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72016542"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5F611D" w:rsidRPr="00BC2BCB" w:rsidRDefault="005F611D" w:rsidP="005F611D">
      <w:pPr>
        <w:pStyle w:val="11"/>
        <w:ind w:left="6237"/>
      </w:pPr>
      <w:r w:rsidRPr="00BC2BCB">
        <w:t>ЗАТВЕРДЖЕНО</w:t>
      </w:r>
    </w:p>
    <w:p w:rsidR="005F611D" w:rsidRPr="00BC2BCB" w:rsidRDefault="005F611D" w:rsidP="005F611D">
      <w:pPr>
        <w:pStyle w:val="a3"/>
        <w:ind w:left="6237"/>
      </w:pPr>
      <w:r w:rsidRPr="00BC2BCB">
        <w:t xml:space="preserve">протокольним рішенням </w:t>
      </w:r>
    </w:p>
    <w:p w:rsidR="005F611D" w:rsidRPr="00BC2BCB" w:rsidRDefault="005F611D" w:rsidP="005F611D">
      <w:pPr>
        <w:pStyle w:val="a3"/>
        <w:ind w:left="6237"/>
      </w:pPr>
      <w:r w:rsidRPr="00BC2BCB">
        <w:t>уповноваженої особи</w:t>
      </w:r>
    </w:p>
    <w:p w:rsidR="005F611D" w:rsidRPr="0089051E" w:rsidRDefault="005F611D" w:rsidP="005F611D">
      <w:pPr>
        <w:pStyle w:val="a3"/>
        <w:ind w:left="6237"/>
        <w:rPr>
          <w:u w:val="single"/>
        </w:rPr>
      </w:pPr>
      <w:r w:rsidRPr="00BC2BCB">
        <w:t xml:space="preserve">від </w:t>
      </w:r>
      <w:r w:rsidRPr="0089051E">
        <w:rPr>
          <w:u w:val="single"/>
        </w:rPr>
        <w:t xml:space="preserve">   15.03.2024      </w:t>
      </w:r>
      <w:r w:rsidRPr="00BC2BCB">
        <w:t xml:space="preserve"> року </w:t>
      </w:r>
      <w:r>
        <w:t xml:space="preserve"> </w:t>
      </w:r>
      <w:r w:rsidRPr="00BC2BCB">
        <w:t xml:space="preserve">№  </w:t>
      </w:r>
      <w:r>
        <w:rPr>
          <w:u w:val="single"/>
        </w:rPr>
        <w:t xml:space="preserve">       63        </w:t>
      </w:r>
    </w:p>
    <w:p w:rsidR="005F611D" w:rsidRPr="00BC2BCB" w:rsidRDefault="005F611D" w:rsidP="005F611D">
      <w:pPr>
        <w:pStyle w:val="a3"/>
        <w:ind w:left="6237"/>
      </w:pPr>
    </w:p>
    <w:p w:rsidR="005F611D" w:rsidRPr="00BC2BCB" w:rsidRDefault="005F611D" w:rsidP="005F611D">
      <w:pPr>
        <w:pStyle w:val="a3"/>
        <w:ind w:left="6237"/>
      </w:pPr>
      <w:r>
        <w:t>___________________Анна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8548C1" w:rsidRDefault="00574216" w:rsidP="0064531F">
      <w:pPr>
        <w:spacing w:line="319" w:lineRule="exact"/>
        <w:ind w:left="692"/>
        <w:jc w:val="center"/>
        <w:rPr>
          <w:rFonts w:eastAsia="Calibri"/>
          <w:b/>
          <w:color w:val="121212"/>
          <w:sz w:val="24"/>
          <w:szCs w:val="24"/>
        </w:rPr>
      </w:pPr>
      <w:r w:rsidRPr="008548C1">
        <w:rPr>
          <w:rFonts w:eastAsia="Calibri"/>
          <w:b/>
          <w:color w:val="121212"/>
          <w:sz w:val="24"/>
          <w:szCs w:val="24"/>
        </w:rPr>
        <w:t xml:space="preserve">Код CPV  ДК 021:2015: 38430000-8 </w:t>
      </w:r>
      <w:r w:rsidR="00A960E3" w:rsidRPr="008548C1">
        <w:rPr>
          <w:rFonts w:eastAsia="Calibri"/>
          <w:b/>
          <w:color w:val="121212"/>
          <w:sz w:val="24"/>
          <w:szCs w:val="24"/>
        </w:rPr>
        <w:t xml:space="preserve"> </w:t>
      </w:r>
      <w:r w:rsidRPr="008548C1">
        <w:rPr>
          <w:rFonts w:eastAsia="Calibri"/>
          <w:b/>
          <w:color w:val="121212"/>
          <w:sz w:val="24"/>
          <w:szCs w:val="24"/>
        </w:rPr>
        <w:t>"Детектори та аналізатори"</w:t>
      </w:r>
    </w:p>
    <w:p w:rsidR="00614585" w:rsidRPr="00C54914" w:rsidRDefault="00614585" w:rsidP="00614585">
      <w:pPr>
        <w:spacing w:line="319" w:lineRule="exact"/>
        <w:ind w:left="692"/>
        <w:jc w:val="center"/>
        <w:rPr>
          <w:b/>
          <w:sz w:val="24"/>
          <w:szCs w:val="24"/>
        </w:rPr>
      </w:pPr>
      <w:r w:rsidRPr="008548C1">
        <w:rPr>
          <w:rFonts w:eastAsia="Calibri"/>
          <w:b/>
          <w:color w:val="121212"/>
          <w:sz w:val="24"/>
          <w:szCs w:val="24"/>
        </w:rPr>
        <w:t>(</w:t>
      </w:r>
      <w:r w:rsidR="008548C1" w:rsidRPr="008548C1">
        <w:rPr>
          <w:rFonts w:eastAsia="Calibri"/>
          <w:b/>
          <w:color w:val="121212"/>
          <w:sz w:val="24"/>
          <w:szCs w:val="24"/>
        </w:rPr>
        <w:t>Г</w:t>
      </w:r>
      <w:r w:rsidRPr="008548C1">
        <w:rPr>
          <w:b/>
          <w:sz w:val="24"/>
          <w:szCs w:val="24"/>
        </w:rPr>
        <w:t>азов</w:t>
      </w:r>
      <w:r w:rsidR="008548C1" w:rsidRPr="008548C1">
        <w:rPr>
          <w:b/>
          <w:sz w:val="24"/>
          <w:szCs w:val="24"/>
        </w:rPr>
        <w:t>ий</w:t>
      </w:r>
      <w:r w:rsidRPr="008548C1">
        <w:rPr>
          <w:b/>
          <w:sz w:val="24"/>
          <w:szCs w:val="24"/>
        </w:rPr>
        <w:t xml:space="preserve"> хроматограф з </w:t>
      </w:r>
      <w:proofErr w:type="spellStart"/>
      <w:r w:rsidRPr="008548C1">
        <w:rPr>
          <w:b/>
          <w:sz w:val="24"/>
          <w:szCs w:val="24"/>
        </w:rPr>
        <w:t>автоінжектором</w:t>
      </w:r>
      <w:proofErr w:type="spellEnd"/>
      <w:r w:rsidRPr="008548C1">
        <w:rPr>
          <w:b/>
          <w:sz w:val="24"/>
          <w:szCs w:val="24"/>
        </w:rPr>
        <w:t xml:space="preserve"> </w:t>
      </w:r>
      <w:r w:rsidR="00F64E78">
        <w:rPr>
          <w:b/>
          <w:sz w:val="24"/>
          <w:szCs w:val="24"/>
        </w:rPr>
        <w:t>та</w:t>
      </w:r>
      <w:r w:rsidR="008548C1" w:rsidRPr="008548C1">
        <w:rPr>
          <w:b/>
          <w:sz w:val="24"/>
          <w:szCs w:val="24"/>
        </w:rPr>
        <w:t xml:space="preserve"> приставкою </w:t>
      </w:r>
      <w:r w:rsidR="008548C1" w:rsidRPr="008548C1">
        <w:rPr>
          <w:b/>
          <w:sz w:val="24"/>
          <w:szCs w:val="24"/>
          <w:lang w:val="en-US"/>
        </w:rPr>
        <w:t>Head</w:t>
      </w:r>
      <w:r w:rsidR="008548C1" w:rsidRPr="008548C1">
        <w:rPr>
          <w:b/>
          <w:sz w:val="24"/>
          <w:szCs w:val="24"/>
          <w:lang w:val="ru-RU"/>
        </w:rPr>
        <w:t xml:space="preserve"> </w:t>
      </w:r>
      <w:r w:rsidR="008548C1" w:rsidRPr="008548C1">
        <w:rPr>
          <w:b/>
          <w:sz w:val="24"/>
          <w:szCs w:val="24"/>
          <w:lang w:val="en-US"/>
        </w:rPr>
        <w:t>Space</w:t>
      </w:r>
      <w:r w:rsidRPr="008548C1">
        <w:rPr>
          <w:b/>
          <w:sz w:val="24"/>
          <w:szCs w:val="24"/>
        </w:rPr>
        <w:t>)</w:t>
      </w:r>
    </w:p>
    <w:p w:rsidR="00614585" w:rsidRPr="00C54914" w:rsidRDefault="00614585" w:rsidP="00614585">
      <w:pPr>
        <w:spacing w:line="319" w:lineRule="exact"/>
        <w:ind w:left="692"/>
        <w:jc w:val="center"/>
        <w:rPr>
          <w:b/>
          <w:i/>
          <w:sz w:val="24"/>
          <w:szCs w:val="24"/>
        </w:rPr>
      </w:pP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00AE06FA">
        <w:rPr>
          <w:sz w:val="24"/>
          <w:szCs w:val="24"/>
        </w:rPr>
        <w:t>4</w:t>
      </w:r>
      <w:r w:rsidRPr="00BC2BCB">
        <w:rPr>
          <w:sz w:val="24"/>
          <w:szCs w:val="24"/>
        </w:rPr>
        <w:t xml:space="preserve">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proofErr w:type="spellStart"/>
            <w:r>
              <w:rPr>
                <w:sz w:val="24"/>
                <w:szCs w:val="24"/>
              </w:rPr>
              <w:t>Племянник</w:t>
            </w:r>
            <w:proofErr w:type="spellEnd"/>
            <w:r>
              <w:rPr>
                <w:sz w:val="24"/>
                <w:szCs w:val="24"/>
              </w:rPr>
              <w:t xml:space="preserve">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A960E3" w:rsidRDefault="008548C1" w:rsidP="00530186">
            <w:pPr>
              <w:spacing w:line="319" w:lineRule="exact"/>
              <w:rPr>
                <w:rFonts w:eastAsia="Calibri"/>
                <w:b/>
                <w:color w:val="121212"/>
                <w:sz w:val="24"/>
                <w:szCs w:val="24"/>
              </w:rPr>
            </w:pPr>
            <w:r w:rsidRPr="008548C1">
              <w:rPr>
                <w:rFonts w:eastAsia="Calibri"/>
                <w:b/>
                <w:color w:val="121212"/>
                <w:sz w:val="24"/>
                <w:szCs w:val="24"/>
              </w:rPr>
              <w:t>К</w:t>
            </w:r>
            <w:r>
              <w:rPr>
                <w:rFonts w:eastAsia="Calibri"/>
                <w:b/>
                <w:color w:val="121212"/>
                <w:sz w:val="24"/>
                <w:szCs w:val="24"/>
              </w:rPr>
              <w:t xml:space="preserve">од CPV  ДК 021:2015: 38430000-8 </w:t>
            </w:r>
            <w:r w:rsidRPr="008548C1">
              <w:rPr>
                <w:rFonts w:eastAsia="Calibri"/>
                <w:b/>
                <w:color w:val="121212"/>
                <w:sz w:val="24"/>
                <w:szCs w:val="24"/>
              </w:rPr>
              <w:t>"Детектори та аналізатори"</w:t>
            </w:r>
            <w:r>
              <w:rPr>
                <w:rFonts w:eastAsia="Calibri"/>
                <w:b/>
                <w:color w:val="121212"/>
                <w:sz w:val="24"/>
                <w:szCs w:val="24"/>
              </w:rPr>
              <w:t xml:space="preserve"> </w:t>
            </w:r>
            <w:r w:rsidRPr="008548C1">
              <w:rPr>
                <w:rFonts w:eastAsia="Calibri"/>
                <w:b/>
                <w:color w:val="121212"/>
                <w:sz w:val="24"/>
                <w:szCs w:val="24"/>
              </w:rPr>
              <w:t>(Г</w:t>
            </w:r>
            <w:r w:rsidRPr="008548C1">
              <w:rPr>
                <w:b/>
                <w:sz w:val="24"/>
                <w:szCs w:val="24"/>
              </w:rPr>
              <w:t>азовий хроматограф</w:t>
            </w:r>
            <w:r>
              <w:rPr>
                <w:b/>
                <w:sz w:val="24"/>
                <w:szCs w:val="24"/>
              </w:rPr>
              <w:t xml:space="preserve"> з </w:t>
            </w:r>
            <w:proofErr w:type="spellStart"/>
            <w:r w:rsidRPr="008548C1">
              <w:rPr>
                <w:b/>
                <w:sz w:val="24"/>
                <w:szCs w:val="24"/>
              </w:rPr>
              <w:t>автоінжектором</w:t>
            </w:r>
            <w:proofErr w:type="spellEnd"/>
            <w:r w:rsidRPr="008548C1">
              <w:rPr>
                <w:b/>
                <w:sz w:val="24"/>
                <w:szCs w:val="24"/>
              </w:rPr>
              <w:t xml:space="preserve"> </w:t>
            </w:r>
            <w:r w:rsidR="00300A13">
              <w:rPr>
                <w:b/>
                <w:sz w:val="24"/>
                <w:szCs w:val="24"/>
              </w:rPr>
              <w:t>та</w:t>
            </w:r>
            <w:r w:rsidRPr="008548C1">
              <w:rPr>
                <w:b/>
                <w:sz w:val="24"/>
                <w:szCs w:val="24"/>
              </w:rPr>
              <w:t xml:space="preserve"> приставкою </w:t>
            </w:r>
            <w:r w:rsidRPr="008548C1">
              <w:rPr>
                <w:b/>
                <w:sz w:val="24"/>
                <w:szCs w:val="24"/>
                <w:lang w:val="en-US"/>
              </w:rPr>
              <w:t>Head</w:t>
            </w:r>
            <w:r w:rsidRPr="008548C1">
              <w:rPr>
                <w:b/>
                <w:sz w:val="24"/>
                <w:szCs w:val="24"/>
                <w:lang w:val="ru-RU"/>
              </w:rPr>
              <w:t xml:space="preserve"> </w:t>
            </w:r>
            <w:r w:rsidRPr="008548C1">
              <w:rPr>
                <w:b/>
                <w:sz w:val="24"/>
                <w:szCs w:val="24"/>
                <w:lang w:val="en-US"/>
              </w:rPr>
              <w:t>Space</w:t>
            </w:r>
            <w:r w:rsidRPr="008548C1">
              <w:rPr>
                <w:b/>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5E3F02" w:rsidRPr="00BC2BCB" w:rsidRDefault="005E3F02" w:rsidP="00BC2BCB">
            <w:pPr>
              <w:ind w:left="33" w:right="115" w:hanging="33"/>
              <w:jc w:val="both"/>
              <w:rPr>
                <w:sz w:val="24"/>
                <w:szCs w:val="24"/>
              </w:rPr>
            </w:pPr>
            <w:r w:rsidRPr="00BC2BCB">
              <w:rPr>
                <w:sz w:val="24"/>
                <w:szCs w:val="24"/>
              </w:rPr>
              <w:t xml:space="preserve">Місце поставки товару – 04073, м. Київ, </w:t>
            </w:r>
            <w:r w:rsidR="00C012E4" w:rsidRPr="00BC2BCB">
              <w:rPr>
                <w:sz w:val="24"/>
                <w:szCs w:val="24"/>
              </w:rPr>
              <w:t xml:space="preserve">                    </w:t>
            </w:r>
            <w:r w:rsidRPr="00BC2BCB">
              <w:rPr>
                <w:sz w:val="24"/>
                <w:szCs w:val="24"/>
              </w:rPr>
              <w:t xml:space="preserve">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742B9" w:rsidRPr="00BC2BCB">
              <w:rPr>
                <w:sz w:val="24"/>
                <w:szCs w:val="24"/>
              </w:rPr>
              <w:t>1</w:t>
            </w:r>
            <w:r w:rsidRPr="00BC2BCB">
              <w:rPr>
                <w:sz w:val="24"/>
                <w:szCs w:val="24"/>
              </w:rPr>
              <w:t xml:space="preserve"> </w:t>
            </w:r>
            <w:r w:rsidR="0000732E">
              <w:rPr>
                <w:sz w:val="24"/>
                <w:szCs w:val="24"/>
              </w:rPr>
              <w:t>комплект</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w:t>
            </w:r>
            <w:r w:rsidRPr="00BC2BCB">
              <w:rPr>
                <w:sz w:val="24"/>
                <w:szCs w:val="24"/>
              </w:rPr>
              <w:lastRenderedPageBreak/>
              <w:t>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B2227A" w:rsidP="00AE06FA">
            <w:pPr>
              <w:ind w:left="33" w:right="115" w:hanging="33"/>
              <w:jc w:val="both"/>
              <w:rPr>
                <w:sz w:val="24"/>
                <w:szCs w:val="24"/>
              </w:rPr>
            </w:pPr>
            <w:r w:rsidRPr="00E26A42">
              <w:rPr>
                <w:sz w:val="24"/>
                <w:szCs w:val="24"/>
              </w:rPr>
              <w:t xml:space="preserve">не пізніше 30-го </w:t>
            </w:r>
            <w:r w:rsidR="00F64E78">
              <w:rPr>
                <w:sz w:val="24"/>
                <w:szCs w:val="24"/>
              </w:rPr>
              <w:t xml:space="preserve">(тридцятого) календарного дня з </w:t>
            </w:r>
            <w:r w:rsidRPr="00E26A42">
              <w:rPr>
                <w:sz w:val="24"/>
                <w:szCs w:val="24"/>
              </w:rPr>
              <w:t>моменту підписання договору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 xml:space="preserve">Учасник визначає ціни на товари, які він пропонує поставити за договором, з урахуванням: податків і </w:t>
            </w:r>
            <w:r w:rsidRPr="00BC2BCB">
              <w:rPr>
                <w:sz w:val="24"/>
                <w:szCs w:val="24"/>
              </w:rPr>
              <w:lastRenderedPageBreak/>
              <w:t>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w:t>
            </w:r>
            <w:r w:rsidRPr="00BC2BCB">
              <w:rPr>
                <w:sz w:val="24"/>
                <w:szCs w:val="24"/>
              </w:rPr>
              <w:lastRenderedPageBreak/>
              <w:t xml:space="preserve">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lastRenderedPageBreak/>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w:t>
            </w:r>
            <w:r w:rsidRPr="00BC2BCB">
              <w:rPr>
                <w:sz w:val="24"/>
                <w:szCs w:val="24"/>
              </w:rPr>
              <w:lastRenderedPageBreak/>
              <w:t xml:space="preserve">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lastRenderedPageBreak/>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w:t>
            </w:r>
            <w:r w:rsidRPr="00BC2BCB">
              <w:rPr>
                <w:sz w:val="24"/>
                <w:szCs w:val="24"/>
              </w:rPr>
              <w:lastRenderedPageBreak/>
              <w:t>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lastRenderedPageBreak/>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lastRenderedPageBreak/>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364721">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r w:rsidR="008615A7">
              <w:fldChar w:fldCharType="begin"/>
            </w:r>
            <w:r w:rsidR="008615A7">
              <w:instrText xml:space="preserve"> HYPERLINK "https://zakon.rada.gov.ua/laws/show/1178-2022-%D0%BF" \l "n2" </w:instrText>
            </w:r>
            <w:r w:rsidR="008615A7">
              <w:fldChar w:fldCharType="separate"/>
            </w:r>
            <w:r w:rsidR="00B01C91" w:rsidRPr="00BC2BCB">
              <w:rPr>
                <w:rStyle w:val="a6"/>
                <w:color w:val="auto"/>
                <w:sz w:val="24"/>
                <w:szCs w:val="24"/>
              </w:rPr>
              <w:t>№ 1178</w:t>
            </w:r>
            <w:r w:rsidR="008615A7">
              <w:rPr>
                <w:rStyle w:val="a6"/>
                <w:color w:val="auto"/>
                <w:sz w:val="24"/>
                <w:szCs w:val="24"/>
              </w:rPr>
              <w:fldChar w:fldCharType="end"/>
            </w:r>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5" w:name="n146"/>
            <w:bookmarkEnd w:id="35"/>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6" w:name="n147"/>
            <w:bookmarkEnd w:id="36"/>
            <w:r w:rsidRPr="00BC2BCB">
              <w:rPr>
                <w:sz w:val="24"/>
                <w:szCs w:val="24"/>
              </w:rPr>
              <w:lastRenderedPageBreak/>
              <w:t xml:space="preserve">не відповідає вимогам, установленим у тендерній документації відповідно до </w:t>
            </w:r>
            <w:hyperlink r:id="rId12"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364721">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w:t>
            </w:r>
            <w:r w:rsidRPr="00BC2BCB">
              <w:rPr>
                <w:sz w:val="24"/>
                <w:szCs w:val="24"/>
              </w:rPr>
              <w:lastRenderedPageBreak/>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364721">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364721">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lastRenderedPageBreak/>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614585" w:rsidRDefault="00614585" w:rsidP="008E338A">
      <w:pPr>
        <w:widowControl/>
        <w:autoSpaceDE/>
        <w:autoSpaceDN/>
        <w:spacing w:line="256" w:lineRule="auto"/>
        <w:jc w:val="right"/>
        <w:rPr>
          <w:b/>
          <w:lang w:eastAsia="ru-RU"/>
        </w:rPr>
      </w:pPr>
    </w:p>
    <w:p w:rsidR="00B2227A" w:rsidRDefault="00B2227A" w:rsidP="008E338A">
      <w:pPr>
        <w:widowControl/>
        <w:autoSpaceDE/>
        <w:autoSpaceDN/>
        <w:spacing w:line="256" w:lineRule="auto"/>
        <w:jc w:val="right"/>
        <w:rPr>
          <w:b/>
          <w:lang w:eastAsia="ru-RU"/>
        </w:rPr>
      </w:pPr>
    </w:p>
    <w:p w:rsidR="00B2227A" w:rsidRDefault="00B2227A" w:rsidP="008E338A">
      <w:pPr>
        <w:widowControl/>
        <w:autoSpaceDE/>
        <w:autoSpaceDN/>
        <w:spacing w:line="256" w:lineRule="auto"/>
        <w:jc w:val="right"/>
        <w:rPr>
          <w:b/>
          <w:lang w:eastAsia="ru-RU"/>
        </w:rPr>
      </w:pPr>
    </w:p>
    <w:p w:rsidR="00B2227A" w:rsidRDefault="00B2227A" w:rsidP="008E338A">
      <w:pPr>
        <w:widowControl/>
        <w:autoSpaceDE/>
        <w:autoSpaceDN/>
        <w:spacing w:line="256" w:lineRule="auto"/>
        <w:jc w:val="right"/>
        <w:rPr>
          <w:b/>
          <w:lang w:eastAsia="ru-RU"/>
        </w:rPr>
      </w:pPr>
    </w:p>
    <w:p w:rsidR="00B2227A" w:rsidRDefault="00B2227A"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lastRenderedPageBreak/>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w:t>
            </w:r>
            <w:r w:rsidRPr="00BC2BCB">
              <w:rPr>
                <w:rFonts w:eastAsia="Calibri"/>
                <w:sz w:val="24"/>
                <w:szCs w:val="24"/>
              </w:rPr>
              <w:lastRenderedPageBreak/>
              <w:t xml:space="preserve">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4"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C2BCB">
              <w:rPr>
                <w:rFonts w:eastAsia="Calibri"/>
                <w:sz w:val="24"/>
                <w:szCs w:val="24"/>
              </w:rPr>
              <w:lastRenderedPageBreak/>
              <w:t>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 xml:space="preserve">під час </w:t>
            </w:r>
            <w:r w:rsidRPr="00BC2BCB">
              <w:rPr>
                <w:rFonts w:eastAsia="Calibri"/>
                <w:sz w:val="24"/>
                <w:szCs w:val="24"/>
                <w:u w:val="single"/>
              </w:rPr>
              <w:lastRenderedPageBreak/>
              <w:t>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сформований у паперовій </w:t>
            </w:r>
            <w:r w:rsidRPr="00BC2BCB">
              <w:rPr>
                <w:rFonts w:eastAsia="Calibri"/>
                <w:sz w:val="24"/>
                <w:szCs w:val="24"/>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w:t>
            </w:r>
            <w:r w:rsidRPr="00BC2BCB">
              <w:rPr>
                <w:rFonts w:eastAsia="Calibri"/>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lastRenderedPageBreak/>
              <w:t xml:space="preserve">Учасник процедури закупівлі підтверджує </w:t>
            </w:r>
            <w:r w:rsidRPr="00BC2BCB">
              <w:rPr>
                <w:rFonts w:eastAsia="Calibri"/>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lastRenderedPageBreak/>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p w:rsidR="007C5789" w:rsidRDefault="007C5789" w:rsidP="007C5789">
      <w:pPr>
        <w:widowControl/>
        <w:autoSpaceDE/>
        <w:autoSpaceDN/>
        <w:jc w:val="right"/>
        <w:rPr>
          <w:b/>
          <w:sz w:val="24"/>
          <w:szCs w:val="24"/>
          <w:lang w:eastAsia="ru-RU"/>
        </w:rPr>
      </w:pPr>
    </w:p>
    <w:p w:rsidR="007C5789" w:rsidRDefault="007C5789" w:rsidP="007C5789">
      <w:pPr>
        <w:widowControl/>
        <w:autoSpaceDE/>
        <w:autoSpaceDN/>
        <w:jc w:val="right"/>
        <w:rPr>
          <w:b/>
          <w:sz w:val="24"/>
          <w:szCs w:val="24"/>
          <w:lang w:eastAsia="ru-RU"/>
        </w:rPr>
      </w:pPr>
    </w:p>
    <w:p w:rsidR="007C5789" w:rsidRPr="00786B8F" w:rsidRDefault="007C5789" w:rsidP="007C5789">
      <w:pPr>
        <w:widowControl/>
        <w:autoSpaceDE/>
        <w:autoSpaceDN/>
        <w:jc w:val="right"/>
        <w:rPr>
          <w:sz w:val="24"/>
          <w:szCs w:val="24"/>
          <w:lang w:eastAsia="ru-RU"/>
        </w:rPr>
      </w:pPr>
      <w:r w:rsidRPr="00786B8F">
        <w:rPr>
          <w:b/>
          <w:sz w:val="24"/>
          <w:szCs w:val="24"/>
          <w:lang w:eastAsia="ru-RU"/>
        </w:rPr>
        <w:lastRenderedPageBreak/>
        <w:t>ДОДАТОК № 3</w:t>
      </w:r>
    </w:p>
    <w:p w:rsidR="007C5789" w:rsidRPr="00786B8F" w:rsidRDefault="007C5789" w:rsidP="007C5789">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7C5789" w:rsidRPr="00786B8F" w:rsidRDefault="007C5789" w:rsidP="007C5789">
      <w:pPr>
        <w:widowControl/>
        <w:autoSpaceDE/>
        <w:autoSpaceDN/>
        <w:rPr>
          <w:rFonts w:eastAsia="Calibri"/>
          <w:sz w:val="24"/>
          <w:szCs w:val="24"/>
        </w:rPr>
      </w:pPr>
    </w:p>
    <w:p w:rsidR="007C5789" w:rsidRPr="00786B8F" w:rsidRDefault="007C5789" w:rsidP="007C5789">
      <w:pPr>
        <w:widowControl/>
        <w:autoSpaceDE/>
        <w:autoSpaceDN/>
        <w:jc w:val="center"/>
        <w:rPr>
          <w:b/>
          <w:sz w:val="24"/>
          <w:szCs w:val="24"/>
        </w:rPr>
      </w:pPr>
      <w:r w:rsidRPr="00786B8F">
        <w:rPr>
          <w:b/>
          <w:sz w:val="24"/>
          <w:szCs w:val="24"/>
        </w:rPr>
        <w:t xml:space="preserve">Інформація </w:t>
      </w:r>
    </w:p>
    <w:p w:rsidR="007C5789" w:rsidRPr="00786B8F" w:rsidRDefault="007C5789" w:rsidP="007C5789">
      <w:pPr>
        <w:widowControl/>
        <w:autoSpaceDE/>
        <w:autoSpaceDN/>
        <w:jc w:val="center"/>
        <w:rPr>
          <w:rFonts w:eastAsia="Calibri"/>
          <w:sz w:val="24"/>
          <w:szCs w:val="24"/>
        </w:rPr>
      </w:pPr>
      <w:r w:rsidRPr="00786B8F">
        <w:rPr>
          <w:sz w:val="24"/>
          <w:szCs w:val="24"/>
        </w:rPr>
        <w:t>п</w:t>
      </w:r>
      <w:r w:rsidRPr="00786B8F">
        <w:rPr>
          <w:bCs/>
          <w:sz w:val="24"/>
          <w:szCs w:val="24"/>
        </w:rPr>
        <w:t>ро</w:t>
      </w:r>
      <w:r w:rsidRPr="00786B8F">
        <w:rPr>
          <w:sz w:val="24"/>
          <w:szCs w:val="24"/>
        </w:rPr>
        <w:t xml:space="preserve"> місце поставки, необхідні технічні, якісні та кількісні характеристики предмета закупівлі</w:t>
      </w:r>
    </w:p>
    <w:p w:rsidR="007C5789" w:rsidRPr="00786B8F" w:rsidRDefault="007C5789" w:rsidP="007C5789">
      <w:pPr>
        <w:jc w:val="center"/>
        <w:rPr>
          <w:b/>
          <w:caps/>
          <w:sz w:val="24"/>
          <w:szCs w:val="24"/>
        </w:rPr>
      </w:pPr>
    </w:p>
    <w:p w:rsidR="007C5789" w:rsidRPr="00786B8F" w:rsidRDefault="007C5789" w:rsidP="007C5789">
      <w:pPr>
        <w:ind w:left="696" w:firstLine="720"/>
        <w:rPr>
          <w:b/>
          <w:sz w:val="24"/>
          <w:szCs w:val="24"/>
          <w:lang w:eastAsia="x-none"/>
        </w:rPr>
      </w:pPr>
      <w:r w:rsidRPr="00786B8F">
        <w:rPr>
          <w:b/>
          <w:sz w:val="24"/>
          <w:szCs w:val="24"/>
        </w:rPr>
        <w:t>Предметом закупівлі згідно умов цієї Тендерної документації є:</w:t>
      </w:r>
    </w:p>
    <w:p w:rsidR="007C5789" w:rsidRPr="00786B8F" w:rsidRDefault="00883B54" w:rsidP="007C5789">
      <w:pPr>
        <w:ind w:left="692"/>
        <w:jc w:val="center"/>
        <w:rPr>
          <w:b/>
          <w:sz w:val="24"/>
          <w:szCs w:val="24"/>
        </w:rPr>
      </w:pPr>
      <w:r w:rsidRPr="008548C1">
        <w:rPr>
          <w:rFonts w:eastAsia="Calibri"/>
          <w:b/>
          <w:color w:val="121212"/>
          <w:sz w:val="24"/>
          <w:szCs w:val="24"/>
        </w:rPr>
        <w:t>К</w:t>
      </w:r>
      <w:r>
        <w:rPr>
          <w:rFonts w:eastAsia="Calibri"/>
          <w:b/>
          <w:color w:val="121212"/>
          <w:sz w:val="24"/>
          <w:szCs w:val="24"/>
        </w:rPr>
        <w:t xml:space="preserve">од CPV  ДК 021:2015: 38430000-8 </w:t>
      </w:r>
      <w:r w:rsidRPr="008548C1">
        <w:rPr>
          <w:rFonts w:eastAsia="Calibri"/>
          <w:b/>
          <w:color w:val="121212"/>
          <w:sz w:val="24"/>
          <w:szCs w:val="24"/>
        </w:rPr>
        <w:t>"Детектори та аналізатори"</w:t>
      </w:r>
      <w:r>
        <w:rPr>
          <w:rFonts w:eastAsia="Calibri"/>
          <w:b/>
          <w:color w:val="121212"/>
          <w:sz w:val="24"/>
          <w:szCs w:val="24"/>
        </w:rPr>
        <w:t xml:space="preserve"> </w:t>
      </w:r>
      <w:r w:rsidRPr="008548C1">
        <w:rPr>
          <w:rFonts w:eastAsia="Calibri"/>
          <w:b/>
          <w:color w:val="121212"/>
          <w:sz w:val="24"/>
          <w:szCs w:val="24"/>
        </w:rPr>
        <w:t>(Г</w:t>
      </w:r>
      <w:r w:rsidRPr="008548C1">
        <w:rPr>
          <w:b/>
          <w:sz w:val="24"/>
          <w:szCs w:val="24"/>
        </w:rPr>
        <w:t>азовий хроматограф</w:t>
      </w:r>
      <w:r>
        <w:rPr>
          <w:b/>
          <w:sz w:val="24"/>
          <w:szCs w:val="24"/>
        </w:rPr>
        <w:t xml:space="preserve"> з </w:t>
      </w:r>
      <w:proofErr w:type="spellStart"/>
      <w:r w:rsidRPr="008548C1">
        <w:rPr>
          <w:b/>
          <w:sz w:val="24"/>
          <w:szCs w:val="24"/>
        </w:rPr>
        <w:t>автоінжектором</w:t>
      </w:r>
      <w:proofErr w:type="spellEnd"/>
      <w:r w:rsidRPr="008548C1">
        <w:rPr>
          <w:b/>
          <w:sz w:val="24"/>
          <w:szCs w:val="24"/>
        </w:rPr>
        <w:t xml:space="preserve"> </w:t>
      </w:r>
      <w:r>
        <w:rPr>
          <w:b/>
          <w:sz w:val="24"/>
          <w:szCs w:val="24"/>
        </w:rPr>
        <w:t>та</w:t>
      </w:r>
      <w:r w:rsidRPr="008548C1">
        <w:rPr>
          <w:b/>
          <w:sz w:val="24"/>
          <w:szCs w:val="24"/>
        </w:rPr>
        <w:t xml:space="preserve"> приставкою </w:t>
      </w:r>
      <w:r w:rsidRPr="008548C1">
        <w:rPr>
          <w:b/>
          <w:sz w:val="24"/>
          <w:szCs w:val="24"/>
          <w:lang w:val="en-US"/>
        </w:rPr>
        <w:t>Head</w:t>
      </w:r>
      <w:r w:rsidRPr="008548C1">
        <w:rPr>
          <w:b/>
          <w:sz w:val="24"/>
          <w:szCs w:val="24"/>
          <w:lang w:val="ru-RU"/>
        </w:rPr>
        <w:t xml:space="preserve"> </w:t>
      </w:r>
      <w:r w:rsidRPr="008548C1">
        <w:rPr>
          <w:b/>
          <w:sz w:val="24"/>
          <w:szCs w:val="24"/>
          <w:lang w:val="en-US"/>
        </w:rPr>
        <w:t>Space</w:t>
      </w:r>
      <w:r w:rsidRPr="008548C1">
        <w:rPr>
          <w:b/>
          <w:sz w:val="24"/>
          <w:szCs w:val="24"/>
        </w:rPr>
        <w:t>)</w:t>
      </w:r>
    </w:p>
    <w:p w:rsidR="007C5789" w:rsidRPr="00786B8F" w:rsidRDefault="007C5789" w:rsidP="007C5789">
      <w:pPr>
        <w:rPr>
          <w:sz w:val="24"/>
          <w:szCs w:val="24"/>
        </w:rPr>
      </w:pPr>
    </w:p>
    <w:p w:rsidR="008A64FD" w:rsidRDefault="008A64FD" w:rsidP="008A64FD">
      <w:pPr>
        <w:rPr>
          <w:b/>
          <w:bCs/>
          <w:sz w:val="28"/>
          <w:szCs w:val="28"/>
          <w:u w:val="single"/>
        </w:rPr>
      </w:pPr>
      <w:r w:rsidRPr="00291442">
        <w:rPr>
          <w:b/>
          <w:bCs/>
          <w:sz w:val="24"/>
          <w:szCs w:val="24"/>
        </w:rPr>
        <w:t>Вимоги до технічних характеристик:</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102"/>
        <w:gridCol w:w="4761"/>
      </w:tblGrid>
      <w:tr w:rsidR="008A64FD" w:rsidRPr="00291442" w:rsidTr="00CC61A5">
        <w:tc>
          <w:tcPr>
            <w:tcW w:w="776" w:type="dxa"/>
          </w:tcPr>
          <w:p w:rsidR="008A64FD" w:rsidRPr="00291442" w:rsidRDefault="008A64FD" w:rsidP="00CC61A5">
            <w:pPr>
              <w:rPr>
                <w:b/>
                <w:bCs/>
              </w:rPr>
            </w:pPr>
            <w:r w:rsidRPr="00291442">
              <w:rPr>
                <w:b/>
                <w:bCs/>
              </w:rPr>
              <w:t>№</w:t>
            </w:r>
          </w:p>
        </w:tc>
        <w:tc>
          <w:tcPr>
            <w:tcW w:w="4102" w:type="dxa"/>
          </w:tcPr>
          <w:p w:rsidR="008A64FD" w:rsidRPr="00291442" w:rsidRDefault="008A64FD" w:rsidP="00CC61A5">
            <w:pPr>
              <w:ind w:left="132"/>
              <w:rPr>
                <w:b/>
                <w:bCs/>
              </w:rPr>
            </w:pPr>
            <w:r w:rsidRPr="00291442">
              <w:rPr>
                <w:b/>
                <w:bCs/>
              </w:rPr>
              <w:t xml:space="preserve">               Характеристика</w:t>
            </w:r>
          </w:p>
        </w:tc>
        <w:tc>
          <w:tcPr>
            <w:tcW w:w="4761" w:type="dxa"/>
          </w:tcPr>
          <w:p w:rsidR="008A64FD" w:rsidRPr="00291442" w:rsidRDefault="008A64FD" w:rsidP="00CC61A5">
            <w:pPr>
              <w:rPr>
                <w:b/>
                <w:bCs/>
              </w:rPr>
            </w:pPr>
            <w:r w:rsidRPr="00291442">
              <w:rPr>
                <w:b/>
                <w:bCs/>
              </w:rPr>
              <w:t xml:space="preserve">                            Вимоги тендера</w:t>
            </w:r>
          </w:p>
        </w:tc>
      </w:tr>
      <w:tr w:rsidR="008A64FD" w:rsidRPr="00356F86" w:rsidTr="00CC61A5">
        <w:tc>
          <w:tcPr>
            <w:tcW w:w="776" w:type="dxa"/>
          </w:tcPr>
          <w:p w:rsidR="008A64FD" w:rsidRPr="00356F86" w:rsidRDefault="008A64FD" w:rsidP="00CC61A5">
            <w:pPr>
              <w:rPr>
                <w:b/>
                <w:bCs/>
              </w:rPr>
            </w:pPr>
          </w:p>
        </w:tc>
        <w:tc>
          <w:tcPr>
            <w:tcW w:w="4102" w:type="dxa"/>
          </w:tcPr>
          <w:p w:rsidR="008A64FD" w:rsidRPr="00356F86" w:rsidRDefault="008A64FD" w:rsidP="00CC61A5">
            <w:pPr>
              <w:rPr>
                <w:b/>
                <w:bCs/>
                <w:u w:val="single"/>
              </w:rPr>
            </w:pPr>
          </w:p>
          <w:p w:rsidR="008A64FD" w:rsidRPr="00356F86" w:rsidRDefault="008A64FD" w:rsidP="00CC61A5">
            <w:pPr>
              <w:rPr>
                <w:b/>
                <w:bCs/>
                <w:u w:val="single"/>
              </w:rPr>
            </w:pPr>
            <w:r w:rsidRPr="00356F86">
              <w:rPr>
                <w:b/>
                <w:bCs/>
                <w:u w:val="single"/>
              </w:rPr>
              <w:t>Газовий хроматограф</w:t>
            </w:r>
          </w:p>
        </w:tc>
        <w:tc>
          <w:tcPr>
            <w:tcW w:w="4761" w:type="dxa"/>
          </w:tcPr>
          <w:p w:rsidR="008A64FD" w:rsidRPr="00356F86" w:rsidRDefault="008A64FD" w:rsidP="00CC61A5">
            <w:pPr>
              <w:rPr>
                <w:b/>
                <w:bCs/>
              </w:rPr>
            </w:pPr>
          </w:p>
        </w:tc>
      </w:tr>
      <w:tr w:rsidR="008A64FD" w:rsidRPr="00356F86" w:rsidTr="00CC61A5">
        <w:tc>
          <w:tcPr>
            <w:tcW w:w="776" w:type="dxa"/>
            <w:shd w:val="clear" w:color="auto" w:fill="auto"/>
          </w:tcPr>
          <w:p w:rsidR="008A64FD" w:rsidRPr="00356F86" w:rsidRDefault="008A64FD" w:rsidP="008A64FD">
            <w:pPr>
              <w:widowControl/>
              <w:numPr>
                <w:ilvl w:val="0"/>
                <w:numId w:val="18"/>
              </w:numPr>
              <w:autoSpaceDE/>
              <w:autoSpaceDN/>
            </w:pPr>
          </w:p>
        </w:tc>
        <w:tc>
          <w:tcPr>
            <w:tcW w:w="4102" w:type="dxa"/>
            <w:shd w:val="clear" w:color="auto" w:fill="auto"/>
          </w:tcPr>
          <w:p w:rsidR="008A64FD" w:rsidRPr="00356F86" w:rsidRDefault="008A64FD" w:rsidP="00CC61A5">
            <w:pPr>
              <w:rPr>
                <w:bCs/>
              </w:rPr>
            </w:pPr>
            <w:r w:rsidRPr="00356F86">
              <w:rPr>
                <w:bCs/>
              </w:rPr>
              <w:t>Можлива кількість одночасно встановлених інжекторів</w:t>
            </w:r>
          </w:p>
        </w:tc>
        <w:tc>
          <w:tcPr>
            <w:tcW w:w="4761" w:type="dxa"/>
            <w:shd w:val="clear" w:color="auto" w:fill="auto"/>
          </w:tcPr>
          <w:p w:rsidR="008A64FD" w:rsidRPr="00356F86" w:rsidRDefault="008A64FD" w:rsidP="00CC61A5">
            <w:pPr>
              <w:rPr>
                <w:bCs/>
              </w:rPr>
            </w:pPr>
            <w:r w:rsidRPr="00356F86">
              <w:rPr>
                <w:bCs/>
              </w:rPr>
              <w:t>Не менше, ніж 3</w:t>
            </w:r>
          </w:p>
        </w:tc>
      </w:tr>
      <w:tr w:rsidR="008A64FD" w:rsidRPr="00356F86" w:rsidTr="00CC61A5">
        <w:tc>
          <w:tcPr>
            <w:tcW w:w="776" w:type="dxa"/>
            <w:shd w:val="clear" w:color="auto" w:fill="auto"/>
          </w:tcPr>
          <w:p w:rsidR="008A64FD" w:rsidRPr="00356F86" w:rsidRDefault="008A64FD" w:rsidP="008A64FD">
            <w:pPr>
              <w:widowControl/>
              <w:numPr>
                <w:ilvl w:val="0"/>
                <w:numId w:val="18"/>
              </w:numPr>
              <w:autoSpaceDE/>
              <w:autoSpaceDN/>
            </w:pPr>
          </w:p>
        </w:tc>
        <w:tc>
          <w:tcPr>
            <w:tcW w:w="4102" w:type="dxa"/>
            <w:shd w:val="clear" w:color="auto" w:fill="auto"/>
          </w:tcPr>
          <w:p w:rsidR="008A64FD" w:rsidRPr="00356F86" w:rsidRDefault="008A64FD" w:rsidP="00CC61A5">
            <w:pPr>
              <w:rPr>
                <w:bCs/>
              </w:rPr>
            </w:pPr>
            <w:r w:rsidRPr="00356F86">
              <w:rPr>
                <w:bCs/>
              </w:rPr>
              <w:t>Можлива кількість одночасно встановлених детекторів</w:t>
            </w:r>
          </w:p>
        </w:tc>
        <w:tc>
          <w:tcPr>
            <w:tcW w:w="4761" w:type="dxa"/>
            <w:shd w:val="clear" w:color="auto" w:fill="auto"/>
          </w:tcPr>
          <w:p w:rsidR="008A64FD" w:rsidRPr="00356F86" w:rsidRDefault="008A64FD" w:rsidP="00CC61A5">
            <w:pPr>
              <w:rPr>
                <w:bCs/>
              </w:rPr>
            </w:pPr>
            <w:r w:rsidRPr="00356F86">
              <w:rPr>
                <w:bCs/>
              </w:rPr>
              <w:t>Не менше, ніж 4</w:t>
            </w:r>
          </w:p>
        </w:tc>
      </w:tr>
      <w:tr w:rsidR="008A64FD" w:rsidRPr="00356F86" w:rsidTr="00CC61A5">
        <w:tc>
          <w:tcPr>
            <w:tcW w:w="776" w:type="dxa"/>
          </w:tcPr>
          <w:p w:rsidR="008A64FD" w:rsidRPr="00356F86" w:rsidRDefault="008A64FD" w:rsidP="008A64FD">
            <w:pPr>
              <w:widowControl/>
              <w:numPr>
                <w:ilvl w:val="0"/>
                <w:numId w:val="18"/>
              </w:numPr>
              <w:autoSpaceDE/>
              <w:autoSpaceDN/>
            </w:pPr>
          </w:p>
        </w:tc>
        <w:tc>
          <w:tcPr>
            <w:tcW w:w="4102" w:type="dxa"/>
          </w:tcPr>
          <w:p w:rsidR="008A64FD" w:rsidRPr="00356F86" w:rsidRDefault="008A64FD" w:rsidP="00CC61A5">
            <w:pPr>
              <w:rPr>
                <w:bCs/>
              </w:rPr>
            </w:pPr>
            <w:r w:rsidRPr="00356F86">
              <w:rPr>
                <w:bCs/>
              </w:rPr>
              <w:t>Максимальний тиск в хроматографічній системі</w:t>
            </w:r>
          </w:p>
        </w:tc>
        <w:tc>
          <w:tcPr>
            <w:tcW w:w="4761" w:type="dxa"/>
          </w:tcPr>
          <w:p w:rsidR="008A64FD" w:rsidRPr="00356F86" w:rsidRDefault="008A64FD" w:rsidP="00CC61A5">
            <w:pPr>
              <w:rPr>
                <w:bCs/>
              </w:rPr>
            </w:pPr>
            <w:r w:rsidRPr="00356F86">
              <w:rPr>
                <w:bCs/>
              </w:rPr>
              <w:t>Не менше, ніж  1030 кПа</w:t>
            </w:r>
          </w:p>
        </w:tc>
      </w:tr>
      <w:tr w:rsidR="008A64FD" w:rsidRPr="00FE0A70" w:rsidTr="00CC61A5">
        <w:trPr>
          <w:trHeight w:val="263"/>
        </w:trPr>
        <w:tc>
          <w:tcPr>
            <w:tcW w:w="776" w:type="dxa"/>
          </w:tcPr>
          <w:p w:rsidR="008A64FD" w:rsidRPr="00FE0A70" w:rsidRDefault="008A64FD" w:rsidP="008A64FD">
            <w:pPr>
              <w:widowControl/>
              <w:numPr>
                <w:ilvl w:val="0"/>
                <w:numId w:val="18"/>
              </w:numPr>
              <w:autoSpaceDE/>
              <w:autoSpaceDN/>
            </w:pPr>
          </w:p>
        </w:tc>
        <w:tc>
          <w:tcPr>
            <w:tcW w:w="4102" w:type="dxa"/>
          </w:tcPr>
          <w:p w:rsidR="008A64FD" w:rsidRPr="00FE0A70" w:rsidRDefault="008A64FD" w:rsidP="00CC61A5">
            <w:pPr>
              <w:rPr>
                <w:bCs/>
              </w:rPr>
            </w:pPr>
            <w:r w:rsidRPr="00FE0A70">
              <w:rPr>
                <w:bCs/>
              </w:rPr>
              <w:t xml:space="preserve">Діапазон температур термостату </w:t>
            </w:r>
          </w:p>
        </w:tc>
        <w:tc>
          <w:tcPr>
            <w:tcW w:w="4761" w:type="dxa"/>
          </w:tcPr>
          <w:p w:rsidR="008A64FD" w:rsidRPr="00FE0A70" w:rsidRDefault="008A64FD" w:rsidP="00CC61A5">
            <w:pPr>
              <w:rPr>
                <w:bCs/>
              </w:rPr>
            </w:pPr>
            <w:r w:rsidRPr="00FE0A70">
              <w:rPr>
                <w:bCs/>
              </w:rPr>
              <w:t>Не вужче, ніж від кімнатної температури +4</w:t>
            </w:r>
            <w:r w:rsidRPr="00FE0A70">
              <w:rPr>
                <w:bCs/>
                <w:vertAlign w:val="superscript"/>
              </w:rPr>
              <w:t>0</w:t>
            </w:r>
            <w:r w:rsidRPr="00FE0A70">
              <w:rPr>
                <w:bCs/>
              </w:rPr>
              <w:t xml:space="preserve">С до </w:t>
            </w:r>
            <w:r w:rsidRPr="00FE0A70">
              <w:t>450</w:t>
            </w:r>
            <w:r w:rsidRPr="00FE0A70">
              <w:rPr>
                <w:vertAlign w:val="superscript"/>
              </w:rPr>
              <w:t>0</w:t>
            </w:r>
            <w:r w:rsidRPr="00FE0A70">
              <w:rPr>
                <w:lang w:val="en-US"/>
              </w:rPr>
              <w:t>C</w:t>
            </w:r>
          </w:p>
        </w:tc>
      </w:tr>
      <w:tr w:rsidR="008A64FD" w:rsidRPr="00FE0A70" w:rsidTr="00CC61A5">
        <w:tc>
          <w:tcPr>
            <w:tcW w:w="776" w:type="dxa"/>
          </w:tcPr>
          <w:p w:rsidR="008A64FD" w:rsidRPr="00FE0A70" w:rsidRDefault="008A64FD" w:rsidP="008A64FD">
            <w:pPr>
              <w:widowControl/>
              <w:numPr>
                <w:ilvl w:val="0"/>
                <w:numId w:val="18"/>
              </w:numPr>
              <w:autoSpaceDE/>
              <w:autoSpaceDN/>
            </w:pPr>
          </w:p>
        </w:tc>
        <w:tc>
          <w:tcPr>
            <w:tcW w:w="4102" w:type="dxa"/>
          </w:tcPr>
          <w:p w:rsidR="008A64FD" w:rsidRPr="00FE0A70" w:rsidRDefault="008A64FD" w:rsidP="00CC61A5">
            <w:pPr>
              <w:rPr>
                <w:bCs/>
              </w:rPr>
            </w:pPr>
            <w:r w:rsidRPr="00FE0A70">
              <w:rPr>
                <w:bCs/>
              </w:rPr>
              <w:t xml:space="preserve">Кількість кроків програмування температури в термостаті </w:t>
            </w:r>
          </w:p>
        </w:tc>
        <w:tc>
          <w:tcPr>
            <w:tcW w:w="4761" w:type="dxa"/>
          </w:tcPr>
          <w:p w:rsidR="008A64FD" w:rsidRPr="00FE0A70" w:rsidRDefault="008A64FD" w:rsidP="00CC61A5">
            <w:pPr>
              <w:rPr>
                <w:bCs/>
              </w:rPr>
            </w:pPr>
            <w:r w:rsidRPr="00FE0A70">
              <w:rPr>
                <w:bCs/>
              </w:rPr>
              <w:t>Не менше, ніж 20</w:t>
            </w:r>
          </w:p>
        </w:tc>
      </w:tr>
      <w:tr w:rsidR="008A64FD" w:rsidRPr="00B1433B" w:rsidTr="00CC61A5">
        <w:tc>
          <w:tcPr>
            <w:tcW w:w="776" w:type="dxa"/>
          </w:tcPr>
          <w:p w:rsidR="008A64FD" w:rsidRPr="00B1433B" w:rsidRDefault="008A64FD" w:rsidP="008A64FD">
            <w:pPr>
              <w:widowControl/>
              <w:numPr>
                <w:ilvl w:val="0"/>
                <w:numId w:val="18"/>
              </w:numPr>
              <w:autoSpaceDE/>
              <w:autoSpaceDN/>
            </w:pPr>
          </w:p>
        </w:tc>
        <w:tc>
          <w:tcPr>
            <w:tcW w:w="4102" w:type="dxa"/>
          </w:tcPr>
          <w:p w:rsidR="008A64FD" w:rsidRPr="00B1433B" w:rsidRDefault="008A64FD" w:rsidP="00CC61A5">
            <w:pPr>
              <w:rPr>
                <w:bCs/>
              </w:rPr>
            </w:pPr>
            <w:r w:rsidRPr="00B1433B">
              <w:rPr>
                <w:bCs/>
              </w:rPr>
              <w:t>Максимальна температура інжектору</w:t>
            </w:r>
          </w:p>
        </w:tc>
        <w:tc>
          <w:tcPr>
            <w:tcW w:w="4761" w:type="dxa"/>
          </w:tcPr>
          <w:p w:rsidR="008A64FD" w:rsidRPr="00B1433B" w:rsidRDefault="008A64FD" w:rsidP="00CC61A5">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8A64FD" w:rsidRPr="00B1433B" w:rsidTr="00CC61A5">
        <w:tc>
          <w:tcPr>
            <w:tcW w:w="776" w:type="dxa"/>
          </w:tcPr>
          <w:p w:rsidR="008A64FD" w:rsidRPr="00B1433B" w:rsidRDefault="008A64FD" w:rsidP="00CC61A5"/>
        </w:tc>
        <w:tc>
          <w:tcPr>
            <w:tcW w:w="4102" w:type="dxa"/>
          </w:tcPr>
          <w:p w:rsidR="008A64FD" w:rsidRPr="00B1433B" w:rsidRDefault="008A64FD" w:rsidP="00CC61A5">
            <w:pPr>
              <w:rPr>
                <w:b/>
                <w:bCs/>
                <w:u w:val="single"/>
              </w:rPr>
            </w:pPr>
          </w:p>
          <w:p w:rsidR="008A64FD" w:rsidRPr="00B1433B" w:rsidRDefault="008A64FD" w:rsidP="00CC61A5">
            <w:pPr>
              <w:rPr>
                <w:b/>
                <w:bCs/>
                <w:u w:val="single"/>
              </w:rPr>
            </w:pPr>
            <w:r w:rsidRPr="00B1433B">
              <w:rPr>
                <w:b/>
                <w:bCs/>
                <w:u w:val="single"/>
              </w:rPr>
              <w:t>Детектор полум’яно-іонізаційний</w:t>
            </w:r>
          </w:p>
        </w:tc>
        <w:tc>
          <w:tcPr>
            <w:tcW w:w="4761" w:type="dxa"/>
          </w:tcPr>
          <w:p w:rsidR="008A64FD" w:rsidRPr="00B1433B" w:rsidRDefault="008A64FD" w:rsidP="00CC61A5"/>
        </w:tc>
      </w:tr>
      <w:tr w:rsidR="008A64FD" w:rsidRPr="00B1433B" w:rsidTr="00CC61A5">
        <w:tc>
          <w:tcPr>
            <w:tcW w:w="776" w:type="dxa"/>
          </w:tcPr>
          <w:p w:rsidR="008A64FD" w:rsidRPr="00B1433B" w:rsidRDefault="008A64FD" w:rsidP="008A64FD">
            <w:pPr>
              <w:widowControl/>
              <w:numPr>
                <w:ilvl w:val="0"/>
                <w:numId w:val="21"/>
              </w:numPr>
              <w:autoSpaceDE/>
              <w:autoSpaceDN/>
            </w:pPr>
          </w:p>
        </w:tc>
        <w:tc>
          <w:tcPr>
            <w:tcW w:w="4102" w:type="dxa"/>
          </w:tcPr>
          <w:p w:rsidR="008A64FD" w:rsidRPr="00B1433B" w:rsidRDefault="008A64FD" w:rsidP="00CC61A5">
            <w:pPr>
              <w:rPr>
                <w:bCs/>
              </w:rPr>
            </w:pPr>
            <w:r w:rsidRPr="00B1433B">
              <w:rPr>
                <w:bCs/>
              </w:rPr>
              <w:t xml:space="preserve">Чутливість </w:t>
            </w:r>
            <w:proofErr w:type="spellStart"/>
            <w:r w:rsidRPr="00B1433B">
              <w:rPr>
                <w:bCs/>
              </w:rPr>
              <w:t>полум</w:t>
            </w:r>
            <w:proofErr w:type="spellEnd"/>
            <w:r w:rsidRPr="00B1433B">
              <w:rPr>
                <w:bCs/>
                <w:lang w:val="en-US"/>
              </w:rPr>
              <w:t>’</w:t>
            </w:r>
            <w:proofErr w:type="spellStart"/>
            <w:r w:rsidRPr="00B1433B">
              <w:rPr>
                <w:bCs/>
              </w:rPr>
              <w:t>яно-іонізаціного</w:t>
            </w:r>
            <w:proofErr w:type="spellEnd"/>
            <w:r w:rsidRPr="00B1433B">
              <w:rPr>
                <w:bCs/>
              </w:rPr>
              <w:t xml:space="preserve"> детектора</w:t>
            </w:r>
          </w:p>
        </w:tc>
        <w:tc>
          <w:tcPr>
            <w:tcW w:w="4761" w:type="dxa"/>
          </w:tcPr>
          <w:p w:rsidR="008A64FD" w:rsidRPr="00B1433B" w:rsidRDefault="008A64FD" w:rsidP="00CC61A5">
            <w:pPr>
              <w:rPr>
                <w:bCs/>
              </w:rPr>
            </w:pPr>
            <w:r w:rsidRPr="00B1433B">
              <w:t xml:space="preserve">Не гірше, ніж </w:t>
            </w:r>
            <w:r w:rsidRPr="00B1433B">
              <w:rPr>
                <w:bCs/>
              </w:rPr>
              <w:t xml:space="preserve">1,2 </w:t>
            </w:r>
            <w:proofErr w:type="spellStart"/>
            <w:r w:rsidRPr="00B1433B">
              <w:rPr>
                <w:bCs/>
              </w:rPr>
              <w:t>пг</w:t>
            </w:r>
            <w:proofErr w:type="spellEnd"/>
            <w:r w:rsidRPr="00B1433B">
              <w:rPr>
                <w:bCs/>
              </w:rPr>
              <w:t xml:space="preserve"> С/</w:t>
            </w:r>
            <w:proofErr w:type="spellStart"/>
            <w:r w:rsidRPr="00B1433B">
              <w:rPr>
                <w:bCs/>
              </w:rPr>
              <w:t>сек</w:t>
            </w:r>
            <w:proofErr w:type="spellEnd"/>
          </w:p>
        </w:tc>
      </w:tr>
      <w:tr w:rsidR="008A64FD" w:rsidRPr="00B1433B" w:rsidTr="00CC61A5">
        <w:trPr>
          <w:trHeight w:val="67"/>
        </w:trPr>
        <w:tc>
          <w:tcPr>
            <w:tcW w:w="776" w:type="dxa"/>
          </w:tcPr>
          <w:p w:rsidR="008A64FD" w:rsidRPr="00B1433B" w:rsidRDefault="008A64FD" w:rsidP="008A64FD">
            <w:pPr>
              <w:widowControl/>
              <w:numPr>
                <w:ilvl w:val="0"/>
                <w:numId w:val="21"/>
              </w:numPr>
              <w:autoSpaceDE/>
              <w:autoSpaceDN/>
            </w:pPr>
          </w:p>
        </w:tc>
        <w:tc>
          <w:tcPr>
            <w:tcW w:w="4102" w:type="dxa"/>
          </w:tcPr>
          <w:p w:rsidR="008A64FD" w:rsidRPr="00B1433B" w:rsidRDefault="008A64FD" w:rsidP="00CC61A5">
            <w:pPr>
              <w:rPr>
                <w:bCs/>
              </w:rPr>
            </w:pPr>
            <w:r w:rsidRPr="00B1433B">
              <w:rPr>
                <w:bCs/>
              </w:rPr>
              <w:t xml:space="preserve">Частота збору даних </w:t>
            </w:r>
            <w:r w:rsidRPr="00B1433B">
              <w:t xml:space="preserve">полум’яно-іонізаційного </w:t>
            </w:r>
            <w:r w:rsidRPr="00B1433B">
              <w:rPr>
                <w:bCs/>
              </w:rPr>
              <w:t>детектора</w:t>
            </w:r>
          </w:p>
        </w:tc>
        <w:tc>
          <w:tcPr>
            <w:tcW w:w="4761" w:type="dxa"/>
          </w:tcPr>
          <w:p w:rsidR="008A64FD" w:rsidRPr="00B1433B" w:rsidRDefault="008A64FD" w:rsidP="00CC61A5">
            <w:r w:rsidRPr="00B1433B">
              <w:t>Не гірше, ніж 500Гц</w:t>
            </w:r>
          </w:p>
        </w:tc>
      </w:tr>
      <w:tr w:rsidR="008A64FD" w:rsidRPr="00B1433B" w:rsidTr="00CC61A5">
        <w:tc>
          <w:tcPr>
            <w:tcW w:w="776" w:type="dxa"/>
          </w:tcPr>
          <w:p w:rsidR="008A64FD" w:rsidRPr="00B1433B" w:rsidRDefault="008A64FD" w:rsidP="008A64FD">
            <w:pPr>
              <w:widowControl/>
              <w:numPr>
                <w:ilvl w:val="0"/>
                <w:numId w:val="21"/>
              </w:numPr>
              <w:autoSpaceDE/>
              <w:autoSpaceDN/>
            </w:pPr>
          </w:p>
        </w:tc>
        <w:tc>
          <w:tcPr>
            <w:tcW w:w="4102" w:type="dxa"/>
          </w:tcPr>
          <w:p w:rsidR="008A64FD" w:rsidRPr="00B1433B" w:rsidRDefault="008A64FD" w:rsidP="00CC61A5">
            <w:pPr>
              <w:rPr>
                <w:bCs/>
              </w:rPr>
            </w:pPr>
            <w:r w:rsidRPr="00B1433B">
              <w:rPr>
                <w:bCs/>
              </w:rPr>
              <w:t>Максимальна температура інжектору та детектору</w:t>
            </w:r>
          </w:p>
        </w:tc>
        <w:tc>
          <w:tcPr>
            <w:tcW w:w="4761" w:type="dxa"/>
          </w:tcPr>
          <w:p w:rsidR="008A64FD" w:rsidRPr="00B1433B" w:rsidRDefault="008A64FD" w:rsidP="00CC61A5">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8A64FD" w:rsidRPr="00926E59" w:rsidTr="00CC61A5">
        <w:tc>
          <w:tcPr>
            <w:tcW w:w="776" w:type="dxa"/>
          </w:tcPr>
          <w:p w:rsidR="008A64FD" w:rsidRPr="00926E59" w:rsidRDefault="008A64FD" w:rsidP="00CC61A5">
            <w:pPr>
              <w:ind w:left="360"/>
            </w:pPr>
          </w:p>
        </w:tc>
        <w:tc>
          <w:tcPr>
            <w:tcW w:w="4102" w:type="dxa"/>
          </w:tcPr>
          <w:p w:rsidR="008A64FD" w:rsidRPr="008E25E0" w:rsidRDefault="008A64FD" w:rsidP="00CC61A5">
            <w:pPr>
              <w:rPr>
                <w:b/>
                <w:bCs/>
                <w:u w:val="single"/>
              </w:rPr>
            </w:pPr>
          </w:p>
          <w:p w:rsidR="008A64FD" w:rsidRPr="00926E59" w:rsidRDefault="008A64FD" w:rsidP="00CC61A5">
            <w:pPr>
              <w:rPr>
                <w:bCs/>
              </w:rPr>
            </w:pPr>
            <w:proofErr w:type="spellStart"/>
            <w:r w:rsidRPr="008E25E0">
              <w:rPr>
                <w:b/>
                <w:bCs/>
                <w:u w:val="single"/>
              </w:rPr>
              <w:t>Автоінжектор</w:t>
            </w:r>
            <w:proofErr w:type="spellEnd"/>
            <w:r w:rsidRPr="008E25E0">
              <w:rPr>
                <w:b/>
                <w:bCs/>
                <w:u w:val="single"/>
              </w:rPr>
              <w:t xml:space="preserve"> для вводу зразків рівноважної парової фази </w:t>
            </w:r>
          </w:p>
        </w:tc>
        <w:tc>
          <w:tcPr>
            <w:tcW w:w="4761" w:type="dxa"/>
          </w:tcPr>
          <w:p w:rsidR="008A64FD" w:rsidRPr="00926E59" w:rsidRDefault="008A64FD" w:rsidP="00CC61A5">
            <w:pPr>
              <w:ind w:firstLine="34"/>
              <w:jc w:val="both"/>
            </w:pPr>
          </w:p>
        </w:tc>
      </w:tr>
      <w:tr w:rsidR="008A64FD" w:rsidRPr="00926E59" w:rsidTr="00CC61A5">
        <w:tc>
          <w:tcPr>
            <w:tcW w:w="776" w:type="dxa"/>
          </w:tcPr>
          <w:p w:rsidR="008A64FD" w:rsidRPr="00926E59" w:rsidRDefault="008A64FD" w:rsidP="008A64FD">
            <w:pPr>
              <w:widowControl/>
              <w:numPr>
                <w:ilvl w:val="0"/>
                <w:numId w:val="24"/>
              </w:numPr>
              <w:autoSpaceDE/>
              <w:autoSpaceDN/>
            </w:pPr>
          </w:p>
        </w:tc>
        <w:tc>
          <w:tcPr>
            <w:tcW w:w="4102" w:type="dxa"/>
          </w:tcPr>
          <w:p w:rsidR="008A64FD" w:rsidRPr="00926E59" w:rsidRDefault="008A64FD" w:rsidP="00CC61A5">
            <w:pPr>
              <w:rPr>
                <w:bCs/>
              </w:rPr>
            </w:pPr>
            <w:r w:rsidRPr="008E25E0">
              <w:rPr>
                <w:bCs/>
              </w:rPr>
              <w:t xml:space="preserve">Тип </w:t>
            </w:r>
            <w:proofErr w:type="spellStart"/>
            <w:r w:rsidRPr="008E25E0">
              <w:rPr>
                <w:bCs/>
              </w:rPr>
              <w:t>автоінжектора</w:t>
            </w:r>
            <w:proofErr w:type="spellEnd"/>
          </w:p>
        </w:tc>
        <w:tc>
          <w:tcPr>
            <w:tcW w:w="4761" w:type="dxa"/>
          </w:tcPr>
          <w:p w:rsidR="008A64FD" w:rsidRPr="00926E59" w:rsidRDefault="008A64FD" w:rsidP="00CC61A5">
            <w:pPr>
              <w:ind w:firstLine="34"/>
              <w:jc w:val="both"/>
            </w:pPr>
            <w:r w:rsidRPr="008E25E0">
              <w:rPr>
                <w:bCs/>
              </w:rPr>
              <w:t xml:space="preserve">Статичний </w:t>
            </w:r>
            <w:proofErr w:type="spellStart"/>
            <w:r w:rsidRPr="008E25E0">
              <w:rPr>
                <w:bCs/>
              </w:rPr>
              <w:t>парофазний</w:t>
            </w:r>
            <w:proofErr w:type="spellEnd"/>
            <w:r w:rsidRPr="008E25E0">
              <w:rPr>
                <w:bCs/>
              </w:rPr>
              <w:t xml:space="preserve"> пробовідбірник петельного типу</w:t>
            </w:r>
          </w:p>
        </w:tc>
      </w:tr>
      <w:tr w:rsidR="008A64FD" w:rsidRPr="00926E59" w:rsidTr="00CC61A5">
        <w:tc>
          <w:tcPr>
            <w:tcW w:w="776" w:type="dxa"/>
          </w:tcPr>
          <w:p w:rsidR="008A64FD" w:rsidRPr="00926E59" w:rsidRDefault="008A64FD" w:rsidP="008A64FD">
            <w:pPr>
              <w:widowControl/>
              <w:numPr>
                <w:ilvl w:val="0"/>
                <w:numId w:val="24"/>
              </w:numPr>
              <w:autoSpaceDE/>
              <w:autoSpaceDN/>
            </w:pPr>
          </w:p>
        </w:tc>
        <w:tc>
          <w:tcPr>
            <w:tcW w:w="4102" w:type="dxa"/>
          </w:tcPr>
          <w:p w:rsidR="008A64FD" w:rsidRPr="00926E59" w:rsidRDefault="008A64FD" w:rsidP="00CC61A5">
            <w:pPr>
              <w:rPr>
                <w:bCs/>
              </w:rPr>
            </w:pPr>
            <w:r w:rsidRPr="008E25E0">
              <w:rPr>
                <w:bCs/>
              </w:rPr>
              <w:t xml:space="preserve">Інкубатор для </w:t>
            </w:r>
            <w:proofErr w:type="spellStart"/>
            <w:r w:rsidRPr="008E25E0">
              <w:rPr>
                <w:bCs/>
              </w:rPr>
              <w:t>віал</w:t>
            </w:r>
            <w:proofErr w:type="spellEnd"/>
          </w:p>
        </w:tc>
        <w:tc>
          <w:tcPr>
            <w:tcW w:w="4761" w:type="dxa"/>
          </w:tcPr>
          <w:p w:rsidR="008A64FD" w:rsidRPr="00926E59" w:rsidRDefault="008A64FD" w:rsidP="00CC61A5">
            <w:pPr>
              <w:ind w:firstLine="34"/>
              <w:jc w:val="both"/>
            </w:pPr>
            <w:r w:rsidRPr="008E25E0">
              <w:t>Не менше, ніж на 10 зразків</w:t>
            </w:r>
          </w:p>
        </w:tc>
      </w:tr>
      <w:tr w:rsidR="008A64FD" w:rsidRPr="00926E59" w:rsidTr="00CC61A5">
        <w:tc>
          <w:tcPr>
            <w:tcW w:w="776" w:type="dxa"/>
          </w:tcPr>
          <w:p w:rsidR="008A64FD" w:rsidRPr="00926E59" w:rsidRDefault="008A64FD" w:rsidP="008A64FD">
            <w:pPr>
              <w:widowControl/>
              <w:numPr>
                <w:ilvl w:val="0"/>
                <w:numId w:val="24"/>
              </w:numPr>
              <w:autoSpaceDE/>
              <w:autoSpaceDN/>
            </w:pPr>
          </w:p>
        </w:tc>
        <w:tc>
          <w:tcPr>
            <w:tcW w:w="4102" w:type="dxa"/>
          </w:tcPr>
          <w:p w:rsidR="008A64FD" w:rsidRPr="00926E59" w:rsidRDefault="008A64FD" w:rsidP="00CC61A5">
            <w:pPr>
              <w:rPr>
                <w:bCs/>
              </w:rPr>
            </w:pPr>
            <w:r w:rsidRPr="008E25E0">
              <w:rPr>
                <w:bCs/>
              </w:rPr>
              <w:t>Можливість одночасної інкубації декількох зразків</w:t>
            </w:r>
          </w:p>
        </w:tc>
        <w:tc>
          <w:tcPr>
            <w:tcW w:w="4761" w:type="dxa"/>
          </w:tcPr>
          <w:p w:rsidR="008A64FD" w:rsidRPr="00926E59" w:rsidRDefault="008A64FD" w:rsidP="00CC61A5">
            <w:pPr>
              <w:ind w:firstLine="34"/>
              <w:jc w:val="both"/>
            </w:pPr>
            <w:r w:rsidRPr="008E25E0">
              <w:t xml:space="preserve">До </w:t>
            </w:r>
            <w:r>
              <w:t>10</w:t>
            </w:r>
            <w:r w:rsidRPr="008E25E0">
              <w:t xml:space="preserve"> зразків одночасно</w:t>
            </w:r>
          </w:p>
        </w:tc>
      </w:tr>
      <w:tr w:rsidR="008A64FD" w:rsidRPr="00926E59" w:rsidTr="00CC61A5">
        <w:tc>
          <w:tcPr>
            <w:tcW w:w="776" w:type="dxa"/>
          </w:tcPr>
          <w:p w:rsidR="008A64FD" w:rsidRPr="00926E59" w:rsidRDefault="008A64FD" w:rsidP="008A64FD">
            <w:pPr>
              <w:widowControl/>
              <w:numPr>
                <w:ilvl w:val="0"/>
                <w:numId w:val="24"/>
              </w:numPr>
              <w:autoSpaceDE/>
              <w:autoSpaceDN/>
            </w:pPr>
          </w:p>
        </w:tc>
        <w:tc>
          <w:tcPr>
            <w:tcW w:w="4102" w:type="dxa"/>
          </w:tcPr>
          <w:p w:rsidR="008A64FD" w:rsidRPr="00926E59" w:rsidRDefault="008A64FD" w:rsidP="00CC61A5">
            <w:pPr>
              <w:rPr>
                <w:bCs/>
              </w:rPr>
            </w:pPr>
            <w:r w:rsidRPr="008E25E0">
              <w:t xml:space="preserve">Тримач для 10мл/20мл  </w:t>
            </w:r>
            <w:proofErr w:type="spellStart"/>
            <w:r w:rsidRPr="008E25E0">
              <w:t>віал</w:t>
            </w:r>
            <w:proofErr w:type="spellEnd"/>
          </w:p>
        </w:tc>
        <w:tc>
          <w:tcPr>
            <w:tcW w:w="4761" w:type="dxa"/>
          </w:tcPr>
          <w:p w:rsidR="008A64FD" w:rsidRPr="00926E59" w:rsidRDefault="008A64FD" w:rsidP="00CC61A5">
            <w:pPr>
              <w:ind w:firstLine="34"/>
              <w:jc w:val="both"/>
            </w:pPr>
            <w:r w:rsidRPr="008E25E0">
              <w:t>Не менше, ніж на 60 зразків</w:t>
            </w:r>
          </w:p>
        </w:tc>
      </w:tr>
      <w:tr w:rsidR="008A64FD" w:rsidRPr="00926E59" w:rsidTr="00CC61A5">
        <w:tc>
          <w:tcPr>
            <w:tcW w:w="776" w:type="dxa"/>
          </w:tcPr>
          <w:p w:rsidR="008A64FD" w:rsidRPr="00926E59" w:rsidRDefault="008A64FD" w:rsidP="008A64FD">
            <w:pPr>
              <w:widowControl/>
              <w:numPr>
                <w:ilvl w:val="0"/>
                <w:numId w:val="24"/>
              </w:numPr>
              <w:autoSpaceDE/>
              <w:autoSpaceDN/>
            </w:pPr>
          </w:p>
        </w:tc>
        <w:tc>
          <w:tcPr>
            <w:tcW w:w="4102" w:type="dxa"/>
          </w:tcPr>
          <w:p w:rsidR="008A64FD" w:rsidRPr="00926E59" w:rsidRDefault="008A64FD" w:rsidP="00CC61A5">
            <w:pPr>
              <w:rPr>
                <w:bCs/>
              </w:rPr>
            </w:pPr>
            <w:r w:rsidRPr="008E25E0">
              <w:t>Максимальна температура дозуючого пристрою та термостату зразків</w:t>
            </w:r>
          </w:p>
        </w:tc>
        <w:tc>
          <w:tcPr>
            <w:tcW w:w="4761" w:type="dxa"/>
          </w:tcPr>
          <w:p w:rsidR="008A64FD" w:rsidRPr="00926E59" w:rsidRDefault="008A64FD" w:rsidP="00CC61A5">
            <w:pPr>
              <w:ind w:firstLine="34"/>
              <w:jc w:val="both"/>
            </w:pPr>
            <w:r w:rsidRPr="008E25E0">
              <w:t xml:space="preserve">Не менше, ніж </w:t>
            </w:r>
            <w:r w:rsidRPr="008E25E0">
              <w:rPr>
                <w:lang w:val="en-US"/>
              </w:rPr>
              <w:t>300</w:t>
            </w:r>
            <w:r w:rsidRPr="008E25E0">
              <w:rPr>
                <w:vertAlign w:val="superscript"/>
              </w:rPr>
              <w:t>0</w:t>
            </w:r>
            <w:r w:rsidRPr="008E25E0">
              <w:t>С</w:t>
            </w:r>
          </w:p>
        </w:tc>
      </w:tr>
      <w:tr w:rsidR="008A64FD" w:rsidRPr="00926E59" w:rsidTr="00CC61A5">
        <w:tc>
          <w:tcPr>
            <w:tcW w:w="776" w:type="dxa"/>
          </w:tcPr>
          <w:p w:rsidR="008A64FD" w:rsidRPr="00926E59" w:rsidRDefault="008A64FD" w:rsidP="00CC61A5"/>
        </w:tc>
        <w:tc>
          <w:tcPr>
            <w:tcW w:w="4102" w:type="dxa"/>
          </w:tcPr>
          <w:p w:rsidR="008A64FD" w:rsidRPr="00926E59" w:rsidRDefault="008A64FD" w:rsidP="00CC61A5"/>
          <w:p w:rsidR="008A64FD" w:rsidRPr="00926E59" w:rsidRDefault="008A64FD" w:rsidP="00CC61A5">
            <w:pPr>
              <w:rPr>
                <w:b/>
                <w:u w:val="single"/>
              </w:rPr>
            </w:pPr>
            <w:r w:rsidRPr="00926E59">
              <w:rPr>
                <w:b/>
                <w:u w:val="single"/>
              </w:rPr>
              <w:t>Програмне забезпечення</w:t>
            </w:r>
          </w:p>
        </w:tc>
        <w:tc>
          <w:tcPr>
            <w:tcW w:w="4761" w:type="dxa"/>
          </w:tcPr>
          <w:p w:rsidR="008A64FD" w:rsidRPr="00926E59" w:rsidRDefault="008A64FD" w:rsidP="00CC61A5"/>
        </w:tc>
      </w:tr>
      <w:tr w:rsidR="008A64FD" w:rsidRPr="00926E59" w:rsidTr="00CC61A5">
        <w:tc>
          <w:tcPr>
            <w:tcW w:w="776" w:type="dxa"/>
          </w:tcPr>
          <w:p w:rsidR="008A64FD" w:rsidRPr="00926E59" w:rsidRDefault="008A64FD" w:rsidP="008A64FD">
            <w:pPr>
              <w:widowControl/>
              <w:numPr>
                <w:ilvl w:val="0"/>
                <w:numId w:val="19"/>
              </w:numPr>
              <w:autoSpaceDE/>
              <w:autoSpaceDN/>
            </w:pPr>
          </w:p>
        </w:tc>
        <w:tc>
          <w:tcPr>
            <w:tcW w:w="4102" w:type="dxa"/>
          </w:tcPr>
          <w:p w:rsidR="008A64FD" w:rsidRPr="00926E59" w:rsidRDefault="008A64FD" w:rsidP="00CC61A5">
            <w:r w:rsidRPr="00926E59">
              <w:t xml:space="preserve">Повне управління приладом (і хроматографом і </w:t>
            </w:r>
            <w:proofErr w:type="spellStart"/>
            <w:r w:rsidRPr="00926E59">
              <w:t>автодозатором</w:t>
            </w:r>
            <w:proofErr w:type="spellEnd"/>
            <w:r w:rsidRPr="00926E59">
              <w:t>) та обробка результатів аналізу</w:t>
            </w:r>
          </w:p>
        </w:tc>
        <w:tc>
          <w:tcPr>
            <w:tcW w:w="4761" w:type="dxa"/>
          </w:tcPr>
          <w:p w:rsidR="008A64FD" w:rsidRPr="00926E59" w:rsidRDefault="008A64FD" w:rsidP="00CC61A5">
            <w:r w:rsidRPr="00926E59">
              <w:t xml:space="preserve">За допомогою спеціального ліцензійного програмного забезпечення, розробленого фірмою-виробником хроматографа </w:t>
            </w:r>
          </w:p>
        </w:tc>
      </w:tr>
      <w:tr w:rsidR="008A64FD" w:rsidRPr="00926E59" w:rsidTr="00CC61A5">
        <w:tc>
          <w:tcPr>
            <w:tcW w:w="776" w:type="dxa"/>
          </w:tcPr>
          <w:p w:rsidR="008A64FD" w:rsidRPr="00926E59" w:rsidRDefault="008A64FD" w:rsidP="00CC61A5"/>
        </w:tc>
        <w:tc>
          <w:tcPr>
            <w:tcW w:w="4102" w:type="dxa"/>
          </w:tcPr>
          <w:p w:rsidR="008A64FD" w:rsidRPr="00926E59" w:rsidRDefault="008A64FD" w:rsidP="00CC61A5">
            <w:pPr>
              <w:rPr>
                <w:b/>
                <w:u w:val="single"/>
              </w:rPr>
            </w:pPr>
          </w:p>
          <w:p w:rsidR="008A64FD" w:rsidRPr="00926E59" w:rsidRDefault="008A64FD" w:rsidP="00CC61A5">
            <w:pPr>
              <w:rPr>
                <w:b/>
                <w:u w:val="single"/>
              </w:rPr>
            </w:pPr>
            <w:r w:rsidRPr="00926E59">
              <w:rPr>
                <w:b/>
                <w:u w:val="single"/>
              </w:rPr>
              <w:t>Персональний комп’ютер</w:t>
            </w:r>
          </w:p>
        </w:tc>
        <w:tc>
          <w:tcPr>
            <w:tcW w:w="4761" w:type="dxa"/>
          </w:tcPr>
          <w:p w:rsidR="008A64FD" w:rsidRPr="00926E59" w:rsidRDefault="008A64FD" w:rsidP="00CC61A5"/>
        </w:tc>
      </w:tr>
      <w:tr w:rsidR="008A64FD" w:rsidRPr="00926E59" w:rsidTr="00CC61A5">
        <w:tc>
          <w:tcPr>
            <w:tcW w:w="776" w:type="dxa"/>
          </w:tcPr>
          <w:p w:rsidR="008A64FD" w:rsidRPr="00926E59" w:rsidRDefault="008A64FD" w:rsidP="008A64FD">
            <w:pPr>
              <w:widowControl/>
              <w:numPr>
                <w:ilvl w:val="0"/>
                <w:numId w:val="20"/>
              </w:numPr>
              <w:autoSpaceDE/>
              <w:autoSpaceDN/>
            </w:pPr>
          </w:p>
        </w:tc>
        <w:tc>
          <w:tcPr>
            <w:tcW w:w="4102" w:type="dxa"/>
          </w:tcPr>
          <w:p w:rsidR="008A64FD" w:rsidRPr="00926E59" w:rsidRDefault="008A64FD" w:rsidP="00CC61A5">
            <w:r w:rsidRPr="00926E59">
              <w:t>Системний блок</w:t>
            </w:r>
          </w:p>
          <w:p w:rsidR="008A64FD" w:rsidRPr="00926E59" w:rsidRDefault="008A64FD" w:rsidP="00CC61A5">
            <w:r w:rsidRPr="00926E59">
              <w:t>Монітор</w:t>
            </w:r>
          </w:p>
          <w:p w:rsidR="008A64FD" w:rsidRPr="00926E59" w:rsidRDefault="008A64FD" w:rsidP="00CC61A5">
            <w:r w:rsidRPr="00926E59">
              <w:t>Принтер</w:t>
            </w:r>
          </w:p>
        </w:tc>
        <w:tc>
          <w:tcPr>
            <w:tcW w:w="4761" w:type="dxa"/>
          </w:tcPr>
          <w:p w:rsidR="008A64FD" w:rsidRPr="00926E59" w:rsidRDefault="008A64FD" w:rsidP="008A64FD">
            <w:pPr>
              <w:widowControl/>
              <w:numPr>
                <w:ilvl w:val="0"/>
                <w:numId w:val="26"/>
              </w:numPr>
              <w:autoSpaceDE/>
              <w:autoSpaceDN/>
              <w:ind w:left="34" w:firstLine="284"/>
            </w:pP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менше 1Тб, DVD+/-RW, Операційна система </w:t>
            </w:r>
            <w:proofErr w:type="spellStart"/>
            <w:r w:rsidRPr="00926E59">
              <w:t>Widows</w:t>
            </w:r>
            <w:proofErr w:type="spellEnd"/>
            <w:r w:rsidRPr="00926E59">
              <w:t xml:space="preserve"> 10 64-bit;</w:t>
            </w:r>
          </w:p>
          <w:p w:rsidR="008A64FD" w:rsidRPr="00926E59" w:rsidRDefault="008A64FD" w:rsidP="008A64FD">
            <w:pPr>
              <w:widowControl/>
              <w:numPr>
                <w:ilvl w:val="0"/>
                <w:numId w:val="26"/>
              </w:numPr>
              <w:autoSpaceDE/>
              <w:autoSpaceDN/>
              <w:ind w:left="34" w:firstLine="284"/>
            </w:pPr>
            <w:r w:rsidRPr="00926E59">
              <w:rPr>
                <w:lang w:val="en-US"/>
              </w:rPr>
              <w:lastRenderedPageBreak/>
              <w:t xml:space="preserve">LCD </w:t>
            </w:r>
            <w:r w:rsidRPr="00926E59">
              <w:t>монітор не менше 24-дюймів</w:t>
            </w:r>
          </w:p>
          <w:p w:rsidR="008A64FD" w:rsidRPr="00926E59" w:rsidRDefault="008A64FD" w:rsidP="008A64FD">
            <w:pPr>
              <w:widowControl/>
              <w:numPr>
                <w:ilvl w:val="0"/>
                <w:numId w:val="26"/>
              </w:numPr>
              <w:autoSpaceDE/>
              <w:autoSpaceDN/>
              <w:ind w:left="34" w:firstLine="284"/>
            </w:pPr>
            <w:r w:rsidRPr="00926E59">
              <w:t>Ч/б лазерний принтер</w:t>
            </w:r>
          </w:p>
        </w:tc>
      </w:tr>
      <w:tr w:rsidR="008A64FD" w:rsidRPr="00926E59" w:rsidTr="00CC61A5">
        <w:tc>
          <w:tcPr>
            <w:tcW w:w="776" w:type="dxa"/>
          </w:tcPr>
          <w:p w:rsidR="008A64FD" w:rsidRPr="00926E59" w:rsidRDefault="008A64FD" w:rsidP="00CC61A5">
            <w:pPr>
              <w:ind w:left="360"/>
            </w:pPr>
          </w:p>
        </w:tc>
        <w:tc>
          <w:tcPr>
            <w:tcW w:w="4102" w:type="dxa"/>
          </w:tcPr>
          <w:p w:rsidR="008A64FD" w:rsidRDefault="008A64FD" w:rsidP="00CC61A5">
            <w:pPr>
              <w:rPr>
                <w:b/>
                <w:color w:val="000000"/>
                <w:u w:val="single"/>
              </w:rPr>
            </w:pPr>
          </w:p>
          <w:p w:rsidR="008A64FD" w:rsidRPr="00926E59" w:rsidRDefault="008A64FD" w:rsidP="00CC61A5">
            <w:r w:rsidRPr="00402734">
              <w:rPr>
                <w:b/>
                <w:color w:val="000000"/>
                <w:u w:val="single"/>
              </w:rPr>
              <w:t xml:space="preserve">Редуктор для балону </w:t>
            </w:r>
          </w:p>
        </w:tc>
        <w:tc>
          <w:tcPr>
            <w:tcW w:w="4761" w:type="dxa"/>
          </w:tcPr>
          <w:p w:rsidR="008A64FD" w:rsidRPr="00926E59" w:rsidRDefault="008A64FD" w:rsidP="00CC61A5">
            <w:pPr>
              <w:ind w:left="318"/>
            </w:pPr>
          </w:p>
        </w:tc>
      </w:tr>
      <w:tr w:rsidR="008A64FD" w:rsidRPr="00926E59" w:rsidTr="00CC61A5">
        <w:tc>
          <w:tcPr>
            <w:tcW w:w="776" w:type="dxa"/>
          </w:tcPr>
          <w:p w:rsidR="008A64FD" w:rsidRPr="000D2021" w:rsidRDefault="008A64FD" w:rsidP="00CC61A5">
            <w:pPr>
              <w:ind w:left="360"/>
              <w:rPr>
                <w:lang w:val="en-US"/>
              </w:rPr>
            </w:pPr>
            <w:r>
              <w:rPr>
                <w:lang w:val="en-US"/>
              </w:rPr>
              <w:t>1.</w:t>
            </w:r>
          </w:p>
        </w:tc>
        <w:tc>
          <w:tcPr>
            <w:tcW w:w="4102" w:type="dxa"/>
          </w:tcPr>
          <w:p w:rsidR="008A64FD" w:rsidRPr="00926E59" w:rsidRDefault="008A64FD" w:rsidP="00CC61A5">
            <w:r w:rsidRPr="00402734">
              <w:rPr>
                <w:bCs/>
                <w:color w:val="000000"/>
              </w:rPr>
              <w:t xml:space="preserve">Редуктор </w:t>
            </w:r>
          </w:p>
        </w:tc>
        <w:tc>
          <w:tcPr>
            <w:tcW w:w="4761" w:type="dxa"/>
          </w:tcPr>
          <w:p w:rsidR="008A64FD" w:rsidRPr="00926E59" w:rsidRDefault="008A64FD" w:rsidP="00CC61A5">
            <w:pPr>
              <w:ind w:left="318"/>
            </w:pPr>
            <w:r w:rsidRPr="00402734">
              <w:rPr>
                <w:bCs/>
                <w:color w:val="000000"/>
              </w:rPr>
              <w:t>Двоступеневий редуктор з металевою мембраною</w:t>
            </w:r>
            <w:r>
              <w:rPr>
                <w:bCs/>
                <w:color w:val="000000"/>
              </w:rPr>
              <w:t xml:space="preserve"> </w:t>
            </w:r>
            <w:r>
              <w:rPr>
                <w:color w:val="000000"/>
              </w:rPr>
              <w:t>для особливо чистих газів</w:t>
            </w:r>
          </w:p>
        </w:tc>
      </w:tr>
      <w:tr w:rsidR="008A64FD" w:rsidRPr="00926E59" w:rsidTr="00CC61A5">
        <w:tc>
          <w:tcPr>
            <w:tcW w:w="776" w:type="dxa"/>
          </w:tcPr>
          <w:p w:rsidR="008A64FD" w:rsidRPr="005B2D31" w:rsidRDefault="008A64FD" w:rsidP="00CC61A5">
            <w:pPr>
              <w:ind w:left="360"/>
            </w:pPr>
          </w:p>
        </w:tc>
        <w:tc>
          <w:tcPr>
            <w:tcW w:w="4102" w:type="dxa"/>
          </w:tcPr>
          <w:p w:rsidR="008A64FD" w:rsidRDefault="008A64FD" w:rsidP="00CC61A5"/>
          <w:p w:rsidR="008A64FD" w:rsidRPr="00402734" w:rsidRDefault="008A64FD" w:rsidP="00CC61A5">
            <w:pPr>
              <w:rPr>
                <w:bCs/>
                <w:color w:val="000000"/>
              </w:rPr>
            </w:pPr>
            <w:r w:rsidRPr="006065FB">
              <w:rPr>
                <w:b/>
                <w:bCs/>
                <w:u w:val="single"/>
              </w:rPr>
              <w:t>Гелій</w:t>
            </w:r>
            <w:r>
              <w:rPr>
                <w:b/>
                <w:bCs/>
                <w:u w:val="single"/>
              </w:rPr>
              <w:t xml:space="preserve"> в балоні 40л</w:t>
            </w:r>
          </w:p>
        </w:tc>
        <w:tc>
          <w:tcPr>
            <w:tcW w:w="4761" w:type="dxa"/>
          </w:tcPr>
          <w:p w:rsidR="008A64FD" w:rsidRPr="00402734" w:rsidRDefault="008A64FD" w:rsidP="00CC61A5">
            <w:pPr>
              <w:ind w:left="318"/>
              <w:rPr>
                <w:bCs/>
                <w:color w:val="000000"/>
              </w:rPr>
            </w:pPr>
          </w:p>
        </w:tc>
      </w:tr>
      <w:tr w:rsidR="008A64FD" w:rsidRPr="00926E59" w:rsidTr="00CC61A5">
        <w:tc>
          <w:tcPr>
            <w:tcW w:w="776" w:type="dxa"/>
          </w:tcPr>
          <w:p w:rsidR="008A64FD" w:rsidRDefault="008A64FD" w:rsidP="00CC61A5">
            <w:pPr>
              <w:ind w:left="360"/>
              <w:rPr>
                <w:lang w:val="en-US"/>
              </w:rPr>
            </w:pPr>
            <w:r>
              <w:rPr>
                <w:lang w:val="en-US"/>
              </w:rPr>
              <w:t>1.</w:t>
            </w:r>
          </w:p>
        </w:tc>
        <w:tc>
          <w:tcPr>
            <w:tcW w:w="4102" w:type="dxa"/>
          </w:tcPr>
          <w:p w:rsidR="008A64FD" w:rsidRPr="00402734" w:rsidRDefault="008A64FD" w:rsidP="00CC61A5">
            <w:pPr>
              <w:rPr>
                <w:bCs/>
                <w:color w:val="000000"/>
              </w:rPr>
            </w:pPr>
            <w:r>
              <w:t>Чистота гелію</w:t>
            </w:r>
          </w:p>
        </w:tc>
        <w:tc>
          <w:tcPr>
            <w:tcW w:w="4761" w:type="dxa"/>
          </w:tcPr>
          <w:p w:rsidR="008A64FD" w:rsidRPr="00402734" w:rsidRDefault="008A64FD" w:rsidP="00CC61A5">
            <w:pPr>
              <w:ind w:left="318"/>
              <w:rPr>
                <w:bCs/>
                <w:color w:val="000000"/>
              </w:rPr>
            </w:pPr>
            <w:r w:rsidRPr="00664041">
              <w:t xml:space="preserve">Не гірше, ніж 99,999% </w:t>
            </w:r>
          </w:p>
        </w:tc>
      </w:tr>
      <w:tr w:rsidR="008A64FD" w:rsidRPr="00926E59" w:rsidTr="00CC61A5">
        <w:tc>
          <w:tcPr>
            <w:tcW w:w="776" w:type="dxa"/>
          </w:tcPr>
          <w:p w:rsidR="008A64FD" w:rsidRPr="00926E59" w:rsidRDefault="008A64FD" w:rsidP="00CC61A5">
            <w:pPr>
              <w:ind w:left="360"/>
            </w:pPr>
          </w:p>
        </w:tc>
        <w:tc>
          <w:tcPr>
            <w:tcW w:w="4102" w:type="dxa"/>
          </w:tcPr>
          <w:p w:rsidR="008A64FD" w:rsidRDefault="008A64FD" w:rsidP="00CC61A5">
            <w:pPr>
              <w:rPr>
                <w:b/>
                <w:color w:val="000000"/>
                <w:u w:val="single"/>
              </w:rPr>
            </w:pPr>
          </w:p>
          <w:p w:rsidR="008A64FD" w:rsidRPr="00926E59" w:rsidRDefault="008A64FD" w:rsidP="00CC61A5">
            <w:r w:rsidRPr="00402734">
              <w:rPr>
                <w:b/>
                <w:color w:val="000000"/>
                <w:u w:val="single"/>
              </w:rPr>
              <w:t>Генератор водню</w:t>
            </w:r>
          </w:p>
        </w:tc>
        <w:tc>
          <w:tcPr>
            <w:tcW w:w="4761" w:type="dxa"/>
          </w:tcPr>
          <w:p w:rsidR="008A64FD" w:rsidRPr="00926E59" w:rsidRDefault="008A64FD" w:rsidP="00CC61A5">
            <w:pPr>
              <w:ind w:left="318"/>
            </w:pPr>
          </w:p>
        </w:tc>
      </w:tr>
      <w:tr w:rsidR="008A64FD" w:rsidRPr="00926E59" w:rsidTr="00CC61A5">
        <w:tc>
          <w:tcPr>
            <w:tcW w:w="776" w:type="dxa"/>
          </w:tcPr>
          <w:p w:rsidR="008A64FD" w:rsidRPr="00926E59" w:rsidRDefault="008A64FD" w:rsidP="008A64FD">
            <w:pPr>
              <w:widowControl/>
              <w:numPr>
                <w:ilvl w:val="0"/>
                <w:numId w:val="22"/>
              </w:numPr>
              <w:autoSpaceDE/>
              <w:autoSpaceDN/>
            </w:pPr>
          </w:p>
        </w:tc>
        <w:tc>
          <w:tcPr>
            <w:tcW w:w="4102" w:type="dxa"/>
          </w:tcPr>
          <w:p w:rsidR="008A64FD" w:rsidRPr="00926E59" w:rsidRDefault="008A64FD" w:rsidP="00CC61A5">
            <w:r w:rsidRPr="00402734">
              <w:rPr>
                <w:color w:val="000000"/>
              </w:rPr>
              <w:t xml:space="preserve">Чистота водню </w:t>
            </w:r>
          </w:p>
        </w:tc>
        <w:tc>
          <w:tcPr>
            <w:tcW w:w="4761" w:type="dxa"/>
          </w:tcPr>
          <w:p w:rsidR="008A64FD" w:rsidRPr="00926E59" w:rsidRDefault="008A64FD" w:rsidP="00CC61A5">
            <w:pPr>
              <w:ind w:left="318"/>
            </w:pPr>
            <w:r w:rsidRPr="00402734">
              <w:rPr>
                <w:color w:val="000000"/>
              </w:rPr>
              <w:t>Не гірше, ніж 99,99</w:t>
            </w:r>
            <w:r>
              <w:rPr>
                <w:color w:val="000000"/>
              </w:rPr>
              <w:t>9</w:t>
            </w:r>
            <w:r w:rsidRPr="00402734">
              <w:rPr>
                <w:color w:val="000000"/>
              </w:rPr>
              <w:t>%</w:t>
            </w:r>
          </w:p>
        </w:tc>
      </w:tr>
      <w:tr w:rsidR="008A64FD" w:rsidRPr="00926E59" w:rsidTr="00CC61A5">
        <w:tc>
          <w:tcPr>
            <w:tcW w:w="776" w:type="dxa"/>
          </w:tcPr>
          <w:p w:rsidR="008A64FD" w:rsidRPr="00926E59" w:rsidRDefault="008A64FD" w:rsidP="008A64FD">
            <w:pPr>
              <w:widowControl/>
              <w:numPr>
                <w:ilvl w:val="0"/>
                <w:numId w:val="22"/>
              </w:numPr>
              <w:autoSpaceDE/>
              <w:autoSpaceDN/>
            </w:pPr>
          </w:p>
        </w:tc>
        <w:tc>
          <w:tcPr>
            <w:tcW w:w="4102" w:type="dxa"/>
          </w:tcPr>
          <w:p w:rsidR="008A64FD" w:rsidRPr="00926E59" w:rsidRDefault="008A64FD" w:rsidP="00CC61A5">
            <w:r w:rsidRPr="00402734">
              <w:rPr>
                <w:color w:val="000000"/>
              </w:rPr>
              <w:t>Максимальна продуктивність</w:t>
            </w:r>
          </w:p>
        </w:tc>
        <w:tc>
          <w:tcPr>
            <w:tcW w:w="4761" w:type="dxa"/>
          </w:tcPr>
          <w:p w:rsidR="008A64FD" w:rsidRPr="00926E59" w:rsidRDefault="008A64FD" w:rsidP="00CC61A5">
            <w:pPr>
              <w:ind w:left="318"/>
            </w:pPr>
            <w:r w:rsidRPr="00402734">
              <w:rPr>
                <w:color w:val="000000"/>
              </w:rPr>
              <w:t>Не менше, ніж 100 мл/хв.</w:t>
            </w:r>
          </w:p>
        </w:tc>
      </w:tr>
      <w:tr w:rsidR="008A64FD" w:rsidRPr="00926E59" w:rsidTr="00CC61A5">
        <w:tc>
          <w:tcPr>
            <w:tcW w:w="776" w:type="dxa"/>
          </w:tcPr>
          <w:p w:rsidR="008A64FD" w:rsidRPr="00926E59" w:rsidRDefault="008A64FD" w:rsidP="008A64FD">
            <w:pPr>
              <w:widowControl/>
              <w:numPr>
                <w:ilvl w:val="0"/>
                <w:numId w:val="22"/>
              </w:numPr>
              <w:autoSpaceDE/>
              <w:autoSpaceDN/>
            </w:pPr>
          </w:p>
        </w:tc>
        <w:tc>
          <w:tcPr>
            <w:tcW w:w="4102" w:type="dxa"/>
          </w:tcPr>
          <w:p w:rsidR="008A64FD" w:rsidRPr="00926E59" w:rsidRDefault="008A64FD" w:rsidP="00CC61A5">
            <w:r w:rsidRPr="005835D2">
              <w:t>Вихідний тиск генератора</w:t>
            </w:r>
          </w:p>
        </w:tc>
        <w:tc>
          <w:tcPr>
            <w:tcW w:w="4761" w:type="dxa"/>
          </w:tcPr>
          <w:p w:rsidR="008A64FD" w:rsidRPr="00926E59" w:rsidRDefault="008A64FD" w:rsidP="00CC61A5">
            <w:pPr>
              <w:ind w:left="318"/>
            </w:pPr>
            <w:r w:rsidRPr="005835D2">
              <w:t>Не менше 4</w:t>
            </w:r>
            <w:r>
              <w:t>0</w:t>
            </w:r>
            <w:r w:rsidRPr="005835D2">
              <w:t>0 кПа</w:t>
            </w:r>
          </w:p>
        </w:tc>
      </w:tr>
      <w:tr w:rsidR="008A64FD" w:rsidRPr="00926E59" w:rsidTr="00CC61A5">
        <w:tc>
          <w:tcPr>
            <w:tcW w:w="776" w:type="dxa"/>
          </w:tcPr>
          <w:p w:rsidR="008A64FD" w:rsidRPr="00926E59" w:rsidRDefault="008A64FD" w:rsidP="00CC61A5">
            <w:pPr>
              <w:ind w:left="360"/>
            </w:pPr>
          </w:p>
        </w:tc>
        <w:tc>
          <w:tcPr>
            <w:tcW w:w="4102" w:type="dxa"/>
          </w:tcPr>
          <w:p w:rsidR="008A64FD" w:rsidRDefault="008A64FD" w:rsidP="00CC61A5">
            <w:pPr>
              <w:rPr>
                <w:b/>
                <w:u w:val="single"/>
              </w:rPr>
            </w:pPr>
          </w:p>
          <w:p w:rsidR="008A64FD" w:rsidRPr="00926E59" w:rsidRDefault="008A64FD" w:rsidP="00CC61A5">
            <w:r w:rsidRPr="005835D2">
              <w:rPr>
                <w:b/>
                <w:u w:val="single"/>
              </w:rPr>
              <w:t>Компресор</w:t>
            </w:r>
          </w:p>
        </w:tc>
        <w:tc>
          <w:tcPr>
            <w:tcW w:w="4761" w:type="dxa"/>
          </w:tcPr>
          <w:p w:rsidR="008A64FD" w:rsidRPr="00926E59" w:rsidRDefault="008A64FD" w:rsidP="00CC61A5">
            <w:pPr>
              <w:ind w:left="318"/>
            </w:pPr>
          </w:p>
        </w:tc>
      </w:tr>
      <w:tr w:rsidR="008A64FD" w:rsidRPr="00926E59" w:rsidTr="00CC61A5">
        <w:tc>
          <w:tcPr>
            <w:tcW w:w="776" w:type="dxa"/>
          </w:tcPr>
          <w:p w:rsidR="008A64FD" w:rsidRPr="00926E59" w:rsidRDefault="008A64FD" w:rsidP="008A64FD">
            <w:pPr>
              <w:widowControl/>
              <w:numPr>
                <w:ilvl w:val="0"/>
                <w:numId w:val="23"/>
              </w:numPr>
              <w:autoSpaceDE/>
              <w:autoSpaceDN/>
            </w:pPr>
          </w:p>
        </w:tc>
        <w:tc>
          <w:tcPr>
            <w:tcW w:w="4102" w:type="dxa"/>
          </w:tcPr>
          <w:p w:rsidR="008A64FD" w:rsidRPr="00926E59" w:rsidRDefault="008A64FD" w:rsidP="00CC61A5">
            <w:r w:rsidRPr="005835D2">
              <w:t>Тип компресора</w:t>
            </w:r>
          </w:p>
        </w:tc>
        <w:tc>
          <w:tcPr>
            <w:tcW w:w="4761" w:type="dxa"/>
          </w:tcPr>
          <w:p w:rsidR="008A64FD" w:rsidRPr="00926E59" w:rsidRDefault="008A64FD" w:rsidP="00CC61A5">
            <w:pPr>
              <w:ind w:left="318"/>
            </w:pPr>
            <w:r w:rsidRPr="005835D2">
              <w:t>Безмасляний для хроматографії</w:t>
            </w:r>
          </w:p>
        </w:tc>
      </w:tr>
    </w:tbl>
    <w:p w:rsidR="008A64FD" w:rsidRDefault="008A64FD" w:rsidP="008A64FD">
      <w:pPr>
        <w:rPr>
          <w:b/>
          <w:bCs/>
          <w:sz w:val="28"/>
          <w:szCs w:val="28"/>
          <w:u w:val="single"/>
        </w:rPr>
      </w:pPr>
    </w:p>
    <w:p w:rsidR="008A64FD" w:rsidRPr="005B2D31" w:rsidRDefault="008A64FD" w:rsidP="008A64FD">
      <w:pPr>
        <w:rPr>
          <w:b/>
          <w:bCs/>
          <w:u w:val="single"/>
        </w:rPr>
      </w:pPr>
      <w:r w:rsidRPr="005B2D31">
        <w:rPr>
          <w:b/>
          <w:bCs/>
          <w:u w:val="single"/>
        </w:rPr>
        <w:t>Вимоги до комплектності газов</w:t>
      </w:r>
      <w:r>
        <w:rPr>
          <w:b/>
          <w:bCs/>
          <w:u w:val="single"/>
        </w:rPr>
        <w:t>ого</w:t>
      </w:r>
      <w:r w:rsidRPr="005B2D31">
        <w:rPr>
          <w:b/>
          <w:bCs/>
          <w:u w:val="single"/>
        </w:rPr>
        <w:t xml:space="preserve"> хроматограф</w:t>
      </w:r>
      <w:r>
        <w:rPr>
          <w:b/>
          <w:bCs/>
          <w:u w:val="single"/>
        </w:rPr>
        <w:t>у</w:t>
      </w:r>
      <w:r w:rsidRPr="005B2D31">
        <w:rPr>
          <w:b/>
          <w:bCs/>
          <w:u w:val="single"/>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127"/>
        <w:gridCol w:w="1901"/>
      </w:tblGrid>
      <w:tr w:rsidR="008A64FD" w:rsidRPr="000A7DAB" w:rsidTr="00CC61A5">
        <w:tc>
          <w:tcPr>
            <w:tcW w:w="710"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rPr>
                <w:b/>
                <w:bCs/>
              </w:rPr>
            </w:pPr>
            <w:r w:rsidRPr="000A7DAB">
              <w:rPr>
                <w:b/>
                <w:bCs/>
              </w:rPr>
              <w:t>№</w:t>
            </w: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ind w:left="132"/>
              <w:jc w:val="center"/>
              <w:rPr>
                <w:b/>
                <w:bCs/>
              </w:rPr>
            </w:pPr>
            <w:r w:rsidRPr="000A7DAB">
              <w:rPr>
                <w:b/>
                <w:bCs/>
              </w:rPr>
              <w:t>Назва</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rPr>
                <w:b/>
                <w:bCs/>
              </w:rPr>
            </w:pPr>
            <w:r w:rsidRPr="000A7DAB">
              <w:rPr>
                <w:b/>
                <w:bCs/>
              </w:rPr>
              <w:t>Кількість</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rPr>
                <w:bCs/>
              </w:rPr>
            </w:pPr>
            <w:r w:rsidRPr="000A7DAB">
              <w:rPr>
                <w:bCs/>
              </w:rPr>
              <w:t xml:space="preserve">Газовий хроматограф з </w:t>
            </w:r>
            <w:r w:rsidRPr="000A7DAB">
              <w:rPr>
                <w:bCs/>
                <w:lang w:val="en-US"/>
              </w:rPr>
              <w:t>Split</w:t>
            </w:r>
            <w:r w:rsidRPr="000A7DAB">
              <w:rPr>
                <w:bCs/>
              </w:rPr>
              <w:t>/</w:t>
            </w:r>
            <w:proofErr w:type="spellStart"/>
            <w:r w:rsidRPr="000A7DAB">
              <w:rPr>
                <w:bCs/>
                <w:lang w:val="en-US"/>
              </w:rPr>
              <w:t>Splitless</w:t>
            </w:r>
            <w:proofErr w:type="spellEnd"/>
            <w:r w:rsidRPr="000A7DAB">
              <w:rPr>
                <w:bCs/>
              </w:rPr>
              <w:t xml:space="preserve"> інжектором та полум’яно-іонізаційним детектором</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rPr>
                <w:bCs/>
              </w:rPr>
            </w:pPr>
            <w:r w:rsidRPr="000A7DAB">
              <w:rPr>
                <w:bCs/>
              </w:rPr>
              <w:t>1 комплект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3"/>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rPr>
                <w:bCs/>
              </w:rPr>
            </w:pPr>
            <w:r w:rsidRPr="000A7DAB">
              <w:rPr>
                <w:bCs/>
              </w:rPr>
              <w:t xml:space="preserve">Комплект інструментів для </w:t>
            </w:r>
            <w:proofErr w:type="spellStart"/>
            <w:r w:rsidRPr="000A7DAB">
              <w:rPr>
                <w:bCs/>
              </w:rPr>
              <w:t>пуско</w:t>
            </w:r>
            <w:proofErr w:type="spellEnd"/>
            <w:r w:rsidRPr="000A7DAB">
              <w:rPr>
                <w:bCs/>
              </w:rPr>
              <w:t>-налагоджувальних робіт та обслуговування приладу</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rPr>
                <w:bCs/>
              </w:rPr>
            </w:pPr>
            <w:r w:rsidRPr="000A7DAB">
              <w:rPr>
                <w:bCs/>
              </w:rPr>
              <w:t>1 комплект</w:t>
            </w:r>
          </w:p>
        </w:tc>
      </w:tr>
      <w:tr w:rsidR="008A64FD" w:rsidRPr="000A7DAB" w:rsidTr="00CC61A5">
        <w:trPr>
          <w:trHeight w:val="277"/>
        </w:trPr>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rPr>
                <w:bCs/>
              </w:rPr>
            </w:pPr>
            <w:r w:rsidRPr="000A7DAB">
              <w:rPr>
                <w:bCs/>
              </w:rPr>
              <w:t>Програмне забезпечення для керування приладом</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rPr>
                <w:bCs/>
              </w:rPr>
            </w:pPr>
            <w:r w:rsidRPr="000A7DAB">
              <w:rPr>
                <w:bCs/>
              </w:rPr>
              <w:t>1 шт.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rPr>
                <w:bCs/>
              </w:rPr>
            </w:pPr>
            <w:r w:rsidRPr="000A7DAB">
              <w:rPr>
                <w:bCs/>
              </w:rPr>
              <w:t>Комплект трубок підводу газів до хроматографа</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rPr>
                <w:bCs/>
              </w:rPr>
            </w:pPr>
            <w:r w:rsidRPr="000A7DAB">
              <w:rPr>
                <w:bCs/>
              </w:rPr>
              <w:t>1 комплект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rPr>
                <w:bCs/>
              </w:rPr>
            </w:pPr>
            <w:r w:rsidRPr="000A7DAB">
              <w:rPr>
                <w:bCs/>
              </w:rPr>
              <w:t>Комплект індикаторних фільтрів для очищення газів (газу-носія, водню, повітря) з встановлювальним комплектом</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rPr>
                <w:bCs/>
              </w:rPr>
            </w:pPr>
            <w:r w:rsidRPr="000A7DAB">
              <w:rPr>
                <w:bCs/>
              </w:rPr>
              <w:t>1 комплект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8A64FD">
            <w:pPr>
              <w:pStyle w:val="1"/>
              <w:ind w:left="0" w:firstLine="0"/>
              <w:rPr>
                <w:b w:val="0"/>
                <w:sz w:val="22"/>
                <w:szCs w:val="22"/>
              </w:rPr>
            </w:pPr>
            <w:r w:rsidRPr="000A7DAB">
              <w:rPr>
                <w:b w:val="0"/>
                <w:sz w:val="22"/>
                <w:szCs w:val="22"/>
              </w:rPr>
              <w:t xml:space="preserve">Капілярна </w:t>
            </w:r>
            <w:r>
              <w:rPr>
                <w:b w:val="0"/>
                <w:sz w:val="22"/>
                <w:szCs w:val="22"/>
              </w:rPr>
              <w:t>полярна</w:t>
            </w:r>
            <w:r w:rsidRPr="000A7DAB">
              <w:rPr>
                <w:b w:val="0"/>
                <w:sz w:val="22"/>
                <w:szCs w:val="22"/>
              </w:rPr>
              <w:t xml:space="preserve"> колонка 30м; 0.25мм; 0,25мкм</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pPr>
            <w:r w:rsidRPr="000A7DAB">
              <w:t>1 шт.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8A64FD">
            <w:pPr>
              <w:pStyle w:val="1"/>
              <w:ind w:left="0" w:firstLine="0"/>
              <w:rPr>
                <w:b w:val="0"/>
                <w:bCs w:val="0"/>
                <w:sz w:val="22"/>
                <w:szCs w:val="22"/>
                <w:lang w:val="ru-RU"/>
              </w:rPr>
            </w:pPr>
            <w:r w:rsidRPr="000A7DAB">
              <w:rPr>
                <w:b w:val="0"/>
                <w:sz w:val="22"/>
                <w:szCs w:val="22"/>
                <w:lang w:val="ru-RU"/>
              </w:rPr>
              <w:t xml:space="preserve">Комплект </w:t>
            </w:r>
            <w:proofErr w:type="spellStart"/>
            <w:r w:rsidRPr="000A7DAB">
              <w:rPr>
                <w:b w:val="0"/>
                <w:sz w:val="22"/>
                <w:szCs w:val="22"/>
                <w:lang w:val="ru-RU"/>
              </w:rPr>
              <w:t>витратних</w:t>
            </w:r>
            <w:proofErr w:type="spellEnd"/>
            <w:r w:rsidRPr="000A7DAB">
              <w:rPr>
                <w:b w:val="0"/>
                <w:sz w:val="22"/>
                <w:szCs w:val="22"/>
                <w:lang w:val="ru-RU"/>
              </w:rPr>
              <w:t xml:space="preserve"> </w:t>
            </w:r>
            <w:proofErr w:type="spellStart"/>
            <w:r w:rsidRPr="000A7DAB">
              <w:rPr>
                <w:b w:val="0"/>
                <w:sz w:val="22"/>
                <w:szCs w:val="22"/>
                <w:lang w:val="ru-RU"/>
              </w:rPr>
              <w:t>матеріалів</w:t>
            </w:r>
            <w:proofErr w:type="spellEnd"/>
            <w:r w:rsidRPr="000A7DAB">
              <w:rPr>
                <w:b w:val="0"/>
                <w:sz w:val="22"/>
                <w:szCs w:val="22"/>
                <w:lang w:val="ru-RU"/>
              </w:rPr>
              <w:t>:</w:t>
            </w:r>
          </w:p>
          <w:p w:rsidR="008A64FD" w:rsidRPr="000A7DAB" w:rsidRDefault="008A64FD" w:rsidP="008A64FD">
            <w:pPr>
              <w:pStyle w:val="a4"/>
              <w:widowControl/>
              <w:numPr>
                <w:ilvl w:val="0"/>
                <w:numId w:val="28"/>
              </w:numPr>
              <w:autoSpaceDE/>
              <w:autoSpaceDN/>
              <w:ind w:left="0" w:firstLine="0"/>
              <w:contextualSpacing/>
              <w:jc w:val="left"/>
              <w:rPr>
                <w:bCs/>
              </w:rPr>
            </w:pPr>
            <w:r w:rsidRPr="000A7DAB">
              <w:rPr>
                <w:bCs/>
              </w:rPr>
              <w:t xml:space="preserve">Упаковка графітових ферул для </w:t>
            </w:r>
            <w:proofErr w:type="spellStart"/>
            <w:r w:rsidRPr="000A7DAB">
              <w:rPr>
                <w:bCs/>
              </w:rPr>
              <w:t>монтажа</w:t>
            </w:r>
            <w:proofErr w:type="spellEnd"/>
            <w:r w:rsidRPr="000A7DAB">
              <w:rPr>
                <w:bCs/>
              </w:rPr>
              <w:t xml:space="preserve"> капілярних колонок з внутрішнім діаметром 0,1-0,32мм (10шт./</w:t>
            </w:r>
            <w:proofErr w:type="spellStart"/>
            <w:r w:rsidRPr="000A7DAB">
              <w:rPr>
                <w:bCs/>
              </w:rPr>
              <w:t>упак</w:t>
            </w:r>
            <w:proofErr w:type="spellEnd"/>
            <w:r w:rsidRPr="000A7DAB">
              <w:rPr>
                <w:bCs/>
              </w:rPr>
              <w:t>.);</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pPr>
            <w:r w:rsidRPr="000A7DAB">
              <w:t>1 комплект</w:t>
            </w:r>
          </w:p>
        </w:tc>
      </w:tr>
      <w:tr w:rsidR="008A64FD" w:rsidRPr="000A7DAB" w:rsidTr="00CC61A5">
        <w:trPr>
          <w:trHeight w:val="262"/>
        </w:trPr>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8A64FD">
            <w:pPr>
              <w:pStyle w:val="1"/>
              <w:ind w:left="0" w:firstLine="0"/>
              <w:rPr>
                <w:b w:val="0"/>
                <w:bCs w:val="0"/>
                <w:sz w:val="22"/>
                <w:szCs w:val="22"/>
                <w:lang w:val="ru-RU"/>
              </w:rPr>
            </w:pPr>
            <w:r w:rsidRPr="000A7DAB">
              <w:rPr>
                <w:b w:val="0"/>
                <w:sz w:val="22"/>
                <w:szCs w:val="22"/>
                <w:lang w:val="ru-RU"/>
              </w:rPr>
              <w:t xml:space="preserve">Комплект </w:t>
            </w:r>
            <w:proofErr w:type="spellStart"/>
            <w:r w:rsidRPr="000A7DAB">
              <w:rPr>
                <w:b w:val="0"/>
                <w:sz w:val="22"/>
                <w:szCs w:val="22"/>
                <w:lang w:val="ru-RU"/>
              </w:rPr>
              <w:t>автоінжектора</w:t>
            </w:r>
            <w:proofErr w:type="spellEnd"/>
            <w:r w:rsidRPr="000A7DAB">
              <w:rPr>
                <w:b w:val="0"/>
                <w:sz w:val="22"/>
                <w:szCs w:val="22"/>
                <w:lang w:val="ru-RU"/>
              </w:rPr>
              <w:t xml:space="preserve"> для вводу </w:t>
            </w:r>
            <w:proofErr w:type="spellStart"/>
            <w:r w:rsidRPr="000A7DAB">
              <w:rPr>
                <w:b w:val="0"/>
                <w:sz w:val="22"/>
                <w:szCs w:val="22"/>
                <w:lang w:val="ru-RU"/>
              </w:rPr>
              <w:t>зразків</w:t>
            </w:r>
            <w:proofErr w:type="spellEnd"/>
            <w:r w:rsidRPr="000A7DAB">
              <w:rPr>
                <w:b w:val="0"/>
                <w:sz w:val="22"/>
                <w:szCs w:val="22"/>
                <w:lang w:val="ru-RU"/>
              </w:rPr>
              <w:t xml:space="preserve"> </w:t>
            </w:r>
            <w:proofErr w:type="spellStart"/>
            <w:r w:rsidRPr="000A7DAB">
              <w:rPr>
                <w:b w:val="0"/>
                <w:sz w:val="22"/>
                <w:szCs w:val="22"/>
                <w:lang w:val="ru-RU"/>
              </w:rPr>
              <w:t>рівноважної</w:t>
            </w:r>
            <w:proofErr w:type="spellEnd"/>
            <w:r w:rsidRPr="000A7DAB">
              <w:rPr>
                <w:b w:val="0"/>
                <w:sz w:val="22"/>
                <w:szCs w:val="22"/>
                <w:lang w:val="ru-RU"/>
              </w:rPr>
              <w:t xml:space="preserve"> </w:t>
            </w:r>
            <w:proofErr w:type="spellStart"/>
            <w:r w:rsidRPr="000A7DAB">
              <w:rPr>
                <w:b w:val="0"/>
                <w:sz w:val="22"/>
                <w:szCs w:val="22"/>
                <w:lang w:val="ru-RU"/>
              </w:rPr>
              <w:t>парової</w:t>
            </w:r>
            <w:proofErr w:type="spellEnd"/>
            <w:r w:rsidRPr="000A7DAB">
              <w:rPr>
                <w:b w:val="0"/>
                <w:sz w:val="22"/>
                <w:szCs w:val="22"/>
                <w:lang w:val="ru-RU"/>
              </w:rPr>
              <w:t xml:space="preserve"> </w:t>
            </w:r>
            <w:proofErr w:type="spellStart"/>
            <w:r w:rsidRPr="000A7DAB">
              <w:rPr>
                <w:b w:val="0"/>
                <w:sz w:val="22"/>
                <w:szCs w:val="22"/>
                <w:lang w:val="ru-RU"/>
              </w:rPr>
              <w:t>фази</w:t>
            </w:r>
            <w:proofErr w:type="spellEnd"/>
            <w:r w:rsidRPr="000A7DAB">
              <w:rPr>
                <w:b w:val="0"/>
                <w:sz w:val="22"/>
                <w:szCs w:val="22"/>
                <w:lang w:val="ru-RU"/>
              </w:rPr>
              <w:t xml:space="preserve"> з </w:t>
            </w:r>
            <w:proofErr w:type="spellStart"/>
            <w:r w:rsidRPr="000A7DAB">
              <w:rPr>
                <w:b w:val="0"/>
                <w:sz w:val="22"/>
                <w:szCs w:val="22"/>
                <w:lang w:val="ru-RU"/>
              </w:rPr>
              <w:t>тримачем</w:t>
            </w:r>
            <w:proofErr w:type="spellEnd"/>
            <w:r w:rsidRPr="000A7DAB">
              <w:rPr>
                <w:b w:val="0"/>
                <w:sz w:val="22"/>
                <w:szCs w:val="22"/>
                <w:lang w:val="ru-RU"/>
              </w:rPr>
              <w:t xml:space="preserve"> не </w:t>
            </w:r>
            <w:proofErr w:type="spellStart"/>
            <w:r w:rsidRPr="000A7DAB">
              <w:rPr>
                <w:b w:val="0"/>
                <w:sz w:val="22"/>
                <w:szCs w:val="22"/>
                <w:lang w:val="ru-RU"/>
              </w:rPr>
              <w:t>менше</w:t>
            </w:r>
            <w:proofErr w:type="spellEnd"/>
            <w:r w:rsidRPr="000A7DAB">
              <w:rPr>
                <w:b w:val="0"/>
                <w:sz w:val="22"/>
                <w:szCs w:val="22"/>
                <w:lang w:val="ru-RU"/>
              </w:rPr>
              <w:t xml:space="preserve"> </w:t>
            </w:r>
            <w:proofErr w:type="spellStart"/>
            <w:r w:rsidRPr="000A7DAB">
              <w:rPr>
                <w:b w:val="0"/>
                <w:sz w:val="22"/>
                <w:szCs w:val="22"/>
                <w:lang w:val="ru-RU"/>
              </w:rPr>
              <w:t>ніж</w:t>
            </w:r>
            <w:proofErr w:type="spellEnd"/>
            <w:r w:rsidRPr="000A7DAB">
              <w:rPr>
                <w:b w:val="0"/>
                <w:sz w:val="22"/>
                <w:szCs w:val="22"/>
                <w:lang w:val="ru-RU"/>
              </w:rPr>
              <w:t xml:space="preserve"> на 60 </w:t>
            </w:r>
            <w:proofErr w:type="spellStart"/>
            <w:r w:rsidRPr="000A7DAB">
              <w:rPr>
                <w:b w:val="0"/>
                <w:sz w:val="22"/>
                <w:szCs w:val="22"/>
                <w:lang w:val="ru-RU"/>
              </w:rPr>
              <w:t>віал</w:t>
            </w:r>
            <w:proofErr w:type="spellEnd"/>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pPr>
            <w:r w:rsidRPr="000A7DAB">
              <w:t>1 комплект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8615A7">
            <w:pPr>
              <w:rPr>
                <w:bCs/>
              </w:rPr>
            </w:pPr>
            <w:r w:rsidRPr="000A7DAB">
              <w:rPr>
                <w:bCs/>
              </w:rPr>
              <w:t xml:space="preserve">Комплект скляних 20мл </w:t>
            </w:r>
            <w:proofErr w:type="spellStart"/>
            <w:r w:rsidRPr="000A7DAB">
              <w:rPr>
                <w:bCs/>
              </w:rPr>
              <w:t>віал</w:t>
            </w:r>
            <w:proofErr w:type="spellEnd"/>
            <w:r w:rsidRPr="000A7DAB">
              <w:rPr>
                <w:bCs/>
              </w:rPr>
              <w:t xml:space="preserve">, </w:t>
            </w:r>
            <w:r w:rsidR="008615A7">
              <w:rPr>
                <w:bCs/>
              </w:rPr>
              <w:t xml:space="preserve">під </w:t>
            </w:r>
            <w:proofErr w:type="spellStart"/>
            <w:r w:rsidR="008615A7">
              <w:rPr>
                <w:bCs/>
              </w:rPr>
              <w:t>кримплер</w:t>
            </w:r>
            <w:proofErr w:type="spellEnd"/>
            <w:r w:rsidRPr="000A7DAB">
              <w:rPr>
                <w:bCs/>
              </w:rPr>
              <w:t>, 100шт./</w:t>
            </w:r>
            <w:proofErr w:type="spellStart"/>
            <w:r w:rsidRPr="000A7DAB">
              <w:rPr>
                <w:bCs/>
              </w:rPr>
              <w:t>упак</w:t>
            </w:r>
            <w:proofErr w:type="spellEnd"/>
            <w:r w:rsidRPr="000A7DAB">
              <w:rPr>
                <w:bCs/>
              </w:rPr>
              <w:t>.</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rPr>
                <w:bCs/>
              </w:rPr>
            </w:pPr>
            <w:r w:rsidRPr="008615A7">
              <w:rPr>
                <w:bCs/>
                <w:lang w:val="ru-RU"/>
              </w:rPr>
              <w:t>10</w:t>
            </w:r>
            <w:r w:rsidRPr="000A7DAB">
              <w:rPr>
                <w:bCs/>
              </w:rPr>
              <w:t xml:space="preserve"> упаковок</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rPr>
                <w:bCs/>
              </w:rPr>
            </w:pPr>
            <w:r w:rsidRPr="000A7DAB">
              <w:rPr>
                <w:bCs/>
              </w:rPr>
              <w:t xml:space="preserve">Комплект (кришка, </w:t>
            </w:r>
            <w:proofErr w:type="spellStart"/>
            <w:r w:rsidRPr="000A7DAB">
              <w:rPr>
                <w:bCs/>
              </w:rPr>
              <w:t>септа</w:t>
            </w:r>
            <w:proofErr w:type="spellEnd"/>
            <w:r w:rsidRPr="000A7DAB">
              <w:rPr>
                <w:bCs/>
              </w:rPr>
              <w:t xml:space="preserve">) до 20 мл скляних </w:t>
            </w:r>
            <w:proofErr w:type="spellStart"/>
            <w:r w:rsidRPr="000A7DAB">
              <w:rPr>
                <w:bCs/>
              </w:rPr>
              <w:t>віал</w:t>
            </w:r>
            <w:proofErr w:type="spellEnd"/>
            <w:r w:rsidRPr="000A7DAB">
              <w:rPr>
                <w:bCs/>
              </w:rPr>
              <w:t xml:space="preserve">, </w:t>
            </w:r>
            <w:r w:rsidR="008615A7">
              <w:rPr>
                <w:bCs/>
              </w:rPr>
              <w:t xml:space="preserve">під </w:t>
            </w:r>
            <w:proofErr w:type="spellStart"/>
            <w:r w:rsidR="008615A7">
              <w:rPr>
                <w:bCs/>
              </w:rPr>
              <w:t>кримплер</w:t>
            </w:r>
            <w:bookmarkStart w:id="56" w:name="_GoBack"/>
            <w:bookmarkEnd w:id="56"/>
            <w:proofErr w:type="spellEnd"/>
            <w:r w:rsidRPr="000A7DAB">
              <w:rPr>
                <w:bCs/>
              </w:rPr>
              <w:t>, 100шт./</w:t>
            </w:r>
            <w:proofErr w:type="spellStart"/>
            <w:r w:rsidRPr="000A7DAB">
              <w:rPr>
                <w:bCs/>
              </w:rPr>
              <w:t>упак</w:t>
            </w:r>
            <w:proofErr w:type="spellEnd"/>
            <w:r w:rsidRPr="000A7DAB">
              <w:rPr>
                <w:bCs/>
              </w:rPr>
              <w:t>.</w:t>
            </w:r>
          </w:p>
        </w:tc>
        <w:tc>
          <w:tcPr>
            <w:tcW w:w="1818" w:type="dxa"/>
            <w:tcBorders>
              <w:top w:val="single" w:sz="4" w:space="0" w:color="auto"/>
              <w:left w:val="single" w:sz="4" w:space="0" w:color="auto"/>
              <w:bottom w:val="single" w:sz="4" w:space="0" w:color="auto"/>
              <w:right w:val="single" w:sz="4" w:space="0" w:color="auto"/>
            </w:tcBorders>
            <w:hideMark/>
          </w:tcPr>
          <w:p w:rsidR="008A64FD" w:rsidRPr="008615A7" w:rsidRDefault="008A64FD" w:rsidP="00CC61A5">
            <w:pPr>
              <w:jc w:val="center"/>
              <w:rPr>
                <w:bCs/>
                <w:lang w:val="ru-RU"/>
              </w:rPr>
            </w:pPr>
            <w:r w:rsidRPr="008615A7">
              <w:rPr>
                <w:bCs/>
                <w:lang w:val="ru-RU"/>
              </w:rPr>
              <w:t>10</w:t>
            </w:r>
            <w:r w:rsidRPr="000A7DAB">
              <w:rPr>
                <w:bCs/>
              </w:rPr>
              <w:t xml:space="preserve"> упаковок</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pStyle w:val="9"/>
              <w:rPr>
                <w:color w:val="auto"/>
                <w:sz w:val="22"/>
                <w:szCs w:val="22"/>
              </w:rPr>
            </w:pPr>
            <w:r w:rsidRPr="000A7DAB">
              <w:rPr>
                <w:color w:val="auto"/>
                <w:sz w:val="22"/>
                <w:szCs w:val="22"/>
              </w:rPr>
              <w:t>Персональний комп’ютер з РК-монітором та принтером</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pPr>
            <w:r w:rsidRPr="000A7DAB">
              <w:t>1 комплект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pStyle w:val="9"/>
              <w:rPr>
                <w:color w:val="auto"/>
                <w:sz w:val="22"/>
                <w:szCs w:val="22"/>
              </w:rPr>
            </w:pPr>
            <w:r w:rsidRPr="000A7DAB">
              <w:rPr>
                <w:color w:val="auto"/>
                <w:sz w:val="22"/>
                <w:szCs w:val="22"/>
              </w:rPr>
              <w:t>Генератор водню</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pPr>
            <w:r w:rsidRPr="000A7DAB">
              <w:t>1 комплект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8A64FD">
            <w:pPr>
              <w:widowControl/>
              <w:numPr>
                <w:ilvl w:val="0"/>
                <w:numId w:val="27"/>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pStyle w:val="9"/>
              <w:rPr>
                <w:color w:val="auto"/>
                <w:sz w:val="22"/>
                <w:szCs w:val="22"/>
              </w:rPr>
            </w:pPr>
            <w:r w:rsidRPr="000A7DAB">
              <w:rPr>
                <w:color w:val="auto"/>
                <w:sz w:val="22"/>
                <w:szCs w:val="22"/>
              </w:rPr>
              <w:t>Компресор</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pPr>
            <w:r w:rsidRPr="000A7DAB">
              <w:t>1 комплект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CC61A5">
            <w:pPr>
              <w:jc w:val="center"/>
            </w:pPr>
            <w:r w:rsidRPr="000A7DAB">
              <w:t>14.</w:t>
            </w:r>
          </w:p>
        </w:tc>
        <w:tc>
          <w:tcPr>
            <w:tcW w:w="6817"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pStyle w:val="9"/>
              <w:rPr>
                <w:color w:val="auto"/>
                <w:sz w:val="22"/>
                <w:szCs w:val="22"/>
              </w:rPr>
            </w:pPr>
            <w:r w:rsidRPr="000A7DAB">
              <w:rPr>
                <w:bCs/>
                <w:color w:val="auto"/>
                <w:sz w:val="22"/>
                <w:szCs w:val="22"/>
              </w:rPr>
              <w:t xml:space="preserve">Двоступеневий редуктор з металевою мембраною </w:t>
            </w:r>
            <w:r w:rsidRPr="000A7DAB">
              <w:rPr>
                <w:color w:val="auto"/>
                <w:sz w:val="22"/>
              </w:rPr>
              <w:t>для особливо чистих газів</w:t>
            </w:r>
          </w:p>
        </w:tc>
        <w:tc>
          <w:tcPr>
            <w:tcW w:w="1818" w:type="dxa"/>
            <w:tcBorders>
              <w:top w:val="single" w:sz="4" w:space="0" w:color="auto"/>
              <w:left w:val="single" w:sz="4" w:space="0" w:color="auto"/>
              <w:bottom w:val="single" w:sz="4" w:space="0" w:color="auto"/>
              <w:right w:val="single" w:sz="4" w:space="0" w:color="auto"/>
            </w:tcBorders>
            <w:hideMark/>
          </w:tcPr>
          <w:p w:rsidR="008A64FD" w:rsidRPr="000A7DAB" w:rsidRDefault="008A64FD" w:rsidP="00CC61A5">
            <w:pPr>
              <w:jc w:val="center"/>
            </w:pPr>
            <w:r w:rsidRPr="000A7DAB">
              <w:t>1 шт.</w:t>
            </w:r>
          </w:p>
        </w:tc>
      </w:tr>
      <w:tr w:rsidR="008A64FD" w:rsidRPr="000A7DAB" w:rsidTr="00CC61A5">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CC61A5">
            <w:pPr>
              <w:jc w:val="center"/>
            </w:pPr>
            <w:r w:rsidRPr="000A7DAB">
              <w:t>15.</w:t>
            </w:r>
          </w:p>
        </w:tc>
        <w:tc>
          <w:tcPr>
            <w:tcW w:w="6817" w:type="dxa"/>
            <w:tcBorders>
              <w:top w:val="single" w:sz="4" w:space="0" w:color="auto"/>
              <w:left w:val="single" w:sz="4" w:space="0" w:color="auto"/>
              <w:bottom w:val="single" w:sz="4" w:space="0" w:color="auto"/>
              <w:right w:val="single" w:sz="4" w:space="0" w:color="auto"/>
            </w:tcBorders>
          </w:tcPr>
          <w:p w:rsidR="008A64FD" w:rsidRPr="000A7DAB" w:rsidRDefault="008A64FD" w:rsidP="00CC61A5">
            <w:pPr>
              <w:pStyle w:val="9"/>
              <w:rPr>
                <w:bCs/>
                <w:color w:val="auto"/>
                <w:sz w:val="22"/>
                <w:szCs w:val="22"/>
              </w:rPr>
            </w:pPr>
            <w:r w:rsidRPr="000A7DAB">
              <w:rPr>
                <w:bCs/>
                <w:color w:val="auto"/>
                <w:sz w:val="22"/>
                <w:szCs w:val="22"/>
              </w:rPr>
              <w:t>Балон 40л з гелієм 99,999%</w:t>
            </w:r>
          </w:p>
        </w:tc>
        <w:tc>
          <w:tcPr>
            <w:tcW w:w="1818" w:type="dxa"/>
            <w:tcBorders>
              <w:top w:val="single" w:sz="4" w:space="0" w:color="auto"/>
              <w:left w:val="single" w:sz="4" w:space="0" w:color="auto"/>
              <w:bottom w:val="single" w:sz="4" w:space="0" w:color="auto"/>
              <w:right w:val="single" w:sz="4" w:space="0" w:color="auto"/>
            </w:tcBorders>
          </w:tcPr>
          <w:p w:rsidR="008A64FD" w:rsidRPr="000A7DAB" w:rsidRDefault="008A64FD" w:rsidP="00CC61A5">
            <w:pPr>
              <w:jc w:val="center"/>
            </w:pPr>
            <w:r w:rsidRPr="000A7DAB">
              <w:t>1 шт.</w:t>
            </w:r>
          </w:p>
        </w:tc>
      </w:tr>
      <w:tr w:rsidR="008A64FD" w:rsidRPr="000A7DAB" w:rsidTr="00CC61A5">
        <w:trPr>
          <w:trHeight w:val="70"/>
        </w:trPr>
        <w:tc>
          <w:tcPr>
            <w:tcW w:w="710" w:type="dxa"/>
            <w:tcBorders>
              <w:top w:val="single" w:sz="4" w:space="0" w:color="auto"/>
              <w:left w:val="single" w:sz="4" w:space="0" w:color="auto"/>
              <w:bottom w:val="single" w:sz="4" w:space="0" w:color="auto"/>
              <w:right w:val="single" w:sz="4" w:space="0" w:color="auto"/>
            </w:tcBorders>
          </w:tcPr>
          <w:p w:rsidR="008A64FD" w:rsidRPr="000A7DAB" w:rsidRDefault="008A64FD" w:rsidP="00CC61A5">
            <w:pPr>
              <w:jc w:val="center"/>
            </w:pPr>
            <w:r w:rsidRPr="000A7DAB">
              <w:t>16.</w:t>
            </w:r>
          </w:p>
        </w:tc>
        <w:tc>
          <w:tcPr>
            <w:tcW w:w="6817" w:type="dxa"/>
            <w:tcBorders>
              <w:top w:val="single" w:sz="4" w:space="0" w:color="auto"/>
              <w:left w:val="single" w:sz="4" w:space="0" w:color="auto"/>
              <w:bottom w:val="single" w:sz="4" w:space="0" w:color="auto"/>
              <w:right w:val="single" w:sz="4" w:space="0" w:color="auto"/>
            </w:tcBorders>
          </w:tcPr>
          <w:p w:rsidR="008A64FD" w:rsidRPr="000A7DAB" w:rsidRDefault="008A64FD" w:rsidP="00CC61A5">
            <w:pPr>
              <w:pStyle w:val="9"/>
              <w:rPr>
                <w:bCs/>
                <w:color w:val="auto"/>
                <w:sz w:val="22"/>
                <w:szCs w:val="22"/>
              </w:rPr>
            </w:pPr>
            <w:r w:rsidRPr="000A7DAB">
              <w:rPr>
                <w:bCs/>
                <w:color w:val="auto"/>
                <w:sz w:val="22"/>
                <w:szCs w:val="22"/>
              </w:rPr>
              <w:t>Метрологічне калібрування (свідоцтво про калібрування)</w:t>
            </w:r>
          </w:p>
        </w:tc>
        <w:tc>
          <w:tcPr>
            <w:tcW w:w="1818" w:type="dxa"/>
            <w:tcBorders>
              <w:top w:val="single" w:sz="4" w:space="0" w:color="auto"/>
              <w:left w:val="single" w:sz="4" w:space="0" w:color="auto"/>
              <w:bottom w:val="single" w:sz="4" w:space="0" w:color="auto"/>
              <w:right w:val="single" w:sz="4" w:space="0" w:color="auto"/>
            </w:tcBorders>
          </w:tcPr>
          <w:p w:rsidR="008A64FD" w:rsidRPr="000A7DAB" w:rsidRDefault="008A64FD" w:rsidP="00CC61A5">
            <w:pPr>
              <w:jc w:val="center"/>
            </w:pPr>
            <w:r w:rsidRPr="000A7DAB">
              <w:t>1 послуга</w:t>
            </w:r>
          </w:p>
        </w:tc>
      </w:tr>
    </w:tbl>
    <w:p w:rsidR="007C5789" w:rsidRPr="00786B8F" w:rsidRDefault="007C5789" w:rsidP="007C5789">
      <w:pPr>
        <w:rPr>
          <w:sz w:val="24"/>
          <w:szCs w:val="24"/>
        </w:rPr>
      </w:pPr>
    </w:p>
    <w:p w:rsidR="007C5789" w:rsidRPr="00786B8F" w:rsidRDefault="007C5789" w:rsidP="007C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5"/>
        <w:jc w:val="both"/>
        <w:rPr>
          <w:b/>
          <w:i/>
          <w:sz w:val="24"/>
          <w:szCs w:val="24"/>
          <w:lang w:eastAsia="x-none"/>
        </w:rPr>
      </w:pPr>
      <w:r w:rsidRPr="00786B8F">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7C5789" w:rsidRPr="00786B8F" w:rsidRDefault="007C5789" w:rsidP="007C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5"/>
        <w:jc w:val="both"/>
        <w:rPr>
          <w:b/>
          <w:caps/>
          <w:sz w:val="24"/>
          <w:szCs w:val="24"/>
          <w:lang w:eastAsia="x-none"/>
        </w:rPr>
      </w:pPr>
    </w:p>
    <w:p w:rsidR="00E9711D" w:rsidRDefault="00E9711D" w:rsidP="007C5789">
      <w:pPr>
        <w:ind w:right="305" w:firstLine="737"/>
        <w:jc w:val="center"/>
        <w:rPr>
          <w:sz w:val="24"/>
          <w:szCs w:val="24"/>
        </w:rPr>
      </w:pPr>
    </w:p>
    <w:p w:rsidR="00E9711D" w:rsidRDefault="00E9711D" w:rsidP="007C5789">
      <w:pPr>
        <w:ind w:right="305" w:firstLine="737"/>
        <w:jc w:val="center"/>
        <w:rPr>
          <w:sz w:val="24"/>
          <w:szCs w:val="24"/>
        </w:rPr>
      </w:pPr>
    </w:p>
    <w:p w:rsidR="008A64FD" w:rsidRDefault="007C5789" w:rsidP="007C5789">
      <w:pPr>
        <w:ind w:right="305" w:firstLine="737"/>
        <w:jc w:val="center"/>
        <w:rPr>
          <w:sz w:val="24"/>
          <w:szCs w:val="24"/>
        </w:rPr>
      </w:pPr>
      <w:r w:rsidRPr="00786B8F">
        <w:rPr>
          <w:sz w:val="24"/>
          <w:szCs w:val="24"/>
        </w:rPr>
        <w:t xml:space="preserve"> </w:t>
      </w:r>
    </w:p>
    <w:p w:rsidR="00883B54" w:rsidRDefault="00883B54" w:rsidP="007C5789">
      <w:pPr>
        <w:ind w:right="305" w:firstLine="737"/>
        <w:jc w:val="center"/>
        <w:rPr>
          <w:b/>
          <w:bCs/>
          <w:sz w:val="24"/>
          <w:szCs w:val="24"/>
          <w:lang w:eastAsia="zh-CN"/>
        </w:rPr>
      </w:pPr>
    </w:p>
    <w:p w:rsidR="00883B54" w:rsidRDefault="00883B54" w:rsidP="007C5789">
      <w:pPr>
        <w:ind w:right="305" w:firstLine="737"/>
        <w:jc w:val="center"/>
        <w:rPr>
          <w:b/>
          <w:bCs/>
          <w:sz w:val="24"/>
          <w:szCs w:val="24"/>
          <w:lang w:eastAsia="zh-CN"/>
        </w:rPr>
      </w:pPr>
    </w:p>
    <w:p w:rsidR="007C5789" w:rsidRPr="00786B8F" w:rsidRDefault="007C5789" w:rsidP="007C5789">
      <w:pPr>
        <w:ind w:right="305" w:firstLine="737"/>
        <w:jc w:val="center"/>
        <w:rPr>
          <w:b/>
          <w:bCs/>
          <w:sz w:val="24"/>
          <w:szCs w:val="24"/>
          <w:lang w:eastAsia="zh-CN"/>
        </w:rPr>
      </w:pPr>
      <w:r w:rsidRPr="00786B8F">
        <w:rPr>
          <w:b/>
          <w:bCs/>
          <w:sz w:val="24"/>
          <w:szCs w:val="24"/>
          <w:lang w:eastAsia="zh-CN"/>
        </w:rPr>
        <w:lastRenderedPageBreak/>
        <w:t>Вимоги до якості товару:</w:t>
      </w:r>
    </w:p>
    <w:p w:rsidR="007C5789" w:rsidRPr="00786B8F" w:rsidRDefault="007C5789" w:rsidP="007C5789">
      <w:pPr>
        <w:suppressAutoHyphens/>
        <w:ind w:right="536" w:firstLine="602"/>
        <w:jc w:val="both"/>
        <w:rPr>
          <w:sz w:val="24"/>
          <w:szCs w:val="24"/>
        </w:rPr>
      </w:pPr>
      <w:r w:rsidRPr="00786B8F">
        <w:rPr>
          <w:sz w:val="24"/>
          <w:szCs w:val="24"/>
        </w:rPr>
        <w:t xml:space="preserve">1. Запропонований Учасником товар обов’язково повинен </w:t>
      </w:r>
      <w:r w:rsidRPr="00786B8F">
        <w:rPr>
          <w:b/>
          <w:sz w:val="24"/>
          <w:szCs w:val="24"/>
        </w:rPr>
        <w:t>відповідати</w:t>
      </w:r>
      <w:r w:rsidRPr="00786B8F">
        <w:rPr>
          <w:sz w:val="24"/>
          <w:szCs w:val="24"/>
        </w:rPr>
        <w:t xml:space="preserve"> (або бути </w:t>
      </w:r>
      <w:r w:rsidRPr="00786B8F">
        <w:rPr>
          <w:sz w:val="24"/>
          <w:szCs w:val="24"/>
        </w:rPr>
        <w:br/>
      </w:r>
      <w:r w:rsidRPr="00786B8F">
        <w:rPr>
          <w:b/>
          <w:spacing w:val="-4"/>
          <w:sz w:val="24"/>
          <w:szCs w:val="24"/>
        </w:rPr>
        <w:t xml:space="preserve">не гірше) </w:t>
      </w:r>
      <w:r w:rsidRPr="00786B8F">
        <w:rPr>
          <w:spacing w:val="-4"/>
          <w:sz w:val="24"/>
          <w:szCs w:val="24"/>
          <w:lang w:eastAsia="x-none"/>
        </w:rPr>
        <w:t xml:space="preserve"> </w:t>
      </w:r>
      <w:r w:rsidRPr="00786B8F">
        <w:rPr>
          <w:spacing w:val="-4"/>
          <w:sz w:val="24"/>
          <w:szCs w:val="24"/>
        </w:rPr>
        <w:t>усім</w:t>
      </w:r>
      <w:r w:rsidRPr="00786B8F">
        <w:rPr>
          <w:spacing w:val="-4"/>
          <w:sz w:val="24"/>
          <w:szCs w:val="24"/>
          <w:lang w:eastAsia="x-none"/>
        </w:rPr>
        <w:t xml:space="preserve"> наведеним у</w:t>
      </w:r>
      <w:r w:rsidRPr="00786B8F">
        <w:rPr>
          <w:sz w:val="24"/>
          <w:szCs w:val="24"/>
        </w:rPr>
        <w:t xml:space="preserve"> Додатку 3 Тендерної документації</w:t>
      </w:r>
      <w:r w:rsidRPr="00786B8F">
        <w:rPr>
          <w:b/>
          <w:sz w:val="24"/>
          <w:szCs w:val="24"/>
        </w:rPr>
        <w:t xml:space="preserve"> технічним вимогам та характеристикам. </w:t>
      </w:r>
      <w:r w:rsidRPr="00786B8F">
        <w:rPr>
          <w:sz w:val="24"/>
          <w:szCs w:val="24"/>
        </w:rPr>
        <w:t xml:space="preserve">Учасник повинен підтвердити </w:t>
      </w:r>
      <w:r w:rsidRPr="00786B8F">
        <w:rPr>
          <w:b/>
          <w:sz w:val="24"/>
          <w:szCs w:val="24"/>
        </w:rPr>
        <w:t xml:space="preserve">відповідність </w:t>
      </w:r>
      <w:r w:rsidRPr="00786B8F">
        <w:rPr>
          <w:sz w:val="24"/>
          <w:szCs w:val="24"/>
        </w:rPr>
        <w:t xml:space="preserve">запропонованого ним товару </w:t>
      </w:r>
      <w:r w:rsidRPr="00786B8F">
        <w:rPr>
          <w:b/>
          <w:sz w:val="24"/>
          <w:szCs w:val="24"/>
        </w:rPr>
        <w:t>вказаним технічним вимогам,</w:t>
      </w:r>
      <w:r w:rsidRPr="00786B8F">
        <w:rPr>
          <w:sz w:val="24"/>
          <w:szCs w:val="24"/>
        </w:rPr>
        <w:t xml:space="preserve"> </w:t>
      </w:r>
      <w:r w:rsidRPr="00786B8F">
        <w:rPr>
          <w:b/>
          <w:sz w:val="24"/>
          <w:szCs w:val="24"/>
        </w:rPr>
        <w:t xml:space="preserve">характеристикам </w:t>
      </w:r>
      <w:r w:rsidRPr="00786B8F">
        <w:rPr>
          <w:sz w:val="24"/>
          <w:szCs w:val="24"/>
        </w:rPr>
        <w:t xml:space="preserve">щодо даного предмету закупівлі, шляхом надання інформації в довільній формі,  в повному обсязі, з </w:t>
      </w:r>
      <w:r w:rsidRPr="00786B8F">
        <w:rPr>
          <w:b/>
          <w:sz w:val="24"/>
          <w:szCs w:val="24"/>
        </w:rPr>
        <w:t>посиланням на відповідний пункт (сторінку)</w:t>
      </w:r>
      <w:r w:rsidRPr="00786B8F">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7C5789" w:rsidRPr="00786B8F" w:rsidRDefault="007C5789" w:rsidP="007C5789">
      <w:pPr>
        <w:suppressAutoHyphens/>
        <w:ind w:right="536" w:firstLine="602"/>
        <w:jc w:val="both"/>
        <w:rPr>
          <w:sz w:val="24"/>
          <w:szCs w:val="24"/>
        </w:rPr>
      </w:pPr>
      <w:r w:rsidRPr="00786B8F">
        <w:rPr>
          <w:sz w:val="24"/>
          <w:szCs w:val="24"/>
        </w:rPr>
        <w:t xml:space="preserve">2. Товар повинен бути оригінальним та новим (випуску не раніше 2022 року) тобто таким, що раніше не використовувався </w:t>
      </w:r>
      <w:r w:rsidRPr="00786B8F">
        <w:rPr>
          <w:b/>
          <w:i/>
          <w:sz w:val="24"/>
          <w:szCs w:val="24"/>
        </w:rPr>
        <w:t>(підтверджується гарантійним листом учасника).</w:t>
      </w:r>
      <w:r w:rsidRPr="00786B8F">
        <w:rPr>
          <w:sz w:val="24"/>
          <w:szCs w:val="24"/>
        </w:rPr>
        <w:t xml:space="preserve"> </w:t>
      </w:r>
    </w:p>
    <w:p w:rsidR="007C5789" w:rsidRPr="00786B8F" w:rsidRDefault="007C5789" w:rsidP="007C5789">
      <w:pPr>
        <w:tabs>
          <w:tab w:val="left" w:pos="993"/>
        </w:tabs>
        <w:adjustRightInd w:val="0"/>
        <w:ind w:right="536" w:firstLine="602"/>
        <w:jc w:val="both"/>
        <w:rPr>
          <w:rFonts w:eastAsia="SimSun"/>
          <w:sz w:val="24"/>
          <w:szCs w:val="24"/>
        </w:rPr>
      </w:pPr>
      <w:r w:rsidRPr="00786B8F">
        <w:rPr>
          <w:rFonts w:eastAsia="SimSun"/>
          <w:sz w:val="24"/>
          <w:szCs w:val="24"/>
        </w:rPr>
        <w:t>3. Запропонований учасником товар обов'язково забезпечується</w:t>
      </w:r>
      <w:r w:rsidRPr="00786B8F">
        <w:rPr>
          <w:rFonts w:eastAsia="SimSun"/>
          <w:b/>
          <w:sz w:val="24"/>
          <w:szCs w:val="24"/>
        </w:rPr>
        <w:t xml:space="preserve"> </w:t>
      </w:r>
      <w:r w:rsidRPr="00786B8F">
        <w:rPr>
          <w:rFonts w:eastAsia="SimSun"/>
          <w:sz w:val="24"/>
          <w:szCs w:val="24"/>
        </w:rPr>
        <w:t xml:space="preserve">гарантійним ремонтом. </w:t>
      </w:r>
      <w:r w:rsidRPr="00786B8F">
        <w:rPr>
          <w:rFonts w:eastAsia="SimSun"/>
          <w:b/>
          <w:sz w:val="24"/>
          <w:szCs w:val="24"/>
        </w:rPr>
        <w:t>Гарантійний ремонт (обслуговування)</w:t>
      </w:r>
      <w:r w:rsidRPr="00786B8F">
        <w:rPr>
          <w:rFonts w:eastAsia="SimSun"/>
          <w:sz w:val="24"/>
          <w:szCs w:val="24"/>
        </w:rPr>
        <w:t xml:space="preserve">, заміна неякісного (несправного) товару проводиться постачальником безкоштовно </w:t>
      </w:r>
      <w:r w:rsidRPr="00786B8F">
        <w:rPr>
          <w:rFonts w:eastAsia="SimSun"/>
          <w:b/>
          <w:sz w:val="24"/>
          <w:szCs w:val="24"/>
        </w:rPr>
        <w:t xml:space="preserve">протягом гарантійного строку </w:t>
      </w:r>
      <w:r w:rsidRPr="00786B8F">
        <w:rPr>
          <w:rFonts w:eastAsia="SimSun"/>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786B8F">
        <w:rPr>
          <w:rFonts w:eastAsia="SimSun"/>
          <w:b/>
          <w:i/>
          <w:sz w:val="24"/>
          <w:szCs w:val="24"/>
        </w:rPr>
        <w:t>(підтверджується гарантійним листом учасника).</w:t>
      </w:r>
      <w:r w:rsidRPr="00786B8F">
        <w:rPr>
          <w:rFonts w:eastAsia="SimSun"/>
          <w:sz w:val="24"/>
          <w:szCs w:val="24"/>
        </w:rPr>
        <w:t xml:space="preserve"> </w:t>
      </w:r>
    </w:p>
    <w:p w:rsidR="007C5789" w:rsidRPr="00786B8F" w:rsidRDefault="007C5789" w:rsidP="007C5789">
      <w:pPr>
        <w:suppressAutoHyphens/>
        <w:ind w:right="536" w:firstLine="602"/>
        <w:jc w:val="both"/>
        <w:rPr>
          <w:b/>
          <w:i/>
          <w:sz w:val="24"/>
          <w:szCs w:val="24"/>
        </w:rPr>
      </w:pPr>
      <w:r w:rsidRPr="00786B8F">
        <w:rPr>
          <w:sz w:val="24"/>
          <w:szCs w:val="24"/>
        </w:rPr>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786B8F">
        <w:rPr>
          <w:b/>
          <w:i/>
          <w:sz w:val="24"/>
          <w:szCs w:val="24"/>
        </w:rPr>
        <w:t xml:space="preserve"> (підтверджується гарантійним листом учасника).</w:t>
      </w:r>
    </w:p>
    <w:p w:rsidR="007C5789" w:rsidRPr="00786B8F" w:rsidRDefault="007C5789" w:rsidP="007C5789">
      <w:pPr>
        <w:tabs>
          <w:tab w:val="left" w:pos="993"/>
        </w:tabs>
        <w:adjustRightInd w:val="0"/>
        <w:ind w:right="536" w:firstLine="602"/>
        <w:jc w:val="both"/>
        <w:rPr>
          <w:rFonts w:eastAsia="SimSun"/>
          <w:b/>
          <w:i/>
          <w:sz w:val="24"/>
          <w:szCs w:val="24"/>
        </w:rPr>
      </w:pPr>
      <w:r w:rsidRPr="00786B8F">
        <w:rPr>
          <w:rFonts w:eastAsia="SimSun"/>
          <w:sz w:val="24"/>
          <w:szCs w:val="24"/>
        </w:rPr>
        <w:t>5.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786B8F">
        <w:rPr>
          <w:rFonts w:eastAsia="SimSun"/>
          <w:b/>
          <w:i/>
          <w:sz w:val="24"/>
          <w:szCs w:val="24"/>
        </w:rPr>
        <w:t xml:space="preserve"> (підтверджується гарантійним листом учасника).</w:t>
      </w:r>
    </w:p>
    <w:p w:rsidR="007C5789" w:rsidRPr="00786B8F" w:rsidRDefault="007C5789" w:rsidP="007C5789">
      <w:pPr>
        <w:ind w:right="536" w:firstLine="602"/>
        <w:rPr>
          <w:b/>
          <w:sz w:val="24"/>
          <w:szCs w:val="24"/>
        </w:rPr>
      </w:pPr>
      <w:r w:rsidRPr="00786B8F">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E9711D" w:rsidRDefault="007C5789" w:rsidP="007C5789">
      <w:pPr>
        <w:ind w:right="539" w:firstLine="604"/>
        <w:jc w:val="both"/>
        <w:rPr>
          <w:sz w:val="24"/>
          <w:szCs w:val="24"/>
          <w:lang w:eastAsia="ru-RU"/>
        </w:rPr>
      </w:pPr>
      <w:r w:rsidRPr="00786B8F">
        <w:rPr>
          <w:sz w:val="24"/>
          <w:szCs w:val="24"/>
        </w:rPr>
        <w:t xml:space="preserve">7. Місце поставки товару: </w:t>
      </w:r>
      <w:r w:rsidRPr="00786B8F">
        <w:rPr>
          <w:sz w:val="24"/>
          <w:szCs w:val="24"/>
          <w:lang w:eastAsia="ru-RU"/>
        </w:rPr>
        <w:t xml:space="preserve"> м. Київ, проспект Степана Бандери, 8, корпус 8;   </w:t>
      </w:r>
    </w:p>
    <w:p w:rsidR="007C5789" w:rsidRPr="00786B8F" w:rsidRDefault="007C5789" w:rsidP="006F360B">
      <w:pPr>
        <w:ind w:right="539"/>
        <w:jc w:val="both"/>
        <w:rPr>
          <w:sz w:val="24"/>
          <w:szCs w:val="24"/>
        </w:rPr>
      </w:pPr>
      <w:r w:rsidRPr="00786B8F">
        <w:rPr>
          <w:sz w:val="24"/>
          <w:szCs w:val="24"/>
        </w:rPr>
        <w:t>Кількість – 1 комплект.</w:t>
      </w:r>
    </w:p>
    <w:p w:rsidR="007C5789" w:rsidRPr="00786B8F" w:rsidRDefault="007C5789" w:rsidP="007C5789">
      <w:pPr>
        <w:suppressAutoHyphens/>
        <w:ind w:right="536" w:firstLine="602"/>
        <w:jc w:val="both"/>
        <w:rPr>
          <w:sz w:val="24"/>
          <w:szCs w:val="24"/>
        </w:rPr>
      </w:pPr>
    </w:p>
    <w:p w:rsidR="007C5789" w:rsidRPr="00786B8F" w:rsidRDefault="007C5789" w:rsidP="007C5789">
      <w:pPr>
        <w:rPr>
          <w:sz w:val="24"/>
          <w:szCs w:val="24"/>
        </w:rPr>
      </w:pPr>
    </w:p>
    <w:p w:rsidR="00BA1D97" w:rsidRDefault="00BA1D97" w:rsidP="00BC2BCB">
      <w:pPr>
        <w:widowControl/>
        <w:autoSpaceDE/>
        <w:autoSpaceDN/>
        <w:spacing w:line="256" w:lineRule="auto"/>
        <w:jc w:val="right"/>
        <w:rPr>
          <w:sz w:val="24"/>
          <w:szCs w:val="24"/>
        </w:rPr>
      </w:pPr>
    </w:p>
    <w:p w:rsidR="007C5789" w:rsidRDefault="007C5789"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E9711D" w:rsidRDefault="00E9711D"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lastRenderedPageBreak/>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7C5789">
        <w:rPr>
          <w:sz w:val="24"/>
          <w:szCs w:val="24"/>
          <w:lang w:eastAsia="ru-RU"/>
        </w:rPr>
        <w:t>4</w:t>
      </w:r>
      <w:r w:rsidRPr="00BC2BCB">
        <w:rPr>
          <w:sz w:val="24"/>
          <w:szCs w:val="24"/>
          <w:lang w:eastAsia="ru-RU"/>
        </w:rPr>
        <w:t xml:space="preserve">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994B1E" w:rsidRPr="008548C1">
        <w:rPr>
          <w:rFonts w:eastAsia="Calibri"/>
          <w:b/>
          <w:color w:val="121212"/>
          <w:sz w:val="24"/>
          <w:szCs w:val="24"/>
        </w:rPr>
        <w:t>К</w:t>
      </w:r>
      <w:r w:rsidR="00994B1E">
        <w:rPr>
          <w:rFonts w:eastAsia="Calibri"/>
          <w:b/>
          <w:color w:val="121212"/>
          <w:sz w:val="24"/>
          <w:szCs w:val="24"/>
        </w:rPr>
        <w:t xml:space="preserve">од CPV  ДК 021:2015: 38430000-8 </w:t>
      </w:r>
      <w:r w:rsidR="00994B1E" w:rsidRPr="008548C1">
        <w:rPr>
          <w:rFonts w:eastAsia="Calibri"/>
          <w:b/>
          <w:color w:val="121212"/>
          <w:sz w:val="24"/>
          <w:szCs w:val="24"/>
        </w:rPr>
        <w:t>"Детектори та аналізатори"</w:t>
      </w:r>
      <w:r w:rsidR="00994B1E">
        <w:rPr>
          <w:rFonts w:eastAsia="Calibri"/>
          <w:b/>
          <w:color w:val="121212"/>
          <w:sz w:val="24"/>
          <w:szCs w:val="24"/>
        </w:rPr>
        <w:t xml:space="preserve"> </w:t>
      </w:r>
      <w:r w:rsidR="00994B1E" w:rsidRPr="008548C1">
        <w:rPr>
          <w:rFonts w:eastAsia="Calibri"/>
          <w:b/>
          <w:color w:val="121212"/>
          <w:sz w:val="24"/>
          <w:szCs w:val="24"/>
        </w:rPr>
        <w:t>(Г</w:t>
      </w:r>
      <w:r w:rsidR="00994B1E" w:rsidRPr="008548C1">
        <w:rPr>
          <w:b/>
          <w:sz w:val="24"/>
          <w:szCs w:val="24"/>
        </w:rPr>
        <w:t>азовий хроматограф</w:t>
      </w:r>
      <w:r w:rsidR="00994B1E">
        <w:rPr>
          <w:b/>
          <w:sz w:val="24"/>
          <w:szCs w:val="24"/>
        </w:rPr>
        <w:t xml:space="preserve"> з </w:t>
      </w:r>
      <w:proofErr w:type="spellStart"/>
      <w:r w:rsidR="00994B1E" w:rsidRPr="008548C1">
        <w:rPr>
          <w:b/>
          <w:sz w:val="24"/>
          <w:szCs w:val="24"/>
        </w:rPr>
        <w:t>автоінжектором</w:t>
      </w:r>
      <w:proofErr w:type="spellEnd"/>
      <w:r w:rsidR="00994B1E" w:rsidRPr="008548C1">
        <w:rPr>
          <w:b/>
          <w:sz w:val="24"/>
          <w:szCs w:val="24"/>
        </w:rPr>
        <w:t xml:space="preserve"> </w:t>
      </w:r>
      <w:r w:rsidR="00994B1E">
        <w:rPr>
          <w:b/>
          <w:sz w:val="24"/>
          <w:szCs w:val="24"/>
        </w:rPr>
        <w:t>та</w:t>
      </w:r>
      <w:r w:rsidR="00994B1E" w:rsidRPr="008548C1">
        <w:rPr>
          <w:b/>
          <w:sz w:val="24"/>
          <w:szCs w:val="24"/>
        </w:rPr>
        <w:t xml:space="preserve"> приставкою </w:t>
      </w:r>
      <w:r w:rsidR="00994B1E" w:rsidRPr="008548C1">
        <w:rPr>
          <w:b/>
          <w:sz w:val="24"/>
          <w:szCs w:val="24"/>
          <w:lang w:val="en-US"/>
        </w:rPr>
        <w:t>Head</w:t>
      </w:r>
      <w:r w:rsidR="00994B1E" w:rsidRPr="008548C1">
        <w:rPr>
          <w:b/>
          <w:sz w:val="24"/>
          <w:szCs w:val="24"/>
          <w:lang w:val="ru-RU"/>
        </w:rPr>
        <w:t xml:space="preserve"> </w:t>
      </w:r>
      <w:r w:rsidR="00994B1E" w:rsidRPr="008548C1">
        <w:rPr>
          <w:b/>
          <w:sz w:val="24"/>
          <w:szCs w:val="24"/>
          <w:lang w:val="en-US"/>
        </w:rPr>
        <w:t>Space</w:t>
      </w:r>
      <w:r w:rsidR="00994B1E" w:rsidRPr="008548C1">
        <w:rPr>
          <w:b/>
          <w:sz w:val="24"/>
          <w:szCs w:val="24"/>
        </w:rPr>
        <w:t>)</w:t>
      </w:r>
      <w:r w:rsidRPr="00C35E2D">
        <w:rPr>
          <w:rFonts w:eastAsia="Calibri"/>
          <w:i/>
          <w:color w:val="121212"/>
          <w:sz w:val="24"/>
          <w:szCs w:val="24"/>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widowControl/>
        <w:shd w:val="clear" w:color="auto" w:fill="FFFFFF"/>
        <w:tabs>
          <w:tab w:val="left" w:pos="567"/>
        </w:tabs>
        <w:autoSpaceDE/>
        <w:autoSpaceDN/>
        <w:ind w:left="40" w:firstLine="527"/>
        <w:jc w:val="both"/>
        <w:rPr>
          <w:sz w:val="24"/>
          <w:szCs w:val="24"/>
          <w:lang w:eastAsia="ru-RU"/>
        </w:rPr>
      </w:pP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6.1. Постачальник зобов’язаний поставити та розвантаж</w:t>
      </w:r>
      <w:r w:rsidR="00F64E78">
        <w:rPr>
          <w:rFonts w:eastAsia="Arial Unicode MS"/>
          <w:color w:val="000000"/>
          <w:sz w:val="24"/>
          <w:szCs w:val="24"/>
          <w:lang w:eastAsia="uk-UA"/>
        </w:rPr>
        <w:t xml:space="preserve">ити товар </w:t>
      </w:r>
      <w:r w:rsidR="00F64E78" w:rsidRPr="00E26A42">
        <w:rPr>
          <w:sz w:val="24"/>
          <w:szCs w:val="24"/>
        </w:rPr>
        <w:t xml:space="preserve">не пізніше 30-го </w:t>
      </w:r>
      <w:r w:rsidR="00F64E78">
        <w:rPr>
          <w:sz w:val="24"/>
          <w:szCs w:val="24"/>
        </w:rPr>
        <w:t xml:space="preserve">(тридцятого) календарного дня з </w:t>
      </w:r>
      <w:r w:rsidR="00F64E78" w:rsidRPr="00E26A42">
        <w:rPr>
          <w:sz w:val="24"/>
          <w:szCs w:val="24"/>
        </w:rPr>
        <w:t>моменту підписання договору</w:t>
      </w:r>
      <w:r w:rsidRPr="00BC2BCB">
        <w:rPr>
          <w:rFonts w:eastAsia="Arial Unicode MS"/>
          <w:color w:val="000000"/>
          <w:sz w:val="24"/>
          <w:szCs w:val="24"/>
          <w:lang w:eastAsia="uk-UA"/>
        </w:rPr>
        <w:t>.</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Pr="00BC2BCB">
        <w:rPr>
          <w:b/>
          <w:sz w:val="24"/>
          <w:szCs w:val="24"/>
          <w:lang w:eastAsia="ru-RU"/>
        </w:rPr>
        <w:t xml:space="preserve">04073, м. Київ, </w:t>
      </w:r>
      <w:proofErr w:type="spellStart"/>
      <w:r w:rsidRPr="00BC2BCB">
        <w:rPr>
          <w:b/>
          <w:sz w:val="24"/>
          <w:szCs w:val="24"/>
          <w:lang w:eastAsia="ru-RU"/>
        </w:rPr>
        <w:t>просп</w:t>
      </w:r>
      <w:proofErr w:type="spellEnd"/>
      <w:r w:rsidRPr="00BC2BCB">
        <w:rPr>
          <w:b/>
          <w:sz w:val="24"/>
          <w:szCs w:val="24"/>
          <w:lang w:eastAsia="ru-RU"/>
        </w:rPr>
        <w:t xml:space="preserve">. Степана Бандери, 8, </w:t>
      </w:r>
      <w:proofErr w:type="spellStart"/>
      <w:r w:rsidRPr="00BC2BCB">
        <w:rPr>
          <w:b/>
          <w:sz w:val="24"/>
          <w:szCs w:val="24"/>
          <w:lang w:eastAsia="ru-RU"/>
        </w:rPr>
        <w:t>корп</w:t>
      </w:r>
      <w:proofErr w:type="spellEnd"/>
      <w:r w:rsidRPr="00BC2BCB">
        <w:rPr>
          <w:b/>
          <w:sz w:val="24"/>
          <w:szCs w:val="24"/>
          <w:lang w:eastAsia="ru-RU"/>
        </w:rPr>
        <w:t>. 8.</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w:t>
      </w:r>
      <w:r w:rsidRPr="00BC2BCB">
        <w:rPr>
          <w:rFonts w:eastAsia="Arial Unicode MS"/>
          <w:color w:val="000000"/>
          <w:sz w:val="24"/>
          <w:szCs w:val="24"/>
          <w:lang w:eastAsia="uk-UA"/>
        </w:rPr>
        <w:lastRenderedPageBreak/>
        <w:t xml:space="preserve">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997CC6">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w:t>
      </w:r>
      <w:r w:rsidRPr="00BC2BCB">
        <w:rPr>
          <w:rFonts w:eastAsia="Arial Unicode MS"/>
          <w:color w:val="000000"/>
          <w:sz w:val="24"/>
          <w:szCs w:val="24"/>
          <w:lang w:eastAsia="uk-UA"/>
        </w:rPr>
        <w:lastRenderedPageBreak/>
        <w:t>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w:t>
      </w:r>
      <w:r w:rsidRPr="00BC2BCB">
        <w:rPr>
          <w:rFonts w:eastAsia="Arial Unicode MS"/>
          <w:sz w:val="24"/>
          <w:szCs w:val="24"/>
          <w:lang w:eastAsia="uk-UA"/>
        </w:rPr>
        <w:lastRenderedPageBreak/>
        <w:t>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AE06FA">
        <w:trPr>
          <w:trHeight w:val="4243"/>
        </w:trPr>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AE06FA">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lastRenderedPageBreak/>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w:t>
      </w:r>
      <w:r w:rsidR="00997CC6">
        <w:rPr>
          <w:sz w:val="24"/>
          <w:szCs w:val="24"/>
          <w:lang w:eastAsia="ru-RU"/>
        </w:rPr>
        <w:t>4</w:t>
      </w:r>
      <w:r w:rsidRPr="00BC2BCB">
        <w:rPr>
          <w:sz w:val="24"/>
          <w:szCs w:val="24"/>
          <w:lang w:eastAsia="ru-RU"/>
        </w:rPr>
        <w:t xml:space="preserve">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color w:val="000000"/>
                <w:sz w:val="24"/>
                <w:szCs w:val="24"/>
              </w:rPr>
            </w:pPr>
          </w:p>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AE06FA">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lang w:val="ru-RU"/>
              </w:rPr>
            </w:pP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AE06FA">
        <w:trPr>
          <w:trHeight w:val="3028"/>
        </w:trPr>
        <w:tc>
          <w:tcPr>
            <w:tcW w:w="2439"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AE06FA">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color w:val="000000"/>
                <w:sz w:val="24"/>
                <w:szCs w:val="24"/>
                <w:lang w:eastAsia="uk-UA"/>
              </w:rPr>
            </w:pP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AE06FA">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AE06FA">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p>
          <w:p w:rsidR="00BC2BCB" w:rsidRPr="00BC2BCB" w:rsidRDefault="00BC2BCB" w:rsidP="00AE06FA">
            <w:pPr>
              <w:autoSpaceDE/>
              <w:autoSpaceDN/>
              <w:rPr>
                <w:rFonts w:eastAsia="Arial Unicode MS"/>
                <w:b/>
                <w:color w:val="000000"/>
                <w:sz w:val="24"/>
                <w:szCs w:val="24"/>
                <w:lang w:eastAsia="uk-UA"/>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FC4BF3" w:rsidRDefault="00FC4BF3" w:rsidP="00381C5F">
      <w:pPr>
        <w:widowControl/>
        <w:autoSpaceDE/>
        <w:autoSpaceDN/>
        <w:spacing w:line="256" w:lineRule="auto"/>
        <w:jc w:val="right"/>
        <w:rPr>
          <w:b/>
          <w:sz w:val="24"/>
          <w:szCs w:val="24"/>
          <w:lang w:eastAsia="ru-RU"/>
        </w:rPr>
      </w:pPr>
    </w:p>
    <w:p w:rsidR="00FC4BF3" w:rsidRDefault="00FC4BF3"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lastRenderedPageBreak/>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997CC6" w:rsidRPr="00BC2BCB" w:rsidTr="00852D68">
        <w:trPr>
          <w:trHeight w:val="218"/>
          <w:tblCellSpacing w:w="20" w:type="dxa"/>
          <w:jc w:val="center"/>
        </w:trPr>
        <w:tc>
          <w:tcPr>
            <w:tcW w:w="6448" w:type="dxa"/>
            <w:vAlign w:val="center"/>
            <w:hideMark/>
          </w:tcPr>
          <w:p w:rsidR="00997CC6" w:rsidRPr="00BC2BCB" w:rsidRDefault="00997CC6" w:rsidP="00852D68">
            <w:pPr>
              <w:adjustRightInd w:val="0"/>
              <w:outlineLvl w:val="2"/>
              <w:rPr>
                <w:sz w:val="24"/>
                <w:szCs w:val="24"/>
              </w:rPr>
            </w:pPr>
            <w:r w:rsidRPr="00BC2BCB">
              <w:rPr>
                <w:sz w:val="24"/>
                <w:szCs w:val="24"/>
              </w:rPr>
              <w:t>Код ЄДРПОУ</w:t>
            </w:r>
            <w:r>
              <w:rPr>
                <w:sz w:val="24"/>
                <w:szCs w:val="24"/>
              </w:rPr>
              <w:t>/</w:t>
            </w:r>
            <w:r>
              <w:t>р</w:t>
            </w:r>
            <w:proofErr w:type="spellStart"/>
            <w:r w:rsidRPr="005B49D3">
              <w:rPr>
                <w:bCs/>
                <w:color w:val="202122"/>
                <w:shd w:val="clear" w:color="auto" w:fill="FFFFFF"/>
                <w:lang w:val="ru-RU"/>
              </w:rPr>
              <w:t>еєстраційний</w:t>
            </w:r>
            <w:proofErr w:type="spellEnd"/>
            <w:r w:rsidRPr="005B49D3">
              <w:rPr>
                <w:bCs/>
                <w:color w:val="202122"/>
                <w:shd w:val="clear" w:color="auto" w:fill="FFFFFF"/>
                <w:lang w:val="ru-RU"/>
              </w:rPr>
              <w:t xml:space="preserve"> номер </w:t>
            </w:r>
            <w:proofErr w:type="spellStart"/>
            <w:r w:rsidRPr="005B49D3">
              <w:rPr>
                <w:bCs/>
                <w:color w:val="202122"/>
                <w:shd w:val="clear" w:color="auto" w:fill="FFFFFF"/>
                <w:lang w:val="ru-RU"/>
              </w:rPr>
              <w:t>облікової</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картки</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платника</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податків</w:t>
            </w:r>
            <w:proofErr w:type="spellEnd"/>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p>
        </w:tc>
        <w:tc>
          <w:tcPr>
            <w:tcW w:w="2805" w:type="dxa"/>
          </w:tcPr>
          <w:p w:rsidR="00997CC6" w:rsidRPr="00BC2BCB" w:rsidRDefault="00997CC6" w:rsidP="00852D68">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w:t>
      </w:r>
      <w:r w:rsidR="00FC4BF3" w:rsidRPr="008548C1">
        <w:rPr>
          <w:rFonts w:eastAsia="Calibri"/>
          <w:b/>
          <w:color w:val="121212"/>
          <w:sz w:val="24"/>
          <w:szCs w:val="24"/>
        </w:rPr>
        <w:t>К</w:t>
      </w:r>
      <w:r w:rsidR="00FC4BF3">
        <w:rPr>
          <w:rFonts w:eastAsia="Calibri"/>
          <w:b/>
          <w:color w:val="121212"/>
          <w:sz w:val="24"/>
          <w:szCs w:val="24"/>
        </w:rPr>
        <w:t xml:space="preserve">од CPV  ДК 021:2015: 38430000-8 </w:t>
      </w:r>
      <w:r w:rsidR="00FC4BF3" w:rsidRPr="008548C1">
        <w:rPr>
          <w:rFonts w:eastAsia="Calibri"/>
          <w:b/>
          <w:color w:val="121212"/>
          <w:sz w:val="24"/>
          <w:szCs w:val="24"/>
        </w:rPr>
        <w:t>"Детектори та аналізатори"</w:t>
      </w:r>
      <w:r w:rsidR="00FC4BF3">
        <w:rPr>
          <w:rFonts w:eastAsia="Calibri"/>
          <w:b/>
          <w:color w:val="121212"/>
          <w:sz w:val="24"/>
          <w:szCs w:val="24"/>
        </w:rPr>
        <w:t xml:space="preserve"> </w:t>
      </w:r>
      <w:r w:rsidR="00FC4BF3" w:rsidRPr="008548C1">
        <w:rPr>
          <w:rFonts w:eastAsia="Calibri"/>
          <w:b/>
          <w:color w:val="121212"/>
          <w:sz w:val="24"/>
          <w:szCs w:val="24"/>
        </w:rPr>
        <w:t>(Г</w:t>
      </w:r>
      <w:r w:rsidR="00FC4BF3" w:rsidRPr="008548C1">
        <w:rPr>
          <w:b/>
          <w:sz w:val="24"/>
          <w:szCs w:val="24"/>
        </w:rPr>
        <w:t>азовий хроматограф</w:t>
      </w:r>
      <w:r w:rsidR="00FC4BF3">
        <w:rPr>
          <w:b/>
          <w:sz w:val="24"/>
          <w:szCs w:val="24"/>
        </w:rPr>
        <w:t xml:space="preserve"> з </w:t>
      </w:r>
      <w:proofErr w:type="spellStart"/>
      <w:r w:rsidR="00FC4BF3" w:rsidRPr="008548C1">
        <w:rPr>
          <w:b/>
          <w:sz w:val="24"/>
          <w:szCs w:val="24"/>
        </w:rPr>
        <w:t>автоінжектором</w:t>
      </w:r>
      <w:proofErr w:type="spellEnd"/>
      <w:r w:rsidR="00FC4BF3" w:rsidRPr="008548C1">
        <w:rPr>
          <w:b/>
          <w:sz w:val="24"/>
          <w:szCs w:val="24"/>
        </w:rPr>
        <w:t xml:space="preserve"> </w:t>
      </w:r>
      <w:r w:rsidR="00FC4BF3">
        <w:rPr>
          <w:b/>
          <w:sz w:val="24"/>
          <w:szCs w:val="24"/>
        </w:rPr>
        <w:t>та</w:t>
      </w:r>
      <w:r w:rsidR="00FC4BF3" w:rsidRPr="008548C1">
        <w:rPr>
          <w:b/>
          <w:sz w:val="24"/>
          <w:szCs w:val="24"/>
        </w:rPr>
        <w:t xml:space="preserve"> приставкою </w:t>
      </w:r>
      <w:r w:rsidR="00FC4BF3" w:rsidRPr="008548C1">
        <w:rPr>
          <w:b/>
          <w:sz w:val="24"/>
          <w:szCs w:val="24"/>
          <w:lang w:val="en-US"/>
        </w:rPr>
        <w:t>Head</w:t>
      </w:r>
      <w:r w:rsidR="00FC4BF3" w:rsidRPr="008548C1">
        <w:rPr>
          <w:b/>
          <w:sz w:val="24"/>
          <w:szCs w:val="24"/>
          <w:lang w:val="ru-RU"/>
        </w:rPr>
        <w:t xml:space="preserve"> </w:t>
      </w:r>
      <w:r w:rsidR="00FC4BF3" w:rsidRPr="008548C1">
        <w:rPr>
          <w:b/>
          <w:sz w:val="24"/>
          <w:szCs w:val="24"/>
          <w:lang w:val="en-US"/>
        </w:rPr>
        <w:t>Space</w:t>
      </w:r>
      <w:r w:rsidR="00FC4BF3" w:rsidRPr="008548C1">
        <w:rPr>
          <w:b/>
          <w:sz w:val="24"/>
          <w:szCs w:val="24"/>
        </w:rPr>
        <w:t>)</w:t>
      </w:r>
      <w:r w:rsidR="00FC4BF3">
        <w:rPr>
          <w:b/>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A47118" w:rsidRDefault="00381C5F" w:rsidP="00381C5F">
      <w:pPr>
        <w:tabs>
          <w:tab w:val="left" w:pos="453"/>
        </w:tabs>
        <w:ind w:right="40" w:firstLine="567"/>
        <w:jc w:val="both"/>
        <w:rPr>
          <w:sz w:val="20"/>
          <w:szCs w:val="20"/>
          <w:lang w:eastAsia="uk-UA"/>
        </w:rPr>
      </w:pPr>
      <w:r w:rsidRPr="00A47118">
        <w:rPr>
          <w:sz w:val="20"/>
          <w:szCs w:val="20"/>
        </w:rPr>
        <w:t xml:space="preserve"> </w:t>
      </w:r>
    </w:p>
    <w:p w:rsidR="00381C5F" w:rsidRPr="00A47118" w:rsidRDefault="00381C5F" w:rsidP="00381C5F">
      <w:pPr>
        <w:widowControl/>
        <w:autoSpaceDE/>
        <w:autoSpaceDN/>
        <w:rPr>
          <w:sz w:val="20"/>
          <w:szCs w:val="20"/>
          <w:lang w:eastAsia="ru-RU"/>
        </w:rPr>
      </w:pPr>
      <w:r w:rsidRPr="00A47118">
        <w:rPr>
          <w:sz w:val="20"/>
          <w:szCs w:val="20"/>
          <w:lang w:eastAsia="ru-RU"/>
        </w:rPr>
        <w:t>_____________________________________________________________</w:t>
      </w:r>
      <w:r w:rsidR="00A47118">
        <w:rPr>
          <w:sz w:val="20"/>
          <w:szCs w:val="20"/>
          <w:lang w:eastAsia="ru-RU"/>
        </w:rPr>
        <w:t>____________________</w:t>
      </w:r>
      <w:r w:rsidRPr="00A47118">
        <w:rPr>
          <w:sz w:val="20"/>
          <w:szCs w:val="20"/>
          <w:lang w:eastAsia="ru-RU"/>
        </w:rPr>
        <w:t>_______________</w:t>
      </w:r>
    </w:p>
    <w:p w:rsidR="00381C5F" w:rsidRPr="00A47118" w:rsidRDefault="00381C5F" w:rsidP="00381C5F">
      <w:pPr>
        <w:widowControl/>
        <w:tabs>
          <w:tab w:val="left" w:pos="0"/>
          <w:tab w:val="center" w:pos="4536"/>
          <w:tab w:val="right" w:pos="9072"/>
        </w:tabs>
        <w:autoSpaceDE/>
        <w:autoSpaceDN/>
        <w:jc w:val="center"/>
        <w:rPr>
          <w:sz w:val="20"/>
          <w:szCs w:val="20"/>
          <w:lang w:eastAsia="ru-RU"/>
        </w:rPr>
      </w:pPr>
      <w:r w:rsidRPr="00A47118">
        <w:rPr>
          <w:b/>
          <w:bCs/>
          <w:i/>
          <w:iCs/>
          <w:sz w:val="20"/>
          <w:szCs w:val="20"/>
          <w:lang w:eastAsia="ru-RU"/>
        </w:rPr>
        <w:t>(загальна сума закупівлі прописом)</w:t>
      </w:r>
    </w:p>
    <w:p w:rsidR="00381C5F" w:rsidRPr="00A47118" w:rsidRDefault="00381C5F" w:rsidP="00381C5F">
      <w:pPr>
        <w:ind w:firstLine="540"/>
        <w:jc w:val="both"/>
        <w:rPr>
          <w:i/>
          <w:sz w:val="20"/>
          <w:szCs w:val="20"/>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A47118" w:rsidTr="00DC789A">
        <w:trPr>
          <w:jc w:val="center"/>
        </w:trPr>
        <w:tc>
          <w:tcPr>
            <w:tcW w:w="1569" w:type="pct"/>
            <w:tcBorders>
              <w:top w:val="nil"/>
              <w:left w:val="nil"/>
              <w:bottom w:val="single" w:sz="4" w:space="0" w:color="auto"/>
              <w:right w:val="nil"/>
            </w:tcBorders>
          </w:tcPr>
          <w:p w:rsidR="00381C5F" w:rsidRPr="00A47118" w:rsidRDefault="00381C5F" w:rsidP="00381C5F">
            <w:pPr>
              <w:jc w:val="both"/>
              <w:rPr>
                <w:sz w:val="20"/>
                <w:szCs w:val="20"/>
              </w:rPr>
            </w:pPr>
          </w:p>
        </w:tc>
        <w:tc>
          <w:tcPr>
            <w:tcW w:w="206" w:type="pct"/>
          </w:tcPr>
          <w:p w:rsidR="00381C5F" w:rsidRPr="00A47118" w:rsidRDefault="00381C5F" w:rsidP="00381C5F">
            <w:pPr>
              <w:jc w:val="both"/>
              <w:rPr>
                <w:sz w:val="20"/>
                <w:szCs w:val="20"/>
              </w:rPr>
            </w:pPr>
          </w:p>
        </w:tc>
        <w:tc>
          <w:tcPr>
            <w:tcW w:w="1277" w:type="pct"/>
            <w:tcBorders>
              <w:top w:val="nil"/>
              <w:left w:val="nil"/>
              <w:bottom w:val="single" w:sz="4" w:space="0" w:color="auto"/>
              <w:right w:val="nil"/>
            </w:tcBorders>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Borders>
              <w:top w:val="nil"/>
              <w:left w:val="nil"/>
              <w:bottom w:val="single" w:sz="4" w:space="0" w:color="auto"/>
              <w:right w:val="nil"/>
            </w:tcBorders>
          </w:tcPr>
          <w:p w:rsidR="00381C5F" w:rsidRPr="00A47118" w:rsidRDefault="00381C5F" w:rsidP="00381C5F">
            <w:pPr>
              <w:jc w:val="both"/>
              <w:rPr>
                <w:sz w:val="20"/>
                <w:szCs w:val="20"/>
              </w:rPr>
            </w:pPr>
          </w:p>
        </w:tc>
      </w:tr>
      <w:tr w:rsidR="00381C5F" w:rsidRPr="00A47118" w:rsidTr="00DC789A">
        <w:trPr>
          <w:jc w:val="center"/>
        </w:trPr>
        <w:tc>
          <w:tcPr>
            <w:tcW w:w="1569"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(посада)</w:t>
            </w:r>
          </w:p>
        </w:tc>
        <w:tc>
          <w:tcPr>
            <w:tcW w:w="206" w:type="pct"/>
          </w:tcPr>
          <w:p w:rsidR="00381C5F" w:rsidRPr="00A47118"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(підпис уповноваженої особи учасника)</w:t>
            </w:r>
          </w:p>
        </w:tc>
        <w:tc>
          <w:tcPr>
            <w:tcW w:w="172" w:type="pct"/>
          </w:tcPr>
          <w:p w:rsidR="00381C5F" w:rsidRPr="00A47118"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(прізвище, ініціали)</w:t>
            </w:r>
          </w:p>
        </w:tc>
      </w:tr>
      <w:tr w:rsidR="00381C5F" w:rsidRPr="00A47118" w:rsidTr="00DC789A">
        <w:trPr>
          <w:jc w:val="center"/>
        </w:trPr>
        <w:tc>
          <w:tcPr>
            <w:tcW w:w="1569" w:type="pct"/>
            <w:hideMark/>
          </w:tcPr>
          <w:p w:rsidR="00381C5F" w:rsidRPr="00A47118" w:rsidRDefault="00381C5F" w:rsidP="00381C5F">
            <w:pPr>
              <w:jc w:val="both"/>
              <w:rPr>
                <w:sz w:val="20"/>
                <w:szCs w:val="20"/>
              </w:rPr>
            </w:pPr>
            <w:r w:rsidRPr="00A47118">
              <w:rPr>
                <w:sz w:val="20"/>
                <w:szCs w:val="20"/>
              </w:rPr>
              <w:t>М.П.</w:t>
            </w:r>
          </w:p>
        </w:tc>
        <w:tc>
          <w:tcPr>
            <w:tcW w:w="206" w:type="pct"/>
          </w:tcPr>
          <w:p w:rsidR="00381C5F" w:rsidRPr="00A47118" w:rsidRDefault="00381C5F" w:rsidP="00381C5F">
            <w:pPr>
              <w:jc w:val="both"/>
              <w:rPr>
                <w:sz w:val="20"/>
                <w:szCs w:val="20"/>
              </w:rPr>
            </w:pPr>
          </w:p>
        </w:tc>
        <w:tc>
          <w:tcPr>
            <w:tcW w:w="1277" w:type="pct"/>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Pr>
          <w:p w:rsidR="00381C5F" w:rsidRPr="00A47118" w:rsidRDefault="00381C5F" w:rsidP="00381C5F">
            <w:pPr>
              <w:jc w:val="both"/>
              <w:rPr>
                <w:sz w:val="20"/>
                <w:szCs w:val="20"/>
              </w:rPr>
            </w:pPr>
          </w:p>
        </w:tc>
      </w:tr>
    </w:tbl>
    <w:p w:rsidR="00D55965" w:rsidRDefault="00D55965" w:rsidP="00DC789A">
      <w:pPr>
        <w:widowControl/>
        <w:autoSpaceDE/>
        <w:autoSpaceDN/>
        <w:spacing w:line="256" w:lineRule="auto"/>
        <w:jc w:val="right"/>
        <w:rPr>
          <w:b/>
          <w:sz w:val="24"/>
          <w:szCs w:val="24"/>
          <w:lang w:eastAsia="ru-RU"/>
        </w:rPr>
      </w:pPr>
    </w:p>
    <w:p w:rsidR="00883B54" w:rsidRDefault="00883B54"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lastRenderedPageBreak/>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A47118">
      <w:pPr>
        <w:widowControl/>
        <w:numPr>
          <w:ilvl w:val="0"/>
          <w:numId w:val="17"/>
        </w:numPr>
        <w:autoSpaceDE/>
        <w:autoSpaceDN/>
        <w:ind w:left="714" w:hanging="357"/>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A47118">
      <w:pPr>
        <w:widowControl/>
        <w:numPr>
          <w:ilvl w:val="0"/>
          <w:numId w:val="17"/>
        </w:numPr>
        <w:autoSpaceDE/>
        <w:autoSpaceDN/>
        <w:ind w:left="714" w:hanging="357"/>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A47118">
      <w:pPr>
        <w:widowControl/>
        <w:numPr>
          <w:ilvl w:val="0"/>
          <w:numId w:val="17"/>
        </w:numPr>
        <w:autoSpaceDE/>
        <w:autoSpaceDN/>
        <w:ind w:left="714" w:hanging="357"/>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A47118">
      <w:pPr>
        <w:widowControl/>
        <w:numPr>
          <w:ilvl w:val="0"/>
          <w:numId w:val="17"/>
        </w:numPr>
        <w:autoSpaceDE/>
        <w:autoSpaceDN/>
        <w:ind w:left="714" w:hanging="357"/>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B23153" w:rsidRPr="00D73087" w:rsidRDefault="00B23153" w:rsidP="00A47118">
      <w:pPr>
        <w:pStyle w:val="Standard"/>
        <w:widowControl/>
        <w:numPr>
          <w:ilvl w:val="0"/>
          <w:numId w:val="17"/>
        </w:numPr>
        <w:suppressAutoHyphens w:val="0"/>
        <w:ind w:left="714" w:hanging="357"/>
        <w:jc w:val="both"/>
        <w:rPr>
          <w:rFonts w:ascii="Times New Roman" w:hAnsi="Times New Roman" w:cs="Times New Roman"/>
          <w:lang w:val="uk-UA"/>
        </w:rPr>
      </w:pPr>
      <w:r w:rsidRPr="00D76FC2">
        <w:rPr>
          <w:rFonts w:ascii="Times New Roman" w:hAnsi="Times New Roman" w:cs="Times New Roman"/>
          <w:lang w:val="uk-UA"/>
        </w:rPr>
        <w:t>Код ЄДРПОУ</w:t>
      </w:r>
      <w:r>
        <w:rPr>
          <w:rFonts w:ascii="Times New Roman" w:hAnsi="Times New Roman" w:cs="Times New Roman"/>
          <w:lang w:val="uk-UA"/>
        </w:rPr>
        <w:t>/</w:t>
      </w:r>
      <w:r w:rsidRPr="005B49D3">
        <w:rPr>
          <w:rFonts w:ascii="Times New Roman" w:hAnsi="Times New Roman"/>
          <w:lang w:val="uk-UA"/>
        </w:rPr>
        <w:t xml:space="preserve"> </w:t>
      </w:r>
    </w:p>
    <w:p w:rsidR="00DC789A" w:rsidRPr="00BC2BCB" w:rsidRDefault="00A47118" w:rsidP="00A47118">
      <w:pPr>
        <w:widowControl/>
        <w:autoSpaceDE/>
        <w:autoSpaceDN/>
        <w:ind w:left="357"/>
        <w:contextualSpacing/>
        <w:jc w:val="both"/>
        <w:textAlignment w:val="baseline"/>
        <w:rPr>
          <w:rFonts w:eastAsia="Segoe UI"/>
          <w:color w:val="000000"/>
          <w:kern w:val="3"/>
          <w:sz w:val="24"/>
          <w:szCs w:val="24"/>
          <w:lang w:eastAsia="zh-CN" w:bidi="hi-IN"/>
        </w:rPr>
      </w:pPr>
      <w:r>
        <w:t xml:space="preserve">       </w:t>
      </w:r>
      <w:r w:rsidR="00B23153">
        <w:t>р</w:t>
      </w:r>
      <w:proofErr w:type="spellStart"/>
      <w:r w:rsidR="00B23153" w:rsidRPr="005B49D3">
        <w:rPr>
          <w:bCs/>
          <w:color w:val="202122"/>
          <w:shd w:val="clear" w:color="auto" w:fill="FFFFFF"/>
          <w:lang w:val="ru-RU"/>
        </w:rPr>
        <w:t>еєстраційний</w:t>
      </w:r>
      <w:proofErr w:type="spellEnd"/>
      <w:r w:rsidR="00B23153" w:rsidRPr="005B49D3">
        <w:rPr>
          <w:bCs/>
          <w:color w:val="202122"/>
          <w:shd w:val="clear" w:color="auto" w:fill="FFFFFF"/>
          <w:lang w:val="ru-RU"/>
        </w:rPr>
        <w:t xml:space="preserve"> номер </w:t>
      </w:r>
      <w:proofErr w:type="spellStart"/>
      <w:r w:rsidR="00B23153" w:rsidRPr="005B49D3">
        <w:rPr>
          <w:bCs/>
          <w:color w:val="202122"/>
          <w:shd w:val="clear" w:color="auto" w:fill="FFFFFF"/>
          <w:lang w:val="ru-RU"/>
        </w:rPr>
        <w:t>облікової</w:t>
      </w:r>
      <w:proofErr w:type="spellEnd"/>
      <w:r w:rsidR="00B23153" w:rsidRPr="005B49D3">
        <w:rPr>
          <w:bCs/>
          <w:color w:val="202122"/>
          <w:shd w:val="clear" w:color="auto" w:fill="FFFFFF"/>
          <w:lang w:val="ru-RU"/>
        </w:rPr>
        <w:t xml:space="preserve"> </w:t>
      </w:r>
      <w:proofErr w:type="spellStart"/>
      <w:r w:rsidR="00B23153" w:rsidRPr="005B49D3">
        <w:rPr>
          <w:bCs/>
          <w:color w:val="202122"/>
          <w:shd w:val="clear" w:color="auto" w:fill="FFFFFF"/>
          <w:lang w:val="ru-RU"/>
        </w:rPr>
        <w:t>картки</w:t>
      </w:r>
      <w:proofErr w:type="spellEnd"/>
      <w:r w:rsidR="00B23153" w:rsidRPr="005B49D3">
        <w:rPr>
          <w:bCs/>
          <w:color w:val="202122"/>
          <w:shd w:val="clear" w:color="auto" w:fill="FFFFFF"/>
          <w:lang w:val="ru-RU"/>
        </w:rPr>
        <w:t xml:space="preserve"> </w:t>
      </w:r>
      <w:proofErr w:type="spellStart"/>
      <w:r w:rsidR="00B23153" w:rsidRPr="005B49D3">
        <w:rPr>
          <w:bCs/>
          <w:color w:val="202122"/>
          <w:shd w:val="clear" w:color="auto" w:fill="FFFFFF"/>
          <w:lang w:val="ru-RU"/>
        </w:rPr>
        <w:t>платника</w:t>
      </w:r>
      <w:proofErr w:type="spellEnd"/>
      <w:r w:rsidR="00B23153" w:rsidRPr="005B49D3">
        <w:rPr>
          <w:bCs/>
          <w:color w:val="202122"/>
          <w:shd w:val="clear" w:color="auto" w:fill="FFFFFF"/>
          <w:lang w:val="ru-RU"/>
        </w:rPr>
        <w:t xml:space="preserve"> </w:t>
      </w:r>
      <w:proofErr w:type="spellStart"/>
      <w:r w:rsidR="00B23153" w:rsidRPr="005B49D3">
        <w:rPr>
          <w:bCs/>
          <w:color w:val="202122"/>
          <w:shd w:val="clear" w:color="auto" w:fill="FFFFFF"/>
          <w:lang w:val="ru-RU"/>
        </w:rPr>
        <w:t>податків</w:t>
      </w:r>
      <w:proofErr w:type="spellEnd"/>
      <w:r w:rsidR="00B23153" w:rsidRPr="00C33A38">
        <w:rPr>
          <w:color w:val="202122"/>
          <w:shd w:val="clear" w:color="auto" w:fill="FFFFFF"/>
        </w:rPr>
        <w:t> (</w:t>
      </w:r>
      <w:r w:rsidR="00B23153" w:rsidRPr="005B49D3">
        <w:rPr>
          <w:bCs/>
          <w:color w:val="202122"/>
          <w:shd w:val="clear" w:color="auto" w:fill="FFFFFF"/>
          <w:lang w:val="ru-RU"/>
        </w:rPr>
        <w:t>РНОКПП</w:t>
      </w:r>
      <w:r w:rsidR="00B23153" w:rsidRPr="00C33A38">
        <w:rPr>
          <w:bCs/>
          <w:color w:val="202122"/>
          <w:shd w:val="clear" w:color="auto" w:fill="FFFFFF"/>
        </w:rPr>
        <w:t>)</w:t>
      </w:r>
      <w:r w:rsidR="00B23153">
        <w:t xml:space="preserve"> ___________</w:t>
      </w:r>
      <w:r w:rsidR="00DC789A" w:rsidRPr="00BC2BCB">
        <w:rPr>
          <w:rFonts w:eastAsia="Segoe UI"/>
          <w:color w:val="000000"/>
          <w:kern w:val="3"/>
          <w:sz w:val="24"/>
          <w:szCs w:val="24"/>
          <w:lang w:eastAsia="zh-CN" w:bidi="hi-IN"/>
        </w:rPr>
        <w:t>_</w:t>
      </w:r>
    </w:p>
    <w:p w:rsidR="00DC789A" w:rsidRPr="00BC2BCB" w:rsidRDefault="00DC789A" w:rsidP="00A47118">
      <w:pPr>
        <w:widowControl/>
        <w:numPr>
          <w:ilvl w:val="0"/>
          <w:numId w:val="17"/>
        </w:numPr>
        <w:autoSpaceDE/>
        <w:autoSpaceDN/>
        <w:ind w:left="714" w:hanging="357"/>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A47118">
      <w:pPr>
        <w:widowControl/>
        <w:numPr>
          <w:ilvl w:val="0"/>
          <w:numId w:val="17"/>
        </w:numPr>
        <w:autoSpaceDE/>
        <w:autoSpaceDN/>
        <w:ind w:left="714" w:hanging="357"/>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A47118">
      <w:pPr>
        <w:widowControl/>
        <w:numPr>
          <w:ilvl w:val="0"/>
          <w:numId w:val="17"/>
        </w:numPr>
        <w:autoSpaceDE/>
        <w:autoSpaceDN/>
        <w:ind w:left="714" w:hanging="357"/>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A47118">
      <w:pPr>
        <w:widowControl/>
        <w:numPr>
          <w:ilvl w:val="0"/>
          <w:numId w:val="17"/>
        </w:numPr>
        <w:autoSpaceDE/>
        <w:autoSpaceDN/>
        <w:ind w:left="714" w:hanging="357"/>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A47118">
      <w:pPr>
        <w:widowControl/>
        <w:numPr>
          <w:ilvl w:val="0"/>
          <w:numId w:val="17"/>
        </w:numPr>
        <w:tabs>
          <w:tab w:val="left" w:pos="462"/>
        </w:tabs>
        <w:autoSpaceDE/>
        <w:autoSpaceDN/>
        <w:ind w:left="714" w:hanging="357"/>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A47118">
      <w:pPr>
        <w:widowControl/>
        <w:numPr>
          <w:ilvl w:val="0"/>
          <w:numId w:val="17"/>
        </w:numPr>
        <w:tabs>
          <w:tab w:val="left" w:pos="462"/>
        </w:tabs>
        <w:autoSpaceDE/>
        <w:autoSpaceDN/>
        <w:ind w:left="714" w:hanging="357"/>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6B21EC" w:rsidRDefault="006B21EC" w:rsidP="00241480">
      <w:pPr>
        <w:widowControl/>
        <w:autoSpaceDE/>
        <w:autoSpaceDN/>
        <w:spacing w:line="256" w:lineRule="auto"/>
        <w:jc w:val="right"/>
        <w:rPr>
          <w:b/>
          <w:sz w:val="24"/>
          <w:szCs w:val="24"/>
          <w:lang w:eastAsia="ru-RU"/>
        </w:rPr>
      </w:pPr>
    </w:p>
    <w:p w:rsidR="006B21EC" w:rsidRDefault="006B21EC"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FC4BF3" w:rsidRPr="008548C1">
        <w:rPr>
          <w:rFonts w:eastAsia="Calibri"/>
          <w:b/>
          <w:color w:val="121212"/>
          <w:sz w:val="24"/>
          <w:szCs w:val="24"/>
        </w:rPr>
        <w:t>К</w:t>
      </w:r>
      <w:r w:rsidR="00FC4BF3">
        <w:rPr>
          <w:rFonts w:eastAsia="Calibri"/>
          <w:b/>
          <w:color w:val="121212"/>
          <w:sz w:val="24"/>
          <w:szCs w:val="24"/>
        </w:rPr>
        <w:t xml:space="preserve">од CPV  ДК 021:2015: 38430000-8 </w:t>
      </w:r>
      <w:r w:rsidR="00FC4BF3" w:rsidRPr="008548C1">
        <w:rPr>
          <w:rFonts w:eastAsia="Calibri"/>
          <w:b/>
          <w:color w:val="121212"/>
          <w:sz w:val="24"/>
          <w:szCs w:val="24"/>
        </w:rPr>
        <w:t>"Детектори та аналізатори"</w:t>
      </w:r>
      <w:r w:rsidR="00FC4BF3">
        <w:rPr>
          <w:rFonts w:eastAsia="Calibri"/>
          <w:b/>
          <w:color w:val="121212"/>
          <w:sz w:val="24"/>
          <w:szCs w:val="24"/>
        </w:rPr>
        <w:t xml:space="preserve"> </w:t>
      </w:r>
      <w:r w:rsidR="00FC4BF3" w:rsidRPr="008548C1">
        <w:rPr>
          <w:rFonts w:eastAsia="Calibri"/>
          <w:b/>
          <w:color w:val="121212"/>
          <w:sz w:val="24"/>
          <w:szCs w:val="24"/>
        </w:rPr>
        <w:t>(Г</w:t>
      </w:r>
      <w:r w:rsidR="00FC4BF3" w:rsidRPr="008548C1">
        <w:rPr>
          <w:b/>
          <w:sz w:val="24"/>
          <w:szCs w:val="24"/>
        </w:rPr>
        <w:t>азовий хроматограф</w:t>
      </w:r>
      <w:r w:rsidR="00FC4BF3">
        <w:rPr>
          <w:b/>
          <w:sz w:val="24"/>
          <w:szCs w:val="24"/>
        </w:rPr>
        <w:t xml:space="preserve"> з </w:t>
      </w:r>
      <w:proofErr w:type="spellStart"/>
      <w:r w:rsidR="00FC4BF3" w:rsidRPr="008548C1">
        <w:rPr>
          <w:b/>
          <w:sz w:val="24"/>
          <w:szCs w:val="24"/>
        </w:rPr>
        <w:t>автоінжектором</w:t>
      </w:r>
      <w:proofErr w:type="spellEnd"/>
      <w:r w:rsidR="00FC4BF3" w:rsidRPr="008548C1">
        <w:rPr>
          <w:b/>
          <w:sz w:val="24"/>
          <w:szCs w:val="24"/>
        </w:rPr>
        <w:t xml:space="preserve"> </w:t>
      </w:r>
      <w:r w:rsidR="00FC4BF3">
        <w:rPr>
          <w:b/>
          <w:sz w:val="24"/>
          <w:szCs w:val="24"/>
        </w:rPr>
        <w:t>та</w:t>
      </w:r>
      <w:r w:rsidR="004C7DFB">
        <w:rPr>
          <w:b/>
          <w:sz w:val="24"/>
          <w:szCs w:val="24"/>
        </w:rPr>
        <w:t xml:space="preserve"> </w:t>
      </w:r>
      <w:r w:rsidR="00FC4BF3" w:rsidRPr="008548C1">
        <w:rPr>
          <w:b/>
          <w:sz w:val="24"/>
          <w:szCs w:val="24"/>
        </w:rPr>
        <w:t xml:space="preserve"> приставкою </w:t>
      </w:r>
      <w:r w:rsidR="00FC4BF3" w:rsidRPr="008548C1">
        <w:rPr>
          <w:b/>
          <w:sz w:val="24"/>
          <w:szCs w:val="24"/>
          <w:lang w:val="en-US"/>
        </w:rPr>
        <w:t>Head</w:t>
      </w:r>
      <w:r w:rsidR="00FC4BF3" w:rsidRPr="008548C1">
        <w:rPr>
          <w:b/>
          <w:sz w:val="24"/>
          <w:szCs w:val="24"/>
          <w:lang w:val="ru-RU"/>
        </w:rPr>
        <w:t xml:space="preserve"> </w:t>
      </w:r>
      <w:r w:rsidR="00FC4BF3" w:rsidRPr="008548C1">
        <w:rPr>
          <w:b/>
          <w:sz w:val="24"/>
          <w:szCs w:val="24"/>
          <w:lang w:val="en-US"/>
        </w:rPr>
        <w:t>Space</w:t>
      </w:r>
      <w:r w:rsidR="00FC4BF3" w:rsidRPr="008548C1">
        <w:rPr>
          <w:b/>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6B21EC">
      <w:pPr>
        <w:widowControl/>
        <w:autoSpaceDE/>
        <w:autoSpaceDN/>
        <w:ind w:firstLine="720"/>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xml:space="preserve">. паспортні дані, </w:t>
      </w:r>
      <w:r w:rsidR="006B21EC">
        <w:t>р</w:t>
      </w:r>
      <w:proofErr w:type="spellStart"/>
      <w:r w:rsidR="006B21EC" w:rsidRPr="005B49D3">
        <w:rPr>
          <w:bCs/>
          <w:color w:val="202122"/>
          <w:shd w:val="clear" w:color="auto" w:fill="FFFFFF"/>
          <w:lang w:val="ru-RU"/>
        </w:rPr>
        <w:t>еєстраційний</w:t>
      </w:r>
      <w:proofErr w:type="spellEnd"/>
      <w:r w:rsidR="006B21EC" w:rsidRPr="005B49D3">
        <w:rPr>
          <w:bCs/>
          <w:color w:val="202122"/>
          <w:shd w:val="clear" w:color="auto" w:fill="FFFFFF"/>
          <w:lang w:val="ru-RU"/>
        </w:rPr>
        <w:t xml:space="preserve"> номер </w:t>
      </w:r>
      <w:proofErr w:type="spellStart"/>
      <w:r w:rsidR="006B21EC" w:rsidRPr="005B49D3">
        <w:rPr>
          <w:bCs/>
          <w:color w:val="202122"/>
          <w:shd w:val="clear" w:color="auto" w:fill="FFFFFF"/>
          <w:lang w:val="ru-RU"/>
        </w:rPr>
        <w:t>облікової</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картки</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платника</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податків</w:t>
      </w:r>
      <w:proofErr w:type="spellEnd"/>
      <w:r w:rsidR="006B21EC" w:rsidRPr="00C33A38">
        <w:rPr>
          <w:color w:val="202122"/>
          <w:shd w:val="clear" w:color="auto" w:fill="FFFFFF"/>
        </w:rPr>
        <w:t> (</w:t>
      </w:r>
      <w:r w:rsidR="006B21EC" w:rsidRPr="005B49D3">
        <w:rPr>
          <w:bCs/>
          <w:color w:val="202122"/>
          <w:shd w:val="clear" w:color="auto" w:fill="FFFFFF"/>
          <w:lang w:val="ru-RU"/>
        </w:rPr>
        <w:t>РНОКПП</w:t>
      </w:r>
      <w:r w:rsidR="006B21EC" w:rsidRPr="00C33A38">
        <w:rPr>
          <w:bCs/>
          <w:color w:val="202122"/>
          <w:shd w:val="clear" w:color="auto" w:fill="FFFFFF"/>
        </w:rPr>
        <w:t>)</w:t>
      </w:r>
      <w:r w:rsidRPr="00BC2BC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6B21EC" w:rsidRDefault="00241480" w:rsidP="00241480">
      <w:pPr>
        <w:widowControl/>
        <w:autoSpaceDE/>
        <w:autoSpaceDN/>
        <w:spacing w:after="200" w:line="276" w:lineRule="auto"/>
        <w:rPr>
          <w:rFonts w:eastAsia="Calibri"/>
          <w:b/>
          <w:i/>
          <w:sz w:val="24"/>
          <w:szCs w:val="24"/>
        </w:rPr>
      </w:pPr>
      <w:r w:rsidRPr="006B21EC">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4C7DFB" w:rsidRPr="004C7DFB" w:rsidRDefault="004C7DFB" w:rsidP="004C7DFB">
      <w:pPr>
        <w:pStyle w:val="Standard"/>
        <w:widowControl/>
        <w:suppressAutoHyphens w:val="0"/>
        <w:jc w:val="center"/>
        <w:rPr>
          <w:rFonts w:ascii="Times New Roman" w:hAnsi="Times New Roman" w:cs="Times New Roman"/>
          <w:sz w:val="32"/>
          <w:szCs w:val="32"/>
          <w:lang w:val="uk-UA"/>
        </w:rPr>
      </w:pPr>
      <w:r w:rsidRPr="004C7DFB">
        <w:rPr>
          <w:rFonts w:ascii="Times New Roman" w:hAnsi="Times New Roman" w:cs="Times New Roman"/>
          <w:sz w:val="32"/>
          <w:szCs w:val="32"/>
          <w:lang w:val="uk-UA"/>
        </w:rPr>
        <w:t>Тендерну документацію</w:t>
      </w:r>
    </w:p>
    <w:p w:rsidR="004C7DFB" w:rsidRPr="004C7DFB" w:rsidRDefault="004C7DFB" w:rsidP="004C7DFB">
      <w:pPr>
        <w:jc w:val="center"/>
        <w:rPr>
          <w:sz w:val="32"/>
          <w:szCs w:val="32"/>
        </w:rPr>
      </w:pPr>
      <w:r w:rsidRPr="004C7DFB">
        <w:rPr>
          <w:sz w:val="32"/>
          <w:szCs w:val="32"/>
        </w:rPr>
        <w:t xml:space="preserve">на закупівлю товару за предметом: </w:t>
      </w:r>
      <w:r w:rsidRPr="004C7DFB">
        <w:rPr>
          <w:rFonts w:eastAsia="Calibri"/>
          <w:color w:val="121212"/>
          <w:sz w:val="32"/>
          <w:szCs w:val="32"/>
        </w:rPr>
        <w:t>Код CPV  ДК 021:2015: 38430000-8 "Детектори та аналізатори" (Г</w:t>
      </w:r>
      <w:r w:rsidRPr="004C7DFB">
        <w:rPr>
          <w:sz w:val="32"/>
          <w:szCs w:val="32"/>
        </w:rPr>
        <w:t xml:space="preserve">азовий хроматограф з </w:t>
      </w:r>
      <w:proofErr w:type="spellStart"/>
      <w:r w:rsidRPr="004C7DFB">
        <w:rPr>
          <w:sz w:val="32"/>
          <w:szCs w:val="32"/>
        </w:rPr>
        <w:t>автоінжектором</w:t>
      </w:r>
      <w:proofErr w:type="spellEnd"/>
      <w:r w:rsidRPr="004C7DFB">
        <w:rPr>
          <w:sz w:val="32"/>
          <w:szCs w:val="32"/>
        </w:rPr>
        <w:t xml:space="preserve"> та приставкою </w:t>
      </w:r>
      <w:r w:rsidRPr="004C7DFB">
        <w:rPr>
          <w:sz w:val="32"/>
          <w:szCs w:val="32"/>
          <w:lang w:val="en-US"/>
        </w:rPr>
        <w:t>Head</w:t>
      </w:r>
      <w:r w:rsidRPr="004C7DFB">
        <w:rPr>
          <w:sz w:val="32"/>
          <w:szCs w:val="32"/>
          <w:lang w:val="ru-RU"/>
        </w:rPr>
        <w:t xml:space="preserve"> </w:t>
      </w:r>
      <w:r w:rsidRPr="004C7DFB">
        <w:rPr>
          <w:sz w:val="32"/>
          <w:szCs w:val="32"/>
          <w:lang w:val="en-US"/>
        </w:rPr>
        <w:t>Space</w:t>
      </w:r>
      <w:r w:rsidRPr="004C7DFB">
        <w:rPr>
          <w:sz w:val="32"/>
          <w:szCs w:val="32"/>
        </w:rPr>
        <w:t>)</w:t>
      </w:r>
    </w:p>
    <w:p w:rsidR="004C7DFB" w:rsidRPr="00081E4A" w:rsidRDefault="004C7DFB" w:rsidP="004C7DFB">
      <w:pPr>
        <w:pStyle w:val="Standard"/>
        <w:widowControl/>
        <w:suppressAutoHyphens w:val="0"/>
        <w:rPr>
          <w:rFonts w:ascii="Times New Roman" w:hAnsi="Times New Roman" w:cs="Times New Roman"/>
          <w:sz w:val="32"/>
          <w:szCs w:val="32"/>
          <w:lang w:val="uk-UA"/>
        </w:rPr>
      </w:pPr>
    </w:p>
    <w:p w:rsidR="004C7DFB" w:rsidRDefault="004C7DFB" w:rsidP="004C7DFB">
      <w:pPr>
        <w:pStyle w:val="Standard"/>
        <w:widowControl/>
        <w:suppressAutoHyphens w:val="0"/>
        <w:rPr>
          <w:rFonts w:ascii="Times New Roman" w:hAnsi="Times New Roman" w:cs="Times New Roman"/>
          <w:sz w:val="32"/>
          <w:szCs w:val="32"/>
          <w:lang w:val="uk-UA"/>
        </w:rPr>
      </w:pPr>
      <w:r w:rsidRPr="00081E4A">
        <w:rPr>
          <w:rFonts w:ascii="Times New Roman" w:hAnsi="Times New Roman" w:cs="Times New Roman"/>
          <w:sz w:val="32"/>
          <w:szCs w:val="32"/>
          <w:lang w:val="uk-UA"/>
        </w:rPr>
        <w:t>Погоджено:</w:t>
      </w:r>
    </w:p>
    <w:tbl>
      <w:tblPr>
        <w:tblW w:w="10173" w:type="dxa"/>
        <w:tblLook w:val="04A0" w:firstRow="1" w:lastRow="0" w:firstColumn="1" w:lastColumn="0" w:noHBand="0" w:noVBand="1"/>
      </w:tblPr>
      <w:tblGrid>
        <w:gridCol w:w="4788"/>
        <w:gridCol w:w="2736"/>
        <w:gridCol w:w="2649"/>
      </w:tblGrid>
      <w:tr w:rsidR="00CC61A5" w:rsidRPr="00B678F4" w:rsidTr="00CC61A5">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rFonts w:eastAsia="Calibri"/>
              </w:rPr>
            </w:pPr>
            <w:r w:rsidRPr="00B678F4">
              <w:rPr>
                <w:rFonts w:eastAsia="Calibri"/>
              </w:rPr>
              <w:t>В. о. першого заступника директора</w:t>
            </w:r>
          </w:p>
          <w:p w:rsidR="00CC61A5" w:rsidRPr="00B678F4" w:rsidRDefault="00CC61A5" w:rsidP="00CC61A5">
            <w:pPr>
              <w:pStyle w:val="a3"/>
              <w:rPr>
                <w:b/>
              </w:rPr>
            </w:pP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pStyle w:val="a3"/>
            </w:pPr>
          </w:p>
          <w:p w:rsidR="00CC61A5" w:rsidRPr="00B678F4" w:rsidRDefault="00CC61A5" w:rsidP="00CC61A5">
            <w:pPr>
              <w:pStyle w:val="a3"/>
            </w:pPr>
            <w:r w:rsidRPr="00B678F4">
              <w:t>Марія ВОЛОШИНА</w:t>
            </w:r>
          </w:p>
          <w:p w:rsidR="00CC61A5" w:rsidRPr="00B678F4" w:rsidRDefault="00CC61A5" w:rsidP="00CC61A5">
            <w:pPr>
              <w:pStyle w:val="a3"/>
            </w:pPr>
          </w:p>
        </w:tc>
      </w:tr>
      <w:tr w:rsidR="00CC61A5" w:rsidRPr="00B678F4" w:rsidTr="00CC61A5">
        <w:trPr>
          <w:trHeight w:val="631"/>
        </w:trPr>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b/>
              </w:rPr>
            </w:pPr>
            <w:r w:rsidRPr="00B678F4">
              <w:rPr>
                <w:rFonts w:eastAsia="Calibri"/>
              </w:rPr>
              <w:t>Заступник директора</w:t>
            </w: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Валерій КУБАЛЬ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експертиз та досліджень харчової продукції, напоїв та біологічно-активних речовин</w:t>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p w:rsidR="00CC61A5" w:rsidRPr="00B678F4" w:rsidRDefault="00CC61A5" w:rsidP="00CC61A5">
            <w:pPr>
              <w:pStyle w:val="a3"/>
              <w:rPr>
                <w:b/>
              </w:rPr>
            </w:pP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Олена ВАЛУЙСЬКА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товарознавчої, інженерно-технічної та криміналістичної експертизи</w:t>
            </w:r>
            <w:r w:rsidRPr="00B678F4">
              <w:br/>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Інна САБАДАШ</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rPr>
                <w:rFonts w:eastAsia="Calibri"/>
              </w:rPr>
              <w:t xml:space="preserve">Начальник </w:t>
            </w:r>
            <w:r w:rsidRPr="00B678F4">
              <w:t>управління експертиз та досліджень хімічної та промислової продукції</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sz w:val="24"/>
                <w:szCs w:val="24"/>
              </w:rPr>
            </w:pPr>
          </w:p>
          <w:p w:rsidR="00CC61A5" w:rsidRPr="00B678F4" w:rsidRDefault="00CC61A5" w:rsidP="00CC61A5">
            <w:pPr>
              <w:ind w:left="-15"/>
              <w:rPr>
                <w:sz w:val="24"/>
                <w:szCs w:val="24"/>
              </w:rPr>
            </w:pPr>
          </w:p>
          <w:p w:rsidR="00CC61A5" w:rsidRPr="00B678F4" w:rsidRDefault="00CC61A5" w:rsidP="00CC61A5">
            <w:pPr>
              <w:ind w:left="-15"/>
              <w:rPr>
                <w:sz w:val="24"/>
                <w:szCs w:val="24"/>
              </w:rPr>
            </w:pPr>
            <w:r w:rsidRPr="00B678F4">
              <w:rPr>
                <w:sz w:val="24"/>
                <w:szCs w:val="24"/>
              </w:rPr>
              <w:t>Сергій СТЕНІН</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t>Начальник управління стандартизації, метрології та контролю якості</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Олександр ФЕСЕНКО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Заступник начальника відділу інфраструктури, держмайна та господарської діяльності</w:t>
            </w:r>
          </w:p>
          <w:p w:rsidR="00CC61A5" w:rsidRPr="00B678F4" w:rsidRDefault="00CC61A5" w:rsidP="00CC61A5">
            <w:pPr>
              <w:pStyle w:val="a3"/>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Євгенія ПЛЕМЯННИК </w:t>
            </w:r>
          </w:p>
          <w:p w:rsidR="00CC61A5" w:rsidRPr="00B678F4" w:rsidRDefault="00CC61A5" w:rsidP="00CC61A5">
            <w:pPr>
              <w:ind w:left="-15"/>
              <w:rPr>
                <w:rFonts w:eastAsia="Calibri"/>
                <w:sz w:val="24"/>
                <w:szCs w:val="24"/>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Завідувач сектору правового забезпечення</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Олександр ГУРА</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Головний державний інспектор (спеціаліст внутрішньої безпеки)</w:t>
            </w:r>
          </w:p>
          <w:p w:rsidR="00CC61A5" w:rsidRPr="00B678F4" w:rsidRDefault="00CC61A5" w:rsidP="00CC61A5">
            <w:pPr>
              <w:pStyle w:val="a3"/>
              <w:rPr>
                <w:rFonts w:eastAsia="Calibri"/>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В’ячеслав КУЗНЕЦОВ</w:t>
            </w:r>
          </w:p>
          <w:p w:rsidR="00CC61A5" w:rsidRPr="00B678F4" w:rsidRDefault="00CC61A5" w:rsidP="00CC61A5">
            <w:pPr>
              <w:pStyle w:val="a3"/>
              <w:rPr>
                <w:b/>
              </w:rPr>
            </w:pPr>
          </w:p>
        </w:tc>
      </w:tr>
    </w:tbl>
    <w:p w:rsidR="00CC61A5" w:rsidRPr="00081E4A" w:rsidRDefault="00CC61A5" w:rsidP="004C7DFB">
      <w:pPr>
        <w:pStyle w:val="Standard"/>
        <w:widowControl/>
        <w:suppressAutoHyphens w:val="0"/>
        <w:rPr>
          <w:rFonts w:ascii="Times New Roman" w:hAnsi="Times New Roman" w:cs="Times New Roman"/>
          <w:sz w:val="32"/>
          <w:szCs w:val="32"/>
          <w:lang w:val="uk-UA"/>
        </w:rPr>
      </w:pPr>
    </w:p>
    <w:p w:rsidR="004C7DFB" w:rsidRPr="000F0EAA" w:rsidRDefault="004C7DFB" w:rsidP="004C7DFB">
      <w:pPr>
        <w:pStyle w:val="Standard"/>
        <w:widowControl/>
        <w:suppressAutoHyphens w:val="0"/>
        <w:rPr>
          <w:rFonts w:ascii="Times New Roman" w:hAnsi="Times New Roman" w:cs="Times New Roman"/>
          <w:b/>
          <w:sz w:val="28"/>
          <w:szCs w:val="28"/>
          <w:lang w:val="uk-UA"/>
        </w:rPr>
      </w:pPr>
    </w:p>
    <w:p w:rsidR="004C7DFB" w:rsidRPr="00BC2BCB" w:rsidRDefault="004C7DFB" w:rsidP="004C7DFB">
      <w:pPr>
        <w:pStyle w:val="Standard"/>
        <w:widowControl/>
        <w:suppressAutoHyphens w:val="0"/>
        <w:rPr>
          <w:rFonts w:ascii="Times New Roman" w:hAnsi="Times New Roman" w:cs="Times New Roman"/>
          <w:b/>
          <w:lang w:val="uk-UA"/>
        </w:rPr>
      </w:pPr>
    </w:p>
    <w:p w:rsidR="004C7DFB" w:rsidRPr="00BC2BCB" w:rsidRDefault="004C7DFB" w:rsidP="004C7DFB">
      <w:pPr>
        <w:pStyle w:val="Standard"/>
        <w:widowControl/>
        <w:suppressAutoHyphens w:val="0"/>
        <w:rPr>
          <w:rFonts w:ascii="Times New Roman" w:hAnsi="Times New Roman" w:cs="Times New Roman"/>
          <w:b/>
          <w:lang w:val="uk-UA"/>
        </w:rPr>
      </w:pPr>
    </w:p>
    <w:sectPr w:rsidR="004C7DFB" w:rsidRPr="00BC2BCB" w:rsidSect="007F225D">
      <w:headerReference w:type="default" r:id="rId15"/>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A7" w:rsidRDefault="008615A7" w:rsidP="00B36986">
      <w:r>
        <w:separator/>
      </w:r>
    </w:p>
  </w:endnote>
  <w:endnote w:type="continuationSeparator" w:id="0">
    <w:p w:rsidR="008615A7" w:rsidRDefault="008615A7"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A7" w:rsidRDefault="008615A7">
    <w:pPr>
      <w:pStyle w:val="af2"/>
      <w:jc w:val="center"/>
    </w:pPr>
  </w:p>
  <w:p w:rsidR="008615A7" w:rsidRDefault="008615A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A7" w:rsidRDefault="008615A7" w:rsidP="00B36986">
      <w:r>
        <w:separator/>
      </w:r>
    </w:p>
  </w:footnote>
  <w:footnote w:type="continuationSeparator" w:id="0">
    <w:p w:rsidR="008615A7" w:rsidRDefault="008615A7"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8615A7" w:rsidRDefault="008615A7">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8615A7" w:rsidRDefault="008615A7">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A7" w:rsidRDefault="008615A7">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5A7" w:rsidRDefault="008615A7">
                          <w:pPr>
                            <w:spacing w:line="245" w:lineRule="exact"/>
                            <w:ind w:left="60"/>
                            <w:rPr>
                              <w:rFonts w:ascii="Calibri"/>
                            </w:rPr>
                          </w:pPr>
                          <w:r>
                            <w:fldChar w:fldCharType="begin"/>
                          </w:r>
                          <w:r>
                            <w:rPr>
                              <w:rFonts w:ascii="Calibri"/>
                            </w:rPr>
                            <w:instrText xml:space="preserve"> PAGE </w:instrText>
                          </w:r>
                          <w:r>
                            <w:fldChar w:fldCharType="separate"/>
                          </w:r>
                          <w:r w:rsidR="00BA799E">
                            <w:rPr>
                              <w:rFonts w:ascii="Calibr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8615A7" w:rsidRDefault="008615A7">
                    <w:pPr>
                      <w:spacing w:line="245" w:lineRule="exact"/>
                      <w:ind w:left="60"/>
                      <w:rPr>
                        <w:rFonts w:ascii="Calibri"/>
                      </w:rPr>
                    </w:pPr>
                    <w:r>
                      <w:fldChar w:fldCharType="begin"/>
                    </w:r>
                    <w:r>
                      <w:rPr>
                        <w:rFonts w:ascii="Calibri"/>
                      </w:rPr>
                      <w:instrText xml:space="preserve"> PAGE </w:instrText>
                    </w:r>
                    <w:r>
                      <w:fldChar w:fldCharType="separate"/>
                    </w:r>
                    <w:r w:rsidR="00BA799E">
                      <w:rPr>
                        <w:rFonts w:ascii="Calibri"/>
                        <w:noProof/>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1"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7"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9"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0"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3"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3"/>
  </w:num>
  <w:num w:numId="4">
    <w:abstractNumId w:val="10"/>
  </w:num>
  <w:num w:numId="5">
    <w:abstractNumId w:val="18"/>
  </w:num>
  <w:num w:numId="6">
    <w:abstractNumId w:val="24"/>
  </w:num>
  <w:num w:numId="7">
    <w:abstractNumId w:val="11"/>
  </w:num>
  <w:num w:numId="8">
    <w:abstractNumId w:val="4"/>
  </w:num>
  <w:num w:numId="9">
    <w:abstractNumId w:val="22"/>
  </w:num>
  <w:num w:numId="10">
    <w:abstractNumId w:val="19"/>
  </w:num>
  <w:num w:numId="11">
    <w:abstractNumId w:val="6"/>
  </w:num>
  <w:num w:numId="12">
    <w:abstractNumId w:val="26"/>
  </w:num>
  <w:num w:numId="13">
    <w:abstractNumId w:val="14"/>
  </w:num>
  <w:num w:numId="14">
    <w:abstractNumId w:val="1"/>
  </w:num>
  <w:num w:numId="15">
    <w:abstractNumId w:val="27"/>
  </w:num>
  <w:num w:numId="16">
    <w:abstractNumId w:val="12"/>
  </w:num>
  <w:num w:numId="17">
    <w:abstractNumId w:val="8"/>
  </w:num>
  <w:num w:numId="18">
    <w:abstractNumId w:val="13"/>
  </w:num>
  <w:num w:numId="19">
    <w:abstractNumId w:val="20"/>
  </w:num>
  <w:num w:numId="20">
    <w:abstractNumId w:val="2"/>
  </w:num>
  <w:num w:numId="21">
    <w:abstractNumId w:val="25"/>
  </w:num>
  <w:num w:numId="22">
    <w:abstractNumId w:val="5"/>
  </w:num>
  <w:num w:numId="23">
    <w:abstractNumId w:val="21"/>
  </w:num>
  <w:num w:numId="24">
    <w:abstractNumId w:val="15"/>
  </w:num>
  <w:num w:numId="25">
    <w:abstractNumId w:val="16"/>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4FA2"/>
    <w:rsid w:val="000D0DE1"/>
    <w:rsid w:val="000D30E7"/>
    <w:rsid w:val="000D70E2"/>
    <w:rsid w:val="000E01B6"/>
    <w:rsid w:val="000E391F"/>
    <w:rsid w:val="000E7894"/>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A5B"/>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1203"/>
    <w:rsid w:val="002D3213"/>
    <w:rsid w:val="002D385F"/>
    <w:rsid w:val="002D3A1A"/>
    <w:rsid w:val="002E162E"/>
    <w:rsid w:val="002E358B"/>
    <w:rsid w:val="002E460E"/>
    <w:rsid w:val="002F4697"/>
    <w:rsid w:val="002F4D51"/>
    <w:rsid w:val="002F5053"/>
    <w:rsid w:val="00300802"/>
    <w:rsid w:val="00300A13"/>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21"/>
    <w:rsid w:val="003647CA"/>
    <w:rsid w:val="00366E65"/>
    <w:rsid w:val="00367176"/>
    <w:rsid w:val="00374F8A"/>
    <w:rsid w:val="00375AB3"/>
    <w:rsid w:val="00381C5F"/>
    <w:rsid w:val="0038390D"/>
    <w:rsid w:val="003879A3"/>
    <w:rsid w:val="0039298E"/>
    <w:rsid w:val="00393DB9"/>
    <w:rsid w:val="003967B1"/>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C7DF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0186"/>
    <w:rsid w:val="005344A1"/>
    <w:rsid w:val="00534B88"/>
    <w:rsid w:val="00542872"/>
    <w:rsid w:val="00543128"/>
    <w:rsid w:val="00544F74"/>
    <w:rsid w:val="0054521E"/>
    <w:rsid w:val="005474D1"/>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D6C40"/>
    <w:rsid w:val="005E12D5"/>
    <w:rsid w:val="005E2B47"/>
    <w:rsid w:val="005E3F02"/>
    <w:rsid w:val="005E6DD7"/>
    <w:rsid w:val="005E740E"/>
    <w:rsid w:val="005E7F4D"/>
    <w:rsid w:val="005F155F"/>
    <w:rsid w:val="005F1AD8"/>
    <w:rsid w:val="005F2E6C"/>
    <w:rsid w:val="005F611D"/>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6CFE"/>
    <w:rsid w:val="006B19F7"/>
    <w:rsid w:val="006B21EC"/>
    <w:rsid w:val="006B36B7"/>
    <w:rsid w:val="006B585F"/>
    <w:rsid w:val="006B6329"/>
    <w:rsid w:val="006C294F"/>
    <w:rsid w:val="006C2D44"/>
    <w:rsid w:val="006C4E6C"/>
    <w:rsid w:val="006C5979"/>
    <w:rsid w:val="006C5B0C"/>
    <w:rsid w:val="006C737E"/>
    <w:rsid w:val="006D2161"/>
    <w:rsid w:val="006D29DB"/>
    <w:rsid w:val="006D5E87"/>
    <w:rsid w:val="006D6E0B"/>
    <w:rsid w:val="006D73DF"/>
    <w:rsid w:val="006E2474"/>
    <w:rsid w:val="006E2647"/>
    <w:rsid w:val="006E4FC2"/>
    <w:rsid w:val="006E5168"/>
    <w:rsid w:val="006F360B"/>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5789"/>
    <w:rsid w:val="007C6198"/>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2D68"/>
    <w:rsid w:val="008548C1"/>
    <w:rsid w:val="00855CCE"/>
    <w:rsid w:val="008615A7"/>
    <w:rsid w:val="00863FAB"/>
    <w:rsid w:val="008650EE"/>
    <w:rsid w:val="00865FB0"/>
    <w:rsid w:val="008705DC"/>
    <w:rsid w:val="00871411"/>
    <w:rsid w:val="00871CAC"/>
    <w:rsid w:val="00872202"/>
    <w:rsid w:val="00873D28"/>
    <w:rsid w:val="0087497A"/>
    <w:rsid w:val="00874D24"/>
    <w:rsid w:val="00875036"/>
    <w:rsid w:val="0088075B"/>
    <w:rsid w:val="00880BF4"/>
    <w:rsid w:val="00883B5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64FD"/>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64BC"/>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B1E"/>
    <w:rsid w:val="00994E35"/>
    <w:rsid w:val="009957B6"/>
    <w:rsid w:val="009968A7"/>
    <w:rsid w:val="009971C1"/>
    <w:rsid w:val="00997C15"/>
    <w:rsid w:val="00997CC6"/>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47118"/>
    <w:rsid w:val="00A54FFD"/>
    <w:rsid w:val="00A566C5"/>
    <w:rsid w:val="00A62113"/>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960E3"/>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06FA"/>
    <w:rsid w:val="00AE1E75"/>
    <w:rsid w:val="00AE564E"/>
    <w:rsid w:val="00AF1137"/>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27A"/>
    <w:rsid w:val="00B22498"/>
    <w:rsid w:val="00B23153"/>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BFD"/>
    <w:rsid w:val="00B96099"/>
    <w:rsid w:val="00B96C67"/>
    <w:rsid w:val="00B972CC"/>
    <w:rsid w:val="00BA101A"/>
    <w:rsid w:val="00BA1D97"/>
    <w:rsid w:val="00BA27EE"/>
    <w:rsid w:val="00BA550D"/>
    <w:rsid w:val="00BA5AA5"/>
    <w:rsid w:val="00BA71D9"/>
    <w:rsid w:val="00BA799E"/>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5E2D"/>
    <w:rsid w:val="00C37E64"/>
    <w:rsid w:val="00C40D4C"/>
    <w:rsid w:val="00C40EC7"/>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1A5"/>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965"/>
    <w:rsid w:val="00D55E60"/>
    <w:rsid w:val="00D62F67"/>
    <w:rsid w:val="00D72F4A"/>
    <w:rsid w:val="00D74087"/>
    <w:rsid w:val="00D74A9A"/>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9711D"/>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78"/>
    <w:rsid w:val="00F64E94"/>
    <w:rsid w:val="00F66655"/>
    <w:rsid w:val="00F66BE9"/>
    <w:rsid w:val="00F6791F"/>
    <w:rsid w:val="00F73F8C"/>
    <w:rsid w:val="00F7600A"/>
    <w:rsid w:val="00F800DB"/>
    <w:rsid w:val="00F81D7D"/>
    <w:rsid w:val="00F82DFC"/>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4BF3"/>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A45107"/>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 w:type="character" w:customStyle="1" w:styleId="26">
    <w:name w:val="Основной текст (2)"/>
    <w:basedOn w:val="a0"/>
    <w:rsid w:val="004C7D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F205-BD4E-43C7-9102-A52C3910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52161</Words>
  <Characters>29733</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4</cp:revision>
  <cp:lastPrinted>2024-03-15T11:48:00Z</cp:lastPrinted>
  <dcterms:created xsi:type="dcterms:W3CDTF">2024-03-15T10:13:00Z</dcterms:created>
  <dcterms:modified xsi:type="dcterms:W3CDTF">2024-03-15T12:03:00Z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