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36" w:rsidRDefault="00072E36" w:rsidP="00072E36">
      <w:pPr>
        <w:jc w:val="right"/>
        <w:rPr>
          <w:rFonts w:ascii="Times New Roman" w:hAnsi="Times New Roman"/>
          <w:b/>
          <w:bCs/>
          <w:sz w:val="24"/>
          <w:szCs w:val="24"/>
        </w:rPr>
      </w:pPr>
      <w:r w:rsidRPr="007975FF">
        <w:rPr>
          <w:rFonts w:ascii="Times New Roman" w:hAnsi="Times New Roman"/>
          <w:b/>
          <w:bCs/>
          <w:sz w:val="24"/>
          <w:szCs w:val="24"/>
        </w:rPr>
        <w:t>ДОДАТОК 4</w:t>
      </w:r>
      <w:r>
        <w:rPr>
          <w:rFonts w:ascii="Times New Roman" w:hAnsi="Times New Roman"/>
          <w:b/>
          <w:bCs/>
          <w:sz w:val="24"/>
          <w:szCs w:val="24"/>
        </w:rPr>
        <w:t xml:space="preserve">                                                                                                                                                 до тендерної документації</w:t>
      </w:r>
    </w:p>
    <w:p w:rsidR="00AD6EFB" w:rsidRDefault="00072E36" w:rsidP="00072E36">
      <w:pPr>
        <w:widowControl w:val="0"/>
        <w:autoSpaceDE w:val="0"/>
        <w:autoSpaceDN w:val="0"/>
        <w:adjustRightInd w:val="0"/>
        <w:spacing w:after="0" w:line="240" w:lineRule="auto"/>
        <w:jc w:val="center"/>
        <w:rPr>
          <w:rFonts w:ascii="Times New Roman" w:hAnsi="Times New Roman"/>
          <w:b/>
          <w:bCs/>
          <w:color w:val="000000"/>
          <w:sz w:val="24"/>
          <w:szCs w:val="24"/>
          <w:lang w:eastAsia="ru-RU"/>
        </w:rPr>
      </w:pPr>
      <w:r w:rsidRPr="00B8081C">
        <w:rPr>
          <w:rFonts w:ascii="Times New Roman" w:hAnsi="Times New Roman"/>
          <w:b/>
          <w:bCs/>
          <w:color w:val="000000"/>
          <w:sz w:val="24"/>
          <w:szCs w:val="24"/>
          <w:lang w:eastAsia="ru-RU"/>
        </w:rPr>
        <w:t xml:space="preserve">ПРОЄКТ </w:t>
      </w:r>
    </w:p>
    <w:p w:rsidR="00072E36" w:rsidRPr="00B8081C" w:rsidRDefault="00072E36" w:rsidP="00072E36">
      <w:pPr>
        <w:widowControl w:val="0"/>
        <w:autoSpaceDE w:val="0"/>
        <w:autoSpaceDN w:val="0"/>
        <w:adjustRightInd w:val="0"/>
        <w:spacing w:after="0" w:line="240" w:lineRule="auto"/>
        <w:jc w:val="center"/>
        <w:rPr>
          <w:rFonts w:ascii="Times New Roman" w:hAnsi="Times New Roman"/>
          <w:b/>
          <w:bCs/>
          <w:color w:val="000000"/>
          <w:sz w:val="24"/>
          <w:szCs w:val="24"/>
          <w:lang w:eastAsia="ru-RU"/>
        </w:rPr>
      </w:pPr>
      <w:r w:rsidRPr="00B8081C">
        <w:rPr>
          <w:rFonts w:ascii="Times New Roman" w:hAnsi="Times New Roman"/>
          <w:b/>
          <w:bCs/>
          <w:color w:val="000000"/>
          <w:sz w:val="24"/>
          <w:szCs w:val="24"/>
          <w:lang w:eastAsia="ru-RU"/>
        </w:rPr>
        <w:t>ДОГОВ</w:t>
      </w:r>
      <w:r w:rsidR="00AD6EFB">
        <w:rPr>
          <w:rFonts w:ascii="Times New Roman" w:hAnsi="Times New Roman"/>
          <w:b/>
          <w:bCs/>
          <w:color w:val="000000"/>
          <w:sz w:val="24"/>
          <w:szCs w:val="24"/>
          <w:lang w:eastAsia="ru-RU"/>
        </w:rPr>
        <w:t>І</w:t>
      </w:r>
      <w:r w:rsidRPr="00B8081C">
        <w:rPr>
          <w:rFonts w:ascii="Times New Roman" w:hAnsi="Times New Roman"/>
          <w:b/>
          <w:bCs/>
          <w:color w:val="000000"/>
          <w:sz w:val="24"/>
          <w:szCs w:val="24"/>
          <w:lang w:eastAsia="ru-RU"/>
        </w:rPr>
        <w:t>Р</w:t>
      </w:r>
      <w:bookmarkStart w:id="0" w:name="_GoBack"/>
      <w:bookmarkEnd w:id="0"/>
    </w:p>
    <w:p w:rsidR="00072E36" w:rsidRPr="00942F98" w:rsidRDefault="00072E36" w:rsidP="00072E3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 ЗАКУПІВЛЮ  №</w:t>
      </w:r>
    </w:p>
    <w:tbl>
      <w:tblPr>
        <w:tblW w:w="9912" w:type="dxa"/>
        <w:tblInd w:w="2" w:type="dxa"/>
        <w:tblLayout w:type="fixed"/>
        <w:tblCellMar>
          <w:left w:w="115" w:type="dxa"/>
          <w:right w:w="115" w:type="dxa"/>
        </w:tblCellMar>
        <w:tblLook w:val="0000" w:firstRow="0" w:lastRow="0" w:firstColumn="0" w:lastColumn="0" w:noHBand="0" w:noVBand="0"/>
      </w:tblPr>
      <w:tblGrid>
        <w:gridCol w:w="4883"/>
        <w:gridCol w:w="5029"/>
      </w:tblGrid>
      <w:tr w:rsidR="00072E36" w:rsidRPr="004D37B9" w:rsidTr="00D6033C">
        <w:trPr>
          <w:trHeight w:val="274"/>
        </w:trPr>
        <w:tc>
          <w:tcPr>
            <w:tcW w:w="4883" w:type="dxa"/>
          </w:tcPr>
          <w:p w:rsidR="00072E36"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 Миргород</w:t>
            </w:r>
          </w:p>
        </w:tc>
        <w:tc>
          <w:tcPr>
            <w:tcW w:w="5029" w:type="dxa"/>
          </w:tcPr>
          <w:p w:rsidR="00072E36"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sidRPr="00942F98">
              <w:rPr>
                <w:rFonts w:ascii="Times New Roman" w:hAnsi="Times New Roman"/>
                <w:sz w:val="24"/>
                <w:szCs w:val="24"/>
                <w:lang w:eastAsia="ru-RU"/>
              </w:rPr>
              <w:t>«___»____________ 20         року</w:t>
            </w:r>
          </w:p>
        </w:tc>
      </w:tr>
      <w:tr w:rsidR="00072E36" w:rsidRPr="004D37B9" w:rsidTr="00D6033C">
        <w:trPr>
          <w:trHeight w:val="133"/>
        </w:trPr>
        <w:tc>
          <w:tcPr>
            <w:tcW w:w="4883" w:type="dxa"/>
          </w:tcPr>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42F98">
              <w:rPr>
                <w:rFonts w:ascii="Times New Roman" w:hAnsi="Times New Roman"/>
                <w:sz w:val="24"/>
                <w:szCs w:val="24"/>
                <w:lang w:eastAsia="ru-RU"/>
              </w:rPr>
              <w:tab/>
            </w:r>
          </w:p>
        </w:tc>
        <w:tc>
          <w:tcPr>
            <w:tcW w:w="5029" w:type="dxa"/>
          </w:tcPr>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tc>
      </w:tr>
    </w:tbl>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bookmarkStart w:id="1" w:name="bookmark_id_2xcytpi" w:colFirst="0" w:colLast="0"/>
      <w:bookmarkStart w:id="2" w:name="bookmark_id_1ci93xb" w:colFirst="0" w:colLast="0"/>
      <w:bookmarkEnd w:id="1"/>
      <w:bookmarkEnd w:id="2"/>
      <w:r>
        <w:rPr>
          <w:rFonts w:ascii="Times New Roman" w:hAnsi="Times New Roman"/>
          <w:b/>
          <w:bCs/>
          <w:sz w:val="24"/>
          <w:szCs w:val="24"/>
          <w:lang w:eastAsia="ru-RU"/>
        </w:rPr>
        <w:t xml:space="preserve">Заклад дошкільної освіти №11 «Теремок» (ясла-садок) Миргородської міської ради Полтавської області </w:t>
      </w:r>
      <w:r w:rsidRPr="00942F98">
        <w:rPr>
          <w:rFonts w:ascii="Times New Roman" w:hAnsi="Times New Roman"/>
          <w:b/>
          <w:bCs/>
          <w:sz w:val="24"/>
          <w:szCs w:val="24"/>
          <w:lang w:eastAsia="ru-RU"/>
        </w:rPr>
        <w:t xml:space="preserve"> </w:t>
      </w:r>
      <w:r w:rsidRPr="00942F98">
        <w:rPr>
          <w:rFonts w:ascii="Times New Roman" w:hAnsi="Times New Roman"/>
          <w:sz w:val="24"/>
          <w:szCs w:val="24"/>
          <w:lang w:eastAsia="ru-RU"/>
        </w:rPr>
        <w:t xml:space="preserve">в особі </w:t>
      </w:r>
      <w:r>
        <w:rPr>
          <w:rFonts w:ascii="Times New Roman" w:hAnsi="Times New Roman"/>
          <w:sz w:val="24"/>
          <w:szCs w:val="24"/>
          <w:lang w:eastAsia="ru-RU"/>
        </w:rPr>
        <w:t>директора</w:t>
      </w:r>
      <w:r w:rsidRPr="00FB0D75">
        <w:rPr>
          <w:rFonts w:ascii="Times New Roman" w:hAnsi="Times New Roman"/>
          <w:sz w:val="24"/>
          <w:szCs w:val="24"/>
          <w:lang w:eastAsia="ru-RU"/>
        </w:rPr>
        <w:t xml:space="preserve"> </w:t>
      </w:r>
      <w:proofErr w:type="spellStart"/>
      <w:r w:rsidRPr="00FB0D75">
        <w:rPr>
          <w:rFonts w:ascii="Times New Roman" w:hAnsi="Times New Roman"/>
          <w:sz w:val="24"/>
          <w:szCs w:val="24"/>
          <w:lang w:eastAsia="ru-RU"/>
        </w:rPr>
        <w:t>Ботвіновської</w:t>
      </w:r>
      <w:proofErr w:type="spellEnd"/>
      <w:r w:rsidRPr="00FB0D75">
        <w:rPr>
          <w:rFonts w:ascii="Times New Roman" w:hAnsi="Times New Roman"/>
          <w:sz w:val="24"/>
          <w:szCs w:val="24"/>
          <w:lang w:eastAsia="ru-RU"/>
        </w:rPr>
        <w:t xml:space="preserve"> Оксани Володимирівни</w:t>
      </w:r>
      <w:r w:rsidRPr="00942F98">
        <w:rPr>
          <w:rFonts w:ascii="Times New Roman" w:hAnsi="Times New Roman"/>
          <w:sz w:val="24"/>
          <w:szCs w:val="24"/>
          <w:lang w:eastAsia="ru-RU"/>
        </w:rPr>
        <w:t xml:space="preserve">, що діє на підставі </w:t>
      </w:r>
      <w:r w:rsidRPr="00FB0D75">
        <w:rPr>
          <w:rFonts w:ascii="Times New Roman" w:hAnsi="Times New Roman"/>
          <w:sz w:val="24"/>
          <w:szCs w:val="24"/>
          <w:lang w:eastAsia="ru-RU"/>
        </w:rPr>
        <w:t xml:space="preserve">Статуту </w:t>
      </w:r>
      <w:r w:rsidRPr="00942F98">
        <w:rPr>
          <w:rFonts w:ascii="Times New Roman" w:hAnsi="Times New Roman"/>
          <w:sz w:val="24"/>
          <w:szCs w:val="24"/>
          <w:lang w:eastAsia="ru-RU"/>
        </w:rPr>
        <w:t xml:space="preserve"> (далі – Замовник),</w:t>
      </w:r>
      <w:r>
        <w:rPr>
          <w:rFonts w:ascii="Times New Roman" w:hAnsi="Times New Roman"/>
          <w:sz w:val="24"/>
          <w:szCs w:val="24"/>
          <w:lang w:eastAsia="ru-RU"/>
        </w:rPr>
        <w:t xml:space="preserve"> з</w:t>
      </w:r>
      <w:r w:rsidRPr="00942F98">
        <w:rPr>
          <w:rFonts w:ascii="Times New Roman" w:hAnsi="Times New Roman"/>
          <w:sz w:val="24"/>
          <w:szCs w:val="24"/>
          <w:lang w:eastAsia="ru-RU"/>
        </w:rPr>
        <w:t xml:space="preserve"> однієї сторони, і ____________________________________________</w:t>
      </w:r>
      <w:r>
        <w:rPr>
          <w:rFonts w:ascii="Times New Roman" w:hAnsi="Times New Roman"/>
          <w:sz w:val="24"/>
          <w:szCs w:val="24"/>
          <w:lang w:eastAsia="ru-RU"/>
        </w:rPr>
        <w:t>________________________</w:t>
      </w:r>
      <w:r w:rsidRPr="00942F98">
        <w:rPr>
          <w:rFonts w:ascii="Times New Roman" w:hAnsi="Times New Roman"/>
          <w:sz w:val="24"/>
          <w:szCs w:val="24"/>
          <w:lang w:eastAsia="ru-RU"/>
        </w:rPr>
        <w:t xml:space="preserve"> (</w:t>
      </w:r>
      <w:r w:rsidRPr="00942F98">
        <w:rPr>
          <w:rFonts w:ascii="Times New Roman" w:hAnsi="Times New Roman"/>
          <w:i/>
          <w:iCs/>
          <w:sz w:val="24"/>
          <w:szCs w:val="24"/>
          <w:lang w:eastAsia="ru-RU"/>
        </w:rPr>
        <w:t>найменування Учасника-переможця</w:t>
      </w:r>
      <w:r w:rsidRPr="00942F98">
        <w:rPr>
          <w:rFonts w:ascii="Times New Roman" w:hAnsi="Times New Roman"/>
          <w:sz w:val="24"/>
          <w:szCs w:val="24"/>
          <w:lang w:eastAsia="ru-RU"/>
        </w:rPr>
        <w:t>), в особі _____________________________________________ (</w:t>
      </w:r>
      <w:bookmarkStart w:id="3" w:name="bookmark_id_3whwml4" w:colFirst="0" w:colLast="0"/>
      <w:bookmarkEnd w:id="3"/>
      <w:r w:rsidRPr="00942F98">
        <w:rPr>
          <w:rFonts w:ascii="Times New Roman" w:hAnsi="Times New Roman"/>
          <w:i/>
          <w:iCs/>
          <w:sz w:val="24"/>
          <w:szCs w:val="24"/>
          <w:lang w:eastAsia="ru-RU"/>
        </w:rPr>
        <w:t>посада, прізвище, ім'я та по батькові</w:t>
      </w:r>
      <w:r w:rsidRPr="00942F98">
        <w:rPr>
          <w:rFonts w:ascii="Times New Roman" w:hAnsi="Times New Roman"/>
          <w:sz w:val="24"/>
          <w:szCs w:val="24"/>
          <w:lang w:eastAsia="ru-RU"/>
        </w:rPr>
        <w:t>), що діє на підставі _________________________________ (</w:t>
      </w:r>
      <w:bookmarkStart w:id="4" w:name="bookmark_id_2bn6wsx" w:colFirst="0" w:colLast="0"/>
      <w:bookmarkEnd w:id="4"/>
      <w:r w:rsidRPr="00942F98">
        <w:rPr>
          <w:rFonts w:ascii="Times New Roman" w:hAnsi="Times New Roman"/>
          <w:i/>
          <w:iCs/>
          <w:sz w:val="24"/>
          <w:szCs w:val="24"/>
          <w:lang w:eastAsia="ru-RU"/>
        </w:rPr>
        <w:t>найменування документа, номер, дата та інші необхідні реквізити</w:t>
      </w:r>
      <w:r w:rsidRPr="00942F98">
        <w:rPr>
          <w:rFonts w:ascii="Times New Roman" w:hAnsi="Times New Roman"/>
          <w:sz w:val="24"/>
          <w:szCs w:val="24"/>
          <w:lang w:eastAsia="ru-RU"/>
        </w:rPr>
        <w:t>) (далі – Постачальник), з іншої сторони, разом - Сторони, уклали цей Договір про таке:</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I. ПРЕДМЕТ ДОГОВОРУ</w:t>
      </w:r>
    </w:p>
    <w:p w:rsidR="00072E36" w:rsidRPr="000A1BA1" w:rsidRDefault="00072E36" w:rsidP="00072E36">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7677D">
        <w:rPr>
          <w:rFonts w:ascii="Times New Roman" w:hAnsi="Times New Roman"/>
          <w:sz w:val="24"/>
          <w:szCs w:val="24"/>
          <w:lang w:eastAsia="ru-RU"/>
        </w:rPr>
        <w:t xml:space="preserve">1.1. </w:t>
      </w:r>
      <w:r w:rsidRPr="00727989">
        <w:rPr>
          <w:rFonts w:ascii="Times New Roman" w:hAnsi="Times New Roman"/>
          <w:sz w:val="24"/>
          <w:szCs w:val="24"/>
          <w:lang w:eastAsia="ru-RU"/>
        </w:rPr>
        <w:t>Постачальник зобо</w:t>
      </w:r>
      <w:r>
        <w:rPr>
          <w:rFonts w:ascii="Times New Roman" w:hAnsi="Times New Roman"/>
          <w:sz w:val="24"/>
          <w:szCs w:val="24"/>
          <w:lang w:eastAsia="ru-RU"/>
        </w:rPr>
        <w:t>в'язується поставити Замовнику</w:t>
      </w:r>
      <w:r w:rsidRPr="00727989">
        <w:rPr>
          <w:rFonts w:ascii="Times New Roman" w:hAnsi="Times New Roman"/>
          <w:sz w:val="24"/>
          <w:szCs w:val="24"/>
          <w:lang w:eastAsia="ru-RU"/>
        </w:rPr>
        <w:t xml:space="preserve"> Товар згідно коду                                         </w:t>
      </w:r>
      <w:r w:rsidRPr="00727989">
        <w:rPr>
          <w:rFonts w:ascii="Times New Roman" w:hAnsi="Times New Roman"/>
          <w:b/>
          <w:color w:val="000000"/>
          <w:sz w:val="24"/>
          <w:szCs w:val="24"/>
        </w:rPr>
        <w:t xml:space="preserve">ДК 021:2015 </w:t>
      </w:r>
      <w:r w:rsidRPr="00DE27D6">
        <w:rPr>
          <w:rFonts w:ascii="Times New Roman" w:hAnsi="Times New Roman"/>
          <w:b/>
          <w:sz w:val="24"/>
          <w:szCs w:val="24"/>
        </w:rPr>
        <w:t xml:space="preserve">– </w:t>
      </w:r>
      <w:r w:rsidRPr="00DE27D6">
        <w:rPr>
          <w:rFonts w:ascii="Times New Roman" w:hAnsi="Times New Roman"/>
          <w:b/>
          <w:color w:val="000000"/>
          <w:sz w:val="24"/>
          <w:szCs w:val="24"/>
        </w:rPr>
        <w:t>15540000-5 – Сирні продукти</w:t>
      </w:r>
      <w:r w:rsidRPr="00DE27D6">
        <w:rPr>
          <w:rFonts w:ascii="Times New Roman" w:hAnsi="Times New Roman"/>
          <w:b/>
          <w:sz w:val="24"/>
          <w:szCs w:val="24"/>
        </w:rPr>
        <w:t xml:space="preserve"> (</w:t>
      </w:r>
      <w:r>
        <w:rPr>
          <w:rFonts w:ascii="Times New Roman" w:hAnsi="Times New Roman"/>
          <w:b/>
          <w:sz w:val="24"/>
          <w:szCs w:val="24"/>
        </w:rPr>
        <w:t>Сир твердий 50%</w:t>
      </w:r>
      <w:r w:rsidRPr="00DE27D6">
        <w:rPr>
          <w:rFonts w:ascii="Times New Roman" w:hAnsi="Times New Roman"/>
          <w:b/>
          <w:bCs/>
          <w:sz w:val="24"/>
          <w:szCs w:val="24"/>
        </w:rPr>
        <w:t>)</w:t>
      </w:r>
      <w:r w:rsidRPr="00727989">
        <w:rPr>
          <w:rFonts w:ascii="Times New Roman" w:hAnsi="Times New Roman"/>
          <w:sz w:val="24"/>
          <w:szCs w:val="24"/>
          <w:lang w:eastAsia="ru-RU"/>
        </w:rPr>
        <w:t xml:space="preserve"> (далі – товар(и)), що зазначено в специфікації</w:t>
      </w:r>
      <w:r>
        <w:rPr>
          <w:rFonts w:ascii="Times New Roman" w:hAnsi="Times New Roman"/>
          <w:sz w:val="24"/>
          <w:szCs w:val="24"/>
          <w:lang w:eastAsia="ru-RU"/>
        </w:rPr>
        <w:t xml:space="preserve">  (Додаток 1)</w:t>
      </w:r>
      <w:r w:rsidRPr="00727989">
        <w:rPr>
          <w:rFonts w:ascii="Times New Roman" w:hAnsi="Times New Roman"/>
          <w:sz w:val="24"/>
          <w:szCs w:val="24"/>
          <w:lang w:eastAsia="ru-RU"/>
        </w:rPr>
        <w:t>, яка додається до цього Договору і є його невід'ємною частиною, а Замовник – прийняти і оплатити визначені умовами даного Договору товари.</w:t>
      </w:r>
      <w:r>
        <w:rPr>
          <w:rFonts w:ascii="Times New Roman" w:hAnsi="Times New Roman"/>
          <w:sz w:val="24"/>
          <w:szCs w:val="24"/>
          <w:lang w:eastAsia="ru-RU"/>
        </w:rPr>
        <w:t xml:space="preserve">                                                                                                        </w:t>
      </w:r>
      <w:r w:rsidRPr="000A1BA1">
        <w:rPr>
          <w:rFonts w:ascii="Times New Roman" w:hAnsi="Times New Roman"/>
          <w:sz w:val="24"/>
          <w:szCs w:val="24"/>
          <w:lang w:eastAsia="ru-RU"/>
        </w:rPr>
        <w:t xml:space="preserve">1.2. Обсяги закупівлі товарів можуть бути зменшені залежно від реального фінансування видатків Замовника.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II.</w:t>
      </w:r>
      <w:r w:rsidRPr="00942F98">
        <w:rPr>
          <w:rFonts w:ascii="Times New Roman" w:hAnsi="Times New Roman"/>
          <w:sz w:val="24"/>
          <w:szCs w:val="24"/>
          <w:lang w:eastAsia="ru-RU"/>
        </w:rPr>
        <w:t xml:space="preserve"> </w:t>
      </w:r>
      <w:r w:rsidRPr="00942F98">
        <w:rPr>
          <w:rFonts w:ascii="Times New Roman" w:hAnsi="Times New Roman"/>
          <w:b/>
          <w:bCs/>
          <w:caps/>
          <w:sz w:val="24"/>
          <w:szCs w:val="24"/>
          <w:lang w:eastAsia="ru-RU"/>
        </w:rPr>
        <w:t>якість товарів</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2.1.  Постачальник гарантує</w:t>
      </w:r>
      <w:r>
        <w:rPr>
          <w:rFonts w:ascii="Times New Roman" w:hAnsi="Times New Roman"/>
          <w:sz w:val="24"/>
          <w:szCs w:val="24"/>
          <w:lang w:eastAsia="ru-RU"/>
        </w:rPr>
        <w:t xml:space="preserve"> якість товару, що постачається у відповідності до вимог Закону України «Про основні принципи та вимоги до безпечності та якості харчових продуктів від 23.12.1997 №771/97 </w:t>
      </w:r>
      <w:proofErr w:type="spellStart"/>
      <w:r>
        <w:rPr>
          <w:rFonts w:ascii="Times New Roman" w:hAnsi="Times New Roman"/>
          <w:sz w:val="24"/>
          <w:szCs w:val="24"/>
          <w:lang w:eastAsia="ru-RU"/>
        </w:rPr>
        <w:t>ВР-зі</w:t>
      </w:r>
      <w:proofErr w:type="spellEnd"/>
      <w:r>
        <w:rPr>
          <w:rFonts w:ascii="Times New Roman" w:hAnsi="Times New Roman"/>
          <w:sz w:val="24"/>
          <w:szCs w:val="24"/>
          <w:lang w:eastAsia="ru-RU"/>
        </w:rPr>
        <w:t xml:space="preserve"> змінами.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2.2. </w:t>
      </w:r>
      <w:r>
        <w:rPr>
          <w:rFonts w:ascii="Times New Roman" w:hAnsi="Times New Roman"/>
          <w:sz w:val="24"/>
          <w:szCs w:val="24"/>
          <w:lang w:eastAsia="ru-RU"/>
        </w:rPr>
        <w:t>Кожна партія Товару передається Замовнику з документами, що підтверджують його походження, якість, безпеку, д</w:t>
      </w:r>
      <w:r w:rsidRPr="00942F98">
        <w:rPr>
          <w:rFonts w:ascii="Times New Roman" w:hAnsi="Times New Roman"/>
          <w:sz w:val="24"/>
          <w:szCs w:val="24"/>
          <w:lang w:eastAsia="ru-RU"/>
        </w:rPr>
        <w:t>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 Партія товару вказана в сертифікаті якості (декларації виробника) повинна співпадати з номе</w:t>
      </w:r>
      <w:r>
        <w:rPr>
          <w:rFonts w:ascii="Times New Roman" w:hAnsi="Times New Roman"/>
          <w:sz w:val="24"/>
          <w:szCs w:val="24"/>
          <w:lang w:eastAsia="ru-RU"/>
        </w:rPr>
        <w:t>ром партії вказаній на упаковці.</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2</w:t>
      </w:r>
      <w:r w:rsidRPr="00942F98">
        <w:rPr>
          <w:rFonts w:ascii="Times New Roman" w:hAnsi="Times New Roman"/>
          <w:color w:val="FF0000"/>
          <w:sz w:val="24"/>
          <w:szCs w:val="24"/>
          <w:lang w:eastAsia="ru-RU"/>
        </w:rPr>
        <w:t>.</w:t>
      </w:r>
      <w:r w:rsidRPr="00942F98">
        <w:rPr>
          <w:rFonts w:ascii="Times New Roman" w:hAnsi="Times New Roman"/>
          <w:sz w:val="24"/>
          <w:szCs w:val="24"/>
          <w:lang w:eastAsia="ru-RU"/>
        </w:rPr>
        <w:t>3</w:t>
      </w:r>
      <w:r w:rsidRPr="00942F98">
        <w:rPr>
          <w:rFonts w:ascii="Times New Roman" w:hAnsi="Times New Roman"/>
          <w:sz w:val="24"/>
          <w:szCs w:val="24"/>
          <w:lang w:eastAsia="ru-RU"/>
        </w:rPr>
        <w:tab/>
        <w:t xml:space="preserve"> Строк </w:t>
      </w:r>
      <w:r w:rsidRPr="004C6F83">
        <w:rPr>
          <w:rFonts w:ascii="Times New Roman" w:hAnsi="Times New Roman"/>
          <w:sz w:val="24"/>
          <w:szCs w:val="24"/>
          <w:lang w:eastAsia="ru-RU"/>
        </w:rPr>
        <w:t>придатності продукту харчування</w:t>
      </w:r>
      <w:r w:rsidRPr="00942F98">
        <w:rPr>
          <w:rFonts w:ascii="Times New Roman" w:hAnsi="Times New Roman"/>
          <w:sz w:val="24"/>
          <w:szCs w:val="24"/>
          <w:lang w:eastAsia="ru-RU"/>
        </w:rPr>
        <w:t xml:space="preserve"> на момент поставки має становити не менше </w:t>
      </w:r>
      <w:r>
        <w:rPr>
          <w:rFonts w:ascii="Times New Roman" w:hAnsi="Times New Roman"/>
          <w:sz w:val="24"/>
          <w:szCs w:val="24"/>
          <w:lang w:eastAsia="ru-RU"/>
        </w:rPr>
        <w:t>90</w:t>
      </w:r>
      <w:r w:rsidRPr="00942F98">
        <w:rPr>
          <w:rFonts w:ascii="Times New Roman" w:hAnsi="Times New Roman"/>
          <w:sz w:val="24"/>
          <w:szCs w:val="24"/>
          <w:lang w:eastAsia="ru-RU"/>
        </w:rPr>
        <w:t>% від загального.</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2.4.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3 (трьох) днів з дня </w:t>
      </w:r>
      <w:proofErr w:type="spellStart"/>
      <w:r w:rsidRPr="00942F98">
        <w:rPr>
          <w:rFonts w:ascii="Times New Roman" w:hAnsi="Times New Roman"/>
          <w:sz w:val="24"/>
          <w:szCs w:val="24"/>
          <w:lang w:eastAsia="ru-RU"/>
        </w:rPr>
        <w:t>заявлення</w:t>
      </w:r>
      <w:proofErr w:type="spellEnd"/>
      <w:r w:rsidRPr="00942F98">
        <w:rPr>
          <w:rFonts w:ascii="Times New Roman" w:hAnsi="Times New Roman"/>
          <w:sz w:val="24"/>
          <w:szCs w:val="24"/>
          <w:lang w:eastAsia="ru-RU"/>
        </w:rPr>
        <w:t xml:space="preserve"> претензії. Всі витрати, пов’язані із заміною товару неналежної якості несе Постачальник.</w:t>
      </w:r>
    </w:p>
    <w:p w:rsidR="00072E36" w:rsidRPr="008F6D4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2.5</w:t>
      </w:r>
      <w:r w:rsidRPr="00942F98">
        <w:rPr>
          <w:rFonts w:ascii="Times New Roman" w:hAnsi="Times New Roman"/>
          <w:color w:val="FF0000"/>
          <w:sz w:val="24"/>
          <w:szCs w:val="24"/>
          <w:lang w:eastAsia="ru-RU"/>
        </w:rPr>
        <w:t xml:space="preserve">. </w:t>
      </w:r>
      <w:r w:rsidRPr="008F6D48">
        <w:rPr>
          <w:rFonts w:ascii="Times New Roman" w:hAnsi="Times New Roman"/>
          <w:sz w:val="24"/>
          <w:szCs w:val="24"/>
          <w:lang w:eastAsia="ru-RU"/>
        </w:rPr>
        <w:t>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III. ЦІНА ТА ЗАГАЛЬНА СУМА ДОГОВОРУ</w:t>
      </w:r>
      <w:bookmarkStart w:id="5" w:name="bookmark_id_qsh70q" w:colFirst="0" w:colLast="0"/>
      <w:bookmarkEnd w:id="5"/>
    </w:p>
    <w:p w:rsidR="00072E36" w:rsidRPr="00216F2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bCs/>
          <w:smallCaps/>
          <w:sz w:val="24"/>
          <w:szCs w:val="24"/>
          <w:lang w:eastAsia="ru-RU"/>
        </w:rPr>
      </w:pPr>
      <w:r w:rsidRPr="00942F98">
        <w:rPr>
          <w:rFonts w:ascii="Times New Roman" w:hAnsi="Times New Roman"/>
          <w:sz w:val="24"/>
          <w:szCs w:val="24"/>
          <w:lang w:eastAsia="ru-RU"/>
        </w:rPr>
        <w:t>3.1. Вартість цього Договору становить _____________________ грн. (</w:t>
      </w:r>
      <w:r w:rsidRPr="00942F98">
        <w:rPr>
          <w:rFonts w:ascii="Times New Roman" w:hAnsi="Times New Roman"/>
          <w:i/>
          <w:iCs/>
          <w:sz w:val="24"/>
          <w:szCs w:val="24"/>
          <w:lang w:eastAsia="ru-RU"/>
        </w:rPr>
        <w:t xml:space="preserve">вказати </w:t>
      </w:r>
      <w:proofErr w:type="spellStart"/>
      <w:r w:rsidRPr="00942F98">
        <w:rPr>
          <w:rFonts w:ascii="Times New Roman" w:hAnsi="Times New Roman"/>
          <w:i/>
          <w:iCs/>
          <w:sz w:val="24"/>
          <w:szCs w:val="24"/>
          <w:lang w:eastAsia="ru-RU"/>
        </w:rPr>
        <w:t>ц</w:t>
      </w:r>
      <w:r>
        <w:rPr>
          <w:rFonts w:ascii="Times New Roman" w:hAnsi="Times New Roman"/>
          <w:i/>
          <w:iCs/>
          <w:sz w:val="24"/>
          <w:szCs w:val="24"/>
          <w:lang w:eastAsia="ru-RU"/>
        </w:rPr>
        <w:t>ифрами</w:t>
      </w:r>
      <w:r w:rsidRPr="00942F98">
        <w:rPr>
          <w:rFonts w:ascii="Times New Roman" w:hAnsi="Times New Roman"/>
          <w:i/>
          <w:iCs/>
          <w:sz w:val="24"/>
          <w:szCs w:val="24"/>
          <w:lang w:eastAsia="ru-RU"/>
        </w:rPr>
        <w:t>та</w:t>
      </w:r>
      <w:proofErr w:type="spellEnd"/>
      <w:r w:rsidRPr="00942F98">
        <w:rPr>
          <w:rFonts w:ascii="Times New Roman" w:hAnsi="Times New Roman"/>
          <w:i/>
          <w:iCs/>
          <w:sz w:val="24"/>
          <w:szCs w:val="24"/>
          <w:lang w:eastAsia="ru-RU"/>
        </w:rPr>
        <w:t xml:space="preserve"> словами</w:t>
      </w:r>
      <w:r>
        <w:rPr>
          <w:rFonts w:ascii="Times New Roman" w:hAnsi="Times New Roman"/>
          <w:sz w:val="24"/>
          <w:szCs w:val="24"/>
          <w:lang w:eastAsia="ru-RU"/>
        </w:rPr>
        <w:t>), у т.ч. ПДВ/або без ПДВ грн..</w:t>
      </w:r>
      <w:r w:rsidRPr="00942F98">
        <w:rPr>
          <w:rFonts w:ascii="Times New Roman" w:hAnsi="Times New Roman"/>
          <w:sz w:val="24"/>
          <w:szCs w:val="24"/>
          <w:lang w:eastAsia="ru-RU"/>
        </w:rPr>
        <w:t xml:space="preserve"> </w:t>
      </w:r>
      <w:r w:rsidRPr="00942F98">
        <w:rPr>
          <w:rFonts w:ascii="Times New Roman" w:hAnsi="Times New Roman"/>
          <w:i/>
          <w:iCs/>
          <w:sz w:val="24"/>
          <w:szCs w:val="24"/>
          <w:lang w:eastAsia="ru-RU"/>
        </w:rPr>
        <w:t xml:space="preserve"> </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lastRenderedPageBreak/>
        <w:t>3.2. Ціна товару кожного найменування зазначається у специфікації, яка додається до договору і яка є його невід’ємною частиною.</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3.3. Валютою Договору є українська гривня. </w:t>
      </w:r>
    </w:p>
    <w:p w:rsidR="00072E36" w:rsidRPr="00942F98" w:rsidRDefault="00072E36" w:rsidP="00072E36">
      <w:pPr>
        <w:spacing w:after="0" w:line="240" w:lineRule="auto"/>
        <w:ind w:firstLine="567"/>
        <w:rPr>
          <w:rFonts w:ascii="Times New Roman" w:hAnsi="Times New Roman"/>
          <w:sz w:val="24"/>
          <w:szCs w:val="24"/>
          <w:lang w:eastAsia="ru-RU"/>
        </w:rPr>
      </w:pPr>
      <w:r w:rsidRPr="00942F98">
        <w:rPr>
          <w:rFonts w:ascii="Times New Roman" w:hAnsi="Times New Roman"/>
          <w:sz w:val="24"/>
          <w:szCs w:val="24"/>
          <w:lang w:eastAsia="ru-RU"/>
        </w:rPr>
        <w:t>3.4. Сума цього Договору може бути зменшена за взаємною згодою обох Сторін.</w:t>
      </w:r>
    </w:p>
    <w:p w:rsidR="00072E36" w:rsidRDefault="00072E36" w:rsidP="00072E36">
      <w:pPr>
        <w:spacing w:after="0" w:line="240" w:lineRule="auto"/>
        <w:ind w:firstLine="567"/>
        <w:rPr>
          <w:rFonts w:ascii="Times New Roman" w:hAnsi="Times New Roman"/>
          <w:sz w:val="24"/>
          <w:szCs w:val="24"/>
          <w:lang w:eastAsia="ru-RU"/>
        </w:rPr>
      </w:pPr>
      <w:r w:rsidRPr="00942F98">
        <w:rPr>
          <w:rFonts w:ascii="Times New Roman" w:hAnsi="Times New Roman"/>
          <w:sz w:val="24"/>
          <w:szCs w:val="24"/>
          <w:lang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072E36" w:rsidRPr="0004550D" w:rsidRDefault="00072E36" w:rsidP="00072E36">
      <w:pPr>
        <w:spacing w:after="0" w:line="240" w:lineRule="auto"/>
        <w:ind w:firstLine="180"/>
        <w:jc w:val="both"/>
        <w:rPr>
          <w:rFonts w:ascii="Times New Roman" w:hAnsi="Times New Roman"/>
          <w:sz w:val="24"/>
          <w:szCs w:val="24"/>
          <w:lang w:eastAsia="ru-RU"/>
        </w:rPr>
      </w:pPr>
      <w:r>
        <w:rPr>
          <w:rFonts w:ascii="Times New Roman" w:hAnsi="Times New Roman"/>
          <w:sz w:val="24"/>
          <w:szCs w:val="24"/>
          <w:lang w:eastAsia="ru-RU"/>
        </w:rPr>
        <w:t xml:space="preserve">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 xml:space="preserve">IV. ПОРЯДОК ТА УМОВИ ЗДІЙСНЕННЯ ОПЛАТИ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6" w:name="bookmark_id_3as4poj" w:colFirst="0" w:colLast="0"/>
      <w:bookmarkEnd w:id="6"/>
      <w:r w:rsidRPr="00942F98">
        <w:rPr>
          <w:rFonts w:ascii="Times New Roman" w:hAnsi="Times New Roman"/>
          <w:sz w:val="24"/>
          <w:szCs w:val="24"/>
          <w:lang w:eastAsia="ru-RU"/>
        </w:rPr>
        <w:t xml:space="preserve">4.1. Оплата за поставлені товари Постачальником, проводиться за фактом отримання Замовником таких товарів протягом 10 (десяти) </w:t>
      </w:r>
      <w:r>
        <w:rPr>
          <w:rFonts w:ascii="Times New Roman" w:hAnsi="Times New Roman"/>
          <w:sz w:val="24"/>
          <w:szCs w:val="24"/>
          <w:lang w:eastAsia="ru-RU"/>
        </w:rPr>
        <w:t>робочих</w:t>
      </w:r>
      <w:r w:rsidRPr="00942F98">
        <w:rPr>
          <w:rFonts w:ascii="Times New Roman" w:hAnsi="Times New Roman"/>
          <w:sz w:val="24"/>
          <w:szCs w:val="24"/>
          <w:lang w:eastAsia="ru-RU"/>
        </w:rPr>
        <w:t xml:space="preserve"> днів з моменту отримання товарів.</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Pr>
          <w:rFonts w:ascii="Times New Roman" w:hAnsi="Times New Roman"/>
          <w:sz w:val="24"/>
          <w:szCs w:val="24"/>
          <w:lang w:eastAsia="ru-RU"/>
        </w:rPr>
        <w:t>20</w:t>
      </w:r>
      <w:r w:rsidRPr="00942F98">
        <w:rPr>
          <w:rFonts w:ascii="Times New Roman" w:hAnsi="Times New Roman"/>
          <w:sz w:val="24"/>
          <w:szCs w:val="24"/>
          <w:lang w:eastAsia="ru-RU"/>
        </w:rPr>
        <w:t xml:space="preserve"> банківських днів з наступного дня після завершення строку визначеного в п.4.1. Договору, без права на претензію з боку Постачальника</w:t>
      </w:r>
      <w:r w:rsidRPr="00942F98">
        <w:rPr>
          <w:rFonts w:ascii="Times New Roman" w:hAnsi="Times New Roman"/>
          <w:b/>
          <w:bCs/>
          <w:sz w:val="24"/>
          <w:szCs w:val="24"/>
          <w:lang w:eastAsia="ru-RU"/>
        </w:rPr>
        <w:t xml:space="preserve"> </w:t>
      </w:r>
      <w:r w:rsidRPr="00942F98">
        <w:rPr>
          <w:rFonts w:ascii="Times New Roman" w:hAnsi="Times New Roman"/>
          <w:sz w:val="24"/>
          <w:szCs w:val="24"/>
          <w:lang w:eastAsia="ru-RU"/>
        </w:rPr>
        <w:t>щодо несвоєчасної оплати за поставлені товари.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4.4. Джерело фінансування закупівлі: </w:t>
      </w:r>
      <w:r>
        <w:rPr>
          <w:rFonts w:ascii="Times New Roman" w:hAnsi="Times New Roman"/>
          <w:sz w:val="24"/>
          <w:szCs w:val="24"/>
          <w:lang w:eastAsia="ru-RU"/>
        </w:rPr>
        <w:t>кошти місцевого бюджету.</w:t>
      </w:r>
    </w:p>
    <w:p w:rsidR="00072E36" w:rsidRPr="00942F98" w:rsidRDefault="00072E36" w:rsidP="00072E36">
      <w:pPr>
        <w:spacing w:after="0" w:line="240" w:lineRule="auto"/>
        <w:jc w:val="center"/>
        <w:rPr>
          <w:rFonts w:ascii="Times New Roman" w:hAnsi="Times New Roman"/>
          <w:b/>
          <w:bCs/>
          <w:caps/>
          <w:sz w:val="24"/>
          <w:szCs w:val="24"/>
          <w:lang w:eastAsia="ru-RU"/>
        </w:rPr>
      </w:pPr>
      <w:r w:rsidRPr="00942F98">
        <w:rPr>
          <w:rFonts w:ascii="Times New Roman" w:hAnsi="Times New Roman"/>
          <w:b/>
          <w:bCs/>
          <w:caps/>
          <w:sz w:val="24"/>
          <w:szCs w:val="24"/>
          <w:lang w:eastAsia="ru-RU"/>
        </w:rPr>
        <w:t>V. постачання товару(ів)</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7" w:name="bookmark_id_1pxezwc" w:colFirst="0" w:colLast="0"/>
      <w:bookmarkEnd w:id="7"/>
      <w:r w:rsidRPr="00942F98">
        <w:rPr>
          <w:rFonts w:ascii="Times New Roman" w:hAnsi="Times New Roman"/>
          <w:sz w:val="24"/>
          <w:szCs w:val="24"/>
          <w:lang w:eastAsia="ru-RU"/>
        </w:rPr>
        <w:t xml:space="preserve">5.1. Строк виконання зобов’язань за Договором: Постачальник повинен поставити товари та передати Замовнику протягом </w:t>
      </w:r>
      <w:r>
        <w:rPr>
          <w:rFonts w:ascii="Times New Roman" w:hAnsi="Times New Roman"/>
          <w:sz w:val="24"/>
          <w:szCs w:val="24"/>
          <w:lang w:eastAsia="ru-RU"/>
        </w:rPr>
        <w:t>1 (одного</w:t>
      </w:r>
      <w:r w:rsidRPr="00942F98">
        <w:rPr>
          <w:rFonts w:ascii="Times New Roman" w:hAnsi="Times New Roman"/>
          <w:sz w:val="24"/>
          <w:szCs w:val="24"/>
          <w:lang w:eastAsia="ru-RU"/>
        </w:rPr>
        <w:t>) календарн</w:t>
      </w:r>
      <w:r>
        <w:rPr>
          <w:rFonts w:ascii="Times New Roman" w:hAnsi="Times New Roman"/>
          <w:sz w:val="24"/>
          <w:szCs w:val="24"/>
          <w:lang w:eastAsia="ru-RU"/>
        </w:rPr>
        <w:t>ого дня</w:t>
      </w:r>
      <w:r w:rsidRPr="00942F98">
        <w:rPr>
          <w:rFonts w:ascii="Times New Roman" w:hAnsi="Times New Roman"/>
          <w:sz w:val="24"/>
          <w:szCs w:val="24"/>
          <w:lang w:eastAsia="ru-RU"/>
        </w:rPr>
        <w:t xml:space="preserve"> з дня отримання заявки від Замовника, але в будь-якому випадку </w:t>
      </w:r>
      <w:r>
        <w:rPr>
          <w:rFonts w:ascii="Times New Roman" w:hAnsi="Times New Roman"/>
          <w:sz w:val="24"/>
          <w:szCs w:val="24"/>
          <w:lang w:eastAsia="ru-RU"/>
        </w:rPr>
        <w:t xml:space="preserve">з дати підписання </w:t>
      </w:r>
      <w:r w:rsidRPr="00942F98">
        <w:rPr>
          <w:rFonts w:ascii="Times New Roman" w:hAnsi="Times New Roman"/>
          <w:sz w:val="24"/>
          <w:szCs w:val="24"/>
          <w:lang w:eastAsia="ru-RU"/>
        </w:rPr>
        <w:t xml:space="preserve">до </w:t>
      </w:r>
      <w:r>
        <w:rPr>
          <w:rFonts w:ascii="Times New Roman" w:hAnsi="Times New Roman"/>
          <w:sz w:val="24"/>
          <w:szCs w:val="24"/>
          <w:lang w:eastAsia="ru-RU"/>
        </w:rPr>
        <w:t>30 червня</w:t>
      </w:r>
      <w:r w:rsidRPr="00942F98">
        <w:rPr>
          <w:rFonts w:ascii="Times New Roman" w:hAnsi="Times New Roman"/>
          <w:sz w:val="24"/>
          <w:szCs w:val="24"/>
          <w:lang w:eastAsia="ru-RU"/>
        </w:rPr>
        <w:t xml:space="preserve"> 202</w:t>
      </w:r>
      <w:r>
        <w:rPr>
          <w:rFonts w:ascii="Times New Roman" w:hAnsi="Times New Roman"/>
          <w:sz w:val="24"/>
          <w:szCs w:val="24"/>
          <w:lang w:eastAsia="ru-RU"/>
        </w:rPr>
        <w:t>3</w:t>
      </w:r>
      <w:r w:rsidRPr="00942F98">
        <w:rPr>
          <w:rFonts w:ascii="Times New Roman" w:hAnsi="Times New Roman"/>
          <w:sz w:val="24"/>
          <w:szCs w:val="24"/>
          <w:lang w:eastAsia="ru-RU"/>
        </w:rPr>
        <w:t>р., а в частині розрахунків – до повного виконання своїх зобов'язань Сторонами.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8" w:name="bookmark_id_49x2ik5" w:colFirst="0" w:colLast="0"/>
      <w:bookmarkStart w:id="9" w:name="bookmark_id_2p2csry" w:colFirst="0" w:colLast="0"/>
      <w:bookmarkEnd w:id="8"/>
      <w:bookmarkEnd w:id="9"/>
      <w:r w:rsidRPr="00942F98">
        <w:rPr>
          <w:rFonts w:ascii="Times New Roman" w:hAnsi="Times New Roman"/>
          <w:sz w:val="24"/>
          <w:szCs w:val="24"/>
          <w:lang w:eastAsia="ru-RU"/>
        </w:rPr>
        <w:t>5.2. Зобов'язання Постачальника щодо поставки постачання товару(</w:t>
      </w:r>
      <w:proofErr w:type="spellStart"/>
      <w:r w:rsidRPr="00942F98">
        <w:rPr>
          <w:rFonts w:ascii="Times New Roman" w:hAnsi="Times New Roman"/>
          <w:sz w:val="24"/>
          <w:szCs w:val="24"/>
          <w:lang w:eastAsia="ru-RU"/>
        </w:rPr>
        <w:t>ів</w:t>
      </w:r>
      <w:proofErr w:type="spellEnd"/>
      <w:r w:rsidRPr="00942F98">
        <w:rPr>
          <w:rFonts w:ascii="Times New Roman" w:hAnsi="Times New Roman"/>
          <w:sz w:val="24"/>
          <w:szCs w:val="24"/>
          <w:lang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072E36" w:rsidRPr="006E077E"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942F98">
        <w:rPr>
          <w:rFonts w:ascii="Times New Roman" w:hAnsi="Times New Roman"/>
          <w:sz w:val="24"/>
          <w:szCs w:val="24"/>
          <w:lang w:eastAsia="ru-RU"/>
        </w:rPr>
        <w:t xml:space="preserve">   5.3. Місце постачання товару(</w:t>
      </w:r>
      <w:proofErr w:type="spellStart"/>
      <w:r w:rsidRPr="00942F98">
        <w:rPr>
          <w:rFonts w:ascii="Times New Roman" w:hAnsi="Times New Roman"/>
          <w:sz w:val="24"/>
          <w:szCs w:val="24"/>
          <w:lang w:eastAsia="ru-RU"/>
        </w:rPr>
        <w:t>ів</w:t>
      </w:r>
      <w:proofErr w:type="spellEnd"/>
      <w:r w:rsidRPr="00942F98">
        <w:rPr>
          <w:rFonts w:ascii="Times New Roman" w:hAnsi="Times New Roman"/>
          <w:sz w:val="24"/>
          <w:szCs w:val="24"/>
          <w:lang w:eastAsia="ru-RU"/>
        </w:rPr>
        <w:t xml:space="preserve">): </w:t>
      </w:r>
      <w:r w:rsidRPr="002949B6">
        <w:rPr>
          <w:rFonts w:ascii="Times New Roman" w:hAnsi="Times New Roman"/>
          <w:b/>
          <w:bCs/>
          <w:sz w:val="24"/>
          <w:szCs w:val="24"/>
          <w:lang w:eastAsia="ru-RU"/>
        </w:rPr>
        <w:t>37600</w:t>
      </w:r>
      <w:r w:rsidRPr="00942F98">
        <w:rPr>
          <w:rFonts w:ascii="Times New Roman" w:hAnsi="Times New Roman"/>
          <w:sz w:val="24"/>
          <w:szCs w:val="24"/>
          <w:lang w:eastAsia="ru-RU"/>
        </w:rPr>
        <w:t xml:space="preserve">, </w:t>
      </w:r>
      <w:r w:rsidRPr="00B17589">
        <w:rPr>
          <w:rFonts w:ascii="Times New Roman" w:hAnsi="Times New Roman"/>
          <w:b/>
          <w:bCs/>
          <w:sz w:val="24"/>
          <w:szCs w:val="24"/>
          <w:lang w:eastAsia="ru-RU"/>
        </w:rPr>
        <w:t xml:space="preserve">Полтавська обл., місто Миргород,  вул. Старосвітська, 20А; </w:t>
      </w:r>
      <w:r>
        <w:rPr>
          <w:rFonts w:ascii="Times New Roman" w:hAnsi="Times New Roman"/>
          <w:b/>
          <w:bCs/>
          <w:sz w:val="24"/>
          <w:szCs w:val="24"/>
          <w:lang w:eastAsia="ru-RU"/>
        </w:rPr>
        <w:t xml:space="preserve"> </w:t>
      </w:r>
      <w:r w:rsidRPr="00B17589">
        <w:rPr>
          <w:rFonts w:ascii="Times New Roman" w:hAnsi="Times New Roman"/>
          <w:b/>
          <w:bCs/>
          <w:sz w:val="24"/>
          <w:szCs w:val="24"/>
          <w:lang w:eastAsia="ru-RU"/>
        </w:rPr>
        <w:t>час поставки з 8:00 до 9:00 години у відповідній кількості згідно попередньої заявки замовника (крім святкових і державних вихідних)</w:t>
      </w:r>
      <w:r w:rsidRPr="00B17589">
        <w:rPr>
          <w:rFonts w:ascii="Times New Roman" w:hAnsi="Times New Roman"/>
          <w:sz w:val="24"/>
          <w:szCs w:val="24"/>
          <w:lang w:eastAsia="ru-RU"/>
        </w:rPr>
        <w:t>.</w:t>
      </w:r>
      <w:r w:rsidRPr="00742287">
        <w:rPr>
          <w:rFonts w:ascii="Times New Roman" w:hAnsi="Times New Roman"/>
          <w:color w:val="000000"/>
          <w:sz w:val="24"/>
          <w:szCs w:val="24"/>
          <w:lang w:eastAsia="ru-RU"/>
        </w:rPr>
        <w:t xml:space="preserve"> </w:t>
      </w:r>
      <w:r w:rsidRPr="006E077E">
        <w:rPr>
          <w:rFonts w:ascii="Times New Roman" w:hAnsi="Times New Roman"/>
          <w:bCs/>
          <w:sz w:val="24"/>
          <w:szCs w:val="24"/>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42F98">
        <w:rPr>
          <w:rFonts w:ascii="Times New Roman" w:hAnsi="Times New Roman"/>
          <w:sz w:val="24"/>
          <w:szCs w:val="24"/>
          <w:lang w:eastAsia="ru-RU"/>
        </w:rPr>
        <w:t xml:space="preserve">         5.4  Доставка товару повинна проводитися спеціалізованим автотранспортом згідно  ст.44 Закону України «Про основні принципи та вимоги до безпечності та якості харчових продуктів». Продукція повинна постачатися  у тарі, що відповідає вимогам санітарних правил і норм</w:t>
      </w:r>
      <w:r>
        <w:rPr>
          <w:rFonts w:ascii="Times New Roman" w:hAnsi="Times New Roman"/>
          <w:sz w:val="24"/>
          <w:szCs w:val="24"/>
          <w:lang w:eastAsia="ru-RU"/>
        </w:rPr>
        <w:t>.</w:t>
      </w:r>
    </w:p>
    <w:p w:rsidR="00072E36" w:rsidRPr="00ED4189"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5.5 Постачальник кожну транспортну партію зобов</w:t>
      </w:r>
      <w:r w:rsidRPr="00ED4189">
        <w:rPr>
          <w:rFonts w:ascii="Times New Roman" w:hAnsi="Times New Roman"/>
          <w:sz w:val="24"/>
          <w:szCs w:val="24"/>
          <w:lang w:eastAsia="ru-RU"/>
        </w:rPr>
        <w:t>’</w:t>
      </w:r>
      <w:r>
        <w:rPr>
          <w:rFonts w:ascii="Times New Roman" w:hAnsi="Times New Roman"/>
          <w:sz w:val="24"/>
          <w:szCs w:val="24"/>
          <w:lang w:eastAsia="ru-RU"/>
        </w:rPr>
        <w:t xml:space="preserve">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 ТУ та ін.); </w:t>
      </w:r>
      <w:proofErr w:type="spellStart"/>
      <w:r>
        <w:rPr>
          <w:rFonts w:ascii="Times New Roman" w:hAnsi="Times New Roman"/>
          <w:sz w:val="24"/>
          <w:szCs w:val="24"/>
          <w:lang w:eastAsia="ru-RU"/>
        </w:rPr>
        <w:t>гатунок</w:t>
      </w:r>
      <w:proofErr w:type="spellEnd"/>
      <w:r>
        <w:rPr>
          <w:rFonts w:ascii="Times New Roman" w:hAnsi="Times New Roman"/>
          <w:sz w:val="24"/>
          <w:szCs w:val="24"/>
          <w:lang w:eastAsia="ru-RU"/>
        </w:rPr>
        <w:t>, категорія, органолептична оцінка, тощо.</w:t>
      </w:r>
    </w:p>
    <w:p w:rsidR="00072E36" w:rsidRPr="00942F98" w:rsidRDefault="00072E36" w:rsidP="00072E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5.6</w:t>
      </w:r>
      <w:r w:rsidRPr="00942F98">
        <w:rPr>
          <w:rFonts w:ascii="Times New Roman" w:hAnsi="Times New Roman"/>
          <w:sz w:val="24"/>
          <w:szCs w:val="24"/>
          <w:lang w:eastAsia="ru-RU"/>
        </w:rPr>
        <w:t xml:space="preserve">  Замовник має право пред'явити претензію Постачальнику по кількості та якості товару, невідповідності санітарних норм автотранспорту. Претензія готується і подається у письмовій формі і пред'являється Постачальнику, по кількості – у день прийому-передачі товару, по якості товару та </w:t>
      </w:r>
      <w:proofErr w:type="spellStart"/>
      <w:r w:rsidRPr="00942F98">
        <w:rPr>
          <w:rFonts w:ascii="Times New Roman" w:hAnsi="Times New Roman"/>
          <w:sz w:val="24"/>
          <w:szCs w:val="24"/>
          <w:lang w:eastAsia="ru-RU"/>
        </w:rPr>
        <w:t>автоптранспорту</w:t>
      </w:r>
      <w:proofErr w:type="spellEnd"/>
      <w:r w:rsidRPr="00942F98">
        <w:rPr>
          <w:rFonts w:ascii="Times New Roman" w:hAnsi="Times New Roman"/>
          <w:sz w:val="24"/>
          <w:szCs w:val="24"/>
          <w:lang w:eastAsia="ru-RU"/>
        </w:rPr>
        <w:t xml:space="preserve"> – в будь-який момент впродовж дії даного Договору.</w:t>
      </w:r>
    </w:p>
    <w:p w:rsidR="00072E36" w:rsidRPr="00942F98" w:rsidRDefault="00072E36" w:rsidP="00072E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5.7</w:t>
      </w:r>
      <w:r w:rsidRPr="00942F98">
        <w:rPr>
          <w:rFonts w:ascii="Times New Roman" w:hAnsi="Times New Roman"/>
          <w:sz w:val="24"/>
          <w:szCs w:val="24"/>
          <w:lang w:eastAsia="ru-RU"/>
        </w:rPr>
        <w:t xml:space="preserve">. У разі виникнення обставин, які свідчать про невідповідність автотранспорту в якому постачається продукція, недобросовісну поставку та якість товару, яка не відповідає заявленим показникам, Замовник за рішенням Комісії по контролю якості продуктів харчування, яка складається з штатних працівників Замовника та, за необхідності, відповідних експертів та </w:t>
      </w:r>
      <w:r w:rsidRPr="00942F98">
        <w:rPr>
          <w:rFonts w:ascii="Times New Roman" w:hAnsi="Times New Roman"/>
          <w:sz w:val="24"/>
          <w:szCs w:val="24"/>
          <w:lang w:eastAsia="ru-RU"/>
        </w:rPr>
        <w:lastRenderedPageBreak/>
        <w:t>спеціалістів, приймає рішення щодо повернення такого товару, заміні, та накладення штрафних та інших санкцій на Постачальника, що обумовлені умовами даного Договору.</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VI. ПРАВА ТА ОБОВ'ЯЗКИ СТОРІН</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10" w:name="bookmark_id_147n2zr" w:colFirst="0" w:colLast="0"/>
      <w:bookmarkEnd w:id="10"/>
      <w:r w:rsidRPr="00942F98">
        <w:rPr>
          <w:rFonts w:ascii="Times New Roman" w:hAnsi="Times New Roman"/>
          <w:b/>
          <w:bCs/>
          <w:sz w:val="24"/>
          <w:szCs w:val="24"/>
          <w:lang w:eastAsia="ru-RU"/>
        </w:rPr>
        <w:t>6.1. Замовник зобов'язаний:</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1" w:name="bookmark_id_3o7alnk" w:colFirst="0" w:colLast="0"/>
      <w:bookmarkEnd w:id="11"/>
      <w:r w:rsidRPr="00942F98">
        <w:rPr>
          <w:rFonts w:ascii="Times New Roman" w:hAnsi="Times New Roman"/>
          <w:sz w:val="24"/>
          <w:szCs w:val="24"/>
          <w:lang w:eastAsia="ru-RU"/>
        </w:rPr>
        <w:t>6.1.1. Приймати поставлені товари, у разі дотримання відповідності якісних умов предмету закупівлі Постачальником.</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2" w:name="bookmark_id_23ckvvd" w:colFirst="0" w:colLast="0"/>
      <w:bookmarkEnd w:id="12"/>
      <w:r w:rsidRPr="00942F98">
        <w:rPr>
          <w:rFonts w:ascii="Times New Roman" w:hAnsi="Times New Roman"/>
          <w:sz w:val="24"/>
          <w:szCs w:val="24"/>
          <w:lang w:eastAsia="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6.1.3. Своєчасно та в повному обсязі сплачувати за поставлені товари;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13" w:name="bookmark_id_ihv636" w:colFirst="0" w:colLast="0"/>
      <w:bookmarkEnd w:id="13"/>
      <w:r w:rsidRPr="00942F98">
        <w:rPr>
          <w:rFonts w:ascii="Times New Roman" w:hAnsi="Times New Roman"/>
          <w:b/>
          <w:bCs/>
          <w:sz w:val="24"/>
          <w:szCs w:val="24"/>
          <w:lang w:eastAsia="ru-RU"/>
        </w:rPr>
        <w:t>6.2. Замовник має право:</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6.2.1. </w:t>
      </w:r>
      <w:bookmarkStart w:id="14" w:name="BM68"/>
      <w:bookmarkEnd w:id="14"/>
      <w:r w:rsidRPr="00942F98">
        <w:rPr>
          <w:rFonts w:ascii="Times New Roman" w:hAnsi="Times New Roman"/>
          <w:sz w:val="24"/>
          <w:szCs w:val="24"/>
          <w:lang w:eastAsia="ru-RU"/>
        </w:rPr>
        <w:t>Контролювати поставку товарів у строки, встановлені цим Договором;</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6.2.2. Замовник має право  в будь який час звернутися до водія з вимогою надати санітарну книжку та перевірити санітарний стан транспортного засобу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5" w:name="BM69"/>
      <w:bookmarkEnd w:id="15"/>
      <w:r w:rsidRPr="00942F98">
        <w:rPr>
          <w:rFonts w:ascii="Times New Roman" w:hAnsi="Times New Roman"/>
          <w:sz w:val="24"/>
          <w:szCs w:val="24"/>
          <w:lang w:eastAsia="ru-RU"/>
        </w:rPr>
        <w:t>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6" w:name="BM70"/>
      <w:bookmarkEnd w:id="16"/>
      <w:r w:rsidRPr="00942F98">
        <w:rPr>
          <w:rFonts w:ascii="Times New Roman" w:hAnsi="Times New Roman"/>
          <w:sz w:val="24"/>
          <w:szCs w:val="24"/>
          <w:lang w:eastAsia="ru-RU"/>
        </w:rPr>
        <w:t>6.2.5.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6.2.6.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6.2.7.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6.2.8.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w:t>
      </w:r>
      <w:r>
        <w:rPr>
          <w:rFonts w:ascii="Times New Roman" w:hAnsi="Times New Roman"/>
          <w:sz w:val="24"/>
          <w:szCs w:val="24"/>
          <w:lang w:eastAsia="ru-RU"/>
        </w:rPr>
        <w:t>поставленого товару у дошкільний</w:t>
      </w:r>
      <w:r w:rsidRPr="00942F98">
        <w:rPr>
          <w:rFonts w:ascii="Times New Roman" w:hAnsi="Times New Roman"/>
          <w:sz w:val="24"/>
          <w:szCs w:val="24"/>
          <w:lang w:eastAsia="ru-RU"/>
        </w:rPr>
        <w:t xml:space="preserve"> заклад. В свою чергу Замовник, протягом двох днів з моменту прийняття такого рішення, повід</w:t>
      </w:r>
      <w:r>
        <w:rPr>
          <w:rFonts w:ascii="Times New Roman" w:hAnsi="Times New Roman"/>
          <w:sz w:val="24"/>
          <w:szCs w:val="24"/>
          <w:lang w:eastAsia="ru-RU"/>
        </w:rPr>
        <w:t>омляє у письмовій формі Постачальника</w:t>
      </w:r>
      <w:r w:rsidRPr="00942F98">
        <w:rPr>
          <w:rFonts w:ascii="Times New Roman" w:hAnsi="Times New Roman"/>
          <w:sz w:val="24"/>
          <w:szCs w:val="24"/>
          <w:lang w:eastAsia="ru-RU"/>
        </w:rPr>
        <w:t xml:space="preserve"> про таку ініціативу, без уточнення в якій саме лабораторії буде проводитись дослідження.</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bookmarkStart w:id="17" w:name="bookmark_id_32hioqz" w:colFirst="0" w:colLast="0"/>
      <w:bookmarkStart w:id="18" w:name="bookmark_id_3fwokq0" w:colFirst="0" w:colLast="0"/>
      <w:bookmarkStart w:id="19" w:name="bookmark_id_vx1227" w:colFirst="0" w:colLast="0"/>
      <w:bookmarkEnd w:id="17"/>
      <w:bookmarkEnd w:id="18"/>
      <w:bookmarkEnd w:id="19"/>
      <w:r w:rsidRPr="00942F98">
        <w:rPr>
          <w:rFonts w:ascii="Times New Roman" w:hAnsi="Times New Roman"/>
          <w:b/>
          <w:bCs/>
          <w:sz w:val="24"/>
          <w:szCs w:val="24"/>
          <w:lang w:eastAsia="ru-RU"/>
        </w:rPr>
        <w:t xml:space="preserve">         6.3. Постачальник зобов'язаний:</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0" w:name="bookmark_id_1v1yuxt" w:colFirst="0" w:colLast="0"/>
      <w:bookmarkEnd w:id="20"/>
      <w:r w:rsidRPr="00942F98">
        <w:rPr>
          <w:rFonts w:ascii="Times New Roman" w:hAnsi="Times New Roman"/>
          <w:sz w:val="23"/>
          <w:szCs w:val="23"/>
          <w:lang w:eastAsia="ru-RU"/>
        </w:rPr>
        <w:t>6.3.1. Забезпечити поставку товарів у строки, встановлені цим Договором;</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1" w:name="BM74"/>
      <w:bookmarkEnd w:id="21"/>
      <w:r w:rsidRPr="00942F98">
        <w:rPr>
          <w:rFonts w:ascii="Times New Roman" w:hAnsi="Times New Roman"/>
          <w:sz w:val="23"/>
          <w:szCs w:val="23"/>
          <w:lang w:eastAsia="ru-RU"/>
        </w:rPr>
        <w:t>6.3.2. Забезпечити поставку товарів, якість яких відповідає умовам, установленим розділом II цього Договору.</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942F98">
        <w:rPr>
          <w:rFonts w:ascii="Times New Roman" w:hAnsi="Times New Roman"/>
          <w:sz w:val="23"/>
          <w:szCs w:val="23"/>
          <w:lang w:eastAsia="ru-RU"/>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8F6D48">
        <w:rPr>
          <w:rFonts w:ascii="Times New Roman" w:hAnsi="Times New Roman"/>
          <w:sz w:val="23"/>
          <w:szCs w:val="23"/>
          <w:lang w:eastAsia="ru-RU"/>
        </w:rPr>
        <w:t xml:space="preserve">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w:t>
      </w:r>
      <w:r w:rsidRPr="008F6D48">
        <w:rPr>
          <w:rFonts w:ascii="Times New Roman" w:hAnsi="Times New Roman"/>
          <w:sz w:val="23"/>
          <w:szCs w:val="23"/>
          <w:lang w:eastAsia="ru-RU"/>
        </w:rPr>
        <w:lastRenderedPageBreak/>
        <w:t>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22" w:name="bookmark_id_19c6y18" w:colFirst="0" w:colLast="0"/>
      <w:bookmarkStart w:id="23" w:name="bookmark_id_2u6wntf" w:colFirst="0" w:colLast="0"/>
      <w:bookmarkEnd w:id="22"/>
      <w:bookmarkEnd w:id="23"/>
      <w:r w:rsidRPr="00942F98">
        <w:rPr>
          <w:rFonts w:ascii="Times New Roman" w:hAnsi="Times New Roman"/>
          <w:b/>
          <w:bCs/>
          <w:sz w:val="24"/>
          <w:szCs w:val="24"/>
          <w:lang w:eastAsia="ru-RU"/>
        </w:rPr>
        <w:t>6.4. Постачальник має право:</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942F98">
        <w:rPr>
          <w:rFonts w:ascii="Times New Roman" w:hAnsi="Times New Roman"/>
          <w:sz w:val="23"/>
          <w:szCs w:val="23"/>
          <w:lang w:eastAsia="ru-RU"/>
        </w:rPr>
        <w:t>6.4.1. Своєчасно та в повному обсязі отримувати плату за поставлені товари;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4" w:name="BM78"/>
      <w:bookmarkEnd w:id="24"/>
      <w:r w:rsidRPr="00942F98">
        <w:rPr>
          <w:rFonts w:ascii="Times New Roman" w:hAnsi="Times New Roman"/>
          <w:sz w:val="23"/>
          <w:szCs w:val="23"/>
          <w:lang w:eastAsia="ru-RU"/>
        </w:rPr>
        <w:t>6.4.2. На дострокову поставку товарів за письмовим погодженням Замовника;</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5" w:name="BM79"/>
      <w:bookmarkEnd w:id="25"/>
      <w:r w:rsidRPr="00942F98">
        <w:rPr>
          <w:rFonts w:ascii="Times New Roman" w:hAnsi="Times New Roman"/>
          <w:sz w:val="23"/>
          <w:szCs w:val="23"/>
          <w:lang w:eastAsia="ru-RU"/>
        </w:rPr>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942F98">
        <w:rPr>
          <w:rFonts w:ascii="Times New Roman" w:hAnsi="Times New Roman"/>
          <w:sz w:val="23"/>
          <w:szCs w:val="23"/>
          <w:lang w:eastAsia="ru-RU"/>
        </w:rPr>
        <w:t xml:space="preserve">6.4.4. </w:t>
      </w:r>
      <w:r w:rsidRPr="009A7426">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2F98">
        <w:rPr>
          <w:rFonts w:ascii="Times New Roman" w:hAnsi="Times New Roman"/>
          <w:sz w:val="23"/>
          <w:szCs w:val="23"/>
          <w:lang w:eastAsia="ru-RU"/>
        </w:rPr>
        <w:t xml:space="preserve"> (Інспекції по цінам, Торгово-промисловою Палатою України (або її структурними підрозділами), та ін.).</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3"/>
          <w:szCs w:val="23"/>
          <w:lang w:eastAsia="ru-RU"/>
        </w:rPr>
        <w:t>.</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bookmarkStart w:id="26" w:name="bookmark_id_nmf14n" w:colFirst="0" w:colLast="0"/>
      <w:bookmarkEnd w:id="26"/>
      <w:r w:rsidRPr="00942F98">
        <w:rPr>
          <w:rFonts w:ascii="Times New Roman" w:hAnsi="Times New Roman"/>
          <w:b/>
          <w:bCs/>
          <w:smallCaps/>
          <w:sz w:val="24"/>
          <w:szCs w:val="24"/>
          <w:lang w:eastAsia="ru-RU"/>
        </w:rPr>
        <w:t xml:space="preserve">VII. ВІДПОВІДАЛЬНІСТЬ СТОРІН </w:t>
      </w:r>
      <w:bookmarkStart w:id="27" w:name="bookmark_id_37m2jsg" w:colFirst="0" w:colLast="0"/>
      <w:bookmarkEnd w:id="27"/>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Pr>
          <w:rFonts w:ascii="Times New Roman" w:hAnsi="Times New Roman"/>
          <w:sz w:val="24"/>
          <w:szCs w:val="24"/>
          <w:lang w:eastAsia="ru-RU"/>
        </w:rPr>
        <w:t xml:space="preserve">0,1 % (нуль один </w:t>
      </w:r>
      <w:r w:rsidRPr="00942F98">
        <w:rPr>
          <w:rFonts w:ascii="Times New Roman" w:hAnsi="Times New Roman"/>
          <w:sz w:val="24"/>
          <w:szCs w:val="24"/>
          <w:lang w:eastAsia="ru-RU"/>
        </w:rPr>
        <w:t xml:space="preserve">відсотків) від суми </w:t>
      </w:r>
      <w:proofErr w:type="spellStart"/>
      <w:r w:rsidRPr="00942F98">
        <w:rPr>
          <w:rFonts w:ascii="Times New Roman" w:hAnsi="Times New Roman"/>
          <w:sz w:val="24"/>
          <w:szCs w:val="24"/>
          <w:lang w:eastAsia="ru-RU"/>
        </w:rPr>
        <w:t>неотриманих</w:t>
      </w:r>
      <w:proofErr w:type="spellEnd"/>
      <w:r w:rsidRPr="00942F98">
        <w:rPr>
          <w:rFonts w:ascii="Times New Roman" w:hAnsi="Times New Roman"/>
          <w:sz w:val="24"/>
          <w:szCs w:val="24"/>
          <w:lang w:eastAsia="ru-RU"/>
        </w:rPr>
        <w:t xml:space="preserve"> товарів за кожний день затримки.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8" w:name="bookmark_id_1mrcu09" w:colFirst="0" w:colLast="0"/>
      <w:bookmarkEnd w:id="28"/>
      <w:r w:rsidRPr="00942F98">
        <w:rPr>
          <w:rFonts w:ascii="Times New Roman" w:hAnsi="Times New Roman"/>
          <w:sz w:val="24"/>
          <w:szCs w:val="24"/>
          <w:lang w:eastAsia="ru-RU"/>
        </w:rPr>
        <w:t>7.3. Жодна із Сторін не має права передавати свої права та обов’язки за цим Договором третім особам без письмової згоди на те іншої Сторони.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7.4. У випадках, не передбачених цим Договором, Сторони несуть відповідальність, передбачену чинним законодавством України.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VIII. ОБСТАВИНИ НЕПЕРЕБОРНОЇ СИЛИ</w:t>
      </w:r>
    </w:p>
    <w:p w:rsidR="00072E36" w:rsidRPr="00AB4CDE"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9" w:name="bookmark_id_46r0co2" w:colFirst="0" w:colLast="0"/>
      <w:bookmarkEnd w:id="29"/>
      <w:r w:rsidRPr="00942F98">
        <w:rPr>
          <w:rFonts w:ascii="Times New Roman" w:hAnsi="Times New Roman"/>
          <w:sz w:val="24"/>
          <w:szCs w:val="24"/>
          <w:lang w:eastAsia="ru-RU"/>
        </w:rPr>
        <w:t xml:space="preserve">8.1. </w:t>
      </w:r>
      <w:r w:rsidRPr="00AB4CDE">
        <w:rPr>
          <w:rFonts w:ascii="Times New Roman" w:hAnsi="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72E36" w:rsidRPr="00AB4CDE"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0" w:name="bookmark_id_2lwamvv" w:colFirst="0" w:colLast="0"/>
      <w:bookmarkEnd w:id="30"/>
      <w:r w:rsidRPr="00AB4CDE">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72E36" w:rsidRPr="00AB4CDE"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1" w:name="bookmark_id_111kx3o" w:colFirst="0" w:colLast="0"/>
      <w:bookmarkEnd w:id="31"/>
      <w:r w:rsidRPr="00AB4CDE">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072E36" w:rsidRPr="00AB4CDE"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2" w:name="bookmark_id_3l18frh" w:colFirst="0" w:colLast="0"/>
      <w:bookmarkEnd w:id="32"/>
      <w:r w:rsidRPr="00AB4CDE">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 xml:space="preserve">IX. ВИРІШЕННЯ СПОРІВ </w:t>
      </w:r>
    </w:p>
    <w:p w:rsidR="00072E36" w:rsidRPr="00942F98" w:rsidRDefault="00072E36" w:rsidP="00072E36">
      <w:pPr>
        <w:spacing w:after="0" w:line="240" w:lineRule="auto"/>
        <w:ind w:firstLine="540"/>
        <w:jc w:val="both"/>
        <w:rPr>
          <w:rFonts w:ascii="Times New Roman" w:hAnsi="Times New Roman"/>
          <w:sz w:val="24"/>
          <w:szCs w:val="24"/>
          <w:lang w:eastAsia="ru-RU"/>
        </w:rPr>
      </w:pPr>
      <w:bookmarkStart w:id="33" w:name="bookmark_id_206ipza" w:colFirst="0" w:colLast="0"/>
      <w:bookmarkEnd w:id="33"/>
      <w:r w:rsidRPr="00942F98">
        <w:rPr>
          <w:rFonts w:ascii="Times New Roman" w:hAnsi="Times New Roman"/>
          <w:sz w:val="24"/>
          <w:szCs w:val="24"/>
          <w:lang w:eastAsia="ru-RU"/>
        </w:rPr>
        <w:t>9.1. Усі спори та розбіжності, які виникли впродовж терміну дії Договору, вирішуються Сторонами шляхом переговорів.</w:t>
      </w:r>
    </w:p>
    <w:p w:rsidR="00072E36" w:rsidRPr="00942F98" w:rsidRDefault="00072E36" w:rsidP="00072E36">
      <w:pPr>
        <w:spacing w:after="0" w:line="240" w:lineRule="auto"/>
        <w:ind w:firstLine="540"/>
        <w:jc w:val="both"/>
        <w:rPr>
          <w:rFonts w:ascii="Times New Roman" w:hAnsi="Times New Roman"/>
          <w:sz w:val="24"/>
          <w:szCs w:val="24"/>
          <w:lang w:eastAsia="ru-RU"/>
        </w:rPr>
      </w:pPr>
      <w:r w:rsidRPr="00942F98">
        <w:rPr>
          <w:rFonts w:ascii="Times New Roman" w:hAnsi="Times New Roman"/>
          <w:sz w:val="24"/>
          <w:szCs w:val="24"/>
          <w:lang w:eastAsia="ru-RU"/>
        </w:rPr>
        <w:t>9.2. Спірні питання, з яких Сторони не дійшли згоди шляхом переговорів, розв’язуються у відповідності до законодавства України.</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mallCaps/>
          <w:sz w:val="24"/>
          <w:szCs w:val="24"/>
          <w:lang w:eastAsia="ru-RU"/>
        </w:rPr>
      </w:pPr>
      <w:r w:rsidRPr="00942F98">
        <w:rPr>
          <w:rFonts w:ascii="Times New Roman" w:hAnsi="Times New Roman"/>
          <w:b/>
          <w:bCs/>
          <w:smallCaps/>
          <w:sz w:val="24"/>
          <w:szCs w:val="24"/>
          <w:lang w:eastAsia="ru-RU"/>
        </w:rPr>
        <w:t xml:space="preserve">X. СТРОК ДІЇ ДОГОВОРУ </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4" w:name="bookmark_id_4k668n3" w:colFirst="0" w:colLast="0"/>
      <w:bookmarkEnd w:id="34"/>
      <w:r w:rsidRPr="00942F98">
        <w:rPr>
          <w:rFonts w:ascii="Times New Roman" w:hAnsi="Times New Roman"/>
          <w:sz w:val="24"/>
          <w:szCs w:val="24"/>
          <w:lang w:eastAsia="ru-RU"/>
        </w:rPr>
        <w:t>10.1. Цей Договір наби</w:t>
      </w:r>
      <w:r>
        <w:rPr>
          <w:rFonts w:ascii="Times New Roman" w:hAnsi="Times New Roman"/>
          <w:sz w:val="24"/>
          <w:szCs w:val="24"/>
          <w:lang w:eastAsia="ru-RU"/>
        </w:rPr>
        <w:t>рає чинності з дати підписання</w:t>
      </w:r>
      <w:r w:rsidRPr="00942F98">
        <w:rPr>
          <w:rFonts w:ascii="Times New Roman" w:hAnsi="Times New Roman"/>
          <w:sz w:val="24"/>
          <w:szCs w:val="24"/>
          <w:lang w:eastAsia="ru-RU"/>
        </w:rPr>
        <w:t xml:space="preserve"> і діє до 3</w:t>
      </w:r>
      <w:r>
        <w:rPr>
          <w:rFonts w:ascii="Times New Roman" w:hAnsi="Times New Roman"/>
          <w:sz w:val="24"/>
          <w:szCs w:val="24"/>
          <w:lang w:eastAsia="ru-RU"/>
        </w:rPr>
        <w:t>0</w:t>
      </w:r>
      <w:r w:rsidRPr="00942F98">
        <w:rPr>
          <w:rFonts w:ascii="Times New Roman" w:hAnsi="Times New Roman"/>
          <w:sz w:val="24"/>
          <w:szCs w:val="24"/>
          <w:lang w:eastAsia="ru-RU"/>
        </w:rPr>
        <w:t>.</w:t>
      </w:r>
      <w:r>
        <w:rPr>
          <w:rFonts w:ascii="Times New Roman" w:hAnsi="Times New Roman"/>
          <w:sz w:val="24"/>
          <w:szCs w:val="24"/>
          <w:lang w:eastAsia="ru-RU"/>
        </w:rPr>
        <w:t>06</w:t>
      </w:r>
      <w:r w:rsidRPr="00942F98">
        <w:rPr>
          <w:rFonts w:ascii="Times New Roman" w:hAnsi="Times New Roman"/>
          <w:sz w:val="24"/>
          <w:szCs w:val="24"/>
          <w:lang w:eastAsia="ru-RU"/>
        </w:rPr>
        <w:t>.202</w:t>
      </w:r>
      <w:r>
        <w:rPr>
          <w:rFonts w:ascii="Times New Roman" w:hAnsi="Times New Roman"/>
          <w:sz w:val="24"/>
          <w:szCs w:val="24"/>
          <w:lang w:eastAsia="ru-RU"/>
        </w:rPr>
        <w:t>3</w:t>
      </w:r>
      <w:r w:rsidRPr="00942F98">
        <w:rPr>
          <w:rFonts w:ascii="Times New Roman" w:hAnsi="Times New Roman"/>
          <w:sz w:val="24"/>
          <w:szCs w:val="24"/>
          <w:lang w:eastAsia="ru-RU"/>
        </w:rPr>
        <w:t xml:space="preserve"> року </w:t>
      </w:r>
      <w:r>
        <w:rPr>
          <w:rFonts w:ascii="Times New Roman" w:hAnsi="Times New Roman"/>
          <w:sz w:val="24"/>
          <w:szCs w:val="24"/>
          <w:lang w:eastAsia="ru-RU"/>
        </w:rPr>
        <w:t>включно</w:t>
      </w:r>
    </w:p>
    <w:p w:rsidR="00072E36" w:rsidRPr="00942F98" w:rsidRDefault="00072E36" w:rsidP="00072E36">
      <w:pPr>
        <w:spacing w:after="0" w:line="240" w:lineRule="auto"/>
        <w:ind w:firstLine="567"/>
        <w:jc w:val="both"/>
        <w:rPr>
          <w:rFonts w:ascii="Times New Roman" w:hAnsi="Times New Roman"/>
          <w:sz w:val="24"/>
          <w:szCs w:val="24"/>
          <w:lang w:eastAsia="ru-RU"/>
        </w:rPr>
      </w:pPr>
      <w:bookmarkStart w:id="35" w:name="bookmark_id_2zbgiuw" w:colFirst="0" w:colLast="0"/>
      <w:bookmarkEnd w:id="35"/>
      <w:r w:rsidRPr="00942F98">
        <w:rPr>
          <w:rFonts w:ascii="Times New Roman" w:hAnsi="Times New Roman"/>
          <w:sz w:val="24"/>
          <w:szCs w:val="24"/>
          <w:lang w:eastAsia="ru-RU"/>
        </w:rPr>
        <w:t>10.2.</w:t>
      </w:r>
      <w:r>
        <w:rPr>
          <w:rFonts w:ascii="Times New Roman" w:hAnsi="Times New Roman"/>
          <w:sz w:val="24"/>
          <w:szCs w:val="24"/>
          <w:lang w:eastAsia="ru-RU"/>
        </w:rPr>
        <w:t xml:space="preserve"> </w:t>
      </w:r>
      <w:r w:rsidRPr="00942F98">
        <w:rPr>
          <w:rFonts w:ascii="Times New Roman" w:hAnsi="Times New Roman"/>
          <w:sz w:val="24"/>
          <w:szCs w:val="24"/>
          <w:lang w:eastAsia="ru-RU"/>
        </w:rPr>
        <w:t xml:space="preserve"> Дія Договору припиняється:</w:t>
      </w:r>
    </w:p>
    <w:p w:rsidR="00072E36" w:rsidRPr="00942F98" w:rsidRDefault="00072E36" w:rsidP="00072E36">
      <w:pPr>
        <w:spacing w:after="0" w:line="240" w:lineRule="auto"/>
        <w:ind w:firstLine="709"/>
        <w:jc w:val="both"/>
        <w:rPr>
          <w:rFonts w:ascii="Times New Roman" w:hAnsi="Times New Roman"/>
          <w:sz w:val="24"/>
          <w:szCs w:val="24"/>
          <w:lang w:eastAsia="ru-RU"/>
        </w:rPr>
      </w:pPr>
      <w:r w:rsidRPr="00942F98">
        <w:rPr>
          <w:rFonts w:ascii="Times New Roman" w:hAnsi="Times New Roman"/>
          <w:sz w:val="24"/>
          <w:szCs w:val="24"/>
          <w:lang w:eastAsia="ru-RU"/>
        </w:rPr>
        <w:t>- 3</w:t>
      </w:r>
      <w:r>
        <w:rPr>
          <w:rFonts w:ascii="Times New Roman" w:hAnsi="Times New Roman"/>
          <w:sz w:val="24"/>
          <w:szCs w:val="24"/>
          <w:lang w:eastAsia="ru-RU"/>
        </w:rPr>
        <w:t>0</w:t>
      </w:r>
      <w:r w:rsidRPr="00942F98">
        <w:rPr>
          <w:rFonts w:ascii="Times New Roman" w:hAnsi="Times New Roman"/>
          <w:sz w:val="24"/>
          <w:szCs w:val="24"/>
          <w:lang w:eastAsia="ru-RU"/>
        </w:rPr>
        <w:t>.</w:t>
      </w:r>
      <w:r>
        <w:rPr>
          <w:rFonts w:ascii="Times New Roman" w:hAnsi="Times New Roman"/>
          <w:sz w:val="24"/>
          <w:szCs w:val="24"/>
          <w:lang w:eastAsia="ru-RU"/>
        </w:rPr>
        <w:t>06.2023</w:t>
      </w:r>
      <w:r w:rsidRPr="00942F98">
        <w:rPr>
          <w:rFonts w:ascii="Times New Roman" w:hAnsi="Times New Roman"/>
          <w:sz w:val="24"/>
          <w:szCs w:val="24"/>
          <w:lang w:eastAsia="ru-RU"/>
        </w:rPr>
        <w:t xml:space="preserve"> р.;</w:t>
      </w:r>
    </w:p>
    <w:p w:rsidR="00072E36" w:rsidRPr="00942F98" w:rsidRDefault="00072E36" w:rsidP="00072E36">
      <w:pPr>
        <w:spacing w:after="0" w:line="240" w:lineRule="auto"/>
        <w:ind w:firstLine="709"/>
        <w:jc w:val="both"/>
        <w:rPr>
          <w:rFonts w:ascii="Times New Roman" w:hAnsi="Times New Roman"/>
          <w:sz w:val="24"/>
          <w:szCs w:val="24"/>
          <w:lang w:eastAsia="ru-RU"/>
        </w:rPr>
      </w:pPr>
      <w:r w:rsidRPr="00942F98">
        <w:rPr>
          <w:rFonts w:ascii="Times New Roman" w:hAnsi="Times New Roman"/>
          <w:sz w:val="24"/>
          <w:szCs w:val="24"/>
          <w:lang w:eastAsia="ru-RU"/>
        </w:rPr>
        <w:t>- достроково за згодою Сторін, у строк визначений Сторонами в установленому даним Договором порядку;</w:t>
      </w:r>
    </w:p>
    <w:p w:rsidR="00072E36" w:rsidRPr="00942F98" w:rsidRDefault="00072E36" w:rsidP="00072E36">
      <w:pPr>
        <w:spacing w:after="0" w:line="240" w:lineRule="auto"/>
        <w:ind w:firstLine="709"/>
        <w:jc w:val="both"/>
        <w:rPr>
          <w:rFonts w:ascii="Times New Roman" w:hAnsi="Times New Roman"/>
          <w:sz w:val="24"/>
          <w:szCs w:val="24"/>
          <w:lang w:eastAsia="ru-RU"/>
        </w:rPr>
      </w:pPr>
      <w:r w:rsidRPr="00942F98">
        <w:rPr>
          <w:rFonts w:ascii="Times New Roman" w:hAnsi="Times New Roman"/>
          <w:sz w:val="24"/>
          <w:szCs w:val="24"/>
          <w:lang w:eastAsia="ru-RU"/>
        </w:rPr>
        <w:t>- з інших підстав, передбачених чинним законодавством України, та умовами цього Договору.</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lastRenderedPageBreak/>
        <w:t xml:space="preserve">XI. ІНШІ УМОВИ </w:t>
      </w:r>
    </w:p>
    <w:p w:rsidR="00072E36" w:rsidRPr="009A742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942F98">
        <w:rPr>
          <w:rFonts w:ascii="Times New Roman" w:hAnsi="Times New Roman"/>
          <w:color w:val="000000"/>
          <w:sz w:val="24"/>
          <w:szCs w:val="24"/>
          <w:shd w:val="clear" w:color="auto" w:fill="FFFFFF"/>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sidRPr="009A7426">
        <w:rPr>
          <w:rFonts w:ascii="Times New Roman" w:hAnsi="Times New Roman"/>
          <w:color w:val="000000"/>
          <w:sz w:val="24"/>
          <w:szCs w:val="24"/>
        </w:rPr>
        <w:t xml:space="preserve"> пунктом 19 Особливостей</w:t>
      </w:r>
      <w:r>
        <w:rPr>
          <w:rFonts w:ascii="Times New Roman" w:hAnsi="Times New Roman"/>
          <w:color w:val="000000"/>
          <w:sz w:val="24"/>
          <w:szCs w:val="24"/>
        </w:rPr>
        <w:t>.</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11.2. Постачальник є платником податку </w:t>
      </w:r>
      <w:r>
        <w:rPr>
          <w:rFonts w:ascii="Times New Roman" w:hAnsi="Times New Roman"/>
          <w:sz w:val="24"/>
          <w:szCs w:val="24"/>
          <w:lang w:eastAsia="ru-RU"/>
        </w:rPr>
        <w:t>_______________</w:t>
      </w:r>
      <w:r w:rsidRPr="00942F98">
        <w:rPr>
          <w:rFonts w:ascii="Times New Roman" w:hAnsi="Times New Roman"/>
          <w:sz w:val="24"/>
          <w:szCs w:val="24"/>
          <w:lang w:eastAsia="ru-RU"/>
        </w:rPr>
        <w:t xml:space="preserve"> _______________________.</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11.4. Порядок змін умов Договору: </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942F98">
        <w:rPr>
          <w:rFonts w:ascii="Times New Roman" w:hAnsi="Times New Roman"/>
          <w:sz w:val="24"/>
          <w:szCs w:val="24"/>
          <w:lang w:eastAsia="ru-RU"/>
        </w:rPr>
        <w:t>пропонуємих</w:t>
      </w:r>
      <w:proofErr w:type="spellEnd"/>
      <w:r w:rsidRPr="00942F98">
        <w:rPr>
          <w:rFonts w:ascii="Times New Roman" w:hAnsi="Times New Roman"/>
          <w:sz w:val="24"/>
          <w:szCs w:val="24"/>
          <w:lang w:eastAsia="ru-RU"/>
        </w:rPr>
        <w:t xml:space="preserve"> змін. Розгляд такого повідомлення іншою Стороною відбувається на умовах та у порядку визначеному п.11.4.3 Договору.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942F98">
        <w:rPr>
          <w:rFonts w:ascii="Times New Roman" w:hAnsi="Times New Roman"/>
          <w:sz w:val="24"/>
          <w:szCs w:val="24"/>
          <w:lang w:eastAsia="ru-RU"/>
        </w:rPr>
        <w:t>пропонуємих</w:t>
      </w:r>
      <w:proofErr w:type="spellEnd"/>
      <w:r w:rsidRPr="00942F98">
        <w:rPr>
          <w:rFonts w:ascii="Times New Roman" w:hAnsi="Times New Roman"/>
          <w:sz w:val="24"/>
          <w:szCs w:val="24"/>
          <w:lang w:eastAsia="ru-RU"/>
        </w:rPr>
        <w:t xml:space="preserve"> змін.</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11.6. У випадках, не передбачених цим Договором, Сторони керуються чинним законодавством України.</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11.7. Цей Договір складено у двох оригінальних примірниках, по одному для кожної зі Сторін, які мають рівну юридичну силу.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11.8. Невід'ємною частиною цього Договору є специфікація.</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lastRenderedPageBreak/>
        <w:t>XII. ДОДАТКИ ДО ДОГОВОРУ</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942F98">
        <w:rPr>
          <w:rFonts w:ascii="Times New Roman" w:hAnsi="Times New Roman"/>
          <w:sz w:val="24"/>
          <w:szCs w:val="24"/>
          <w:lang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072E36" w:rsidRPr="00942F98" w:rsidRDefault="00072E36" w:rsidP="00072E36">
      <w:pPr>
        <w:spacing w:after="0" w:line="240" w:lineRule="auto"/>
        <w:ind w:firstLine="567"/>
        <w:jc w:val="both"/>
        <w:rPr>
          <w:rFonts w:ascii="Times New Roman" w:hAnsi="Times New Roman"/>
          <w:sz w:val="24"/>
          <w:szCs w:val="24"/>
          <w:lang w:eastAsia="ru-RU"/>
        </w:rPr>
      </w:pPr>
      <w:r w:rsidRPr="00942F98">
        <w:rPr>
          <w:rFonts w:ascii="Times New Roman" w:hAnsi="Times New Roman"/>
          <w:sz w:val="24"/>
          <w:szCs w:val="24"/>
          <w:lang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bookmarkStart w:id="36" w:name="bookmark_id_3ygebqi" w:colFirst="0" w:colLast="0"/>
      <w:bookmarkStart w:id="37" w:name="bookmark_id_1egqt2p" w:colFirst="0" w:colLast="0"/>
      <w:bookmarkEnd w:id="36"/>
      <w:bookmarkEnd w:id="37"/>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072E36"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r w:rsidRPr="00942F98">
        <w:rPr>
          <w:rFonts w:ascii="Times New Roman" w:hAnsi="Times New Roman"/>
          <w:b/>
          <w:bCs/>
          <w:smallCaps/>
          <w:sz w:val="24"/>
          <w:szCs w:val="24"/>
          <w:lang w:eastAsia="ru-RU"/>
        </w:rPr>
        <w:t>XIII. МІСЦЕЗНАХОДЖЕННЯ ТА БАНКІВСЬКІ РЕКВІЗИТИ СТОРІН</w:t>
      </w:r>
    </w:p>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072E36" w:rsidRPr="004D37B9" w:rsidTr="00D6033C">
        <w:tc>
          <w:tcPr>
            <w:tcW w:w="4732" w:type="dxa"/>
          </w:tcPr>
          <w:p w:rsidR="00072E36" w:rsidRPr="00942F98" w:rsidRDefault="00072E36" w:rsidP="00D6033C">
            <w:pPr>
              <w:spacing w:after="0" w:line="240" w:lineRule="auto"/>
              <w:rPr>
                <w:rFonts w:ascii="Times New Roman" w:hAnsi="Times New Roman"/>
                <w:b/>
                <w:bCs/>
                <w:caps/>
                <w:sz w:val="24"/>
                <w:szCs w:val="24"/>
                <w:lang w:eastAsia="ru-RU"/>
              </w:rPr>
            </w:pPr>
            <w:r w:rsidRPr="00942F98">
              <w:rPr>
                <w:rFonts w:ascii="Times New Roman" w:hAnsi="Times New Roman"/>
                <w:b/>
                <w:bCs/>
                <w:caps/>
                <w:sz w:val="24"/>
                <w:szCs w:val="24"/>
                <w:lang w:eastAsia="ru-RU"/>
              </w:rPr>
              <w:t>ЗАМОВНИК:</w:t>
            </w:r>
          </w:p>
        </w:tc>
        <w:tc>
          <w:tcPr>
            <w:tcW w:w="4731" w:type="dxa"/>
          </w:tcPr>
          <w:p w:rsidR="00072E36" w:rsidRPr="00942F98" w:rsidRDefault="00072E36" w:rsidP="00D6033C">
            <w:pPr>
              <w:spacing w:after="0" w:line="240" w:lineRule="auto"/>
              <w:rPr>
                <w:rFonts w:ascii="Times New Roman" w:hAnsi="Times New Roman"/>
                <w:b/>
                <w:bCs/>
                <w:caps/>
                <w:sz w:val="24"/>
                <w:szCs w:val="24"/>
                <w:lang w:eastAsia="ru-RU"/>
              </w:rPr>
            </w:pPr>
            <w:r w:rsidRPr="00942F98">
              <w:rPr>
                <w:rFonts w:ascii="Times New Roman" w:hAnsi="Times New Roman"/>
                <w:b/>
                <w:bCs/>
                <w:caps/>
                <w:sz w:val="24"/>
                <w:szCs w:val="24"/>
                <w:lang w:eastAsia="ru-RU"/>
              </w:rPr>
              <w:t>Постачальник:</w:t>
            </w:r>
          </w:p>
        </w:tc>
      </w:tr>
      <w:tr w:rsidR="00072E36" w:rsidRPr="004D37B9" w:rsidTr="00D6033C">
        <w:tc>
          <w:tcPr>
            <w:tcW w:w="4732" w:type="dxa"/>
          </w:tcPr>
          <w:p w:rsidR="00072E36" w:rsidRDefault="00072E36" w:rsidP="00D6033C">
            <w:pPr>
              <w:spacing w:line="220" w:lineRule="exact"/>
              <w:rPr>
                <w:rFonts w:ascii="Times New Roman" w:hAnsi="Times New Roman"/>
                <w:sz w:val="24"/>
                <w:szCs w:val="24"/>
              </w:rPr>
            </w:pPr>
            <w:r w:rsidRPr="00D5569E">
              <w:rPr>
                <w:rFonts w:ascii="Times New Roman" w:hAnsi="Times New Roman"/>
                <w:sz w:val="24"/>
                <w:szCs w:val="24"/>
              </w:rPr>
              <w:t xml:space="preserve"> </w:t>
            </w:r>
          </w:p>
          <w:p w:rsidR="00072E36" w:rsidRPr="00D5569E" w:rsidRDefault="00072E36" w:rsidP="00D6033C">
            <w:pPr>
              <w:spacing w:line="220" w:lineRule="exact"/>
              <w:rPr>
                <w:rFonts w:ascii="Times New Roman" w:hAnsi="Times New Roman"/>
                <w:spacing w:val="-4"/>
                <w:sz w:val="24"/>
                <w:szCs w:val="24"/>
              </w:rPr>
            </w:pPr>
            <w:r w:rsidRPr="00D5569E">
              <w:rPr>
                <w:rFonts w:ascii="Times New Roman" w:hAnsi="Times New Roman"/>
                <w:b/>
                <w:spacing w:val="-20"/>
                <w:sz w:val="24"/>
                <w:szCs w:val="24"/>
              </w:rPr>
              <w:t>Заклад дошкільної освіти №11 «Теремок»</w:t>
            </w:r>
            <w:r>
              <w:rPr>
                <w:rFonts w:ascii="Times New Roman" w:hAnsi="Times New Roman"/>
                <w:b/>
                <w:spacing w:val="-20"/>
                <w:sz w:val="24"/>
                <w:szCs w:val="24"/>
              </w:rPr>
              <w:t xml:space="preserve">             </w:t>
            </w:r>
            <w:r w:rsidRPr="00D5569E">
              <w:rPr>
                <w:rFonts w:ascii="Times New Roman" w:hAnsi="Times New Roman"/>
                <w:b/>
                <w:spacing w:val="-20"/>
                <w:sz w:val="24"/>
                <w:szCs w:val="24"/>
              </w:rPr>
              <w:t xml:space="preserve"> (ясла-садок) Миргородської  міської  ради</w:t>
            </w:r>
            <w:r w:rsidRPr="00D5569E">
              <w:rPr>
                <w:rFonts w:ascii="Times New Roman" w:hAnsi="Times New Roman"/>
                <w:spacing w:val="-20"/>
                <w:sz w:val="24"/>
                <w:szCs w:val="24"/>
              </w:rPr>
              <w:t xml:space="preserve">  </w:t>
            </w:r>
            <w:r w:rsidRPr="00FE459A">
              <w:rPr>
                <w:rFonts w:ascii="Times New Roman" w:hAnsi="Times New Roman"/>
                <w:b/>
                <w:spacing w:val="-20"/>
                <w:sz w:val="24"/>
                <w:szCs w:val="24"/>
              </w:rPr>
              <w:t>Полтавської області</w:t>
            </w:r>
          </w:p>
          <w:p w:rsidR="00072E36" w:rsidRPr="00D5569E" w:rsidRDefault="00072E36" w:rsidP="00D6033C">
            <w:pPr>
              <w:rPr>
                <w:rFonts w:ascii="Times New Roman" w:hAnsi="Times New Roman"/>
                <w:spacing w:val="-4"/>
                <w:sz w:val="24"/>
                <w:szCs w:val="24"/>
              </w:rPr>
            </w:pPr>
            <w:r w:rsidRPr="00D5569E">
              <w:rPr>
                <w:rFonts w:ascii="Times New Roman" w:hAnsi="Times New Roman"/>
                <w:spacing w:val="-4"/>
                <w:sz w:val="24"/>
                <w:szCs w:val="24"/>
              </w:rPr>
              <w:t xml:space="preserve">37600, Полтавська обл., м. Миргород, </w:t>
            </w:r>
            <w:r>
              <w:rPr>
                <w:rFonts w:ascii="Times New Roman" w:hAnsi="Times New Roman"/>
                <w:spacing w:val="-4"/>
                <w:sz w:val="24"/>
                <w:szCs w:val="24"/>
              </w:rPr>
              <w:t xml:space="preserve">              </w:t>
            </w:r>
            <w:r w:rsidRPr="00D5569E">
              <w:rPr>
                <w:rFonts w:ascii="Times New Roman" w:hAnsi="Times New Roman"/>
                <w:spacing w:val="-4"/>
                <w:sz w:val="24"/>
                <w:szCs w:val="24"/>
              </w:rPr>
              <w:t xml:space="preserve">вул. Старосвітська, 20А                                                                              </w:t>
            </w:r>
          </w:p>
          <w:p w:rsidR="00072E36" w:rsidRPr="00D5569E" w:rsidRDefault="00072E36" w:rsidP="00D6033C">
            <w:pPr>
              <w:jc w:val="both"/>
              <w:rPr>
                <w:rFonts w:ascii="Times New Roman" w:hAnsi="Times New Roman"/>
                <w:iCs/>
                <w:sz w:val="24"/>
                <w:szCs w:val="24"/>
              </w:rPr>
            </w:pPr>
            <w:r w:rsidRPr="00D5569E">
              <w:rPr>
                <w:rFonts w:ascii="Times New Roman" w:hAnsi="Times New Roman"/>
                <w:sz w:val="24"/>
                <w:szCs w:val="24"/>
              </w:rPr>
              <w:t>Код ЄДРПОУ  24392482</w:t>
            </w:r>
            <w:r w:rsidRPr="00D5569E">
              <w:rPr>
                <w:rFonts w:ascii="Times New Roman" w:hAnsi="Times New Roman"/>
                <w:sz w:val="24"/>
                <w:szCs w:val="24"/>
                <w:u w:val="single"/>
              </w:rPr>
              <w:t xml:space="preserve">                                                      </w:t>
            </w:r>
          </w:p>
          <w:p w:rsidR="00072E36" w:rsidRPr="0035654F" w:rsidRDefault="00072E36" w:rsidP="00D6033C">
            <w:pPr>
              <w:spacing w:line="220" w:lineRule="exact"/>
              <w:rPr>
                <w:rFonts w:ascii="Times New Roman" w:hAnsi="Times New Roman"/>
                <w:color w:val="000000"/>
                <w:sz w:val="24"/>
                <w:szCs w:val="24"/>
              </w:rPr>
            </w:pPr>
            <w:r w:rsidRPr="00D5569E">
              <w:rPr>
                <w:rFonts w:ascii="Times New Roman" w:hAnsi="Times New Roman"/>
                <w:color w:val="000000"/>
                <w:sz w:val="24"/>
                <w:szCs w:val="24"/>
              </w:rPr>
              <w:t>Р</w:t>
            </w:r>
            <w:r>
              <w:rPr>
                <w:rFonts w:ascii="Times New Roman" w:hAnsi="Times New Roman"/>
                <w:color w:val="000000"/>
                <w:sz w:val="24"/>
                <w:szCs w:val="24"/>
              </w:rPr>
              <w:t>/</w:t>
            </w:r>
            <w:proofErr w:type="spellStart"/>
            <w:r w:rsidRPr="00D5569E">
              <w:rPr>
                <w:rFonts w:ascii="Times New Roman" w:hAnsi="Times New Roman"/>
                <w:color w:val="000000"/>
                <w:sz w:val="24"/>
                <w:szCs w:val="24"/>
              </w:rPr>
              <w:t>р</w:t>
            </w:r>
            <w:proofErr w:type="spellEnd"/>
            <w:r>
              <w:rPr>
                <w:rFonts w:ascii="Times New Roman" w:hAnsi="Times New Roman"/>
                <w:color w:val="000000"/>
                <w:sz w:val="24"/>
                <w:szCs w:val="24"/>
              </w:rPr>
              <w:t xml:space="preserve">  ________________________________</w:t>
            </w:r>
            <w:r w:rsidRPr="0035654F">
              <w:rPr>
                <w:rFonts w:ascii="Times New Roman" w:hAnsi="Times New Roman"/>
                <w:color w:val="000000"/>
                <w:sz w:val="24"/>
                <w:szCs w:val="24"/>
              </w:rPr>
              <w:t xml:space="preserve"> </w:t>
            </w:r>
          </w:p>
          <w:p w:rsidR="00072E36" w:rsidRPr="00D5569E" w:rsidRDefault="00072E36" w:rsidP="00D6033C">
            <w:pPr>
              <w:spacing w:line="220" w:lineRule="exact"/>
              <w:rPr>
                <w:rFonts w:ascii="Times New Roman" w:hAnsi="Times New Roman"/>
                <w:color w:val="000000"/>
                <w:sz w:val="24"/>
                <w:szCs w:val="24"/>
              </w:rPr>
            </w:pPr>
            <w:r w:rsidRPr="00D5569E">
              <w:rPr>
                <w:rFonts w:ascii="Times New Roman" w:hAnsi="Times New Roman"/>
                <w:color w:val="000000"/>
                <w:sz w:val="24"/>
                <w:szCs w:val="24"/>
              </w:rPr>
              <w:t>в Державній казначейській службі України</w:t>
            </w:r>
            <w:r>
              <w:rPr>
                <w:rFonts w:ascii="Times New Roman" w:hAnsi="Times New Roman"/>
                <w:color w:val="000000"/>
                <w:sz w:val="24"/>
                <w:szCs w:val="24"/>
              </w:rPr>
              <w:t>,</w:t>
            </w:r>
            <w:r w:rsidRPr="00D5569E">
              <w:rPr>
                <w:rFonts w:ascii="Times New Roman" w:hAnsi="Times New Roman"/>
                <w:color w:val="000000"/>
                <w:sz w:val="24"/>
                <w:szCs w:val="24"/>
              </w:rPr>
              <w:t xml:space="preserve">  </w:t>
            </w:r>
          </w:p>
          <w:p w:rsidR="00072E36" w:rsidRPr="00D5569E" w:rsidRDefault="00072E36" w:rsidP="00D6033C">
            <w:pPr>
              <w:spacing w:line="220" w:lineRule="exact"/>
              <w:rPr>
                <w:rFonts w:ascii="Times New Roman" w:hAnsi="Times New Roman"/>
                <w:sz w:val="24"/>
                <w:szCs w:val="24"/>
              </w:rPr>
            </w:pPr>
            <w:r w:rsidRPr="00D5569E">
              <w:rPr>
                <w:rFonts w:ascii="Times New Roman" w:hAnsi="Times New Roman"/>
                <w:color w:val="000000"/>
                <w:sz w:val="24"/>
                <w:szCs w:val="24"/>
              </w:rPr>
              <w:t xml:space="preserve">м. Київ                  </w:t>
            </w:r>
          </w:p>
          <w:p w:rsidR="00072E36" w:rsidRPr="00D5569E" w:rsidRDefault="00072E36" w:rsidP="00D6033C">
            <w:pPr>
              <w:spacing w:line="220" w:lineRule="exact"/>
              <w:rPr>
                <w:rFonts w:ascii="Times New Roman" w:hAnsi="Times New Roman"/>
                <w:spacing w:val="-4"/>
                <w:sz w:val="24"/>
                <w:szCs w:val="24"/>
              </w:rPr>
            </w:pPr>
            <w:r w:rsidRPr="00D5569E">
              <w:rPr>
                <w:rFonts w:ascii="Times New Roman" w:hAnsi="Times New Roman"/>
                <w:spacing w:val="-4"/>
                <w:sz w:val="24"/>
                <w:szCs w:val="24"/>
              </w:rPr>
              <w:t>Телефон (05355) 5-53-94, 5-61-73</w:t>
            </w:r>
          </w:p>
          <w:p w:rsidR="00072E36" w:rsidRPr="00D5569E" w:rsidRDefault="00072E36" w:rsidP="00D6033C">
            <w:pPr>
              <w:spacing w:line="220" w:lineRule="exact"/>
              <w:rPr>
                <w:rFonts w:ascii="Times New Roman" w:hAnsi="Times New Roman"/>
                <w:spacing w:val="-4"/>
                <w:sz w:val="24"/>
                <w:szCs w:val="24"/>
              </w:rPr>
            </w:pPr>
            <w:r w:rsidRPr="00D5569E">
              <w:rPr>
                <w:rFonts w:ascii="Times New Roman" w:hAnsi="Times New Roman"/>
                <w:spacing w:val="-4"/>
                <w:sz w:val="24"/>
                <w:szCs w:val="24"/>
                <w:lang w:val="en-US"/>
              </w:rPr>
              <w:t>Email</w:t>
            </w:r>
            <w:r w:rsidRPr="00D5569E">
              <w:rPr>
                <w:rFonts w:ascii="Times New Roman" w:hAnsi="Times New Roman"/>
                <w:spacing w:val="-4"/>
                <w:sz w:val="24"/>
                <w:szCs w:val="24"/>
              </w:rPr>
              <w:t xml:space="preserve">  </w:t>
            </w:r>
            <w:proofErr w:type="spellStart"/>
            <w:r w:rsidRPr="00D5569E">
              <w:rPr>
                <w:rFonts w:ascii="Times New Roman" w:hAnsi="Times New Roman"/>
                <w:spacing w:val="-4"/>
                <w:sz w:val="24"/>
                <w:szCs w:val="24"/>
                <w:lang w:val="en-US"/>
              </w:rPr>
              <w:t>sadik</w:t>
            </w:r>
            <w:proofErr w:type="spellEnd"/>
            <w:r w:rsidRPr="00D5569E">
              <w:rPr>
                <w:rFonts w:ascii="Times New Roman" w:hAnsi="Times New Roman"/>
                <w:spacing w:val="-4"/>
                <w:sz w:val="24"/>
                <w:szCs w:val="24"/>
              </w:rPr>
              <w:t>11</w:t>
            </w:r>
            <w:proofErr w:type="spellStart"/>
            <w:r w:rsidRPr="00D5569E">
              <w:rPr>
                <w:rFonts w:ascii="Times New Roman" w:hAnsi="Times New Roman"/>
                <w:spacing w:val="-4"/>
                <w:sz w:val="24"/>
                <w:szCs w:val="24"/>
                <w:lang w:val="en-US"/>
              </w:rPr>
              <w:t>bz</w:t>
            </w:r>
            <w:proofErr w:type="spellEnd"/>
            <w:r w:rsidRPr="00D5569E">
              <w:rPr>
                <w:rFonts w:ascii="Times New Roman" w:hAnsi="Times New Roman"/>
                <w:spacing w:val="-4"/>
                <w:sz w:val="24"/>
                <w:szCs w:val="24"/>
              </w:rPr>
              <w:t>@</w:t>
            </w:r>
            <w:proofErr w:type="spellStart"/>
            <w:r w:rsidRPr="00D5569E">
              <w:rPr>
                <w:rFonts w:ascii="Times New Roman" w:hAnsi="Times New Roman"/>
                <w:spacing w:val="-4"/>
                <w:sz w:val="24"/>
                <w:szCs w:val="24"/>
                <w:lang w:val="en-US"/>
              </w:rPr>
              <w:t>ukr</w:t>
            </w:r>
            <w:proofErr w:type="spellEnd"/>
            <w:r w:rsidRPr="00D5569E">
              <w:rPr>
                <w:rFonts w:ascii="Times New Roman" w:hAnsi="Times New Roman"/>
                <w:spacing w:val="-4"/>
                <w:sz w:val="24"/>
                <w:szCs w:val="24"/>
              </w:rPr>
              <w:t>.</w:t>
            </w:r>
            <w:r w:rsidRPr="00D5569E">
              <w:rPr>
                <w:rFonts w:ascii="Times New Roman" w:hAnsi="Times New Roman"/>
                <w:spacing w:val="-4"/>
                <w:sz w:val="24"/>
                <w:szCs w:val="24"/>
                <w:lang w:val="en-US"/>
              </w:rPr>
              <w:t>net</w:t>
            </w:r>
            <w:r w:rsidRPr="00D5569E">
              <w:rPr>
                <w:rFonts w:ascii="Times New Roman" w:hAnsi="Times New Roman"/>
                <w:spacing w:val="-4"/>
                <w:sz w:val="24"/>
                <w:szCs w:val="24"/>
              </w:rPr>
              <w:t xml:space="preserve">   </w:t>
            </w:r>
          </w:p>
          <w:p w:rsidR="00072E36" w:rsidRPr="00942F98" w:rsidRDefault="00072E36" w:rsidP="00D6033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pacing w:val="-4"/>
                <w:sz w:val="24"/>
                <w:szCs w:val="24"/>
              </w:rPr>
              <w:t>Директор</w:t>
            </w:r>
          </w:p>
        </w:tc>
        <w:tc>
          <w:tcPr>
            <w:tcW w:w="4731" w:type="dxa"/>
          </w:tcPr>
          <w:p w:rsidR="00072E36" w:rsidRPr="00942F98" w:rsidRDefault="00072E36" w:rsidP="00D6033C">
            <w:pPr>
              <w:spacing w:after="0" w:line="240" w:lineRule="auto"/>
              <w:rPr>
                <w:rFonts w:ascii="Times New Roman" w:hAnsi="Times New Roman"/>
                <w:b/>
                <w:bCs/>
                <w:sz w:val="24"/>
                <w:szCs w:val="24"/>
                <w:lang w:eastAsia="ru-RU"/>
              </w:rPr>
            </w:pPr>
          </w:p>
        </w:tc>
      </w:tr>
      <w:tr w:rsidR="00072E36" w:rsidRPr="004D37B9" w:rsidTr="00D6033C">
        <w:tc>
          <w:tcPr>
            <w:tcW w:w="4732" w:type="dxa"/>
          </w:tcPr>
          <w:p w:rsidR="00072E36" w:rsidRPr="00942F98" w:rsidRDefault="00072E36" w:rsidP="00D6033C">
            <w:pPr>
              <w:spacing w:after="0" w:line="240" w:lineRule="auto"/>
              <w:rPr>
                <w:rFonts w:ascii="Times New Roman" w:hAnsi="Times New Roman"/>
                <w:b/>
                <w:bCs/>
                <w:sz w:val="24"/>
                <w:szCs w:val="24"/>
                <w:lang w:eastAsia="ru-RU"/>
              </w:rPr>
            </w:pPr>
            <w:r w:rsidRPr="00942F98">
              <w:rPr>
                <w:rFonts w:ascii="Times New Roman" w:hAnsi="Times New Roman"/>
                <w:b/>
                <w:bCs/>
                <w:sz w:val="24"/>
                <w:szCs w:val="24"/>
                <w:lang w:eastAsia="ru-RU"/>
              </w:rPr>
              <w:t xml:space="preserve">__________________ / </w:t>
            </w:r>
            <w:r w:rsidRPr="00D5569E">
              <w:rPr>
                <w:rFonts w:ascii="Times New Roman" w:hAnsi="Times New Roman"/>
                <w:b/>
                <w:bCs/>
                <w:spacing w:val="-4"/>
                <w:sz w:val="24"/>
                <w:szCs w:val="24"/>
              </w:rPr>
              <w:t xml:space="preserve"> </w:t>
            </w:r>
            <w:proofErr w:type="spellStart"/>
            <w:r w:rsidRPr="00D5569E">
              <w:rPr>
                <w:rFonts w:ascii="Times New Roman" w:hAnsi="Times New Roman"/>
                <w:b/>
                <w:bCs/>
                <w:spacing w:val="-4"/>
                <w:sz w:val="24"/>
                <w:szCs w:val="24"/>
              </w:rPr>
              <w:t>Ботвіновська</w:t>
            </w:r>
            <w:proofErr w:type="spellEnd"/>
            <w:r w:rsidRPr="00D5569E">
              <w:rPr>
                <w:rFonts w:ascii="Times New Roman" w:hAnsi="Times New Roman"/>
                <w:b/>
                <w:bCs/>
                <w:spacing w:val="-4"/>
                <w:sz w:val="24"/>
                <w:szCs w:val="24"/>
              </w:rPr>
              <w:t xml:space="preserve"> О.В.</w:t>
            </w:r>
          </w:p>
        </w:tc>
        <w:tc>
          <w:tcPr>
            <w:tcW w:w="4731" w:type="dxa"/>
          </w:tcPr>
          <w:p w:rsidR="00072E36" w:rsidRPr="00942F98" w:rsidRDefault="00072E36" w:rsidP="00D6033C">
            <w:pPr>
              <w:spacing w:after="0" w:line="240" w:lineRule="auto"/>
              <w:rPr>
                <w:rFonts w:ascii="Times New Roman" w:hAnsi="Times New Roman"/>
                <w:b/>
                <w:bCs/>
                <w:sz w:val="24"/>
                <w:szCs w:val="24"/>
                <w:lang w:eastAsia="ru-RU"/>
              </w:rPr>
            </w:pPr>
            <w:r w:rsidRPr="00942F98">
              <w:rPr>
                <w:rFonts w:ascii="Times New Roman" w:hAnsi="Times New Roman"/>
                <w:b/>
                <w:bCs/>
                <w:sz w:val="24"/>
                <w:szCs w:val="24"/>
                <w:lang w:eastAsia="ru-RU"/>
              </w:rPr>
              <w:t>__________________ / ________________</w:t>
            </w:r>
          </w:p>
        </w:tc>
      </w:tr>
      <w:tr w:rsidR="00072E36" w:rsidRPr="004D37B9" w:rsidTr="00D6033C">
        <w:trPr>
          <w:trHeight w:val="60"/>
        </w:trPr>
        <w:tc>
          <w:tcPr>
            <w:tcW w:w="4732" w:type="dxa"/>
          </w:tcPr>
          <w:p w:rsidR="00072E36" w:rsidRPr="00942F98" w:rsidRDefault="00072E36" w:rsidP="00D6033C">
            <w:pPr>
              <w:spacing w:after="0" w:line="240" w:lineRule="auto"/>
              <w:jc w:val="center"/>
              <w:rPr>
                <w:rFonts w:ascii="Times New Roman" w:hAnsi="Times New Roman"/>
                <w:sz w:val="24"/>
                <w:szCs w:val="24"/>
                <w:vertAlign w:val="superscript"/>
                <w:lang w:eastAsia="ru-RU"/>
              </w:rPr>
            </w:pPr>
            <w:r w:rsidRPr="00942F98">
              <w:rPr>
                <w:rFonts w:ascii="Times New Roman" w:hAnsi="Times New Roman"/>
                <w:sz w:val="24"/>
                <w:szCs w:val="24"/>
                <w:vertAlign w:val="superscript"/>
                <w:lang w:eastAsia="ru-RU"/>
              </w:rPr>
              <w:t>МП                       ПІП</w:t>
            </w:r>
          </w:p>
        </w:tc>
        <w:tc>
          <w:tcPr>
            <w:tcW w:w="4731" w:type="dxa"/>
          </w:tcPr>
          <w:p w:rsidR="00072E36" w:rsidRPr="00942F98" w:rsidRDefault="00072E36" w:rsidP="00D6033C">
            <w:pPr>
              <w:spacing w:after="0" w:line="240" w:lineRule="auto"/>
              <w:jc w:val="center"/>
              <w:rPr>
                <w:rFonts w:ascii="Times New Roman" w:hAnsi="Times New Roman"/>
                <w:sz w:val="24"/>
                <w:szCs w:val="24"/>
                <w:vertAlign w:val="superscript"/>
                <w:lang w:eastAsia="ru-RU"/>
              </w:rPr>
            </w:pPr>
            <w:r w:rsidRPr="00942F98">
              <w:rPr>
                <w:rFonts w:ascii="Times New Roman" w:hAnsi="Times New Roman"/>
                <w:sz w:val="24"/>
                <w:szCs w:val="24"/>
                <w:vertAlign w:val="superscript"/>
                <w:lang w:eastAsia="ru-RU"/>
              </w:rPr>
              <w:t>МП                       ПІП</w:t>
            </w:r>
          </w:p>
        </w:tc>
      </w:tr>
    </w:tbl>
    <w:p w:rsidR="00072E36" w:rsidRPr="00942F98" w:rsidRDefault="00072E36" w:rsidP="00072E36">
      <w:pPr>
        <w:spacing w:after="0" w:line="240" w:lineRule="auto"/>
        <w:jc w:val="both"/>
        <w:rPr>
          <w:rFonts w:ascii="Times New Roman" w:hAnsi="Times New Roman"/>
          <w:sz w:val="24"/>
          <w:szCs w:val="24"/>
          <w:lang w:eastAsia="ru-RU"/>
        </w:rPr>
        <w:sectPr w:rsidR="00072E36" w:rsidRPr="00942F98" w:rsidSect="00350E7F">
          <w:pgSz w:w="11906" w:h="16838"/>
          <w:pgMar w:top="719" w:right="746" w:bottom="1134" w:left="1260" w:header="708" w:footer="708" w:gutter="0"/>
          <w:cols w:space="720" w:equalWidth="0">
            <w:col w:w="9900"/>
          </w:cols>
        </w:sectPr>
      </w:pPr>
    </w:p>
    <w:p w:rsidR="00072E36" w:rsidRPr="00FA5CD2" w:rsidRDefault="00072E36" w:rsidP="00072E36">
      <w:pPr>
        <w:spacing w:after="0" w:line="240" w:lineRule="auto"/>
        <w:ind w:left="5400"/>
        <w:rPr>
          <w:rFonts w:ascii="Times New Roman" w:hAnsi="Times New Roman"/>
          <w:b/>
          <w:bCs/>
          <w:sz w:val="24"/>
          <w:szCs w:val="24"/>
          <w:lang w:eastAsia="ru-RU"/>
        </w:rPr>
      </w:pPr>
      <w:r>
        <w:rPr>
          <w:rFonts w:ascii="Times New Roman" w:hAnsi="Times New Roman"/>
          <w:b/>
          <w:bCs/>
          <w:sz w:val="24"/>
          <w:szCs w:val="24"/>
          <w:lang w:eastAsia="ru-RU"/>
        </w:rPr>
        <w:lastRenderedPageBreak/>
        <w:t xml:space="preserve">                                              </w:t>
      </w:r>
      <w:r w:rsidRPr="00FA5CD2">
        <w:rPr>
          <w:rFonts w:ascii="Times New Roman" w:hAnsi="Times New Roman"/>
          <w:b/>
          <w:bCs/>
          <w:sz w:val="24"/>
          <w:szCs w:val="24"/>
          <w:lang w:eastAsia="ru-RU"/>
        </w:rPr>
        <w:t xml:space="preserve">Додаток 1 </w:t>
      </w:r>
    </w:p>
    <w:p w:rsidR="00072E36" w:rsidRPr="00FA5CD2" w:rsidRDefault="00072E36" w:rsidP="00072E36">
      <w:pPr>
        <w:spacing w:after="0" w:line="240" w:lineRule="auto"/>
        <w:ind w:left="5400"/>
        <w:rPr>
          <w:rFonts w:ascii="Times New Roman" w:hAnsi="Times New Roman"/>
          <w:sz w:val="24"/>
          <w:szCs w:val="24"/>
          <w:lang w:eastAsia="ru-RU"/>
        </w:rPr>
      </w:pPr>
      <w:r>
        <w:rPr>
          <w:rFonts w:ascii="Times New Roman" w:hAnsi="Times New Roman"/>
          <w:sz w:val="24"/>
          <w:szCs w:val="24"/>
          <w:lang w:eastAsia="ru-RU"/>
        </w:rPr>
        <w:t xml:space="preserve">  </w:t>
      </w:r>
      <w:r w:rsidRPr="00FA5CD2">
        <w:rPr>
          <w:rFonts w:ascii="Times New Roman" w:hAnsi="Times New Roman"/>
          <w:sz w:val="24"/>
          <w:szCs w:val="24"/>
          <w:lang w:eastAsia="ru-RU"/>
        </w:rPr>
        <w:t>до Договору про закупівлю</w:t>
      </w:r>
      <w:r>
        <w:rPr>
          <w:rFonts w:ascii="Times New Roman" w:hAnsi="Times New Roman"/>
          <w:sz w:val="24"/>
          <w:szCs w:val="24"/>
          <w:lang w:eastAsia="ru-RU"/>
        </w:rPr>
        <w:t xml:space="preserve"> </w:t>
      </w:r>
      <w:r w:rsidRPr="00FA5CD2">
        <w:rPr>
          <w:rFonts w:ascii="Times New Roman" w:hAnsi="Times New Roman"/>
          <w:sz w:val="24"/>
          <w:szCs w:val="24"/>
          <w:lang w:eastAsia="ru-RU"/>
        </w:rPr>
        <w:t xml:space="preserve"> №_______ </w:t>
      </w:r>
    </w:p>
    <w:p w:rsidR="00072E36" w:rsidRPr="00FA5CD2" w:rsidRDefault="00072E36" w:rsidP="00072E36">
      <w:pPr>
        <w:spacing w:after="0" w:line="240" w:lineRule="auto"/>
        <w:ind w:left="5400"/>
        <w:rPr>
          <w:rFonts w:ascii="Times New Roman" w:hAnsi="Times New Roman"/>
          <w:sz w:val="24"/>
          <w:szCs w:val="24"/>
          <w:lang w:eastAsia="ru-RU"/>
        </w:rPr>
      </w:pPr>
      <w:r w:rsidRPr="00FA5CD2">
        <w:rPr>
          <w:rFonts w:ascii="Times New Roman" w:hAnsi="Times New Roman"/>
          <w:sz w:val="24"/>
          <w:szCs w:val="24"/>
          <w:lang w:eastAsia="ru-RU"/>
        </w:rPr>
        <w:t>від "_____" _______________ 20___р.</w:t>
      </w:r>
    </w:p>
    <w:p w:rsidR="00072E36" w:rsidRDefault="00072E36" w:rsidP="00072E36">
      <w:pPr>
        <w:spacing w:after="0" w:line="240" w:lineRule="auto"/>
        <w:rPr>
          <w:rFonts w:ascii="Times New Roman" w:hAnsi="Times New Roman"/>
          <w:b/>
          <w:bCs/>
          <w:sz w:val="24"/>
          <w:szCs w:val="24"/>
          <w:lang w:eastAsia="ru-RU"/>
        </w:rPr>
      </w:pPr>
    </w:p>
    <w:p w:rsidR="00072E36" w:rsidRPr="00500517" w:rsidRDefault="00072E36" w:rsidP="00072E36">
      <w:pPr>
        <w:spacing w:after="0"/>
        <w:jc w:val="right"/>
        <w:rPr>
          <w:rFonts w:ascii="Times New Roman" w:hAnsi="Times New Roman"/>
          <w:b/>
          <w:i/>
          <w:sz w:val="24"/>
          <w:szCs w:val="24"/>
        </w:rPr>
      </w:pPr>
    </w:p>
    <w:p w:rsidR="00072E36" w:rsidRDefault="00072E36" w:rsidP="00072E36">
      <w:pPr>
        <w:spacing w:after="0" w:line="240" w:lineRule="auto"/>
        <w:jc w:val="both"/>
        <w:rPr>
          <w:rFonts w:ascii="Times New Roman" w:hAnsi="Times New Roman"/>
          <w:b/>
          <w:sz w:val="24"/>
          <w:szCs w:val="24"/>
        </w:rPr>
      </w:pPr>
      <w:r w:rsidRPr="00500517">
        <w:rPr>
          <w:rFonts w:ascii="Times New Roman" w:hAnsi="Times New Roman"/>
          <w:sz w:val="24"/>
          <w:szCs w:val="24"/>
        </w:rPr>
        <w:t> </w:t>
      </w:r>
      <w:r>
        <w:rPr>
          <w:rFonts w:ascii="Times New Roman" w:hAnsi="Times New Roman"/>
          <w:sz w:val="24"/>
          <w:szCs w:val="24"/>
        </w:rPr>
        <w:t xml:space="preserve">                                                           </w:t>
      </w:r>
      <w:r w:rsidRPr="00500517">
        <w:rPr>
          <w:rFonts w:ascii="Times New Roman" w:hAnsi="Times New Roman"/>
          <w:b/>
          <w:sz w:val="24"/>
          <w:szCs w:val="24"/>
        </w:rPr>
        <w:t>СПЕЦИФІКАЦІЯ</w:t>
      </w:r>
    </w:p>
    <w:p w:rsidR="00072E36" w:rsidRPr="00DE27D6" w:rsidRDefault="00072E36" w:rsidP="00072E36">
      <w:pPr>
        <w:spacing w:after="0" w:line="240" w:lineRule="auto"/>
        <w:jc w:val="both"/>
        <w:rPr>
          <w:rFonts w:ascii="Times New Roman" w:hAnsi="Times New Roman"/>
          <w:sz w:val="24"/>
          <w:szCs w:val="24"/>
        </w:rPr>
      </w:pPr>
      <w:r w:rsidRPr="00DE27D6">
        <w:rPr>
          <w:rFonts w:ascii="Times New Roman" w:hAnsi="Times New Roman"/>
          <w:sz w:val="24"/>
          <w:szCs w:val="24"/>
        </w:rPr>
        <w:t xml:space="preserve">                                                         </w:t>
      </w:r>
    </w:p>
    <w:tbl>
      <w:tblPr>
        <w:tblW w:w="5303"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3112"/>
        <w:gridCol w:w="1149"/>
        <w:gridCol w:w="1393"/>
        <w:gridCol w:w="1218"/>
        <w:gridCol w:w="1218"/>
        <w:gridCol w:w="1393"/>
      </w:tblGrid>
      <w:tr w:rsidR="00072E36" w:rsidRPr="00DE27D6" w:rsidTr="00D6033C">
        <w:trPr>
          <w:trHeight w:val="1557"/>
        </w:trPr>
        <w:tc>
          <w:tcPr>
            <w:tcW w:w="329" w:type="pct"/>
            <w:vAlign w:val="center"/>
          </w:tcPr>
          <w:p w:rsidR="00072E36" w:rsidRPr="00DE27D6" w:rsidRDefault="00072E36" w:rsidP="00D6033C">
            <w:pPr>
              <w:spacing w:after="0" w:line="240" w:lineRule="auto"/>
              <w:jc w:val="center"/>
              <w:rPr>
                <w:rFonts w:ascii="Times New Roman" w:hAnsi="Times New Roman" w:cs="Courier New"/>
                <w:b/>
                <w:bCs/>
                <w:sz w:val="24"/>
                <w:szCs w:val="24"/>
                <w:lang w:eastAsia="ru-RU"/>
              </w:rPr>
            </w:pPr>
          </w:p>
          <w:p w:rsidR="00072E36" w:rsidRPr="00DE27D6" w:rsidRDefault="00072E36" w:rsidP="00D6033C">
            <w:pPr>
              <w:spacing w:after="0" w:line="240" w:lineRule="auto"/>
              <w:jc w:val="center"/>
              <w:rPr>
                <w:rFonts w:ascii="Times New Roman" w:hAnsi="Times New Roman" w:cs="Courier New"/>
                <w:b/>
                <w:bCs/>
                <w:sz w:val="24"/>
                <w:szCs w:val="24"/>
                <w:vertAlign w:val="superscript"/>
                <w:lang w:val="ru-RU" w:eastAsia="ru-RU"/>
              </w:rPr>
            </w:pPr>
            <w:proofErr w:type="gramStart"/>
            <w:r w:rsidRPr="00DE27D6">
              <w:rPr>
                <w:rFonts w:ascii="Times New Roman" w:hAnsi="Times New Roman" w:cs="Courier New"/>
                <w:b/>
                <w:bCs/>
                <w:sz w:val="24"/>
                <w:szCs w:val="24"/>
                <w:vertAlign w:val="superscript"/>
                <w:lang w:val="ru-RU" w:eastAsia="ru-RU"/>
              </w:rPr>
              <w:t>п</w:t>
            </w:r>
            <w:proofErr w:type="gramEnd"/>
            <w:r w:rsidRPr="00DE27D6">
              <w:rPr>
                <w:rFonts w:ascii="Times New Roman" w:hAnsi="Times New Roman" w:cs="Courier New"/>
                <w:b/>
                <w:bCs/>
                <w:sz w:val="24"/>
                <w:szCs w:val="24"/>
                <w:vertAlign w:val="superscript"/>
                <w:lang w:val="ru-RU" w:eastAsia="ru-RU"/>
              </w:rPr>
              <w:t>/п</w:t>
            </w:r>
          </w:p>
        </w:tc>
        <w:tc>
          <w:tcPr>
            <w:tcW w:w="1533" w:type="pct"/>
            <w:vAlign w:val="center"/>
          </w:tcPr>
          <w:p w:rsidR="00072E36" w:rsidRPr="00DE27D6" w:rsidRDefault="00072E36" w:rsidP="00D6033C">
            <w:pPr>
              <w:spacing w:after="0" w:line="240" w:lineRule="auto"/>
              <w:jc w:val="center"/>
              <w:rPr>
                <w:rFonts w:ascii="Times New Roman" w:hAnsi="Times New Roman" w:cs="Courier New"/>
                <w:b/>
                <w:bCs/>
                <w:sz w:val="24"/>
                <w:szCs w:val="24"/>
                <w:lang w:eastAsia="ru-RU"/>
              </w:rPr>
            </w:pPr>
            <w:proofErr w:type="spellStart"/>
            <w:r w:rsidRPr="00DE27D6">
              <w:rPr>
                <w:rFonts w:ascii="Times New Roman" w:hAnsi="Times New Roman" w:cs="Courier New"/>
                <w:b/>
                <w:bCs/>
                <w:sz w:val="24"/>
                <w:szCs w:val="24"/>
                <w:lang w:val="ru-RU" w:eastAsia="ru-RU"/>
              </w:rPr>
              <w:t>Найменування</w:t>
            </w:r>
            <w:proofErr w:type="spellEnd"/>
            <w:r w:rsidRPr="00DE27D6">
              <w:rPr>
                <w:rFonts w:ascii="Times New Roman" w:hAnsi="Times New Roman" w:cs="Courier New"/>
                <w:b/>
                <w:bCs/>
                <w:sz w:val="24"/>
                <w:szCs w:val="24"/>
                <w:lang w:val="ru-RU" w:eastAsia="ru-RU"/>
              </w:rPr>
              <w:t xml:space="preserve"> товару</w:t>
            </w:r>
          </w:p>
        </w:tc>
        <w:tc>
          <w:tcPr>
            <w:tcW w:w="566" w:type="pct"/>
            <w:vAlign w:val="center"/>
          </w:tcPr>
          <w:p w:rsidR="00072E36" w:rsidRPr="00DE27D6" w:rsidRDefault="00072E36" w:rsidP="00D6033C">
            <w:pPr>
              <w:spacing w:after="0" w:line="240" w:lineRule="auto"/>
              <w:jc w:val="center"/>
              <w:rPr>
                <w:rFonts w:ascii="Times New Roman" w:hAnsi="Times New Roman" w:cs="Courier New"/>
                <w:b/>
                <w:bCs/>
                <w:sz w:val="24"/>
                <w:szCs w:val="24"/>
                <w:lang w:val="ru-RU" w:eastAsia="ru-RU"/>
              </w:rPr>
            </w:pPr>
            <w:r w:rsidRPr="00DE27D6">
              <w:rPr>
                <w:rFonts w:ascii="Times New Roman" w:hAnsi="Times New Roman" w:cs="Courier New"/>
                <w:b/>
                <w:bCs/>
                <w:sz w:val="24"/>
                <w:szCs w:val="24"/>
                <w:lang w:eastAsia="ru-RU"/>
              </w:rPr>
              <w:t>О</w:t>
            </w:r>
            <w:proofErr w:type="spellStart"/>
            <w:r w:rsidRPr="00DE27D6">
              <w:rPr>
                <w:rFonts w:ascii="Times New Roman" w:hAnsi="Times New Roman" w:cs="Courier New"/>
                <w:b/>
                <w:bCs/>
                <w:sz w:val="24"/>
                <w:szCs w:val="24"/>
                <w:lang w:val="ru-RU" w:eastAsia="ru-RU"/>
              </w:rPr>
              <w:t>диниця</w:t>
            </w:r>
            <w:proofErr w:type="spellEnd"/>
            <w:r w:rsidRPr="00DE27D6">
              <w:rPr>
                <w:rFonts w:ascii="Times New Roman" w:hAnsi="Times New Roman" w:cs="Courier New"/>
                <w:b/>
                <w:bCs/>
                <w:sz w:val="24"/>
                <w:szCs w:val="24"/>
                <w:lang w:val="ru-RU" w:eastAsia="ru-RU"/>
              </w:rPr>
              <w:t xml:space="preserve"> </w:t>
            </w:r>
            <w:proofErr w:type="spellStart"/>
            <w:r w:rsidRPr="00DE27D6">
              <w:rPr>
                <w:rFonts w:ascii="Times New Roman" w:hAnsi="Times New Roman" w:cs="Courier New"/>
                <w:b/>
                <w:bCs/>
                <w:sz w:val="24"/>
                <w:szCs w:val="24"/>
                <w:lang w:val="ru-RU" w:eastAsia="ru-RU"/>
              </w:rPr>
              <w:t>виміру</w:t>
            </w:r>
            <w:proofErr w:type="spellEnd"/>
          </w:p>
        </w:tc>
        <w:tc>
          <w:tcPr>
            <w:tcW w:w="686" w:type="pct"/>
            <w:vAlign w:val="center"/>
          </w:tcPr>
          <w:p w:rsidR="00072E36" w:rsidRPr="00DE27D6" w:rsidRDefault="00072E36" w:rsidP="00D6033C">
            <w:pPr>
              <w:spacing w:after="0" w:line="240" w:lineRule="auto"/>
              <w:jc w:val="center"/>
              <w:rPr>
                <w:rFonts w:ascii="Times New Roman" w:hAnsi="Times New Roman" w:cs="Courier New"/>
                <w:b/>
                <w:bCs/>
                <w:sz w:val="24"/>
                <w:szCs w:val="24"/>
                <w:lang w:eastAsia="ru-RU"/>
              </w:rPr>
            </w:pPr>
            <w:proofErr w:type="spellStart"/>
            <w:r w:rsidRPr="00DE27D6">
              <w:rPr>
                <w:rFonts w:ascii="Times New Roman" w:hAnsi="Times New Roman" w:cs="Courier New"/>
                <w:b/>
                <w:bCs/>
                <w:sz w:val="24"/>
                <w:szCs w:val="24"/>
                <w:lang w:eastAsia="ru-RU"/>
              </w:rPr>
              <w:t>Кі</w:t>
            </w:r>
            <w:r w:rsidRPr="00DE27D6">
              <w:rPr>
                <w:rFonts w:ascii="Times New Roman" w:hAnsi="Times New Roman" w:cs="Courier New"/>
                <w:b/>
                <w:bCs/>
                <w:sz w:val="24"/>
                <w:szCs w:val="24"/>
                <w:lang w:val="ru-RU" w:eastAsia="ru-RU"/>
              </w:rPr>
              <w:t>льк</w:t>
            </w:r>
            <w:proofErr w:type="spellEnd"/>
            <w:r w:rsidRPr="00DE27D6">
              <w:rPr>
                <w:rFonts w:ascii="Times New Roman" w:hAnsi="Times New Roman" w:cs="Courier New"/>
                <w:b/>
                <w:bCs/>
                <w:sz w:val="24"/>
                <w:szCs w:val="24"/>
                <w:lang w:eastAsia="ru-RU"/>
              </w:rPr>
              <w:t>і</w:t>
            </w:r>
            <w:proofErr w:type="spellStart"/>
            <w:r w:rsidRPr="00DE27D6">
              <w:rPr>
                <w:rFonts w:ascii="Times New Roman" w:hAnsi="Times New Roman" w:cs="Courier New"/>
                <w:b/>
                <w:bCs/>
                <w:sz w:val="24"/>
                <w:szCs w:val="24"/>
                <w:lang w:val="ru-RU" w:eastAsia="ru-RU"/>
              </w:rPr>
              <w:t>сть</w:t>
            </w:r>
            <w:proofErr w:type="spellEnd"/>
          </w:p>
        </w:tc>
        <w:tc>
          <w:tcPr>
            <w:tcW w:w="600" w:type="pct"/>
            <w:vAlign w:val="center"/>
          </w:tcPr>
          <w:p w:rsidR="00072E36" w:rsidRPr="00DE27D6" w:rsidRDefault="00072E36" w:rsidP="00D6033C">
            <w:pPr>
              <w:spacing w:after="0" w:line="240" w:lineRule="auto"/>
              <w:jc w:val="center"/>
              <w:rPr>
                <w:rFonts w:ascii="Times New Roman" w:hAnsi="Times New Roman"/>
                <w:b/>
                <w:bCs/>
                <w:sz w:val="24"/>
                <w:szCs w:val="24"/>
              </w:rPr>
            </w:pPr>
            <w:proofErr w:type="spellStart"/>
            <w:proofErr w:type="gramStart"/>
            <w:r w:rsidRPr="00DE27D6">
              <w:rPr>
                <w:rFonts w:ascii="Times New Roman" w:hAnsi="Times New Roman"/>
                <w:b/>
                <w:sz w:val="24"/>
                <w:szCs w:val="24"/>
                <w:lang w:val="ru-RU"/>
              </w:rPr>
              <w:t>Ц</w:t>
            </w:r>
            <w:proofErr w:type="gramEnd"/>
            <w:r w:rsidRPr="00DE27D6">
              <w:rPr>
                <w:rFonts w:ascii="Times New Roman" w:hAnsi="Times New Roman"/>
                <w:b/>
                <w:sz w:val="24"/>
                <w:szCs w:val="24"/>
                <w:lang w:val="ru-RU"/>
              </w:rPr>
              <w:t>іна</w:t>
            </w:r>
            <w:proofErr w:type="spellEnd"/>
            <w:r w:rsidRPr="00DE27D6">
              <w:rPr>
                <w:rFonts w:ascii="Times New Roman" w:hAnsi="Times New Roman"/>
                <w:b/>
                <w:sz w:val="24"/>
                <w:szCs w:val="24"/>
                <w:lang w:val="ru-RU"/>
              </w:rPr>
              <w:t xml:space="preserve"> за </w:t>
            </w:r>
            <w:proofErr w:type="spellStart"/>
            <w:r w:rsidRPr="00DE27D6">
              <w:rPr>
                <w:rFonts w:ascii="Times New Roman" w:hAnsi="Times New Roman"/>
                <w:b/>
                <w:sz w:val="24"/>
                <w:szCs w:val="24"/>
                <w:lang w:val="ru-RU"/>
              </w:rPr>
              <w:t>одиницю</w:t>
            </w:r>
            <w:proofErr w:type="spellEnd"/>
            <w:r w:rsidRPr="00DE27D6">
              <w:rPr>
                <w:rFonts w:ascii="Times New Roman" w:hAnsi="Times New Roman"/>
                <w:b/>
                <w:sz w:val="24"/>
                <w:szCs w:val="24"/>
                <w:lang w:val="ru-RU"/>
              </w:rPr>
              <w:t xml:space="preserve"> </w:t>
            </w:r>
            <w:r w:rsidRPr="00DE27D6">
              <w:rPr>
                <w:rFonts w:ascii="Times New Roman" w:hAnsi="Times New Roman"/>
                <w:b/>
                <w:i/>
                <w:sz w:val="24"/>
                <w:szCs w:val="24"/>
                <w:lang w:val="ru-RU"/>
              </w:rPr>
              <w:t>(без ПДВ)</w:t>
            </w:r>
            <w:r w:rsidRPr="00DE27D6">
              <w:rPr>
                <w:rFonts w:ascii="Times New Roman" w:hAnsi="Times New Roman"/>
                <w:b/>
                <w:sz w:val="24"/>
                <w:szCs w:val="24"/>
                <w:lang w:val="ru-RU"/>
              </w:rPr>
              <w:t>, грн.</w:t>
            </w:r>
          </w:p>
        </w:tc>
        <w:tc>
          <w:tcPr>
            <w:tcW w:w="600" w:type="pct"/>
            <w:vAlign w:val="center"/>
          </w:tcPr>
          <w:p w:rsidR="00072E36" w:rsidRPr="00DE27D6" w:rsidRDefault="00072E36" w:rsidP="00D6033C">
            <w:pPr>
              <w:spacing w:after="0" w:line="240" w:lineRule="auto"/>
              <w:jc w:val="center"/>
              <w:rPr>
                <w:rFonts w:ascii="Times New Roman" w:hAnsi="Times New Roman"/>
                <w:b/>
                <w:bCs/>
                <w:sz w:val="24"/>
                <w:szCs w:val="24"/>
              </w:rPr>
            </w:pPr>
            <w:proofErr w:type="spellStart"/>
            <w:proofErr w:type="gramStart"/>
            <w:r w:rsidRPr="00DE27D6">
              <w:rPr>
                <w:rFonts w:ascii="Times New Roman" w:hAnsi="Times New Roman"/>
                <w:b/>
                <w:sz w:val="24"/>
                <w:szCs w:val="24"/>
                <w:lang w:val="ru-RU"/>
              </w:rPr>
              <w:t>Ц</w:t>
            </w:r>
            <w:proofErr w:type="gramEnd"/>
            <w:r w:rsidRPr="00DE27D6">
              <w:rPr>
                <w:rFonts w:ascii="Times New Roman" w:hAnsi="Times New Roman"/>
                <w:b/>
                <w:sz w:val="24"/>
                <w:szCs w:val="24"/>
                <w:lang w:val="ru-RU"/>
              </w:rPr>
              <w:t>іна</w:t>
            </w:r>
            <w:proofErr w:type="spellEnd"/>
            <w:r w:rsidRPr="00DE27D6">
              <w:rPr>
                <w:rFonts w:ascii="Times New Roman" w:hAnsi="Times New Roman"/>
                <w:b/>
                <w:sz w:val="24"/>
                <w:szCs w:val="24"/>
                <w:lang w:val="ru-RU"/>
              </w:rPr>
              <w:t xml:space="preserve"> за </w:t>
            </w:r>
            <w:proofErr w:type="spellStart"/>
            <w:r w:rsidRPr="00DE27D6">
              <w:rPr>
                <w:rFonts w:ascii="Times New Roman" w:hAnsi="Times New Roman"/>
                <w:b/>
                <w:sz w:val="24"/>
                <w:szCs w:val="24"/>
                <w:lang w:val="ru-RU"/>
              </w:rPr>
              <w:t>одиницю</w:t>
            </w:r>
            <w:proofErr w:type="spellEnd"/>
            <w:r w:rsidRPr="00DE27D6">
              <w:rPr>
                <w:rFonts w:ascii="Times New Roman" w:hAnsi="Times New Roman"/>
                <w:b/>
                <w:sz w:val="24"/>
                <w:szCs w:val="24"/>
                <w:lang w:val="ru-RU"/>
              </w:rPr>
              <w:t xml:space="preserve"> </w:t>
            </w:r>
            <w:r w:rsidRPr="00DE27D6">
              <w:rPr>
                <w:rFonts w:ascii="Times New Roman" w:hAnsi="Times New Roman"/>
                <w:b/>
                <w:i/>
                <w:sz w:val="24"/>
                <w:szCs w:val="24"/>
                <w:lang w:val="ru-RU"/>
              </w:rPr>
              <w:t>(з ПДВ)</w:t>
            </w:r>
            <w:r w:rsidRPr="00DE27D6">
              <w:rPr>
                <w:rFonts w:ascii="Times New Roman" w:hAnsi="Times New Roman"/>
                <w:b/>
                <w:sz w:val="24"/>
                <w:szCs w:val="24"/>
                <w:lang w:val="ru-RU"/>
              </w:rPr>
              <w:t>, грн.</w:t>
            </w:r>
          </w:p>
        </w:tc>
        <w:tc>
          <w:tcPr>
            <w:tcW w:w="686" w:type="pct"/>
            <w:vAlign w:val="center"/>
          </w:tcPr>
          <w:p w:rsidR="00072E36" w:rsidRPr="00DE27D6" w:rsidRDefault="00072E36" w:rsidP="00D6033C">
            <w:pPr>
              <w:spacing w:after="0" w:line="240" w:lineRule="auto"/>
              <w:jc w:val="center"/>
              <w:rPr>
                <w:rFonts w:ascii="Times New Roman" w:hAnsi="Times New Roman"/>
                <w:b/>
                <w:bCs/>
                <w:sz w:val="24"/>
                <w:szCs w:val="24"/>
                <w:lang w:val="ru-RU"/>
              </w:rPr>
            </w:pPr>
            <w:proofErr w:type="spellStart"/>
            <w:r w:rsidRPr="00DE27D6">
              <w:rPr>
                <w:rFonts w:ascii="Times New Roman" w:hAnsi="Times New Roman"/>
                <w:b/>
                <w:sz w:val="24"/>
                <w:szCs w:val="24"/>
                <w:lang w:val="ru-RU"/>
              </w:rPr>
              <w:t>Вартість</w:t>
            </w:r>
            <w:proofErr w:type="spellEnd"/>
            <w:r w:rsidRPr="00DE27D6">
              <w:rPr>
                <w:rFonts w:ascii="Times New Roman" w:hAnsi="Times New Roman"/>
                <w:b/>
                <w:sz w:val="24"/>
                <w:szCs w:val="24"/>
                <w:lang w:val="ru-RU"/>
              </w:rPr>
              <w:t xml:space="preserve"> </w:t>
            </w:r>
            <w:proofErr w:type="spellStart"/>
            <w:r w:rsidRPr="00DE27D6">
              <w:rPr>
                <w:rFonts w:ascii="Times New Roman" w:hAnsi="Times New Roman"/>
                <w:b/>
                <w:sz w:val="24"/>
                <w:szCs w:val="24"/>
                <w:lang w:val="ru-RU"/>
              </w:rPr>
              <w:t>пропозиції</w:t>
            </w:r>
            <w:proofErr w:type="spellEnd"/>
            <w:r w:rsidRPr="00DE27D6">
              <w:rPr>
                <w:rFonts w:ascii="Times New Roman" w:hAnsi="Times New Roman"/>
                <w:b/>
                <w:sz w:val="24"/>
                <w:szCs w:val="24"/>
                <w:lang w:val="ru-RU"/>
              </w:rPr>
              <w:t xml:space="preserve"> </w:t>
            </w:r>
            <w:r w:rsidRPr="00DE27D6">
              <w:rPr>
                <w:rFonts w:ascii="Times New Roman" w:hAnsi="Times New Roman"/>
                <w:b/>
                <w:sz w:val="24"/>
                <w:szCs w:val="24"/>
              </w:rPr>
              <w:t>(</w:t>
            </w:r>
            <w:r w:rsidRPr="00DE27D6">
              <w:rPr>
                <w:rFonts w:ascii="Times New Roman" w:hAnsi="Times New Roman"/>
                <w:b/>
                <w:i/>
                <w:sz w:val="24"/>
                <w:szCs w:val="24"/>
                <w:lang w:val="ru-RU"/>
              </w:rPr>
              <w:t>з ПДВ),</w:t>
            </w:r>
            <w:r w:rsidRPr="00DE27D6">
              <w:rPr>
                <w:rFonts w:ascii="Times New Roman" w:hAnsi="Times New Roman"/>
                <w:b/>
                <w:sz w:val="24"/>
                <w:szCs w:val="24"/>
                <w:lang w:val="ru-RU"/>
              </w:rPr>
              <w:t xml:space="preserve"> грн.</w:t>
            </w:r>
          </w:p>
        </w:tc>
      </w:tr>
      <w:tr w:rsidR="00072E36" w:rsidRPr="00DE27D6" w:rsidTr="00D6033C">
        <w:trPr>
          <w:trHeight w:val="880"/>
        </w:trPr>
        <w:tc>
          <w:tcPr>
            <w:tcW w:w="329"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r w:rsidRPr="00DE27D6">
              <w:rPr>
                <w:rFonts w:ascii="Times New Roman" w:hAnsi="Times New Roman" w:cs="Courier New"/>
                <w:sz w:val="24"/>
                <w:szCs w:val="24"/>
                <w:lang w:eastAsia="ru-RU"/>
              </w:rPr>
              <w:t>1</w:t>
            </w:r>
            <w:r w:rsidRPr="00DE27D6">
              <w:rPr>
                <w:rFonts w:ascii="Times New Roman" w:hAnsi="Times New Roman" w:cs="Courier New"/>
                <w:sz w:val="24"/>
                <w:szCs w:val="24"/>
                <w:lang w:val="ru-RU" w:eastAsia="ru-RU"/>
              </w:rPr>
              <w:t>.</w:t>
            </w:r>
          </w:p>
        </w:tc>
        <w:tc>
          <w:tcPr>
            <w:tcW w:w="1533" w:type="pct"/>
            <w:vAlign w:val="center"/>
          </w:tcPr>
          <w:p w:rsidR="00072E36" w:rsidRPr="00DE27D6" w:rsidRDefault="00072E36" w:rsidP="00D6033C">
            <w:pPr>
              <w:spacing w:after="0" w:line="240" w:lineRule="auto"/>
              <w:jc w:val="center"/>
              <w:rPr>
                <w:rFonts w:ascii="Times New Roman" w:hAnsi="Times New Roman"/>
                <w:sz w:val="24"/>
                <w:szCs w:val="24"/>
                <w:lang w:val="ru-RU"/>
              </w:rPr>
            </w:pPr>
            <w:r>
              <w:rPr>
                <w:rFonts w:ascii="Times New Roman" w:hAnsi="Times New Roman"/>
                <w:sz w:val="24"/>
                <w:szCs w:val="24"/>
              </w:rPr>
              <w:t>Сир твердий 50%</w:t>
            </w:r>
            <w:r w:rsidRPr="00DE27D6">
              <w:rPr>
                <w:rFonts w:ascii="Times New Roman" w:hAnsi="Times New Roman"/>
                <w:sz w:val="24"/>
                <w:szCs w:val="28"/>
              </w:rPr>
              <w:t xml:space="preserve"> </w:t>
            </w:r>
          </w:p>
        </w:tc>
        <w:tc>
          <w:tcPr>
            <w:tcW w:w="566" w:type="pct"/>
            <w:vAlign w:val="center"/>
          </w:tcPr>
          <w:p w:rsidR="00072E36" w:rsidRPr="00DE27D6" w:rsidRDefault="00072E36" w:rsidP="00D6033C">
            <w:pPr>
              <w:spacing w:after="0" w:line="240" w:lineRule="auto"/>
              <w:jc w:val="center"/>
              <w:rPr>
                <w:rFonts w:ascii="Times New Roman" w:hAnsi="Times New Roman"/>
                <w:sz w:val="24"/>
                <w:szCs w:val="24"/>
                <w:lang w:val="ru-RU"/>
              </w:rPr>
            </w:pPr>
            <w:r>
              <w:rPr>
                <w:rFonts w:ascii="Times New Roman" w:hAnsi="Times New Roman"/>
                <w:color w:val="000000"/>
                <w:sz w:val="24"/>
                <w:szCs w:val="24"/>
              </w:rPr>
              <w:t>кг</w:t>
            </w:r>
          </w:p>
        </w:tc>
        <w:tc>
          <w:tcPr>
            <w:tcW w:w="686" w:type="pct"/>
            <w:vAlign w:val="center"/>
          </w:tcPr>
          <w:p w:rsidR="00072E36" w:rsidRPr="00DE27D6" w:rsidRDefault="00072E36" w:rsidP="00D6033C">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80</w:t>
            </w:r>
          </w:p>
        </w:tc>
        <w:tc>
          <w:tcPr>
            <w:tcW w:w="600"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p>
        </w:tc>
        <w:tc>
          <w:tcPr>
            <w:tcW w:w="600"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p>
        </w:tc>
        <w:tc>
          <w:tcPr>
            <w:tcW w:w="686"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p>
        </w:tc>
      </w:tr>
      <w:tr w:rsidR="00072E36" w:rsidRPr="00DE27D6" w:rsidTr="00D6033C">
        <w:trPr>
          <w:trHeight w:val="288"/>
        </w:trPr>
        <w:tc>
          <w:tcPr>
            <w:tcW w:w="4314" w:type="pct"/>
            <w:gridSpan w:val="6"/>
            <w:vAlign w:val="center"/>
          </w:tcPr>
          <w:p w:rsidR="00072E36" w:rsidRPr="00DE27D6" w:rsidRDefault="00072E36" w:rsidP="00D6033C">
            <w:pPr>
              <w:spacing w:after="0" w:line="240" w:lineRule="auto"/>
              <w:rPr>
                <w:rFonts w:ascii="Times New Roman" w:hAnsi="Times New Roman" w:cs="Courier New"/>
                <w:b/>
                <w:sz w:val="24"/>
                <w:szCs w:val="24"/>
                <w:lang w:val="ru-RU" w:eastAsia="ru-RU"/>
              </w:rPr>
            </w:pPr>
            <w:proofErr w:type="spellStart"/>
            <w:r w:rsidRPr="00DE27D6">
              <w:rPr>
                <w:rFonts w:ascii="Times New Roman" w:hAnsi="Times New Roman" w:cs="Courier New"/>
                <w:b/>
                <w:sz w:val="24"/>
                <w:szCs w:val="24"/>
                <w:lang w:val="ru-RU" w:eastAsia="ru-RU"/>
              </w:rPr>
              <w:t>Загальна</w:t>
            </w:r>
            <w:proofErr w:type="spellEnd"/>
            <w:r w:rsidRPr="00DE27D6">
              <w:rPr>
                <w:rFonts w:ascii="Times New Roman" w:hAnsi="Times New Roman" w:cs="Courier New"/>
                <w:b/>
                <w:sz w:val="24"/>
                <w:szCs w:val="24"/>
                <w:lang w:val="ru-RU" w:eastAsia="ru-RU"/>
              </w:rPr>
              <w:t xml:space="preserve"> </w:t>
            </w:r>
            <w:proofErr w:type="spellStart"/>
            <w:r w:rsidRPr="00DE27D6">
              <w:rPr>
                <w:rFonts w:ascii="Times New Roman" w:hAnsi="Times New Roman" w:cs="Courier New"/>
                <w:b/>
                <w:sz w:val="24"/>
                <w:szCs w:val="24"/>
                <w:lang w:val="ru-RU" w:eastAsia="ru-RU"/>
              </w:rPr>
              <w:t>вартість</w:t>
            </w:r>
            <w:proofErr w:type="spellEnd"/>
            <w:r w:rsidRPr="00DE27D6">
              <w:rPr>
                <w:rFonts w:ascii="Times New Roman" w:hAnsi="Times New Roman" w:cs="Courier New"/>
                <w:b/>
                <w:sz w:val="24"/>
                <w:szCs w:val="24"/>
                <w:lang w:val="ru-RU" w:eastAsia="ru-RU"/>
              </w:rPr>
              <w:t xml:space="preserve"> </w:t>
            </w:r>
            <w:proofErr w:type="spellStart"/>
            <w:r w:rsidRPr="00DE27D6">
              <w:rPr>
                <w:rFonts w:ascii="Times New Roman" w:hAnsi="Times New Roman" w:cs="Courier New"/>
                <w:b/>
                <w:sz w:val="24"/>
                <w:szCs w:val="24"/>
                <w:lang w:val="ru-RU" w:eastAsia="ru-RU"/>
              </w:rPr>
              <w:t>пропозиції</w:t>
            </w:r>
            <w:proofErr w:type="spellEnd"/>
            <w:r w:rsidRPr="00DE27D6">
              <w:rPr>
                <w:rFonts w:ascii="Times New Roman" w:hAnsi="Times New Roman" w:cs="Courier New"/>
                <w:b/>
                <w:sz w:val="24"/>
                <w:szCs w:val="24"/>
                <w:lang w:val="ru-RU" w:eastAsia="ru-RU"/>
              </w:rPr>
              <w:t xml:space="preserve"> (без </w:t>
            </w:r>
            <w:proofErr w:type="spellStart"/>
            <w:r w:rsidRPr="00DE27D6">
              <w:rPr>
                <w:rFonts w:ascii="Times New Roman" w:hAnsi="Times New Roman" w:cs="Courier New"/>
                <w:b/>
                <w:sz w:val="24"/>
                <w:szCs w:val="24"/>
                <w:lang w:val="ru-RU" w:eastAsia="ru-RU"/>
              </w:rPr>
              <w:t>урахування</w:t>
            </w:r>
            <w:proofErr w:type="spellEnd"/>
            <w:r w:rsidRPr="00DE27D6">
              <w:rPr>
                <w:rFonts w:ascii="Times New Roman" w:hAnsi="Times New Roman" w:cs="Courier New"/>
                <w:b/>
                <w:sz w:val="24"/>
                <w:szCs w:val="24"/>
                <w:lang w:val="ru-RU" w:eastAsia="ru-RU"/>
              </w:rPr>
              <w:t xml:space="preserve"> ПДВ), </w:t>
            </w:r>
            <w:proofErr w:type="spellStart"/>
            <w:r w:rsidRPr="00DE27D6">
              <w:rPr>
                <w:rFonts w:ascii="Times New Roman" w:hAnsi="Times New Roman" w:cs="Courier New"/>
                <w:b/>
                <w:sz w:val="24"/>
                <w:szCs w:val="24"/>
                <w:lang w:val="ru-RU" w:eastAsia="ru-RU"/>
              </w:rPr>
              <w:t>грн</w:t>
            </w:r>
            <w:proofErr w:type="spellEnd"/>
          </w:p>
        </w:tc>
        <w:tc>
          <w:tcPr>
            <w:tcW w:w="686"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p>
        </w:tc>
      </w:tr>
      <w:tr w:rsidR="00072E36" w:rsidRPr="00DE27D6" w:rsidTr="00D6033C">
        <w:trPr>
          <w:trHeight w:val="288"/>
        </w:trPr>
        <w:tc>
          <w:tcPr>
            <w:tcW w:w="4314" w:type="pct"/>
            <w:gridSpan w:val="6"/>
            <w:vAlign w:val="center"/>
          </w:tcPr>
          <w:p w:rsidR="00072E36" w:rsidRPr="00DE27D6" w:rsidRDefault="00072E36" w:rsidP="00D6033C">
            <w:pPr>
              <w:spacing w:after="0" w:line="240" w:lineRule="auto"/>
              <w:rPr>
                <w:rFonts w:ascii="Times New Roman" w:hAnsi="Times New Roman" w:cs="Courier New"/>
                <w:b/>
                <w:sz w:val="24"/>
                <w:szCs w:val="24"/>
                <w:lang w:val="ru-RU" w:eastAsia="ru-RU"/>
              </w:rPr>
            </w:pPr>
            <w:r w:rsidRPr="00DE27D6">
              <w:rPr>
                <w:rFonts w:ascii="Times New Roman" w:hAnsi="Times New Roman" w:cs="Courier New"/>
                <w:b/>
                <w:sz w:val="24"/>
                <w:szCs w:val="24"/>
                <w:lang w:val="ru-RU" w:eastAsia="ru-RU"/>
              </w:rPr>
              <w:t>ПДВ, грн.</w:t>
            </w:r>
          </w:p>
        </w:tc>
        <w:tc>
          <w:tcPr>
            <w:tcW w:w="686"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p>
        </w:tc>
      </w:tr>
      <w:tr w:rsidR="00072E36" w:rsidRPr="00DE27D6" w:rsidTr="00D6033C">
        <w:trPr>
          <w:trHeight w:val="304"/>
        </w:trPr>
        <w:tc>
          <w:tcPr>
            <w:tcW w:w="4314" w:type="pct"/>
            <w:gridSpan w:val="6"/>
            <w:vAlign w:val="center"/>
          </w:tcPr>
          <w:p w:rsidR="00072E36" w:rsidRPr="00DE27D6" w:rsidRDefault="00072E36" w:rsidP="00D6033C">
            <w:pPr>
              <w:spacing w:after="0" w:line="240" w:lineRule="auto"/>
              <w:rPr>
                <w:rFonts w:ascii="Times New Roman" w:hAnsi="Times New Roman" w:cs="Courier New"/>
                <w:b/>
                <w:sz w:val="24"/>
                <w:szCs w:val="24"/>
                <w:lang w:val="ru-RU" w:eastAsia="ru-RU"/>
              </w:rPr>
            </w:pPr>
            <w:proofErr w:type="spellStart"/>
            <w:r w:rsidRPr="00DE27D6">
              <w:rPr>
                <w:rFonts w:ascii="Times New Roman" w:hAnsi="Times New Roman" w:cs="Courier New"/>
                <w:b/>
                <w:sz w:val="24"/>
                <w:szCs w:val="24"/>
                <w:lang w:val="ru-RU" w:eastAsia="ru-RU"/>
              </w:rPr>
              <w:t>Загальна</w:t>
            </w:r>
            <w:proofErr w:type="spellEnd"/>
            <w:r w:rsidRPr="00DE27D6">
              <w:rPr>
                <w:rFonts w:ascii="Times New Roman" w:hAnsi="Times New Roman" w:cs="Courier New"/>
                <w:b/>
                <w:sz w:val="24"/>
                <w:szCs w:val="24"/>
                <w:lang w:val="ru-RU" w:eastAsia="ru-RU"/>
              </w:rPr>
              <w:t xml:space="preserve"> </w:t>
            </w:r>
            <w:proofErr w:type="spellStart"/>
            <w:r w:rsidRPr="00DE27D6">
              <w:rPr>
                <w:rFonts w:ascii="Times New Roman" w:hAnsi="Times New Roman" w:cs="Courier New"/>
                <w:b/>
                <w:sz w:val="24"/>
                <w:szCs w:val="24"/>
                <w:lang w:val="ru-RU" w:eastAsia="ru-RU"/>
              </w:rPr>
              <w:t>вартість</w:t>
            </w:r>
            <w:proofErr w:type="spellEnd"/>
            <w:r w:rsidRPr="00DE27D6">
              <w:rPr>
                <w:rFonts w:ascii="Times New Roman" w:hAnsi="Times New Roman" w:cs="Courier New"/>
                <w:b/>
                <w:sz w:val="24"/>
                <w:szCs w:val="24"/>
                <w:lang w:val="ru-RU" w:eastAsia="ru-RU"/>
              </w:rPr>
              <w:t xml:space="preserve"> </w:t>
            </w:r>
            <w:proofErr w:type="spellStart"/>
            <w:r w:rsidRPr="00DE27D6">
              <w:rPr>
                <w:rFonts w:ascii="Times New Roman" w:hAnsi="Times New Roman" w:cs="Courier New"/>
                <w:b/>
                <w:sz w:val="24"/>
                <w:szCs w:val="24"/>
                <w:lang w:val="ru-RU" w:eastAsia="ru-RU"/>
              </w:rPr>
              <w:t>пропозиції</w:t>
            </w:r>
            <w:proofErr w:type="spellEnd"/>
            <w:r w:rsidRPr="00DE27D6">
              <w:rPr>
                <w:rFonts w:ascii="Times New Roman" w:hAnsi="Times New Roman" w:cs="Courier New"/>
                <w:b/>
                <w:sz w:val="24"/>
                <w:szCs w:val="24"/>
                <w:lang w:val="ru-RU" w:eastAsia="ru-RU"/>
              </w:rPr>
              <w:t xml:space="preserve"> (з </w:t>
            </w:r>
            <w:proofErr w:type="spellStart"/>
            <w:r w:rsidRPr="00DE27D6">
              <w:rPr>
                <w:rFonts w:ascii="Times New Roman" w:hAnsi="Times New Roman" w:cs="Courier New"/>
                <w:b/>
                <w:sz w:val="24"/>
                <w:szCs w:val="24"/>
                <w:lang w:val="ru-RU" w:eastAsia="ru-RU"/>
              </w:rPr>
              <w:t>урахуванням</w:t>
            </w:r>
            <w:proofErr w:type="spellEnd"/>
            <w:r w:rsidRPr="00DE27D6">
              <w:rPr>
                <w:rFonts w:ascii="Times New Roman" w:hAnsi="Times New Roman" w:cs="Courier New"/>
                <w:b/>
                <w:sz w:val="24"/>
                <w:szCs w:val="24"/>
                <w:lang w:val="ru-RU" w:eastAsia="ru-RU"/>
              </w:rPr>
              <w:t xml:space="preserve"> ПДВ), грн.</w:t>
            </w:r>
          </w:p>
        </w:tc>
        <w:tc>
          <w:tcPr>
            <w:tcW w:w="686" w:type="pct"/>
            <w:vAlign w:val="center"/>
          </w:tcPr>
          <w:p w:rsidR="00072E36" w:rsidRPr="00DE27D6" w:rsidRDefault="00072E36" w:rsidP="00D6033C">
            <w:pPr>
              <w:spacing w:after="0" w:line="240" w:lineRule="auto"/>
              <w:jc w:val="right"/>
              <w:rPr>
                <w:rFonts w:ascii="Times New Roman" w:hAnsi="Times New Roman" w:cs="Courier New"/>
                <w:sz w:val="24"/>
                <w:szCs w:val="24"/>
                <w:lang w:val="ru-RU" w:eastAsia="ru-RU"/>
              </w:rPr>
            </w:pPr>
          </w:p>
        </w:tc>
      </w:tr>
    </w:tbl>
    <w:p w:rsidR="00072E36" w:rsidRPr="00DE27D6" w:rsidRDefault="00072E36" w:rsidP="00072E36">
      <w:pPr>
        <w:spacing w:after="0" w:line="240" w:lineRule="auto"/>
        <w:jc w:val="both"/>
        <w:rPr>
          <w:rFonts w:ascii="Times New Roman" w:hAnsi="Times New Roman"/>
          <w:b/>
          <w:sz w:val="24"/>
          <w:szCs w:val="24"/>
          <w:lang w:val="ru-RU"/>
        </w:rPr>
      </w:pPr>
    </w:p>
    <w:p w:rsidR="00072E36" w:rsidRPr="000A2DCD" w:rsidRDefault="00072E36" w:rsidP="00072E36">
      <w:pPr>
        <w:spacing w:after="0" w:line="240" w:lineRule="auto"/>
        <w:jc w:val="both"/>
        <w:rPr>
          <w:rFonts w:ascii="Times New Roman" w:hAnsi="Times New Roman"/>
          <w:sz w:val="24"/>
          <w:szCs w:val="24"/>
        </w:rPr>
      </w:pPr>
    </w:p>
    <w:tbl>
      <w:tblPr>
        <w:tblW w:w="9750" w:type="dxa"/>
        <w:tblInd w:w="-608" w:type="dxa"/>
        <w:tblLayout w:type="fixed"/>
        <w:tblCellMar>
          <w:left w:w="10" w:type="dxa"/>
          <w:right w:w="10" w:type="dxa"/>
        </w:tblCellMar>
        <w:tblLook w:val="0000" w:firstRow="0" w:lastRow="0" w:firstColumn="0" w:lastColumn="0" w:noHBand="0" w:noVBand="0"/>
      </w:tblPr>
      <w:tblGrid>
        <w:gridCol w:w="5191"/>
        <w:gridCol w:w="4559"/>
      </w:tblGrid>
      <w:tr w:rsidR="00072E36" w:rsidRPr="00500517" w:rsidTr="00D6033C">
        <w:trPr>
          <w:trHeight w:val="228"/>
        </w:trPr>
        <w:tc>
          <w:tcPr>
            <w:tcW w:w="5191"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072E36" w:rsidRPr="00500517" w:rsidRDefault="00072E36" w:rsidP="00D6033C">
            <w:pPr>
              <w:jc w:val="center"/>
              <w:rPr>
                <w:rFonts w:ascii="Times New Roman" w:hAnsi="Times New Roman"/>
                <w:b/>
                <w:i/>
                <w:sz w:val="24"/>
                <w:szCs w:val="24"/>
              </w:rPr>
            </w:pPr>
            <w:r w:rsidRPr="00500517">
              <w:rPr>
                <w:rFonts w:ascii="Times New Roman" w:hAnsi="Times New Roman"/>
                <w:b/>
                <w:i/>
                <w:sz w:val="24"/>
                <w:szCs w:val="24"/>
              </w:rPr>
              <w:t xml:space="preserve">Замовник </w:t>
            </w:r>
          </w:p>
        </w:tc>
        <w:tc>
          <w:tcPr>
            <w:tcW w:w="4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E36" w:rsidRPr="00500517" w:rsidRDefault="00072E36" w:rsidP="00D6033C">
            <w:pPr>
              <w:jc w:val="center"/>
              <w:rPr>
                <w:rFonts w:ascii="Times New Roman" w:hAnsi="Times New Roman"/>
                <w:b/>
                <w:i/>
                <w:sz w:val="24"/>
                <w:szCs w:val="24"/>
              </w:rPr>
            </w:pPr>
            <w:r w:rsidRPr="00500517">
              <w:rPr>
                <w:rFonts w:ascii="Times New Roman" w:hAnsi="Times New Roman"/>
                <w:b/>
                <w:i/>
                <w:sz w:val="24"/>
                <w:szCs w:val="24"/>
              </w:rPr>
              <w:t>Учасник</w:t>
            </w:r>
          </w:p>
        </w:tc>
      </w:tr>
      <w:tr w:rsidR="00072E36" w:rsidRPr="00500517" w:rsidTr="00D6033C">
        <w:trPr>
          <w:trHeight w:val="620"/>
        </w:trPr>
        <w:tc>
          <w:tcPr>
            <w:tcW w:w="5191"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072E36" w:rsidRPr="00500517" w:rsidRDefault="00072E36" w:rsidP="00D6033C">
            <w:pPr>
              <w:jc w:val="center"/>
              <w:rPr>
                <w:rFonts w:ascii="Times New Roman" w:hAnsi="Times New Roman"/>
                <w:b/>
                <w:bCs/>
                <w:color w:val="121212"/>
                <w:sz w:val="24"/>
                <w:szCs w:val="24"/>
              </w:rPr>
            </w:pPr>
            <w:r>
              <w:rPr>
                <w:rFonts w:ascii="Times New Roman" w:hAnsi="Times New Roman"/>
                <w:b/>
                <w:bCs/>
                <w:color w:val="121212"/>
                <w:sz w:val="24"/>
                <w:szCs w:val="24"/>
              </w:rPr>
              <w:t>ЗДО №11 «Теремок»</w:t>
            </w:r>
          </w:p>
        </w:tc>
        <w:tc>
          <w:tcPr>
            <w:tcW w:w="4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E36" w:rsidRPr="00500517" w:rsidRDefault="00072E36" w:rsidP="00D6033C">
            <w:pPr>
              <w:spacing w:after="0" w:line="240" w:lineRule="auto"/>
              <w:jc w:val="center"/>
              <w:rPr>
                <w:rFonts w:ascii="Times New Roman" w:hAnsi="Times New Roman"/>
                <w:sz w:val="24"/>
                <w:szCs w:val="24"/>
                <w:lang w:eastAsia="uk-UA"/>
              </w:rPr>
            </w:pPr>
          </w:p>
        </w:tc>
      </w:tr>
      <w:tr w:rsidR="00072E36" w:rsidRPr="00500517" w:rsidTr="00D6033C">
        <w:trPr>
          <w:trHeight w:val="377"/>
        </w:trPr>
        <w:tc>
          <w:tcPr>
            <w:tcW w:w="5191"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072E36" w:rsidRDefault="00072E36" w:rsidP="00D6033C">
            <w:pPr>
              <w:rPr>
                <w:rFonts w:ascii="Times New Roman" w:hAnsi="Times New Roman"/>
                <w:b/>
                <w:sz w:val="24"/>
                <w:szCs w:val="24"/>
              </w:rPr>
            </w:pPr>
            <w:r w:rsidRPr="00500517">
              <w:rPr>
                <w:rFonts w:ascii="Times New Roman" w:hAnsi="Times New Roman"/>
                <w:b/>
                <w:sz w:val="24"/>
                <w:szCs w:val="24"/>
              </w:rPr>
              <w:t xml:space="preserve">  </w:t>
            </w:r>
            <w:r>
              <w:rPr>
                <w:rFonts w:ascii="Times New Roman" w:hAnsi="Times New Roman"/>
                <w:b/>
                <w:sz w:val="24"/>
                <w:szCs w:val="24"/>
              </w:rPr>
              <w:t xml:space="preserve">                                           Директор</w:t>
            </w:r>
            <w:r w:rsidRPr="00500517">
              <w:rPr>
                <w:rFonts w:ascii="Times New Roman" w:hAnsi="Times New Roman"/>
                <w:b/>
                <w:sz w:val="24"/>
                <w:szCs w:val="24"/>
              </w:rPr>
              <w:t xml:space="preserve"> </w:t>
            </w:r>
          </w:p>
          <w:p w:rsidR="00072E36" w:rsidRPr="00500517" w:rsidRDefault="00072E36" w:rsidP="00D6033C">
            <w:pPr>
              <w:rPr>
                <w:rFonts w:ascii="Times New Roman" w:hAnsi="Times New Roman"/>
                <w:b/>
                <w:sz w:val="24"/>
                <w:szCs w:val="24"/>
              </w:rPr>
            </w:pPr>
            <w:r>
              <w:rPr>
                <w:rFonts w:ascii="Times New Roman" w:hAnsi="Times New Roman"/>
                <w:b/>
                <w:sz w:val="24"/>
                <w:szCs w:val="24"/>
              </w:rPr>
              <w:t>____________      О.В.</w:t>
            </w:r>
            <w:proofErr w:type="spellStart"/>
            <w:r>
              <w:rPr>
                <w:rFonts w:ascii="Times New Roman" w:hAnsi="Times New Roman"/>
                <w:b/>
                <w:sz w:val="24"/>
                <w:szCs w:val="24"/>
              </w:rPr>
              <w:t>Ботвіновська</w:t>
            </w:r>
            <w:proofErr w:type="spellEnd"/>
            <w:r w:rsidRPr="00500517">
              <w:rPr>
                <w:rFonts w:ascii="Times New Roman" w:hAnsi="Times New Roman"/>
                <w:b/>
                <w:sz w:val="24"/>
                <w:szCs w:val="24"/>
              </w:rPr>
              <w:t xml:space="preserve">                           </w:t>
            </w:r>
          </w:p>
          <w:p w:rsidR="00072E36" w:rsidRPr="00500517" w:rsidRDefault="00072E36" w:rsidP="00D6033C">
            <w:pPr>
              <w:rPr>
                <w:rFonts w:ascii="Times New Roman" w:hAnsi="Times New Roman"/>
                <w:b/>
                <w:color w:val="000000"/>
                <w:sz w:val="24"/>
                <w:szCs w:val="24"/>
              </w:rPr>
            </w:pPr>
            <w:r>
              <w:rPr>
                <w:rFonts w:ascii="Times New Roman" w:hAnsi="Times New Roman"/>
                <w:b/>
                <w:sz w:val="24"/>
                <w:szCs w:val="24"/>
              </w:rPr>
              <w:t xml:space="preserve"> М.П.</w:t>
            </w:r>
          </w:p>
        </w:tc>
        <w:tc>
          <w:tcPr>
            <w:tcW w:w="4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E36" w:rsidRDefault="00072E36" w:rsidP="00D6033C">
            <w:pPr>
              <w:rPr>
                <w:rFonts w:ascii="Times New Roman" w:hAnsi="Times New Roman"/>
                <w:b/>
                <w:sz w:val="24"/>
                <w:szCs w:val="24"/>
              </w:rPr>
            </w:pPr>
          </w:p>
          <w:p w:rsidR="00072E36" w:rsidRPr="00500517" w:rsidRDefault="00072E36" w:rsidP="00D6033C">
            <w:pPr>
              <w:rPr>
                <w:rFonts w:ascii="Times New Roman" w:hAnsi="Times New Roman"/>
                <w:b/>
                <w:sz w:val="24"/>
                <w:szCs w:val="24"/>
              </w:rPr>
            </w:pPr>
            <w:r>
              <w:rPr>
                <w:rFonts w:ascii="Times New Roman" w:hAnsi="Times New Roman"/>
                <w:b/>
                <w:sz w:val="24"/>
                <w:szCs w:val="24"/>
              </w:rPr>
              <w:t xml:space="preserve">____________      </w:t>
            </w:r>
          </w:p>
          <w:p w:rsidR="00072E36" w:rsidRPr="00B4111C" w:rsidRDefault="00072E36" w:rsidP="00D6033C">
            <w:pPr>
              <w:rPr>
                <w:rFonts w:ascii="Times New Roman" w:hAnsi="Times New Roman"/>
                <w:b/>
                <w:sz w:val="24"/>
                <w:szCs w:val="24"/>
              </w:rPr>
            </w:pPr>
            <w:r>
              <w:rPr>
                <w:rFonts w:ascii="Times New Roman" w:hAnsi="Times New Roman"/>
                <w:b/>
                <w:sz w:val="24"/>
                <w:szCs w:val="24"/>
              </w:rPr>
              <w:t xml:space="preserve"> М.П.</w:t>
            </w:r>
          </w:p>
        </w:tc>
      </w:tr>
    </w:tbl>
    <w:p w:rsidR="00072E36" w:rsidRDefault="00072E36" w:rsidP="00072E36">
      <w:pPr>
        <w:spacing w:after="0" w:line="240" w:lineRule="auto"/>
        <w:rPr>
          <w:szCs w:val="28"/>
          <w:lang w:eastAsia="ru-RU"/>
        </w:rPr>
      </w:pPr>
    </w:p>
    <w:p w:rsidR="00072E36" w:rsidRPr="00896AF9" w:rsidRDefault="00072E36" w:rsidP="00072E36">
      <w:pPr>
        <w:spacing w:after="0" w:line="240" w:lineRule="auto"/>
        <w:rPr>
          <w:szCs w:val="28"/>
          <w:lang w:eastAsia="ru-RU"/>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072E36" w:rsidRDefault="00072E36" w:rsidP="00072E36">
      <w:pPr>
        <w:ind w:right="-5"/>
        <w:jc w:val="both"/>
        <w:rPr>
          <w:rFonts w:ascii="Times New Roman" w:hAnsi="Times New Roman"/>
          <w:b/>
          <w:bCs/>
          <w:sz w:val="24"/>
          <w:szCs w:val="24"/>
        </w:rPr>
      </w:pPr>
    </w:p>
    <w:p w:rsidR="005D6A43" w:rsidRDefault="005D6A43"/>
    <w:sectPr w:rsidR="005D6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E36"/>
    <w:rsid w:val="004F0E4A"/>
    <w:rsid w:val="005D6A43"/>
    <w:rsid w:val="00AD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2023-01-12T05:17:00Z</dcterms:created>
  <dcterms:modified xsi:type="dcterms:W3CDTF">2023-01-12T05:20:00Z</dcterms:modified>
</cp:coreProperties>
</file>