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9706" w14:textId="77777777" w:rsidR="00F72653" w:rsidRDefault="007B679A" w:rsidP="00F72653">
      <w:pPr>
        <w:ind w:left="6804"/>
        <w:rPr>
          <w:b/>
          <w:lang w:val="uk-UA" w:eastAsia="en-US"/>
        </w:rPr>
      </w:pPr>
      <w:bookmarkStart w:id="0" w:name="_Hlk110438261"/>
      <w:r>
        <w:rPr>
          <w:b/>
          <w:lang w:val="uk-UA" w:eastAsia="uk-UA"/>
        </w:rPr>
        <w:t xml:space="preserve">                                                                                            </w:t>
      </w:r>
      <w:r w:rsidR="00F72653">
        <w:rPr>
          <w:b/>
        </w:rPr>
        <w:t xml:space="preserve">ДОДАТОК № 3 </w:t>
      </w:r>
    </w:p>
    <w:p w14:paraId="1FA0775B" w14:textId="77777777" w:rsidR="00F72653" w:rsidRDefault="00F72653" w:rsidP="00F72653">
      <w:pPr>
        <w:ind w:left="6804"/>
        <w:rPr>
          <w:b/>
        </w:rPr>
      </w:pPr>
      <w:r>
        <w:rPr>
          <w:b/>
        </w:rPr>
        <w:t xml:space="preserve">до тендерної документації </w:t>
      </w:r>
      <w:r>
        <w:rPr>
          <w:b/>
          <w:color w:val="FF0000"/>
          <w:u w:val="single"/>
        </w:rPr>
        <w:t xml:space="preserve">                                                                                 (ПРОЄКТ)</w:t>
      </w:r>
    </w:p>
    <w:p w14:paraId="6A0F9E0C" w14:textId="77777777" w:rsidR="00F72653" w:rsidRDefault="00F72653" w:rsidP="00F72653">
      <w:pPr>
        <w:jc w:val="center"/>
        <w:rPr>
          <w:b/>
        </w:rPr>
      </w:pPr>
    </w:p>
    <w:bookmarkEnd w:id="0"/>
    <w:p w14:paraId="53DD06B0" w14:textId="0C3E84BD" w:rsidR="002816B6" w:rsidRPr="002235BC" w:rsidRDefault="002816B6" w:rsidP="00D06C47">
      <w:pPr>
        <w:spacing w:line="276" w:lineRule="auto"/>
        <w:jc w:val="center"/>
        <w:rPr>
          <w:b/>
          <w:bCs/>
          <w:lang w:val="uk-UA"/>
        </w:rPr>
      </w:pPr>
      <w:r w:rsidRPr="002235BC">
        <w:rPr>
          <w:b/>
          <w:bCs/>
          <w:lang w:val="uk-UA"/>
        </w:rPr>
        <w:t>ДОГОВІР №______</w:t>
      </w:r>
    </w:p>
    <w:p w14:paraId="6156750A" w14:textId="5294894C"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14:paraId="0EDD9CD0" w14:textId="77777777" w:rsidR="00437DB5" w:rsidRDefault="00437DB5" w:rsidP="002235BC">
      <w:pPr>
        <w:jc w:val="both"/>
        <w:rPr>
          <w:iCs/>
          <w:lang w:val="uk-UA"/>
        </w:rPr>
      </w:pPr>
    </w:p>
    <w:p w14:paraId="1C7229C5" w14:textId="1FA73B0B" w:rsidR="002235BC" w:rsidRPr="002235BC" w:rsidRDefault="002235BC" w:rsidP="002235BC">
      <w:pPr>
        <w:jc w:val="both"/>
        <w:rPr>
          <w:iCs/>
          <w:lang w:val="uk-UA"/>
        </w:rPr>
      </w:pPr>
      <w:r w:rsidRPr="002235BC">
        <w:rPr>
          <w:iCs/>
          <w:lang w:val="uk-UA"/>
        </w:rPr>
        <w:t xml:space="preserve">____________ </w:t>
      </w:r>
      <w:r w:rsidR="006235CC">
        <w:rPr>
          <w:iCs/>
          <w:lang w:val="uk-UA"/>
        </w:rPr>
        <w:t>202</w:t>
      </w:r>
      <w:r w:rsidR="0083189C">
        <w:rPr>
          <w:iCs/>
          <w:lang w:val="uk-UA"/>
        </w:rPr>
        <w:t>3</w:t>
      </w:r>
      <w:r w:rsidRPr="002235BC">
        <w:rPr>
          <w:iCs/>
          <w:lang w:val="uk-UA"/>
        </w:rPr>
        <w:t xml:space="preserve"> року</w:t>
      </w:r>
      <w:r w:rsidR="00B43D28">
        <w:rPr>
          <w:iCs/>
          <w:lang w:val="uk-UA"/>
        </w:rPr>
        <w:t xml:space="preserve">                                                                                           м. Хмельницький </w:t>
      </w:r>
    </w:p>
    <w:p w14:paraId="62B92E60" w14:textId="77777777" w:rsidR="002235BC" w:rsidRPr="0015013B" w:rsidRDefault="002235BC" w:rsidP="002235BC">
      <w:pPr>
        <w:pStyle w:val="11"/>
        <w:keepNext/>
        <w:contextualSpacing/>
        <w:rPr>
          <w:b/>
          <w:szCs w:val="24"/>
        </w:rPr>
      </w:pPr>
    </w:p>
    <w:p w14:paraId="0D866EAE" w14:textId="4DF7C171"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B43D28">
        <w:rPr>
          <w:b/>
          <w:bCs/>
          <w:iCs/>
          <w:spacing w:val="1"/>
          <w:lang w:val="uk-UA"/>
        </w:rPr>
        <w:t xml:space="preserve">Хмельницькій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уклали даний Договір про таке:</w:t>
      </w:r>
    </w:p>
    <w:p w14:paraId="1871C4A5" w14:textId="77777777" w:rsidR="00483ACC" w:rsidRPr="002235BC" w:rsidRDefault="00483ACC" w:rsidP="002235BC">
      <w:pPr>
        <w:shd w:val="clear" w:color="auto" w:fill="FFFFFF"/>
        <w:ind w:firstLine="709"/>
        <w:jc w:val="both"/>
        <w:rPr>
          <w:spacing w:val="-3"/>
          <w:lang w:val="uk-UA"/>
        </w:rPr>
      </w:pPr>
    </w:p>
    <w:p w14:paraId="7950B617" w14:textId="663C39E9" w:rsidR="002235BC" w:rsidRPr="00C062AB" w:rsidRDefault="002235BC" w:rsidP="00C062AB">
      <w:pPr>
        <w:pStyle w:val="a9"/>
        <w:numPr>
          <w:ilvl w:val="0"/>
          <w:numId w:val="49"/>
        </w:numPr>
        <w:tabs>
          <w:tab w:val="left" w:pos="0"/>
        </w:tabs>
        <w:jc w:val="center"/>
        <w:rPr>
          <w:b/>
          <w:bCs/>
          <w:lang w:val="uk-UA"/>
        </w:rPr>
      </w:pPr>
      <w:r w:rsidRPr="00C062AB">
        <w:rPr>
          <w:b/>
          <w:bCs/>
          <w:lang w:val="uk-UA"/>
        </w:rPr>
        <w:t>ПРЕДМЕТ ДОГОВОРУ</w:t>
      </w:r>
    </w:p>
    <w:p w14:paraId="79C3C3D2" w14:textId="77777777" w:rsidR="00C062AB" w:rsidRPr="00C062AB" w:rsidRDefault="00C062AB" w:rsidP="00C062AB">
      <w:pPr>
        <w:pStyle w:val="a9"/>
        <w:tabs>
          <w:tab w:val="left" w:pos="0"/>
        </w:tabs>
        <w:ind w:left="720"/>
        <w:rPr>
          <w:lang w:val="uk-UA"/>
        </w:rPr>
      </w:pPr>
    </w:p>
    <w:p w14:paraId="286688FE" w14:textId="6CFD5206" w:rsidR="002235BC" w:rsidRPr="002235BC" w:rsidRDefault="002235BC" w:rsidP="00A3707A">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EE299C">
        <w:rPr>
          <w:lang w:val="uk-UA"/>
        </w:rPr>
        <w:t xml:space="preserve"> </w:t>
      </w:r>
      <w:r w:rsidR="00A3707A" w:rsidRPr="00A3707A">
        <w:rPr>
          <w:lang w:val="uk-UA"/>
        </w:rPr>
        <w:t>послуг</w:t>
      </w:r>
      <w:r w:rsidR="00A3707A">
        <w:rPr>
          <w:lang w:val="uk-UA"/>
        </w:rPr>
        <w:t>и</w:t>
      </w:r>
      <w:r w:rsidR="00A3707A" w:rsidRPr="00A3707A">
        <w:rPr>
          <w:lang w:val="uk-UA"/>
        </w:rPr>
        <w:t xml:space="preserve"> з </w:t>
      </w:r>
      <w:r w:rsidR="0093326B">
        <w:rPr>
          <w:lang w:val="uk-UA"/>
        </w:rPr>
        <w:t xml:space="preserve">поточного </w:t>
      </w:r>
      <w:r w:rsidR="00A3707A" w:rsidRPr="00A3707A">
        <w:rPr>
          <w:lang w:val="uk-UA"/>
        </w:rPr>
        <w:t>ремонту та технічного обслуговування службового автотранспорту ГУНП в Хмельницькій області за кодом ДК 021:2015 - 50110000-9 «Послуги з ремонту і технічного обслуговування мототранспортних засобів і супутнього обладнання»</w:t>
      </w:r>
      <w:r w:rsidR="00A3707A">
        <w:rPr>
          <w:lang w:val="uk-UA"/>
        </w:rPr>
        <w:t>,</w:t>
      </w:r>
      <w:r w:rsidR="00A3707A" w:rsidRPr="00A3707A">
        <w:rPr>
          <w:lang w:val="uk-UA"/>
        </w:rPr>
        <w:t xml:space="preserve"> </w:t>
      </w:r>
      <w:r w:rsidR="00A3707A">
        <w:rPr>
          <w:lang w:val="uk-UA"/>
        </w:rPr>
        <w:t xml:space="preserve">                                                    </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00A23CD6" w14:textId="7429AEFA"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AD5F06">
        <w:rPr>
          <w:lang w:val="uk-UA"/>
        </w:rPr>
        <w:t xml:space="preserve"> за адресою:__________________________________________________________________.</w:t>
      </w:r>
    </w:p>
    <w:p w14:paraId="62074DE7" w14:textId="3D5E074C"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Pr>
          <w:b/>
          <w:color w:val="000000"/>
        </w:rPr>
        <w:t xml:space="preserve">Кількість – </w:t>
      </w:r>
      <w:r w:rsidR="00A80A1E">
        <w:rPr>
          <w:b/>
          <w:color w:val="000000"/>
          <w:lang w:val="uk-UA"/>
        </w:rPr>
        <w:t>2</w:t>
      </w:r>
      <w:r w:rsidR="00143900">
        <w:rPr>
          <w:b/>
          <w:color w:val="000000"/>
          <w:lang w:val="uk-UA"/>
        </w:rPr>
        <w:t>4</w:t>
      </w:r>
      <w:r w:rsidR="006F1AFC">
        <w:rPr>
          <w:b/>
          <w:color w:val="000000"/>
          <w:lang w:val="uk-UA"/>
        </w:rPr>
        <w:t>4</w:t>
      </w:r>
      <w:r w:rsidRPr="00577BE5">
        <w:rPr>
          <w:b/>
          <w:color w:val="000000"/>
        </w:rPr>
        <w:t xml:space="preserve"> </w:t>
      </w:r>
      <w:r w:rsidR="00EC5C6E" w:rsidRPr="00577BE5">
        <w:rPr>
          <w:b/>
          <w:color w:val="000000"/>
          <w:lang w:val="uk-UA"/>
        </w:rPr>
        <w:t>послуг</w:t>
      </w:r>
      <w:r w:rsidR="006F1AFC">
        <w:rPr>
          <w:b/>
          <w:color w:val="000000"/>
          <w:lang w:val="uk-UA"/>
        </w:rPr>
        <w:t>и</w:t>
      </w:r>
      <w:r w:rsidRPr="00577BE5">
        <w:rPr>
          <w:b/>
          <w:color w:val="000000"/>
        </w:rPr>
        <w:t>.</w:t>
      </w:r>
    </w:p>
    <w:p w14:paraId="4D4491CD" w14:textId="77777777" w:rsidR="0028247B" w:rsidRPr="00B70116" w:rsidRDefault="0028247B" w:rsidP="0028247B">
      <w:pPr>
        <w:pStyle w:val="aff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14:paraId="0ABD9033" w14:textId="7E20F045"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14:paraId="50AE7E6D" w14:textId="77777777" w:rsidR="00C062AB" w:rsidRDefault="00C062AB" w:rsidP="002235BC">
      <w:pPr>
        <w:ind w:firstLine="709"/>
        <w:jc w:val="center"/>
        <w:rPr>
          <w:b/>
          <w:bCs/>
          <w:lang w:val="uk-UA"/>
        </w:rPr>
      </w:pPr>
    </w:p>
    <w:p w14:paraId="12A834CD" w14:textId="77777777" w:rsidR="004960D4" w:rsidRPr="004960D4" w:rsidRDefault="004960D4" w:rsidP="004960D4">
      <w:pPr>
        <w:ind w:firstLine="720"/>
        <w:jc w:val="both"/>
        <w:rPr>
          <w:color w:val="000000" w:themeColor="text1"/>
        </w:rPr>
      </w:pPr>
      <w:r w:rsidRPr="004960D4">
        <w:rPr>
          <w:color w:val="000000" w:themeColor="text1"/>
          <w:lang w:val="uk-UA"/>
        </w:rPr>
        <w:t>2</w:t>
      </w:r>
      <w:r w:rsidRPr="004960D4">
        <w:rPr>
          <w:color w:val="000000" w:themeColor="text1"/>
        </w:rPr>
        <w:t>.</w:t>
      </w:r>
      <w:r w:rsidRPr="004960D4">
        <w:rPr>
          <w:color w:val="000000" w:themeColor="text1"/>
          <w:lang w:val="uk-UA"/>
        </w:rPr>
        <w:t>1</w:t>
      </w:r>
      <w:r w:rsidRPr="004960D4">
        <w:rPr>
          <w:color w:val="000000" w:themeColor="text1"/>
        </w:rPr>
        <w:t>. Загальна вартість цього договору на дату укладення становить _____________ грн., крім того ПДВ - _____________</w:t>
      </w:r>
      <w:bookmarkStart w:id="1" w:name="Сумма1"/>
      <w:bookmarkStart w:id="2" w:name="Сумма1Пропись"/>
      <w:bookmarkEnd w:id="1"/>
      <w:bookmarkEnd w:id="2"/>
      <w:r w:rsidRPr="004960D4">
        <w:rPr>
          <w:color w:val="000000" w:themeColor="text1"/>
        </w:rPr>
        <w:t xml:space="preserve">грн., разом з ПДВ - ______________грн.  </w:t>
      </w:r>
    </w:p>
    <w:p w14:paraId="63B12EAF" w14:textId="77777777" w:rsidR="0031341F" w:rsidRPr="004960D4" w:rsidRDefault="0031341F" w:rsidP="0031341F">
      <w:pPr>
        <w:tabs>
          <w:tab w:val="left" w:pos="709"/>
        </w:tabs>
        <w:ind w:firstLine="709"/>
        <w:jc w:val="both"/>
        <w:rPr>
          <w:lang w:val="uk-UA"/>
        </w:rPr>
      </w:pPr>
      <w:r w:rsidRPr="004960D4">
        <w:rPr>
          <w:lang w:val="uk-UA"/>
        </w:rPr>
        <w:t>2.2. Ціни на Послуги вказуються в національній валюті України – гривні.</w:t>
      </w:r>
    </w:p>
    <w:p w14:paraId="1F58C9CA" w14:textId="77777777" w:rsidR="0031341F" w:rsidRPr="004960D4" w:rsidRDefault="0031341F" w:rsidP="0031341F">
      <w:pPr>
        <w:tabs>
          <w:tab w:val="left" w:pos="1260"/>
        </w:tabs>
        <w:ind w:firstLine="709"/>
        <w:jc w:val="both"/>
        <w:rPr>
          <w:lang w:val="uk-UA"/>
        </w:rPr>
      </w:pPr>
      <w:r w:rsidRPr="004960D4">
        <w:rPr>
          <w:lang w:val="uk-UA"/>
        </w:rPr>
        <w:t>2.3. Ціна за надані послуги по даному Договору не може змінюватись і є фіксованою.</w:t>
      </w:r>
    </w:p>
    <w:p w14:paraId="2C421889" w14:textId="77777777" w:rsidR="0031341F" w:rsidRPr="002235BC" w:rsidRDefault="0031341F" w:rsidP="0031341F">
      <w:pPr>
        <w:tabs>
          <w:tab w:val="left" w:pos="709"/>
        </w:tabs>
        <w:ind w:firstLine="709"/>
        <w:jc w:val="both"/>
        <w:rPr>
          <w:lang w:val="uk-UA"/>
        </w:rPr>
      </w:pPr>
    </w:p>
    <w:p w14:paraId="27597494" w14:textId="607C754C" w:rsidR="002235BC" w:rsidRDefault="002235BC" w:rsidP="002235BC">
      <w:pPr>
        <w:ind w:firstLine="709"/>
        <w:jc w:val="center"/>
        <w:rPr>
          <w:b/>
          <w:bCs/>
          <w:lang w:val="uk-UA"/>
        </w:rPr>
      </w:pPr>
      <w:r w:rsidRPr="002235BC">
        <w:rPr>
          <w:b/>
          <w:bCs/>
          <w:lang w:val="uk-UA"/>
        </w:rPr>
        <w:t>3. ПОСЛУГИ ТА ЯКІСТЬ</w:t>
      </w:r>
    </w:p>
    <w:p w14:paraId="21ACD2D5" w14:textId="77777777" w:rsidR="00C062AB" w:rsidRPr="002235BC" w:rsidRDefault="00C062AB" w:rsidP="002235BC">
      <w:pPr>
        <w:ind w:firstLine="709"/>
        <w:jc w:val="center"/>
        <w:rPr>
          <w:b/>
          <w:bCs/>
          <w:lang w:val="uk-UA"/>
        </w:rPr>
      </w:pPr>
    </w:p>
    <w:p w14:paraId="2DDA25E9" w14:textId="77777777"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2235BC">
        <w:rPr>
          <w:lang w:val="uk-UA" w:eastAsia="zh-CN"/>
        </w:rPr>
        <w:t xml:space="preserve"> </w:t>
      </w:r>
      <w:r w:rsidRPr="002235BC">
        <w:rPr>
          <w:lang w:val="uk-UA"/>
        </w:rPr>
        <w:t xml:space="preserve">Строк надання Послуг не повинен перевищувати 14 (чотирнадцять) календарних днів з моменту підписання Акту прийому-передачі автомобіля(ів) на сервісний центр Виконавця. </w:t>
      </w:r>
    </w:p>
    <w:p w14:paraId="24ED34D0" w14:textId="77777777" w:rsidR="002235BC" w:rsidRPr="002235BC" w:rsidRDefault="002235BC" w:rsidP="002235BC">
      <w:pPr>
        <w:shd w:val="clear" w:color="auto" w:fill="FFFFFF"/>
        <w:ind w:firstLine="709"/>
        <w:jc w:val="both"/>
        <w:rPr>
          <w:lang w:val="uk-UA"/>
        </w:rPr>
      </w:pPr>
      <w:r w:rsidRPr="002235BC">
        <w:rPr>
          <w:lang w:val="uk-UA"/>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3B0FC8E2" w14:textId="77777777" w:rsidR="002235BC" w:rsidRPr="002235BC" w:rsidRDefault="002235BC" w:rsidP="002235BC">
      <w:pPr>
        <w:ind w:firstLine="709"/>
        <w:jc w:val="both"/>
        <w:rPr>
          <w:lang w:val="uk-UA"/>
        </w:rPr>
      </w:pPr>
      <w:r w:rsidRPr="002235BC">
        <w:rPr>
          <w:lang w:val="uk-UA"/>
        </w:rPr>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679A5E37" w14:textId="77777777" w:rsidR="002235BC" w:rsidRPr="002235BC" w:rsidRDefault="002235BC" w:rsidP="002235BC">
      <w:pPr>
        <w:shd w:val="clear" w:color="auto" w:fill="FFFFFF"/>
        <w:ind w:firstLine="709"/>
        <w:jc w:val="both"/>
        <w:rPr>
          <w:lang w:val="uk-UA"/>
        </w:rPr>
      </w:pPr>
      <w:r w:rsidRPr="002235BC">
        <w:rPr>
          <w:lang w:val="uk-UA"/>
        </w:rPr>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5C48D518" w14:textId="47E65E39" w:rsidR="0031341F" w:rsidRDefault="002235BC" w:rsidP="00653FF8">
      <w:pPr>
        <w:shd w:val="clear" w:color="auto" w:fill="FFFFFF"/>
        <w:ind w:firstLine="709"/>
        <w:jc w:val="both"/>
        <w:rPr>
          <w:lang w:val="uk-UA"/>
        </w:rPr>
      </w:pPr>
      <w:r w:rsidRPr="002235BC">
        <w:rPr>
          <w:lang w:val="uk-UA"/>
        </w:rPr>
        <w:lastRenderedPageBreak/>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084CDA4" w14:textId="106A6246" w:rsidR="002235BC" w:rsidRPr="002235BC" w:rsidRDefault="002235BC" w:rsidP="002235BC">
      <w:pPr>
        <w:shd w:val="clear" w:color="auto" w:fill="FFFFFF"/>
        <w:ind w:firstLine="709"/>
        <w:jc w:val="both"/>
        <w:rPr>
          <w:lang w:val="uk-UA"/>
        </w:rPr>
      </w:pPr>
      <w:r w:rsidRPr="002235BC">
        <w:rPr>
          <w:lang w:val="uk-UA"/>
        </w:rPr>
        <w:t>3.6. Замовник протягом 5 (п’яти)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14:paraId="71D1E66A" w14:textId="77777777" w:rsidR="002235BC" w:rsidRPr="002235BC" w:rsidRDefault="002235BC" w:rsidP="002235BC">
      <w:pPr>
        <w:shd w:val="clear" w:color="auto" w:fill="FFFFFF"/>
        <w:ind w:firstLine="709"/>
        <w:jc w:val="both"/>
        <w:rPr>
          <w:lang w:val="uk-UA"/>
        </w:rPr>
      </w:pPr>
      <w:r w:rsidRPr="002235BC">
        <w:rPr>
          <w:lang w:val="uk-UA"/>
        </w:rPr>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14:paraId="1C81688C" w14:textId="77777777"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14:paraId="2B947609" w14:textId="77777777"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7981136E" w14:textId="77777777" w:rsidR="002235BC" w:rsidRPr="002235BC" w:rsidRDefault="002235BC" w:rsidP="002235BC">
      <w:pPr>
        <w:shd w:val="clear" w:color="auto" w:fill="FFFFFF"/>
        <w:ind w:firstLine="709"/>
        <w:jc w:val="both"/>
        <w:rPr>
          <w:lang w:val="uk-UA"/>
        </w:rPr>
      </w:pPr>
      <w:r w:rsidRPr="002235BC">
        <w:rPr>
          <w:lang w:val="uk-UA"/>
        </w:rPr>
        <w:t xml:space="preserve">3.10. Замовник зобов’язаний забезпечити вивезення автомобіля(ів) з території сервісного центру в строк не пізніше 5 (п’яти) робочих днів з дня підписання Сторонами Акту. </w:t>
      </w:r>
    </w:p>
    <w:p w14:paraId="67D34CD5" w14:textId="77777777"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0377A8C" w14:textId="58A4D12C" w:rsidR="002235BC" w:rsidRDefault="002235BC" w:rsidP="002235BC">
      <w:pPr>
        <w:shd w:val="clear" w:color="auto" w:fill="FFFFFF"/>
        <w:ind w:firstLine="709"/>
        <w:jc w:val="both"/>
        <w:rPr>
          <w:lang w:val="uk-UA"/>
        </w:rPr>
      </w:pPr>
      <w:r w:rsidRPr="002235BC">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14:paraId="45F96903" w14:textId="77777777" w:rsidR="00483ACC" w:rsidRPr="002235BC" w:rsidRDefault="00483ACC" w:rsidP="002235BC">
      <w:pPr>
        <w:shd w:val="clear" w:color="auto" w:fill="FFFFFF"/>
        <w:ind w:firstLine="709"/>
        <w:jc w:val="both"/>
        <w:rPr>
          <w:lang w:val="uk-UA"/>
        </w:rPr>
      </w:pPr>
    </w:p>
    <w:p w14:paraId="5B65074D" w14:textId="10A55F44" w:rsid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14:paraId="33445BA4" w14:textId="77777777" w:rsidR="00C062AB" w:rsidRPr="002235BC" w:rsidRDefault="00C062AB" w:rsidP="002235BC">
      <w:pPr>
        <w:ind w:firstLine="709"/>
        <w:jc w:val="center"/>
        <w:rPr>
          <w:rFonts w:eastAsia="SimSun"/>
          <w:b/>
          <w:bCs/>
          <w:lang w:val="uk-UA" w:eastAsia="en-US"/>
        </w:rPr>
      </w:pPr>
    </w:p>
    <w:p w14:paraId="4DD608E3" w14:textId="63377B82"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14:paraId="271FC63B" w14:textId="77777777"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09049024" w14:textId="77777777"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3A05904F" w14:textId="33FAC739" w:rsidR="002235BC" w:rsidRDefault="002235BC" w:rsidP="00CE3F50">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14:paraId="36B99C11" w14:textId="77777777" w:rsidR="00FD4C05" w:rsidRPr="002235BC" w:rsidRDefault="00FD4C05" w:rsidP="00CE3F50">
      <w:pPr>
        <w:ind w:firstLine="709"/>
        <w:jc w:val="both"/>
        <w:rPr>
          <w:lang w:val="uk-UA"/>
        </w:rPr>
      </w:pPr>
    </w:p>
    <w:p w14:paraId="6FDC13B1" w14:textId="3A184241" w:rsidR="004519DB" w:rsidRDefault="002235BC" w:rsidP="002235BC">
      <w:pPr>
        <w:ind w:firstLine="709"/>
        <w:jc w:val="center"/>
        <w:rPr>
          <w:b/>
          <w:bCs/>
          <w:lang w:val="uk-UA"/>
        </w:rPr>
      </w:pPr>
      <w:r w:rsidRPr="002235BC">
        <w:rPr>
          <w:b/>
          <w:bCs/>
          <w:lang w:val="uk-UA"/>
        </w:rPr>
        <w:t>5. СТРОК НАДАННЯ ПОСЛУГ</w:t>
      </w:r>
    </w:p>
    <w:p w14:paraId="4FB2925A" w14:textId="77777777" w:rsidR="00C062AB" w:rsidRPr="00DF5621" w:rsidRDefault="00C062AB" w:rsidP="002235BC">
      <w:pPr>
        <w:ind w:firstLine="709"/>
        <w:jc w:val="center"/>
        <w:rPr>
          <w:b/>
          <w:bCs/>
          <w:lang w:val="uk-UA"/>
        </w:rPr>
      </w:pPr>
    </w:p>
    <w:p w14:paraId="1B75387D" w14:textId="6C57573E" w:rsidR="005D058F" w:rsidRPr="00CE3F50" w:rsidRDefault="002E0E1B" w:rsidP="005D058F">
      <w:pPr>
        <w:pStyle w:val="12"/>
        <w:ind w:left="0" w:firstLine="0"/>
        <w:rPr>
          <w:szCs w:val="24"/>
        </w:rPr>
      </w:pPr>
      <w:r>
        <w:t xml:space="preserve">           </w:t>
      </w:r>
      <w:r w:rsidR="002235BC" w:rsidRPr="002235BC">
        <w:t xml:space="preserve">5.1. </w:t>
      </w:r>
      <w:r w:rsidR="005D058F">
        <w:t xml:space="preserve">Послуги за цим Договором надаються з моменту підписання Сторонами цього Договору та до </w:t>
      </w:r>
      <w:r w:rsidR="00CE3F50" w:rsidRPr="00CE3F50">
        <w:rPr>
          <w:szCs w:val="24"/>
        </w:rPr>
        <w:t>31</w:t>
      </w:r>
      <w:r w:rsidR="005D058F" w:rsidRPr="00CE3F50">
        <w:rPr>
          <w:szCs w:val="24"/>
        </w:rPr>
        <w:t>.</w:t>
      </w:r>
      <w:r w:rsidR="00CE3F50" w:rsidRPr="00CE3F50">
        <w:rPr>
          <w:szCs w:val="24"/>
        </w:rPr>
        <w:t>12</w:t>
      </w:r>
      <w:r w:rsidR="005D058F" w:rsidRPr="00CE3F50">
        <w:rPr>
          <w:szCs w:val="24"/>
        </w:rPr>
        <w:t>.202</w:t>
      </w:r>
      <w:r w:rsidR="00A47FBF">
        <w:rPr>
          <w:szCs w:val="24"/>
        </w:rPr>
        <w:t>3</w:t>
      </w:r>
      <w:r w:rsidR="00055C44">
        <w:rPr>
          <w:szCs w:val="24"/>
        </w:rPr>
        <w:t xml:space="preserve"> року</w:t>
      </w:r>
      <w:r w:rsidR="006A7112">
        <w:rPr>
          <w:szCs w:val="24"/>
        </w:rPr>
        <w:t>.</w:t>
      </w:r>
    </w:p>
    <w:p w14:paraId="50ECC2B7" w14:textId="7B04D139" w:rsidR="002235BC" w:rsidRPr="002235BC" w:rsidRDefault="002235BC" w:rsidP="005D058F">
      <w:pPr>
        <w:ind w:firstLine="709"/>
        <w:jc w:val="both"/>
        <w:rPr>
          <w:lang w:val="uk-UA"/>
        </w:rPr>
      </w:pPr>
    </w:p>
    <w:p w14:paraId="25F6B6A8" w14:textId="561F52EB" w:rsidR="002235BC" w:rsidRDefault="002235BC" w:rsidP="002235BC">
      <w:pPr>
        <w:ind w:firstLine="709"/>
        <w:jc w:val="center"/>
        <w:rPr>
          <w:b/>
          <w:bCs/>
          <w:lang w:val="uk-UA"/>
        </w:rPr>
      </w:pPr>
      <w:r w:rsidRPr="002235BC">
        <w:rPr>
          <w:b/>
          <w:bCs/>
          <w:lang w:val="uk-UA"/>
        </w:rPr>
        <w:t>6. ПРАВА ТА ОБОВ'ЯЗКИ СТОРІН</w:t>
      </w:r>
    </w:p>
    <w:p w14:paraId="0ABCE09C" w14:textId="77777777" w:rsidR="00C062AB" w:rsidRPr="002235BC" w:rsidRDefault="00C062AB" w:rsidP="002235BC">
      <w:pPr>
        <w:ind w:firstLine="709"/>
        <w:jc w:val="center"/>
        <w:rPr>
          <w:lang w:val="uk-UA"/>
        </w:rPr>
      </w:pPr>
    </w:p>
    <w:p w14:paraId="04CA0C26" w14:textId="77777777" w:rsidR="002235BC" w:rsidRPr="002235BC" w:rsidRDefault="002235BC" w:rsidP="002235BC">
      <w:pPr>
        <w:ind w:firstLine="709"/>
        <w:jc w:val="both"/>
        <w:rPr>
          <w:lang w:val="uk-UA"/>
        </w:rPr>
      </w:pPr>
      <w:r w:rsidRPr="002235BC">
        <w:rPr>
          <w:lang w:val="uk-UA"/>
        </w:rPr>
        <w:t>6.1. Виконавець зобов’язаний:</w:t>
      </w:r>
    </w:p>
    <w:p w14:paraId="5640BB5C" w14:textId="77777777"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14:paraId="0C60A30C" w14:textId="77777777"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14:paraId="725BC90A" w14:textId="77777777" w:rsidR="002235BC" w:rsidRPr="002235BC" w:rsidRDefault="002235BC" w:rsidP="002235BC">
      <w:pPr>
        <w:ind w:firstLine="709"/>
        <w:jc w:val="both"/>
        <w:rPr>
          <w:lang w:val="uk-UA"/>
        </w:rPr>
      </w:pPr>
      <w:r w:rsidRPr="002235BC">
        <w:rPr>
          <w:lang w:val="uk-UA"/>
        </w:rPr>
        <w:lastRenderedPageBreak/>
        <w:t>6.1.3. Безоплатно усувати недоліки в роботі, виявлені під час приймання виконаної роботи (наданих Послуг) згідно з Замовленням-нарядом і Актом.</w:t>
      </w:r>
    </w:p>
    <w:p w14:paraId="463C81FD" w14:textId="77777777" w:rsidR="002235BC" w:rsidRPr="002235BC" w:rsidRDefault="002235BC" w:rsidP="002235BC">
      <w:pPr>
        <w:ind w:firstLine="709"/>
        <w:jc w:val="both"/>
        <w:rPr>
          <w:lang w:val="uk-UA"/>
        </w:rPr>
      </w:pPr>
      <w:r w:rsidRPr="002235BC">
        <w:rPr>
          <w:lang w:val="uk-UA"/>
        </w:rPr>
        <w:t>6.1.4. Забезпечувати схоронність автомобіля(ів), переданих Замовником для надання Послуг.</w:t>
      </w:r>
    </w:p>
    <w:p w14:paraId="1A539C68" w14:textId="77777777"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14:paraId="14A3FEED" w14:textId="77777777" w:rsidR="002235BC" w:rsidRPr="002235BC" w:rsidRDefault="002235BC" w:rsidP="002235BC">
      <w:pPr>
        <w:ind w:firstLine="709"/>
        <w:jc w:val="both"/>
        <w:rPr>
          <w:lang w:val="uk-UA"/>
        </w:rPr>
      </w:pPr>
      <w:r w:rsidRPr="002235BC">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727785F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E5B339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3BD70032" w14:textId="77777777" w:rsidR="002235BC" w:rsidRPr="002235BC" w:rsidRDefault="002235BC" w:rsidP="002235BC">
      <w:pPr>
        <w:ind w:firstLine="709"/>
        <w:jc w:val="both"/>
        <w:rPr>
          <w:lang w:val="uk-UA"/>
        </w:rPr>
      </w:pPr>
      <w:r w:rsidRPr="002235BC">
        <w:rPr>
          <w:lang w:val="uk-UA"/>
        </w:rPr>
        <w:t>6.1.9. Своєчасно надавати Замовнику Акти.</w:t>
      </w:r>
    </w:p>
    <w:p w14:paraId="422F5DFF" w14:textId="77777777"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14:paraId="2E35E5B1" w14:textId="77777777"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14:paraId="3A86CBD7" w14:textId="0E20A5A7"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9741273" w14:textId="604AFFCA"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14:paraId="14F47CB4" w14:textId="77777777" w:rsidR="002235BC" w:rsidRPr="002235BC" w:rsidRDefault="002235BC" w:rsidP="002235BC">
      <w:pPr>
        <w:ind w:firstLine="709"/>
        <w:jc w:val="both"/>
        <w:rPr>
          <w:lang w:val="uk-UA"/>
        </w:rPr>
      </w:pPr>
      <w:r w:rsidRPr="002235BC">
        <w:rPr>
          <w:lang w:val="uk-UA"/>
        </w:rPr>
        <w:t>6.2. Замовник зобов’язаний:</w:t>
      </w:r>
    </w:p>
    <w:p w14:paraId="0260BE57" w14:textId="77777777"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14:paraId="5472C4E1" w14:textId="77777777"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14:paraId="51F7CB33" w14:textId="77777777" w:rsidR="002235BC" w:rsidRPr="002235BC" w:rsidRDefault="002235BC" w:rsidP="002235BC">
      <w:pPr>
        <w:ind w:firstLine="709"/>
        <w:jc w:val="both"/>
        <w:rPr>
          <w:lang w:val="uk-UA"/>
        </w:rPr>
      </w:pPr>
      <w:r w:rsidRPr="002235BC">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2A3B3DBE" w14:textId="77777777" w:rsidR="002235BC" w:rsidRPr="002235BC" w:rsidRDefault="002235BC" w:rsidP="002235BC">
      <w:pPr>
        <w:tabs>
          <w:tab w:val="left" w:pos="0"/>
        </w:tabs>
        <w:ind w:firstLine="709"/>
        <w:jc w:val="center"/>
        <w:rPr>
          <w:b/>
          <w:bCs/>
          <w:lang w:val="uk-UA"/>
        </w:rPr>
      </w:pPr>
    </w:p>
    <w:p w14:paraId="3DBC702D" w14:textId="34A4C483" w:rsidR="002235BC" w:rsidRDefault="002235BC" w:rsidP="002235BC">
      <w:pPr>
        <w:tabs>
          <w:tab w:val="left" w:pos="0"/>
        </w:tabs>
        <w:ind w:firstLine="709"/>
        <w:jc w:val="center"/>
        <w:rPr>
          <w:b/>
          <w:bCs/>
          <w:lang w:val="uk-UA"/>
        </w:rPr>
      </w:pPr>
      <w:bookmarkStart w:id="3" w:name="_Hlk106634635"/>
      <w:r w:rsidRPr="002235BC">
        <w:rPr>
          <w:b/>
          <w:bCs/>
          <w:lang w:val="uk-UA"/>
        </w:rPr>
        <w:t>7. ВІДПОВІДАЛЬНІСТЬ СТОРІН</w:t>
      </w:r>
    </w:p>
    <w:p w14:paraId="301392BC" w14:textId="77777777" w:rsidR="00C062AB" w:rsidRDefault="00C062AB" w:rsidP="002235BC">
      <w:pPr>
        <w:tabs>
          <w:tab w:val="left" w:pos="0"/>
        </w:tabs>
        <w:ind w:firstLine="709"/>
        <w:jc w:val="center"/>
        <w:rPr>
          <w:b/>
          <w:bCs/>
          <w:lang w:val="uk-UA"/>
        </w:rPr>
      </w:pPr>
    </w:p>
    <w:bookmarkEnd w:id="3"/>
    <w:p w14:paraId="23664BE5"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267A68C2"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111A8C7" w14:textId="77777777" w:rsidR="002235BC" w:rsidRPr="002235BC" w:rsidRDefault="002235BC" w:rsidP="002235BC">
      <w:pPr>
        <w:pStyle w:val="a9"/>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1DD5C96E" w14:textId="532A0B73" w:rsidR="00E53DEB" w:rsidRPr="006119D5" w:rsidRDefault="002235BC" w:rsidP="006119D5">
      <w:pPr>
        <w:pStyle w:val="a9"/>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14:paraId="45EE3A4F" w14:textId="30E6B5B6" w:rsidR="002235BC" w:rsidRPr="002235BC" w:rsidRDefault="002235BC" w:rsidP="002235BC">
      <w:pPr>
        <w:pStyle w:val="a9"/>
        <w:tabs>
          <w:tab w:val="left" w:pos="0"/>
          <w:tab w:val="left" w:pos="1260"/>
        </w:tabs>
        <w:ind w:left="0" w:firstLine="709"/>
        <w:jc w:val="both"/>
        <w:rPr>
          <w:spacing w:val="1"/>
          <w:lang w:val="uk-UA"/>
        </w:rPr>
      </w:pPr>
      <w:r w:rsidRPr="002235BC">
        <w:rPr>
          <w:lang w:val="uk-UA"/>
        </w:rPr>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14:paraId="5F3FC9F4" w14:textId="78908792" w:rsidR="002235BC" w:rsidRDefault="002235BC" w:rsidP="002235BC">
      <w:pPr>
        <w:pStyle w:val="a9"/>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78C6D77" w14:textId="01503C89" w:rsidR="0031341F" w:rsidRDefault="0031341F" w:rsidP="002235BC">
      <w:pPr>
        <w:pStyle w:val="a9"/>
        <w:tabs>
          <w:tab w:val="left" w:pos="0"/>
          <w:tab w:val="left" w:pos="1260"/>
        </w:tabs>
        <w:ind w:left="0" w:firstLine="709"/>
        <w:jc w:val="both"/>
        <w:rPr>
          <w:lang w:val="uk-UA"/>
        </w:rPr>
      </w:pPr>
    </w:p>
    <w:p w14:paraId="7E2F0020" w14:textId="064232D5" w:rsidR="0031341F" w:rsidRDefault="0031341F" w:rsidP="00C062AB">
      <w:pPr>
        <w:pStyle w:val="a9"/>
        <w:numPr>
          <w:ilvl w:val="0"/>
          <w:numId w:val="1"/>
        </w:numPr>
        <w:tabs>
          <w:tab w:val="left" w:pos="0"/>
          <w:tab w:val="left" w:pos="1260"/>
        </w:tabs>
        <w:jc w:val="center"/>
        <w:rPr>
          <w:b/>
          <w:bCs/>
          <w:lang w:val="uk-UA"/>
        </w:rPr>
      </w:pPr>
      <w:r w:rsidRPr="0031341F">
        <w:rPr>
          <w:b/>
          <w:bCs/>
          <w:lang w:val="uk-UA"/>
        </w:rPr>
        <w:lastRenderedPageBreak/>
        <w:t>АНТИКОРУПЦІЙНЕ ЗАСТЕРЕЖЕННЯ</w:t>
      </w:r>
    </w:p>
    <w:p w14:paraId="669892BC" w14:textId="77777777" w:rsidR="00C062AB" w:rsidRPr="0031341F" w:rsidRDefault="00C062AB" w:rsidP="00C062AB">
      <w:pPr>
        <w:pStyle w:val="a9"/>
        <w:tabs>
          <w:tab w:val="left" w:pos="0"/>
          <w:tab w:val="left" w:pos="1260"/>
        </w:tabs>
        <w:ind w:left="360"/>
        <w:rPr>
          <w:b/>
          <w:bCs/>
          <w:lang w:val="uk-UA"/>
        </w:rPr>
      </w:pPr>
    </w:p>
    <w:p w14:paraId="6942999C" w14:textId="324FF492"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Pr="0031341F">
        <w:rPr>
          <w:rFonts w:eastAsia="Calibri"/>
        </w:rPr>
        <w:t xml:space="preserve"> </w:t>
      </w:r>
      <w:r w:rsidRPr="005941CA">
        <w:rPr>
          <w:rFonts w:eastAsia="Calibri"/>
        </w:rPr>
        <w:t>зобов’язуються забезпечити повну відповідальність свого персоналу вимогам антикорупційного законодавства.</w:t>
      </w:r>
    </w:p>
    <w:p w14:paraId="3B0BE77D"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52BC7CE0"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240F8EBE"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3E3E20C"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Під діями працівника, здійснюваними на користь стимулюючої його Сторони, розуміються:</w:t>
      </w:r>
    </w:p>
    <w:p w14:paraId="5863A3B9" w14:textId="77777777" w:rsidR="0031341F" w:rsidRPr="005941CA" w:rsidRDefault="0031341F" w:rsidP="00041A76">
      <w:pPr>
        <w:ind w:firstLine="709"/>
        <w:contextualSpacing/>
        <w:jc w:val="both"/>
        <w:rPr>
          <w:rFonts w:eastAsia="Calibri"/>
        </w:rPr>
      </w:pPr>
      <w:r w:rsidRPr="005941CA">
        <w:rPr>
          <w:rFonts w:eastAsia="Calibri"/>
        </w:rPr>
        <w:t xml:space="preserve">          - надання невиправданих переваг у порівнянні з іншими контрагентами;</w:t>
      </w:r>
    </w:p>
    <w:p w14:paraId="018CE759" w14:textId="77777777" w:rsidR="0031341F" w:rsidRPr="005941CA" w:rsidRDefault="0031341F" w:rsidP="00041A76">
      <w:pPr>
        <w:ind w:firstLine="709"/>
        <w:contextualSpacing/>
        <w:jc w:val="both"/>
        <w:rPr>
          <w:rFonts w:eastAsia="Calibri"/>
        </w:rPr>
      </w:pPr>
      <w:r w:rsidRPr="005941CA">
        <w:rPr>
          <w:rFonts w:eastAsia="Calibri"/>
        </w:rPr>
        <w:t xml:space="preserve">          - надання будь – яких гарантій;</w:t>
      </w:r>
    </w:p>
    <w:p w14:paraId="1593ED78" w14:textId="77777777" w:rsidR="0031341F" w:rsidRPr="005941CA" w:rsidRDefault="0031341F" w:rsidP="00041A76">
      <w:pPr>
        <w:ind w:firstLine="709"/>
        <w:contextualSpacing/>
        <w:jc w:val="both"/>
        <w:rPr>
          <w:rFonts w:eastAsia="Calibri"/>
        </w:rPr>
      </w:pPr>
      <w:r w:rsidRPr="005941CA">
        <w:rPr>
          <w:rFonts w:eastAsia="Calibri"/>
        </w:rPr>
        <w:t xml:space="preserve">          - прискорення існуючих процедур;</w:t>
      </w:r>
    </w:p>
    <w:p w14:paraId="6709C78B" w14:textId="77777777" w:rsidR="0031341F" w:rsidRPr="005941CA" w:rsidRDefault="0031341F" w:rsidP="00041A76">
      <w:pPr>
        <w:ind w:firstLine="709"/>
        <w:contextualSpacing/>
        <w:jc w:val="both"/>
        <w:rPr>
          <w:rFonts w:eastAsia="Calibri"/>
        </w:rPr>
      </w:pPr>
      <w:r w:rsidRPr="005941C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D39189D" w14:textId="77777777" w:rsidR="0031341F" w:rsidRPr="005941CA" w:rsidRDefault="0031341F" w:rsidP="00041A76">
      <w:pPr>
        <w:ind w:firstLine="709"/>
        <w:contextualSpacing/>
        <w:jc w:val="both"/>
        <w:rPr>
          <w:rFonts w:eastAsia="Calibri"/>
        </w:rPr>
      </w:pPr>
      <w:r w:rsidRPr="005941C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27243F6" w14:textId="77777777" w:rsidR="0031341F" w:rsidRPr="005941CA" w:rsidRDefault="0031341F" w:rsidP="00041A76">
      <w:pPr>
        <w:ind w:firstLine="709"/>
        <w:contextualSpacing/>
        <w:jc w:val="both"/>
        <w:rPr>
          <w:rFonts w:eastAsia="Calibri"/>
        </w:rPr>
      </w:pPr>
      <w:r w:rsidRPr="005941C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A5F0D6" w14:textId="77777777" w:rsidR="0031341F" w:rsidRPr="005941CA" w:rsidRDefault="0031341F" w:rsidP="00041A76">
      <w:pPr>
        <w:ind w:firstLine="709"/>
        <w:contextualSpacing/>
        <w:jc w:val="both"/>
        <w:rPr>
          <w:rFonts w:eastAsia="Calibri"/>
        </w:rPr>
      </w:pPr>
      <w:r w:rsidRPr="005941C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D150B9F" w14:textId="77777777" w:rsidR="0031341F" w:rsidRPr="005941CA" w:rsidRDefault="0031341F" w:rsidP="00041A76">
      <w:pPr>
        <w:ind w:firstLine="709"/>
        <w:contextualSpacing/>
        <w:jc w:val="both"/>
        <w:rPr>
          <w:rFonts w:eastAsia="Calibri"/>
        </w:rPr>
      </w:pPr>
      <w:r w:rsidRPr="005941CA">
        <w:rPr>
          <w:rFonts w:eastAsia="Calibri"/>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1B6BB05A" w14:textId="77777777" w:rsidR="0031341F" w:rsidRPr="005941CA" w:rsidRDefault="0031341F" w:rsidP="00041A76">
      <w:pPr>
        <w:ind w:firstLine="709"/>
        <w:contextualSpacing/>
        <w:jc w:val="both"/>
        <w:rPr>
          <w:rFonts w:eastAsia="Calibri"/>
        </w:rPr>
      </w:pPr>
      <w:r w:rsidRPr="005941C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D591B27" w14:textId="77777777" w:rsidR="0031341F" w:rsidRDefault="0031341F" w:rsidP="00041A76">
      <w:pPr>
        <w:ind w:firstLine="709"/>
        <w:contextualSpacing/>
        <w:jc w:val="both"/>
        <w:rPr>
          <w:rFonts w:eastAsia="Calibri"/>
        </w:rPr>
      </w:pPr>
      <w:r w:rsidRPr="005941C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B1D2ACF" w14:textId="77777777" w:rsidR="00041A76" w:rsidRDefault="00041A76" w:rsidP="002235BC">
      <w:pPr>
        <w:tabs>
          <w:tab w:val="left" w:pos="567"/>
        </w:tabs>
        <w:ind w:left="360" w:firstLine="709"/>
        <w:jc w:val="center"/>
        <w:rPr>
          <w:b/>
          <w:bCs/>
          <w:lang w:val="uk-UA"/>
        </w:rPr>
      </w:pPr>
    </w:p>
    <w:p w14:paraId="2D338D01" w14:textId="3F7BEE70" w:rsidR="002235BC" w:rsidRPr="00C062AB" w:rsidRDefault="002235BC" w:rsidP="00C062AB">
      <w:pPr>
        <w:pStyle w:val="a9"/>
        <w:numPr>
          <w:ilvl w:val="0"/>
          <w:numId w:val="1"/>
        </w:numPr>
        <w:tabs>
          <w:tab w:val="left" w:pos="567"/>
        </w:tabs>
        <w:jc w:val="center"/>
        <w:rPr>
          <w:b/>
          <w:bCs/>
          <w:lang w:val="uk-UA"/>
        </w:rPr>
      </w:pPr>
      <w:r w:rsidRPr="00C062AB">
        <w:rPr>
          <w:b/>
          <w:bCs/>
          <w:lang w:val="uk-UA"/>
        </w:rPr>
        <w:t>ОБСТАВИНИ НЕПЕРЕБОРНОЇ СИЛИ</w:t>
      </w:r>
    </w:p>
    <w:p w14:paraId="284A250B" w14:textId="77777777" w:rsidR="00C062AB" w:rsidRPr="00C062AB" w:rsidRDefault="00C062AB" w:rsidP="00C062AB">
      <w:pPr>
        <w:pStyle w:val="a9"/>
        <w:tabs>
          <w:tab w:val="left" w:pos="567"/>
        </w:tabs>
        <w:ind w:left="360"/>
        <w:rPr>
          <w:b/>
          <w:bCs/>
          <w:lang w:val="uk-UA"/>
        </w:rPr>
      </w:pPr>
    </w:p>
    <w:p w14:paraId="2DB52067" w14:textId="01616AD7" w:rsidR="002235BC" w:rsidRPr="002235BC" w:rsidRDefault="00041A76" w:rsidP="002235BC">
      <w:pPr>
        <w:tabs>
          <w:tab w:val="left" w:pos="567"/>
        </w:tabs>
        <w:ind w:firstLine="709"/>
        <w:jc w:val="both"/>
        <w:rPr>
          <w:lang w:val="uk-UA"/>
        </w:rPr>
      </w:pPr>
      <w:r>
        <w:rPr>
          <w:lang w:val="uk-UA"/>
        </w:rPr>
        <w:t>9</w:t>
      </w:r>
      <w:r w:rsidR="002235BC" w:rsidRPr="002235BC">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18A8DC5F" w14:textId="3BEC809D" w:rsidR="002235BC" w:rsidRPr="002235BC" w:rsidRDefault="00041A76" w:rsidP="002235BC">
      <w:pPr>
        <w:tabs>
          <w:tab w:val="left" w:pos="567"/>
        </w:tabs>
        <w:ind w:firstLine="709"/>
        <w:jc w:val="both"/>
        <w:rPr>
          <w:lang w:val="uk-UA"/>
        </w:rPr>
      </w:pPr>
      <w:r>
        <w:rPr>
          <w:lang w:val="uk-UA"/>
        </w:rPr>
        <w:t>9</w:t>
      </w:r>
      <w:r w:rsidR="002235BC" w:rsidRPr="002235BC">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211AF0E5" w14:textId="03A3A0DD" w:rsidR="002235BC" w:rsidRPr="002235BC" w:rsidRDefault="00041A76" w:rsidP="002235BC">
      <w:pPr>
        <w:tabs>
          <w:tab w:val="left" w:pos="567"/>
        </w:tabs>
        <w:ind w:firstLine="709"/>
        <w:jc w:val="both"/>
        <w:rPr>
          <w:lang w:val="uk-UA"/>
        </w:rPr>
      </w:pPr>
      <w:r>
        <w:rPr>
          <w:lang w:val="uk-UA"/>
        </w:rPr>
        <w:t>9</w:t>
      </w:r>
      <w:r w:rsidR="002235BC" w:rsidRPr="002235BC">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21984681" w14:textId="77777777" w:rsidR="002235BC" w:rsidRPr="002235BC" w:rsidRDefault="002235BC" w:rsidP="002235BC">
      <w:pPr>
        <w:tabs>
          <w:tab w:val="left" w:pos="567"/>
          <w:tab w:val="left" w:pos="709"/>
        </w:tabs>
        <w:ind w:firstLine="709"/>
        <w:jc w:val="both"/>
        <w:rPr>
          <w:lang w:val="uk-UA"/>
        </w:rPr>
      </w:pPr>
    </w:p>
    <w:p w14:paraId="69D57703" w14:textId="46182227" w:rsidR="002235BC" w:rsidRPr="00AF6FF2" w:rsidRDefault="002235BC" w:rsidP="00AF6FF2">
      <w:pPr>
        <w:pStyle w:val="a9"/>
        <w:numPr>
          <w:ilvl w:val="0"/>
          <w:numId w:val="48"/>
        </w:numPr>
        <w:tabs>
          <w:tab w:val="left" w:pos="567"/>
        </w:tabs>
        <w:jc w:val="center"/>
        <w:rPr>
          <w:b/>
          <w:bCs/>
          <w:lang w:val="uk-UA"/>
        </w:rPr>
      </w:pPr>
      <w:r w:rsidRPr="00AF6FF2">
        <w:rPr>
          <w:b/>
          <w:bCs/>
          <w:lang w:val="uk-UA"/>
        </w:rPr>
        <w:t>ВИРІШЕННЯ СПОРІВ</w:t>
      </w:r>
    </w:p>
    <w:p w14:paraId="2DC932B8" w14:textId="77777777" w:rsidR="00AF6FF2" w:rsidRPr="00AF6FF2" w:rsidRDefault="00AF6FF2" w:rsidP="00AF6FF2">
      <w:pPr>
        <w:pStyle w:val="a9"/>
        <w:tabs>
          <w:tab w:val="left" w:pos="567"/>
        </w:tabs>
        <w:ind w:left="360"/>
        <w:rPr>
          <w:b/>
          <w:bCs/>
          <w:lang w:val="uk-UA"/>
        </w:rPr>
      </w:pPr>
    </w:p>
    <w:p w14:paraId="3D43981D" w14:textId="2DDF355D"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52F6B32" w14:textId="4DFD5164"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14:paraId="6730551F" w14:textId="77777777" w:rsidR="002235BC" w:rsidRPr="002235BC" w:rsidRDefault="002235BC" w:rsidP="002235BC">
      <w:pPr>
        <w:tabs>
          <w:tab w:val="left" w:pos="567"/>
          <w:tab w:val="left" w:pos="709"/>
        </w:tabs>
        <w:ind w:firstLine="709"/>
        <w:jc w:val="both"/>
        <w:rPr>
          <w:lang w:val="uk-UA"/>
        </w:rPr>
      </w:pPr>
    </w:p>
    <w:p w14:paraId="443E7F0C" w14:textId="681ACF5C" w:rsidR="002235BC"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14:paraId="6791FC79" w14:textId="77777777" w:rsidR="00AF6FF2" w:rsidRPr="00475C50" w:rsidRDefault="00AF6FF2" w:rsidP="002235BC">
      <w:pPr>
        <w:tabs>
          <w:tab w:val="left" w:pos="567"/>
        </w:tabs>
        <w:ind w:firstLine="709"/>
        <w:jc w:val="center"/>
        <w:rPr>
          <w:b/>
          <w:bCs/>
          <w:color w:val="000000" w:themeColor="text1"/>
          <w:lang w:val="uk-UA"/>
        </w:rPr>
      </w:pPr>
    </w:p>
    <w:p w14:paraId="24F80526" w14:textId="11CAF264"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Цей договір набирає чинності з дня його підписання та діє до 31.12.202</w:t>
      </w:r>
      <w:r w:rsidR="00FD283B">
        <w:rPr>
          <w:color w:val="000000" w:themeColor="text1"/>
          <w:lang w:val="uk-UA"/>
        </w:rPr>
        <w:t>3</w:t>
      </w:r>
      <w:r w:rsidR="00782953">
        <w:rPr>
          <w:color w:val="000000" w:themeColor="text1"/>
          <w:lang w:val="uk-UA"/>
        </w:rPr>
        <w:t>, а в</w:t>
      </w:r>
      <w:r w:rsidR="00475C50" w:rsidRPr="00475C50">
        <w:rPr>
          <w:color w:val="000000" w:themeColor="text1"/>
          <w:lang w:val="uk-UA"/>
        </w:rPr>
        <w:t xml:space="preserve"> частині оплати – до повного виконання сторонами узятих на себе зобов’язань за цим Договором. </w:t>
      </w:r>
    </w:p>
    <w:p w14:paraId="0CE2EF49" w14:textId="77777777" w:rsidR="00475C50" w:rsidRDefault="00475C50" w:rsidP="002235BC">
      <w:pPr>
        <w:tabs>
          <w:tab w:val="left" w:pos="567"/>
        </w:tabs>
        <w:ind w:firstLine="709"/>
        <w:jc w:val="center"/>
        <w:rPr>
          <w:b/>
          <w:bCs/>
          <w:lang w:val="uk-UA"/>
        </w:rPr>
      </w:pPr>
    </w:p>
    <w:p w14:paraId="54023070" w14:textId="67B234BE" w:rsidR="00782953" w:rsidRDefault="00782953" w:rsidP="00782953">
      <w:pPr>
        <w:widowControl w:val="0"/>
        <w:autoSpaceDE w:val="0"/>
        <w:autoSpaceDN w:val="0"/>
        <w:adjustRightInd w:val="0"/>
        <w:ind w:firstLine="709"/>
        <w:jc w:val="center"/>
        <w:rPr>
          <w:rFonts w:eastAsia="Calibri"/>
          <w:b/>
          <w:snapToGrid w:val="0"/>
          <w:color w:val="000000" w:themeColor="text1"/>
          <w:szCs w:val="20"/>
        </w:rPr>
      </w:pPr>
      <w:r w:rsidRPr="004E4955">
        <w:rPr>
          <w:rFonts w:eastAsia="Calibri"/>
          <w:b/>
          <w:snapToGrid w:val="0"/>
          <w:color w:val="000000" w:themeColor="text1"/>
          <w:szCs w:val="20"/>
        </w:rPr>
        <w:t>12. ПОРЯДОК ЗМІН УМОВ ДОГОВОРУ ТА РОЗІРВАННЯ ДОГОВОРУ</w:t>
      </w:r>
    </w:p>
    <w:p w14:paraId="3A9E5B21" w14:textId="77777777" w:rsidR="00AF6FF2" w:rsidRPr="004E4955" w:rsidRDefault="00AF6FF2" w:rsidP="00782953">
      <w:pPr>
        <w:widowControl w:val="0"/>
        <w:autoSpaceDE w:val="0"/>
        <w:autoSpaceDN w:val="0"/>
        <w:adjustRightInd w:val="0"/>
        <w:ind w:firstLine="709"/>
        <w:jc w:val="center"/>
        <w:rPr>
          <w:b/>
          <w:color w:val="000000" w:themeColor="text1"/>
        </w:rPr>
      </w:pPr>
    </w:p>
    <w:p w14:paraId="730927A7" w14:textId="20060EB9"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4352E8">
        <w:rPr>
          <w:color w:val="000000" w:themeColor="text1"/>
          <w:spacing w:val="3"/>
          <w:lang w:val="uk-UA"/>
        </w:rPr>
        <w:t xml:space="preserve"> та </w:t>
      </w:r>
      <w:r w:rsidR="004352E8" w:rsidRPr="004352E8">
        <w:rPr>
          <w:color w:val="000000" w:themeColor="text1"/>
          <w:spacing w:val="3"/>
          <w:lang w:val="uk-UA"/>
        </w:rPr>
        <w:t xml:space="preserve">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E4955">
        <w:rPr>
          <w:color w:val="000000" w:themeColor="text1"/>
          <w:spacing w:val="3"/>
        </w:rPr>
        <w:t xml:space="preserve">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143323F"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9EB6909"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29696A"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3ABDFDF8"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4E4955">
        <w:rPr>
          <w:color w:val="000000" w:themeColor="text1"/>
          <w:spacing w:val="3"/>
        </w:rPr>
        <w:lastRenderedPageBreak/>
        <w:t xml:space="preserve">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5C4F39A"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C232FD"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82AD7CC"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0EA57651"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CB8C6A8"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7AA14F0"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2F22968"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F2B5C0B"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 xml:space="preserve">12.4. Істотні умови Договору можуть бути змінені лише за взаємною згодою Сторін </w:t>
      </w:r>
    </w:p>
    <w:p w14:paraId="0D76BCA2"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1F2F53E4"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75B21EC7"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53A709" w14:textId="77777777"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12.8.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3BF018" w14:textId="77777777" w:rsidR="00782953" w:rsidRPr="004E4955" w:rsidRDefault="00782953" w:rsidP="00782953">
      <w:pPr>
        <w:ind w:firstLine="700"/>
        <w:jc w:val="both"/>
        <w:rPr>
          <w:color w:val="000000" w:themeColor="text1"/>
          <w:lang w:eastAsia="uk-UA"/>
        </w:rPr>
      </w:pPr>
      <w:r w:rsidRPr="004E4955">
        <w:rPr>
          <w:color w:val="000000" w:themeColor="text1"/>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F768ACF"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21B7E29F"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67DA2D0"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57CBDE79" w14:textId="74887DD6" w:rsidR="00782953" w:rsidRPr="004E4955" w:rsidRDefault="00782953" w:rsidP="00782953">
      <w:pPr>
        <w:ind w:right="120" w:firstLine="720"/>
        <w:jc w:val="both"/>
        <w:rPr>
          <w:color w:val="000000" w:themeColor="text1"/>
          <w:lang w:eastAsia="uk-UA"/>
        </w:rPr>
      </w:pPr>
      <w:r w:rsidRPr="004E4955">
        <w:rPr>
          <w:color w:val="000000" w:themeColor="text1"/>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3229E0D"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2162740"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6EC8383"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lastRenderedPageBreak/>
        <w:t>12.16. У випадках, не передбачених дійсним договором про закупівлю, Сторони керуються чинним законодавством України.</w:t>
      </w:r>
    </w:p>
    <w:p w14:paraId="7A7E1A71" w14:textId="77777777" w:rsidR="00782953" w:rsidRPr="004E4955" w:rsidRDefault="00782953" w:rsidP="00782953">
      <w:pPr>
        <w:ind w:right="120" w:firstLine="720"/>
        <w:jc w:val="both"/>
        <w:rPr>
          <w:color w:val="000000" w:themeColor="text1"/>
          <w:lang w:eastAsia="uk-UA"/>
        </w:rPr>
      </w:pPr>
      <w:r w:rsidRPr="004E4955">
        <w:rPr>
          <w:color w:val="000000" w:themeColor="text1"/>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52C969CB"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3EC7D9F"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729BED50"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3"/>
        </w:rPr>
        <w:t xml:space="preserve">12.20. </w:t>
      </w:r>
      <w:r w:rsidRPr="004E4955">
        <w:rPr>
          <w:color w:val="000000" w:themeColor="text1"/>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62EC0AE0" w14:textId="77777777"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2"/>
        </w:rPr>
        <w:t>12.21. Виконавець має право достроково розірвати цей Договір у</w:t>
      </w:r>
      <w:r w:rsidRPr="004E4955">
        <w:rPr>
          <w:color w:val="000000" w:themeColor="text1"/>
          <w:lang w:eastAsia="uk-UA"/>
        </w:rPr>
        <w:t xml:space="preserve"> </w:t>
      </w:r>
      <w:r w:rsidRPr="004E4955">
        <w:rPr>
          <w:color w:val="000000" w:themeColor="text1"/>
          <w:spacing w:val="2"/>
        </w:rPr>
        <w:t>разі невиконання зобов’язань Замовника, повідомивши про це останнього за 10 (десять) календарних днів до його припинення.</w:t>
      </w:r>
    </w:p>
    <w:p w14:paraId="757F525F" w14:textId="77777777" w:rsidR="00782953" w:rsidRDefault="00782953" w:rsidP="002235BC">
      <w:pPr>
        <w:tabs>
          <w:tab w:val="left" w:pos="567"/>
        </w:tabs>
        <w:ind w:firstLine="709"/>
        <w:jc w:val="center"/>
        <w:rPr>
          <w:b/>
          <w:bCs/>
          <w:lang w:val="uk-UA"/>
        </w:rPr>
      </w:pPr>
    </w:p>
    <w:p w14:paraId="39FB8A93" w14:textId="19756422" w:rsidR="002235BC" w:rsidRDefault="002235BC" w:rsidP="002235BC">
      <w:pPr>
        <w:tabs>
          <w:tab w:val="left" w:pos="567"/>
        </w:tabs>
        <w:ind w:firstLine="709"/>
        <w:jc w:val="center"/>
        <w:rPr>
          <w:b/>
          <w:bCs/>
          <w:lang w:val="uk-UA"/>
        </w:rPr>
      </w:pPr>
      <w:r w:rsidRPr="002235BC">
        <w:rPr>
          <w:b/>
          <w:bCs/>
          <w:lang w:val="uk-UA"/>
        </w:rPr>
        <w:t>1</w:t>
      </w:r>
      <w:r w:rsidR="00D96908">
        <w:rPr>
          <w:b/>
          <w:bCs/>
          <w:lang w:val="uk-UA"/>
        </w:rPr>
        <w:t>3</w:t>
      </w:r>
      <w:r w:rsidRPr="002235BC">
        <w:rPr>
          <w:b/>
          <w:bCs/>
          <w:lang w:val="uk-UA"/>
        </w:rPr>
        <w:t>. ІНШІ УМОВИ</w:t>
      </w:r>
    </w:p>
    <w:p w14:paraId="478F1A0F" w14:textId="77777777" w:rsidR="00AF6FF2" w:rsidRPr="002235BC" w:rsidRDefault="00AF6FF2" w:rsidP="002235BC">
      <w:pPr>
        <w:tabs>
          <w:tab w:val="left" w:pos="567"/>
        </w:tabs>
        <w:ind w:firstLine="709"/>
        <w:jc w:val="center"/>
        <w:rPr>
          <w:b/>
          <w:bCs/>
          <w:lang w:val="uk-UA"/>
        </w:rPr>
      </w:pPr>
    </w:p>
    <w:p w14:paraId="02000EC9" w14:textId="7E1DF396"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.1. З питань, що безпосередньо не врегульовані цим Договором, Сторони керуються чинним законодавством України.</w:t>
      </w:r>
    </w:p>
    <w:p w14:paraId="61D991B7" w14:textId="2AF79111"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72B8120A" w14:textId="67C78E30"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1A98ED71" w14:textId="2E409E8D"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77D4ADC9" w14:textId="65DB1936" w:rsidR="00041A76" w:rsidRDefault="002235BC" w:rsidP="00D82867">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76AB7F55" w14:textId="71D5B4F6" w:rsid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1D1ED6C3" w14:textId="545D9F90" w:rsidR="00AB5156" w:rsidRPr="00AB5156" w:rsidRDefault="00AB5156" w:rsidP="00AB5156">
      <w:pPr>
        <w:tabs>
          <w:tab w:val="left" w:pos="567"/>
        </w:tabs>
        <w:ind w:firstLine="709"/>
        <w:jc w:val="both"/>
        <w:rPr>
          <w:lang w:val="uk-UA"/>
        </w:rPr>
      </w:pPr>
      <w:r>
        <w:rPr>
          <w:lang w:val="uk-UA"/>
        </w:rPr>
        <w:t>1</w:t>
      </w:r>
      <w:r w:rsidR="00D96908">
        <w:rPr>
          <w:lang w:val="uk-UA"/>
        </w:rPr>
        <w:t>3</w:t>
      </w:r>
      <w:r>
        <w:rPr>
          <w:lang w:val="uk-UA"/>
        </w:rPr>
        <w:t>.7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389CF001" w14:textId="1162C49C" w:rsidR="00AB5156" w:rsidRPr="002235BC" w:rsidRDefault="00AB5156" w:rsidP="00AB5156">
      <w:pPr>
        <w:tabs>
          <w:tab w:val="left" w:pos="567"/>
        </w:tabs>
        <w:ind w:firstLine="709"/>
        <w:jc w:val="both"/>
        <w:rPr>
          <w:lang w:val="uk-UA"/>
        </w:rPr>
      </w:pPr>
      <w:r>
        <w:rPr>
          <w:lang w:val="uk-UA"/>
        </w:rPr>
        <w:t>1</w:t>
      </w:r>
      <w:r w:rsidR="00D96908">
        <w:rPr>
          <w:lang w:val="uk-UA"/>
        </w:rPr>
        <w:t>3</w:t>
      </w:r>
      <w:r>
        <w:rPr>
          <w:lang w:val="uk-UA"/>
        </w:rPr>
        <w:t xml:space="preserve">.8. </w:t>
      </w:r>
      <w:r w:rsidRPr="00AB5156">
        <w:rPr>
          <w:lang w:val="uk-UA"/>
        </w:rPr>
        <w:t xml:space="preserve"> Істотні умови Договору можуть бути змінені лише за взаємною згодою Сторін.</w:t>
      </w:r>
    </w:p>
    <w:p w14:paraId="2C40E015" w14:textId="77777777" w:rsidR="002235BC" w:rsidRPr="002235BC" w:rsidRDefault="002235BC" w:rsidP="002235BC">
      <w:pPr>
        <w:shd w:val="clear" w:color="auto" w:fill="FFFFFF"/>
        <w:tabs>
          <w:tab w:val="left" w:pos="567"/>
        </w:tabs>
        <w:ind w:firstLine="709"/>
        <w:jc w:val="both"/>
        <w:rPr>
          <w:rFonts w:eastAsia="SimSun"/>
          <w:lang w:val="uk-UA" w:eastAsia="en-US"/>
        </w:rPr>
      </w:pPr>
    </w:p>
    <w:p w14:paraId="4FE15760" w14:textId="6C3AD2D0" w:rsidR="00B25E02"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1</w:t>
      </w:r>
      <w:r w:rsidR="00D96908">
        <w:rPr>
          <w:b/>
          <w:bCs/>
          <w:lang w:val="uk-UA"/>
        </w:rPr>
        <w:t>4</w:t>
      </w:r>
      <w:r>
        <w:rPr>
          <w:b/>
          <w:bCs/>
          <w:lang w:val="uk-UA"/>
        </w:rPr>
        <w:t xml:space="preserve">. </w:t>
      </w:r>
      <w:r w:rsidRPr="008F5C23">
        <w:rPr>
          <w:b/>
          <w:bCs/>
          <w:lang w:val="uk-UA"/>
        </w:rPr>
        <w:t>ДОДАТКИ ДО ДОГОВОРУ</w:t>
      </w:r>
    </w:p>
    <w:p w14:paraId="27B658B2" w14:textId="77777777" w:rsidR="00AF6FF2" w:rsidRPr="008F5C23" w:rsidRDefault="00AF6FF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14:paraId="12E1DE3C" w14:textId="5449F3EB"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7E176DE6" w14:textId="31EC7CC4"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14:paraId="63E0030B" w14:textId="77777777" w:rsidR="002235BC" w:rsidRPr="002235BC" w:rsidRDefault="002235BC" w:rsidP="002235BC">
      <w:pPr>
        <w:tabs>
          <w:tab w:val="left" w:pos="142"/>
        </w:tabs>
        <w:suppressAutoHyphens/>
        <w:jc w:val="both"/>
        <w:rPr>
          <w:b/>
          <w:bCs/>
          <w:lang w:val="uk-UA" w:eastAsia="zh-CN"/>
        </w:rPr>
      </w:pPr>
    </w:p>
    <w:p w14:paraId="23893D34" w14:textId="02CBA476" w:rsidR="00C12C39"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D96908">
        <w:rPr>
          <w:b/>
          <w:lang w:val="uk-UA"/>
        </w:rPr>
        <w:t>5</w:t>
      </w:r>
      <w:r w:rsidR="002235BC" w:rsidRPr="002235BC">
        <w:rPr>
          <w:b/>
          <w:lang w:val="uk-UA"/>
        </w:rPr>
        <w:t xml:space="preserve">. </w:t>
      </w:r>
      <w:r w:rsidR="000F0AFB">
        <w:rPr>
          <w:b/>
          <w:lang w:val="uk-UA"/>
        </w:rPr>
        <w:t xml:space="preserve">ЮРИДИЧНІ АДРЕСИ СТОРІН </w:t>
      </w:r>
    </w:p>
    <w:p w14:paraId="7B2A2458" w14:textId="77777777" w:rsidR="000F0AFB" w:rsidRPr="008F5C23"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8F5C23" w14:paraId="44DC1CBA" w14:textId="77777777"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62FDCA48" w14:textId="77777777" w:rsidR="00C12C39" w:rsidRPr="00325482" w:rsidRDefault="00C12C39" w:rsidP="0002172C">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D46168E" w14:textId="77777777" w:rsidR="00C12C39" w:rsidRPr="00E20C6F" w:rsidRDefault="00C12C39" w:rsidP="0002172C">
            <w:pPr>
              <w:spacing w:line="252" w:lineRule="auto"/>
              <w:ind w:right="-5"/>
              <w:jc w:val="center"/>
              <w:rPr>
                <w:b/>
                <w:bCs/>
                <w:i/>
                <w:iCs/>
              </w:rPr>
            </w:pPr>
            <w:r>
              <w:rPr>
                <w:b/>
                <w:lang w:val="uk-UA"/>
              </w:rPr>
              <w:t>ВИКОНАВЕЦЬ</w:t>
            </w:r>
            <w:r w:rsidRPr="008F5C23">
              <w:rPr>
                <w:b/>
              </w:rPr>
              <w:t>:</w:t>
            </w:r>
          </w:p>
        </w:tc>
      </w:tr>
      <w:tr w:rsidR="00C12C39" w:rsidRPr="008F5C23" w14:paraId="3F16B857" w14:textId="77777777"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0F0979C9" w14:textId="77777777" w:rsidR="00785BC3" w:rsidRPr="00785BC3" w:rsidRDefault="00785BC3" w:rsidP="00785BC3">
            <w:pPr>
              <w:spacing w:line="252" w:lineRule="auto"/>
              <w:ind w:right="-5"/>
              <w:rPr>
                <w:b/>
                <w:bCs/>
                <w:lang w:val="uk-UA"/>
              </w:rPr>
            </w:pPr>
            <w:r w:rsidRPr="00785BC3">
              <w:rPr>
                <w:b/>
                <w:bCs/>
                <w:lang w:val="uk-UA"/>
              </w:rPr>
              <w:lastRenderedPageBreak/>
              <w:t>ГУНП в Хмельницькій області</w:t>
            </w:r>
          </w:p>
          <w:p w14:paraId="7991BF66" w14:textId="77777777" w:rsidR="00785BC3" w:rsidRPr="00785BC3" w:rsidRDefault="00785BC3" w:rsidP="00785BC3">
            <w:pPr>
              <w:spacing w:line="252" w:lineRule="auto"/>
              <w:ind w:right="-5"/>
              <w:rPr>
                <w:lang w:val="uk-UA"/>
              </w:rPr>
            </w:pPr>
            <w:r w:rsidRPr="00785BC3">
              <w:rPr>
                <w:lang w:val="uk-UA"/>
              </w:rPr>
              <w:t>м. Хмельницький, вул. Зарічанська, 7</w:t>
            </w:r>
          </w:p>
          <w:p w14:paraId="6768B2C6"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369F468C" w14:textId="77777777" w:rsidR="00785BC3" w:rsidRPr="00785BC3" w:rsidRDefault="00785BC3" w:rsidP="00785BC3">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176242ED" w14:textId="77777777" w:rsidR="00785BC3" w:rsidRPr="00785BC3" w:rsidRDefault="00785BC3" w:rsidP="00785BC3">
            <w:pPr>
              <w:spacing w:line="252" w:lineRule="auto"/>
              <w:ind w:right="-5"/>
              <w:rPr>
                <w:lang w:val="uk-UA"/>
              </w:rPr>
            </w:pPr>
            <w:r w:rsidRPr="00785BC3">
              <w:rPr>
                <w:lang w:val="uk-UA"/>
              </w:rPr>
              <w:t>в ДКС України, м. Київ</w:t>
            </w:r>
          </w:p>
          <w:p w14:paraId="2FAE3E50" w14:textId="77777777" w:rsidR="00785BC3" w:rsidRPr="00785BC3" w:rsidRDefault="00785BC3" w:rsidP="00785BC3">
            <w:pPr>
              <w:spacing w:line="252" w:lineRule="auto"/>
              <w:ind w:right="-5"/>
              <w:rPr>
                <w:lang w:val="uk-UA"/>
              </w:rPr>
            </w:pPr>
            <w:r w:rsidRPr="00785BC3">
              <w:rPr>
                <w:lang w:val="uk-UA"/>
              </w:rPr>
              <w:t>МФО 820172</w:t>
            </w:r>
          </w:p>
          <w:p w14:paraId="4A995017" w14:textId="77777777" w:rsidR="00785BC3" w:rsidRPr="00785BC3" w:rsidRDefault="00785BC3" w:rsidP="00785BC3">
            <w:pPr>
              <w:spacing w:line="252" w:lineRule="auto"/>
              <w:ind w:right="-5"/>
              <w:rPr>
                <w:lang w:val="uk-UA"/>
              </w:rPr>
            </w:pPr>
            <w:r w:rsidRPr="00785BC3">
              <w:rPr>
                <w:lang w:val="uk-UA"/>
              </w:rPr>
              <w:t>код 40108824</w:t>
            </w:r>
          </w:p>
          <w:p w14:paraId="76A251B4" w14:textId="77777777" w:rsidR="00785BC3" w:rsidRPr="00785BC3" w:rsidRDefault="00785BC3" w:rsidP="00785BC3">
            <w:pPr>
              <w:spacing w:line="252" w:lineRule="auto"/>
              <w:ind w:right="-5"/>
              <w:rPr>
                <w:bCs/>
                <w:lang w:val="uk-UA"/>
              </w:rPr>
            </w:pPr>
            <w:r w:rsidRPr="00785BC3">
              <w:rPr>
                <w:bCs/>
                <w:lang w:val="uk-UA"/>
              </w:rPr>
              <w:t>ІПН 401088222255</w:t>
            </w:r>
          </w:p>
          <w:p w14:paraId="6ED4E848" w14:textId="77777777" w:rsidR="00C12C39" w:rsidRDefault="00C12C39" w:rsidP="0002172C">
            <w:pPr>
              <w:spacing w:line="252" w:lineRule="auto"/>
              <w:ind w:right="-5"/>
              <w:rPr>
                <w:lang w:val="uk-UA"/>
              </w:rPr>
            </w:pPr>
          </w:p>
          <w:p w14:paraId="17D51F5C" w14:textId="77777777" w:rsidR="00785BC3" w:rsidRPr="00785BC3" w:rsidRDefault="00785BC3" w:rsidP="00785BC3">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6620D2ED" w14:textId="1BC0C900" w:rsidR="00785BC3" w:rsidRDefault="00785BC3" w:rsidP="00785BC3">
            <w:pPr>
              <w:shd w:val="clear" w:color="auto" w:fill="FFFFFF"/>
              <w:ind w:left="40"/>
              <w:rPr>
                <w:b/>
                <w:color w:val="000000" w:themeColor="text1"/>
                <w:lang w:val="uk-UA" w:eastAsia="ar-SA"/>
              </w:rPr>
            </w:pPr>
          </w:p>
          <w:p w14:paraId="4DEBB913" w14:textId="6727F0F5" w:rsidR="00274212" w:rsidRDefault="00274212" w:rsidP="00785BC3">
            <w:pPr>
              <w:shd w:val="clear" w:color="auto" w:fill="FFFFFF"/>
              <w:ind w:left="40"/>
              <w:rPr>
                <w:b/>
                <w:color w:val="000000" w:themeColor="text1"/>
                <w:lang w:val="uk-UA" w:eastAsia="ar-SA"/>
              </w:rPr>
            </w:pPr>
          </w:p>
          <w:p w14:paraId="0253C5CB" w14:textId="77777777" w:rsidR="00274212" w:rsidRPr="00785BC3" w:rsidRDefault="00274212" w:rsidP="00785BC3">
            <w:pPr>
              <w:shd w:val="clear" w:color="auto" w:fill="FFFFFF"/>
              <w:ind w:left="40"/>
              <w:rPr>
                <w:b/>
                <w:color w:val="000000" w:themeColor="text1"/>
                <w:lang w:val="uk-UA" w:eastAsia="ar-SA"/>
              </w:rPr>
            </w:pPr>
          </w:p>
          <w:p w14:paraId="47AF16B0" w14:textId="07AF84BA" w:rsidR="00785BC3" w:rsidRPr="00785BC3" w:rsidRDefault="00785BC3" w:rsidP="00785BC3">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5899AFB9" w14:textId="2E33BDD5" w:rsidR="00785BC3" w:rsidRPr="00041A76" w:rsidRDefault="00785BC3" w:rsidP="00785BC3">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626294B0" w14:textId="77777777" w:rsidR="00274212" w:rsidRPr="001E6D5A" w:rsidRDefault="00274212" w:rsidP="00274212">
            <w:pPr>
              <w:shd w:val="clear" w:color="auto" w:fill="FFFFFF"/>
              <w:ind w:firstLine="34"/>
              <w:rPr>
                <w:b/>
                <w:bCs/>
                <w:i/>
                <w:iCs/>
                <w:color w:val="000000"/>
              </w:rPr>
            </w:pPr>
            <w:r w:rsidRPr="001E6D5A">
              <w:rPr>
                <w:b/>
                <w:bCs/>
                <w:i/>
                <w:iCs/>
                <w:color w:val="000000"/>
              </w:rPr>
              <w:t>Повна назва</w:t>
            </w:r>
          </w:p>
          <w:p w14:paraId="7AEF0F3B" w14:textId="77777777" w:rsidR="00274212" w:rsidRPr="001E6D5A" w:rsidRDefault="00274212" w:rsidP="00274212">
            <w:pPr>
              <w:shd w:val="clear" w:color="auto" w:fill="FFFFFF"/>
              <w:ind w:firstLine="34"/>
              <w:rPr>
                <w:b/>
                <w:bCs/>
                <w:i/>
                <w:iCs/>
                <w:color w:val="000000"/>
              </w:rPr>
            </w:pPr>
          </w:p>
          <w:p w14:paraId="40284ED5" w14:textId="77777777" w:rsidR="00274212" w:rsidRPr="001E6D5A" w:rsidRDefault="00274212" w:rsidP="00274212">
            <w:pPr>
              <w:shd w:val="clear" w:color="auto" w:fill="FFFFFF"/>
              <w:ind w:firstLine="34"/>
              <w:rPr>
                <w:b/>
                <w:bCs/>
                <w:i/>
                <w:iCs/>
                <w:color w:val="000000"/>
              </w:rPr>
            </w:pPr>
          </w:p>
          <w:p w14:paraId="656519B8" w14:textId="77777777" w:rsidR="00274212" w:rsidRPr="001E6D5A" w:rsidRDefault="00274212" w:rsidP="00274212">
            <w:pPr>
              <w:ind w:firstLine="34"/>
              <w:rPr>
                <w:color w:val="000000"/>
              </w:rPr>
            </w:pPr>
            <w:r w:rsidRPr="001E6D5A">
              <w:rPr>
                <w:b/>
                <w:bCs/>
                <w:i/>
                <w:iCs/>
                <w:color w:val="000000"/>
              </w:rPr>
              <w:t>Адреса місцезнаходження</w:t>
            </w:r>
          </w:p>
          <w:p w14:paraId="72988799" w14:textId="77777777" w:rsidR="00274212" w:rsidRPr="001E6D5A" w:rsidRDefault="00274212" w:rsidP="00274212">
            <w:pPr>
              <w:ind w:firstLine="34"/>
              <w:rPr>
                <w:color w:val="000000"/>
              </w:rPr>
            </w:pPr>
            <w:r w:rsidRPr="001E6D5A">
              <w:rPr>
                <w:b/>
                <w:bCs/>
                <w:i/>
                <w:iCs/>
                <w:color w:val="000000"/>
              </w:rPr>
              <w:t>Адреса місця реєстрації</w:t>
            </w:r>
          </w:p>
          <w:p w14:paraId="6096FE07" w14:textId="77777777" w:rsidR="00274212" w:rsidRPr="001E6D5A" w:rsidRDefault="00274212" w:rsidP="00274212">
            <w:pPr>
              <w:ind w:firstLine="34"/>
              <w:rPr>
                <w:b/>
                <w:bCs/>
                <w:i/>
                <w:iCs/>
                <w:color w:val="000000"/>
              </w:rPr>
            </w:pPr>
            <w:r w:rsidRPr="001E6D5A">
              <w:rPr>
                <w:b/>
                <w:bCs/>
                <w:i/>
                <w:iCs/>
                <w:color w:val="000000"/>
              </w:rPr>
              <w:t xml:space="preserve">Банківські реквізити </w:t>
            </w:r>
          </w:p>
          <w:p w14:paraId="1B9C3FB7" w14:textId="77777777" w:rsidR="00274212" w:rsidRPr="001E6D5A" w:rsidRDefault="00274212" w:rsidP="00274212">
            <w:pPr>
              <w:ind w:firstLine="34"/>
              <w:rPr>
                <w:b/>
                <w:bCs/>
                <w:i/>
                <w:iCs/>
                <w:color w:val="000000"/>
              </w:rPr>
            </w:pPr>
            <w:r w:rsidRPr="001E6D5A">
              <w:rPr>
                <w:b/>
                <w:bCs/>
                <w:i/>
                <w:iCs/>
                <w:color w:val="000000"/>
              </w:rPr>
              <w:t>Контактні дані</w:t>
            </w:r>
          </w:p>
          <w:p w14:paraId="54451BE8" w14:textId="77777777" w:rsidR="00274212" w:rsidRDefault="00274212" w:rsidP="00274212">
            <w:pPr>
              <w:ind w:firstLine="34"/>
              <w:rPr>
                <w:color w:val="000000"/>
              </w:rPr>
            </w:pPr>
          </w:p>
          <w:p w14:paraId="7A4C779B" w14:textId="77777777" w:rsidR="00274212" w:rsidRDefault="00274212" w:rsidP="00274212">
            <w:pPr>
              <w:ind w:firstLine="34"/>
              <w:rPr>
                <w:color w:val="000000"/>
              </w:rPr>
            </w:pPr>
          </w:p>
          <w:p w14:paraId="62957DD3" w14:textId="77777777" w:rsidR="00274212" w:rsidRPr="001E6D5A" w:rsidRDefault="00274212" w:rsidP="00274212">
            <w:pPr>
              <w:ind w:firstLine="34"/>
              <w:rPr>
                <w:color w:val="000000"/>
              </w:rPr>
            </w:pPr>
          </w:p>
          <w:p w14:paraId="1C09060F" w14:textId="77777777" w:rsidR="00274212" w:rsidRPr="001E6D5A" w:rsidRDefault="00274212" w:rsidP="00274212">
            <w:pPr>
              <w:autoSpaceDE w:val="0"/>
              <w:ind w:firstLine="34"/>
              <w:rPr>
                <w:color w:val="000000"/>
                <w:lang w:eastAsia="ar-SA"/>
              </w:rPr>
            </w:pPr>
            <w:r w:rsidRPr="001E6D5A">
              <w:rPr>
                <w:b/>
                <w:bCs/>
                <w:i/>
                <w:iCs/>
                <w:color w:val="000000"/>
              </w:rPr>
              <w:t>Посада уповноваженої особи</w:t>
            </w:r>
          </w:p>
          <w:p w14:paraId="213A3156" w14:textId="77777777" w:rsidR="00274212" w:rsidRPr="001E6D5A" w:rsidRDefault="00274212" w:rsidP="00274212">
            <w:pPr>
              <w:shd w:val="clear" w:color="auto" w:fill="FFFFFF"/>
              <w:ind w:firstLine="34"/>
              <w:rPr>
                <w:b/>
                <w:bCs/>
                <w:iCs/>
                <w:color w:val="000000"/>
              </w:rPr>
            </w:pPr>
          </w:p>
          <w:p w14:paraId="5ED6F602" w14:textId="62D7A79A" w:rsidR="00274212" w:rsidRDefault="00274212" w:rsidP="00274212">
            <w:pPr>
              <w:suppressAutoHyphens/>
              <w:autoSpaceDE w:val="0"/>
              <w:ind w:firstLine="34"/>
              <w:rPr>
                <w:b/>
                <w:bCs/>
                <w:iCs/>
                <w:color w:val="000000"/>
              </w:rPr>
            </w:pPr>
          </w:p>
          <w:p w14:paraId="0645BB42" w14:textId="77777777" w:rsidR="00274212" w:rsidRDefault="00274212" w:rsidP="00274212">
            <w:pPr>
              <w:suppressAutoHyphens/>
              <w:autoSpaceDE w:val="0"/>
              <w:ind w:firstLine="34"/>
              <w:rPr>
                <w:b/>
                <w:bCs/>
                <w:iCs/>
                <w:color w:val="000000"/>
              </w:rPr>
            </w:pPr>
          </w:p>
          <w:p w14:paraId="5FAB061F" w14:textId="77A8A4A2" w:rsidR="00C12C39" w:rsidRPr="008F5C23" w:rsidRDefault="00274212" w:rsidP="00274212">
            <w:pPr>
              <w:suppressAutoHyphens/>
              <w:autoSpaceDE w:val="0"/>
            </w:pPr>
            <w:r w:rsidRPr="001E6D5A">
              <w:rPr>
                <w:b/>
                <w:bCs/>
                <w:iCs/>
                <w:color w:val="000000"/>
              </w:rPr>
              <w:t>__________________ Ім’я ПРІЗВИЩЕ</w:t>
            </w:r>
          </w:p>
        </w:tc>
      </w:tr>
    </w:tbl>
    <w:p w14:paraId="65AABCB7" w14:textId="77777777" w:rsidR="002235BC" w:rsidRPr="002235BC" w:rsidRDefault="002235BC" w:rsidP="002235BC">
      <w:pPr>
        <w:jc w:val="both"/>
        <w:rPr>
          <w:b/>
          <w:lang w:val="uk-UA"/>
        </w:rPr>
      </w:pPr>
    </w:p>
    <w:p w14:paraId="6216B3E3" w14:textId="77777777" w:rsidR="002235BC" w:rsidRPr="002235BC" w:rsidRDefault="002235BC" w:rsidP="002235BC">
      <w:pPr>
        <w:jc w:val="both"/>
        <w:rPr>
          <w:b/>
          <w:lang w:val="uk-UA"/>
        </w:rPr>
      </w:pPr>
    </w:p>
    <w:p w14:paraId="6C5B2A2C" w14:textId="77777777" w:rsidR="00F71EF0" w:rsidRDefault="00F71EF0" w:rsidP="00DB4556">
      <w:pPr>
        <w:widowControl w:val="0"/>
        <w:snapToGrid w:val="0"/>
        <w:ind w:left="5897"/>
        <w:rPr>
          <w:rFonts w:eastAsia="Calibri"/>
          <w:b/>
          <w:noProof/>
          <w:color w:val="000000"/>
        </w:rPr>
      </w:pPr>
    </w:p>
    <w:p w14:paraId="25E3186C" w14:textId="022DBBAD" w:rsidR="000B7E20" w:rsidRDefault="000B7E20" w:rsidP="00DB4556">
      <w:pPr>
        <w:widowControl w:val="0"/>
        <w:snapToGrid w:val="0"/>
        <w:ind w:left="5897"/>
        <w:rPr>
          <w:rFonts w:eastAsia="Calibri"/>
          <w:b/>
          <w:noProof/>
          <w:color w:val="000000"/>
        </w:rPr>
      </w:pPr>
    </w:p>
    <w:p w14:paraId="2F8588BC" w14:textId="30DB5734" w:rsidR="00C062AB" w:rsidRDefault="00C062AB" w:rsidP="00DB4556">
      <w:pPr>
        <w:widowControl w:val="0"/>
        <w:snapToGrid w:val="0"/>
        <w:ind w:left="5897"/>
        <w:rPr>
          <w:rFonts w:eastAsia="Calibri"/>
          <w:b/>
          <w:noProof/>
          <w:color w:val="000000"/>
        </w:rPr>
      </w:pPr>
    </w:p>
    <w:p w14:paraId="69AD3FF4" w14:textId="367B5A38" w:rsidR="00C062AB" w:rsidRDefault="00C062AB" w:rsidP="00DB4556">
      <w:pPr>
        <w:widowControl w:val="0"/>
        <w:snapToGrid w:val="0"/>
        <w:ind w:left="5897"/>
        <w:rPr>
          <w:rFonts w:eastAsia="Calibri"/>
          <w:b/>
          <w:noProof/>
          <w:color w:val="000000"/>
        </w:rPr>
      </w:pPr>
    </w:p>
    <w:p w14:paraId="3540E35F" w14:textId="155F82DD" w:rsidR="00C062AB" w:rsidRDefault="00C062AB" w:rsidP="00DB4556">
      <w:pPr>
        <w:widowControl w:val="0"/>
        <w:snapToGrid w:val="0"/>
        <w:ind w:left="5897"/>
        <w:rPr>
          <w:rFonts w:eastAsia="Calibri"/>
          <w:b/>
          <w:noProof/>
          <w:color w:val="000000"/>
        </w:rPr>
      </w:pPr>
    </w:p>
    <w:p w14:paraId="0C2C197A" w14:textId="12DA11D9" w:rsidR="00C062AB" w:rsidRDefault="00C062AB" w:rsidP="00DB4556">
      <w:pPr>
        <w:widowControl w:val="0"/>
        <w:snapToGrid w:val="0"/>
        <w:ind w:left="5897"/>
        <w:rPr>
          <w:rFonts w:eastAsia="Calibri"/>
          <w:b/>
          <w:noProof/>
          <w:color w:val="000000"/>
        </w:rPr>
      </w:pPr>
    </w:p>
    <w:p w14:paraId="52EB71F8" w14:textId="2D802384" w:rsidR="00C062AB" w:rsidRDefault="00C062AB" w:rsidP="00DB4556">
      <w:pPr>
        <w:widowControl w:val="0"/>
        <w:snapToGrid w:val="0"/>
        <w:ind w:left="5897"/>
        <w:rPr>
          <w:rFonts w:eastAsia="Calibri"/>
          <w:b/>
          <w:noProof/>
          <w:color w:val="000000"/>
        </w:rPr>
      </w:pPr>
    </w:p>
    <w:p w14:paraId="27DF526D" w14:textId="3D69E069" w:rsidR="00C062AB" w:rsidRDefault="00C062AB" w:rsidP="00DB4556">
      <w:pPr>
        <w:widowControl w:val="0"/>
        <w:snapToGrid w:val="0"/>
        <w:ind w:left="5897"/>
        <w:rPr>
          <w:rFonts w:eastAsia="Calibri"/>
          <w:b/>
          <w:noProof/>
          <w:color w:val="000000"/>
        </w:rPr>
      </w:pPr>
    </w:p>
    <w:p w14:paraId="21D2FA8E" w14:textId="35E2EE55" w:rsidR="00C062AB" w:rsidRDefault="00C062AB" w:rsidP="00DB4556">
      <w:pPr>
        <w:widowControl w:val="0"/>
        <w:snapToGrid w:val="0"/>
        <w:ind w:left="5897"/>
        <w:rPr>
          <w:rFonts w:eastAsia="Calibri"/>
          <w:b/>
          <w:noProof/>
          <w:color w:val="000000"/>
        </w:rPr>
      </w:pPr>
    </w:p>
    <w:p w14:paraId="5DDDF710" w14:textId="275C05E5" w:rsidR="00C062AB" w:rsidRDefault="00C062AB" w:rsidP="00DB4556">
      <w:pPr>
        <w:widowControl w:val="0"/>
        <w:snapToGrid w:val="0"/>
        <w:ind w:left="5897"/>
        <w:rPr>
          <w:rFonts w:eastAsia="Calibri"/>
          <w:b/>
          <w:noProof/>
          <w:color w:val="000000"/>
        </w:rPr>
      </w:pPr>
    </w:p>
    <w:p w14:paraId="105AD6F2" w14:textId="07F4B099" w:rsidR="00C062AB" w:rsidRDefault="00C062AB" w:rsidP="00DB4556">
      <w:pPr>
        <w:widowControl w:val="0"/>
        <w:snapToGrid w:val="0"/>
        <w:ind w:left="5897"/>
        <w:rPr>
          <w:rFonts w:eastAsia="Calibri"/>
          <w:b/>
          <w:noProof/>
          <w:color w:val="000000"/>
        </w:rPr>
      </w:pPr>
    </w:p>
    <w:p w14:paraId="51279747" w14:textId="76E35362" w:rsidR="00C062AB" w:rsidRDefault="00C062AB" w:rsidP="00DB4556">
      <w:pPr>
        <w:widowControl w:val="0"/>
        <w:snapToGrid w:val="0"/>
        <w:ind w:left="5897"/>
        <w:rPr>
          <w:rFonts w:eastAsia="Calibri"/>
          <w:b/>
          <w:noProof/>
          <w:color w:val="000000"/>
        </w:rPr>
      </w:pPr>
    </w:p>
    <w:p w14:paraId="0A02D994" w14:textId="2A61C9B9" w:rsidR="00C062AB" w:rsidRDefault="00C062AB" w:rsidP="00DB4556">
      <w:pPr>
        <w:widowControl w:val="0"/>
        <w:snapToGrid w:val="0"/>
        <w:ind w:left="5897"/>
        <w:rPr>
          <w:rFonts w:eastAsia="Calibri"/>
          <w:b/>
          <w:noProof/>
          <w:color w:val="000000"/>
        </w:rPr>
      </w:pPr>
    </w:p>
    <w:p w14:paraId="04849893" w14:textId="6DDDF520" w:rsidR="00C062AB" w:rsidRDefault="00C062AB" w:rsidP="00DB4556">
      <w:pPr>
        <w:widowControl w:val="0"/>
        <w:snapToGrid w:val="0"/>
        <w:ind w:left="5897"/>
        <w:rPr>
          <w:rFonts w:eastAsia="Calibri"/>
          <w:b/>
          <w:noProof/>
          <w:color w:val="000000"/>
        </w:rPr>
      </w:pPr>
    </w:p>
    <w:p w14:paraId="7711AF87" w14:textId="7C87C540" w:rsidR="00C062AB" w:rsidRDefault="00C062AB" w:rsidP="00DB4556">
      <w:pPr>
        <w:widowControl w:val="0"/>
        <w:snapToGrid w:val="0"/>
        <w:ind w:left="5897"/>
        <w:rPr>
          <w:rFonts w:eastAsia="Calibri"/>
          <w:b/>
          <w:noProof/>
          <w:color w:val="000000"/>
        </w:rPr>
      </w:pPr>
    </w:p>
    <w:p w14:paraId="7FA72826" w14:textId="4ABC3C68" w:rsidR="00C062AB" w:rsidRDefault="00C062AB" w:rsidP="00DB4556">
      <w:pPr>
        <w:widowControl w:val="0"/>
        <w:snapToGrid w:val="0"/>
        <w:ind w:left="5897"/>
        <w:rPr>
          <w:rFonts w:eastAsia="Calibri"/>
          <w:b/>
          <w:noProof/>
          <w:color w:val="000000"/>
        </w:rPr>
      </w:pPr>
    </w:p>
    <w:p w14:paraId="32662C56" w14:textId="14BFAED2" w:rsidR="00C062AB" w:rsidRDefault="00C062AB" w:rsidP="00DB4556">
      <w:pPr>
        <w:widowControl w:val="0"/>
        <w:snapToGrid w:val="0"/>
        <w:ind w:left="5897"/>
        <w:rPr>
          <w:rFonts w:eastAsia="Calibri"/>
          <w:b/>
          <w:noProof/>
          <w:color w:val="000000"/>
        </w:rPr>
      </w:pPr>
    </w:p>
    <w:p w14:paraId="18A25E05" w14:textId="27FDB458" w:rsidR="00C062AB" w:rsidRDefault="00C062AB" w:rsidP="00DB4556">
      <w:pPr>
        <w:widowControl w:val="0"/>
        <w:snapToGrid w:val="0"/>
        <w:ind w:left="5897"/>
        <w:rPr>
          <w:rFonts w:eastAsia="Calibri"/>
          <w:b/>
          <w:noProof/>
          <w:color w:val="000000"/>
        </w:rPr>
      </w:pPr>
    </w:p>
    <w:p w14:paraId="4AFC553B" w14:textId="4D5E9A4A" w:rsidR="00C062AB" w:rsidRDefault="00C062AB" w:rsidP="00DB4556">
      <w:pPr>
        <w:widowControl w:val="0"/>
        <w:snapToGrid w:val="0"/>
        <w:ind w:left="5897"/>
        <w:rPr>
          <w:rFonts w:eastAsia="Calibri"/>
          <w:b/>
          <w:noProof/>
          <w:color w:val="000000"/>
        </w:rPr>
      </w:pPr>
    </w:p>
    <w:p w14:paraId="4151EB44" w14:textId="7EBB5622" w:rsidR="00C062AB" w:rsidRDefault="00C062AB" w:rsidP="00DB4556">
      <w:pPr>
        <w:widowControl w:val="0"/>
        <w:snapToGrid w:val="0"/>
        <w:ind w:left="5897"/>
        <w:rPr>
          <w:rFonts w:eastAsia="Calibri"/>
          <w:b/>
          <w:noProof/>
          <w:color w:val="000000"/>
        </w:rPr>
      </w:pPr>
    </w:p>
    <w:p w14:paraId="73E44CA9" w14:textId="185DE868" w:rsidR="00C062AB" w:rsidRDefault="00C062AB" w:rsidP="00DB4556">
      <w:pPr>
        <w:widowControl w:val="0"/>
        <w:snapToGrid w:val="0"/>
        <w:ind w:left="5897"/>
        <w:rPr>
          <w:rFonts w:eastAsia="Calibri"/>
          <w:b/>
          <w:noProof/>
          <w:color w:val="000000"/>
        </w:rPr>
      </w:pPr>
    </w:p>
    <w:p w14:paraId="65A99EBE" w14:textId="373BCB5F" w:rsidR="00C062AB" w:rsidRDefault="00C062AB" w:rsidP="00DB4556">
      <w:pPr>
        <w:widowControl w:val="0"/>
        <w:snapToGrid w:val="0"/>
        <w:ind w:left="5897"/>
        <w:rPr>
          <w:rFonts w:eastAsia="Calibri"/>
          <w:b/>
          <w:noProof/>
          <w:color w:val="000000"/>
        </w:rPr>
      </w:pPr>
    </w:p>
    <w:p w14:paraId="0BF5C804" w14:textId="6F070662" w:rsidR="00C062AB" w:rsidRDefault="00C062AB" w:rsidP="00DB4556">
      <w:pPr>
        <w:widowControl w:val="0"/>
        <w:snapToGrid w:val="0"/>
        <w:ind w:left="5897"/>
        <w:rPr>
          <w:rFonts w:eastAsia="Calibri"/>
          <w:b/>
          <w:noProof/>
          <w:color w:val="000000"/>
        </w:rPr>
      </w:pPr>
    </w:p>
    <w:p w14:paraId="7B8CE1FF" w14:textId="66C6F257" w:rsidR="00C062AB" w:rsidRDefault="00C062AB" w:rsidP="00DB4556">
      <w:pPr>
        <w:widowControl w:val="0"/>
        <w:snapToGrid w:val="0"/>
        <w:ind w:left="5897"/>
        <w:rPr>
          <w:rFonts w:eastAsia="Calibri"/>
          <w:b/>
          <w:noProof/>
          <w:color w:val="000000"/>
        </w:rPr>
      </w:pPr>
    </w:p>
    <w:p w14:paraId="794BD370" w14:textId="6CFB55BD" w:rsidR="00C062AB" w:rsidRDefault="00C062AB" w:rsidP="00DB4556">
      <w:pPr>
        <w:widowControl w:val="0"/>
        <w:snapToGrid w:val="0"/>
        <w:ind w:left="5897"/>
        <w:rPr>
          <w:rFonts w:eastAsia="Calibri"/>
          <w:b/>
          <w:noProof/>
          <w:color w:val="000000"/>
        </w:rPr>
      </w:pPr>
    </w:p>
    <w:p w14:paraId="01151CCA" w14:textId="21FE1EDE" w:rsidR="00C062AB" w:rsidRDefault="00C062AB" w:rsidP="00DB4556">
      <w:pPr>
        <w:widowControl w:val="0"/>
        <w:snapToGrid w:val="0"/>
        <w:ind w:left="5897"/>
        <w:rPr>
          <w:rFonts w:eastAsia="Calibri"/>
          <w:b/>
          <w:noProof/>
          <w:color w:val="000000"/>
        </w:rPr>
      </w:pPr>
    </w:p>
    <w:p w14:paraId="2CF2E7F1" w14:textId="7DB8DDDA" w:rsidR="00C062AB" w:rsidRDefault="00C062AB" w:rsidP="00DB4556">
      <w:pPr>
        <w:widowControl w:val="0"/>
        <w:snapToGrid w:val="0"/>
        <w:ind w:left="5897"/>
        <w:rPr>
          <w:rFonts w:eastAsia="Calibri"/>
          <w:b/>
          <w:noProof/>
          <w:color w:val="000000"/>
        </w:rPr>
      </w:pPr>
    </w:p>
    <w:p w14:paraId="3823FFD3" w14:textId="581A1B0A" w:rsidR="00C062AB" w:rsidRDefault="00C062AB" w:rsidP="00DB4556">
      <w:pPr>
        <w:widowControl w:val="0"/>
        <w:snapToGrid w:val="0"/>
        <w:ind w:left="5897"/>
        <w:rPr>
          <w:rFonts w:eastAsia="Calibri"/>
          <w:b/>
          <w:noProof/>
          <w:color w:val="000000"/>
        </w:rPr>
      </w:pPr>
    </w:p>
    <w:p w14:paraId="7C8C4338" w14:textId="2BFBAD76" w:rsidR="00C062AB" w:rsidRDefault="00C062AB" w:rsidP="00DB4556">
      <w:pPr>
        <w:widowControl w:val="0"/>
        <w:snapToGrid w:val="0"/>
        <w:ind w:left="5897"/>
        <w:rPr>
          <w:rFonts w:eastAsia="Calibri"/>
          <w:b/>
          <w:noProof/>
          <w:color w:val="000000"/>
        </w:rPr>
      </w:pPr>
    </w:p>
    <w:p w14:paraId="713A53EB" w14:textId="65B24638" w:rsidR="00C062AB" w:rsidRDefault="00C062AB" w:rsidP="00DB4556">
      <w:pPr>
        <w:widowControl w:val="0"/>
        <w:snapToGrid w:val="0"/>
        <w:ind w:left="5897"/>
        <w:rPr>
          <w:rFonts w:eastAsia="Calibri"/>
          <w:b/>
          <w:noProof/>
          <w:color w:val="000000"/>
        </w:rPr>
      </w:pPr>
    </w:p>
    <w:p w14:paraId="033CC942" w14:textId="4E01A691" w:rsidR="00C062AB" w:rsidRDefault="00C062AB" w:rsidP="00DB4556">
      <w:pPr>
        <w:widowControl w:val="0"/>
        <w:snapToGrid w:val="0"/>
        <w:ind w:left="5897"/>
        <w:rPr>
          <w:rFonts w:eastAsia="Calibri"/>
          <w:b/>
          <w:noProof/>
          <w:color w:val="000000"/>
        </w:rPr>
      </w:pPr>
    </w:p>
    <w:p w14:paraId="305FEE5B" w14:textId="6B47F631" w:rsidR="00C062AB" w:rsidRDefault="00C062AB" w:rsidP="00DB4556">
      <w:pPr>
        <w:widowControl w:val="0"/>
        <w:snapToGrid w:val="0"/>
        <w:ind w:left="5897"/>
        <w:rPr>
          <w:rFonts w:eastAsia="Calibri"/>
          <w:b/>
          <w:noProof/>
          <w:color w:val="000000"/>
        </w:rPr>
      </w:pPr>
    </w:p>
    <w:p w14:paraId="42BCAD89" w14:textId="5B5A44CC" w:rsidR="00C062AB" w:rsidRDefault="00C062AB" w:rsidP="00DB4556">
      <w:pPr>
        <w:widowControl w:val="0"/>
        <w:snapToGrid w:val="0"/>
        <w:ind w:left="5897"/>
        <w:rPr>
          <w:rFonts w:eastAsia="Calibri"/>
          <w:b/>
          <w:noProof/>
          <w:color w:val="000000"/>
        </w:rPr>
      </w:pPr>
    </w:p>
    <w:p w14:paraId="310E32C2" w14:textId="08BDFE7E" w:rsidR="00C062AB" w:rsidRDefault="00C062AB" w:rsidP="00DB4556">
      <w:pPr>
        <w:widowControl w:val="0"/>
        <w:snapToGrid w:val="0"/>
        <w:ind w:left="5897"/>
        <w:rPr>
          <w:rFonts w:eastAsia="Calibri"/>
          <w:b/>
          <w:noProof/>
          <w:color w:val="000000"/>
        </w:rPr>
      </w:pPr>
    </w:p>
    <w:p w14:paraId="7BD8DC38" w14:textId="4985563E" w:rsidR="00C062AB" w:rsidRDefault="00C062AB" w:rsidP="00DB4556">
      <w:pPr>
        <w:widowControl w:val="0"/>
        <w:snapToGrid w:val="0"/>
        <w:ind w:left="5897"/>
        <w:rPr>
          <w:rFonts w:eastAsia="Calibri"/>
          <w:b/>
          <w:noProof/>
          <w:color w:val="000000"/>
        </w:rPr>
      </w:pPr>
    </w:p>
    <w:p w14:paraId="1B4A52C8" w14:textId="0D56765C" w:rsidR="00C062AB" w:rsidRDefault="00C062AB" w:rsidP="00DB4556">
      <w:pPr>
        <w:widowControl w:val="0"/>
        <w:snapToGrid w:val="0"/>
        <w:ind w:left="5897"/>
        <w:rPr>
          <w:rFonts w:eastAsia="Calibri"/>
          <w:b/>
          <w:noProof/>
          <w:color w:val="000000"/>
        </w:rPr>
      </w:pPr>
    </w:p>
    <w:p w14:paraId="490767A3" w14:textId="3C1FA53E" w:rsidR="00C062AB" w:rsidRDefault="00C062AB" w:rsidP="00DB4556">
      <w:pPr>
        <w:widowControl w:val="0"/>
        <w:snapToGrid w:val="0"/>
        <w:ind w:left="5897"/>
        <w:rPr>
          <w:rFonts w:eastAsia="Calibri"/>
          <w:b/>
          <w:noProof/>
          <w:color w:val="000000"/>
        </w:rPr>
      </w:pPr>
    </w:p>
    <w:p w14:paraId="25130AE0" w14:textId="6694F490" w:rsidR="00C062AB" w:rsidRDefault="00C062AB" w:rsidP="00DB4556">
      <w:pPr>
        <w:widowControl w:val="0"/>
        <w:snapToGrid w:val="0"/>
        <w:ind w:left="5897"/>
        <w:rPr>
          <w:rFonts w:eastAsia="Calibri"/>
          <w:b/>
          <w:noProof/>
          <w:color w:val="000000"/>
        </w:rPr>
      </w:pPr>
    </w:p>
    <w:p w14:paraId="7B771332" w14:textId="77777777" w:rsidR="00C062AB" w:rsidRDefault="00C062AB" w:rsidP="00DB4556">
      <w:pPr>
        <w:widowControl w:val="0"/>
        <w:snapToGrid w:val="0"/>
        <w:ind w:left="5897"/>
        <w:rPr>
          <w:rFonts w:eastAsia="Calibri"/>
          <w:b/>
          <w:noProof/>
          <w:color w:val="000000"/>
        </w:rPr>
      </w:pPr>
    </w:p>
    <w:p w14:paraId="1245BB1B" w14:textId="77777777" w:rsidR="000B7E20" w:rsidRDefault="000B7E20" w:rsidP="00DB4556">
      <w:pPr>
        <w:widowControl w:val="0"/>
        <w:snapToGrid w:val="0"/>
        <w:ind w:left="5897"/>
        <w:rPr>
          <w:rFonts w:eastAsia="Calibri"/>
          <w:b/>
          <w:noProof/>
          <w:color w:val="000000"/>
        </w:rPr>
      </w:pPr>
    </w:p>
    <w:p w14:paraId="46898A5A" w14:textId="77777777" w:rsidR="000B7E20" w:rsidRDefault="000B7E20" w:rsidP="00DB4556">
      <w:pPr>
        <w:widowControl w:val="0"/>
        <w:snapToGrid w:val="0"/>
        <w:ind w:left="5897"/>
        <w:rPr>
          <w:rFonts w:eastAsia="Calibri"/>
          <w:b/>
          <w:noProof/>
          <w:color w:val="000000"/>
        </w:rPr>
      </w:pPr>
    </w:p>
    <w:p w14:paraId="3ACC7435" w14:textId="1827B64E"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w:t>
      </w:r>
      <w:r w:rsidR="004E658A">
        <w:rPr>
          <w:rFonts w:eastAsia="Calibri"/>
          <w:b/>
          <w:noProof/>
          <w:color w:val="000000"/>
          <w:lang w:val="uk-UA"/>
        </w:rPr>
        <w:t xml:space="preserve">за державні кошти </w:t>
      </w:r>
      <w:r>
        <w:rPr>
          <w:rFonts w:eastAsia="Calibri"/>
          <w:b/>
          <w:noProof/>
          <w:color w:val="000000"/>
        </w:rPr>
        <w:t xml:space="preserve">№ </w:t>
      </w:r>
    </w:p>
    <w:p w14:paraId="5092E62D" w14:textId="562E8982" w:rsidR="00DB4556" w:rsidRPr="00DB4556" w:rsidRDefault="00DB4556" w:rsidP="00DB4556">
      <w:pPr>
        <w:widowControl w:val="0"/>
        <w:snapToGrid w:val="0"/>
        <w:ind w:left="5897"/>
        <w:rPr>
          <w:rFonts w:eastAsia="Calibri"/>
          <w:b/>
          <w:noProof/>
          <w:color w:val="000000"/>
          <w:lang w:val="uk-UA"/>
        </w:rPr>
      </w:pPr>
      <w:r>
        <w:rPr>
          <w:rFonts w:eastAsia="Calibri"/>
          <w:b/>
          <w:noProof/>
          <w:color w:val="000000"/>
        </w:rPr>
        <w:t>від «____» _______ 202</w:t>
      </w:r>
      <w:r w:rsidR="00161A44">
        <w:rPr>
          <w:rFonts w:eastAsia="Calibri"/>
          <w:b/>
          <w:noProof/>
          <w:color w:val="000000"/>
          <w:lang w:val="uk-UA"/>
        </w:rPr>
        <w:t>3</w:t>
      </w:r>
    </w:p>
    <w:p w14:paraId="2E952CC8" w14:textId="77777777" w:rsidR="00DB4556" w:rsidRDefault="00DB4556" w:rsidP="00DB4556">
      <w:pPr>
        <w:widowControl w:val="0"/>
        <w:snapToGrid w:val="0"/>
        <w:ind w:left="5897"/>
        <w:rPr>
          <w:rFonts w:eastAsia="Calibri"/>
          <w:b/>
          <w:noProof/>
          <w:color w:val="000000"/>
        </w:rPr>
      </w:pPr>
    </w:p>
    <w:p w14:paraId="2A025BDB" w14:textId="47806492" w:rsidR="00DB4556" w:rsidRPr="0012685B" w:rsidRDefault="00DB4556" w:rsidP="00DB4556">
      <w:pPr>
        <w:widowControl w:val="0"/>
        <w:snapToGrid w:val="0"/>
        <w:jc w:val="center"/>
        <w:rPr>
          <w:rFonts w:eastAsia="Calibri"/>
          <w:b/>
          <w:noProof/>
          <w:color w:val="000000" w:themeColor="text1"/>
        </w:rPr>
      </w:pPr>
      <w:r w:rsidRPr="0012685B">
        <w:rPr>
          <w:rFonts w:eastAsia="Calibri"/>
          <w:b/>
          <w:noProof/>
          <w:color w:val="000000" w:themeColor="text1"/>
        </w:rPr>
        <w:t xml:space="preserve">СПЕЦИФІКАЦІЯ </w:t>
      </w:r>
    </w:p>
    <w:p w14:paraId="01AC4FDC" w14:textId="525F8460" w:rsidR="005D5C19" w:rsidRDefault="005D5C19" w:rsidP="00DB4556">
      <w:pPr>
        <w:widowControl w:val="0"/>
        <w:snapToGrid w:val="0"/>
        <w:jc w:val="center"/>
        <w:rPr>
          <w:rFonts w:eastAsia="Calibri"/>
          <w:b/>
          <w:noProof/>
          <w:color w:val="FF0000"/>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2410"/>
        <w:gridCol w:w="1097"/>
        <w:gridCol w:w="2447"/>
        <w:gridCol w:w="939"/>
        <w:gridCol w:w="1134"/>
        <w:gridCol w:w="985"/>
        <w:gridCol w:w="770"/>
      </w:tblGrid>
      <w:tr w:rsidR="00A970DF" w:rsidRPr="00DB0F4E" w14:paraId="355CBE62" w14:textId="77777777" w:rsidTr="00A33638">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471ED71" w14:textId="77777777" w:rsidR="00A970DF" w:rsidRPr="00DB0F4E" w:rsidRDefault="00A970DF" w:rsidP="00A33638">
            <w:pPr>
              <w:jc w:val="center"/>
              <w:rPr>
                <w:b/>
                <w:bCs/>
                <w:sz w:val="20"/>
                <w:szCs w:val="20"/>
                <w:lang w:eastAsia="uk-UA"/>
              </w:rPr>
            </w:pPr>
            <w:r w:rsidRPr="00DB0F4E">
              <w:rPr>
                <w:b/>
                <w:bCs/>
                <w:sz w:val="20"/>
                <w:szCs w:val="20"/>
                <w:lang w:eastAsia="uk-UA"/>
              </w:rPr>
              <w:t>№</w:t>
            </w:r>
          </w:p>
        </w:tc>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1AED66D" w14:textId="77777777" w:rsidR="00A970DF" w:rsidRPr="00DB0F4E" w:rsidRDefault="00A970DF" w:rsidP="00A33638">
            <w:pPr>
              <w:jc w:val="center"/>
              <w:rPr>
                <w:b/>
                <w:bCs/>
                <w:sz w:val="20"/>
                <w:szCs w:val="20"/>
                <w:lang w:eastAsia="uk-UA"/>
              </w:rPr>
            </w:pPr>
            <w:r w:rsidRPr="00DB0F4E">
              <w:rPr>
                <w:b/>
                <w:bCs/>
                <w:sz w:val="20"/>
                <w:szCs w:val="20"/>
                <w:lang w:eastAsia="uk-UA"/>
              </w:rPr>
              <w:t>Назва послуги</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B64ED49" w14:textId="77777777" w:rsidR="00A970DF" w:rsidRPr="00DB0F4E" w:rsidRDefault="00A970DF" w:rsidP="00A33638">
            <w:pPr>
              <w:jc w:val="center"/>
              <w:rPr>
                <w:b/>
                <w:bCs/>
                <w:sz w:val="20"/>
                <w:szCs w:val="20"/>
                <w:lang w:eastAsia="uk-UA"/>
              </w:rPr>
            </w:pPr>
            <w:r w:rsidRPr="00DB0F4E">
              <w:rPr>
                <w:b/>
                <w:bCs/>
                <w:sz w:val="20"/>
                <w:szCs w:val="20"/>
                <w:lang w:eastAsia="uk-UA"/>
              </w:rPr>
              <w:t>Од. виміру/</w:t>
            </w:r>
          </w:p>
          <w:p w14:paraId="19EFF39F" w14:textId="77777777" w:rsidR="00A970DF" w:rsidRPr="00DB0F4E" w:rsidRDefault="00A970DF" w:rsidP="00A33638">
            <w:pPr>
              <w:jc w:val="center"/>
              <w:rPr>
                <w:b/>
                <w:bCs/>
                <w:sz w:val="20"/>
                <w:szCs w:val="20"/>
                <w:lang w:eastAsia="uk-UA"/>
              </w:rPr>
            </w:pPr>
            <w:r w:rsidRPr="00DB0F4E">
              <w:rPr>
                <w:b/>
                <w:bCs/>
                <w:sz w:val="20"/>
                <w:szCs w:val="20"/>
                <w:lang w:eastAsia="uk-UA"/>
              </w:rPr>
              <w:t>послуги</w:t>
            </w:r>
          </w:p>
        </w:tc>
        <w:tc>
          <w:tcPr>
            <w:tcW w:w="2889"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561D608" w14:textId="77777777" w:rsidR="00A970DF" w:rsidRPr="00DB0F4E" w:rsidRDefault="00A970DF" w:rsidP="00A33638">
            <w:pPr>
              <w:jc w:val="center"/>
              <w:rPr>
                <w:b/>
                <w:bCs/>
                <w:sz w:val="20"/>
                <w:szCs w:val="20"/>
                <w:lang w:eastAsia="uk-UA"/>
              </w:rPr>
            </w:pPr>
            <w:r w:rsidRPr="00DB0F4E">
              <w:rPr>
                <w:b/>
                <w:bCs/>
                <w:sz w:val="20"/>
                <w:szCs w:val="20"/>
                <w:lang w:eastAsia="uk-UA"/>
              </w:rPr>
              <w:t>Вартість без ПДВ, грн</w:t>
            </w:r>
          </w:p>
        </w:tc>
      </w:tr>
      <w:tr w:rsidR="00A970DF" w:rsidRPr="00DB0F4E" w14:paraId="7B792B69" w14:textId="77777777" w:rsidTr="00A33638">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2008866" w14:textId="77777777" w:rsidR="00A970DF" w:rsidRPr="00DB0F4E" w:rsidRDefault="00A970DF" w:rsidP="00A33638">
            <w:pPr>
              <w:rPr>
                <w:b/>
                <w:bCs/>
                <w:sz w:val="20"/>
                <w:szCs w:val="20"/>
                <w:lang w:eastAsia="uk-UA"/>
              </w:rPr>
            </w:pPr>
          </w:p>
        </w:tc>
        <w:tc>
          <w:tcPr>
            <w:tcW w:w="5954" w:type="dxa"/>
            <w:gridSpan w:val="3"/>
            <w:vMerge/>
            <w:tcBorders>
              <w:top w:val="single" w:sz="4" w:space="0" w:color="auto"/>
              <w:left w:val="single" w:sz="4" w:space="0" w:color="auto"/>
              <w:bottom w:val="single" w:sz="4" w:space="0" w:color="auto"/>
              <w:right w:val="single" w:sz="4" w:space="0" w:color="auto"/>
            </w:tcBorders>
            <w:vAlign w:val="center"/>
            <w:hideMark/>
          </w:tcPr>
          <w:p w14:paraId="297D7FE2" w14:textId="77777777" w:rsidR="00A970DF" w:rsidRPr="00DB0F4E" w:rsidRDefault="00A970DF" w:rsidP="00A33638">
            <w:pPr>
              <w:rPr>
                <w:b/>
                <w:bCs/>
                <w:sz w:val="20"/>
                <w:szCs w:val="20"/>
                <w:lang w:eastAsia="uk-UA"/>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4E9FB7E0" w14:textId="77777777" w:rsidR="00A970DF" w:rsidRPr="00DB0F4E" w:rsidRDefault="00A970DF" w:rsidP="00A33638">
            <w:pPr>
              <w:rPr>
                <w:b/>
                <w:bCs/>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05DDDBF" w14:textId="77777777" w:rsidR="00A970DF" w:rsidRPr="00DB0F4E" w:rsidRDefault="00A970DF" w:rsidP="00A33638">
            <w:pPr>
              <w:jc w:val="center"/>
              <w:rPr>
                <w:b/>
                <w:sz w:val="20"/>
                <w:szCs w:val="20"/>
                <w:lang w:eastAsia="uk-UA"/>
              </w:rPr>
            </w:pPr>
            <w:r w:rsidRPr="00DB0F4E">
              <w:rPr>
                <w:b/>
                <w:sz w:val="20"/>
                <w:szCs w:val="20"/>
                <w:lang w:eastAsia="uk-UA"/>
              </w:rPr>
              <w:t xml:space="preserve">1-ї </w:t>
            </w:r>
            <w:r>
              <w:rPr>
                <w:b/>
                <w:sz w:val="20"/>
                <w:szCs w:val="20"/>
                <w:lang w:eastAsia="uk-UA"/>
              </w:rPr>
              <w:t>послуги</w:t>
            </w:r>
          </w:p>
        </w:tc>
        <w:tc>
          <w:tcPr>
            <w:tcW w:w="1755"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C10CC45" w14:textId="77777777" w:rsidR="00A970DF" w:rsidRPr="00DB0F4E" w:rsidRDefault="00A970DF" w:rsidP="00A33638">
            <w:pPr>
              <w:jc w:val="center"/>
              <w:rPr>
                <w:b/>
                <w:sz w:val="20"/>
                <w:szCs w:val="20"/>
                <w:lang w:eastAsia="uk-UA"/>
              </w:rPr>
            </w:pPr>
            <w:r w:rsidRPr="00DB0F4E">
              <w:rPr>
                <w:b/>
                <w:sz w:val="20"/>
                <w:szCs w:val="20"/>
                <w:lang w:eastAsia="uk-UA"/>
              </w:rPr>
              <w:t>Сума</w:t>
            </w:r>
          </w:p>
        </w:tc>
      </w:tr>
      <w:tr w:rsidR="00A970DF" w:rsidRPr="00DB0F4E" w14:paraId="3E61AD6F" w14:textId="77777777" w:rsidTr="00A970DF">
        <w:trPr>
          <w:trHeight w:val="59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2834BC2" w14:textId="114902FE" w:rsidR="00A970DF" w:rsidRPr="00DB0F4E" w:rsidRDefault="00A970DF" w:rsidP="00A33638">
            <w:pPr>
              <w:rPr>
                <w:sz w:val="20"/>
                <w:szCs w:val="20"/>
                <w:lang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E51FB" w14:textId="26B1E272" w:rsidR="00A970DF" w:rsidRPr="00DB0F4E" w:rsidRDefault="00A970DF" w:rsidP="00A33638">
            <w:pP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BD172" w14:textId="0AE24D08" w:rsidR="00A970DF" w:rsidRPr="00DB0F4E" w:rsidRDefault="00A970DF" w:rsidP="00A3363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8BEABEC" w14:textId="77777777" w:rsidR="00A970DF" w:rsidRPr="00DB0F4E" w:rsidRDefault="00A970DF" w:rsidP="00A33638">
            <w:pPr>
              <w:rPr>
                <w:sz w:val="20"/>
                <w:szCs w:val="20"/>
                <w:lang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75D66EB3" w14:textId="77777777" w:rsidR="00A970DF" w:rsidRPr="00DB0F4E" w:rsidRDefault="00A970DF" w:rsidP="00A33638">
            <w:pPr>
              <w:ind w:left="-604" w:firstLine="604"/>
              <w:rPr>
                <w:sz w:val="20"/>
                <w:szCs w:val="20"/>
                <w:lang w:eastAsia="uk-UA"/>
              </w:rPr>
            </w:pPr>
          </w:p>
        </w:tc>
      </w:tr>
      <w:tr w:rsidR="00A970DF" w:rsidRPr="00DB0F4E" w14:paraId="55BA8F98" w14:textId="77777777" w:rsidTr="00A970DF">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4473E16" w14:textId="52634C26" w:rsidR="00A970DF" w:rsidRPr="00DB0F4E" w:rsidRDefault="00A970DF" w:rsidP="00A33638">
            <w:pPr>
              <w:rPr>
                <w:sz w:val="20"/>
                <w:szCs w:val="20"/>
                <w:lang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25A5C2" w14:textId="7AC0D2C8" w:rsidR="00A970DF" w:rsidRPr="00DB0F4E" w:rsidRDefault="00A970DF" w:rsidP="00A33638">
            <w:pP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50687" w14:textId="3904731C" w:rsidR="00A970DF" w:rsidRPr="00DB0F4E" w:rsidRDefault="00A970DF" w:rsidP="00A3363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7E8370C" w14:textId="77777777" w:rsidR="00A970DF" w:rsidRPr="00DB0F4E" w:rsidRDefault="00A970DF" w:rsidP="00A33638">
            <w:pPr>
              <w:rPr>
                <w:sz w:val="20"/>
                <w:szCs w:val="20"/>
                <w:lang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42947E35" w14:textId="77777777" w:rsidR="00A970DF" w:rsidRPr="00DB0F4E" w:rsidRDefault="00A970DF" w:rsidP="00A33638">
            <w:pPr>
              <w:ind w:left="60" w:firstLine="365"/>
              <w:rPr>
                <w:sz w:val="20"/>
                <w:szCs w:val="20"/>
                <w:lang w:eastAsia="uk-UA"/>
              </w:rPr>
            </w:pPr>
          </w:p>
        </w:tc>
      </w:tr>
      <w:tr w:rsidR="00A970DF" w:rsidRPr="00DB0F4E" w14:paraId="765A6A97" w14:textId="77777777" w:rsidTr="00A970DF">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12399F9" w14:textId="70EAACEE" w:rsidR="00A970DF" w:rsidRPr="00DB0F4E" w:rsidRDefault="00A970DF" w:rsidP="00A33638">
            <w:pPr>
              <w:rPr>
                <w:sz w:val="20"/>
                <w:szCs w:val="20"/>
                <w:lang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6EAE7" w14:textId="6662A1EB" w:rsidR="00A970DF" w:rsidRPr="00DB0F4E" w:rsidRDefault="00A970DF" w:rsidP="00A33638">
            <w:pP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E8D17" w14:textId="466D33A2" w:rsidR="00A970DF" w:rsidRPr="00DB0F4E" w:rsidRDefault="00A970DF" w:rsidP="00A3363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7777DC" w14:textId="77777777" w:rsidR="00A970DF" w:rsidRPr="00DB0F4E" w:rsidRDefault="00A970DF" w:rsidP="00A33638">
            <w:pPr>
              <w:rPr>
                <w:sz w:val="20"/>
                <w:szCs w:val="20"/>
                <w:lang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3A3DF7DB" w14:textId="77777777" w:rsidR="00A970DF" w:rsidRPr="00DB0F4E" w:rsidRDefault="00A970DF" w:rsidP="00A33638">
            <w:pPr>
              <w:rPr>
                <w:sz w:val="20"/>
                <w:szCs w:val="20"/>
                <w:lang w:eastAsia="uk-UA"/>
              </w:rPr>
            </w:pPr>
          </w:p>
        </w:tc>
      </w:tr>
      <w:tr w:rsidR="00A970DF" w:rsidRPr="00DB0F4E" w14:paraId="22A39F99" w14:textId="77777777" w:rsidTr="00A970DF">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5B8217D" w14:textId="5096A5DD" w:rsidR="00A970DF" w:rsidRPr="00DB0F4E" w:rsidRDefault="00A970DF" w:rsidP="00A33638">
            <w:pPr>
              <w:rPr>
                <w:sz w:val="20"/>
                <w:szCs w:val="20"/>
                <w:lang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E96AFE" w14:textId="6E0BAA71" w:rsidR="00A970DF" w:rsidRPr="00DB0F4E" w:rsidRDefault="00A970DF" w:rsidP="00A33638">
            <w:pPr>
              <w:rPr>
                <w:color w:val="000000"/>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A36B1" w14:textId="75F90A43" w:rsidR="00A970DF" w:rsidRPr="00DB0F4E" w:rsidRDefault="00A970DF" w:rsidP="00A3363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ED0E26A" w14:textId="77777777" w:rsidR="00A970DF" w:rsidRPr="00DB0F4E" w:rsidRDefault="00A970DF" w:rsidP="00A33638">
            <w:pPr>
              <w:rPr>
                <w:sz w:val="20"/>
                <w:szCs w:val="20"/>
                <w:lang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2E8AEC9A" w14:textId="77777777" w:rsidR="00A970DF" w:rsidRPr="00DB0F4E" w:rsidRDefault="00A970DF" w:rsidP="00A33638">
            <w:pPr>
              <w:rPr>
                <w:sz w:val="20"/>
                <w:szCs w:val="20"/>
                <w:lang w:eastAsia="uk-UA"/>
              </w:rPr>
            </w:pPr>
          </w:p>
        </w:tc>
      </w:tr>
      <w:tr w:rsidR="00A970DF" w:rsidRPr="00DB0F4E" w14:paraId="22F70204"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35"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14:paraId="28F5AB47" w14:textId="77777777" w:rsidR="00A970DF" w:rsidRPr="00DB0F4E" w:rsidRDefault="00A970DF" w:rsidP="00A33638">
            <w:pPr>
              <w:jc w:val="center"/>
              <w:rPr>
                <w:b/>
                <w:bCs/>
                <w:sz w:val="20"/>
                <w:szCs w:val="20"/>
                <w:lang w:eastAsia="uk-UA"/>
              </w:rPr>
            </w:pPr>
            <w:r w:rsidRPr="00DB0F4E">
              <w:rPr>
                <w:b/>
                <w:bCs/>
                <w:sz w:val="20"/>
                <w:szCs w:val="20"/>
                <w:lang w:eastAsia="uk-UA"/>
              </w:rPr>
              <w:t>Найменування запчастини</w:t>
            </w:r>
          </w:p>
        </w:tc>
        <w:tc>
          <w:tcPr>
            <w:tcW w:w="109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73B8980F" w14:textId="77777777" w:rsidR="00A970DF" w:rsidRPr="00DB0F4E" w:rsidRDefault="00A970DF" w:rsidP="00A33638">
            <w:pPr>
              <w:jc w:val="center"/>
              <w:rPr>
                <w:b/>
                <w:bCs/>
                <w:sz w:val="20"/>
                <w:szCs w:val="20"/>
                <w:lang w:eastAsia="uk-UA"/>
              </w:rPr>
            </w:pPr>
            <w:r w:rsidRPr="00DB0F4E">
              <w:rPr>
                <w:b/>
                <w:bCs/>
                <w:sz w:val="20"/>
                <w:szCs w:val="20"/>
                <w:lang w:eastAsia="uk-UA"/>
              </w:rPr>
              <w:t>Країна виробник</w:t>
            </w:r>
          </w:p>
        </w:tc>
        <w:tc>
          <w:tcPr>
            <w:tcW w:w="2447"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0BAE6C6A" w14:textId="77777777" w:rsidR="00A970DF" w:rsidRPr="00DB0F4E" w:rsidRDefault="00A970DF" w:rsidP="00A33638">
            <w:pPr>
              <w:jc w:val="center"/>
              <w:rPr>
                <w:b/>
                <w:bCs/>
                <w:sz w:val="20"/>
                <w:szCs w:val="20"/>
                <w:lang w:eastAsia="uk-UA"/>
              </w:rPr>
            </w:pPr>
            <w:r w:rsidRPr="00DB0F4E">
              <w:rPr>
                <w:b/>
                <w:bCs/>
                <w:sz w:val="20"/>
                <w:szCs w:val="20"/>
                <w:lang w:eastAsia="uk-UA"/>
              </w:rPr>
              <w:t>Каталожний номер</w:t>
            </w:r>
          </w:p>
        </w:tc>
        <w:tc>
          <w:tcPr>
            <w:tcW w:w="939"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3D81E6D0" w14:textId="77777777" w:rsidR="00A970DF" w:rsidRPr="00DB0F4E" w:rsidRDefault="00A970DF" w:rsidP="00A33638">
            <w:pPr>
              <w:jc w:val="center"/>
              <w:rPr>
                <w:b/>
                <w:bCs/>
                <w:sz w:val="20"/>
                <w:szCs w:val="20"/>
                <w:lang w:eastAsia="uk-UA"/>
              </w:rPr>
            </w:pPr>
            <w:r w:rsidRPr="00DB0F4E">
              <w:rPr>
                <w:b/>
                <w:bCs/>
                <w:sz w:val="20"/>
                <w:szCs w:val="20"/>
                <w:lang w:eastAsia="uk-UA"/>
              </w:rPr>
              <w:t>Од. виміру</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hideMark/>
          </w:tcPr>
          <w:p w14:paraId="3B809E44" w14:textId="77777777" w:rsidR="00A970DF" w:rsidRPr="00DB0F4E" w:rsidRDefault="00A970DF" w:rsidP="00A33638">
            <w:pPr>
              <w:jc w:val="center"/>
              <w:rPr>
                <w:b/>
                <w:bCs/>
                <w:sz w:val="20"/>
                <w:szCs w:val="20"/>
                <w:lang w:eastAsia="uk-UA"/>
              </w:rPr>
            </w:pPr>
            <w:r w:rsidRPr="00DB0F4E">
              <w:rPr>
                <w:b/>
                <w:bCs/>
                <w:sz w:val="20"/>
                <w:szCs w:val="20"/>
                <w:lang w:eastAsia="uk-UA"/>
              </w:rPr>
              <w:t>Кількість</w:t>
            </w:r>
          </w:p>
        </w:tc>
        <w:tc>
          <w:tcPr>
            <w:tcW w:w="985" w:type="dxa"/>
            <w:tcBorders>
              <w:top w:val="single" w:sz="4" w:space="0" w:color="auto"/>
              <w:left w:val="nil"/>
              <w:bottom w:val="single" w:sz="4" w:space="0" w:color="auto"/>
              <w:right w:val="single" w:sz="4" w:space="0" w:color="auto"/>
            </w:tcBorders>
            <w:shd w:val="clear" w:color="auto" w:fill="EEECE1" w:themeFill="background2"/>
            <w:vAlign w:val="center"/>
            <w:hideMark/>
          </w:tcPr>
          <w:p w14:paraId="50447556" w14:textId="77777777" w:rsidR="00A970DF" w:rsidRPr="00DB0F4E" w:rsidRDefault="00A970DF" w:rsidP="00A33638">
            <w:pPr>
              <w:jc w:val="center"/>
              <w:rPr>
                <w:b/>
                <w:bCs/>
                <w:sz w:val="20"/>
                <w:szCs w:val="20"/>
                <w:lang w:eastAsia="uk-UA"/>
              </w:rPr>
            </w:pPr>
            <w:r w:rsidRPr="00DB0F4E">
              <w:rPr>
                <w:b/>
                <w:bCs/>
                <w:sz w:val="20"/>
                <w:szCs w:val="20"/>
                <w:lang w:eastAsia="uk-UA"/>
              </w:rPr>
              <w:t>Ціна без ПДВ, грн</w:t>
            </w:r>
          </w:p>
        </w:tc>
        <w:tc>
          <w:tcPr>
            <w:tcW w:w="770"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6D564DE3" w14:textId="77777777" w:rsidR="00A970DF" w:rsidRPr="00DB0F4E" w:rsidRDefault="00A970DF" w:rsidP="00A33638">
            <w:pPr>
              <w:jc w:val="center"/>
              <w:rPr>
                <w:b/>
                <w:bCs/>
                <w:sz w:val="20"/>
                <w:szCs w:val="20"/>
                <w:lang w:eastAsia="uk-UA"/>
              </w:rPr>
            </w:pPr>
            <w:r w:rsidRPr="00DB0F4E">
              <w:rPr>
                <w:b/>
                <w:bCs/>
                <w:sz w:val="20"/>
                <w:szCs w:val="20"/>
                <w:lang w:eastAsia="uk-UA"/>
              </w:rPr>
              <w:t>Сума без ПДВ, грн</w:t>
            </w:r>
          </w:p>
        </w:tc>
      </w:tr>
      <w:tr w:rsidR="00A970DF" w:rsidRPr="00DB0F4E" w14:paraId="06F7523E"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15135D" w14:textId="26F37B51" w:rsidR="00A970DF" w:rsidRPr="00DB0F4E" w:rsidRDefault="00A970DF" w:rsidP="00A33638">
            <w:pPr>
              <w:rPr>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center"/>
          </w:tcPr>
          <w:p w14:paraId="3894D4AA" w14:textId="5302A151" w:rsidR="00A970DF" w:rsidRPr="00DB0F4E" w:rsidRDefault="00A970DF" w:rsidP="00A33638">
            <w:pPr>
              <w:rPr>
                <w:color w:val="000000"/>
                <w:sz w:val="20"/>
                <w:szCs w:val="20"/>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40AF5D97" w14:textId="00CCFC95" w:rsidR="00A970DF" w:rsidRPr="00DB0F4E" w:rsidRDefault="00A970DF" w:rsidP="00A33638">
            <w:pPr>
              <w:rPr>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2A64FE9" w14:textId="29D23877" w:rsidR="00A970DF" w:rsidRPr="00DB0F4E" w:rsidRDefault="00A970DF" w:rsidP="00A33638">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546041" w14:textId="4E1F8230" w:rsidR="00A970DF" w:rsidRPr="00DB0F4E" w:rsidRDefault="00A970DF" w:rsidP="00A33638">
            <w:pPr>
              <w:jc w:val="center"/>
              <w:rPr>
                <w:color w:val="000000"/>
                <w:sz w:val="2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7CFD89CE" w14:textId="77777777" w:rsidR="00A970DF" w:rsidRPr="00DB0F4E" w:rsidRDefault="00A970DF" w:rsidP="00A33638">
            <w:pPr>
              <w:jc w:val="right"/>
              <w:rPr>
                <w:sz w:val="20"/>
                <w:szCs w:val="20"/>
                <w:lang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59CAF21" w14:textId="77777777" w:rsidR="00A970DF" w:rsidRPr="00DB0F4E" w:rsidRDefault="00A970DF" w:rsidP="00A33638">
            <w:pPr>
              <w:jc w:val="right"/>
              <w:rPr>
                <w:sz w:val="20"/>
                <w:szCs w:val="20"/>
                <w:lang w:eastAsia="uk-UA"/>
              </w:rPr>
            </w:pPr>
          </w:p>
        </w:tc>
      </w:tr>
      <w:tr w:rsidR="00A970DF" w:rsidRPr="00DB0F4E" w14:paraId="2E5D79B8"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1AD26A" w14:textId="047E761C" w:rsidR="00A970DF" w:rsidRPr="00DB0F4E" w:rsidRDefault="00A970DF" w:rsidP="00A33638">
            <w:pPr>
              <w:rPr>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750707B1" w14:textId="03343268" w:rsidR="00A970DF" w:rsidRPr="00DB0F4E" w:rsidRDefault="00A970DF" w:rsidP="00A33638">
            <w:pPr>
              <w:rPr>
                <w:color w:val="000000"/>
                <w:sz w:val="20"/>
                <w:szCs w:val="20"/>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29BF13AD" w14:textId="5CC16B09" w:rsidR="00A970DF" w:rsidRPr="00DB0F4E" w:rsidRDefault="00A970DF" w:rsidP="00A33638">
            <w:pPr>
              <w:rPr>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262AFC9" w14:textId="429156F2" w:rsidR="00A970DF" w:rsidRPr="00DB0F4E" w:rsidRDefault="00A970DF" w:rsidP="00A33638">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FE86FD" w14:textId="65CE9E07" w:rsidR="00A970DF" w:rsidRPr="00DB0F4E" w:rsidRDefault="00A970DF" w:rsidP="00A33638">
            <w:pPr>
              <w:jc w:val="center"/>
              <w:rPr>
                <w:color w:val="000000"/>
                <w:sz w:val="2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58D7100" w14:textId="77777777" w:rsidR="00A970DF" w:rsidRPr="00DB0F4E" w:rsidRDefault="00A970DF" w:rsidP="00A33638">
            <w:pPr>
              <w:jc w:val="right"/>
              <w:rPr>
                <w:sz w:val="20"/>
                <w:szCs w:val="20"/>
                <w:lang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5E34E5B7" w14:textId="77777777" w:rsidR="00A970DF" w:rsidRPr="00DB0F4E" w:rsidRDefault="00A970DF" w:rsidP="00A33638">
            <w:pPr>
              <w:jc w:val="right"/>
              <w:rPr>
                <w:sz w:val="20"/>
                <w:szCs w:val="20"/>
                <w:lang w:eastAsia="uk-UA"/>
              </w:rPr>
            </w:pPr>
          </w:p>
        </w:tc>
      </w:tr>
      <w:tr w:rsidR="00A970DF" w:rsidRPr="00DB0F4E" w14:paraId="689EB886"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135252" w14:textId="62A8880E" w:rsidR="00A970DF" w:rsidRPr="00DB0F4E" w:rsidRDefault="00A970DF" w:rsidP="00A33638">
            <w:pPr>
              <w:rPr>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274A02C2" w14:textId="11B833D1" w:rsidR="00A970DF" w:rsidRPr="00DB0F4E" w:rsidRDefault="00A970DF" w:rsidP="00A33638">
            <w:pPr>
              <w:rPr>
                <w:color w:val="000000"/>
                <w:sz w:val="20"/>
                <w:szCs w:val="20"/>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5D58A6B0" w14:textId="4EDD0FE9" w:rsidR="00A970DF" w:rsidRPr="00DB0F4E" w:rsidRDefault="00A970DF" w:rsidP="00A33638">
            <w:pPr>
              <w:rPr>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CFFA274" w14:textId="5EE69488" w:rsidR="00A970DF" w:rsidRPr="00DB0F4E" w:rsidRDefault="00A970DF" w:rsidP="00A33638">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0800EC" w14:textId="0285B7BE" w:rsidR="00A970DF" w:rsidRPr="00DB0F4E" w:rsidRDefault="00A970DF" w:rsidP="00A33638">
            <w:pPr>
              <w:jc w:val="center"/>
              <w:rPr>
                <w:color w:val="000000"/>
                <w:sz w:val="2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5C185432" w14:textId="77777777" w:rsidR="00A970DF" w:rsidRPr="00DB0F4E" w:rsidRDefault="00A970DF" w:rsidP="00A33638">
            <w:pPr>
              <w:jc w:val="right"/>
              <w:rPr>
                <w:sz w:val="20"/>
                <w:szCs w:val="20"/>
                <w:lang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C62E2AC" w14:textId="77777777" w:rsidR="00A970DF" w:rsidRPr="00DB0F4E" w:rsidRDefault="00A970DF" w:rsidP="00A33638">
            <w:pPr>
              <w:jc w:val="right"/>
              <w:rPr>
                <w:sz w:val="20"/>
                <w:szCs w:val="20"/>
                <w:lang w:eastAsia="uk-UA"/>
              </w:rPr>
            </w:pPr>
          </w:p>
        </w:tc>
      </w:tr>
      <w:tr w:rsidR="00A970DF" w:rsidRPr="00DB0F4E" w14:paraId="32396F7A"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19D6EE" w14:textId="169ED5AE" w:rsidR="00A970DF" w:rsidRPr="00DB0F4E" w:rsidRDefault="00A970DF" w:rsidP="00A33638">
            <w:pPr>
              <w:rPr>
                <w:sz w:val="20"/>
                <w:szCs w:val="20"/>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765731AA" w14:textId="645E7441" w:rsidR="00A970DF" w:rsidRPr="00DB0F4E" w:rsidRDefault="00A970DF" w:rsidP="00A33638">
            <w:pPr>
              <w:rPr>
                <w:color w:val="000000"/>
                <w:sz w:val="20"/>
                <w:szCs w:val="20"/>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0A19325C" w14:textId="3EC345ED" w:rsidR="00A970DF" w:rsidRPr="00DB0F4E" w:rsidRDefault="00A970DF" w:rsidP="00A33638">
            <w:pPr>
              <w:rPr>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03ADA09C" w14:textId="03B7D717" w:rsidR="00A970DF" w:rsidRPr="00DB0F4E" w:rsidRDefault="00A970DF" w:rsidP="00A33638">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F72217" w14:textId="76786496" w:rsidR="00A970DF" w:rsidRPr="00DB0F4E" w:rsidRDefault="00A970DF" w:rsidP="00A33638">
            <w:pPr>
              <w:jc w:val="center"/>
              <w:rPr>
                <w:color w:val="000000"/>
                <w:sz w:val="20"/>
                <w:szCs w:val="20"/>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1E3A6A5" w14:textId="77777777" w:rsidR="00A970DF" w:rsidRPr="00DB0F4E" w:rsidRDefault="00A970DF" w:rsidP="00A33638">
            <w:pPr>
              <w:jc w:val="right"/>
              <w:rPr>
                <w:sz w:val="20"/>
                <w:szCs w:val="20"/>
                <w:lang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557CDD0F" w14:textId="77777777" w:rsidR="00A970DF" w:rsidRPr="00DB0F4E" w:rsidRDefault="00A970DF" w:rsidP="00A33638">
            <w:pPr>
              <w:jc w:val="right"/>
              <w:rPr>
                <w:sz w:val="20"/>
                <w:szCs w:val="20"/>
                <w:lang w:eastAsia="uk-UA"/>
              </w:rPr>
            </w:pPr>
          </w:p>
        </w:tc>
      </w:tr>
      <w:tr w:rsidR="00A970DF" w:rsidRPr="00DB0F4E" w14:paraId="658B1ABB"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0766BCB" w14:textId="77777777" w:rsidR="00A970DF" w:rsidRPr="00DB0F4E" w:rsidRDefault="00A970DF" w:rsidP="00A33638">
            <w:pPr>
              <w:rPr>
                <w:b/>
                <w:bCs/>
                <w:sz w:val="20"/>
                <w:szCs w:val="20"/>
                <w:lang w:eastAsia="uk-UA"/>
              </w:rPr>
            </w:pPr>
            <w:r w:rsidRPr="00DB0F4E">
              <w:rPr>
                <w:b/>
                <w:bCs/>
                <w:sz w:val="20"/>
                <w:szCs w:val="20"/>
                <w:lang w:eastAsia="uk-UA"/>
              </w:rPr>
              <w:t>Разом</w:t>
            </w:r>
          </w:p>
        </w:tc>
        <w:tc>
          <w:tcPr>
            <w:tcW w:w="770" w:type="dxa"/>
            <w:tcBorders>
              <w:top w:val="single" w:sz="4" w:space="0" w:color="auto"/>
              <w:left w:val="nil"/>
              <w:bottom w:val="single" w:sz="4" w:space="0" w:color="auto"/>
              <w:right w:val="single" w:sz="4" w:space="0" w:color="auto"/>
            </w:tcBorders>
            <w:shd w:val="clear" w:color="auto" w:fill="EEECE1" w:themeFill="background2"/>
            <w:noWrap/>
            <w:vAlign w:val="bottom"/>
          </w:tcPr>
          <w:p w14:paraId="3A1227BC" w14:textId="77777777" w:rsidR="00A970DF" w:rsidRPr="00DB0F4E" w:rsidRDefault="00A970DF" w:rsidP="00A33638">
            <w:pPr>
              <w:jc w:val="right"/>
              <w:rPr>
                <w:b/>
                <w:bCs/>
                <w:sz w:val="20"/>
                <w:szCs w:val="20"/>
                <w:lang w:eastAsia="uk-UA"/>
              </w:rPr>
            </w:pPr>
          </w:p>
        </w:tc>
      </w:tr>
      <w:tr w:rsidR="00A970DF" w:rsidRPr="00DB0F4E" w14:paraId="59FFDCA8"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248D640F" w14:textId="77777777" w:rsidR="00A970DF" w:rsidRPr="00DB0F4E" w:rsidRDefault="00A970DF" w:rsidP="00A33638">
            <w:pPr>
              <w:rPr>
                <w:b/>
                <w:bCs/>
                <w:sz w:val="20"/>
                <w:szCs w:val="20"/>
                <w:lang w:eastAsia="uk-UA"/>
              </w:rPr>
            </w:pPr>
            <w:r w:rsidRPr="00DB0F4E">
              <w:rPr>
                <w:b/>
                <w:bCs/>
                <w:sz w:val="20"/>
                <w:szCs w:val="20"/>
                <w:lang w:eastAsia="uk-UA"/>
              </w:rPr>
              <w:t>ПДВ</w:t>
            </w:r>
          </w:p>
        </w:tc>
        <w:tc>
          <w:tcPr>
            <w:tcW w:w="770" w:type="dxa"/>
            <w:tcBorders>
              <w:top w:val="single" w:sz="4" w:space="0" w:color="auto"/>
              <w:left w:val="nil"/>
              <w:bottom w:val="single" w:sz="4" w:space="0" w:color="auto"/>
              <w:right w:val="single" w:sz="4" w:space="0" w:color="auto"/>
            </w:tcBorders>
            <w:shd w:val="clear" w:color="auto" w:fill="EEECE1" w:themeFill="background2"/>
            <w:noWrap/>
            <w:vAlign w:val="bottom"/>
          </w:tcPr>
          <w:p w14:paraId="5F444B0B" w14:textId="77777777" w:rsidR="00A970DF" w:rsidRPr="00DB0F4E" w:rsidRDefault="00A970DF" w:rsidP="00A33638">
            <w:pPr>
              <w:jc w:val="right"/>
              <w:rPr>
                <w:b/>
                <w:bCs/>
                <w:sz w:val="20"/>
                <w:szCs w:val="20"/>
                <w:lang w:eastAsia="uk-UA"/>
              </w:rPr>
            </w:pPr>
          </w:p>
        </w:tc>
      </w:tr>
      <w:tr w:rsidR="00A970DF" w:rsidRPr="00DB0F4E" w14:paraId="5849D67B" w14:textId="77777777" w:rsidTr="00A33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47C0F5F1" w14:textId="77777777" w:rsidR="00A970DF" w:rsidRPr="00DB0F4E" w:rsidRDefault="00A970DF" w:rsidP="00A33638">
            <w:pPr>
              <w:rPr>
                <w:b/>
                <w:bCs/>
                <w:sz w:val="20"/>
                <w:szCs w:val="20"/>
                <w:lang w:eastAsia="uk-UA"/>
              </w:rPr>
            </w:pPr>
            <w:r w:rsidRPr="00DB0F4E">
              <w:rPr>
                <w:b/>
                <w:bCs/>
                <w:sz w:val="20"/>
                <w:szCs w:val="20"/>
                <w:lang w:eastAsia="uk-UA"/>
              </w:rPr>
              <w:t>Всього з ПДВ</w:t>
            </w:r>
          </w:p>
        </w:tc>
        <w:tc>
          <w:tcPr>
            <w:tcW w:w="770" w:type="dxa"/>
            <w:tcBorders>
              <w:top w:val="single" w:sz="4" w:space="0" w:color="auto"/>
              <w:left w:val="nil"/>
              <w:bottom w:val="single" w:sz="4" w:space="0" w:color="auto"/>
              <w:right w:val="single" w:sz="4" w:space="0" w:color="auto"/>
            </w:tcBorders>
            <w:shd w:val="clear" w:color="auto" w:fill="EEECE1" w:themeFill="background2"/>
            <w:noWrap/>
            <w:vAlign w:val="bottom"/>
          </w:tcPr>
          <w:p w14:paraId="50A80161" w14:textId="77777777" w:rsidR="00A970DF" w:rsidRPr="00DB0F4E" w:rsidRDefault="00A970DF" w:rsidP="00A33638">
            <w:pPr>
              <w:jc w:val="right"/>
              <w:rPr>
                <w:b/>
                <w:bCs/>
                <w:sz w:val="20"/>
                <w:szCs w:val="20"/>
                <w:lang w:eastAsia="uk-UA"/>
              </w:rPr>
            </w:pPr>
          </w:p>
        </w:tc>
      </w:tr>
    </w:tbl>
    <w:p w14:paraId="26003AC3" w14:textId="77777777" w:rsidR="002C6DE9" w:rsidRDefault="002C6DE9" w:rsidP="00DB4556">
      <w:pPr>
        <w:widowControl w:val="0"/>
        <w:snapToGrid w:val="0"/>
        <w:jc w:val="center"/>
        <w:rPr>
          <w:rFonts w:eastAsia="Calibri"/>
          <w:b/>
          <w:noProof/>
          <w:color w:val="FF0000"/>
        </w:rPr>
      </w:pPr>
    </w:p>
    <w:p w14:paraId="70C89CD0" w14:textId="77777777" w:rsidR="005708B7" w:rsidRDefault="005708B7" w:rsidP="005708B7">
      <w:pPr>
        <w:widowControl w:val="0"/>
        <w:tabs>
          <w:tab w:val="left" w:pos="0"/>
        </w:tabs>
        <w:ind w:firstLine="567"/>
        <w:jc w:val="both"/>
        <w:rPr>
          <w:rFonts w:eastAsia="Calibri"/>
          <w:b/>
          <w:snapToGrid w:val="0"/>
          <w:color w:val="000000"/>
          <w:lang w:val="uk-UA"/>
        </w:rPr>
      </w:pPr>
      <w:r>
        <w:rPr>
          <w:rFonts w:eastAsia="Calibri"/>
          <w:snapToGrid w:val="0"/>
          <w:color w:val="000000"/>
        </w:rPr>
        <w:t xml:space="preserve">Загальна вартість Договору визначена на підставі Додатку № 1 до даного Договору та складає: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14:paraId="7DCA141B" w14:textId="4C724CCA" w:rsidR="00A56325" w:rsidRDefault="00A56325" w:rsidP="002235BC">
      <w:pPr>
        <w:tabs>
          <w:tab w:val="left" w:pos="142"/>
        </w:tabs>
        <w:suppressAutoHyphens/>
        <w:jc w:val="both"/>
        <w:rPr>
          <w:b/>
          <w:bCs/>
          <w:lang w:val="uk-UA" w:eastAsia="zh-CN"/>
        </w:rPr>
      </w:pPr>
    </w:p>
    <w:tbl>
      <w:tblPr>
        <w:tblW w:w="10348" w:type="dxa"/>
        <w:tblInd w:w="-5" w:type="dxa"/>
        <w:tblLayout w:type="fixed"/>
        <w:tblLook w:val="04A0" w:firstRow="1" w:lastRow="0" w:firstColumn="1" w:lastColumn="0" w:noHBand="0" w:noVBand="1"/>
      </w:tblPr>
      <w:tblGrid>
        <w:gridCol w:w="5051"/>
        <w:gridCol w:w="5297"/>
      </w:tblGrid>
      <w:tr w:rsidR="008D023B" w:rsidRPr="00E20C6F" w14:paraId="734B78A4" w14:textId="77777777"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64AE376B" w14:textId="77777777" w:rsidR="008D023B" w:rsidRPr="00325482" w:rsidRDefault="008D023B" w:rsidP="008D023B">
            <w:pPr>
              <w:shd w:val="clear" w:color="auto" w:fill="FFFFFF"/>
              <w:ind w:firstLine="34"/>
              <w:jc w:val="center"/>
              <w:rPr>
                <w:b/>
                <w:lang w:val="uk-UA" w:eastAsia="ar-SA"/>
              </w:rPr>
            </w:pPr>
            <w:r>
              <w:rPr>
                <w:b/>
                <w:lang w:val="uk-UA"/>
              </w:rPr>
              <w:t>ЗАМОВНИК</w:t>
            </w:r>
            <w:r w:rsidRPr="008F5C23">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0A90E26F" w14:textId="77777777"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14:paraId="25661F98" w14:textId="77777777"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14:paraId="0E01EF64" w14:textId="77777777" w:rsidR="00274212" w:rsidRPr="00785BC3" w:rsidRDefault="00274212" w:rsidP="00274212">
            <w:pPr>
              <w:spacing w:line="252" w:lineRule="auto"/>
              <w:ind w:right="-5"/>
              <w:rPr>
                <w:b/>
                <w:bCs/>
                <w:lang w:val="uk-UA"/>
              </w:rPr>
            </w:pPr>
            <w:r w:rsidRPr="00785BC3">
              <w:rPr>
                <w:b/>
                <w:bCs/>
                <w:lang w:val="uk-UA"/>
              </w:rPr>
              <w:t>ГУНП в Хмельницькій області</w:t>
            </w:r>
          </w:p>
          <w:p w14:paraId="7B49753D" w14:textId="77777777" w:rsidR="00274212" w:rsidRPr="00785BC3" w:rsidRDefault="00274212" w:rsidP="00274212">
            <w:pPr>
              <w:spacing w:line="252" w:lineRule="auto"/>
              <w:ind w:right="-5"/>
              <w:rPr>
                <w:lang w:val="uk-UA"/>
              </w:rPr>
            </w:pPr>
            <w:r w:rsidRPr="00785BC3">
              <w:rPr>
                <w:lang w:val="uk-UA"/>
              </w:rPr>
              <w:t>м. Хмельницький, вул. Зарічанська, 7</w:t>
            </w:r>
          </w:p>
          <w:p w14:paraId="4C23A1EA"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788201720343100002000092556,</w:t>
            </w:r>
          </w:p>
          <w:p w14:paraId="0E07787C" w14:textId="77777777" w:rsidR="00274212" w:rsidRPr="00785BC3" w:rsidRDefault="00274212" w:rsidP="00274212">
            <w:pPr>
              <w:spacing w:line="252" w:lineRule="auto"/>
              <w:ind w:right="-5"/>
              <w:rPr>
                <w:lang w:val="uk-UA"/>
              </w:rPr>
            </w:pPr>
            <w:r w:rsidRPr="00785BC3">
              <w:rPr>
                <w:lang w:val="uk-UA"/>
              </w:rPr>
              <w:t xml:space="preserve">р/р </w:t>
            </w:r>
            <w:r w:rsidRPr="00785BC3">
              <w:rPr>
                <w:lang w:val="en-US"/>
              </w:rPr>
              <w:t>UA</w:t>
            </w:r>
            <w:r w:rsidRPr="00785BC3">
              <w:rPr>
                <w:lang w:val="uk-UA"/>
              </w:rPr>
              <w:t>218201720343191002200092556</w:t>
            </w:r>
          </w:p>
          <w:p w14:paraId="4FA5E4CB" w14:textId="77777777" w:rsidR="00274212" w:rsidRPr="00785BC3" w:rsidRDefault="00274212" w:rsidP="00274212">
            <w:pPr>
              <w:spacing w:line="252" w:lineRule="auto"/>
              <w:ind w:right="-5"/>
              <w:rPr>
                <w:lang w:val="uk-UA"/>
              </w:rPr>
            </w:pPr>
            <w:r w:rsidRPr="00785BC3">
              <w:rPr>
                <w:lang w:val="uk-UA"/>
              </w:rPr>
              <w:t>в ДКС України, м. Київ</w:t>
            </w:r>
          </w:p>
          <w:p w14:paraId="2A471EFB" w14:textId="77777777" w:rsidR="00274212" w:rsidRPr="00785BC3" w:rsidRDefault="00274212" w:rsidP="00274212">
            <w:pPr>
              <w:spacing w:line="252" w:lineRule="auto"/>
              <w:ind w:right="-5"/>
              <w:rPr>
                <w:lang w:val="uk-UA"/>
              </w:rPr>
            </w:pPr>
            <w:r w:rsidRPr="00785BC3">
              <w:rPr>
                <w:lang w:val="uk-UA"/>
              </w:rPr>
              <w:t>МФО 820172</w:t>
            </w:r>
          </w:p>
          <w:p w14:paraId="057C57DB" w14:textId="77777777" w:rsidR="00274212" w:rsidRPr="00785BC3" w:rsidRDefault="00274212" w:rsidP="00274212">
            <w:pPr>
              <w:spacing w:line="252" w:lineRule="auto"/>
              <w:ind w:right="-5"/>
              <w:rPr>
                <w:lang w:val="uk-UA"/>
              </w:rPr>
            </w:pPr>
            <w:r w:rsidRPr="00785BC3">
              <w:rPr>
                <w:lang w:val="uk-UA"/>
              </w:rPr>
              <w:t>код 40108824</w:t>
            </w:r>
          </w:p>
          <w:p w14:paraId="0E4329C7" w14:textId="77777777" w:rsidR="00274212" w:rsidRPr="00785BC3" w:rsidRDefault="00274212" w:rsidP="00274212">
            <w:pPr>
              <w:spacing w:line="252" w:lineRule="auto"/>
              <w:ind w:right="-5"/>
              <w:rPr>
                <w:bCs/>
                <w:lang w:val="uk-UA"/>
              </w:rPr>
            </w:pPr>
            <w:r w:rsidRPr="00785BC3">
              <w:rPr>
                <w:bCs/>
                <w:lang w:val="uk-UA"/>
              </w:rPr>
              <w:t>ІПН 401088222255</w:t>
            </w:r>
          </w:p>
          <w:p w14:paraId="41A67A21" w14:textId="563AADDD" w:rsidR="00274212" w:rsidRDefault="00274212" w:rsidP="00274212">
            <w:pPr>
              <w:spacing w:line="252" w:lineRule="auto"/>
              <w:ind w:right="-5"/>
              <w:rPr>
                <w:lang w:val="uk-UA"/>
              </w:rPr>
            </w:pPr>
          </w:p>
          <w:p w14:paraId="242CD266" w14:textId="77777777" w:rsidR="00274212" w:rsidRDefault="00274212" w:rsidP="00274212">
            <w:pPr>
              <w:spacing w:line="252" w:lineRule="auto"/>
              <w:ind w:right="-5"/>
              <w:rPr>
                <w:lang w:val="uk-UA"/>
              </w:rPr>
            </w:pPr>
          </w:p>
          <w:p w14:paraId="2AA81EBA" w14:textId="77777777" w:rsidR="00274212" w:rsidRPr="00785BC3" w:rsidRDefault="00274212" w:rsidP="00274212">
            <w:pPr>
              <w:shd w:val="clear" w:color="auto" w:fill="FFFFFF"/>
              <w:ind w:left="40"/>
              <w:rPr>
                <w:b/>
                <w:color w:val="000000" w:themeColor="text1"/>
                <w:lang w:val="uk-UA" w:eastAsia="ar-SA"/>
              </w:rPr>
            </w:pPr>
            <w:r w:rsidRPr="00785BC3">
              <w:rPr>
                <w:b/>
                <w:color w:val="000000" w:themeColor="text1"/>
                <w:lang w:val="uk-UA" w:eastAsia="ar-SA"/>
              </w:rPr>
              <w:t xml:space="preserve">Посада керівника </w:t>
            </w:r>
          </w:p>
          <w:p w14:paraId="0EAF9E24" w14:textId="5AEAE6FE" w:rsidR="00274212" w:rsidRDefault="00274212" w:rsidP="00274212">
            <w:pPr>
              <w:shd w:val="clear" w:color="auto" w:fill="FFFFFF"/>
              <w:ind w:left="40"/>
              <w:rPr>
                <w:b/>
                <w:color w:val="000000" w:themeColor="text1"/>
                <w:lang w:val="uk-UA" w:eastAsia="ar-SA"/>
              </w:rPr>
            </w:pPr>
          </w:p>
          <w:p w14:paraId="4CCFAD5D" w14:textId="77777777" w:rsidR="00274212" w:rsidRPr="00785BC3" w:rsidRDefault="00274212" w:rsidP="00274212">
            <w:pPr>
              <w:shd w:val="clear" w:color="auto" w:fill="FFFFFF"/>
              <w:ind w:left="40"/>
              <w:rPr>
                <w:b/>
                <w:color w:val="000000" w:themeColor="text1"/>
                <w:lang w:val="uk-UA" w:eastAsia="ar-SA"/>
              </w:rPr>
            </w:pPr>
          </w:p>
          <w:p w14:paraId="02527305" w14:textId="77777777" w:rsidR="00274212" w:rsidRPr="00785BC3" w:rsidRDefault="00274212" w:rsidP="00274212">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14:paraId="02219FC1" w14:textId="3547C22C" w:rsidR="008D023B" w:rsidRPr="00EC5C6E"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14:paraId="5EFA5134" w14:textId="77777777" w:rsidR="008D023B" w:rsidRPr="001E6D5A" w:rsidRDefault="008D023B" w:rsidP="008D023B">
            <w:pPr>
              <w:shd w:val="clear" w:color="auto" w:fill="FFFFFF"/>
              <w:ind w:firstLine="34"/>
              <w:rPr>
                <w:b/>
                <w:bCs/>
                <w:i/>
                <w:iCs/>
                <w:color w:val="000000"/>
              </w:rPr>
            </w:pPr>
            <w:r w:rsidRPr="001E6D5A">
              <w:rPr>
                <w:b/>
                <w:bCs/>
                <w:i/>
                <w:iCs/>
                <w:color w:val="000000"/>
              </w:rPr>
              <w:t>Повна назва</w:t>
            </w:r>
          </w:p>
          <w:p w14:paraId="440A2A89" w14:textId="77777777" w:rsidR="008D023B" w:rsidRPr="001E6D5A" w:rsidRDefault="008D023B" w:rsidP="008D023B">
            <w:pPr>
              <w:shd w:val="clear" w:color="auto" w:fill="FFFFFF"/>
              <w:ind w:firstLine="34"/>
              <w:rPr>
                <w:b/>
                <w:bCs/>
                <w:i/>
                <w:iCs/>
                <w:color w:val="000000"/>
              </w:rPr>
            </w:pPr>
          </w:p>
          <w:p w14:paraId="550E90CD" w14:textId="77777777" w:rsidR="008D023B" w:rsidRPr="001E6D5A" w:rsidRDefault="008D023B" w:rsidP="008D023B">
            <w:pPr>
              <w:shd w:val="clear" w:color="auto" w:fill="FFFFFF"/>
              <w:ind w:firstLine="34"/>
              <w:rPr>
                <w:b/>
                <w:bCs/>
                <w:i/>
                <w:iCs/>
                <w:color w:val="000000"/>
              </w:rPr>
            </w:pPr>
          </w:p>
          <w:p w14:paraId="2AD5E9CE" w14:textId="77777777" w:rsidR="008D023B" w:rsidRPr="001E6D5A" w:rsidRDefault="008D023B" w:rsidP="008D023B">
            <w:pPr>
              <w:ind w:firstLine="34"/>
              <w:rPr>
                <w:color w:val="000000"/>
              </w:rPr>
            </w:pPr>
            <w:r w:rsidRPr="001E6D5A">
              <w:rPr>
                <w:b/>
                <w:bCs/>
                <w:i/>
                <w:iCs/>
                <w:color w:val="000000"/>
              </w:rPr>
              <w:t>Адреса місцезнаходження</w:t>
            </w:r>
          </w:p>
          <w:p w14:paraId="6B775BCD" w14:textId="77777777" w:rsidR="008D023B" w:rsidRPr="001E6D5A" w:rsidRDefault="008D023B" w:rsidP="008D023B">
            <w:pPr>
              <w:ind w:firstLine="34"/>
              <w:rPr>
                <w:color w:val="000000"/>
              </w:rPr>
            </w:pPr>
            <w:r w:rsidRPr="001E6D5A">
              <w:rPr>
                <w:b/>
                <w:bCs/>
                <w:i/>
                <w:iCs/>
                <w:color w:val="000000"/>
              </w:rPr>
              <w:t>Адреса місця реєстрації</w:t>
            </w:r>
          </w:p>
          <w:p w14:paraId="5D09AAC0" w14:textId="77777777" w:rsidR="008D023B" w:rsidRPr="001E6D5A" w:rsidRDefault="008D023B" w:rsidP="008D023B">
            <w:pPr>
              <w:ind w:firstLine="34"/>
              <w:rPr>
                <w:b/>
                <w:bCs/>
                <w:i/>
                <w:iCs/>
                <w:color w:val="000000"/>
              </w:rPr>
            </w:pPr>
            <w:r w:rsidRPr="001E6D5A">
              <w:rPr>
                <w:b/>
                <w:bCs/>
                <w:i/>
                <w:iCs/>
                <w:color w:val="000000"/>
              </w:rPr>
              <w:t xml:space="preserve">Банківські реквізити </w:t>
            </w:r>
          </w:p>
          <w:p w14:paraId="56E87B83" w14:textId="77777777" w:rsidR="008D023B" w:rsidRPr="001E6D5A" w:rsidRDefault="008D023B" w:rsidP="008D023B">
            <w:pPr>
              <w:ind w:firstLine="34"/>
              <w:rPr>
                <w:b/>
                <w:bCs/>
                <w:i/>
                <w:iCs/>
                <w:color w:val="000000"/>
              </w:rPr>
            </w:pPr>
            <w:r w:rsidRPr="001E6D5A">
              <w:rPr>
                <w:b/>
                <w:bCs/>
                <w:i/>
                <w:iCs/>
                <w:color w:val="000000"/>
              </w:rPr>
              <w:t>Контактні дані</w:t>
            </w:r>
          </w:p>
          <w:p w14:paraId="2FD742C8" w14:textId="16B5F621" w:rsidR="008D023B" w:rsidRDefault="008D023B" w:rsidP="008D023B">
            <w:pPr>
              <w:ind w:firstLine="34"/>
              <w:rPr>
                <w:color w:val="000000"/>
              </w:rPr>
            </w:pPr>
          </w:p>
          <w:p w14:paraId="5DB002A3" w14:textId="44621F53" w:rsidR="00C52FDA" w:rsidRDefault="00C52FDA" w:rsidP="008D023B">
            <w:pPr>
              <w:ind w:firstLine="34"/>
              <w:rPr>
                <w:color w:val="000000"/>
              </w:rPr>
            </w:pPr>
          </w:p>
          <w:p w14:paraId="03589384" w14:textId="77777777" w:rsidR="00C52FDA" w:rsidRPr="001E6D5A" w:rsidRDefault="00C52FDA" w:rsidP="008D023B">
            <w:pPr>
              <w:ind w:firstLine="34"/>
              <w:rPr>
                <w:color w:val="000000"/>
              </w:rPr>
            </w:pPr>
          </w:p>
          <w:p w14:paraId="0D8E81B6" w14:textId="77777777" w:rsidR="008D023B" w:rsidRPr="001E6D5A" w:rsidRDefault="008D023B" w:rsidP="008D023B">
            <w:pPr>
              <w:autoSpaceDE w:val="0"/>
              <w:ind w:firstLine="34"/>
              <w:rPr>
                <w:color w:val="000000"/>
                <w:lang w:eastAsia="ar-SA"/>
              </w:rPr>
            </w:pPr>
            <w:r w:rsidRPr="001E6D5A">
              <w:rPr>
                <w:b/>
                <w:bCs/>
                <w:i/>
                <w:iCs/>
                <w:color w:val="000000"/>
              </w:rPr>
              <w:t>Посада уповноваженої особи</w:t>
            </w:r>
          </w:p>
          <w:p w14:paraId="2F12D1CD" w14:textId="77777777" w:rsidR="008D023B" w:rsidRPr="001E6D5A" w:rsidRDefault="008D023B" w:rsidP="008D023B">
            <w:pPr>
              <w:shd w:val="clear" w:color="auto" w:fill="FFFFFF"/>
              <w:ind w:firstLine="34"/>
              <w:rPr>
                <w:b/>
                <w:bCs/>
                <w:iCs/>
                <w:color w:val="000000"/>
              </w:rPr>
            </w:pPr>
          </w:p>
          <w:p w14:paraId="00075F2C" w14:textId="66906819" w:rsidR="008D023B" w:rsidRDefault="008D023B" w:rsidP="008D023B">
            <w:pPr>
              <w:shd w:val="clear" w:color="auto" w:fill="FFFFFF"/>
              <w:ind w:firstLine="34"/>
              <w:rPr>
                <w:b/>
                <w:bCs/>
                <w:iCs/>
                <w:color w:val="000000"/>
              </w:rPr>
            </w:pPr>
          </w:p>
          <w:p w14:paraId="55BD3718" w14:textId="77777777" w:rsidR="00274212" w:rsidRDefault="00274212" w:rsidP="008D023B">
            <w:pPr>
              <w:suppressAutoHyphens/>
              <w:autoSpaceDE w:val="0"/>
              <w:ind w:firstLine="34"/>
              <w:rPr>
                <w:b/>
                <w:bCs/>
                <w:iCs/>
                <w:color w:val="000000"/>
              </w:rPr>
            </w:pPr>
          </w:p>
          <w:p w14:paraId="35DAC937" w14:textId="23DFA4AD" w:rsidR="008D023B" w:rsidRPr="008F5C23" w:rsidRDefault="008D023B" w:rsidP="008D023B">
            <w:pPr>
              <w:suppressAutoHyphens/>
              <w:autoSpaceDE w:val="0"/>
              <w:ind w:firstLine="34"/>
            </w:pPr>
            <w:r w:rsidRPr="001E6D5A">
              <w:rPr>
                <w:b/>
                <w:bCs/>
                <w:iCs/>
                <w:color w:val="000000"/>
              </w:rPr>
              <w:t>__________________ Ім’я ПРІЗВИЩЕ</w:t>
            </w:r>
          </w:p>
        </w:tc>
      </w:tr>
    </w:tbl>
    <w:p w14:paraId="59D6DED0" w14:textId="77777777" w:rsidR="002816B6" w:rsidRPr="002235BC" w:rsidRDefault="002816B6" w:rsidP="00F71EF0">
      <w:pPr>
        <w:rPr>
          <w:b/>
          <w:bCs/>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6E878D7"/>
    <w:multiLevelType w:val="hybridMultilevel"/>
    <w:tmpl w:val="44BE94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5"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7"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1"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4"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5"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9"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1"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14317894">
    <w:abstractNumId w:val="32"/>
  </w:num>
  <w:num w:numId="2" w16cid:durableId="1724062971">
    <w:abstractNumId w:val="1"/>
  </w:num>
  <w:num w:numId="3" w16cid:durableId="2016690526">
    <w:abstractNumId w:val="2"/>
  </w:num>
  <w:num w:numId="4" w16cid:durableId="1978141787">
    <w:abstractNumId w:val="23"/>
  </w:num>
  <w:num w:numId="5" w16cid:durableId="75397614">
    <w:abstractNumId w:val="18"/>
  </w:num>
  <w:num w:numId="6" w16cid:durableId="1868525113">
    <w:abstractNumId w:val="4"/>
  </w:num>
  <w:num w:numId="7" w16cid:durableId="4928367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5629956">
    <w:abstractNumId w:val="41"/>
  </w:num>
  <w:num w:numId="9" w16cid:durableId="1113936454">
    <w:abstractNumId w:val="24"/>
  </w:num>
  <w:num w:numId="10" w16cid:durableId="1621956486">
    <w:abstractNumId w:val="28"/>
  </w:num>
  <w:num w:numId="11" w16cid:durableId="1228614579">
    <w:abstractNumId w:val="22"/>
  </w:num>
  <w:num w:numId="12" w16cid:durableId="1655600684">
    <w:abstractNumId w:val="35"/>
  </w:num>
  <w:num w:numId="13" w16cid:durableId="171844183">
    <w:abstractNumId w:val="44"/>
  </w:num>
  <w:num w:numId="14" w16cid:durableId="1855799504">
    <w:abstractNumId w:val="42"/>
  </w:num>
  <w:num w:numId="15" w16cid:durableId="218052117">
    <w:abstractNumId w:val="38"/>
  </w:num>
  <w:num w:numId="16" w16cid:durableId="1600139095">
    <w:abstractNumId w:val="25"/>
  </w:num>
  <w:num w:numId="17" w16cid:durableId="2033411077">
    <w:abstractNumId w:val="9"/>
  </w:num>
  <w:num w:numId="18" w16cid:durableId="1400902685">
    <w:abstractNumId w:val="6"/>
  </w:num>
  <w:num w:numId="19" w16cid:durableId="1636645913">
    <w:abstractNumId w:val="5"/>
  </w:num>
  <w:num w:numId="20" w16cid:durableId="386492618">
    <w:abstractNumId w:val="13"/>
  </w:num>
  <w:num w:numId="21" w16cid:durableId="1870102035">
    <w:abstractNumId w:val="10"/>
  </w:num>
  <w:num w:numId="22" w16cid:durableId="1017392643">
    <w:abstractNumId w:val="36"/>
  </w:num>
  <w:num w:numId="23" w16cid:durableId="1405907487">
    <w:abstractNumId w:val="7"/>
  </w:num>
  <w:num w:numId="24" w16cid:durableId="554656378">
    <w:abstractNumId w:val="37"/>
  </w:num>
  <w:num w:numId="25" w16cid:durableId="1325007266">
    <w:abstractNumId w:val="26"/>
  </w:num>
  <w:num w:numId="26" w16cid:durableId="871069117">
    <w:abstractNumId w:val="19"/>
  </w:num>
  <w:num w:numId="27" w16cid:durableId="1349943267">
    <w:abstractNumId w:val="29"/>
  </w:num>
  <w:num w:numId="28" w16cid:durableId="1495532475">
    <w:abstractNumId w:val="33"/>
  </w:num>
  <w:num w:numId="29" w16cid:durableId="1424642367">
    <w:abstractNumId w:val="16"/>
  </w:num>
  <w:num w:numId="30" w16cid:durableId="1634867374">
    <w:abstractNumId w:val="0"/>
    <w:lvlOverride w:ilvl="0">
      <w:lvl w:ilvl="0">
        <w:numFmt w:val="bullet"/>
        <w:lvlText w:val="-"/>
        <w:legacy w:legacy="1" w:legacySpace="0" w:legacyIndent="130"/>
        <w:lvlJc w:val="left"/>
        <w:rPr>
          <w:rFonts w:ascii="Times New Roman" w:hAnsi="Times New Roman" w:hint="default"/>
        </w:rPr>
      </w:lvl>
    </w:lvlOverride>
  </w:num>
  <w:num w:numId="31" w16cid:durableId="2087611037">
    <w:abstractNumId w:val="3"/>
  </w:num>
  <w:num w:numId="32" w16cid:durableId="424570551">
    <w:abstractNumId w:val="0"/>
    <w:lvlOverride w:ilvl="0">
      <w:lvl w:ilvl="0">
        <w:numFmt w:val="bullet"/>
        <w:lvlText w:val="-"/>
        <w:legacy w:legacy="1" w:legacySpace="0" w:legacyIndent="134"/>
        <w:lvlJc w:val="left"/>
        <w:rPr>
          <w:rFonts w:ascii="Times New Roman" w:hAnsi="Times New Roman" w:hint="default"/>
        </w:rPr>
      </w:lvl>
    </w:lvlOverride>
  </w:num>
  <w:num w:numId="33" w16cid:durableId="282419886">
    <w:abstractNumId w:val="0"/>
    <w:lvlOverride w:ilvl="0">
      <w:lvl w:ilvl="0">
        <w:numFmt w:val="bullet"/>
        <w:lvlText w:val="-"/>
        <w:legacy w:legacy="1" w:legacySpace="0" w:legacyIndent="192"/>
        <w:lvlJc w:val="left"/>
        <w:rPr>
          <w:rFonts w:ascii="Times New Roman" w:hAnsi="Times New Roman" w:hint="default"/>
        </w:rPr>
      </w:lvl>
    </w:lvlOverride>
  </w:num>
  <w:num w:numId="34" w16cid:durableId="1788428698">
    <w:abstractNumId w:val="21"/>
  </w:num>
  <w:num w:numId="35" w16cid:durableId="441651208">
    <w:abstractNumId w:val="14"/>
  </w:num>
  <w:num w:numId="36" w16cid:durableId="1091850214">
    <w:abstractNumId w:val="40"/>
  </w:num>
  <w:num w:numId="37" w16cid:durableId="1596012561">
    <w:abstractNumId w:val="31"/>
  </w:num>
  <w:num w:numId="38" w16cid:durableId="698623328">
    <w:abstractNumId w:val="34"/>
  </w:num>
  <w:num w:numId="39" w16cid:durableId="1955937323">
    <w:abstractNumId w:val="12"/>
  </w:num>
  <w:num w:numId="40" w16cid:durableId="511574870">
    <w:abstractNumId w:val="45"/>
  </w:num>
  <w:num w:numId="41" w16cid:durableId="1737704986">
    <w:abstractNumId w:val="17"/>
  </w:num>
  <w:num w:numId="42" w16cid:durableId="699401255">
    <w:abstractNumId w:val="27"/>
  </w:num>
  <w:num w:numId="43" w16cid:durableId="1558512230">
    <w:abstractNumId w:val="15"/>
  </w:num>
  <w:num w:numId="44" w16cid:durableId="1881165621">
    <w:abstractNumId w:val="8"/>
  </w:num>
  <w:num w:numId="45" w16cid:durableId="922681563">
    <w:abstractNumId w:val="43"/>
  </w:num>
  <w:num w:numId="46" w16cid:durableId="2081443301">
    <w:abstractNumId w:val="30"/>
  </w:num>
  <w:num w:numId="47" w16cid:durableId="4668175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42112332">
    <w:abstractNumId w:val="32"/>
    <w:lvlOverride w:ilvl="0">
      <w:startOverride w:val="10"/>
    </w:lvlOverride>
  </w:num>
  <w:num w:numId="49" w16cid:durableId="217325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248C8"/>
    <w:rsid w:val="00041A76"/>
    <w:rsid w:val="00055C44"/>
    <w:rsid w:val="00066635"/>
    <w:rsid w:val="0007100F"/>
    <w:rsid w:val="00080B36"/>
    <w:rsid w:val="000B04A5"/>
    <w:rsid w:val="000B7E20"/>
    <w:rsid w:val="000F0AFB"/>
    <w:rsid w:val="00116F9C"/>
    <w:rsid w:val="00117B9C"/>
    <w:rsid w:val="00125F63"/>
    <w:rsid w:val="0012685B"/>
    <w:rsid w:val="00132C3C"/>
    <w:rsid w:val="00135308"/>
    <w:rsid w:val="00143900"/>
    <w:rsid w:val="0015013B"/>
    <w:rsid w:val="00161A44"/>
    <w:rsid w:val="00163E3B"/>
    <w:rsid w:val="0016559E"/>
    <w:rsid w:val="0017299C"/>
    <w:rsid w:val="00177BA0"/>
    <w:rsid w:val="00193F8C"/>
    <w:rsid w:val="001A4DC1"/>
    <w:rsid w:val="001C1B6C"/>
    <w:rsid w:val="001C3C54"/>
    <w:rsid w:val="001C72DE"/>
    <w:rsid w:val="001D35D9"/>
    <w:rsid w:val="001D7B3F"/>
    <w:rsid w:val="001E2671"/>
    <w:rsid w:val="001E7583"/>
    <w:rsid w:val="001F51E9"/>
    <w:rsid w:val="002235BC"/>
    <w:rsid w:val="00223E82"/>
    <w:rsid w:val="00232BC5"/>
    <w:rsid w:val="002355EA"/>
    <w:rsid w:val="002376CC"/>
    <w:rsid w:val="0024073F"/>
    <w:rsid w:val="002517AA"/>
    <w:rsid w:val="00274212"/>
    <w:rsid w:val="0027517B"/>
    <w:rsid w:val="00281567"/>
    <w:rsid w:val="002816B6"/>
    <w:rsid w:val="0028247B"/>
    <w:rsid w:val="002950F0"/>
    <w:rsid w:val="002974B3"/>
    <w:rsid w:val="002A139D"/>
    <w:rsid w:val="002C6DE9"/>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864F4"/>
    <w:rsid w:val="00390589"/>
    <w:rsid w:val="0039692F"/>
    <w:rsid w:val="003B3697"/>
    <w:rsid w:val="003D5649"/>
    <w:rsid w:val="003D770C"/>
    <w:rsid w:val="003F45DE"/>
    <w:rsid w:val="003F46E2"/>
    <w:rsid w:val="00420675"/>
    <w:rsid w:val="004352E8"/>
    <w:rsid w:val="00437DB5"/>
    <w:rsid w:val="004408E1"/>
    <w:rsid w:val="004519DB"/>
    <w:rsid w:val="00475C50"/>
    <w:rsid w:val="00476E44"/>
    <w:rsid w:val="00483ACC"/>
    <w:rsid w:val="004960D4"/>
    <w:rsid w:val="004B5A1D"/>
    <w:rsid w:val="004B664C"/>
    <w:rsid w:val="004C3CC2"/>
    <w:rsid w:val="004E658A"/>
    <w:rsid w:val="00505F30"/>
    <w:rsid w:val="00514AAA"/>
    <w:rsid w:val="005215EB"/>
    <w:rsid w:val="00523F03"/>
    <w:rsid w:val="005257F6"/>
    <w:rsid w:val="00527363"/>
    <w:rsid w:val="00530554"/>
    <w:rsid w:val="005535F9"/>
    <w:rsid w:val="005708B7"/>
    <w:rsid w:val="0057127E"/>
    <w:rsid w:val="00576690"/>
    <w:rsid w:val="00577BE5"/>
    <w:rsid w:val="0058038F"/>
    <w:rsid w:val="00586EB8"/>
    <w:rsid w:val="005877D5"/>
    <w:rsid w:val="00591732"/>
    <w:rsid w:val="005A1A79"/>
    <w:rsid w:val="005A4A75"/>
    <w:rsid w:val="005B4ADB"/>
    <w:rsid w:val="005D058F"/>
    <w:rsid w:val="005D118D"/>
    <w:rsid w:val="005D4EA3"/>
    <w:rsid w:val="005D5C19"/>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80C17"/>
    <w:rsid w:val="006873A6"/>
    <w:rsid w:val="006A7112"/>
    <w:rsid w:val="006A740B"/>
    <w:rsid w:val="006B5016"/>
    <w:rsid w:val="006F1AFC"/>
    <w:rsid w:val="006F2FD9"/>
    <w:rsid w:val="00700885"/>
    <w:rsid w:val="007034D1"/>
    <w:rsid w:val="007073CA"/>
    <w:rsid w:val="007146F0"/>
    <w:rsid w:val="007169E8"/>
    <w:rsid w:val="00735BF1"/>
    <w:rsid w:val="00743C6D"/>
    <w:rsid w:val="0074486A"/>
    <w:rsid w:val="00744BB9"/>
    <w:rsid w:val="00753EE2"/>
    <w:rsid w:val="00763CC2"/>
    <w:rsid w:val="00764912"/>
    <w:rsid w:val="00774D47"/>
    <w:rsid w:val="00782953"/>
    <w:rsid w:val="00783C6D"/>
    <w:rsid w:val="00785BC3"/>
    <w:rsid w:val="007A16C7"/>
    <w:rsid w:val="007A6A48"/>
    <w:rsid w:val="007B1DAB"/>
    <w:rsid w:val="007B679A"/>
    <w:rsid w:val="007D1FE0"/>
    <w:rsid w:val="007E096E"/>
    <w:rsid w:val="007F0157"/>
    <w:rsid w:val="007F211F"/>
    <w:rsid w:val="00821C09"/>
    <w:rsid w:val="00821D03"/>
    <w:rsid w:val="00827F79"/>
    <w:rsid w:val="0083189C"/>
    <w:rsid w:val="00832251"/>
    <w:rsid w:val="00834F0D"/>
    <w:rsid w:val="00850589"/>
    <w:rsid w:val="00853B64"/>
    <w:rsid w:val="00854B9F"/>
    <w:rsid w:val="00881FA7"/>
    <w:rsid w:val="008938B0"/>
    <w:rsid w:val="00897CFE"/>
    <w:rsid w:val="008A076E"/>
    <w:rsid w:val="008A0815"/>
    <w:rsid w:val="008A0ADE"/>
    <w:rsid w:val="008D023B"/>
    <w:rsid w:val="008D20D2"/>
    <w:rsid w:val="00910BC9"/>
    <w:rsid w:val="0093326B"/>
    <w:rsid w:val="0093519D"/>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3707A"/>
    <w:rsid w:val="00A47FBF"/>
    <w:rsid w:val="00A51FC6"/>
    <w:rsid w:val="00A550B4"/>
    <w:rsid w:val="00A56325"/>
    <w:rsid w:val="00A635A7"/>
    <w:rsid w:val="00A80A1E"/>
    <w:rsid w:val="00A86F3D"/>
    <w:rsid w:val="00A934E0"/>
    <w:rsid w:val="00A970DF"/>
    <w:rsid w:val="00AB5156"/>
    <w:rsid w:val="00AC1E8B"/>
    <w:rsid w:val="00AC5801"/>
    <w:rsid w:val="00AD5F06"/>
    <w:rsid w:val="00AD7EEE"/>
    <w:rsid w:val="00AE249E"/>
    <w:rsid w:val="00AE6D54"/>
    <w:rsid w:val="00AE7451"/>
    <w:rsid w:val="00AF2216"/>
    <w:rsid w:val="00AF6FF2"/>
    <w:rsid w:val="00B02FAF"/>
    <w:rsid w:val="00B03EF9"/>
    <w:rsid w:val="00B13DF1"/>
    <w:rsid w:val="00B17147"/>
    <w:rsid w:val="00B17613"/>
    <w:rsid w:val="00B252F8"/>
    <w:rsid w:val="00B25E02"/>
    <w:rsid w:val="00B3228D"/>
    <w:rsid w:val="00B43D28"/>
    <w:rsid w:val="00B47ECD"/>
    <w:rsid w:val="00B52DEC"/>
    <w:rsid w:val="00B67D55"/>
    <w:rsid w:val="00B70116"/>
    <w:rsid w:val="00B937B5"/>
    <w:rsid w:val="00B95887"/>
    <w:rsid w:val="00BB4F63"/>
    <w:rsid w:val="00BB5677"/>
    <w:rsid w:val="00BC3796"/>
    <w:rsid w:val="00BC5EBE"/>
    <w:rsid w:val="00C062AB"/>
    <w:rsid w:val="00C12C39"/>
    <w:rsid w:val="00C14445"/>
    <w:rsid w:val="00C15950"/>
    <w:rsid w:val="00C26F38"/>
    <w:rsid w:val="00C42C41"/>
    <w:rsid w:val="00C4611D"/>
    <w:rsid w:val="00C477BA"/>
    <w:rsid w:val="00C52FDA"/>
    <w:rsid w:val="00C701BF"/>
    <w:rsid w:val="00C723D4"/>
    <w:rsid w:val="00C753E8"/>
    <w:rsid w:val="00C75462"/>
    <w:rsid w:val="00C75B01"/>
    <w:rsid w:val="00C85E5D"/>
    <w:rsid w:val="00C86194"/>
    <w:rsid w:val="00C956C1"/>
    <w:rsid w:val="00CE3F50"/>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122A7"/>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F5CCB"/>
    <w:rsid w:val="00F07812"/>
    <w:rsid w:val="00F10F25"/>
    <w:rsid w:val="00F328D7"/>
    <w:rsid w:val="00F50FEA"/>
    <w:rsid w:val="00F602B4"/>
    <w:rsid w:val="00F6046D"/>
    <w:rsid w:val="00F61F88"/>
    <w:rsid w:val="00F71EF0"/>
    <w:rsid w:val="00F72653"/>
    <w:rsid w:val="00FA61FA"/>
    <w:rsid w:val="00FB16E7"/>
    <w:rsid w:val="00FB193C"/>
    <w:rsid w:val="00FD283B"/>
    <w:rsid w:val="00FD4C05"/>
    <w:rsid w:val="00FE2BB3"/>
    <w:rsid w:val="00FE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9B6F"/>
  <w15:docId w15:val="{A257D81E-9388-4D58-962F-A16E08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val="x-none"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val="x-none"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aff5"/>
    <w:uiPriority w:val="99"/>
    <w:locked/>
    <w:rsid w:val="0028247B"/>
    <w:rPr>
      <w:rFonts w:cs="Calibri"/>
      <w:sz w:val="22"/>
      <w:szCs w:val="22"/>
      <w:lang w:eastAsia="en-US"/>
    </w:rPr>
  </w:style>
  <w:style w:type="paragraph" w:customStyle="1" w:styleId="aff5">
    <w:name w:val="Абзац списка"/>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20526</Words>
  <Characters>11700</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Police</cp:lastModifiedBy>
  <cp:revision>3</cp:revision>
  <cp:lastPrinted>2022-06-20T14:42:00Z</cp:lastPrinted>
  <dcterms:created xsi:type="dcterms:W3CDTF">2023-02-13T10:02:00Z</dcterms:created>
  <dcterms:modified xsi:type="dcterms:W3CDTF">2023-02-14T14:12:00Z</dcterms:modified>
</cp:coreProperties>
</file>