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22688" w14:textId="77777777" w:rsidR="00E871BA" w:rsidRPr="005D75D0" w:rsidRDefault="00E871BA" w:rsidP="00FD71D8">
      <w:pPr>
        <w:spacing w:after="0" w:line="240" w:lineRule="auto"/>
        <w:jc w:val="right"/>
        <w:rPr>
          <w:rFonts w:ascii="Times New Roman" w:hAnsi="Times New Roman"/>
          <w:b/>
          <w:sz w:val="24"/>
          <w:szCs w:val="24"/>
          <w:lang w:eastAsia="ru-RU"/>
        </w:rPr>
      </w:pPr>
      <w:bookmarkStart w:id="0" w:name="_Hlk66200717"/>
      <w:r w:rsidRPr="005D75D0">
        <w:rPr>
          <w:rFonts w:ascii="Times New Roman" w:hAnsi="Times New Roman"/>
          <w:b/>
          <w:sz w:val="24"/>
          <w:szCs w:val="24"/>
          <w:lang w:eastAsia="ru-RU"/>
        </w:rPr>
        <w:t>ДОДАТОК № 5</w:t>
      </w:r>
    </w:p>
    <w:p w14:paraId="6B8CE49A" w14:textId="77777777" w:rsidR="00E871BA" w:rsidRPr="005D75D0" w:rsidRDefault="00E871BA" w:rsidP="00FD71D8">
      <w:pPr>
        <w:spacing w:after="0" w:line="240" w:lineRule="auto"/>
        <w:jc w:val="right"/>
        <w:rPr>
          <w:rFonts w:ascii="Times New Roman" w:hAnsi="Times New Roman"/>
          <w:b/>
          <w:sz w:val="24"/>
          <w:szCs w:val="24"/>
          <w:lang w:eastAsia="ru-RU"/>
        </w:rPr>
      </w:pPr>
      <w:r w:rsidRPr="005D75D0">
        <w:rPr>
          <w:rFonts w:ascii="Times New Roman" w:hAnsi="Times New Roman"/>
          <w:b/>
          <w:sz w:val="24"/>
          <w:szCs w:val="24"/>
          <w:lang w:eastAsia="ru-RU"/>
        </w:rPr>
        <w:t>до тендерної документації</w:t>
      </w:r>
    </w:p>
    <w:p w14:paraId="172AE6CD" w14:textId="77777777" w:rsidR="00E871BA" w:rsidRPr="005D75D0" w:rsidRDefault="00E871BA" w:rsidP="00FD71D8">
      <w:pPr>
        <w:spacing w:after="0" w:line="240" w:lineRule="auto"/>
        <w:jc w:val="right"/>
        <w:rPr>
          <w:rFonts w:ascii="Times New Roman" w:hAnsi="Times New Roman"/>
          <w:b/>
          <w:sz w:val="24"/>
          <w:szCs w:val="24"/>
          <w:lang w:eastAsia="ru-RU"/>
        </w:rPr>
      </w:pPr>
    </w:p>
    <w:p w14:paraId="63E50DE1" w14:textId="3996E431" w:rsidR="00E871BA" w:rsidRPr="005D75D0" w:rsidRDefault="00084209" w:rsidP="00FD71D8">
      <w:pPr>
        <w:spacing w:after="0" w:line="240" w:lineRule="auto"/>
        <w:jc w:val="right"/>
        <w:rPr>
          <w:rFonts w:ascii="Times New Roman" w:hAnsi="Times New Roman"/>
          <w:b/>
          <w:i/>
          <w:sz w:val="24"/>
          <w:szCs w:val="24"/>
          <w:lang w:eastAsia="ru-RU"/>
        </w:rPr>
      </w:pPr>
      <w:r w:rsidRPr="005D75D0">
        <w:rPr>
          <w:rFonts w:ascii="Times New Roman" w:hAnsi="Times New Roman"/>
          <w:b/>
          <w:i/>
          <w:sz w:val="24"/>
          <w:szCs w:val="24"/>
          <w:lang w:eastAsia="ru-RU"/>
        </w:rPr>
        <w:t>Проект договору</w:t>
      </w:r>
    </w:p>
    <w:p w14:paraId="71CE0918" w14:textId="77777777" w:rsidR="00084209" w:rsidRPr="005D75D0" w:rsidRDefault="00084209" w:rsidP="00FD71D8">
      <w:pPr>
        <w:spacing w:after="0" w:line="240" w:lineRule="auto"/>
        <w:jc w:val="right"/>
        <w:rPr>
          <w:rFonts w:ascii="Times New Roman" w:hAnsi="Times New Roman"/>
          <w:b/>
          <w:sz w:val="24"/>
          <w:szCs w:val="24"/>
          <w:lang w:eastAsia="ru-RU"/>
        </w:rPr>
      </w:pPr>
    </w:p>
    <w:bookmarkEnd w:id="0"/>
    <w:p w14:paraId="78D1EB0F" w14:textId="77777777" w:rsidR="005D75D0" w:rsidRPr="005D75D0" w:rsidRDefault="005D75D0" w:rsidP="005D75D0">
      <w:pPr>
        <w:pStyle w:val="a7"/>
        <w:tabs>
          <w:tab w:val="center" w:pos="5040"/>
          <w:tab w:val="left" w:pos="8685"/>
        </w:tabs>
        <w:ind w:left="0"/>
        <w:rPr>
          <w:rStyle w:val="-11"/>
          <w:rFonts w:ascii="Times New Roman" w:hAnsi="Times New Roman"/>
          <w:b/>
          <w:bCs w:val="0"/>
          <w:sz w:val="22"/>
          <w:szCs w:val="22"/>
          <w:lang w:val="uk-UA"/>
        </w:rPr>
      </w:pPr>
      <w:r w:rsidRPr="005D75D0">
        <w:rPr>
          <w:rStyle w:val="-11"/>
          <w:rFonts w:ascii="Times New Roman" w:hAnsi="Times New Roman"/>
          <w:b/>
          <w:bCs w:val="0"/>
          <w:sz w:val="22"/>
          <w:lang w:val="uk-UA"/>
        </w:rPr>
        <w:t>Проект договору</w:t>
      </w:r>
    </w:p>
    <w:p w14:paraId="2833A998" w14:textId="77777777" w:rsidR="005D75D0" w:rsidRPr="005D75D0" w:rsidRDefault="005D75D0" w:rsidP="005D75D0">
      <w:pPr>
        <w:pStyle w:val="a7"/>
        <w:tabs>
          <w:tab w:val="center" w:pos="5040"/>
          <w:tab w:val="left" w:pos="8685"/>
        </w:tabs>
        <w:ind w:left="0"/>
        <w:rPr>
          <w:rStyle w:val="-11"/>
          <w:rFonts w:ascii="Times New Roman" w:hAnsi="Times New Roman"/>
          <w:b/>
          <w:bCs w:val="0"/>
          <w:sz w:val="22"/>
          <w:lang w:val="uk-UA"/>
        </w:rPr>
      </w:pPr>
      <w:r w:rsidRPr="005D75D0">
        <w:rPr>
          <w:rStyle w:val="-11"/>
          <w:rFonts w:ascii="Times New Roman" w:hAnsi="Times New Roman"/>
          <w:b/>
          <w:bCs w:val="0"/>
          <w:sz w:val="22"/>
          <w:lang w:val="uk-UA"/>
        </w:rPr>
        <w:t xml:space="preserve">Договір № </w:t>
      </w:r>
      <w:r w:rsidRPr="005D75D0">
        <w:rPr>
          <w:rStyle w:val="a9"/>
          <w:rFonts w:ascii="Times New Roman" w:hAnsi="Times New Roman"/>
          <w:b/>
          <w:bCs w:val="0"/>
          <w:sz w:val="22"/>
          <w:szCs w:val="22"/>
          <w:lang w:val="uk-UA"/>
        </w:rPr>
        <w:t>___-____</w:t>
      </w:r>
    </w:p>
    <w:p w14:paraId="60FE0276" w14:textId="77777777" w:rsidR="005D75D0" w:rsidRPr="005D75D0" w:rsidRDefault="005D75D0" w:rsidP="005D75D0">
      <w:pPr>
        <w:tabs>
          <w:tab w:val="left" w:pos="7655"/>
        </w:tabs>
        <w:jc w:val="both"/>
        <w:rPr>
          <w:rFonts w:ascii="Times New Roman" w:hAnsi="Times New Roman"/>
          <w:b/>
        </w:rPr>
      </w:pPr>
    </w:p>
    <w:p w14:paraId="0BB14555" w14:textId="65386E05" w:rsidR="005D75D0" w:rsidRPr="005D75D0" w:rsidRDefault="005D75D0" w:rsidP="005D75D0">
      <w:pPr>
        <w:jc w:val="both"/>
        <w:rPr>
          <w:rFonts w:ascii="Times New Roman" w:hAnsi="Times New Roman"/>
          <w:b/>
        </w:rPr>
      </w:pPr>
      <w:r w:rsidRPr="005D75D0">
        <w:rPr>
          <w:rFonts w:ascii="Times New Roman" w:hAnsi="Times New Roman"/>
          <w:b/>
        </w:rPr>
        <w:t>м.</w:t>
      </w:r>
      <w:r>
        <w:rPr>
          <w:rFonts w:ascii="Times New Roman" w:hAnsi="Times New Roman"/>
          <w:b/>
        </w:rPr>
        <w:t>___________________</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Pr="005D75D0">
        <w:rPr>
          <w:rFonts w:ascii="Times New Roman" w:hAnsi="Times New Roman"/>
          <w:b/>
        </w:rPr>
        <w:t>«___» ________ 20__ р.</w:t>
      </w:r>
    </w:p>
    <w:p w14:paraId="2ABD86E7" w14:textId="77777777" w:rsidR="005D75D0" w:rsidRPr="005D75D0" w:rsidRDefault="005D75D0" w:rsidP="005D75D0">
      <w:pPr>
        <w:jc w:val="both"/>
        <w:rPr>
          <w:rFonts w:ascii="Times New Roman" w:hAnsi="Times New Roman"/>
          <w:b/>
        </w:rPr>
      </w:pPr>
    </w:p>
    <w:p w14:paraId="43ED0829" w14:textId="77777777" w:rsidR="005D75D0" w:rsidRPr="005D75D0" w:rsidRDefault="005D75D0" w:rsidP="005D75D0">
      <w:pPr>
        <w:spacing w:after="120"/>
        <w:ind w:firstLine="567"/>
        <w:jc w:val="both"/>
        <w:rPr>
          <w:rFonts w:ascii="Times New Roman" w:hAnsi="Times New Roman"/>
          <w:b/>
        </w:rPr>
      </w:pPr>
      <w:r w:rsidRPr="005D75D0">
        <w:rPr>
          <w:rFonts w:ascii="Times New Roman" w:hAnsi="Times New Roman"/>
          <w:b/>
          <w:bCs/>
          <w:lang w:eastAsia="uk-UA"/>
        </w:rPr>
        <w:t>______________________________________________________________________________________</w:t>
      </w:r>
      <w:r w:rsidRPr="005D75D0">
        <w:rPr>
          <w:rFonts w:ascii="Times New Roman" w:hAnsi="Times New Roman"/>
        </w:rPr>
        <w:t>, надалі - Користувач, в особі _____________________________________, який діє на підставі ____________________________________________________, з однієї сторони, та</w:t>
      </w:r>
      <w:r w:rsidRPr="005D75D0">
        <w:rPr>
          <w:rFonts w:ascii="Times New Roman" w:hAnsi="Times New Roman"/>
          <w:b/>
        </w:rPr>
        <w:t xml:space="preserve"> </w:t>
      </w:r>
    </w:p>
    <w:p w14:paraId="775EE83B" w14:textId="77777777" w:rsidR="005D75D0" w:rsidRPr="005D75D0" w:rsidRDefault="005D75D0" w:rsidP="005D75D0">
      <w:pPr>
        <w:ind w:firstLine="708"/>
        <w:jc w:val="both"/>
        <w:rPr>
          <w:rFonts w:ascii="Times New Roman" w:hAnsi="Times New Roman"/>
        </w:rPr>
      </w:pPr>
      <w:r w:rsidRPr="005D75D0">
        <w:rPr>
          <w:rFonts w:ascii="Times New Roman" w:hAnsi="Times New Roman"/>
          <w:b/>
        </w:rPr>
        <w:t xml:space="preserve">__________________________ </w:t>
      </w:r>
      <w:r w:rsidRPr="005D75D0">
        <w:rPr>
          <w:rFonts w:ascii="Times New Roman" w:hAnsi="Times New Roman"/>
        </w:rPr>
        <w:t>надалі – Постачальник, в особі _____________,</w:t>
      </w:r>
      <w:r w:rsidRPr="005D75D0">
        <w:rPr>
          <w:rStyle w:val="-11"/>
          <w:rFonts w:ascii="Times New Roman" w:hAnsi="Times New Roman"/>
        </w:rPr>
        <w:t xml:space="preserve"> </w:t>
      </w:r>
      <w:r w:rsidRPr="005D75D0">
        <w:rPr>
          <w:rFonts w:ascii="Times New Roman" w:hAnsi="Times New Roman"/>
        </w:rPr>
        <w:t>що діє на підставі Статуту, з іншої сторони, (Користувач та Постачальник разом іменуються – Сторони, а будь-яка окремо – Сторона), уклали цей Договір (надалі – Договір) про наступне:</w:t>
      </w:r>
    </w:p>
    <w:p w14:paraId="0F000963" w14:textId="77777777" w:rsidR="005D75D0" w:rsidRPr="005D75D0" w:rsidRDefault="005D75D0" w:rsidP="005D75D0">
      <w:pPr>
        <w:pStyle w:val="21"/>
        <w:tabs>
          <w:tab w:val="left" w:pos="851"/>
        </w:tabs>
        <w:ind w:right="-1"/>
        <w:rPr>
          <w:b/>
          <w:sz w:val="22"/>
          <w:szCs w:val="22"/>
          <w:lang w:val="uk-UA"/>
        </w:rPr>
      </w:pPr>
    </w:p>
    <w:p w14:paraId="0F74C873" w14:textId="77777777" w:rsidR="005D75D0" w:rsidRPr="005D75D0" w:rsidRDefault="005D75D0" w:rsidP="005D75D0">
      <w:pPr>
        <w:pStyle w:val="21"/>
        <w:tabs>
          <w:tab w:val="left" w:pos="851"/>
        </w:tabs>
        <w:ind w:right="-1"/>
        <w:jc w:val="center"/>
        <w:rPr>
          <w:b/>
          <w:sz w:val="22"/>
          <w:szCs w:val="22"/>
          <w:lang w:val="uk-UA"/>
        </w:rPr>
      </w:pPr>
      <w:r w:rsidRPr="005D75D0">
        <w:rPr>
          <w:b/>
          <w:sz w:val="22"/>
          <w:szCs w:val="22"/>
          <w:lang w:val="uk-UA"/>
        </w:rPr>
        <w:t>Визначення термінів Договору</w:t>
      </w:r>
    </w:p>
    <w:p w14:paraId="0E3AA112" w14:textId="77777777" w:rsidR="005D75D0" w:rsidRPr="005D75D0" w:rsidRDefault="005D75D0" w:rsidP="005D75D0">
      <w:pPr>
        <w:pStyle w:val="21"/>
        <w:tabs>
          <w:tab w:val="left" w:pos="851"/>
        </w:tabs>
        <w:ind w:right="-1"/>
        <w:jc w:val="both"/>
        <w:rPr>
          <w:sz w:val="22"/>
          <w:szCs w:val="22"/>
          <w:lang w:val="uk-UA"/>
        </w:rPr>
      </w:pPr>
      <w:r w:rsidRPr="005D75D0">
        <w:rPr>
          <w:b/>
          <w:sz w:val="22"/>
          <w:szCs w:val="22"/>
          <w:lang w:val="uk-UA"/>
        </w:rPr>
        <w:t>Програмна продукція -</w:t>
      </w:r>
      <w:r w:rsidRPr="005D75D0">
        <w:rPr>
          <w:sz w:val="22"/>
          <w:szCs w:val="22"/>
          <w:lang w:val="uk-UA"/>
        </w:rPr>
        <w:t xml:space="preserve"> _________________________. </w:t>
      </w:r>
    </w:p>
    <w:p w14:paraId="7A41F957" w14:textId="77777777" w:rsidR="005D75D0" w:rsidRPr="005D75D0" w:rsidRDefault="005D75D0" w:rsidP="005D75D0">
      <w:pPr>
        <w:pStyle w:val="21"/>
        <w:tabs>
          <w:tab w:val="left" w:pos="851"/>
        </w:tabs>
        <w:ind w:right="-1"/>
        <w:jc w:val="both"/>
        <w:rPr>
          <w:sz w:val="22"/>
          <w:szCs w:val="22"/>
          <w:lang w:val="uk-UA"/>
        </w:rPr>
      </w:pPr>
      <w:r w:rsidRPr="005D75D0">
        <w:rPr>
          <w:b/>
          <w:sz w:val="22"/>
          <w:szCs w:val="22"/>
          <w:lang w:val="uk-UA"/>
        </w:rPr>
        <w:t>Постачальник</w:t>
      </w:r>
      <w:r w:rsidRPr="005D75D0">
        <w:rPr>
          <w:sz w:val="22"/>
          <w:szCs w:val="22"/>
          <w:lang w:val="uk-UA"/>
        </w:rPr>
        <w:t xml:space="preserve"> –______________________, якому належать усі виключні майнові права інтелектуальної власності на розпорядження та використання Програмної продукції, а також право надавати доступ до її використання третім особам, в тому числі право здійснювати постачання Програмної продукції третім особам.</w:t>
      </w:r>
    </w:p>
    <w:p w14:paraId="50077B96" w14:textId="77777777" w:rsidR="005D75D0" w:rsidRPr="005D75D0" w:rsidRDefault="005D75D0" w:rsidP="005D75D0">
      <w:pPr>
        <w:pStyle w:val="21"/>
        <w:tabs>
          <w:tab w:val="left" w:pos="851"/>
        </w:tabs>
        <w:ind w:right="-1"/>
        <w:jc w:val="both"/>
        <w:rPr>
          <w:sz w:val="22"/>
          <w:szCs w:val="22"/>
          <w:lang w:val="uk-UA"/>
        </w:rPr>
      </w:pPr>
      <w:r w:rsidRPr="005D75D0">
        <w:rPr>
          <w:b/>
          <w:sz w:val="22"/>
          <w:szCs w:val="22"/>
          <w:lang w:val="uk-UA"/>
        </w:rPr>
        <w:t xml:space="preserve">Умови використання </w:t>
      </w:r>
      <w:r w:rsidRPr="005D75D0">
        <w:rPr>
          <w:sz w:val="22"/>
          <w:szCs w:val="22"/>
          <w:lang w:val="uk-UA"/>
        </w:rPr>
        <w:t>– встановлений Постачальником перелік обов’язкових умов та вимог, щодо користування Програмною продукцією (доступ до онлайн-сервісу) для використання її Користувачем у своїй господарської діяльності протягом строку дії Договору.</w:t>
      </w:r>
    </w:p>
    <w:p w14:paraId="4A1D026F" w14:textId="77777777" w:rsidR="005D75D0" w:rsidRPr="005D75D0" w:rsidRDefault="005D75D0" w:rsidP="005D75D0">
      <w:pPr>
        <w:pStyle w:val="21"/>
        <w:tabs>
          <w:tab w:val="left" w:pos="851"/>
        </w:tabs>
        <w:ind w:right="-1"/>
        <w:jc w:val="center"/>
        <w:rPr>
          <w:b/>
          <w:sz w:val="22"/>
          <w:szCs w:val="22"/>
          <w:lang w:val="uk-UA"/>
        </w:rPr>
      </w:pPr>
    </w:p>
    <w:p w14:paraId="55F3271A" w14:textId="77777777" w:rsidR="005D75D0" w:rsidRPr="005D75D0" w:rsidRDefault="005D75D0" w:rsidP="005D75D0">
      <w:pPr>
        <w:pStyle w:val="21"/>
        <w:tabs>
          <w:tab w:val="left" w:pos="851"/>
        </w:tabs>
        <w:ind w:right="-1"/>
        <w:jc w:val="center"/>
        <w:rPr>
          <w:b/>
          <w:sz w:val="22"/>
          <w:szCs w:val="22"/>
          <w:lang w:val="uk-UA"/>
        </w:rPr>
      </w:pPr>
      <w:r w:rsidRPr="005D75D0">
        <w:rPr>
          <w:b/>
          <w:sz w:val="22"/>
          <w:szCs w:val="22"/>
          <w:lang w:val="uk-UA"/>
        </w:rPr>
        <w:t>1. Предмет Договору</w:t>
      </w:r>
    </w:p>
    <w:p w14:paraId="6C2FF4EC" w14:textId="77777777" w:rsidR="005D75D0" w:rsidRPr="005D75D0" w:rsidRDefault="005D75D0" w:rsidP="005D75D0">
      <w:pPr>
        <w:ind w:firstLine="567"/>
        <w:jc w:val="both"/>
        <w:rPr>
          <w:rFonts w:ascii="Times New Roman" w:hAnsi="Times New Roman"/>
        </w:rPr>
      </w:pPr>
      <w:r w:rsidRPr="005D75D0">
        <w:rPr>
          <w:rFonts w:ascii="Times New Roman" w:hAnsi="Times New Roman"/>
        </w:rPr>
        <w:t xml:space="preserve">1.1. Постачальник зобов’язується поставити Користувачу Програмну продукцію ( Предмет закупівлі: код згідно з ДК 021:2015________),  в формі онлайн-доступу через всесвітню мережу Інтернет на базі власних хмарних обчислювальних </w:t>
      </w:r>
      <w:proofErr w:type="spellStart"/>
      <w:r w:rsidRPr="005D75D0">
        <w:rPr>
          <w:rFonts w:ascii="Times New Roman" w:hAnsi="Times New Roman"/>
        </w:rPr>
        <w:t>потужностей</w:t>
      </w:r>
      <w:proofErr w:type="spellEnd"/>
      <w:r w:rsidRPr="005D75D0">
        <w:rPr>
          <w:rFonts w:ascii="Times New Roman" w:hAnsi="Times New Roman"/>
        </w:rPr>
        <w:t xml:space="preserve">. з наданням відповідних ліцензійних ключів (надалі – Право користування) та виконувати технічний супровід Програмної продукції, що включає в себе: внесення змін, оновлень версій, додатків, доповнень та/або розширень функціоналу, виправлення помилок та усунення збоїв в роботі, надання права на отримання таких оновлень, змін, додатків, доповнень протягом певного періоду часу ( надалі – Підтримка), а Користувач зобов’язується прийняти та оплатити вартість Права користування та  Підтримки згідно умов цього Договору. </w:t>
      </w:r>
    </w:p>
    <w:p w14:paraId="06D3F1D5" w14:textId="77777777" w:rsidR="005D75D0" w:rsidRPr="005D75D0" w:rsidRDefault="005D75D0" w:rsidP="005D75D0">
      <w:pPr>
        <w:ind w:firstLine="567"/>
        <w:jc w:val="both"/>
        <w:rPr>
          <w:rFonts w:ascii="Times New Roman" w:hAnsi="Times New Roman"/>
          <w:lang w:eastAsia="uk-UA"/>
        </w:rPr>
      </w:pPr>
      <w:r w:rsidRPr="005D75D0">
        <w:rPr>
          <w:rFonts w:ascii="Times New Roman" w:hAnsi="Times New Roman"/>
        </w:rPr>
        <w:t>1.2.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Конкретний̆ перелік функціональних можливостей̆ Програмної̈ продукції̈ та умови її Підтримки, визначається Сторонами в Технічній специфікації (Додаток 2 до Договору), які є невід’ємними частинами даного Договору.</w:t>
      </w:r>
    </w:p>
    <w:p w14:paraId="0BF121AB" w14:textId="77777777" w:rsidR="005D75D0" w:rsidRPr="005D75D0" w:rsidRDefault="005D75D0" w:rsidP="005D75D0">
      <w:pPr>
        <w:ind w:firstLine="567"/>
        <w:jc w:val="both"/>
        <w:rPr>
          <w:rFonts w:ascii="Times New Roman" w:hAnsi="Times New Roman"/>
          <w:lang w:eastAsia="uk-UA"/>
        </w:rPr>
      </w:pPr>
      <w:r w:rsidRPr="005D75D0">
        <w:rPr>
          <w:rFonts w:ascii="Times New Roman" w:hAnsi="Times New Roman"/>
        </w:rPr>
        <w:t>1.3. Постачальник гарантує Користувачу, що має належні права, на розпорядження та розповсюдження Програмної продукції Програмної продукції на території України та, що постачання Користувачу Програмної продукції для його використання в його господарській діяльності не буде жодним чином порушувати будь-яких прав третіх осіб, у випадку дотримання Користувачем умов даного Договору.</w:t>
      </w:r>
    </w:p>
    <w:p w14:paraId="3CA553D2" w14:textId="77777777" w:rsidR="005D75D0" w:rsidRPr="005D75D0" w:rsidRDefault="005D75D0" w:rsidP="005D75D0">
      <w:pPr>
        <w:tabs>
          <w:tab w:val="left" w:pos="426"/>
          <w:tab w:val="num" w:pos="1440"/>
        </w:tabs>
        <w:ind w:firstLine="567"/>
        <w:jc w:val="both"/>
        <w:rPr>
          <w:rFonts w:ascii="Times New Roman" w:hAnsi="Times New Roman"/>
          <w:lang w:eastAsia="ru-RU"/>
        </w:rPr>
      </w:pPr>
    </w:p>
    <w:p w14:paraId="2D8D69B2" w14:textId="77777777" w:rsidR="005D75D0" w:rsidRPr="005D75D0" w:rsidRDefault="005D75D0" w:rsidP="005D75D0">
      <w:pPr>
        <w:jc w:val="center"/>
        <w:rPr>
          <w:rFonts w:ascii="Times New Roman" w:hAnsi="Times New Roman"/>
          <w:b/>
          <w:bCs/>
        </w:rPr>
      </w:pPr>
      <w:r w:rsidRPr="005D75D0">
        <w:rPr>
          <w:rFonts w:ascii="Times New Roman" w:hAnsi="Times New Roman"/>
          <w:b/>
          <w:bCs/>
        </w:rPr>
        <w:lastRenderedPageBreak/>
        <w:t>2. Якість</w:t>
      </w:r>
    </w:p>
    <w:p w14:paraId="251C934E" w14:textId="77777777" w:rsidR="005D75D0" w:rsidRPr="005D75D0" w:rsidRDefault="005D75D0" w:rsidP="005D75D0">
      <w:pPr>
        <w:ind w:firstLine="567"/>
        <w:jc w:val="both"/>
        <w:rPr>
          <w:rFonts w:ascii="Times New Roman" w:hAnsi="Times New Roman"/>
          <w:bCs/>
        </w:rPr>
      </w:pPr>
      <w:r w:rsidRPr="005D75D0">
        <w:rPr>
          <w:rFonts w:ascii="Times New Roman" w:hAnsi="Times New Roman"/>
          <w:bCs/>
        </w:rPr>
        <w:t xml:space="preserve">2.1. Постачальник повинен поставити Користувачу Програмну продукцію, якість якої відповідає умовам, встановленим чинним законодавством України до цієї категорії програмних продуктів та надати Користувачу Підтримку Програмної продукції, якість якої повинна відповідати умовам, встановленим чинним законодавством України до цієї стандартів оновлень та </w:t>
      </w:r>
      <w:proofErr w:type="spellStart"/>
      <w:r w:rsidRPr="005D75D0">
        <w:rPr>
          <w:rFonts w:ascii="Times New Roman" w:hAnsi="Times New Roman"/>
          <w:bCs/>
        </w:rPr>
        <w:t>доопрацювань</w:t>
      </w:r>
      <w:proofErr w:type="spellEnd"/>
      <w:r w:rsidRPr="005D75D0">
        <w:rPr>
          <w:rFonts w:ascii="Times New Roman" w:hAnsi="Times New Roman"/>
          <w:bCs/>
        </w:rPr>
        <w:t xml:space="preserve"> Програмної продукції та умовами Технічної специфікації.</w:t>
      </w:r>
    </w:p>
    <w:p w14:paraId="544BCF4E" w14:textId="77777777" w:rsidR="005D75D0" w:rsidRPr="005D75D0" w:rsidRDefault="005D75D0" w:rsidP="005D75D0">
      <w:pPr>
        <w:tabs>
          <w:tab w:val="left" w:pos="993"/>
        </w:tabs>
        <w:ind w:firstLine="567"/>
        <w:jc w:val="both"/>
        <w:rPr>
          <w:rFonts w:ascii="Times New Roman" w:hAnsi="Times New Roman"/>
          <w:bCs/>
        </w:rPr>
      </w:pPr>
      <w:r w:rsidRPr="005D75D0">
        <w:rPr>
          <w:rFonts w:ascii="Times New Roman" w:hAnsi="Times New Roman"/>
          <w:bCs/>
        </w:rPr>
        <w:t>2.2. Технічні, якісні характеристики Програмної продукції, її функціональні можливості, повинні відповідати встановленим діючим нормативним актам діючого законодавства України (державним стандартам (технічним умовам) та умовами Технічної специфікації.</w:t>
      </w:r>
    </w:p>
    <w:p w14:paraId="7B5CD779" w14:textId="77777777" w:rsidR="005D75D0" w:rsidRPr="005D75D0" w:rsidRDefault="005D75D0" w:rsidP="005D75D0">
      <w:pPr>
        <w:tabs>
          <w:tab w:val="left" w:pos="993"/>
        </w:tabs>
        <w:jc w:val="both"/>
        <w:rPr>
          <w:rFonts w:ascii="Times New Roman" w:hAnsi="Times New Roman"/>
          <w:bCs/>
        </w:rPr>
      </w:pPr>
    </w:p>
    <w:p w14:paraId="33C32BA1" w14:textId="77777777" w:rsidR="005D75D0" w:rsidRPr="005D75D0" w:rsidRDefault="005D75D0" w:rsidP="005D75D0">
      <w:pPr>
        <w:tabs>
          <w:tab w:val="left" w:pos="426"/>
          <w:tab w:val="num" w:pos="1440"/>
        </w:tabs>
        <w:jc w:val="center"/>
        <w:rPr>
          <w:rFonts w:ascii="Times New Roman" w:hAnsi="Times New Roman"/>
          <w:b/>
          <w:bCs/>
        </w:rPr>
      </w:pPr>
      <w:r w:rsidRPr="005D75D0">
        <w:rPr>
          <w:rFonts w:ascii="Times New Roman" w:hAnsi="Times New Roman"/>
          <w:b/>
          <w:bCs/>
        </w:rPr>
        <w:t>3. Ціна Договору</w:t>
      </w:r>
    </w:p>
    <w:p w14:paraId="616D7DE7" w14:textId="77777777" w:rsidR="005D75D0" w:rsidRPr="005D75D0" w:rsidRDefault="005D75D0" w:rsidP="005D75D0">
      <w:pPr>
        <w:pStyle w:val="12"/>
        <w:ind w:firstLine="567"/>
        <w:jc w:val="both"/>
        <w:rPr>
          <w:noProof/>
          <w:sz w:val="22"/>
          <w:lang w:val="uk-UA" w:eastAsia="ru-RU"/>
        </w:rPr>
      </w:pPr>
      <w:r w:rsidRPr="005D75D0">
        <w:rPr>
          <w:sz w:val="22"/>
          <w:lang w:val="uk-UA"/>
        </w:rPr>
        <w:t xml:space="preserve">3.1. </w:t>
      </w:r>
      <w:r w:rsidRPr="005D75D0">
        <w:rPr>
          <w:noProof/>
          <w:sz w:val="22"/>
          <w:lang w:val="uk-UA" w:eastAsia="ru-RU"/>
        </w:rPr>
        <w:t xml:space="preserve">Валюта платежу за даним Договором є національна валюта України – гривня. </w:t>
      </w:r>
    </w:p>
    <w:p w14:paraId="4083EC85" w14:textId="77777777" w:rsidR="005D75D0" w:rsidRPr="005D75D0" w:rsidRDefault="005D75D0" w:rsidP="005D75D0">
      <w:pPr>
        <w:pStyle w:val="12"/>
        <w:ind w:firstLine="567"/>
        <w:jc w:val="both"/>
        <w:rPr>
          <w:sz w:val="22"/>
          <w:lang w:val="uk-UA"/>
        </w:rPr>
      </w:pPr>
      <w:r w:rsidRPr="005D75D0">
        <w:rPr>
          <w:noProof/>
          <w:sz w:val="22"/>
          <w:lang w:val="uk-UA" w:eastAsia="ru-RU"/>
        </w:rPr>
        <w:t xml:space="preserve">3.2.Загальна вартість Договору складається з суми вартості </w:t>
      </w:r>
      <w:r w:rsidRPr="005D75D0">
        <w:rPr>
          <w:sz w:val="22"/>
          <w:lang w:val="uk-UA"/>
        </w:rPr>
        <w:t xml:space="preserve">Права користування та Підтримки </w:t>
      </w:r>
      <w:r w:rsidRPr="005D75D0">
        <w:rPr>
          <w:noProof/>
          <w:sz w:val="22"/>
          <w:lang w:val="uk-UA" w:eastAsia="ru-RU"/>
        </w:rPr>
        <w:t>Програмної продукції, які надаються протягом строку дії Договору в порядку, визначеному в ньому.</w:t>
      </w:r>
    </w:p>
    <w:p w14:paraId="20158FD9" w14:textId="77777777" w:rsidR="005D75D0" w:rsidRPr="005D75D0" w:rsidRDefault="005D75D0" w:rsidP="005D75D0">
      <w:pPr>
        <w:pStyle w:val="12"/>
        <w:ind w:firstLine="567"/>
        <w:jc w:val="both"/>
        <w:rPr>
          <w:bCs/>
          <w:sz w:val="22"/>
          <w:lang w:val="uk-UA"/>
        </w:rPr>
      </w:pPr>
      <w:r w:rsidRPr="005D75D0">
        <w:rPr>
          <w:noProof/>
          <w:sz w:val="22"/>
          <w:lang w:val="uk-UA" w:eastAsia="ru-RU"/>
        </w:rPr>
        <w:t xml:space="preserve">3.3. </w:t>
      </w:r>
      <w:r w:rsidRPr="005D75D0">
        <w:rPr>
          <w:sz w:val="22"/>
          <w:lang w:val="uk-UA"/>
        </w:rPr>
        <w:t xml:space="preserve">Ціна цього Договору за весь строк його дії становить </w:t>
      </w:r>
      <w:r w:rsidRPr="005D75D0">
        <w:rPr>
          <w:sz w:val="22"/>
          <w:lang w:val="uk-UA" w:eastAsia="uk-UA"/>
        </w:rPr>
        <w:t>____________________ (__________________________), без ПДВ</w:t>
      </w:r>
      <w:r w:rsidRPr="005D75D0">
        <w:rPr>
          <w:bCs/>
          <w:sz w:val="22"/>
          <w:lang w:val="uk-UA"/>
        </w:rPr>
        <w:t>.</w:t>
      </w:r>
    </w:p>
    <w:p w14:paraId="763C3006" w14:textId="77777777" w:rsidR="005D75D0" w:rsidRPr="005D75D0" w:rsidRDefault="005D75D0" w:rsidP="005D75D0">
      <w:pPr>
        <w:pStyle w:val="12"/>
        <w:ind w:firstLine="567"/>
        <w:jc w:val="both"/>
        <w:rPr>
          <w:bCs/>
          <w:sz w:val="22"/>
          <w:lang w:val="uk-UA"/>
        </w:rPr>
      </w:pPr>
      <w:r w:rsidRPr="005D75D0">
        <w:rPr>
          <w:bCs/>
          <w:sz w:val="22"/>
          <w:lang w:val="uk-UA"/>
        </w:rPr>
        <w:t xml:space="preserve">3.4. </w:t>
      </w:r>
      <w:bookmarkStart w:id="1" w:name="_Hlk20399548"/>
      <w:r w:rsidRPr="005D75D0">
        <w:rPr>
          <w:bCs/>
          <w:sz w:val="22"/>
          <w:lang w:val="uk-UA"/>
        </w:rPr>
        <w:t>Відповідно до п. 26-1 підрозділу 2 розділу ХХ Податкового Кодексу України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14:paraId="7E0B5F38" w14:textId="77777777" w:rsidR="005D75D0" w:rsidRPr="005D75D0" w:rsidRDefault="005D75D0" w:rsidP="005D75D0">
      <w:pPr>
        <w:pStyle w:val="12"/>
        <w:ind w:firstLine="567"/>
        <w:jc w:val="both"/>
        <w:rPr>
          <w:bCs/>
          <w:sz w:val="22"/>
          <w:lang w:val="uk-UA"/>
        </w:rPr>
      </w:pPr>
      <w:r w:rsidRPr="005D75D0">
        <w:rPr>
          <w:bCs/>
          <w:sz w:val="22"/>
          <w:lang w:val="uk-UA"/>
        </w:rPr>
        <w:t>Для цілей цього пункту до програмної продукції, зокрема, відносяться:</w:t>
      </w:r>
    </w:p>
    <w:p w14:paraId="1550F017" w14:textId="77777777" w:rsidR="005D75D0" w:rsidRPr="005D75D0" w:rsidRDefault="005D75D0" w:rsidP="005D75D0">
      <w:pPr>
        <w:pStyle w:val="12"/>
        <w:numPr>
          <w:ilvl w:val="0"/>
          <w:numId w:val="27"/>
        </w:numPr>
        <w:ind w:left="0" w:firstLine="567"/>
        <w:jc w:val="both"/>
        <w:rPr>
          <w:bCs/>
          <w:sz w:val="22"/>
          <w:lang w:val="uk-UA"/>
        </w:rPr>
      </w:pPr>
      <w:r w:rsidRPr="005D75D0">
        <w:rPr>
          <w:bCs/>
          <w:sz w:val="22"/>
          <w:lang w:val="uk-UA"/>
        </w:rPr>
        <w:t>результат комп'ютерного програмування у вигляді операційної системи, системної, прикладної, розважальної та/або навчальної комп'ютерної програми (їх компонентів), а також у вигляді інтернет-сайтів та/або онлайн-сервісів та доступу до них;</w:t>
      </w:r>
    </w:p>
    <w:p w14:paraId="5D1768DD" w14:textId="77777777" w:rsidR="005D75D0" w:rsidRPr="005D75D0" w:rsidRDefault="005D75D0" w:rsidP="005D75D0">
      <w:pPr>
        <w:pStyle w:val="12"/>
        <w:numPr>
          <w:ilvl w:val="0"/>
          <w:numId w:val="27"/>
        </w:numPr>
        <w:ind w:left="0" w:firstLine="567"/>
        <w:jc w:val="both"/>
        <w:rPr>
          <w:bCs/>
          <w:sz w:val="22"/>
          <w:lang w:val="uk-UA"/>
        </w:rPr>
      </w:pPr>
      <w:r w:rsidRPr="005D75D0">
        <w:rPr>
          <w:bCs/>
          <w:sz w:val="22"/>
          <w:lang w:val="uk-UA"/>
        </w:rPr>
        <w:t>примірники (копії, екземпляри) комп'ютерних програм, їх частин, компонентів у матеріальній та/або електронній формі, у тому числі у формі коду (кодів) та/або посилань для завантаження комп'ютерної програми та/або їх частин, компонентів у формі коду (кодів) для активації комп'ютерної програми чи в іншій формі;</w:t>
      </w:r>
    </w:p>
    <w:p w14:paraId="661EBD33" w14:textId="77777777" w:rsidR="005D75D0" w:rsidRPr="005D75D0" w:rsidRDefault="005D75D0" w:rsidP="005D75D0">
      <w:pPr>
        <w:pStyle w:val="12"/>
        <w:numPr>
          <w:ilvl w:val="0"/>
          <w:numId w:val="27"/>
        </w:numPr>
        <w:ind w:left="0" w:firstLine="567"/>
        <w:jc w:val="both"/>
        <w:rPr>
          <w:bCs/>
          <w:sz w:val="22"/>
          <w:lang w:val="uk-UA"/>
        </w:rPr>
      </w:pPr>
      <w:r w:rsidRPr="005D75D0">
        <w:rPr>
          <w:bCs/>
          <w:sz w:val="22"/>
          <w:lang w:val="uk-UA"/>
        </w:rPr>
        <w:t>будь-які зміни, оновлення, додатки, доповнення та/або розширення функціоналу комп'ютерних програм, права на отримання таких оновлень, змін, додатків, доповнень протягом певного періоду часу.</w:t>
      </w:r>
    </w:p>
    <w:p w14:paraId="444D4257" w14:textId="77777777" w:rsidR="005D75D0" w:rsidRPr="005D75D0" w:rsidRDefault="005D75D0" w:rsidP="005D75D0">
      <w:pPr>
        <w:pStyle w:val="12"/>
        <w:ind w:left="567"/>
        <w:jc w:val="both"/>
        <w:rPr>
          <w:bCs/>
          <w:sz w:val="22"/>
          <w:lang w:val="uk-UA"/>
        </w:rPr>
      </w:pPr>
    </w:p>
    <w:bookmarkEnd w:id="1"/>
    <w:p w14:paraId="62F6E443" w14:textId="77777777" w:rsidR="005D75D0" w:rsidRPr="005D75D0" w:rsidRDefault="005D75D0" w:rsidP="005D75D0">
      <w:pPr>
        <w:jc w:val="center"/>
        <w:rPr>
          <w:rFonts w:ascii="Times New Roman" w:hAnsi="Times New Roman"/>
          <w:b/>
          <w:bCs/>
        </w:rPr>
      </w:pPr>
      <w:r w:rsidRPr="005D75D0">
        <w:rPr>
          <w:rFonts w:ascii="Times New Roman" w:hAnsi="Times New Roman"/>
          <w:b/>
        </w:rPr>
        <w:t>4</w:t>
      </w:r>
      <w:r w:rsidRPr="005D75D0">
        <w:rPr>
          <w:rFonts w:ascii="Times New Roman" w:hAnsi="Times New Roman"/>
          <w:b/>
          <w:bCs/>
        </w:rPr>
        <w:t>. Порядок здійснення оплати</w:t>
      </w:r>
    </w:p>
    <w:p w14:paraId="349FC451" w14:textId="77777777" w:rsidR="005D75D0" w:rsidRPr="005D75D0" w:rsidRDefault="005D75D0" w:rsidP="005D75D0">
      <w:pPr>
        <w:ind w:firstLine="567"/>
        <w:jc w:val="both"/>
        <w:rPr>
          <w:rFonts w:ascii="Times New Roman" w:hAnsi="Times New Roman"/>
          <w:bCs/>
        </w:rPr>
      </w:pPr>
      <w:r w:rsidRPr="005D75D0">
        <w:rPr>
          <w:rFonts w:ascii="Times New Roman" w:hAnsi="Times New Roman"/>
          <w:bCs/>
        </w:rPr>
        <w:t>4.1. Розрахунки за цим Договором здійснюються в національній валюті України в безготівковій формі, шляхом перерахування грошових коштів на поточний рахунок Постачальника.</w:t>
      </w:r>
    </w:p>
    <w:p w14:paraId="703B396E" w14:textId="77777777" w:rsidR="005D75D0" w:rsidRPr="005D75D0" w:rsidRDefault="005D75D0" w:rsidP="005D75D0">
      <w:pPr>
        <w:ind w:firstLine="567"/>
        <w:jc w:val="both"/>
        <w:rPr>
          <w:rFonts w:ascii="Times New Roman" w:hAnsi="Times New Roman"/>
        </w:rPr>
      </w:pPr>
      <w:r w:rsidRPr="005D75D0">
        <w:rPr>
          <w:rFonts w:ascii="Times New Roman" w:hAnsi="Times New Roman"/>
        </w:rPr>
        <w:t>4.2. Розмір оплати за Право користування та Підтримку</w:t>
      </w:r>
      <w:r w:rsidRPr="005D75D0">
        <w:rPr>
          <w:rFonts w:ascii="Times New Roman" w:hAnsi="Times New Roman"/>
          <w:noProof/>
        </w:rPr>
        <w:t xml:space="preserve"> </w:t>
      </w:r>
      <w:r w:rsidRPr="005D75D0">
        <w:rPr>
          <w:rFonts w:ascii="Times New Roman" w:hAnsi="Times New Roman"/>
        </w:rPr>
        <w:t xml:space="preserve">по Договору зазначається Постачальником у Актах прийому-передачі Програмної продукції (далі - Акт) та/або рахунку Постачальника, або на інших додатково узгоджених Сторонами умовах Договору, за відповідний розрахунковий календарний місяць та визначається відповідно до умов Специфікації на постачання Програмної продукції. </w:t>
      </w:r>
    </w:p>
    <w:p w14:paraId="2B172148" w14:textId="77777777" w:rsidR="005D75D0" w:rsidRPr="005D75D0" w:rsidRDefault="005D75D0" w:rsidP="005D75D0">
      <w:pPr>
        <w:ind w:firstLine="567"/>
        <w:jc w:val="both"/>
        <w:rPr>
          <w:rFonts w:ascii="Times New Roman" w:hAnsi="Times New Roman"/>
        </w:rPr>
      </w:pPr>
      <w:r w:rsidRPr="005D75D0">
        <w:rPr>
          <w:rFonts w:ascii="Times New Roman" w:hAnsi="Times New Roman"/>
        </w:rPr>
        <w:t>Оплата за Право користування та Підтримку здійснюється Користувачем на періодичній основі (щомісячно), протягом 5 (п’яти) календарних днів від дати підписання Сторонами Актів за розрахунковий календарний місяць.</w:t>
      </w:r>
    </w:p>
    <w:p w14:paraId="3164856C" w14:textId="77777777" w:rsidR="005D75D0" w:rsidRPr="005D75D0" w:rsidRDefault="005D75D0" w:rsidP="005D75D0">
      <w:pPr>
        <w:ind w:firstLine="567"/>
        <w:jc w:val="both"/>
        <w:rPr>
          <w:rFonts w:ascii="Times New Roman" w:hAnsi="Times New Roman"/>
        </w:rPr>
      </w:pPr>
      <w:r w:rsidRPr="005D75D0">
        <w:rPr>
          <w:rFonts w:ascii="Times New Roman" w:hAnsi="Times New Roman"/>
        </w:rPr>
        <w:t>За необхідності, у звітному місяці може бути включена вартість будь-яких інших додаткових послуг, що визначається Сторонами окремо, у відповідних письмових Додатках, що підписуються Сторонами та є невід’ємною частиною цього Договору.</w:t>
      </w:r>
    </w:p>
    <w:p w14:paraId="785F57E6" w14:textId="77777777" w:rsidR="005D75D0" w:rsidRPr="005D75D0" w:rsidRDefault="005D75D0" w:rsidP="005D75D0">
      <w:pPr>
        <w:ind w:firstLine="567"/>
        <w:jc w:val="both"/>
        <w:rPr>
          <w:rFonts w:ascii="Times New Roman" w:hAnsi="Times New Roman"/>
        </w:rPr>
      </w:pPr>
      <w:r w:rsidRPr="005D75D0">
        <w:rPr>
          <w:rFonts w:ascii="Times New Roman" w:hAnsi="Times New Roman"/>
        </w:rPr>
        <w:lastRenderedPageBreak/>
        <w:t>4.3. Датою оплати Користувачем</w:t>
      </w:r>
      <w:r w:rsidRPr="005D75D0">
        <w:rPr>
          <w:rFonts w:ascii="Times New Roman" w:hAnsi="Times New Roman"/>
          <w:noProof/>
        </w:rPr>
        <w:t xml:space="preserve"> </w:t>
      </w:r>
      <w:r w:rsidRPr="005D75D0">
        <w:rPr>
          <w:rFonts w:ascii="Times New Roman" w:hAnsi="Times New Roman"/>
        </w:rPr>
        <w:t xml:space="preserve">Права користування та Підтримки </w:t>
      </w:r>
      <w:r w:rsidRPr="005D75D0">
        <w:rPr>
          <w:rFonts w:ascii="Times New Roman" w:hAnsi="Times New Roman"/>
          <w:noProof/>
        </w:rPr>
        <w:t>Програмної продукції</w:t>
      </w:r>
      <w:r w:rsidRPr="005D75D0">
        <w:rPr>
          <w:rFonts w:ascii="Times New Roman" w:hAnsi="Times New Roman"/>
        </w:rPr>
        <w:t xml:space="preserve"> вважається дата зарахування коштів на розрахунковий рахунок Постачальника. </w:t>
      </w:r>
    </w:p>
    <w:p w14:paraId="7CBC0052" w14:textId="77777777" w:rsidR="005D75D0" w:rsidRPr="005D75D0" w:rsidRDefault="005D75D0" w:rsidP="005D75D0">
      <w:pPr>
        <w:ind w:firstLine="567"/>
        <w:jc w:val="both"/>
        <w:rPr>
          <w:rFonts w:ascii="Times New Roman" w:hAnsi="Times New Roman"/>
        </w:rPr>
      </w:pPr>
    </w:p>
    <w:p w14:paraId="53654E09" w14:textId="77777777" w:rsidR="005D75D0" w:rsidRPr="005D75D0" w:rsidRDefault="005D75D0" w:rsidP="005D75D0">
      <w:pPr>
        <w:jc w:val="center"/>
        <w:rPr>
          <w:rFonts w:ascii="Times New Roman" w:hAnsi="Times New Roman"/>
          <w:b/>
          <w:bCs/>
        </w:rPr>
      </w:pPr>
      <w:r w:rsidRPr="005D75D0">
        <w:rPr>
          <w:rFonts w:ascii="Times New Roman" w:hAnsi="Times New Roman"/>
          <w:b/>
          <w:bCs/>
        </w:rPr>
        <w:t>5. Порядок постачання та підтримки</w:t>
      </w:r>
    </w:p>
    <w:p w14:paraId="706FA009" w14:textId="77777777" w:rsidR="005D75D0" w:rsidRPr="005D75D0" w:rsidRDefault="005D75D0" w:rsidP="005D75D0">
      <w:pPr>
        <w:numPr>
          <w:ilvl w:val="1"/>
          <w:numId w:val="28"/>
        </w:numPr>
        <w:tabs>
          <w:tab w:val="left" w:pos="993"/>
        </w:tabs>
        <w:spacing w:after="0" w:line="240" w:lineRule="auto"/>
        <w:ind w:left="0" w:right="113" w:firstLine="567"/>
        <w:contextualSpacing/>
        <w:jc w:val="both"/>
        <w:rPr>
          <w:rFonts w:ascii="Times New Roman" w:hAnsi="Times New Roman"/>
        </w:rPr>
      </w:pPr>
      <w:r w:rsidRPr="005D75D0">
        <w:rPr>
          <w:rFonts w:ascii="Times New Roman" w:hAnsi="Times New Roman"/>
        </w:rPr>
        <w:t xml:space="preserve">Постачальник зобов’язується здійснити постачання Програмної продукції що є предметом цього Договору в строки погоджені Сторонами в Додатках до Договору, протягом строку його дії. </w:t>
      </w:r>
    </w:p>
    <w:p w14:paraId="055B6146" w14:textId="77777777" w:rsidR="005D75D0" w:rsidRPr="005D75D0" w:rsidRDefault="005D75D0" w:rsidP="005D75D0">
      <w:pPr>
        <w:numPr>
          <w:ilvl w:val="1"/>
          <w:numId w:val="28"/>
        </w:numPr>
        <w:tabs>
          <w:tab w:val="left" w:pos="993"/>
        </w:tabs>
        <w:spacing w:after="0" w:line="240" w:lineRule="auto"/>
        <w:ind w:left="0" w:right="113" w:firstLine="567"/>
        <w:jc w:val="both"/>
        <w:rPr>
          <w:rFonts w:ascii="Times New Roman" w:hAnsi="Times New Roman"/>
        </w:rPr>
      </w:pPr>
      <w:r w:rsidRPr="005D75D0">
        <w:rPr>
          <w:rFonts w:ascii="Times New Roman" w:hAnsi="Times New Roman"/>
        </w:rPr>
        <w:t xml:space="preserve">Програмна продукція постачається Користувачу в формі онлайн-доступу до неї через всесвітню мережу Інтернет, на базі власних хмарних обчислювальних </w:t>
      </w:r>
      <w:proofErr w:type="spellStart"/>
      <w:r w:rsidRPr="005D75D0">
        <w:rPr>
          <w:rFonts w:ascii="Times New Roman" w:hAnsi="Times New Roman"/>
        </w:rPr>
        <w:t>потужностей</w:t>
      </w:r>
      <w:proofErr w:type="spellEnd"/>
      <w:r w:rsidRPr="005D75D0">
        <w:rPr>
          <w:rFonts w:ascii="Times New Roman" w:hAnsi="Times New Roman"/>
        </w:rPr>
        <w:t xml:space="preserve">, з наданням відповідних ліцензійних ключів, шляхом реєстрації у Програмній продукції профілю організації Користувача та облікових записів </w:t>
      </w:r>
      <w:proofErr w:type="spellStart"/>
      <w:r w:rsidRPr="005D75D0">
        <w:rPr>
          <w:rFonts w:ascii="Times New Roman" w:hAnsi="Times New Roman"/>
        </w:rPr>
        <w:t>субкористувачів</w:t>
      </w:r>
      <w:proofErr w:type="spellEnd"/>
      <w:r w:rsidRPr="005D75D0">
        <w:rPr>
          <w:rFonts w:ascii="Times New Roman" w:hAnsi="Times New Roman"/>
        </w:rPr>
        <w:t xml:space="preserve"> Користувача, згідно оплаченої кількості робочих місць </w:t>
      </w:r>
      <w:proofErr w:type="spellStart"/>
      <w:r w:rsidRPr="005D75D0">
        <w:rPr>
          <w:rFonts w:ascii="Times New Roman" w:hAnsi="Times New Roman"/>
        </w:rPr>
        <w:t>субкористувачів</w:t>
      </w:r>
      <w:proofErr w:type="spellEnd"/>
      <w:r w:rsidRPr="005D75D0">
        <w:rPr>
          <w:rFonts w:ascii="Times New Roman" w:hAnsi="Times New Roman"/>
        </w:rPr>
        <w:t xml:space="preserve"> з обмеженим строком дії, що зазначається у Специфікації на постачання Програмної продукції до Договору.</w:t>
      </w:r>
    </w:p>
    <w:p w14:paraId="1DAF7267" w14:textId="77777777" w:rsidR="005D75D0" w:rsidRPr="005D75D0" w:rsidRDefault="005D75D0" w:rsidP="005D75D0">
      <w:pPr>
        <w:pStyle w:val="13"/>
        <w:numPr>
          <w:ilvl w:val="1"/>
          <w:numId w:val="28"/>
        </w:numPr>
        <w:tabs>
          <w:tab w:val="left" w:pos="993"/>
        </w:tabs>
        <w:ind w:left="0" w:firstLine="567"/>
        <w:jc w:val="both"/>
        <w:rPr>
          <w:bCs/>
          <w:sz w:val="22"/>
          <w:szCs w:val="22"/>
          <w:lang w:val="uk-UA"/>
        </w:rPr>
      </w:pPr>
      <w:r w:rsidRPr="005D75D0">
        <w:rPr>
          <w:bCs/>
          <w:sz w:val="22"/>
          <w:szCs w:val="22"/>
          <w:lang w:val="uk-UA"/>
        </w:rPr>
        <w:t xml:space="preserve">Щомісячно, </w:t>
      </w:r>
      <w:r w:rsidRPr="005D75D0">
        <w:rPr>
          <w:color w:val="000000"/>
          <w:sz w:val="22"/>
          <w:szCs w:val="22"/>
          <w:lang w:val="uk-UA"/>
        </w:rPr>
        <w:t xml:space="preserve">до 5 (п’ятого) числа місяця наступного за розрахунковим, </w:t>
      </w:r>
      <w:r w:rsidRPr="005D75D0">
        <w:rPr>
          <w:bCs/>
          <w:sz w:val="22"/>
          <w:szCs w:val="22"/>
          <w:lang w:val="uk-UA"/>
        </w:rPr>
        <w:t xml:space="preserve">Постачальник </w:t>
      </w:r>
      <w:r w:rsidRPr="005D75D0">
        <w:rPr>
          <w:color w:val="000000"/>
          <w:sz w:val="22"/>
          <w:szCs w:val="22"/>
          <w:lang w:val="uk-UA" w:eastAsia="uk-UA"/>
        </w:rPr>
        <w:t>надсилає на підписання Користувачу Акт за звітний період</w:t>
      </w:r>
      <w:r w:rsidRPr="005D75D0">
        <w:rPr>
          <w:bCs/>
          <w:sz w:val="22"/>
          <w:szCs w:val="22"/>
          <w:lang w:val="uk-UA"/>
        </w:rPr>
        <w:t>, підписаний зі свого боку у двох примірниках.</w:t>
      </w:r>
    </w:p>
    <w:p w14:paraId="6EC4A731" w14:textId="77777777" w:rsidR="005D75D0" w:rsidRPr="005D75D0" w:rsidRDefault="005D75D0" w:rsidP="005D75D0">
      <w:pPr>
        <w:pStyle w:val="13"/>
        <w:numPr>
          <w:ilvl w:val="1"/>
          <w:numId w:val="28"/>
        </w:numPr>
        <w:tabs>
          <w:tab w:val="left" w:pos="993"/>
        </w:tabs>
        <w:ind w:left="0" w:firstLine="567"/>
        <w:jc w:val="both"/>
        <w:rPr>
          <w:noProof/>
          <w:sz w:val="22"/>
          <w:szCs w:val="22"/>
          <w:lang w:val="uk-UA"/>
        </w:rPr>
      </w:pPr>
      <w:r w:rsidRPr="005D75D0">
        <w:rPr>
          <w:bCs/>
          <w:sz w:val="22"/>
          <w:szCs w:val="22"/>
          <w:lang w:val="uk-UA"/>
        </w:rPr>
        <w:t>Користувач, протягом 5 (п’яти) робочих днів з дня отримання Акту, зобов’язаний надіслати (передати) Постачальнику підписаний зі свого боку Акт або надіслати мотивовану відмову від його підписання.</w:t>
      </w:r>
    </w:p>
    <w:p w14:paraId="094EF179" w14:textId="77777777" w:rsidR="005D75D0" w:rsidRPr="005D75D0" w:rsidRDefault="005D75D0" w:rsidP="005D75D0">
      <w:pPr>
        <w:numPr>
          <w:ilvl w:val="1"/>
          <w:numId w:val="28"/>
        </w:numPr>
        <w:tabs>
          <w:tab w:val="left" w:pos="993"/>
        </w:tabs>
        <w:spacing w:after="0" w:line="240" w:lineRule="auto"/>
        <w:ind w:left="0" w:firstLine="567"/>
        <w:jc w:val="both"/>
        <w:rPr>
          <w:rFonts w:ascii="Times New Roman" w:hAnsi="Times New Roman"/>
          <w:bCs/>
        </w:rPr>
      </w:pPr>
      <w:r w:rsidRPr="005D75D0">
        <w:rPr>
          <w:rFonts w:ascii="Times New Roman" w:hAnsi="Times New Roman"/>
          <w:bCs/>
        </w:rPr>
        <w:t xml:space="preserve">Якщо у встановлений п.5.4 цього Договору термін, Користувач не </w:t>
      </w:r>
      <w:proofErr w:type="spellStart"/>
      <w:r w:rsidRPr="005D75D0">
        <w:rPr>
          <w:rFonts w:ascii="Times New Roman" w:hAnsi="Times New Roman"/>
          <w:bCs/>
        </w:rPr>
        <w:t>надасть</w:t>
      </w:r>
      <w:proofErr w:type="spellEnd"/>
      <w:r w:rsidRPr="005D75D0">
        <w:rPr>
          <w:rFonts w:ascii="Times New Roman" w:hAnsi="Times New Roman"/>
          <w:bCs/>
        </w:rPr>
        <w:t xml:space="preserve"> Постачальнику підписаний зі свого боку Акт або мотивовану відмову від його підписання, вважатися, що Користувач прийняв Програмну продукцію з додержанням усіх умов цього Договору, та Акт без підпису Користувача може бути пред’явлений Постачальником до оплати.</w:t>
      </w:r>
    </w:p>
    <w:p w14:paraId="34926D60" w14:textId="77777777" w:rsidR="005D75D0" w:rsidRPr="005D75D0" w:rsidRDefault="005D75D0" w:rsidP="005D75D0">
      <w:pPr>
        <w:tabs>
          <w:tab w:val="left" w:pos="993"/>
        </w:tabs>
        <w:ind w:firstLine="567"/>
        <w:jc w:val="both"/>
        <w:rPr>
          <w:rFonts w:ascii="Times New Roman" w:hAnsi="Times New Roman"/>
          <w:bCs/>
        </w:rPr>
      </w:pPr>
    </w:p>
    <w:p w14:paraId="707ABB1D" w14:textId="77777777" w:rsidR="005D75D0" w:rsidRPr="005D75D0" w:rsidRDefault="005D75D0" w:rsidP="005D75D0">
      <w:pPr>
        <w:jc w:val="center"/>
        <w:rPr>
          <w:rFonts w:ascii="Times New Roman" w:hAnsi="Times New Roman"/>
          <w:b/>
          <w:bCs/>
        </w:rPr>
      </w:pPr>
      <w:r w:rsidRPr="005D75D0">
        <w:rPr>
          <w:rFonts w:ascii="Times New Roman" w:hAnsi="Times New Roman"/>
          <w:b/>
          <w:bCs/>
        </w:rPr>
        <w:t>6. Права та обов'язки Сторін</w:t>
      </w:r>
    </w:p>
    <w:p w14:paraId="2F692D10" w14:textId="77777777" w:rsidR="005D75D0" w:rsidRPr="005D75D0" w:rsidRDefault="005D75D0" w:rsidP="005D75D0">
      <w:pPr>
        <w:suppressAutoHyphens/>
        <w:ind w:firstLine="567"/>
        <w:jc w:val="both"/>
        <w:rPr>
          <w:rFonts w:ascii="Times New Roman" w:hAnsi="Times New Roman"/>
          <w:b/>
          <w:noProof/>
          <w:lang w:eastAsia="ar-SA"/>
        </w:rPr>
      </w:pPr>
      <w:r w:rsidRPr="005D75D0">
        <w:rPr>
          <w:rFonts w:ascii="Times New Roman" w:hAnsi="Times New Roman"/>
          <w:b/>
          <w:lang w:eastAsia="ar-SA"/>
        </w:rPr>
        <w:t>6</w:t>
      </w:r>
      <w:r w:rsidRPr="005D75D0">
        <w:rPr>
          <w:rFonts w:ascii="Times New Roman" w:hAnsi="Times New Roman"/>
          <w:b/>
          <w:noProof/>
          <w:lang w:eastAsia="ar-SA"/>
        </w:rPr>
        <w:t>.1. Користувач зобов'язаний:</w:t>
      </w:r>
    </w:p>
    <w:p w14:paraId="70F29D72" w14:textId="77777777" w:rsidR="005D75D0" w:rsidRPr="005D75D0" w:rsidRDefault="005D75D0" w:rsidP="005D75D0">
      <w:pPr>
        <w:numPr>
          <w:ilvl w:val="2"/>
          <w:numId w:val="29"/>
        </w:numPr>
        <w:tabs>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Своєчасно та в повному обсязі здійснити оплату за поставлену по Договору Програмну продукцію та її П</w:t>
      </w:r>
      <w:proofErr w:type="spellStart"/>
      <w:r w:rsidRPr="005D75D0">
        <w:rPr>
          <w:rFonts w:ascii="Times New Roman" w:hAnsi="Times New Roman"/>
          <w:lang w:eastAsia="ar-SA"/>
        </w:rPr>
        <w:t>ідтримку</w:t>
      </w:r>
      <w:proofErr w:type="spellEnd"/>
      <w:r w:rsidRPr="005D75D0">
        <w:rPr>
          <w:rFonts w:ascii="Times New Roman" w:hAnsi="Times New Roman"/>
          <w:lang w:eastAsia="ar-SA"/>
        </w:rPr>
        <w:t>.</w:t>
      </w:r>
    </w:p>
    <w:p w14:paraId="268F0811" w14:textId="77777777" w:rsidR="005D75D0" w:rsidRPr="005D75D0" w:rsidRDefault="005D75D0" w:rsidP="005D75D0">
      <w:pPr>
        <w:numPr>
          <w:ilvl w:val="2"/>
          <w:numId w:val="29"/>
        </w:numPr>
        <w:tabs>
          <w:tab w:val="left" w:pos="993"/>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 xml:space="preserve"> Надати Постачальнику вичерпну інформацію, необхідну для виконання обов’язків за цим Договором, зокрема виконати обов’язки, наведені нижче:</w:t>
      </w:r>
    </w:p>
    <w:p w14:paraId="58352C25" w14:textId="77777777" w:rsidR="005D75D0" w:rsidRPr="005D75D0" w:rsidRDefault="005D75D0" w:rsidP="005D75D0">
      <w:pPr>
        <w:numPr>
          <w:ilvl w:val="3"/>
          <w:numId w:val="30"/>
        </w:numPr>
        <w:tabs>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надати інформацію щодо технічних характеристик свого обладнання, на якому буде використовуватися Програмна продукція, операційної системи та іншого програмного забезпечення, встановленого на таких комп’ютерах у строк не більше 5 (пяти) робочих днів з моменту підписання цього Договору;</w:t>
      </w:r>
    </w:p>
    <w:p w14:paraId="0AEB7B95" w14:textId="77777777" w:rsidR="005D75D0" w:rsidRPr="005D75D0" w:rsidRDefault="005D75D0" w:rsidP="005D75D0">
      <w:pPr>
        <w:numPr>
          <w:ilvl w:val="3"/>
          <w:numId w:val="30"/>
        </w:numPr>
        <w:tabs>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 xml:space="preserve">надати інформацію, яка повинна бути використана Постачальником в рамках впровадження Програмної продукції та її Підтримки, зокрема, список його субкористувачів, а також іншу інформацію, яка необхідна для коректного та повного функціонування Програмної продукції у строк не більше 5 (пяти) робочих днів з моменту підписання цього Договору; </w:t>
      </w:r>
    </w:p>
    <w:p w14:paraId="06F0CB70" w14:textId="77777777" w:rsidR="005D75D0" w:rsidRPr="005D75D0" w:rsidRDefault="005D75D0" w:rsidP="005D75D0">
      <w:pPr>
        <w:numPr>
          <w:ilvl w:val="3"/>
          <w:numId w:val="30"/>
        </w:numPr>
        <w:tabs>
          <w:tab w:val="left" w:pos="993"/>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створити необхідні умови, які необхідні представникам Постачальника для впровадження Програмної продукції та її Підтримки, а саме: надати доступи свого обладнання, на якому потрібно налаштувати та підтримувати доступ до Програмної продукції;</w:t>
      </w:r>
    </w:p>
    <w:p w14:paraId="5EB94607" w14:textId="77777777" w:rsidR="005D75D0" w:rsidRPr="005D75D0" w:rsidRDefault="005D75D0" w:rsidP="005D75D0">
      <w:pPr>
        <w:numPr>
          <w:ilvl w:val="2"/>
          <w:numId w:val="29"/>
        </w:numPr>
        <w:tabs>
          <w:tab w:val="left" w:pos="993"/>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Повідомити Постачальника про порушення умов даного Договору, щодо характеристик Програмної продукції, у відповідності до умов визначених в Додатку 2 до Договору.</w:t>
      </w:r>
    </w:p>
    <w:p w14:paraId="04C0592E" w14:textId="77777777" w:rsidR="005D75D0" w:rsidRPr="005D75D0" w:rsidRDefault="005D75D0" w:rsidP="005D75D0">
      <w:pPr>
        <w:numPr>
          <w:ilvl w:val="2"/>
          <w:numId w:val="29"/>
        </w:numPr>
        <w:tabs>
          <w:tab w:val="left" w:pos="993"/>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З метою оперативного спілкування з співробітниками Постачальника з технічних питань; виконання рекомендацій та приписів Постачальника, направлених на Підтримку Програмної продукції в працездатному стані або під час діагностики та усунення недоліків в роботі Програмної продукції, проведення впровадження Програмної продукції, оперативного надання технічної або організаційної інформації або доступ до Програмної продукції, з метою якісного виконання Виконавцем умов Договору, призначити Технічного адміністратора для обслуговування Програмної продукції в своїй установі.</w:t>
      </w:r>
    </w:p>
    <w:p w14:paraId="6229FCFF" w14:textId="77777777" w:rsidR="005D75D0" w:rsidRPr="005D75D0" w:rsidRDefault="005D75D0" w:rsidP="005D75D0">
      <w:pPr>
        <w:suppressAutoHyphens/>
        <w:ind w:firstLine="567"/>
        <w:jc w:val="both"/>
        <w:rPr>
          <w:rFonts w:ascii="Times New Roman" w:hAnsi="Times New Roman"/>
          <w:b/>
          <w:lang w:eastAsia="ar-SA"/>
        </w:rPr>
      </w:pPr>
      <w:r w:rsidRPr="005D75D0">
        <w:rPr>
          <w:rFonts w:ascii="Times New Roman" w:hAnsi="Times New Roman"/>
          <w:b/>
          <w:lang w:eastAsia="ar-SA"/>
        </w:rPr>
        <w:t>6.2. Користувач має право:</w:t>
      </w:r>
    </w:p>
    <w:p w14:paraId="7FDBA0D1" w14:textId="77777777" w:rsidR="005D75D0" w:rsidRPr="005D75D0" w:rsidRDefault="005D75D0" w:rsidP="005D75D0">
      <w:pPr>
        <w:numPr>
          <w:ilvl w:val="2"/>
          <w:numId w:val="31"/>
        </w:numPr>
        <w:tabs>
          <w:tab w:val="left" w:pos="1134"/>
        </w:tabs>
        <w:suppressAutoHyphens/>
        <w:spacing w:after="0" w:line="240" w:lineRule="auto"/>
        <w:ind w:left="0" w:firstLine="567"/>
        <w:jc w:val="both"/>
        <w:rPr>
          <w:rFonts w:ascii="Times New Roman" w:hAnsi="Times New Roman"/>
          <w:b/>
          <w:lang w:eastAsia="ar-SA"/>
        </w:rPr>
      </w:pPr>
      <w:r w:rsidRPr="005D75D0">
        <w:rPr>
          <w:rFonts w:ascii="Times New Roman" w:hAnsi="Times New Roman"/>
          <w:lang w:eastAsia="ar-SA"/>
        </w:rPr>
        <w:t>Своєчасно та в повному обсязі отримати Програмну продукцію та доступ до її функціоналу, які передбачену умовами даного Договору.</w:t>
      </w:r>
    </w:p>
    <w:p w14:paraId="27B57E7E" w14:textId="77777777" w:rsidR="005D75D0" w:rsidRPr="005D75D0" w:rsidRDefault="005D75D0" w:rsidP="005D75D0">
      <w:pPr>
        <w:numPr>
          <w:ilvl w:val="2"/>
          <w:numId w:val="31"/>
        </w:numPr>
        <w:tabs>
          <w:tab w:val="left" w:pos="1134"/>
        </w:tabs>
        <w:suppressAutoHyphens/>
        <w:spacing w:after="0" w:line="240" w:lineRule="auto"/>
        <w:ind w:left="0" w:firstLine="567"/>
        <w:jc w:val="both"/>
        <w:rPr>
          <w:rFonts w:ascii="Times New Roman" w:hAnsi="Times New Roman"/>
          <w:b/>
          <w:lang w:eastAsia="ar-SA"/>
        </w:rPr>
      </w:pPr>
      <w:r w:rsidRPr="005D75D0">
        <w:rPr>
          <w:rFonts w:ascii="Times New Roman" w:hAnsi="Times New Roman"/>
          <w:lang w:eastAsia="ar-SA"/>
        </w:rPr>
        <w:lastRenderedPageBreak/>
        <w:t>Своєчасно та в повному обсязі отримати Підтримку Програмної продукції, на умовах Договору.</w:t>
      </w:r>
    </w:p>
    <w:p w14:paraId="78C27851" w14:textId="77777777" w:rsidR="005D75D0" w:rsidRPr="005D75D0" w:rsidRDefault="005D75D0" w:rsidP="005D75D0">
      <w:pPr>
        <w:numPr>
          <w:ilvl w:val="2"/>
          <w:numId w:val="31"/>
        </w:numPr>
        <w:tabs>
          <w:tab w:val="left" w:pos="1134"/>
        </w:tabs>
        <w:suppressAutoHyphens/>
        <w:spacing w:after="0" w:line="240" w:lineRule="auto"/>
        <w:ind w:left="0" w:firstLine="567"/>
        <w:jc w:val="both"/>
        <w:rPr>
          <w:rFonts w:ascii="Times New Roman" w:eastAsia="Arial" w:hAnsi="Times New Roman"/>
          <w:spacing w:val="-1"/>
        </w:rPr>
      </w:pPr>
      <w:r w:rsidRPr="005D75D0">
        <w:rPr>
          <w:rFonts w:ascii="Times New Roman" w:eastAsia="Arial" w:hAnsi="Times New Roman"/>
          <w:spacing w:val="-1"/>
        </w:rPr>
        <w:t>Для надання консультацій, виправлення помилок та іншого зворотного зв'язку з Постачальником, з метою полегшення ідентифікації інцидентів, максимально швидкого вирішення питань та забезпечення якісної роботи Програмної продукції, Користувач має право направити на електронну пошту Постачальника заявку, яка має містити:</w:t>
      </w:r>
    </w:p>
    <w:p w14:paraId="578EC5BE" w14:textId="77777777" w:rsidR="005D75D0" w:rsidRPr="005D75D0" w:rsidRDefault="005D75D0" w:rsidP="005D75D0">
      <w:pPr>
        <w:numPr>
          <w:ilvl w:val="0"/>
          <w:numId w:val="27"/>
        </w:numPr>
        <w:tabs>
          <w:tab w:val="left" w:pos="1134"/>
        </w:tabs>
        <w:suppressAutoHyphens/>
        <w:spacing w:after="0" w:line="240" w:lineRule="auto"/>
        <w:jc w:val="both"/>
        <w:rPr>
          <w:rFonts w:ascii="Times New Roman" w:eastAsia="Arial" w:hAnsi="Times New Roman"/>
          <w:spacing w:val="-1"/>
        </w:rPr>
      </w:pPr>
      <w:r w:rsidRPr="005D75D0">
        <w:rPr>
          <w:rFonts w:ascii="Times New Roman" w:eastAsia="Arial" w:hAnsi="Times New Roman"/>
          <w:spacing w:val="-1"/>
        </w:rPr>
        <w:t>назву Користувача;</w:t>
      </w:r>
    </w:p>
    <w:p w14:paraId="1B44EFDB" w14:textId="77777777" w:rsidR="005D75D0" w:rsidRPr="005D75D0" w:rsidRDefault="005D75D0" w:rsidP="005D75D0">
      <w:pPr>
        <w:numPr>
          <w:ilvl w:val="0"/>
          <w:numId w:val="27"/>
        </w:numPr>
        <w:tabs>
          <w:tab w:val="left" w:pos="1134"/>
        </w:tabs>
        <w:suppressAutoHyphens/>
        <w:spacing w:after="0" w:line="240" w:lineRule="auto"/>
        <w:ind w:left="567" w:firstLine="0"/>
        <w:jc w:val="both"/>
        <w:rPr>
          <w:rFonts w:ascii="Times New Roman" w:eastAsia="Arial" w:hAnsi="Times New Roman"/>
          <w:spacing w:val="-1"/>
        </w:rPr>
      </w:pPr>
      <w:r w:rsidRPr="005D75D0">
        <w:rPr>
          <w:rFonts w:ascii="Times New Roman" w:eastAsia="Arial" w:hAnsi="Times New Roman"/>
          <w:spacing w:val="-1"/>
        </w:rPr>
        <w:t>посаду, прізвище, ім'я, по батькові, телефон, e-</w:t>
      </w:r>
      <w:proofErr w:type="spellStart"/>
      <w:r w:rsidRPr="005D75D0">
        <w:rPr>
          <w:rFonts w:ascii="Times New Roman" w:eastAsia="Arial" w:hAnsi="Times New Roman"/>
          <w:spacing w:val="-1"/>
        </w:rPr>
        <w:t>mail</w:t>
      </w:r>
      <w:proofErr w:type="spellEnd"/>
      <w:r w:rsidRPr="005D75D0">
        <w:rPr>
          <w:rFonts w:ascii="Times New Roman" w:eastAsia="Arial" w:hAnsi="Times New Roman"/>
          <w:spacing w:val="-1"/>
        </w:rPr>
        <w:t xml:space="preserve"> особи, яка направляє заявку;</w:t>
      </w:r>
    </w:p>
    <w:p w14:paraId="3EB25244" w14:textId="77777777" w:rsidR="005D75D0" w:rsidRPr="005D75D0" w:rsidRDefault="005D75D0" w:rsidP="005D75D0">
      <w:pPr>
        <w:numPr>
          <w:ilvl w:val="0"/>
          <w:numId w:val="27"/>
        </w:numPr>
        <w:tabs>
          <w:tab w:val="left" w:pos="1134"/>
        </w:tabs>
        <w:suppressAutoHyphens/>
        <w:spacing w:after="0" w:line="240" w:lineRule="auto"/>
        <w:ind w:left="567" w:firstLine="0"/>
        <w:jc w:val="both"/>
        <w:rPr>
          <w:rFonts w:ascii="Times New Roman" w:eastAsia="Arial" w:hAnsi="Times New Roman"/>
          <w:spacing w:val="-1"/>
        </w:rPr>
      </w:pPr>
      <w:r w:rsidRPr="005D75D0">
        <w:rPr>
          <w:rFonts w:ascii="Times New Roman" w:eastAsia="Arial" w:hAnsi="Times New Roman"/>
          <w:spacing w:val="-1"/>
        </w:rPr>
        <w:t>найменування підсистеми/модулю/розділу/інтерфейсу та детальний опис несправності, інформацію щодо дій Користувача, які призвели до інциденту або передували інциденту, іншу інформацію, що має відношення до інциденту, відносно якого направлена заявка;</w:t>
      </w:r>
    </w:p>
    <w:p w14:paraId="5A0ACCE6" w14:textId="77777777" w:rsidR="005D75D0" w:rsidRPr="005D75D0" w:rsidRDefault="005D75D0" w:rsidP="005D75D0">
      <w:pPr>
        <w:numPr>
          <w:ilvl w:val="0"/>
          <w:numId w:val="27"/>
        </w:numPr>
        <w:tabs>
          <w:tab w:val="left" w:pos="1134"/>
        </w:tabs>
        <w:suppressAutoHyphens/>
        <w:spacing w:after="0" w:line="240" w:lineRule="auto"/>
        <w:ind w:left="567" w:firstLine="0"/>
        <w:jc w:val="both"/>
        <w:rPr>
          <w:rFonts w:ascii="Times New Roman" w:eastAsia="Arial" w:hAnsi="Times New Roman"/>
          <w:spacing w:val="-1"/>
        </w:rPr>
      </w:pPr>
      <w:r w:rsidRPr="005D75D0">
        <w:rPr>
          <w:rFonts w:ascii="Times New Roman" w:eastAsia="Arial" w:hAnsi="Times New Roman"/>
          <w:spacing w:val="-1"/>
        </w:rPr>
        <w:t>інформацію про рівень непрацездатності;</w:t>
      </w:r>
    </w:p>
    <w:p w14:paraId="6B63775B" w14:textId="77777777" w:rsidR="005D75D0" w:rsidRPr="005D75D0" w:rsidRDefault="005D75D0" w:rsidP="005D75D0">
      <w:pPr>
        <w:numPr>
          <w:ilvl w:val="0"/>
          <w:numId w:val="27"/>
        </w:numPr>
        <w:tabs>
          <w:tab w:val="left" w:pos="1134"/>
        </w:tabs>
        <w:suppressAutoHyphens/>
        <w:spacing w:after="0" w:line="240" w:lineRule="auto"/>
        <w:ind w:left="567" w:firstLine="0"/>
        <w:jc w:val="both"/>
        <w:rPr>
          <w:rFonts w:ascii="Times New Roman" w:eastAsia="Arial" w:hAnsi="Times New Roman"/>
          <w:spacing w:val="-1"/>
        </w:rPr>
      </w:pPr>
      <w:r w:rsidRPr="005D75D0">
        <w:rPr>
          <w:rFonts w:ascii="Times New Roman" w:eastAsia="Arial" w:hAnsi="Times New Roman"/>
          <w:spacing w:val="-1"/>
        </w:rPr>
        <w:t>інформацію про зміни або налаштування, які проводились до виникнення ситуації, що стала причиною звернення до Постачальника.</w:t>
      </w:r>
    </w:p>
    <w:p w14:paraId="61E6DC29" w14:textId="77777777" w:rsidR="005D75D0" w:rsidRPr="005D75D0" w:rsidRDefault="005D75D0" w:rsidP="005D75D0">
      <w:pPr>
        <w:numPr>
          <w:ilvl w:val="2"/>
          <w:numId w:val="31"/>
        </w:numPr>
        <w:tabs>
          <w:tab w:val="left" w:pos="1134"/>
        </w:tabs>
        <w:suppressAutoHyphens/>
        <w:spacing w:after="0" w:line="240" w:lineRule="auto"/>
        <w:ind w:left="0" w:firstLine="567"/>
        <w:jc w:val="both"/>
        <w:rPr>
          <w:rFonts w:ascii="Times New Roman" w:eastAsia="Times New Roman" w:hAnsi="Times New Roman"/>
          <w:noProof/>
          <w:lang w:eastAsia="ar-SA"/>
        </w:rPr>
      </w:pPr>
      <w:r w:rsidRPr="005D75D0">
        <w:rPr>
          <w:rFonts w:ascii="Times New Roman" w:hAnsi="Times New Roman"/>
          <w:noProof/>
          <w:lang w:eastAsia="ar-SA"/>
        </w:rPr>
        <w:t>Вимагати від Постачальника належного виконання своїх зобов’язань за цим Договором.</w:t>
      </w:r>
    </w:p>
    <w:p w14:paraId="709905B5" w14:textId="77777777" w:rsidR="005D75D0" w:rsidRPr="005D75D0" w:rsidRDefault="005D75D0" w:rsidP="005D75D0">
      <w:pPr>
        <w:suppressAutoHyphens/>
        <w:ind w:firstLine="567"/>
        <w:jc w:val="both"/>
        <w:rPr>
          <w:rFonts w:ascii="Times New Roman" w:hAnsi="Times New Roman"/>
          <w:b/>
          <w:noProof/>
          <w:lang w:eastAsia="ar-SA"/>
        </w:rPr>
      </w:pPr>
      <w:r w:rsidRPr="005D75D0">
        <w:rPr>
          <w:rFonts w:ascii="Times New Roman" w:hAnsi="Times New Roman"/>
          <w:b/>
          <w:noProof/>
          <w:lang w:eastAsia="ar-SA"/>
        </w:rPr>
        <w:t xml:space="preserve">6.3. </w:t>
      </w:r>
      <w:r w:rsidRPr="005D75D0">
        <w:rPr>
          <w:rFonts w:ascii="Times New Roman" w:hAnsi="Times New Roman"/>
          <w:b/>
          <w:lang w:eastAsia="ar-SA"/>
        </w:rPr>
        <w:t xml:space="preserve">Постачальник </w:t>
      </w:r>
      <w:r w:rsidRPr="005D75D0">
        <w:rPr>
          <w:rFonts w:ascii="Times New Roman" w:hAnsi="Times New Roman"/>
          <w:b/>
          <w:noProof/>
          <w:lang w:eastAsia="ar-SA"/>
        </w:rPr>
        <w:t>зобов'язаний:</w:t>
      </w:r>
    </w:p>
    <w:p w14:paraId="397CD16A" w14:textId="77777777" w:rsidR="005D75D0" w:rsidRPr="005D75D0" w:rsidRDefault="005D75D0" w:rsidP="005D75D0">
      <w:pPr>
        <w:numPr>
          <w:ilvl w:val="2"/>
          <w:numId w:val="32"/>
        </w:numPr>
        <w:tabs>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Поставити Користувачу Програмну продукцію та надати її Підтримку у строк, встановлений цим Договором.</w:t>
      </w:r>
    </w:p>
    <w:p w14:paraId="047A8F47" w14:textId="77777777" w:rsidR="005D75D0" w:rsidRPr="005D75D0" w:rsidRDefault="005D75D0" w:rsidP="005D75D0">
      <w:pPr>
        <w:numPr>
          <w:ilvl w:val="2"/>
          <w:numId w:val="32"/>
        </w:numPr>
        <w:tabs>
          <w:tab w:val="left" w:pos="1134"/>
        </w:tabs>
        <w:suppressAutoHyphens/>
        <w:spacing w:after="0" w:line="240" w:lineRule="auto"/>
        <w:ind w:left="0" w:firstLine="567"/>
        <w:jc w:val="both"/>
        <w:rPr>
          <w:rFonts w:ascii="Times New Roman" w:hAnsi="Times New Roman"/>
          <w:noProof/>
          <w:lang w:eastAsia="ar-SA"/>
        </w:rPr>
      </w:pPr>
      <w:bookmarkStart w:id="2" w:name="_Hlk20396102"/>
      <w:r w:rsidRPr="005D75D0">
        <w:rPr>
          <w:rFonts w:ascii="Times New Roman" w:hAnsi="Times New Roman"/>
          <w:noProof/>
          <w:lang w:eastAsia="ar-SA"/>
        </w:rPr>
        <w:t xml:space="preserve">Здійснити постачання Програмної продукції </w:t>
      </w:r>
      <w:bookmarkEnd w:id="2"/>
      <w:r w:rsidRPr="005D75D0">
        <w:rPr>
          <w:rFonts w:ascii="Times New Roman" w:hAnsi="Times New Roman"/>
          <w:noProof/>
          <w:lang w:eastAsia="ar-SA"/>
        </w:rPr>
        <w:t>та надати її Підтримку, з використанням власних матеріалів та обладнання відповідно до умов цього Договору та додатків до нього.</w:t>
      </w:r>
    </w:p>
    <w:p w14:paraId="6CD73A02" w14:textId="77777777" w:rsidR="005D75D0" w:rsidRPr="005D75D0" w:rsidRDefault="005D75D0" w:rsidP="005D75D0">
      <w:pPr>
        <w:numPr>
          <w:ilvl w:val="2"/>
          <w:numId w:val="32"/>
        </w:numPr>
        <w:tabs>
          <w:tab w:val="left" w:pos="1134"/>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Здійснити постачання Програмної продукції, якість якої відповідає умовам, установленим розділом 2 цього Договору;</w:t>
      </w:r>
    </w:p>
    <w:p w14:paraId="17D946CE" w14:textId="77777777" w:rsidR="005D75D0" w:rsidRPr="005D75D0" w:rsidRDefault="005D75D0" w:rsidP="005D75D0">
      <w:pPr>
        <w:numPr>
          <w:ilvl w:val="2"/>
          <w:numId w:val="32"/>
        </w:numPr>
        <w:tabs>
          <w:tab w:val="left" w:pos="1134"/>
          <w:tab w:val="left" w:pos="1276"/>
        </w:tabs>
        <w:suppressAutoHyphens/>
        <w:spacing w:after="0" w:line="240" w:lineRule="auto"/>
        <w:ind w:hanging="657"/>
        <w:jc w:val="both"/>
        <w:rPr>
          <w:rFonts w:ascii="Times New Roman" w:hAnsi="Times New Roman"/>
          <w:noProof/>
          <w:lang w:eastAsia="ar-SA"/>
        </w:rPr>
      </w:pPr>
      <w:r w:rsidRPr="005D75D0">
        <w:rPr>
          <w:rFonts w:ascii="Times New Roman" w:hAnsi="Times New Roman"/>
          <w:noProof/>
          <w:lang w:eastAsia="ar-SA"/>
        </w:rPr>
        <w:t>Надати Користувачу дистанційні сервіси, такі як:</w:t>
      </w:r>
    </w:p>
    <w:p w14:paraId="057E0BDB" w14:textId="77777777" w:rsidR="005D75D0" w:rsidRPr="005D75D0" w:rsidRDefault="005D75D0" w:rsidP="005D75D0">
      <w:pPr>
        <w:numPr>
          <w:ilvl w:val="0"/>
          <w:numId w:val="27"/>
        </w:numPr>
        <w:tabs>
          <w:tab w:val="left" w:pos="1134"/>
          <w:tab w:val="left" w:pos="1276"/>
        </w:tabs>
        <w:suppressAutoHyphens/>
        <w:spacing w:after="0" w:line="240" w:lineRule="auto"/>
        <w:jc w:val="both"/>
        <w:rPr>
          <w:rFonts w:ascii="Times New Roman" w:hAnsi="Times New Roman"/>
          <w:noProof/>
          <w:lang w:eastAsia="ar-SA"/>
        </w:rPr>
      </w:pPr>
      <w:r w:rsidRPr="005D75D0">
        <w:rPr>
          <w:rFonts w:ascii="Times New Roman" w:hAnsi="Times New Roman"/>
          <w:noProof/>
          <w:lang w:eastAsia="ar-SA"/>
        </w:rPr>
        <w:t>віддалена очна консультація (не більше 4-х годин на один календарний місяць);</w:t>
      </w:r>
    </w:p>
    <w:p w14:paraId="4F997AD1" w14:textId="77777777" w:rsidR="005D75D0" w:rsidRPr="005D75D0" w:rsidRDefault="005D75D0" w:rsidP="005D75D0">
      <w:pPr>
        <w:numPr>
          <w:ilvl w:val="0"/>
          <w:numId w:val="27"/>
        </w:numPr>
        <w:tabs>
          <w:tab w:val="left" w:pos="1134"/>
          <w:tab w:val="left" w:pos="1276"/>
        </w:tabs>
        <w:suppressAutoHyphens/>
        <w:spacing w:after="0" w:line="240" w:lineRule="auto"/>
        <w:jc w:val="both"/>
        <w:rPr>
          <w:rFonts w:ascii="Times New Roman" w:hAnsi="Times New Roman"/>
          <w:noProof/>
          <w:lang w:eastAsia="ar-SA"/>
        </w:rPr>
      </w:pPr>
      <w:r w:rsidRPr="005D75D0">
        <w:rPr>
          <w:rFonts w:ascii="Times New Roman" w:hAnsi="Times New Roman"/>
          <w:noProof/>
          <w:lang w:eastAsia="ar-SA"/>
        </w:rPr>
        <w:t>віддалене консультування щодо налаштування доступу до медичних документів, звітів існуючих у ПП;</w:t>
      </w:r>
    </w:p>
    <w:p w14:paraId="4E098ED9" w14:textId="77777777" w:rsidR="005D75D0" w:rsidRPr="005D75D0" w:rsidRDefault="005D75D0" w:rsidP="005D75D0">
      <w:pPr>
        <w:numPr>
          <w:ilvl w:val="0"/>
          <w:numId w:val="27"/>
        </w:numPr>
        <w:tabs>
          <w:tab w:val="left" w:pos="1134"/>
          <w:tab w:val="left" w:pos="1276"/>
        </w:tabs>
        <w:suppressAutoHyphens/>
        <w:spacing w:after="0" w:line="240" w:lineRule="auto"/>
        <w:jc w:val="both"/>
        <w:rPr>
          <w:rFonts w:ascii="Times New Roman" w:hAnsi="Times New Roman"/>
          <w:noProof/>
          <w:lang w:eastAsia="ar-SA"/>
        </w:rPr>
      </w:pPr>
      <w:r w:rsidRPr="005D75D0">
        <w:rPr>
          <w:rFonts w:ascii="Times New Roman" w:hAnsi="Times New Roman"/>
          <w:noProof/>
          <w:lang w:eastAsia="ar-SA"/>
        </w:rPr>
        <w:t>віддалене консультування щодо налаштування прав доступу Користувачу.</w:t>
      </w:r>
    </w:p>
    <w:p w14:paraId="5FB9FC63" w14:textId="77777777" w:rsidR="005D75D0" w:rsidRPr="005D75D0" w:rsidRDefault="005D75D0" w:rsidP="005D75D0">
      <w:pPr>
        <w:numPr>
          <w:ilvl w:val="2"/>
          <w:numId w:val="32"/>
        </w:numPr>
        <w:tabs>
          <w:tab w:val="left" w:pos="1134"/>
          <w:tab w:val="left" w:pos="1276"/>
        </w:tabs>
        <w:suppressAutoHyphens/>
        <w:spacing w:after="0" w:line="240" w:lineRule="auto"/>
        <w:ind w:left="0" w:firstLine="567"/>
        <w:jc w:val="both"/>
        <w:rPr>
          <w:rFonts w:ascii="Times New Roman" w:hAnsi="Times New Roman"/>
          <w:noProof/>
          <w:lang w:eastAsia="ar-SA"/>
        </w:rPr>
      </w:pPr>
      <w:r w:rsidRPr="005D75D0">
        <w:rPr>
          <w:rFonts w:ascii="Times New Roman" w:hAnsi="Times New Roman"/>
          <w:noProof/>
          <w:lang w:eastAsia="ar-SA"/>
        </w:rPr>
        <w:t xml:space="preserve">На час використання Програмної продукції та надання її Підтримки, Постачальник зобовязаний визначити працівника(ків), відповідального(них) за супроводження та зв'язок з Користувачем з питань виконання умов Договору. </w:t>
      </w:r>
    </w:p>
    <w:p w14:paraId="7D144ED5" w14:textId="77777777" w:rsidR="005D75D0" w:rsidRPr="005D75D0" w:rsidRDefault="005D75D0" w:rsidP="005D75D0">
      <w:pPr>
        <w:suppressAutoHyphens/>
        <w:ind w:firstLine="567"/>
        <w:jc w:val="both"/>
        <w:rPr>
          <w:rFonts w:ascii="Times New Roman" w:hAnsi="Times New Roman"/>
          <w:b/>
          <w:noProof/>
          <w:lang w:eastAsia="ar-SA"/>
        </w:rPr>
      </w:pPr>
      <w:r w:rsidRPr="005D75D0">
        <w:rPr>
          <w:rFonts w:ascii="Times New Roman" w:hAnsi="Times New Roman"/>
          <w:b/>
          <w:noProof/>
          <w:lang w:eastAsia="ar-SA"/>
        </w:rPr>
        <w:t xml:space="preserve">6.4. </w:t>
      </w:r>
      <w:r w:rsidRPr="005D75D0">
        <w:rPr>
          <w:rFonts w:ascii="Times New Roman" w:hAnsi="Times New Roman"/>
          <w:b/>
          <w:lang w:eastAsia="ar-SA"/>
        </w:rPr>
        <w:t>Постачальник</w:t>
      </w:r>
      <w:r w:rsidRPr="005D75D0">
        <w:rPr>
          <w:rFonts w:ascii="Times New Roman" w:hAnsi="Times New Roman"/>
          <w:b/>
          <w:noProof/>
          <w:lang w:eastAsia="ar-SA"/>
        </w:rPr>
        <w:t xml:space="preserve"> має право:</w:t>
      </w:r>
    </w:p>
    <w:p w14:paraId="0F213EAA" w14:textId="77777777" w:rsidR="005D75D0" w:rsidRPr="005D75D0" w:rsidRDefault="005D75D0" w:rsidP="005D75D0">
      <w:pPr>
        <w:suppressAutoHyphens/>
        <w:ind w:firstLine="567"/>
        <w:jc w:val="both"/>
        <w:rPr>
          <w:rFonts w:ascii="Times New Roman" w:hAnsi="Times New Roman"/>
          <w:noProof/>
          <w:lang w:eastAsia="ar-SA"/>
        </w:rPr>
      </w:pPr>
      <w:r w:rsidRPr="005D75D0">
        <w:rPr>
          <w:rFonts w:ascii="Times New Roman" w:hAnsi="Times New Roman"/>
          <w:noProof/>
          <w:lang w:eastAsia="ar-SA"/>
        </w:rPr>
        <w:t>6.4.1. Своєчасно та вповному обсязі отримувати плату за Право користування та Підтримку Програмної продукції, на умовах цього Договору.</w:t>
      </w:r>
    </w:p>
    <w:p w14:paraId="096DA7D9" w14:textId="77777777" w:rsidR="005D75D0" w:rsidRPr="005D75D0" w:rsidRDefault="005D75D0" w:rsidP="005D75D0">
      <w:pPr>
        <w:suppressAutoHyphens/>
        <w:ind w:firstLine="567"/>
        <w:jc w:val="both"/>
        <w:rPr>
          <w:rFonts w:ascii="Times New Roman" w:hAnsi="Times New Roman"/>
          <w:noProof/>
          <w:lang w:eastAsia="ar-SA"/>
        </w:rPr>
      </w:pPr>
      <w:r w:rsidRPr="005D75D0">
        <w:rPr>
          <w:rFonts w:ascii="Times New Roman" w:hAnsi="Times New Roman"/>
          <w:noProof/>
          <w:lang w:eastAsia="ar-SA"/>
        </w:rPr>
        <w:t xml:space="preserve">6.4.2. У разі невиконання зобов'язань Користувачем, визначених у п. 6.1. Договору, </w:t>
      </w:r>
      <w:r w:rsidRPr="005D75D0">
        <w:rPr>
          <w:rFonts w:ascii="Times New Roman" w:hAnsi="Times New Roman"/>
          <w:lang w:eastAsia="ar-SA"/>
        </w:rPr>
        <w:t>Постачальник</w:t>
      </w:r>
      <w:r w:rsidRPr="005D75D0">
        <w:rPr>
          <w:rFonts w:ascii="Times New Roman" w:hAnsi="Times New Roman"/>
          <w:noProof/>
          <w:lang w:eastAsia="ar-SA"/>
        </w:rPr>
        <w:t xml:space="preserve"> має право достроково розірвати цей Договір, повідомивши про це Користувача за 10 (десять) календарних днів до дати розірвання.</w:t>
      </w:r>
    </w:p>
    <w:p w14:paraId="4ECCEA20" w14:textId="77777777" w:rsidR="005D75D0" w:rsidRPr="005D75D0" w:rsidRDefault="005D75D0" w:rsidP="005D75D0">
      <w:pPr>
        <w:suppressAutoHyphens/>
        <w:ind w:firstLine="567"/>
        <w:jc w:val="both"/>
        <w:rPr>
          <w:rFonts w:ascii="Times New Roman" w:hAnsi="Times New Roman"/>
          <w:noProof/>
          <w:lang w:eastAsia="ar-SA"/>
        </w:rPr>
      </w:pPr>
      <w:r w:rsidRPr="005D75D0">
        <w:rPr>
          <w:rFonts w:ascii="Times New Roman" w:hAnsi="Times New Roman"/>
          <w:noProof/>
          <w:lang w:eastAsia="ar-SA"/>
        </w:rPr>
        <w:t xml:space="preserve">6.4.3. Проводити обробку персональних даних </w:t>
      </w:r>
      <w:proofErr w:type="spellStart"/>
      <w:r w:rsidRPr="005D75D0">
        <w:rPr>
          <w:rFonts w:ascii="Times New Roman" w:hAnsi="Times New Roman"/>
          <w:lang w:eastAsia="ar-SA"/>
        </w:rPr>
        <w:t>субкористувачів</w:t>
      </w:r>
      <w:proofErr w:type="spellEnd"/>
      <w:r w:rsidRPr="005D75D0">
        <w:rPr>
          <w:rFonts w:ascii="Times New Roman" w:hAnsi="Times New Roman"/>
          <w:lang w:eastAsia="ar-SA"/>
        </w:rPr>
        <w:t xml:space="preserve"> Користувача у відповідності до вимог діючого законодавства.</w:t>
      </w:r>
    </w:p>
    <w:p w14:paraId="263EB39B" w14:textId="77777777" w:rsidR="005D75D0" w:rsidRPr="005D75D0" w:rsidRDefault="005D75D0" w:rsidP="005D75D0">
      <w:pPr>
        <w:pStyle w:val="12"/>
        <w:ind w:firstLine="567"/>
        <w:jc w:val="both"/>
        <w:rPr>
          <w:noProof/>
          <w:sz w:val="22"/>
          <w:lang w:val="uk-UA"/>
        </w:rPr>
      </w:pPr>
    </w:p>
    <w:p w14:paraId="4E7CFCF3" w14:textId="77777777" w:rsidR="005D75D0" w:rsidRPr="005D75D0" w:rsidRDefault="005D75D0" w:rsidP="005D75D0">
      <w:pPr>
        <w:jc w:val="center"/>
        <w:rPr>
          <w:rFonts w:ascii="Times New Roman" w:hAnsi="Times New Roman"/>
          <w:b/>
          <w:bCs/>
        </w:rPr>
      </w:pPr>
      <w:r w:rsidRPr="005D75D0">
        <w:rPr>
          <w:rFonts w:ascii="Times New Roman" w:hAnsi="Times New Roman"/>
          <w:b/>
          <w:bCs/>
        </w:rPr>
        <w:t>7. Відповідальність Сторін</w:t>
      </w:r>
    </w:p>
    <w:p w14:paraId="2C00E699"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noProof/>
          <w:sz w:val="22"/>
          <w:lang w:val="uk-UA"/>
        </w:rPr>
        <w:t xml:space="preserve">У разі невиконання або неналежного виконання своїх зобов'язань, згідно з цим Договором, Сторони несуть відповідальність, передбачену чинним законодавством України та цим Договором. </w:t>
      </w:r>
    </w:p>
    <w:p w14:paraId="399B39C6"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noProof/>
          <w:sz w:val="22"/>
          <w:lang w:val="uk-UA"/>
        </w:rPr>
        <w:t>Користувач гарантує, що належним чином виконуватиме свої зобов’язання відповідно до умов даного Договору. За невиконання чи неналежне виконання зобов'язань (в т.ч. за прострочення оплати, неповної оплати), згідно з умовами Договору, Користувач сплачує пеню в розмірі 0,1% від неоплаченої суми вартості Права користування та Підтримки Програмної продукції за кожен день прострочення виконання зобов’язань по оплаті.</w:t>
      </w:r>
    </w:p>
    <w:p w14:paraId="130431A1"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noProof/>
          <w:sz w:val="22"/>
          <w:lang w:val="uk-UA"/>
        </w:rPr>
        <w:t xml:space="preserve">У випадку затримки постачання Програмної продукції та надання її Підтримки понад встановлений термін, </w:t>
      </w:r>
      <w:r w:rsidRPr="005D75D0">
        <w:rPr>
          <w:sz w:val="22"/>
          <w:lang w:val="uk-UA"/>
        </w:rPr>
        <w:t>Постачальник</w:t>
      </w:r>
      <w:r w:rsidRPr="005D75D0">
        <w:rPr>
          <w:noProof/>
          <w:sz w:val="22"/>
          <w:lang w:val="uk-UA"/>
        </w:rPr>
        <w:t xml:space="preserve"> сплачує Користувачу пеню у розмірі 0,1 % від місячної вартості постачання за кожний день прострочення.</w:t>
      </w:r>
    </w:p>
    <w:p w14:paraId="22F0B905"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noProof/>
          <w:sz w:val="22"/>
          <w:lang w:val="uk-UA"/>
        </w:rPr>
        <w:t xml:space="preserve">Сторони погоджуються, що їх максимальна майнова відповідальність за можливі збитки, враховуючи реальні збитки, упущену вигоду, неустойку (штраф, пеню) при виконанні даного </w:t>
      </w:r>
      <w:r w:rsidRPr="005D75D0">
        <w:rPr>
          <w:noProof/>
          <w:sz w:val="22"/>
          <w:lang w:val="uk-UA"/>
        </w:rPr>
        <w:lastRenderedPageBreak/>
        <w:t>Договору, не буде перевищувати загальної суми даного Договору, якщо інше прямо не вказано в умовах цього Договору.</w:t>
      </w:r>
    </w:p>
    <w:p w14:paraId="07F6ABE4"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sz w:val="22"/>
          <w:lang w:val="uk-UA"/>
        </w:rPr>
        <w:t>Сплата сум штрафних санкцій, пені, відшкодування збитків, завданих порушенням умов Договору, не звільняє винну Сторону від виконання зобов’язання за цим Договором, якщо інше не передбачено законодавством України.</w:t>
      </w:r>
    </w:p>
    <w:p w14:paraId="1D2D10B6"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sz w:val="22"/>
          <w:lang w:val="uk-UA"/>
        </w:rPr>
        <w:t>Одностороння відмова від виконання зобов’язань за Договором не допускається, крім випадків, передбачених Договором.</w:t>
      </w:r>
    </w:p>
    <w:p w14:paraId="64E6E983"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bCs/>
          <w:sz w:val="22"/>
          <w:lang w:val="uk-UA"/>
        </w:rPr>
        <w:t>Усі правовідносини, що виникають у зв’язку з виконанням умов цього Договору і не врегульовані ним, регулюються нормами законодавства України.</w:t>
      </w:r>
    </w:p>
    <w:p w14:paraId="099926CD" w14:textId="77777777" w:rsidR="005D75D0" w:rsidRPr="005D75D0" w:rsidRDefault="005D75D0" w:rsidP="005D75D0">
      <w:pPr>
        <w:pStyle w:val="12"/>
        <w:numPr>
          <w:ilvl w:val="1"/>
          <w:numId w:val="33"/>
        </w:numPr>
        <w:tabs>
          <w:tab w:val="left" w:pos="993"/>
        </w:tabs>
        <w:ind w:left="0" w:firstLine="567"/>
        <w:jc w:val="both"/>
        <w:rPr>
          <w:noProof/>
          <w:sz w:val="22"/>
          <w:lang w:val="uk-UA"/>
        </w:rPr>
      </w:pPr>
      <w:r w:rsidRPr="005D75D0">
        <w:rPr>
          <w:noProof/>
          <w:sz w:val="22"/>
          <w:lang w:val="uk-UA"/>
        </w:rPr>
        <w:t>Постачальник не несе відповідальності:</w:t>
      </w:r>
    </w:p>
    <w:p w14:paraId="537242A4" w14:textId="77777777" w:rsidR="005D75D0" w:rsidRPr="005D75D0" w:rsidRDefault="005D75D0" w:rsidP="005D75D0">
      <w:pPr>
        <w:pStyle w:val="12"/>
        <w:numPr>
          <w:ilvl w:val="0"/>
          <w:numId w:val="27"/>
        </w:numPr>
        <w:tabs>
          <w:tab w:val="left" w:pos="993"/>
        </w:tabs>
        <w:ind w:left="0" w:firstLine="567"/>
        <w:jc w:val="both"/>
        <w:rPr>
          <w:noProof/>
          <w:sz w:val="22"/>
          <w:lang w:val="uk-UA"/>
        </w:rPr>
      </w:pPr>
      <w:r w:rsidRPr="005D75D0">
        <w:rPr>
          <w:noProof/>
          <w:sz w:val="22"/>
          <w:lang w:val="uk-UA"/>
        </w:rPr>
        <w:t>за зміст інформації, яка обробляється, передається та отримується Користувачем під час використання Програмної продукції;</w:t>
      </w:r>
    </w:p>
    <w:p w14:paraId="617361F2"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неможливість використання Програмної продукції внаслідок перебоїв в телекомунікаційних мережах Користувача, помилки і аварійних ситуацій в програмному забезпеченні та/або обладнанні Користувача;</w:t>
      </w:r>
    </w:p>
    <w:p w14:paraId="22816EFC"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дії, що проводяться з використанням технічних ресурсів Користувача, логінів і паролів авторизації, у тому числі при використанні власного програмного забезпечення Користувача;</w:t>
      </w:r>
    </w:p>
    <w:p w14:paraId="5A8B8CDE"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при відмові в доступі до даних, причиною якого з'явилися пристрої Користувача, помилки або недоліки програмного забезпечення Користувача;</w:t>
      </w:r>
    </w:p>
    <w:p w14:paraId="36A7F9E4"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втрати даних і витік інформації в результаті діяльності персоналу Користувача;</w:t>
      </w:r>
    </w:p>
    <w:p w14:paraId="652A601D"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зміст інформації, легальність контенту, походження та транспортування даних, які передаються через обладнання Користувача під час використання Програмної продукції;</w:t>
      </w:r>
    </w:p>
    <w:p w14:paraId="25B632E5"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 xml:space="preserve">за збитки, які поніс Користувач під час використання Програмної продукції, якщо вони настали не з вини Постачальника; </w:t>
      </w:r>
    </w:p>
    <w:p w14:paraId="59CB466B"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будь-які збитки, які виходять з претензій третіх сторін, якщо вони настали не з вини Постачальника. У цьому випадку Користувач самостійно несе всю відповідальність перед третіми особами;</w:t>
      </w:r>
    </w:p>
    <w:p w14:paraId="66595ECB"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наслідки, які сталися в результаті недотримання та порушення Користувачем умов даного Договору;</w:t>
      </w:r>
    </w:p>
    <w:p w14:paraId="0D968F7B"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збої в мережі Інтернет при використання Програмної продукції, у тому числі які виникли з вини третіх осіб;</w:t>
      </w:r>
    </w:p>
    <w:p w14:paraId="640B0D37"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порушення та збої у роботі обладнання Користувача;</w:t>
      </w:r>
    </w:p>
    <w:p w14:paraId="1706E547" w14:textId="77777777" w:rsidR="005D75D0" w:rsidRPr="005D75D0" w:rsidRDefault="005D75D0" w:rsidP="005D75D0">
      <w:pPr>
        <w:pStyle w:val="12"/>
        <w:numPr>
          <w:ilvl w:val="0"/>
          <w:numId w:val="27"/>
        </w:numPr>
        <w:tabs>
          <w:tab w:val="left" w:pos="993"/>
        </w:tabs>
        <w:ind w:left="567" w:firstLine="0"/>
        <w:jc w:val="both"/>
        <w:rPr>
          <w:noProof/>
          <w:sz w:val="22"/>
          <w:lang w:val="uk-UA"/>
        </w:rPr>
      </w:pPr>
      <w:r w:rsidRPr="005D75D0">
        <w:rPr>
          <w:noProof/>
          <w:sz w:val="22"/>
          <w:lang w:val="uk-UA"/>
        </w:rPr>
        <w:t>за порушення Користувачем прав власників програмного забезпечення, яким Користувач додатково користується під час використання Програмної продукції. Користувач самостійно відповідає по всім претензіям та компенсує будь-які збитки, штрафні санкції, витрати на судовий захист, понесені Постачальником внаслідок таких претензій.</w:t>
      </w:r>
    </w:p>
    <w:p w14:paraId="7E9696A7" w14:textId="77777777" w:rsidR="005D75D0" w:rsidRPr="005D75D0" w:rsidRDefault="005D75D0" w:rsidP="005D75D0">
      <w:pPr>
        <w:pStyle w:val="12"/>
        <w:tabs>
          <w:tab w:val="left" w:pos="993"/>
        </w:tabs>
        <w:jc w:val="both"/>
        <w:rPr>
          <w:noProof/>
          <w:sz w:val="22"/>
          <w:lang w:val="uk-UA"/>
        </w:rPr>
      </w:pPr>
    </w:p>
    <w:p w14:paraId="721E77E8" w14:textId="77777777" w:rsidR="005D75D0" w:rsidRPr="005D75D0" w:rsidRDefault="005D75D0" w:rsidP="005D75D0">
      <w:pPr>
        <w:jc w:val="center"/>
        <w:rPr>
          <w:rFonts w:ascii="Times New Roman" w:hAnsi="Times New Roman"/>
          <w:b/>
          <w:bCs/>
        </w:rPr>
      </w:pPr>
      <w:r w:rsidRPr="005D75D0">
        <w:rPr>
          <w:rFonts w:ascii="Times New Roman" w:hAnsi="Times New Roman"/>
          <w:b/>
          <w:bCs/>
        </w:rPr>
        <w:t>8. Обставини непереборної сили (форс-мажор)</w:t>
      </w:r>
    </w:p>
    <w:p w14:paraId="15EAE736" w14:textId="77777777" w:rsidR="005D75D0" w:rsidRPr="005D75D0" w:rsidRDefault="005D75D0" w:rsidP="005D75D0">
      <w:pPr>
        <w:ind w:firstLine="567"/>
        <w:jc w:val="both"/>
        <w:rPr>
          <w:rFonts w:ascii="Times New Roman" w:hAnsi="Times New Roman"/>
        </w:rPr>
      </w:pPr>
      <w:r w:rsidRPr="005D75D0">
        <w:rPr>
          <w:rFonts w:ascii="Times New Roman" w:hAnsi="Times New Roman"/>
        </w:rPr>
        <w:t xml:space="preserve">8.1. Сторони звільняються від відповідальності за часткове або повне невиконання своїх зобов’язань за Договором, якщо воно сталося внаслідок обставин непереборної сили (форс-мажор), які не існували під час укладання Договору та виникли поза волею Сторін (аварія, катастрофа, стихійне лихо, пожежі, епідемія, епізоотія, воєнні дії будь-якого характеру, блокади, акти органів влади й інших органів (введення мораторію, рішень, розпоряджень, постанов та ін.), інша небезпечна подія). Строки виконання Сторонами своїх зобов’язань, продовжуються Сторонами на час тривання обставин форс-мажор. </w:t>
      </w:r>
    </w:p>
    <w:p w14:paraId="6FB4B3B1" w14:textId="77777777" w:rsidR="005D75D0" w:rsidRPr="005D75D0" w:rsidRDefault="005D75D0" w:rsidP="005D75D0">
      <w:pPr>
        <w:ind w:firstLine="567"/>
        <w:jc w:val="both"/>
        <w:rPr>
          <w:rFonts w:ascii="Times New Roman" w:hAnsi="Times New Roman"/>
        </w:rPr>
      </w:pPr>
      <w:r w:rsidRPr="005D75D0">
        <w:rPr>
          <w:rFonts w:ascii="Times New Roman" w:hAnsi="Times New Roman"/>
        </w:rPr>
        <w:t>8.2. Якщо обставини будуть продовжуватися на строк більш ніж 3 (три) календарних місяця, кожна із Сторін буде мати право відмовитися від виконання своїх зобов’язань за цим Договором, без відшкодування іншій Стороні будь-яких збитків та без застосування до неї штрафний санкцій.</w:t>
      </w:r>
    </w:p>
    <w:p w14:paraId="025E8C88" w14:textId="77777777" w:rsidR="005D75D0" w:rsidRPr="005D75D0" w:rsidRDefault="005D75D0" w:rsidP="005D75D0">
      <w:pPr>
        <w:ind w:firstLine="567"/>
        <w:jc w:val="both"/>
        <w:rPr>
          <w:rFonts w:ascii="Times New Roman" w:hAnsi="Times New Roman"/>
        </w:rPr>
      </w:pPr>
      <w:r w:rsidRPr="005D75D0">
        <w:rPr>
          <w:rFonts w:ascii="Times New Roman" w:hAnsi="Times New Roman"/>
        </w:rPr>
        <w:t>8.3. Сторона, яка не може виконати свої зобов’язання за Договором внаслідок обставин форс-мажор, повинна письмово повідомити другу Сторону про виникнення таких обставин протягом 10 (десяти) днів з дати їх виникнення. Повідомлення повинно містити відомості про дату виникнення, характер обставин та їх можливі наслідки.</w:t>
      </w:r>
    </w:p>
    <w:p w14:paraId="0042015F" w14:textId="77777777" w:rsidR="005D75D0" w:rsidRPr="005D75D0" w:rsidRDefault="005D75D0" w:rsidP="005D75D0">
      <w:pPr>
        <w:ind w:firstLine="567"/>
        <w:jc w:val="both"/>
        <w:rPr>
          <w:rFonts w:ascii="Times New Roman" w:hAnsi="Times New Roman"/>
        </w:rPr>
      </w:pPr>
      <w:r w:rsidRPr="005D75D0">
        <w:rPr>
          <w:rFonts w:ascii="Times New Roman" w:hAnsi="Times New Roman"/>
        </w:rPr>
        <w:lastRenderedPageBreak/>
        <w:t>8.4. Несвоєчасне повідомлення/неповідомлення про дію обставини форс-мажор позбавляє відповідну Сторону права посилатися на них, як на підставу (причину) невиконання своїх зобов’язань за цим Договором в майбутньому.</w:t>
      </w:r>
    </w:p>
    <w:p w14:paraId="7F3B4352" w14:textId="77777777" w:rsidR="005D75D0" w:rsidRPr="005D75D0" w:rsidRDefault="005D75D0" w:rsidP="005D75D0">
      <w:pPr>
        <w:ind w:firstLine="567"/>
        <w:jc w:val="both"/>
        <w:rPr>
          <w:rFonts w:ascii="Times New Roman" w:hAnsi="Times New Roman"/>
        </w:rPr>
      </w:pPr>
      <w:r w:rsidRPr="005D75D0">
        <w:rPr>
          <w:rFonts w:ascii="Times New Roman" w:hAnsi="Times New Roman"/>
        </w:rPr>
        <w:t>8.5. Обставини, які звільняють Сторони від відповідальності, повинні бути підтверджені відповідним документом Торгово-Промислової Палати України або іншим компетентним органом державної влади або місцевого самоврядування.</w:t>
      </w:r>
    </w:p>
    <w:p w14:paraId="1F929F44" w14:textId="77777777" w:rsidR="005D75D0" w:rsidRPr="005D75D0" w:rsidRDefault="005D75D0" w:rsidP="005D75D0">
      <w:pPr>
        <w:ind w:firstLine="567"/>
        <w:jc w:val="both"/>
        <w:rPr>
          <w:rFonts w:ascii="Times New Roman" w:hAnsi="Times New Roman"/>
        </w:rPr>
      </w:pPr>
      <w:r w:rsidRPr="005D75D0">
        <w:rPr>
          <w:rFonts w:ascii="Times New Roman" w:hAnsi="Times New Roman"/>
        </w:rPr>
        <w:t xml:space="preserve">8.6. Про закінчення існування обставин форс-мажор Сторона, яка порушила зобов’язання, повинна письмово повідомити іншу Сторону протягом 2 (двох) днів з дати закінчення їх існування. </w:t>
      </w:r>
    </w:p>
    <w:p w14:paraId="56F4AE5F" w14:textId="77777777" w:rsidR="005D75D0" w:rsidRPr="005D75D0" w:rsidRDefault="005D75D0" w:rsidP="005D75D0">
      <w:pPr>
        <w:ind w:firstLine="567"/>
        <w:jc w:val="both"/>
        <w:rPr>
          <w:rFonts w:ascii="Times New Roman" w:hAnsi="Times New Roman"/>
        </w:rPr>
      </w:pPr>
    </w:p>
    <w:p w14:paraId="03D254F9" w14:textId="77777777" w:rsidR="005D75D0" w:rsidRPr="005D75D0" w:rsidRDefault="005D75D0" w:rsidP="005D75D0">
      <w:pPr>
        <w:jc w:val="center"/>
        <w:rPr>
          <w:rFonts w:ascii="Times New Roman" w:hAnsi="Times New Roman"/>
          <w:b/>
          <w:bCs/>
        </w:rPr>
      </w:pPr>
      <w:r w:rsidRPr="005D75D0">
        <w:rPr>
          <w:rFonts w:ascii="Times New Roman" w:hAnsi="Times New Roman"/>
          <w:b/>
          <w:bCs/>
        </w:rPr>
        <w:t>9. Вирішення спорів</w:t>
      </w:r>
    </w:p>
    <w:p w14:paraId="37127B7F" w14:textId="77777777" w:rsidR="005D75D0" w:rsidRPr="005D75D0" w:rsidRDefault="005D75D0" w:rsidP="005D75D0">
      <w:pPr>
        <w:pStyle w:val="12"/>
        <w:ind w:firstLine="567"/>
        <w:jc w:val="both"/>
        <w:rPr>
          <w:noProof/>
          <w:sz w:val="22"/>
          <w:lang w:val="uk-UA"/>
        </w:rPr>
      </w:pPr>
      <w:r w:rsidRPr="005D75D0">
        <w:rPr>
          <w:noProof/>
          <w:sz w:val="22"/>
          <w:lang w:val="uk-UA"/>
        </w:rPr>
        <w:t>9.1. У випадку виникнення спорів або розбіжностей по Договору, Сторони вирішують їх шляхом взаємних переговорів та консультацій.</w:t>
      </w:r>
    </w:p>
    <w:p w14:paraId="5B1882F6" w14:textId="77777777" w:rsidR="005D75D0" w:rsidRPr="005D75D0" w:rsidRDefault="005D75D0" w:rsidP="005D75D0">
      <w:pPr>
        <w:ind w:firstLine="567"/>
        <w:jc w:val="both"/>
        <w:rPr>
          <w:rFonts w:ascii="Times New Roman" w:hAnsi="Times New Roman"/>
          <w:bCs/>
        </w:rPr>
      </w:pPr>
      <w:r w:rsidRPr="005D75D0">
        <w:rPr>
          <w:rFonts w:ascii="Times New Roman" w:hAnsi="Times New Roman"/>
          <w:noProof/>
        </w:rPr>
        <w:t>9.2. У разі недосягнення Сторонами згоди, спори (розбіжності) вирішуються у судовому порядку.</w:t>
      </w:r>
    </w:p>
    <w:p w14:paraId="566510AD" w14:textId="77777777" w:rsidR="005D75D0" w:rsidRPr="005D75D0" w:rsidRDefault="005D75D0" w:rsidP="005D75D0">
      <w:pPr>
        <w:ind w:firstLine="567"/>
        <w:jc w:val="both"/>
        <w:rPr>
          <w:rFonts w:ascii="Times New Roman" w:hAnsi="Times New Roman"/>
        </w:rPr>
      </w:pPr>
    </w:p>
    <w:p w14:paraId="7E3D999B" w14:textId="77777777" w:rsidR="005D75D0" w:rsidRPr="005D75D0" w:rsidRDefault="005D75D0" w:rsidP="005D75D0">
      <w:pPr>
        <w:pStyle w:val="21"/>
        <w:ind w:right="-1"/>
        <w:jc w:val="center"/>
        <w:rPr>
          <w:b/>
          <w:sz w:val="22"/>
          <w:szCs w:val="22"/>
          <w:lang w:val="uk-UA"/>
        </w:rPr>
      </w:pPr>
      <w:r w:rsidRPr="005D75D0">
        <w:rPr>
          <w:b/>
          <w:sz w:val="22"/>
          <w:szCs w:val="22"/>
          <w:lang w:val="uk-UA"/>
        </w:rPr>
        <w:t>10. Строк дії Договору</w:t>
      </w:r>
    </w:p>
    <w:p w14:paraId="1C3ACA91" w14:textId="77777777" w:rsidR="005D75D0" w:rsidRPr="005D75D0" w:rsidRDefault="005D75D0" w:rsidP="005D75D0">
      <w:pPr>
        <w:pStyle w:val="21"/>
        <w:numPr>
          <w:ilvl w:val="1"/>
          <w:numId w:val="34"/>
        </w:numPr>
        <w:tabs>
          <w:tab w:val="left" w:pos="1134"/>
        </w:tabs>
        <w:ind w:left="0" w:right="-1" w:firstLine="567"/>
        <w:jc w:val="both"/>
        <w:rPr>
          <w:sz w:val="22"/>
          <w:szCs w:val="22"/>
          <w:lang w:val="uk-UA"/>
        </w:rPr>
      </w:pPr>
      <w:r w:rsidRPr="005D75D0">
        <w:rPr>
          <w:sz w:val="22"/>
          <w:szCs w:val="22"/>
          <w:lang w:val="uk-UA"/>
        </w:rPr>
        <w:t xml:space="preserve">Даний Договір набуває чинності з моменту його підписання Сторонами і діє до </w:t>
      </w:r>
      <w:r w:rsidRPr="005D75D0">
        <w:rPr>
          <w:b/>
          <w:sz w:val="22"/>
          <w:szCs w:val="22"/>
          <w:lang w:val="uk-UA"/>
        </w:rPr>
        <w:t>___________</w:t>
      </w:r>
      <w:r w:rsidRPr="005D75D0">
        <w:rPr>
          <w:sz w:val="22"/>
          <w:szCs w:val="22"/>
          <w:lang w:val="uk-UA"/>
        </w:rPr>
        <w:t>20</w:t>
      </w:r>
      <w:r w:rsidRPr="005D75D0">
        <w:rPr>
          <w:b/>
          <w:sz w:val="22"/>
          <w:szCs w:val="22"/>
          <w:lang w:val="uk-UA"/>
        </w:rPr>
        <w:t>__</w:t>
      </w:r>
      <w:r w:rsidRPr="005D75D0">
        <w:rPr>
          <w:sz w:val="22"/>
          <w:szCs w:val="22"/>
          <w:lang w:val="uk-UA"/>
        </w:rPr>
        <w:t xml:space="preserve"> року, але у будь-якому випадку до повного виконання Сторонами своїх зобов’язань.</w:t>
      </w:r>
    </w:p>
    <w:p w14:paraId="1679EEE0" w14:textId="77777777" w:rsidR="005D75D0" w:rsidRPr="005D75D0" w:rsidRDefault="005D75D0" w:rsidP="005D75D0">
      <w:pPr>
        <w:pStyle w:val="21"/>
        <w:numPr>
          <w:ilvl w:val="1"/>
          <w:numId w:val="34"/>
        </w:numPr>
        <w:tabs>
          <w:tab w:val="left" w:pos="1134"/>
        </w:tabs>
        <w:ind w:left="0" w:right="-1" w:firstLine="567"/>
        <w:jc w:val="both"/>
        <w:rPr>
          <w:sz w:val="22"/>
          <w:szCs w:val="22"/>
          <w:lang w:val="uk-UA"/>
        </w:rPr>
      </w:pPr>
      <w:r w:rsidRPr="005D75D0">
        <w:rPr>
          <w:sz w:val="22"/>
          <w:szCs w:val="22"/>
          <w:lang w:val="uk-UA"/>
        </w:rPr>
        <w:t>Усі зміни та доповнення, Додаткові угоди та Додатки до даного Договору є його невід’ємними частинами і мають юридичну силу у разі, якщо вони викладені у письмовій формі, скріплені підписами та печатками (при наявності) Сторін.</w:t>
      </w:r>
    </w:p>
    <w:p w14:paraId="5ECDC4D1" w14:textId="77777777" w:rsidR="005D75D0" w:rsidRPr="005D75D0" w:rsidRDefault="005D75D0" w:rsidP="005D75D0">
      <w:pPr>
        <w:pStyle w:val="21"/>
        <w:numPr>
          <w:ilvl w:val="1"/>
          <w:numId w:val="34"/>
        </w:numPr>
        <w:tabs>
          <w:tab w:val="left" w:pos="1134"/>
        </w:tabs>
        <w:ind w:left="0" w:right="-1" w:firstLine="567"/>
        <w:jc w:val="both"/>
        <w:rPr>
          <w:sz w:val="22"/>
          <w:szCs w:val="22"/>
          <w:lang w:val="uk-UA"/>
        </w:rPr>
      </w:pPr>
      <w:r w:rsidRPr="005D75D0">
        <w:rPr>
          <w:sz w:val="22"/>
          <w:szCs w:val="22"/>
          <w:lang w:val="uk-UA"/>
        </w:rPr>
        <w:t>Сторона, яка виступає ініціатором внесення змін до Договору, направляє іншій Стороні лист з належним обґрунтуванням та проект додаткової угоди стосовно внесення змін до Договору.</w:t>
      </w:r>
    </w:p>
    <w:p w14:paraId="17045DAB" w14:textId="77777777" w:rsidR="005D75D0" w:rsidRPr="005D75D0" w:rsidRDefault="005D75D0" w:rsidP="005D75D0">
      <w:pPr>
        <w:pStyle w:val="21"/>
        <w:numPr>
          <w:ilvl w:val="1"/>
          <w:numId w:val="34"/>
        </w:numPr>
        <w:tabs>
          <w:tab w:val="left" w:pos="1134"/>
        </w:tabs>
        <w:ind w:left="0" w:right="-1" w:firstLine="567"/>
        <w:jc w:val="both"/>
        <w:rPr>
          <w:sz w:val="22"/>
          <w:szCs w:val="22"/>
          <w:lang w:val="uk-UA"/>
        </w:rPr>
      </w:pPr>
      <w:r w:rsidRPr="005D75D0">
        <w:rPr>
          <w:sz w:val="22"/>
          <w:szCs w:val="22"/>
          <w:lang w:val="uk-UA"/>
        </w:rPr>
        <w:t>Після підписання цього Договору всі попередні переговори за ним, листування, попередні угоди з питань, що так чи інакше стосуються цього Договору, втрачають юридичну силу.</w:t>
      </w:r>
    </w:p>
    <w:p w14:paraId="1D8A3780" w14:textId="77777777" w:rsidR="005D75D0" w:rsidRPr="005D75D0" w:rsidRDefault="005D75D0" w:rsidP="005D75D0">
      <w:pPr>
        <w:ind w:firstLine="567"/>
        <w:jc w:val="both"/>
        <w:rPr>
          <w:rFonts w:ascii="Times New Roman" w:hAnsi="Times New Roman"/>
        </w:rPr>
      </w:pPr>
      <w:r w:rsidRPr="005D75D0">
        <w:rPr>
          <w:rFonts w:ascii="Times New Roman" w:hAnsi="Times New Roman"/>
        </w:rPr>
        <w:t>10.5. Цей Договір складений у двох оригінальних примірниках українською мовою, які мають однакову юридичну силу (1 примірник – для Користувача, 1 – для Постачальника).</w:t>
      </w:r>
    </w:p>
    <w:p w14:paraId="5A7FDCD3" w14:textId="77777777" w:rsidR="005D75D0" w:rsidRPr="005D75D0" w:rsidRDefault="005D75D0" w:rsidP="005D75D0">
      <w:pPr>
        <w:ind w:firstLine="567"/>
        <w:jc w:val="both"/>
        <w:rPr>
          <w:rFonts w:ascii="Times New Roman" w:hAnsi="Times New Roman"/>
        </w:rPr>
      </w:pPr>
      <w:r w:rsidRPr="005D75D0">
        <w:rPr>
          <w:rFonts w:ascii="Times New Roman" w:hAnsi="Times New Roman"/>
        </w:rPr>
        <w:t>10.6. Закінчення строку Договору, не звільняє Сторони від відповідальності за його порушення, яке мало місце під час та після закінчення його дії.</w:t>
      </w:r>
    </w:p>
    <w:p w14:paraId="764774BF" w14:textId="77777777" w:rsidR="005D75D0" w:rsidRPr="005D75D0" w:rsidRDefault="005D75D0" w:rsidP="005D75D0">
      <w:pPr>
        <w:ind w:firstLine="567"/>
        <w:jc w:val="both"/>
        <w:rPr>
          <w:rFonts w:ascii="Times New Roman" w:hAnsi="Times New Roman"/>
        </w:rPr>
      </w:pPr>
    </w:p>
    <w:p w14:paraId="2E56CB62" w14:textId="77777777" w:rsidR="005D75D0" w:rsidRPr="005D75D0" w:rsidRDefault="005D75D0" w:rsidP="005D75D0">
      <w:pPr>
        <w:ind w:firstLine="567"/>
        <w:jc w:val="center"/>
        <w:rPr>
          <w:rFonts w:ascii="Times New Roman" w:hAnsi="Times New Roman"/>
          <w:b/>
          <w:bCs/>
        </w:rPr>
      </w:pPr>
      <w:r w:rsidRPr="005D75D0">
        <w:rPr>
          <w:rFonts w:ascii="Times New Roman" w:hAnsi="Times New Roman"/>
          <w:b/>
          <w:bCs/>
        </w:rPr>
        <w:t>11. Угода про конфіденційність</w:t>
      </w:r>
    </w:p>
    <w:p w14:paraId="52C53C27"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11.1.</w:t>
      </w:r>
      <w:r w:rsidRPr="005D75D0">
        <w:rPr>
          <w:rFonts w:ascii="Times New Roman" w:hAnsi="Times New Roman"/>
        </w:rPr>
        <w:tab/>
        <w:t>Сторони домовилися, що текст даного Договору, додатки до нього, інші матеріали, інформація та відомості щодо даного Договору є конфіденційними та не можуть передаватися третім особам без попередньої письмової згоди на це іншої Сторони, крім випадків, якщо така передача пов’язана з виконанням рішень суду, постанов слідчого судді та інших оперативно-розшукових дій у відповідності до законодавства України, з отриманням офіційних дозволів, документів для виконання Договору або сплати податків, інших обов’язкових платежів, а також у випадках, передбачених чинним законодавством України, що регулює зобов’язання Сторін Договору.</w:t>
      </w:r>
    </w:p>
    <w:p w14:paraId="73A17DEE"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11.2.</w:t>
      </w:r>
      <w:r w:rsidRPr="005D75D0">
        <w:rPr>
          <w:rFonts w:ascii="Times New Roman" w:hAnsi="Times New Roman"/>
        </w:rPr>
        <w:tab/>
        <w:t>Сторони домовилися, що відомості та інформація, доступ до яких Сторони отримують при проведенні адміністративних робіт, складають службову конфіденційну інформацію і комерційну таємницю Сторін (далі - «Конфіденційна інформація»).</w:t>
      </w:r>
    </w:p>
    <w:p w14:paraId="15690488"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11.3.</w:t>
      </w:r>
      <w:r w:rsidRPr="005D75D0">
        <w:rPr>
          <w:rFonts w:ascii="Times New Roman" w:hAnsi="Times New Roman"/>
        </w:rPr>
        <w:tab/>
        <w:t>Сторони погоджуються, що до службової Конфіденційної інформації та комерційної таємниці належить:</w:t>
      </w:r>
    </w:p>
    <w:p w14:paraId="78DF8CA0"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lastRenderedPageBreak/>
        <w:t>11.3.1.</w:t>
      </w:r>
      <w:r w:rsidRPr="005D75D0">
        <w:rPr>
          <w:rFonts w:ascii="Times New Roman" w:hAnsi="Times New Roman"/>
        </w:rPr>
        <w:tab/>
        <w:t>технічна, технологічна, виробнича та інша аналогічна інформація Сторін, включаючи, зокрема, концептуальні рішення, способи, процеси, методи, системи, пристрої, промислові зразки, схемні рішення, комп'ютерні програми, формули, результати дослідно-експериментальних робіт і розробок, об'єкти незавершеного виробництва, які не можуть бути отримані з загальнодоступних джерел на законній підставі;</w:t>
      </w:r>
    </w:p>
    <w:p w14:paraId="3322D14F"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11.3.2.</w:t>
      </w:r>
      <w:r w:rsidRPr="005D75D0">
        <w:rPr>
          <w:rFonts w:ascii="Times New Roman" w:hAnsi="Times New Roman"/>
        </w:rPr>
        <w:tab/>
        <w:t>фінансова та маркетингова інформація, в тому числі дані про вартість та умови, що містяться в договорах і угодах за участю Сторін, в комерційних проектах і пропозиціях Сторін, дані про замовників, партнерів і постачальників Сторін;</w:t>
      </w:r>
    </w:p>
    <w:p w14:paraId="59C48EDA"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11.3.3.</w:t>
      </w:r>
      <w:r w:rsidRPr="005D75D0">
        <w:rPr>
          <w:rFonts w:ascii="Times New Roman" w:hAnsi="Times New Roman"/>
        </w:rPr>
        <w:tab/>
        <w:t>інформація, отримана будь-якою Стороною від інших осіб на умовах конфіденційності;</w:t>
      </w:r>
    </w:p>
    <w:p w14:paraId="64A92227"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11.3.4.</w:t>
      </w:r>
      <w:r w:rsidRPr="005D75D0">
        <w:rPr>
          <w:rFonts w:ascii="Times New Roman" w:hAnsi="Times New Roman"/>
        </w:rPr>
        <w:tab/>
        <w:t>персональні відомості про користувачів Постачальника, включаючи, але не обмежуючись, їх паспортні дані, дані пластикових карт, розмір заробітної плати й інших винагород, компенсаційні виплати.</w:t>
      </w:r>
    </w:p>
    <w:p w14:paraId="47900DA8"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11.4.</w:t>
      </w:r>
      <w:r w:rsidRPr="005D75D0">
        <w:rPr>
          <w:rFonts w:ascii="Times New Roman" w:hAnsi="Times New Roman"/>
        </w:rPr>
        <w:tab/>
        <w:t>Сторони приймають на себе зобов'язання вживати всіх заходів для збереження Конфіденційності інформації в таємниці, не розголошувати та не передавати Конфіденційну інформацію в будь-якій формі третім особам, а також не використовувати Конфіденційну інформацію в будь-яких своїх цілях, включаючи отримання прибутку, без попередньої письмової згоди іншої Сторони.</w:t>
      </w:r>
    </w:p>
    <w:p w14:paraId="7C68B78D" w14:textId="77777777" w:rsidR="005D75D0" w:rsidRPr="005D75D0" w:rsidRDefault="005D75D0" w:rsidP="005D75D0">
      <w:pPr>
        <w:tabs>
          <w:tab w:val="left" w:pos="1134"/>
        </w:tabs>
        <w:ind w:firstLine="567"/>
        <w:jc w:val="both"/>
        <w:rPr>
          <w:rFonts w:ascii="Times New Roman" w:hAnsi="Times New Roman"/>
        </w:rPr>
      </w:pPr>
      <w:r w:rsidRPr="005D75D0">
        <w:rPr>
          <w:rFonts w:ascii="Times New Roman" w:hAnsi="Times New Roman"/>
        </w:rPr>
        <w:t>11.5.</w:t>
      </w:r>
      <w:r w:rsidRPr="005D75D0">
        <w:rPr>
          <w:rFonts w:ascii="Times New Roman" w:hAnsi="Times New Roman"/>
        </w:rPr>
        <w:tab/>
        <w:t>Сторони зобов'язані забезпечити дотримання своїми співробітниками та особами, які з якихось причин втрачають статус працівників Сторін, вимог положень цього Розділу Договору,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У разі порушення співробітниками і зазначеними в цьому пункті особами положень цього Розділу, які стосуються збереження Конфіденційної інформації в таємниці, її нерозголошення, а також обмежень щодо передачі та використання Конфіденційної інформації, винна Сторона несе відповідальність, передбачену законодавством України.</w:t>
      </w:r>
    </w:p>
    <w:p w14:paraId="58568E0A" w14:textId="77777777" w:rsidR="005D75D0" w:rsidRPr="005D75D0" w:rsidRDefault="005D75D0" w:rsidP="005D75D0">
      <w:pPr>
        <w:tabs>
          <w:tab w:val="left" w:pos="840"/>
          <w:tab w:val="left" w:pos="1276"/>
        </w:tabs>
        <w:ind w:right="-1" w:firstLine="567"/>
        <w:jc w:val="both"/>
        <w:rPr>
          <w:rFonts w:ascii="Times New Roman" w:hAnsi="Times New Roman"/>
          <w:bCs/>
        </w:rPr>
      </w:pPr>
      <w:r w:rsidRPr="005D75D0">
        <w:rPr>
          <w:rFonts w:ascii="Times New Roman" w:hAnsi="Times New Roman"/>
          <w:bCs/>
        </w:rPr>
        <w:t>11.6. Умови конфіденційності не поширюються на:</w:t>
      </w:r>
    </w:p>
    <w:p w14:paraId="0B93EC2E" w14:textId="77777777" w:rsidR="005D75D0" w:rsidRPr="005D75D0" w:rsidRDefault="005D75D0" w:rsidP="005D75D0">
      <w:pPr>
        <w:pStyle w:val="12"/>
        <w:numPr>
          <w:ilvl w:val="0"/>
          <w:numId w:val="35"/>
        </w:numPr>
        <w:tabs>
          <w:tab w:val="left" w:pos="851"/>
          <w:tab w:val="left" w:pos="1418"/>
        </w:tabs>
        <w:ind w:left="0" w:firstLine="567"/>
        <w:jc w:val="both"/>
        <w:rPr>
          <w:noProof/>
          <w:sz w:val="22"/>
          <w:lang w:val="uk-UA"/>
        </w:rPr>
      </w:pPr>
      <w:r w:rsidRPr="005D75D0">
        <w:rPr>
          <w:noProof/>
          <w:sz w:val="22"/>
          <w:lang w:val="uk-UA"/>
        </w:rPr>
        <w:t>інформацію, що до моменту її розкриття стала загальновідомою не з вини Сторін;</w:t>
      </w:r>
    </w:p>
    <w:p w14:paraId="44D84C52" w14:textId="77777777" w:rsidR="005D75D0" w:rsidRPr="005D75D0" w:rsidRDefault="005D75D0" w:rsidP="005D75D0">
      <w:pPr>
        <w:pStyle w:val="12"/>
        <w:numPr>
          <w:ilvl w:val="0"/>
          <w:numId w:val="35"/>
        </w:numPr>
        <w:tabs>
          <w:tab w:val="left" w:pos="851"/>
          <w:tab w:val="left" w:pos="1418"/>
        </w:tabs>
        <w:ind w:left="0" w:firstLine="567"/>
        <w:jc w:val="both"/>
        <w:rPr>
          <w:noProof/>
          <w:sz w:val="22"/>
          <w:lang w:val="uk-UA"/>
        </w:rPr>
      </w:pPr>
      <w:r w:rsidRPr="005D75D0">
        <w:rPr>
          <w:noProof/>
          <w:sz w:val="22"/>
          <w:lang w:val="uk-UA"/>
        </w:rPr>
        <w:t>інформацію, що стала відомою Стороні із зовнішніх джерел;</w:t>
      </w:r>
    </w:p>
    <w:p w14:paraId="38F4B4B0" w14:textId="77777777" w:rsidR="005D75D0" w:rsidRPr="005D75D0" w:rsidRDefault="005D75D0" w:rsidP="005D75D0">
      <w:pPr>
        <w:pStyle w:val="12"/>
        <w:numPr>
          <w:ilvl w:val="0"/>
          <w:numId w:val="35"/>
        </w:numPr>
        <w:tabs>
          <w:tab w:val="left" w:pos="851"/>
          <w:tab w:val="left" w:pos="1418"/>
        </w:tabs>
        <w:ind w:left="0" w:firstLine="567"/>
        <w:jc w:val="both"/>
        <w:rPr>
          <w:noProof/>
          <w:sz w:val="22"/>
          <w:lang w:val="uk-UA"/>
        </w:rPr>
      </w:pPr>
      <w:r w:rsidRPr="005D75D0">
        <w:rPr>
          <w:noProof/>
          <w:sz w:val="22"/>
          <w:lang w:val="uk-UA"/>
        </w:rPr>
        <w:t>інформацію, розкриту у відповідь на офіційний запит, що надійшов із державних органів, судів, або інших органів за вимогою яких Сторони зобов’язані надавати такі відомості.</w:t>
      </w:r>
    </w:p>
    <w:p w14:paraId="1EC4A80B" w14:textId="77777777" w:rsidR="005D75D0" w:rsidRPr="005D75D0" w:rsidRDefault="005D75D0" w:rsidP="005D75D0">
      <w:pPr>
        <w:ind w:firstLine="567"/>
        <w:jc w:val="both"/>
        <w:rPr>
          <w:rFonts w:ascii="Times New Roman" w:hAnsi="Times New Roman"/>
        </w:rPr>
      </w:pPr>
      <w:r w:rsidRPr="005D75D0">
        <w:rPr>
          <w:rFonts w:ascii="Times New Roman" w:hAnsi="Times New Roman"/>
        </w:rPr>
        <w:t>11.7. Сторони зобов’язується зберігати конфіденційність відносно інформації іншої Сторони, що використовується при виконанні даного Договору, або стала відомою іншим чином під час виконання даного Договору (окрім публічної інформації).</w:t>
      </w:r>
    </w:p>
    <w:p w14:paraId="796F7B3E" w14:textId="77777777" w:rsidR="005D75D0" w:rsidRPr="005D75D0" w:rsidRDefault="005D75D0" w:rsidP="005D75D0">
      <w:pPr>
        <w:ind w:firstLine="567"/>
        <w:jc w:val="both"/>
        <w:rPr>
          <w:rFonts w:ascii="Times New Roman" w:hAnsi="Times New Roman"/>
        </w:rPr>
      </w:pPr>
      <w:r w:rsidRPr="005D75D0">
        <w:rPr>
          <w:rFonts w:ascii="Times New Roman" w:hAnsi="Times New Roman"/>
        </w:rPr>
        <w:t>11.8. Передача інформації іншої Сторони третім особам, опублікування або інше розголошення такої інформації може здійснюватися тільки за письмовою згодою іншої Сторони.</w:t>
      </w:r>
    </w:p>
    <w:p w14:paraId="44D80424" w14:textId="77777777" w:rsidR="005D75D0" w:rsidRPr="005D75D0" w:rsidRDefault="005D75D0" w:rsidP="005D75D0">
      <w:pPr>
        <w:ind w:firstLine="567"/>
        <w:jc w:val="both"/>
        <w:rPr>
          <w:rFonts w:ascii="Times New Roman" w:hAnsi="Times New Roman"/>
        </w:rPr>
      </w:pPr>
    </w:p>
    <w:p w14:paraId="2E23B46B" w14:textId="77777777" w:rsidR="005D75D0" w:rsidRPr="005D75D0" w:rsidRDefault="005D75D0" w:rsidP="005D75D0">
      <w:pPr>
        <w:jc w:val="center"/>
        <w:rPr>
          <w:rFonts w:ascii="Times New Roman" w:hAnsi="Times New Roman"/>
          <w:b/>
          <w:bCs/>
        </w:rPr>
      </w:pPr>
      <w:r w:rsidRPr="005D75D0">
        <w:rPr>
          <w:rFonts w:ascii="Times New Roman" w:hAnsi="Times New Roman"/>
          <w:b/>
          <w:bCs/>
        </w:rPr>
        <w:t>12. Інші умови</w:t>
      </w:r>
    </w:p>
    <w:p w14:paraId="2ACD3075" w14:textId="77777777" w:rsidR="005D75D0" w:rsidRPr="005D75D0" w:rsidRDefault="005D75D0" w:rsidP="005D75D0">
      <w:pPr>
        <w:numPr>
          <w:ilvl w:val="1"/>
          <w:numId w:val="36"/>
        </w:numPr>
        <w:tabs>
          <w:tab w:val="left" w:pos="1134"/>
        </w:tabs>
        <w:spacing w:after="0" w:line="240" w:lineRule="auto"/>
        <w:ind w:left="0" w:firstLine="567"/>
        <w:jc w:val="both"/>
        <w:rPr>
          <w:rFonts w:ascii="Times New Roman" w:hAnsi="Times New Roman"/>
        </w:rPr>
      </w:pPr>
      <w:bookmarkStart w:id="3" w:name="n587"/>
      <w:bookmarkEnd w:id="3"/>
      <w:r w:rsidRPr="005D75D0">
        <w:rPr>
          <w:rFonts w:ascii="Times New Roman" w:hAnsi="Times New Roman"/>
        </w:rPr>
        <w:t>Кожна із Сторін несе повну відповідальність за правильність реквізитів, зазначених у Договорі.</w:t>
      </w:r>
    </w:p>
    <w:p w14:paraId="1CC8CC34" w14:textId="77777777" w:rsidR="005D75D0" w:rsidRPr="005D75D0" w:rsidRDefault="005D75D0" w:rsidP="005D75D0">
      <w:pPr>
        <w:numPr>
          <w:ilvl w:val="1"/>
          <w:numId w:val="36"/>
        </w:numPr>
        <w:tabs>
          <w:tab w:val="left" w:pos="1134"/>
        </w:tabs>
        <w:spacing w:after="0" w:line="240" w:lineRule="auto"/>
        <w:ind w:left="0" w:firstLine="567"/>
        <w:jc w:val="both"/>
        <w:rPr>
          <w:rFonts w:ascii="Times New Roman" w:hAnsi="Times New Roman"/>
        </w:rPr>
      </w:pPr>
      <w:r w:rsidRPr="005D75D0">
        <w:rPr>
          <w:rFonts w:ascii="Times New Roman" w:hAnsi="Times New Roman"/>
        </w:rPr>
        <w:t>Якщо одна із Сторін змінить адресу, банківські реквізити, чи статус платника податку, або спосіб оподаткування під час дії Договору, вона зобов’язана протягом 3 (трьох) банківських днів повідомити письмово про такі зміни іншу Сторону.</w:t>
      </w:r>
    </w:p>
    <w:p w14:paraId="5E4E963E" w14:textId="77777777" w:rsidR="005D75D0" w:rsidRPr="005D75D0" w:rsidRDefault="005D75D0" w:rsidP="005D75D0">
      <w:pPr>
        <w:tabs>
          <w:tab w:val="left" w:pos="142"/>
          <w:tab w:val="left" w:pos="1134"/>
        </w:tabs>
        <w:ind w:firstLine="567"/>
        <w:jc w:val="both"/>
        <w:rPr>
          <w:rFonts w:ascii="Times New Roman" w:hAnsi="Times New Roman"/>
        </w:rPr>
      </w:pPr>
      <w:r w:rsidRPr="005D75D0">
        <w:rPr>
          <w:rFonts w:ascii="Times New Roman" w:hAnsi="Times New Roman"/>
        </w:rPr>
        <w:t>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07E6C0F0" w14:textId="77777777" w:rsidR="005D75D0" w:rsidRPr="005D75D0" w:rsidRDefault="005D75D0" w:rsidP="005D75D0">
      <w:pPr>
        <w:numPr>
          <w:ilvl w:val="1"/>
          <w:numId w:val="36"/>
        </w:numPr>
        <w:tabs>
          <w:tab w:val="left" w:pos="1134"/>
        </w:tabs>
        <w:spacing w:after="0" w:line="240" w:lineRule="auto"/>
        <w:ind w:left="0" w:right="-1" w:firstLine="567"/>
        <w:jc w:val="both"/>
        <w:rPr>
          <w:rFonts w:ascii="Times New Roman" w:hAnsi="Times New Roman"/>
        </w:rPr>
      </w:pPr>
      <w:r w:rsidRPr="005D75D0">
        <w:rPr>
          <w:rFonts w:ascii="Times New Roman" w:hAnsi="Times New Roman"/>
        </w:rPr>
        <w:lastRenderedPageBreak/>
        <w:t>Сторони погодились, що у даному Договорі визначено всі істотні умови, необхідні для належного виконання Сторонами Договору, а також порядок їх узгодження.</w:t>
      </w:r>
    </w:p>
    <w:p w14:paraId="3A8466B1" w14:textId="77777777" w:rsidR="005D75D0" w:rsidRPr="005D75D0" w:rsidRDefault="005D75D0" w:rsidP="005D75D0">
      <w:pPr>
        <w:numPr>
          <w:ilvl w:val="1"/>
          <w:numId w:val="36"/>
        </w:numPr>
        <w:tabs>
          <w:tab w:val="left" w:pos="1134"/>
        </w:tabs>
        <w:spacing w:after="0" w:line="240" w:lineRule="auto"/>
        <w:ind w:left="0" w:right="-1" w:firstLine="567"/>
        <w:jc w:val="both"/>
        <w:rPr>
          <w:rFonts w:ascii="Times New Roman" w:hAnsi="Times New Roman"/>
        </w:rPr>
      </w:pPr>
      <w:r w:rsidRPr="005D75D0">
        <w:rPr>
          <w:rFonts w:ascii="Times New Roman" w:hAnsi="Times New Roman"/>
        </w:rPr>
        <w:t xml:space="preserve">По всіх інших питаннях, не врегульованих даним Договором, Сторони керуються діючим законодавством України. </w:t>
      </w:r>
    </w:p>
    <w:p w14:paraId="0464744A" w14:textId="77777777" w:rsidR="005D75D0" w:rsidRPr="005D75D0" w:rsidRDefault="005D75D0" w:rsidP="005D75D0">
      <w:pPr>
        <w:numPr>
          <w:ilvl w:val="1"/>
          <w:numId w:val="36"/>
        </w:numPr>
        <w:tabs>
          <w:tab w:val="left" w:pos="1134"/>
        </w:tabs>
        <w:spacing w:after="0" w:line="240" w:lineRule="auto"/>
        <w:ind w:left="0" w:right="-1" w:firstLine="567"/>
        <w:jc w:val="both"/>
        <w:rPr>
          <w:rFonts w:ascii="Times New Roman" w:hAnsi="Times New Roman"/>
          <w:spacing w:val="2"/>
        </w:rPr>
      </w:pPr>
      <w:r w:rsidRPr="005D75D0">
        <w:rPr>
          <w:rFonts w:ascii="Times New Roman" w:hAnsi="Times New Roman"/>
        </w:rPr>
        <w:t xml:space="preserve">Користувач та Постачальник зобов'язуються дотримуватись антикорупційного законодавства, у тому числі Закону України «Про запобігання корупції» та повідомляти один одного про всі випадки порушення посадовими особами Користувача чи Постачальника антикорупційного законодавства. </w:t>
      </w:r>
    </w:p>
    <w:p w14:paraId="1CCDE226" w14:textId="77777777" w:rsidR="005D75D0" w:rsidRPr="005D75D0" w:rsidRDefault="005D75D0" w:rsidP="005D75D0">
      <w:pPr>
        <w:tabs>
          <w:tab w:val="left" w:pos="840"/>
          <w:tab w:val="left" w:pos="1134"/>
        </w:tabs>
        <w:ind w:right="-1" w:firstLine="567"/>
        <w:jc w:val="both"/>
        <w:rPr>
          <w:rFonts w:ascii="Times New Roman" w:hAnsi="Times New Roman"/>
          <w:b/>
          <w:bCs/>
        </w:rPr>
      </w:pPr>
      <w:r w:rsidRPr="005D75D0">
        <w:rPr>
          <w:rFonts w:ascii="Times New Roman" w:hAnsi="Times New Roman"/>
          <w:spacing w:val="2"/>
        </w:rPr>
        <w:t>12.6. Кожна Сторона надає іншій Стороні згоду на обробку персональних даних у письмовій або електронній формі в обсязі, що містяться в цьому Договорі, рахунках або актах інших документах, що стосуються цього Договору з метою забезпечення реалізації податкових господарських та інших правовідносин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повідомлення про свої права, як суб’єкта персональних даних, які визначені Законом України «Про захист персональних даних»</w:t>
      </w:r>
      <w:r w:rsidRPr="005D75D0">
        <w:rPr>
          <w:rFonts w:ascii="Times New Roman" w:hAnsi="Times New Roman"/>
          <w:bCs/>
        </w:rPr>
        <w:t xml:space="preserve"> </w:t>
      </w:r>
      <w:r w:rsidRPr="005D75D0">
        <w:rPr>
          <w:rFonts w:ascii="Times New Roman" w:hAnsi="Times New Roman"/>
          <w:bCs/>
          <w:spacing w:val="2"/>
        </w:rPr>
        <w:t>(зі всіма змінами та доповненнями до нього)</w:t>
      </w:r>
      <w:r w:rsidRPr="005D75D0">
        <w:rPr>
          <w:rFonts w:ascii="Times New Roman" w:hAnsi="Times New Roman"/>
          <w:spacing w:val="2"/>
        </w:rPr>
        <w:t>.</w:t>
      </w:r>
    </w:p>
    <w:p w14:paraId="2169862D" w14:textId="77777777" w:rsidR="005D75D0" w:rsidRPr="005D75D0" w:rsidRDefault="005D75D0" w:rsidP="005D75D0">
      <w:pPr>
        <w:tabs>
          <w:tab w:val="left" w:pos="840"/>
          <w:tab w:val="left" w:pos="1134"/>
        </w:tabs>
        <w:ind w:right="-1" w:firstLine="567"/>
        <w:jc w:val="both"/>
        <w:rPr>
          <w:rFonts w:ascii="Times New Roman" w:hAnsi="Times New Roman"/>
          <w:bCs/>
        </w:rPr>
      </w:pPr>
      <w:r w:rsidRPr="005D75D0">
        <w:rPr>
          <w:rFonts w:ascii="Times New Roman" w:hAnsi="Times New Roman"/>
          <w:bCs/>
        </w:rPr>
        <w:t>12.7. Підписанням цього Договору, Користувач одночасно підтверджує (надає) свою згоду на збір, зберігання, обробку та використання усіх своїх персональних даних у базах даних, відповідно до Закону України «Про захист персональних даних», з метою реалізації цивільно-правових відносин на весь період постачання Програмної продукції та користування нею.</w:t>
      </w:r>
    </w:p>
    <w:p w14:paraId="684D32EE" w14:textId="77777777" w:rsidR="005D75D0" w:rsidRPr="005D75D0" w:rsidRDefault="005D75D0" w:rsidP="005D75D0">
      <w:pPr>
        <w:tabs>
          <w:tab w:val="left" w:pos="840"/>
          <w:tab w:val="left" w:pos="1134"/>
        </w:tabs>
        <w:ind w:right="-1" w:firstLine="567"/>
        <w:jc w:val="both"/>
        <w:rPr>
          <w:rFonts w:ascii="Times New Roman" w:hAnsi="Times New Roman"/>
          <w:bCs/>
        </w:rPr>
      </w:pPr>
      <w:r w:rsidRPr="005D75D0">
        <w:rPr>
          <w:rFonts w:ascii="Times New Roman" w:hAnsi="Times New Roman"/>
          <w:bCs/>
        </w:rPr>
        <w:t>Постачальник здійснює електронні, адміністративні та технічні заходи безпеки проти несанкціонованого розкриття, зміни, використання персональних даних Користувача. Користувач підтверджує, що ця згода є належним письмовим повідомленням про включення його персональних даних до бази даних Програмної продукції і не вимагає надання будь-якого окремого повідомлення.</w:t>
      </w:r>
    </w:p>
    <w:p w14:paraId="74A7B258" w14:textId="77777777" w:rsidR="005D75D0" w:rsidRPr="005D75D0" w:rsidRDefault="005D75D0" w:rsidP="005D75D0">
      <w:pPr>
        <w:ind w:firstLine="567"/>
        <w:jc w:val="both"/>
        <w:rPr>
          <w:rFonts w:ascii="Times New Roman" w:hAnsi="Times New Roman"/>
        </w:rPr>
      </w:pPr>
      <w:r w:rsidRPr="005D75D0">
        <w:rPr>
          <w:rFonts w:ascii="Times New Roman" w:hAnsi="Times New Roman"/>
          <w:bCs/>
        </w:rPr>
        <w:t xml:space="preserve">12.8. </w:t>
      </w:r>
      <w:r w:rsidRPr="005D75D0">
        <w:rPr>
          <w:rFonts w:ascii="Times New Roman" w:hAnsi="Times New Roman"/>
        </w:rPr>
        <w:t xml:space="preserve">Підписанням цього Договору Користувач підтверджує та гарантує, що фактично отримав згоду свого </w:t>
      </w:r>
      <w:proofErr w:type="spellStart"/>
      <w:r w:rsidRPr="005D75D0">
        <w:rPr>
          <w:rFonts w:ascii="Times New Roman" w:hAnsi="Times New Roman"/>
        </w:rPr>
        <w:t>субкористувача</w:t>
      </w:r>
      <w:proofErr w:type="spellEnd"/>
      <w:r w:rsidRPr="005D75D0">
        <w:rPr>
          <w:rFonts w:ascii="Times New Roman" w:hAnsi="Times New Roman"/>
        </w:rPr>
        <w:t xml:space="preserve"> (пацієнта) на надання Постачальнику права на доступ та обробку персональних даних такого </w:t>
      </w:r>
      <w:proofErr w:type="spellStart"/>
      <w:r w:rsidRPr="005D75D0">
        <w:rPr>
          <w:rFonts w:ascii="Times New Roman" w:hAnsi="Times New Roman"/>
        </w:rPr>
        <w:t>субкористувача</w:t>
      </w:r>
      <w:proofErr w:type="spellEnd"/>
      <w:r w:rsidRPr="005D75D0">
        <w:rPr>
          <w:rFonts w:ascii="Times New Roman" w:hAnsi="Times New Roman"/>
        </w:rPr>
        <w:t xml:space="preserve"> та будь-які дії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w:t>
      </w:r>
      <w:proofErr w:type="spellStart"/>
      <w:r w:rsidRPr="005D75D0">
        <w:rPr>
          <w:rFonts w:ascii="Times New Roman" w:hAnsi="Times New Roman"/>
        </w:rPr>
        <w:t>субкористувача</w:t>
      </w:r>
      <w:proofErr w:type="spellEnd"/>
      <w:r w:rsidRPr="005D75D0">
        <w:rPr>
          <w:rFonts w:ascii="Times New Roman" w:hAnsi="Times New Roman"/>
        </w:rPr>
        <w:t xml:space="preserve">, з використанням Програмної продукції, які необхідні Постачальнику для ведення його поточної господарської діяльності. </w:t>
      </w:r>
    </w:p>
    <w:p w14:paraId="6071CAA9" w14:textId="77777777" w:rsidR="005D75D0" w:rsidRPr="005D75D0" w:rsidRDefault="005D75D0" w:rsidP="005D75D0">
      <w:pPr>
        <w:ind w:firstLine="567"/>
        <w:jc w:val="both"/>
        <w:rPr>
          <w:rFonts w:ascii="Times New Roman" w:hAnsi="Times New Roman"/>
        </w:rPr>
      </w:pPr>
      <w:r w:rsidRPr="005D75D0">
        <w:rPr>
          <w:rFonts w:ascii="Times New Roman" w:hAnsi="Times New Roman"/>
        </w:rPr>
        <w:t xml:space="preserve">Доступ до персональних даних та використання результатів обробки персональних даних, здійснюється Постачальником виключно при отриманні згоди на вищевказану обробку від </w:t>
      </w:r>
      <w:proofErr w:type="spellStart"/>
      <w:r w:rsidRPr="005D75D0">
        <w:rPr>
          <w:rFonts w:ascii="Times New Roman" w:hAnsi="Times New Roman"/>
        </w:rPr>
        <w:t>субкористувача</w:t>
      </w:r>
      <w:proofErr w:type="spellEnd"/>
      <w:r w:rsidRPr="005D75D0">
        <w:rPr>
          <w:rFonts w:ascii="Times New Roman" w:hAnsi="Times New Roman"/>
        </w:rPr>
        <w:t xml:space="preserve"> Користувача.</w:t>
      </w:r>
    </w:p>
    <w:p w14:paraId="0878966E" w14:textId="77777777" w:rsidR="005D75D0" w:rsidRPr="005D75D0" w:rsidRDefault="005D75D0" w:rsidP="005D75D0">
      <w:pPr>
        <w:ind w:firstLine="567"/>
        <w:jc w:val="both"/>
        <w:rPr>
          <w:rFonts w:ascii="Times New Roman" w:eastAsia="Times New Roman" w:hAnsi="Times New Roman"/>
          <w:bCs/>
          <w:lang w:eastAsia="ru-RU"/>
        </w:rPr>
      </w:pPr>
      <w:r w:rsidRPr="005D75D0">
        <w:rPr>
          <w:rFonts w:ascii="Times New Roman" w:hAnsi="Times New Roman"/>
          <w:bCs/>
        </w:rPr>
        <w:t xml:space="preserve">12.9. Усі права інтелектуальної власності на Програмну продукцію захищаються міжнародними конвенціями та законами України, належать Постачальнику та не передаються Користувачу, окрім Права користування Програмною продукцію, згідно умов цього Договору. Будь-яке порушення прав інтелектуальної власності на Програмну продукцію, яке </w:t>
      </w:r>
      <w:proofErr w:type="spellStart"/>
      <w:r w:rsidRPr="005D75D0">
        <w:rPr>
          <w:rFonts w:ascii="Times New Roman" w:hAnsi="Times New Roman"/>
          <w:bCs/>
        </w:rPr>
        <w:t>виникло</w:t>
      </w:r>
      <w:proofErr w:type="spellEnd"/>
      <w:r w:rsidRPr="005D75D0">
        <w:rPr>
          <w:rFonts w:ascii="Times New Roman" w:hAnsi="Times New Roman"/>
          <w:bCs/>
        </w:rPr>
        <w:t xml:space="preserve"> з вини Користувача, в тому числі неправомірний доступ до неї, який може надати можливість її копіювання третіми особами, а саме доступ третіх осіб до Програмної продукції, копіювання інтерфейсу та її функціоналу, передача працівниками Користувача та його </w:t>
      </w:r>
      <w:proofErr w:type="spellStart"/>
      <w:r w:rsidRPr="005D75D0">
        <w:rPr>
          <w:rFonts w:ascii="Times New Roman" w:hAnsi="Times New Roman"/>
          <w:bCs/>
        </w:rPr>
        <w:t>субкористувачами</w:t>
      </w:r>
      <w:proofErr w:type="spellEnd"/>
      <w:r w:rsidRPr="005D75D0">
        <w:rPr>
          <w:rFonts w:ascii="Times New Roman" w:hAnsi="Times New Roman"/>
          <w:bCs/>
        </w:rPr>
        <w:t xml:space="preserve"> присвоєних логіну та паролю доступу до Програмної продукції іншим особам, тощо, є грубим порушенням умов цього Договору, та надає Постачальнику право на дострокове припинення його дії та відшкодування всіх завданих Користувачем збитків.</w:t>
      </w:r>
    </w:p>
    <w:p w14:paraId="152FB60E" w14:textId="77777777" w:rsidR="005D75D0" w:rsidRPr="005D75D0" w:rsidRDefault="005D75D0" w:rsidP="005D75D0">
      <w:pPr>
        <w:tabs>
          <w:tab w:val="left" w:pos="840"/>
          <w:tab w:val="left" w:pos="1276"/>
        </w:tabs>
        <w:ind w:right="-1" w:firstLine="567"/>
        <w:jc w:val="both"/>
        <w:rPr>
          <w:rFonts w:ascii="Times New Roman" w:hAnsi="Times New Roman"/>
          <w:bCs/>
        </w:rPr>
      </w:pPr>
      <w:r w:rsidRPr="005D75D0">
        <w:rPr>
          <w:rFonts w:ascii="Times New Roman" w:hAnsi="Times New Roman"/>
          <w:bCs/>
        </w:rPr>
        <w:t>12.10. Всі повідомлення Сторін одна одній, повинні надаватись у письмовому вигляді, факсом або електронною поштою з наступним письмовим підтвердженням протягом 10 днів, якщо інше не передбачено умовами цього Договору, за адресами, вказаними у Розділі 14 даного Договору.</w:t>
      </w:r>
    </w:p>
    <w:p w14:paraId="6268047C" w14:textId="77777777" w:rsidR="005D75D0" w:rsidRPr="005D75D0" w:rsidRDefault="005D75D0" w:rsidP="005D75D0">
      <w:pPr>
        <w:tabs>
          <w:tab w:val="left" w:pos="840"/>
          <w:tab w:val="left" w:pos="1276"/>
        </w:tabs>
        <w:ind w:right="-1" w:firstLine="567"/>
        <w:jc w:val="both"/>
        <w:rPr>
          <w:rFonts w:ascii="Times New Roman" w:hAnsi="Times New Roman"/>
          <w:noProof/>
        </w:rPr>
      </w:pPr>
      <w:r w:rsidRPr="005D75D0">
        <w:rPr>
          <w:rFonts w:ascii="Times New Roman" w:hAnsi="Times New Roman"/>
          <w:noProof/>
        </w:rPr>
        <w:t>12.11. Жодна із Сторін не має права передавати свої зобов’язання за цим Договором іншій особі  без отримання письмової згоди іншої Сторони.</w:t>
      </w:r>
    </w:p>
    <w:p w14:paraId="4B80FB3D" w14:textId="77777777" w:rsidR="005D75D0" w:rsidRPr="005D75D0" w:rsidRDefault="005D75D0" w:rsidP="005D75D0">
      <w:pPr>
        <w:pStyle w:val="rvps2"/>
        <w:shd w:val="clear" w:color="auto" w:fill="FFFFFF"/>
        <w:spacing w:before="0" w:beforeAutospacing="0" w:after="0" w:afterAutospacing="0"/>
        <w:ind w:firstLine="448"/>
        <w:jc w:val="both"/>
        <w:rPr>
          <w:sz w:val="22"/>
          <w:szCs w:val="22"/>
        </w:rPr>
      </w:pPr>
      <w:r w:rsidRPr="005D75D0">
        <w:rPr>
          <w:noProof/>
          <w:sz w:val="22"/>
          <w:szCs w:val="22"/>
        </w:rPr>
        <w:lastRenderedPageBreak/>
        <w:t>12.12. У відповідності до п.5 ст.41 Закону України «Про публічні закупівлі» (далі – Закон), і</w:t>
      </w:r>
      <w:proofErr w:type="spellStart"/>
      <w:r w:rsidRPr="005D75D0">
        <w:rPr>
          <w:sz w:val="22"/>
          <w:szCs w:val="22"/>
        </w:rPr>
        <w:t>стотні</w:t>
      </w:r>
      <w:proofErr w:type="spellEnd"/>
      <w:r w:rsidRPr="005D75D0">
        <w:rPr>
          <w:sz w:val="22"/>
          <w:szCs w:val="22"/>
        </w:rPr>
        <w:t xml:space="preserve"> умови Договору про закупівлю не можуть змінюватися після його підписання до виконання зобов’язань сторонами в повному обсязі, крім випадків:</w:t>
      </w:r>
    </w:p>
    <w:p w14:paraId="2E33261B" w14:textId="77777777" w:rsidR="005D75D0" w:rsidRPr="005D75D0" w:rsidRDefault="005D75D0" w:rsidP="005D75D0">
      <w:pPr>
        <w:shd w:val="clear" w:color="auto" w:fill="FFFFFF"/>
        <w:ind w:firstLine="448"/>
        <w:jc w:val="both"/>
        <w:rPr>
          <w:rFonts w:ascii="Times New Roman" w:hAnsi="Times New Roman"/>
          <w:lang w:eastAsia="uk-UA"/>
        </w:rPr>
      </w:pPr>
      <w:bookmarkStart w:id="4" w:name="n1769"/>
      <w:bookmarkEnd w:id="4"/>
      <w:r w:rsidRPr="005D75D0">
        <w:rPr>
          <w:rFonts w:ascii="Times New Roman" w:hAnsi="Times New Roman"/>
          <w:lang w:eastAsia="uk-UA"/>
        </w:rPr>
        <w:t>1) зменшення обсягів закупівлі, зокрема з урахуванням фактичного обсягу видатків замовника;</w:t>
      </w:r>
    </w:p>
    <w:p w14:paraId="7B49B691" w14:textId="77777777" w:rsidR="005D75D0" w:rsidRPr="005D75D0" w:rsidRDefault="005D75D0" w:rsidP="005D75D0">
      <w:pPr>
        <w:shd w:val="clear" w:color="auto" w:fill="FFFFFF"/>
        <w:ind w:firstLine="448"/>
        <w:jc w:val="both"/>
        <w:rPr>
          <w:rFonts w:ascii="Times New Roman" w:hAnsi="Times New Roman"/>
          <w:lang w:eastAsia="uk-UA"/>
        </w:rPr>
      </w:pPr>
      <w:bookmarkStart w:id="5" w:name="n1770"/>
      <w:bookmarkEnd w:id="5"/>
      <w:r w:rsidRPr="005D75D0">
        <w:rPr>
          <w:rFonts w:ascii="Times New Roman" w:hAnsi="Times New Roman"/>
          <w:lang w:eastAsia="uk-UA"/>
        </w:rPr>
        <w:t xml:space="preserve">2) збільшення ціни за одиницю товару до 10 відсотків </w:t>
      </w:r>
      <w:proofErr w:type="spellStart"/>
      <w:r w:rsidRPr="005D75D0">
        <w:rPr>
          <w:rFonts w:ascii="Times New Roman" w:hAnsi="Times New Roman"/>
          <w:lang w:eastAsia="uk-UA"/>
        </w:rPr>
        <w:t>пропорційно</w:t>
      </w:r>
      <w:proofErr w:type="spellEnd"/>
      <w:r w:rsidRPr="005D75D0">
        <w:rPr>
          <w:rFonts w:ascii="Times New Roman" w:hAnsi="Times New Roman"/>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5EDD3EF" w14:textId="77777777" w:rsidR="005D75D0" w:rsidRPr="005D75D0" w:rsidRDefault="005D75D0" w:rsidP="005D75D0">
      <w:pPr>
        <w:shd w:val="clear" w:color="auto" w:fill="FFFFFF"/>
        <w:ind w:firstLine="448"/>
        <w:jc w:val="both"/>
        <w:rPr>
          <w:rFonts w:ascii="Times New Roman" w:hAnsi="Times New Roman"/>
          <w:lang w:eastAsia="uk-UA"/>
        </w:rPr>
      </w:pPr>
      <w:bookmarkStart w:id="6" w:name="n2101"/>
      <w:bookmarkStart w:id="7" w:name="n1771"/>
      <w:bookmarkEnd w:id="6"/>
      <w:bookmarkEnd w:id="7"/>
      <w:r w:rsidRPr="005D75D0">
        <w:rPr>
          <w:rFonts w:ascii="Times New Roman" w:hAnsi="Times New Roman"/>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FE84A06" w14:textId="77777777" w:rsidR="005D75D0" w:rsidRPr="005D75D0" w:rsidRDefault="005D75D0" w:rsidP="005D75D0">
      <w:pPr>
        <w:shd w:val="clear" w:color="auto" w:fill="FFFFFF"/>
        <w:ind w:firstLine="448"/>
        <w:jc w:val="both"/>
        <w:rPr>
          <w:rFonts w:ascii="Times New Roman" w:hAnsi="Times New Roman"/>
          <w:lang w:eastAsia="uk-UA"/>
        </w:rPr>
      </w:pPr>
      <w:bookmarkStart w:id="8" w:name="n1772"/>
      <w:bookmarkEnd w:id="8"/>
      <w:r w:rsidRPr="005D75D0">
        <w:rPr>
          <w:rFonts w:ascii="Times New Roman" w:hAnsi="Times New Roman"/>
          <w:lang w:eastAsia="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D6C859F" w14:textId="77777777" w:rsidR="005D75D0" w:rsidRPr="005D75D0" w:rsidRDefault="005D75D0" w:rsidP="005D75D0">
      <w:pPr>
        <w:shd w:val="clear" w:color="auto" w:fill="FFFFFF"/>
        <w:ind w:firstLine="448"/>
        <w:jc w:val="both"/>
        <w:rPr>
          <w:rFonts w:ascii="Times New Roman" w:hAnsi="Times New Roman"/>
          <w:lang w:eastAsia="uk-UA"/>
        </w:rPr>
      </w:pPr>
      <w:bookmarkStart w:id="9" w:name="n1773"/>
      <w:bookmarkEnd w:id="9"/>
      <w:r w:rsidRPr="005D75D0">
        <w:rPr>
          <w:rFonts w:ascii="Times New Roman" w:hAnsi="Times New Roman"/>
          <w:lang w:eastAsia="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74EFC81" w14:textId="77777777" w:rsidR="005D75D0" w:rsidRPr="005D75D0" w:rsidRDefault="005D75D0" w:rsidP="005D75D0">
      <w:pPr>
        <w:shd w:val="clear" w:color="auto" w:fill="FFFFFF"/>
        <w:ind w:firstLine="448"/>
        <w:jc w:val="both"/>
        <w:rPr>
          <w:rFonts w:ascii="Times New Roman" w:hAnsi="Times New Roman"/>
          <w:lang w:eastAsia="uk-UA"/>
        </w:rPr>
      </w:pPr>
      <w:bookmarkStart w:id="10" w:name="n1774"/>
      <w:bookmarkEnd w:id="10"/>
      <w:r w:rsidRPr="005D75D0">
        <w:rPr>
          <w:rFonts w:ascii="Times New Roman" w:hAnsi="Times New Roman"/>
          <w:lang w:eastAsia="uk-UA"/>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D75D0">
        <w:rPr>
          <w:rFonts w:ascii="Times New Roman" w:hAnsi="Times New Roman"/>
          <w:lang w:eastAsia="uk-UA"/>
        </w:rPr>
        <w:t>пропорційно</w:t>
      </w:r>
      <w:proofErr w:type="spellEnd"/>
      <w:r w:rsidRPr="005D75D0">
        <w:rPr>
          <w:rFonts w:ascii="Times New Roman" w:hAnsi="Times New Roman"/>
          <w:lang w:eastAsia="uk-UA"/>
        </w:rPr>
        <w:t xml:space="preserve"> до зміни таких ставок та/або пільг з оподаткування;</w:t>
      </w:r>
    </w:p>
    <w:p w14:paraId="6C39AF3C" w14:textId="77777777" w:rsidR="005D75D0" w:rsidRPr="005D75D0" w:rsidRDefault="005D75D0" w:rsidP="005D75D0">
      <w:pPr>
        <w:shd w:val="clear" w:color="auto" w:fill="FFFFFF"/>
        <w:ind w:firstLine="448"/>
        <w:jc w:val="both"/>
        <w:rPr>
          <w:rFonts w:ascii="Times New Roman" w:hAnsi="Times New Roman"/>
          <w:lang w:eastAsia="uk-UA"/>
        </w:rPr>
      </w:pPr>
      <w:bookmarkStart w:id="11" w:name="n1775"/>
      <w:bookmarkEnd w:id="11"/>
      <w:r w:rsidRPr="005D75D0">
        <w:rPr>
          <w:rFonts w:ascii="Times New Roman" w:hAnsi="Times New Roman"/>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D75D0">
        <w:rPr>
          <w:rFonts w:ascii="Times New Roman" w:hAnsi="Times New Roman"/>
          <w:lang w:eastAsia="uk-UA"/>
        </w:rPr>
        <w:t>Platts</w:t>
      </w:r>
      <w:proofErr w:type="spellEnd"/>
      <w:r w:rsidRPr="005D75D0">
        <w:rPr>
          <w:rFonts w:ascii="Times New Roman" w:hAnsi="Times New Roman"/>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7C0490D9" w14:textId="77777777" w:rsidR="005D75D0" w:rsidRPr="005D75D0" w:rsidRDefault="005D75D0" w:rsidP="005D75D0">
      <w:pPr>
        <w:shd w:val="clear" w:color="auto" w:fill="FFFFFF"/>
        <w:ind w:firstLine="448"/>
        <w:jc w:val="both"/>
        <w:rPr>
          <w:rFonts w:ascii="Times New Roman" w:hAnsi="Times New Roman"/>
          <w:lang w:eastAsia="uk-UA"/>
        </w:rPr>
      </w:pPr>
      <w:bookmarkStart w:id="12" w:name="n1776"/>
      <w:bookmarkEnd w:id="12"/>
      <w:r w:rsidRPr="005D75D0">
        <w:rPr>
          <w:rFonts w:ascii="Times New Roman" w:hAnsi="Times New Roman"/>
          <w:lang w:eastAsia="uk-UA"/>
        </w:rPr>
        <w:t>8) зміни умов у зв’язку із застосуванням положень п.6. ст.41 закону.</w:t>
      </w:r>
    </w:p>
    <w:p w14:paraId="5635BF01" w14:textId="77777777" w:rsidR="005D75D0" w:rsidRPr="005D75D0" w:rsidRDefault="005D75D0" w:rsidP="005D75D0">
      <w:pPr>
        <w:tabs>
          <w:tab w:val="left" w:pos="840"/>
          <w:tab w:val="left" w:pos="1276"/>
        </w:tabs>
        <w:jc w:val="both"/>
        <w:rPr>
          <w:rFonts w:ascii="Times New Roman" w:hAnsi="Times New Roman"/>
          <w:bCs/>
          <w:lang w:eastAsia="ru-RU"/>
        </w:rPr>
      </w:pPr>
    </w:p>
    <w:p w14:paraId="66ED7209" w14:textId="77777777" w:rsidR="005D75D0" w:rsidRPr="005D75D0" w:rsidRDefault="005D75D0" w:rsidP="005D75D0">
      <w:pPr>
        <w:pStyle w:val="1"/>
        <w:spacing w:before="0" w:after="0"/>
        <w:jc w:val="center"/>
        <w:rPr>
          <w:rFonts w:ascii="Times New Roman" w:hAnsi="Times New Roman"/>
          <w:sz w:val="22"/>
          <w:szCs w:val="22"/>
          <w:lang w:val="uk-UA"/>
        </w:rPr>
      </w:pPr>
      <w:r w:rsidRPr="005D75D0">
        <w:rPr>
          <w:rFonts w:ascii="Times New Roman" w:hAnsi="Times New Roman"/>
          <w:sz w:val="22"/>
          <w:szCs w:val="22"/>
          <w:lang w:val="uk-UA"/>
        </w:rPr>
        <w:t>13. Додатки до Договору</w:t>
      </w:r>
    </w:p>
    <w:p w14:paraId="3E3CB9F5" w14:textId="77777777" w:rsidR="005D75D0" w:rsidRPr="005D75D0" w:rsidRDefault="005D75D0" w:rsidP="005D75D0">
      <w:pPr>
        <w:ind w:firstLine="567"/>
        <w:jc w:val="both"/>
        <w:rPr>
          <w:rFonts w:ascii="Times New Roman" w:hAnsi="Times New Roman"/>
        </w:rPr>
      </w:pPr>
      <w:r w:rsidRPr="005D75D0">
        <w:rPr>
          <w:rFonts w:ascii="Times New Roman" w:hAnsi="Times New Roman"/>
        </w:rPr>
        <w:t>13.1. Умови надання Права користування та Підтримки за даним Договором, її кількість, вартість, визначені в Специфікації на постачання Програмної продукції (Додаток 1 до Договору), який є невід’ємною частиною даного Договору.</w:t>
      </w:r>
    </w:p>
    <w:p w14:paraId="3AB6BB0E" w14:textId="77777777" w:rsidR="005D75D0" w:rsidRPr="005D75D0" w:rsidRDefault="005D75D0" w:rsidP="005D75D0">
      <w:pPr>
        <w:ind w:firstLine="567"/>
        <w:jc w:val="both"/>
        <w:rPr>
          <w:rFonts w:ascii="Times New Roman" w:hAnsi="Times New Roman"/>
        </w:rPr>
      </w:pPr>
      <w:r w:rsidRPr="005D75D0">
        <w:rPr>
          <w:rFonts w:ascii="Times New Roman" w:hAnsi="Times New Roman"/>
        </w:rPr>
        <w:t>13.2. Конкретний̆ перелік функціональних можливостей̆ Програмної̈ продукції̈ та умови її Підтримки визначається в Технічній специфікації (Додаток 2 до Договору), який є невід’ємною частиною даного Договору.</w:t>
      </w:r>
    </w:p>
    <w:p w14:paraId="0F32D3C4" w14:textId="77777777" w:rsidR="005D75D0" w:rsidRPr="005D75D0" w:rsidRDefault="005D75D0" w:rsidP="005D75D0">
      <w:pPr>
        <w:ind w:firstLine="567"/>
        <w:jc w:val="both"/>
        <w:rPr>
          <w:rFonts w:ascii="Times New Roman" w:hAnsi="Times New Roman"/>
        </w:rPr>
      </w:pPr>
    </w:p>
    <w:p w14:paraId="2BF2CB37" w14:textId="77777777" w:rsidR="005D75D0" w:rsidRPr="005D75D0" w:rsidRDefault="005D75D0" w:rsidP="005D75D0">
      <w:pPr>
        <w:pStyle w:val="21"/>
        <w:ind w:right="-1"/>
        <w:jc w:val="center"/>
        <w:rPr>
          <w:b/>
          <w:bCs/>
          <w:sz w:val="22"/>
          <w:szCs w:val="22"/>
          <w:lang w:val="uk-UA"/>
        </w:rPr>
      </w:pPr>
      <w:r w:rsidRPr="005D75D0">
        <w:rPr>
          <w:b/>
          <w:bCs/>
          <w:sz w:val="22"/>
          <w:szCs w:val="22"/>
          <w:lang w:val="uk-UA"/>
        </w:rPr>
        <w:t>14. Місцезнаходження, платіжні реквізити та підписи Сторін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931"/>
      </w:tblGrid>
      <w:tr w:rsidR="005D75D0" w:rsidRPr="005D75D0" w14:paraId="4DC22E61" w14:textId="77777777" w:rsidTr="005D75D0">
        <w:trPr>
          <w:trHeight w:val="693"/>
          <w:jc w:val="center"/>
        </w:trPr>
        <w:tc>
          <w:tcPr>
            <w:tcW w:w="4804" w:type="dxa"/>
            <w:tcBorders>
              <w:top w:val="single" w:sz="4" w:space="0" w:color="auto"/>
              <w:left w:val="single" w:sz="4" w:space="0" w:color="auto"/>
              <w:bottom w:val="single" w:sz="4" w:space="0" w:color="auto"/>
              <w:right w:val="single" w:sz="4" w:space="0" w:color="auto"/>
            </w:tcBorders>
          </w:tcPr>
          <w:p w14:paraId="1C6ABB9F" w14:textId="77777777" w:rsidR="005D75D0" w:rsidRPr="005D75D0" w:rsidRDefault="005D75D0">
            <w:pPr>
              <w:ind w:right="459"/>
              <w:jc w:val="center"/>
              <w:rPr>
                <w:rFonts w:ascii="Times New Roman" w:hAnsi="Times New Roman"/>
                <w:b/>
                <w:bCs/>
              </w:rPr>
            </w:pPr>
            <w:r w:rsidRPr="005D75D0">
              <w:rPr>
                <w:rFonts w:ascii="Times New Roman" w:hAnsi="Times New Roman"/>
                <w:b/>
                <w:bCs/>
              </w:rPr>
              <w:t>Постачальник:</w:t>
            </w:r>
          </w:p>
          <w:p w14:paraId="45AC96E8" w14:textId="77777777" w:rsidR="005D75D0" w:rsidRPr="005D75D0" w:rsidRDefault="005D75D0">
            <w:pPr>
              <w:ind w:right="459"/>
              <w:jc w:val="center"/>
              <w:rPr>
                <w:rFonts w:ascii="Times New Roman" w:hAnsi="Times New Roman"/>
                <w:b/>
                <w:bCs/>
              </w:rPr>
            </w:pPr>
          </w:p>
        </w:tc>
        <w:tc>
          <w:tcPr>
            <w:tcW w:w="4931" w:type="dxa"/>
            <w:tcBorders>
              <w:top w:val="single" w:sz="4" w:space="0" w:color="auto"/>
              <w:left w:val="single" w:sz="4" w:space="0" w:color="auto"/>
              <w:bottom w:val="single" w:sz="4" w:space="0" w:color="auto"/>
              <w:right w:val="single" w:sz="4" w:space="0" w:color="auto"/>
            </w:tcBorders>
            <w:hideMark/>
          </w:tcPr>
          <w:p w14:paraId="09261B73" w14:textId="77777777" w:rsidR="005D75D0" w:rsidRPr="005D75D0" w:rsidRDefault="005D75D0">
            <w:pPr>
              <w:jc w:val="center"/>
              <w:rPr>
                <w:rFonts w:ascii="Times New Roman" w:hAnsi="Times New Roman"/>
                <w:b/>
                <w:bCs/>
                <w:spacing w:val="1"/>
              </w:rPr>
            </w:pPr>
            <w:r w:rsidRPr="005D75D0">
              <w:rPr>
                <w:rFonts w:ascii="Times New Roman" w:hAnsi="Times New Roman"/>
                <w:b/>
                <w:bCs/>
                <w:spacing w:val="1"/>
              </w:rPr>
              <w:t>Користувач:</w:t>
            </w:r>
          </w:p>
          <w:p w14:paraId="15F7C41A" w14:textId="77777777" w:rsidR="005D75D0" w:rsidRPr="005D75D0" w:rsidRDefault="005D75D0">
            <w:pPr>
              <w:jc w:val="center"/>
              <w:rPr>
                <w:rFonts w:ascii="Times New Roman" w:hAnsi="Times New Roman"/>
                <w:b/>
                <w:bCs/>
                <w:spacing w:val="1"/>
              </w:rPr>
            </w:pPr>
            <w:r w:rsidRPr="005D75D0">
              <w:rPr>
                <w:rFonts w:ascii="Times New Roman" w:hAnsi="Times New Roman"/>
                <w:b/>
                <w:bCs/>
                <w:spacing w:val="1"/>
              </w:rPr>
              <w:t>_____________________________________</w:t>
            </w:r>
          </w:p>
          <w:p w14:paraId="5D2ACB32" w14:textId="77777777" w:rsidR="005D75D0" w:rsidRPr="005D75D0" w:rsidRDefault="005D75D0">
            <w:pPr>
              <w:jc w:val="center"/>
              <w:rPr>
                <w:rFonts w:ascii="Times New Roman" w:hAnsi="Times New Roman"/>
                <w:b/>
              </w:rPr>
            </w:pPr>
            <w:r w:rsidRPr="005D75D0">
              <w:rPr>
                <w:rFonts w:ascii="Times New Roman" w:hAnsi="Times New Roman"/>
                <w:b/>
              </w:rPr>
              <w:t>______________________________________</w:t>
            </w:r>
          </w:p>
        </w:tc>
      </w:tr>
      <w:tr w:rsidR="005D75D0" w:rsidRPr="005D75D0" w14:paraId="68153BFA" w14:textId="77777777" w:rsidTr="005D75D0">
        <w:trPr>
          <w:trHeight w:val="2629"/>
          <w:jc w:val="center"/>
        </w:trPr>
        <w:tc>
          <w:tcPr>
            <w:tcW w:w="4804" w:type="dxa"/>
            <w:tcBorders>
              <w:top w:val="single" w:sz="4" w:space="0" w:color="auto"/>
              <w:left w:val="single" w:sz="4" w:space="0" w:color="auto"/>
              <w:bottom w:val="single" w:sz="4" w:space="0" w:color="auto"/>
              <w:right w:val="single" w:sz="4" w:space="0" w:color="auto"/>
            </w:tcBorders>
          </w:tcPr>
          <w:p w14:paraId="2D7A2AB0" w14:textId="77777777" w:rsidR="005D75D0" w:rsidRPr="005D75D0" w:rsidRDefault="005D75D0">
            <w:pPr>
              <w:rPr>
                <w:rFonts w:ascii="Times New Roman" w:hAnsi="Times New Roman"/>
              </w:rPr>
            </w:pPr>
          </w:p>
        </w:tc>
        <w:tc>
          <w:tcPr>
            <w:tcW w:w="4931" w:type="dxa"/>
            <w:tcBorders>
              <w:top w:val="single" w:sz="4" w:space="0" w:color="auto"/>
              <w:left w:val="single" w:sz="4" w:space="0" w:color="auto"/>
              <w:bottom w:val="single" w:sz="4" w:space="0" w:color="auto"/>
              <w:right w:val="single" w:sz="4" w:space="0" w:color="auto"/>
            </w:tcBorders>
            <w:hideMark/>
          </w:tcPr>
          <w:p w14:paraId="42C4678C"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Адреса: ________________________________</w:t>
            </w:r>
          </w:p>
          <w:p w14:paraId="03C535E3"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_______________________________________</w:t>
            </w:r>
          </w:p>
          <w:p w14:paraId="3FB0F8A4" w14:textId="77777777" w:rsidR="005D75D0" w:rsidRPr="005D75D0" w:rsidRDefault="005D75D0">
            <w:pPr>
              <w:tabs>
                <w:tab w:val="num" w:pos="426"/>
                <w:tab w:val="left" w:pos="851"/>
              </w:tabs>
              <w:ind w:firstLine="36"/>
              <w:jc w:val="both"/>
              <w:rPr>
                <w:rFonts w:ascii="Times New Roman" w:hAnsi="Times New Roman"/>
                <w:lang w:eastAsia="ar-SA"/>
              </w:rPr>
            </w:pPr>
            <w:proofErr w:type="spellStart"/>
            <w:r w:rsidRPr="005D75D0">
              <w:rPr>
                <w:rFonts w:ascii="Times New Roman" w:hAnsi="Times New Roman"/>
                <w:lang w:eastAsia="ar-SA"/>
              </w:rPr>
              <w:t>Тел</w:t>
            </w:r>
            <w:proofErr w:type="spellEnd"/>
            <w:r w:rsidRPr="005D75D0">
              <w:rPr>
                <w:rFonts w:ascii="Times New Roman" w:hAnsi="Times New Roman"/>
                <w:lang w:eastAsia="ar-SA"/>
              </w:rPr>
              <w:t>./факс: ______________________________</w:t>
            </w:r>
          </w:p>
          <w:p w14:paraId="033F87BE"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Код ЄДРПОУ ___________________________</w:t>
            </w:r>
          </w:p>
          <w:p w14:paraId="37474789"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IBAN: __________________________________</w:t>
            </w:r>
          </w:p>
          <w:p w14:paraId="44901F80"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в______________________ МФО</w:t>
            </w:r>
          </w:p>
        </w:tc>
      </w:tr>
      <w:tr w:rsidR="005D75D0" w:rsidRPr="005D75D0" w14:paraId="2EA504BB" w14:textId="77777777" w:rsidTr="005D75D0">
        <w:trPr>
          <w:trHeight w:val="844"/>
          <w:jc w:val="center"/>
        </w:trPr>
        <w:tc>
          <w:tcPr>
            <w:tcW w:w="4804" w:type="dxa"/>
            <w:tcBorders>
              <w:top w:val="single" w:sz="4" w:space="0" w:color="auto"/>
              <w:left w:val="single" w:sz="4" w:space="0" w:color="auto"/>
              <w:bottom w:val="single" w:sz="4" w:space="0" w:color="auto"/>
              <w:right w:val="single" w:sz="4" w:space="0" w:color="auto"/>
            </w:tcBorders>
            <w:hideMark/>
          </w:tcPr>
          <w:p w14:paraId="11AAD4CB" w14:textId="77777777" w:rsidR="005D75D0" w:rsidRPr="005D75D0" w:rsidRDefault="005D75D0">
            <w:pPr>
              <w:keepNext/>
              <w:outlineLvl w:val="0"/>
              <w:rPr>
                <w:rFonts w:ascii="Times New Roman" w:hAnsi="Times New Roman"/>
                <w:b/>
                <w:kern w:val="32"/>
                <w:lang w:eastAsia="ru-RU"/>
              </w:rPr>
            </w:pPr>
            <w:r w:rsidRPr="005D75D0">
              <w:rPr>
                <w:rFonts w:ascii="Times New Roman" w:hAnsi="Times New Roman"/>
                <w:b/>
                <w:kern w:val="32"/>
              </w:rPr>
              <w:t xml:space="preserve">Директор ______________ </w:t>
            </w:r>
          </w:p>
          <w:p w14:paraId="61B22398" w14:textId="77777777" w:rsidR="005D75D0" w:rsidRPr="005D75D0" w:rsidRDefault="005D75D0">
            <w:pPr>
              <w:keepNext/>
              <w:outlineLvl w:val="0"/>
              <w:rPr>
                <w:rFonts w:ascii="Times New Roman" w:hAnsi="Times New Roman"/>
                <w:bCs/>
                <w:kern w:val="32"/>
              </w:rPr>
            </w:pPr>
            <w:r w:rsidRPr="005D75D0">
              <w:rPr>
                <w:rFonts w:ascii="Times New Roman" w:hAnsi="Times New Roman"/>
                <w:b/>
                <w:kern w:val="32"/>
                <w:vertAlign w:val="subscript"/>
              </w:rPr>
              <w:t>МП</w:t>
            </w:r>
          </w:p>
        </w:tc>
        <w:tc>
          <w:tcPr>
            <w:tcW w:w="4931" w:type="dxa"/>
            <w:tcBorders>
              <w:top w:val="single" w:sz="4" w:space="0" w:color="auto"/>
              <w:left w:val="single" w:sz="4" w:space="0" w:color="auto"/>
              <w:bottom w:val="single" w:sz="4" w:space="0" w:color="auto"/>
              <w:right w:val="single" w:sz="4" w:space="0" w:color="auto"/>
            </w:tcBorders>
          </w:tcPr>
          <w:p w14:paraId="0A0C72BC" w14:textId="77777777" w:rsidR="005D75D0" w:rsidRPr="005D75D0" w:rsidRDefault="005D75D0">
            <w:pPr>
              <w:tabs>
                <w:tab w:val="num" w:pos="426"/>
                <w:tab w:val="left" w:pos="851"/>
              </w:tabs>
              <w:rPr>
                <w:rFonts w:ascii="Times New Roman" w:hAnsi="Times New Roman"/>
                <w:w w:val="110"/>
              </w:rPr>
            </w:pPr>
            <w:r w:rsidRPr="005D75D0">
              <w:rPr>
                <w:rFonts w:ascii="Times New Roman" w:hAnsi="Times New Roman"/>
                <w:b/>
                <w:spacing w:val="3"/>
              </w:rPr>
              <w:t>__________________________ ______________</w:t>
            </w:r>
          </w:p>
          <w:p w14:paraId="1A9A5B15" w14:textId="77777777" w:rsidR="005D75D0" w:rsidRPr="005D75D0" w:rsidRDefault="005D75D0">
            <w:pPr>
              <w:jc w:val="both"/>
              <w:rPr>
                <w:rFonts w:ascii="Times New Roman" w:hAnsi="Times New Roman"/>
                <w:bCs/>
                <w:iCs/>
              </w:rPr>
            </w:pPr>
          </w:p>
        </w:tc>
      </w:tr>
    </w:tbl>
    <w:p w14:paraId="0BB33415" w14:textId="77777777" w:rsidR="005D75D0" w:rsidRPr="005D75D0" w:rsidRDefault="005D75D0" w:rsidP="005D75D0">
      <w:pPr>
        <w:tabs>
          <w:tab w:val="num" w:pos="360"/>
        </w:tabs>
        <w:ind w:left="5387"/>
        <w:jc w:val="both"/>
        <w:rPr>
          <w:rStyle w:val="ListLabel14"/>
          <w:b/>
          <w:bCs/>
          <w:lang w:val="ru-RU" w:eastAsia="ru-RU"/>
        </w:rPr>
      </w:pPr>
      <w:r w:rsidRPr="005D75D0">
        <w:rPr>
          <w:rFonts w:ascii="Times New Roman" w:hAnsi="Times New Roman"/>
          <w:bCs/>
          <w:color w:val="0000FF"/>
          <w:u w:val="single"/>
        </w:rPr>
        <w:br w:type="column"/>
      </w:r>
      <w:bookmarkStart w:id="13" w:name="_Hlk8217363"/>
      <w:r w:rsidRPr="005D75D0">
        <w:rPr>
          <w:rStyle w:val="ListLabel14"/>
          <w:b/>
          <w:bCs/>
        </w:rPr>
        <w:lastRenderedPageBreak/>
        <w:t xml:space="preserve">Додаток1 до Договору № _ від ____ 20___ р. </w:t>
      </w:r>
    </w:p>
    <w:p w14:paraId="74E1BB4E" w14:textId="77777777" w:rsidR="005D75D0" w:rsidRPr="005D75D0" w:rsidRDefault="005D75D0" w:rsidP="005D75D0">
      <w:pPr>
        <w:tabs>
          <w:tab w:val="num" w:pos="360"/>
        </w:tabs>
        <w:ind w:left="7087" w:hanging="1559"/>
        <w:jc w:val="both"/>
        <w:rPr>
          <w:rStyle w:val="ListLabel14"/>
        </w:rPr>
      </w:pPr>
    </w:p>
    <w:bookmarkEnd w:id="13"/>
    <w:p w14:paraId="12DB8996" w14:textId="77777777" w:rsidR="005D75D0" w:rsidRPr="005D75D0" w:rsidRDefault="005D75D0" w:rsidP="005D75D0">
      <w:pPr>
        <w:jc w:val="center"/>
        <w:rPr>
          <w:rFonts w:ascii="Times New Roman" w:hAnsi="Times New Roman"/>
          <w:b/>
          <w:bCs/>
        </w:rPr>
      </w:pPr>
      <w:r w:rsidRPr="005D75D0">
        <w:rPr>
          <w:rFonts w:ascii="Times New Roman" w:hAnsi="Times New Roman"/>
          <w:b/>
          <w:bCs/>
        </w:rPr>
        <w:t>СПЕЦИФІКАЦІЯ</w:t>
      </w:r>
    </w:p>
    <w:p w14:paraId="0B3A08DA" w14:textId="77777777" w:rsidR="005D75D0" w:rsidRPr="005D75D0" w:rsidRDefault="005D75D0" w:rsidP="005D75D0">
      <w:pPr>
        <w:jc w:val="center"/>
        <w:rPr>
          <w:rFonts w:ascii="Times New Roman" w:hAnsi="Times New Roman"/>
          <w:b/>
          <w:bCs/>
        </w:rPr>
      </w:pPr>
      <w:r w:rsidRPr="005D75D0">
        <w:rPr>
          <w:rFonts w:ascii="Times New Roman" w:hAnsi="Times New Roman"/>
          <w:b/>
          <w:bCs/>
        </w:rPr>
        <w:t>на постачання Програмної продукції</w:t>
      </w:r>
    </w:p>
    <w:p w14:paraId="4C724001" w14:textId="77777777" w:rsidR="005D75D0" w:rsidRPr="005D75D0" w:rsidRDefault="005D75D0" w:rsidP="005D75D0">
      <w:pPr>
        <w:numPr>
          <w:ilvl w:val="0"/>
          <w:numId w:val="37"/>
        </w:numPr>
        <w:spacing w:after="0" w:line="240" w:lineRule="auto"/>
        <w:ind w:left="0" w:hanging="426"/>
        <w:jc w:val="both"/>
        <w:rPr>
          <w:rFonts w:ascii="Times New Roman" w:hAnsi="Times New Roman"/>
          <w:bCs/>
        </w:rPr>
      </w:pPr>
      <w:r w:rsidRPr="005D75D0">
        <w:rPr>
          <w:rFonts w:ascii="Times New Roman" w:hAnsi="Times New Roman"/>
          <w:bCs/>
        </w:rPr>
        <w:t xml:space="preserve">У відповідності до п.1.2. Договору № _______ від_______20__р., </w:t>
      </w:r>
      <w:r w:rsidRPr="005D75D0">
        <w:rPr>
          <w:rFonts w:ascii="Times New Roman" w:hAnsi="Times New Roman"/>
        </w:rPr>
        <w:t>умови постачання (надання Права користування) та Підтримки Програмної продукції за даним Договором, її кількість, вартість, строк постачання визначені Сторонами Договору умовами  цієї Специфікації, а саме:</w:t>
      </w:r>
    </w:p>
    <w:p w14:paraId="560E31AA" w14:textId="77777777" w:rsidR="005D75D0" w:rsidRPr="005D75D0" w:rsidRDefault="005D75D0" w:rsidP="005D75D0">
      <w:pPr>
        <w:jc w:val="both"/>
        <w:rPr>
          <w:rFonts w:ascii="Times New Roman" w:hAnsi="Times New Roman"/>
          <w:bCs/>
        </w:rPr>
      </w:pP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392"/>
        <w:gridCol w:w="3865"/>
        <w:gridCol w:w="1033"/>
        <w:gridCol w:w="684"/>
        <w:gridCol w:w="1500"/>
        <w:gridCol w:w="1214"/>
        <w:gridCol w:w="1167"/>
      </w:tblGrid>
      <w:tr w:rsidR="005D75D0" w:rsidRPr="005D75D0" w14:paraId="2A789938" w14:textId="77777777" w:rsidTr="005D75D0">
        <w:trPr>
          <w:trHeight w:val="1988"/>
          <w:jc w:val="center"/>
        </w:trPr>
        <w:tc>
          <w:tcPr>
            <w:tcW w:w="199" w:type="pct"/>
            <w:tcBorders>
              <w:top w:val="single" w:sz="6" w:space="0" w:color="000000"/>
              <w:left w:val="single" w:sz="6" w:space="0" w:color="000000"/>
              <w:bottom w:val="single" w:sz="6" w:space="0" w:color="000000"/>
              <w:right w:val="single" w:sz="6" w:space="0" w:color="000000"/>
            </w:tcBorders>
            <w:vAlign w:val="center"/>
            <w:hideMark/>
          </w:tcPr>
          <w:p w14:paraId="799435A6" w14:textId="77777777" w:rsidR="005D75D0" w:rsidRPr="005D75D0" w:rsidRDefault="005D75D0">
            <w:pPr>
              <w:ind w:right="-111"/>
              <w:jc w:val="center"/>
              <w:rPr>
                <w:rFonts w:ascii="Times New Roman" w:eastAsia="Times New Roman" w:hAnsi="Times New Roman"/>
                <w:b/>
                <w:noProof/>
                <w:snapToGrid w:val="0"/>
                <w:color w:val="000000"/>
              </w:rPr>
            </w:pPr>
            <w:bookmarkStart w:id="14" w:name="_Hlk8397968"/>
            <w:r w:rsidRPr="005D75D0">
              <w:rPr>
                <w:rFonts w:ascii="Times New Roman" w:hAnsi="Times New Roman"/>
                <w:b/>
                <w:noProof/>
                <w:snapToGrid w:val="0"/>
                <w:color w:val="000000"/>
              </w:rPr>
              <w:t xml:space="preserve">№ </w:t>
            </w:r>
          </w:p>
          <w:p w14:paraId="45DB1AEA" w14:textId="77777777" w:rsidR="005D75D0" w:rsidRPr="005D75D0" w:rsidRDefault="005D75D0">
            <w:pPr>
              <w:ind w:right="-111"/>
              <w:jc w:val="center"/>
              <w:rPr>
                <w:rFonts w:ascii="Times New Roman" w:hAnsi="Times New Roman"/>
                <w:b/>
                <w:noProof/>
                <w:snapToGrid w:val="0"/>
                <w:color w:val="000000"/>
              </w:rPr>
            </w:pPr>
            <w:r w:rsidRPr="005D75D0">
              <w:rPr>
                <w:rFonts w:ascii="Times New Roman" w:hAnsi="Times New Roman"/>
                <w:b/>
                <w:noProof/>
                <w:snapToGrid w:val="0"/>
                <w:color w:val="000000"/>
              </w:rPr>
              <w:t>з/п</w:t>
            </w:r>
          </w:p>
        </w:tc>
        <w:tc>
          <w:tcPr>
            <w:tcW w:w="1961" w:type="pct"/>
            <w:tcBorders>
              <w:top w:val="single" w:sz="6" w:space="0" w:color="000000"/>
              <w:left w:val="single" w:sz="6" w:space="0" w:color="000000"/>
              <w:bottom w:val="single" w:sz="6" w:space="0" w:color="000000"/>
              <w:right w:val="single" w:sz="6" w:space="0" w:color="000000"/>
            </w:tcBorders>
            <w:vAlign w:val="center"/>
          </w:tcPr>
          <w:p w14:paraId="01A4555C"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 xml:space="preserve">Найменування </w:t>
            </w:r>
          </w:p>
          <w:p w14:paraId="186B4F70" w14:textId="77777777" w:rsidR="005D75D0" w:rsidRPr="005D75D0" w:rsidRDefault="005D75D0">
            <w:pPr>
              <w:ind w:right="-108"/>
              <w:jc w:val="center"/>
              <w:rPr>
                <w:rFonts w:ascii="Times New Roman" w:hAnsi="Times New Roman"/>
                <w:b/>
                <w:noProof/>
                <w:snapToGrid w:val="0"/>
                <w:color w:val="000000"/>
              </w:rPr>
            </w:pPr>
          </w:p>
        </w:tc>
        <w:tc>
          <w:tcPr>
            <w:tcW w:w="524" w:type="pct"/>
            <w:tcBorders>
              <w:top w:val="single" w:sz="6" w:space="0" w:color="000000"/>
              <w:left w:val="single" w:sz="6" w:space="0" w:color="000000"/>
              <w:bottom w:val="single" w:sz="6" w:space="0" w:color="000000"/>
              <w:right w:val="single" w:sz="6" w:space="0" w:color="000000"/>
            </w:tcBorders>
            <w:vAlign w:val="center"/>
            <w:hideMark/>
          </w:tcPr>
          <w:p w14:paraId="67D34B2F"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Одиниця виміру</w:t>
            </w:r>
          </w:p>
        </w:tc>
        <w:tc>
          <w:tcPr>
            <w:tcW w:w="347" w:type="pct"/>
            <w:tcBorders>
              <w:top w:val="single" w:sz="6" w:space="0" w:color="000000"/>
              <w:left w:val="single" w:sz="6" w:space="0" w:color="000000"/>
              <w:bottom w:val="single" w:sz="6" w:space="0" w:color="000000"/>
              <w:right w:val="single" w:sz="6" w:space="0" w:color="000000"/>
            </w:tcBorders>
            <w:vAlign w:val="center"/>
            <w:hideMark/>
          </w:tcPr>
          <w:p w14:paraId="2FF84B11"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Кіль-кість</w:t>
            </w:r>
          </w:p>
        </w:tc>
        <w:tc>
          <w:tcPr>
            <w:tcW w:w="761" w:type="pct"/>
            <w:tcBorders>
              <w:top w:val="single" w:sz="6" w:space="0" w:color="000000"/>
              <w:left w:val="single" w:sz="6" w:space="0" w:color="000000"/>
              <w:bottom w:val="single" w:sz="6" w:space="0" w:color="000000"/>
              <w:right w:val="single" w:sz="6" w:space="0" w:color="000000"/>
            </w:tcBorders>
            <w:vAlign w:val="center"/>
            <w:hideMark/>
          </w:tcPr>
          <w:p w14:paraId="63648611"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Місячна вартість 1(одного) користувача, грн. без ПДВ</w:t>
            </w:r>
          </w:p>
        </w:tc>
        <w:tc>
          <w:tcPr>
            <w:tcW w:w="616" w:type="pct"/>
            <w:tcBorders>
              <w:top w:val="single" w:sz="6" w:space="0" w:color="000000"/>
              <w:left w:val="single" w:sz="6" w:space="0" w:color="000000"/>
              <w:bottom w:val="single" w:sz="6" w:space="0" w:color="000000"/>
              <w:right w:val="single" w:sz="6" w:space="0" w:color="000000"/>
            </w:tcBorders>
            <w:hideMark/>
          </w:tcPr>
          <w:p w14:paraId="2278318A"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Кількість</w:t>
            </w:r>
          </w:p>
          <w:p w14:paraId="78113C2B"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місяців</w:t>
            </w:r>
          </w:p>
        </w:tc>
        <w:tc>
          <w:tcPr>
            <w:tcW w:w="592" w:type="pct"/>
            <w:tcBorders>
              <w:top w:val="single" w:sz="6" w:space="0" w:color="000000"/>
              <w:left w:val="single" w:sz="6" w:space="0" w:color="000000"/>
              <w:bottom w:val="single" w:sz="6" w:space="0" w:color="000000"/>
              <w:right w:val="single" w:sz="6" w:space="0" w:color="000000"/>
            </w:tcBorders>
            <w:vAlign w:val="center"/>
            <w:hideMark/>
          </w:tcPr>
          <w:p w14:paraId="483E30F0"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 xml:space="preserve">Сума, </w:t>
            </w:r>
          </w:p>
          <w:p w14:paraId="14E82FA5" w14:textId="77777777" w:rsidR="005D75D0" w:rsidRPr="005D75D0" w:rsidRDefault="005D75D0">
            <w:pPr>
              <w:ind w:right="-108"/>
              <w:jc w:val="center"/>
              <w:rPr>
                <w:rFonts w:ascii="Times New Roman" w:hAnsi="Times New Roman"/>
                <w:b/>
                <w:noProof/>
                <w:snapToGrid w:val="0"/>
                <w:color w:val="000000"/>
              </w:rPr>
            </w:pPr>
            <w:r w:rsidRPr="005D75D0">
              <w:rPr>
                <w:rFonts w:ascii="Times New Roman" w:hAnsi="Times New Roman"/>
                <w:b/>
                <w:noProof/>
                <w:snapToGrid w:val="0"/>
                <w:color w:val="000000"/>
              </w:rPr>
              <w:t xml:space="preserve">грн. </w:t>
            </w:r>
          </w:p>
        </w:tc>
      </w:tr>
      <w:tr w:rsidR="005D75D0" w:rsidRPr="005D75D0" w14:paraId="71168F34" w14:textId="77777777" w:rsidTr="005D75D0">
        <w:trPr>
          <w:trHeight w:val="981"/>
          <w:jc w:val="center"/>
        </w:trPr>
        <w:tc>
          <w:tcPr>
            <w:tcW w:w="199" w:type="pct"/>
            <w:tcBorders>
              <w:top w:val="single" w:sz="6" w:space="0" w:color="000000"/>
              <w:left w:val="single" w:sz="6" w:space="0" w:color="000000"/>
              <w:bottom w:val="single" w:sz="4" w:space="0" w:color="auto"/>
              <w:right w:val="single" w:sz="6" w:space="0" w:color="000000"/>
            </w:tcBorders>
            <w:vAlign w:val="center"/>
            <w:hideMark/>
          </w:tcPr>
          <w:p w14:paraId="6F9ACFBC" w14:textId="77777777" w:rsidR="005D75D0" w:rsidRPr="005D75D0" w:rsidRDefault="005D75D0">
            <w:pPr>
              <w:ind w:right="-111"/>
              <w:jc w:val="center"/>
              <w:rPr>
                <w:rFonts w:ascii="Times New Roman" w:hAnsi="Times New Roman"/>
                <w:noProof/>
                <w:snapToGrid w:val="0"/>
                <w:color w:val="000000"/>
              </w:rPr>
            </w:pPr>
            <w:r w:rsidRPr="005D75D0">
              <w:rPr>
                <w:rFonts w:ascii="Times New Roman" w:hAnsi="Times New Roman"/>
                <w:noProof/>
                <w:snapToGrid w:val="0"/>
                <w:color w:val="000000"/>
              </w:rPr>
              <w:t>1</w:t>
            </w:r>
          </w:p>
        </w:tc>
        <w:tc>
          <w:tcPr>
            <w:tcW w:w="1961" w:type="pct"/>
            <w:tcBorders>
              <w:top w:val="single" w:sz="6" w:space="0" w:color="000000"/>
              <w:left w:val="single" w:sz="6" w:space="0" w:color="000000"/>
              <w:bottom w:val="single" w:sz="4" w:space="0" w:color="auto"/>
              <w:right w:val="single" w:sz="6" w:space="0" w:color="000000"/>
            </w:tcBorders>
            <w:vAlign w:val="center"/>
          </w:tcPr>
          <w:p w14:paraId="212049B2" w14:textId="77777777" w:rsidR="005D75D0" w:rsidRPr="005D75D0" w:rsidRDefault="005D75D0">
            <w:pPr>
              <w:ind w:right="-107"/>
              <w:rPr>
                <w:rFonts w:ascii="Times New Roman" w:hAnsi="Times New Roman"/>
              </w:rPr>
            </w:pPr>
          </w:p>
        </w:tc>
        <w:tc>
          <w:tcPr>
            <w:tcW w:w="524" w:type="pct"/>
            <w:tcBorders>
              <w:top w:val="single" w:sz="6" w:space="0" w:color="000000"/>
              <w:left w:val="single" w:sz="6" w:space="0" w:color="000000"/>
              <w:bottom w:val="single" w:sz="6" w:space="0" w:color="000000"/>
              <w:right w:val="single" w:sz="6" w:space="0" w:color="000000"/>
            </w:tcBorders>
            <w:vAlign w:val="center"/>
          </w:tcPr>
          <w:p w14:paraId="6EB808CE" w14:textId="77777777" w:rsidR="005D75D0" w:rsidRPr="005D75D0" w:rsidRDefault="005D75D0">
            <w:pPr>
              <w:ind w:right="-108"/>
              <w:rPr>
                <w:rFonts w:ascii="Times New Roman" w:hAnsi="Times New Roman"/>
                <w:color w:val="000000"/>
              </w:rPr>
            </w:pPr>
          </w:p>
        </w:tc>
        <w:tc>
          <w:tcPr>
            <w:tcW w:w="347" w:type="pct"/>
            <w:tcBorders>
              <w:top w:val="single" w:sz="6" w:space="0" w:color="000000"/>
              <w:left w:val="single" w:sz="6" w:space="0" w:color="000000"/>
              <w:bottom w:val="single" w:sz="6" w:space="0" w:color="000000"/>
              <w:right w:val="single" w:sz="6" w:space="0" w:color="000000"/>
            </w:tcBorders>
            <w:vAlign w:val="center"/>
          </w:tcPr>
          <w:p w14:paraId="2536AA31" w14:textId="77777777" w:rsidR="005D75D0" w:rsidRPr="005D75D0" w:rsidRDefault="005D75D0">
            <w:pPr>
              <w:ind w:right="-108"/>
              <w:jc w:val="center"/>
              <w:rPr>
                <w:rFonts w:ascii="Times New Roman" w:hAnsi="Times New Roman"/>
                <w:color w:val="000000"/>
              </w:rPr>
            </w:pPr>
          </w:p>
        </w:tc>
        <w:tc>
          <w:tcPr>
            <w:tcW w:w="761" w:type="pct"/>
            <w:tcBorders>
              <w:top w:val="single" w:sz="6" w:space="0" w:color="000000"/>
              <w:left w:val="single" w:sz="6" w:space="0" w:color="000000"/>
              <w:bottom w:val="single" w:sz="6" w:space="0" w:color="000000"/>
              <w:right w:val="single" w:sz="6" w:space="0" w:color="000000"/>
            </w:tcBorders>
            <w:vAlign w:val="center"/>
          </w:tcPr>
          <w:p w14:paraId="3D2BEE3F" w14:textId="77777777" w:rsidR="005D75D0" w:rsidRPr="005D75D0" w:rsidRDefault="005D75D0">
            <w:pPr>
              <w:jc w:val="right"/>
              <w:rPr>
                <w:rFonts w:ascii="Times New Roman" w:hAnsi="Times New Roman"/>
              </w:rPr>
            </w:pPr>
          </w:p>
        </w:tc>
        <w:tc>
          <w:tcPr>
            <w:tcW w:w="616" w:type="pct"/>
            <w:tcBorders>
              <w:top w:val="single" w:sz="6" w:space="0" w:color="000000"/>
              <w:left w:val="single" w:sz="6" w:space="0" w:color="000000"/>
              <w:bottom w:val="single" w:sz="6" w:space="0" w:color="000000"/>
              <w:right w:val="single" w:sz="6" w:space="0" w:color="000000"/>
            </w:tcBorders>
          </w:tcPr>
          <w:p w14:paraId="595FB58F" w14:textId="77777777" w:rsidR="005D75D0" w:rsidRPr="005D75D0" w:rsidRDefault="005D75D0">
            <w:pPr>
              <w:ind w:right="-1"/>
              <w:jc w:val="right"/>
              <w:rPr>
                <w:rFonts w:ascii="Times New Roman" w:hAnsi="Times New Roman"/>
              </w:rPr>
            </w:pPr>
          </w:p>
        </w:tc>
        <w:tc>
          <w:tcPr>
            <w:tcW w:w="592" w:type="pct"/>
            <w:tcBorders>
              <w:top w:val="single" w:sz="6" w:space="0" w:color="000000"/>
              <w:left w:val="single" w:sz="6" w:space="0" w:color="000000"/>
              <w:bottom w:val="single" w:sz="6" w:space="0" w:color="000000"/>
              <w:right w:val="single" w:sz="6" w:space="0" w:color="000000"/>
            </w:tcBorders>
            <w:vAlign w:val="center"/>
          </w:tcPr>
          <w:p w14:paraId="47C52483" w14:textId="77777777" w:rsidR="005D75D0" w:rsidRPr="005D75D0" w:rsidRDefault="005D75D0">
            <w:pPr>
              <w:ind w:right="-1"/>
              <w:jc w:val="right"/>
              <w:rPr>
                <w:rFonts w:ascii="Times New Roman" w:hAnsi="Times New Roman"/>
              </w:rPr>
            </w:pPr>
          </w:p>
        </w:tc>
      </w:tr>
      <w:tr w:rsidR="005D75D0" w:rsidRPr="005D75D0" w14:paraId="0173E804" w14:textId="77777777" w:rsidTr="005D75D0">
        <w:trPr>
          <w:trHeight w:val="350"/>
          <w:jc w:val="center"/>
        </w:trPr>
        <w:tc>
          <w:tcPr>
            <w:tcW w:w="4408" w:type="pct"/>
            <w:gridSpan w:val="6"/>
            <w:tcBorders>
              <w:top w:val="single" w:sz="6" w:space="0" w:color="000000"/>
              <w:left w:val="single" w:sz="6" w:space="0" w:color="000000"/>
              <w:bottom w:val="single" w:sz="6" w:space="0" w:color="000000"/>
              <w:right w:val="single" w:sz="6" w:space="0" w:color="000000"/>
            </w:tcBorders>
            <w:vAlign w:val="center"/>
            <w:hideMark/>
          </w:tcPr>
          <w:p w14:paraId="0980A106" w14:textId="77777777" w:rsidR="005D75D0" w:rsidRPr="005D75D0" w:rsidRDefault="005D75D0">
            <w:pPr>
              <w:ind w:right="-1"/>
              <w:rPr>
                <w:rFonts w:ascii="Times New Roman" w:hAnsi="Times New Roman"/>
                <w:b/>
              </w:rPr>
            </w:pPr>
            <w:r w:rsidRPr="005D75D0">
              <w:rPr>
                <w:rFonts w:ascii="Times New Roman" w:hAnsi="Times New Roman"/>
              </w:rPr>
              <w:t>Загальна сума, грн., без ПДВ*</w:t>
            </w:r>
          </w:p>
        </w:tc>
        <w:tc>
          <w:tcPr>
            <w:tcW w:w="592" w:type="pct"/>
            <w:tcBorders>
              <w:top w:val="single" w:sz="6" w:space="0" w:color="000000"/>
              <w:left w:val="single" w:sz="6" w:space="0" w:color="000000"/>
              <w:bottom w:val="single" w:sz="6" w:space="0" w:color="000000"/>
              <w:right w:val="single" w:sz="6" w:space="0" w:color="000000"/>
            </w:tcBorders>
            <w:vAlign w:val="center"/>
          </w:tcPr>
          <w:p w14:paraId="26AE22A5" w14:textId="77777777" w:rsidR="005D75D0" w:rsidRPr="005D75D0" w:rsidRDefault="005D75D0">
            <w:pPr>
              <w:ind w:right="-1"/>
              <w:jc w:val="right"/>
              <w:rPr>
                <w:rFonts w:ascii="Times New Roman" w:hAnsi="Times New Roman"/>
                <w:b/>
              </w:rPr>
            </w:pPr>
          </w:p>
        </w:tc>
      </w:tr>
      <w:tr w:rsidR="005D75D0" w:rsidRPr="005D75D0" w14:paraId="4D190C5B" w14:textId="77777777" w:rsidTr="005D75D0">
        <w:trPr>
          <w:trHeight w:val="350"/>
          <w:jc w:val="center"/>
        </w:trPr>
        <w:tc>
          <w:tcPr>
            <w:tcW w:w="4408" w:type="pct"/>
            <w:gridSpan w:val="6"/>
            <w:tcBorders>
              <w:top w:val="single" w:sz="6" w:space="0" w:color="000000"/>
              <w:left w:val="single" w:sz="6" w:space="0" w:color="000000"/>
              <w:bottom w:val="single" w:sz="6" w:space="0" w:color="000000"/>
              <w:right w:val="single" w:sz="6" w:space="0" w:color="000000"/>
            </w:tcBorders>
            <w:vAlign w:val="center"/>
            <w:hideMark/>
          </w:tcPr>
          <w:p w14:paraId="56988D49" w14:textId="77777777" w:rsidR="005D75D0" w:rsidRPr="005D75D0" w:rsidRDefault="005D75D0">
            <w:pPr>
              <w:ind w:right="-1"/>
              <w:rPr>
                <w:rFonts w:ascii="Times New Roman" w:hAnsi="Times New Roman"/>
                <w:b/>
              </w:rPr>
            </w:pPr>
            <w:r w:rsidRPr="005D75D0">
              <w:rPr>
                <w:rFonts w:ascii="Times New Roman" w:hAnsi="Times New Roman"/>
              </w:rPr>
              <w:t>ПДВ</w:t>
            </w:r>
          </w:p>
        </w:tc>
        <w:tc>
          <w:tcPr>
            <w:tcW w:w="592" w:type="pct"/>
            <w:tcBorders>
              <w:top w:val="single" w:sz="6" w:space="0" w:color="000000"/>
              <w:left w:val="single" w:sz="6" w:space="0" w:color="000000"/>
              <w:bottom w:val="single" w:sz="6" w:space="0" w:color="000000"/>
              <w:right w:val="single" w:sz="6" w:space="0" w:color="000000"/>
            </w:tcBorders>
            <w:vAlign w:val="center"/>
          </w:tcPr>
          <w:p w14:paraId="35710D53" w14:textId="77777777" w:rsidR="005D75D0" w:rsidRPr="005D75D0" w:rsidRDefault="005D75D0">
            <w:pPr>
              <w:ind w:right="-1"/>
              <w:jc w:val="right"/>
              <w:rPr>
                <w:rFonts w:ascii="Times New Roman" w:hAnsi="Times New Roman"/>
                <w:b/>
              </w:rPr>
            </w:pPr>
          </w:p>
        </w:tc>
      </w:tr>
      <w:tr w:rsidR="005D75D0" w:rsidRPr="005D75D0" w14:paraId="5D9DE3E8" w14:textId="77777777" w:rsidTr="005D75D0">
        <w:trPr>
          <w:trHeight w:val="350"/>
          <w:jc w:val="center"/>
        </w:trPr>
        <w:tc>
          <w:tcPr>
            <w:tcW w:w="4408" w:type="pct"/>
            <w:gridSpan w:val="6"/>
            <w:tcBorders>
              <w:top w:val="single" w:sz="6" w:space="0" w:color="000000"/>
              <w:left w:val="single" w:sz="6" w:space="0" w:color="000000"/>
              <w:bottom w:val="single" w:sz="6" w:space="0" w:color="000000"/>
              <w:right w:val="single" w:sz="6" w:space="0" w:color="000000"/>
            </w:tcBorders>
            <w:vAlign w:val="center"/>
            <w:hideMark/>
          </w:tcPr>
          <w:p w14:paraId="54FBEBC7" w14:textId="77777777" w:rsidR="005D75D0" w:rsidRPr="005D75D0" w:rsidRDefault="005D75D0">
            <w:pPr>
              <w:ind w:right="-1"/>
              <w:rPr>
                <w:rFonts w:ascii="Times New Roman" w:hAnsi="Times New Roman"/>
                <w:b/>
              </w:rPr>
            </w:pPr>
            <w:r w:rsidRPr="005D75D0">
              <w:rPr>
                <w:rFonts w:ascii="Times New Roman" w:hAnsi="Times New Roman"/>
              </w:rPr>
              <w:t>Разом</w:t>
            </w:r>
          </w:p>
        </w:tc>
        <w:tc>
          <w:tcPr>
            <w:tcW w:w="592" w:type="pct"/>
            <w:tcBorders>
              <w:top w:val="single" w:sz="6" w:space="0" w:color="000000"/>
              <w:left w:val="single" w:sz="6" w:space="0" w:color="000000"/>
              <w:bottom w:val="single" w:sz="6" w:space="0" w:color="000000"/>
              <w:right w:val="single" w:sz="6" w:space="0" w:color="000000"/>
            </w:tcBorders>
            <w:vAlign w:val="center"/>
          </w:tcPr>
          <w:p w14:paraId="5F9120A3" w14:textId="77777777" w:rsidR="005D75D0" w:rsidRPr="005D75D0" w:rsidRDefault="005D75D0">
            <w:pPr>
              <w:ind w:right="-1"/>
              <w:jc w:val="right"/>
              <w:rPr>
                <w:rFonts w:ascii="Times New Roman" w:hAnsi="Times New Roman"/>
                <w:b/>
              </w:rPr>
            </w:pPr>
          </w:p>
        </w:tc>
      </w:tr>
    </w:tbl>
    <w:bookmarkEnd w:id="14"/>
    <w:p w14:paraId="0D3D1B31" w14:textId="77777777" w:rsidR="005D75D0" w:rsidRPr="005D75D0" w:rsidRDefault="005D75D0" w:rsidP="005D75D0">
      <w:pPr>
        <w:jc w:val="both"/>
        <w:rPr>
          <w:rFonts w:ascii="Times New Roman" w:hAnsi="Times New Roman"/>
          <w:sz w:val="18"/>
          <w:szCs w:val="18"/>
          <w:lang w:eastAsia="ru-RU"/>
        </w:rPr>
      </w:pPr>
      <w:r w:rsidRPr="005D75D0">
        <w:rPr>
          <w:rFonts w:ascii="Times New Roman" w:hAnsi="Times New Roman"/>
        </w:rPr>
        <w:t>*</w:t>
      </w:r>
      <w:r w:rsidRPr="005D75D0">
        <w:rPr>
          <w:rFonts w:ascii="Times New Roman" w:hAnsi="Times New Roman"/>
          <w:sz w:val="18"/>
          <w:szCs w:val="18"/>
        </w:rPr>
        <w:t>Відповідно до п. 26-1 підрозділу 2 розділу ХХ ПКУ, з 1 січня 2013 року до 1 січня 2023 року (звільняються від оподаткування податком на додану вартість операції з постачання програмної продукції.), а також операції з програмною продукцією, плата за які не вважається роялті згідно з абзацами другим - сьомим підпункту 14.1.225 пункту 14.1 статті 14 цього Кодексу.</w:t>
      </w:r>
    </w:p>
    <w:p w14:paraId="7C48ED74" w14:textId="77777777" w:rsidR="005D75D0" w:rsidRPr="005D75D0" w:rsidRDefault="005D75D0" w:rsidP="005D75D0">
      <w:pPr>
        <w:numPr>
          <w:ilvl w:val="0"/>
          <w:numId w:val="38"/>
        </w:numPr>
        <w:tabs>
          <w:tab w:val="left" w:pos="426"/>
        </w:tabs>
        <w:spacing w:after="0" w:line="240" w:lineRule="auto"/>
        <w:ind w:left="0" w:firstLine="0"/>
        <w:jc w:val="both"/>
        <w:rPr>
          <w:rFonts w:ascii="Times New Roman" w:hAnsi="Times New Roman"/>
          <w:noProof/>
        </w:rPr>
      </w:pPr>
      <w:r w:rsidRPr="005D75D0">
        <w:rPr>
          <w:rFonts w:ascii="Times New Roman" w:hAnsi="Times New Roman"/>
        </w:rPr>
        <w:t xml:space="preserve">Загальна вартість постачання Програмної продукції за цією Специфікацією складає </w:t>
      </w:r>
      <w:r w:rsidRPr="005D75D0">
        <w:rPr>
          <w:rFonts w:ascii="Times New Roman" w:hAnsi="Times New Roman"/>
          <w:b/>
        </w:rPr>
        <w:t xml:space="preserve">______________ </w:t>
      </w:r>
      <w:r w:rsidRPr="005D75D0">
        <w:rPr>
          <w:rFonts w:ascii="Times New Roman" w:hAnsi="Times New Roman"/>
        </w:rPr>
        <w:t>грн (____________________________ грн. 00 коп. ) без ПДВ.</w:t>
      </w:r>
    </w:p>
    <w:p w14:paraId="14CA865C" w14:textId="77777777" w:rsidR="005D75D0" w:rsidRPr="005D75D0" w:rsidRDefault="005D75D0" w:rsidP="005D75D0">
      <w:pPr>
        <w:numPr>
          <w:ilvl w:val="0"/>
          <w:numId w:val="38"/>
        </w:numPr>
        <w:tabs>
          <w:tab w:val="left" w:pos="426"/>
        </w:tabs>
        <w:spacing w:after="0" w:line="240" w:lineRule="auto"/>
        <w:ind w:left="0" w:firstLine="0"/>
        <w:jc w:val="both"/>
        <w:rPr>
          <w:rFonts w:ascii="Times New Roman" w:hAnsi="Times New Roman"/>
          <w:noProof/>
        </w:rPr>
      </w:pPr>
      <w:r w:rsidRPr="005D75D0">
        <w:rPr>
          <w:rFonts w:ascii="Times New Roman" w:hAnsi="Times New Roman"/>
        </w:rPr>
        <w:t xml:space="preserve">Програмна продукція постачається Користувачу у в формі онлайн-доступу, через всесвітню мережу Інтернет, на базі власних хмарних обчислювальних </w:t>
      </w:r>
      <w:proofErr w:type="spellStart"/>
      <w:r w:rsidRPr="005D75D0">
        <w:rPr>
          <w:rFonts w:ascii="Times New Roman" w:hAnsi="Times New Roman"/>
        </w:rPr>
        <w:t>потужностей</w:t>
      </w:r>
      <w:proofErr w:type="spellEnd"/>
      <w:r w:rsidRPr="005D75D0">
        <w:rPr>
          <w:rFonts w:ascii="Times New Roman" w:hAnsi="Times New Roman"/>
        </w:rPr>
        <w:t xml:space="preserve">, з наданням відповідних ліцензійних </w:t>
      </w:r>
      <w:proofErr w:type="spellStart"/>
      <w:r w:rsidRPr="005D75D0">
        <w:rPr>
          <w:rFonts w:ascii="Times New Roman" w:hAnsi="Times New Roman"/>
        </w:rPr>
        <w:t>ключі,в</w:t>
      </w:r>
      <w:proofErr w:type="spellEnd"/>
      <w:r w:rsidRPr="005D75D0">
        <w:rPr>
          <w:rFonts w:ascii="Times New Roman" w:hAnsi="Times New Roman"/>
        </w:rPr>
        <w:t xml:space="preserve"> шляхом реєстрації у Програмній продукції профілю організації Користувача та облікових записів </w:t>
      </w:r>
      <w:proofErr w:type="spellStart"/>
      <w:r w:rsidRPr="005D75D0">
        <w:rPr>
          <w:rFonts w:ascii="Times New Roman" w:hAnsi="Times New Roman"/>
        </w:rPr>
        <w:t>субкористувачів</w:t>
      </w:r>
      <w:proofErr w:type="spellEnd"/>
      <w:r w:rsidRPr="005D75D0">
        <w:rPr>
          <w:rFonts w:ascii="Times New Roman" w:hAnsi="Times New Roman"/>
        </w:rPr>
        <w:t xml:space="preserve"> Користувача, згідно оплаченої кількості робочих місць </w:t>
      </w:r>
      <w:proofErr w:type="spellStart"/>
      <w:r w:rsidRPr="005D75D0">
        <w:rPr>
          <w:rFonts w:ascii="Times New Roman" w:hAnsi="Times New Roman"/>
        </w:rPr>
        <w:t>субкористувачів</w:t>
      </w:r>
      <w:proofErr w:type="spellEnd"/>
      <w:r w:rsidRPr="005D75D0">
        <w:rPr>
          <w:rFonts w:ascii="Times New Roman" w:hAnsi="Times New Roman"/>
        </w:rPr>
        <w:t>.</w:t>
      </w:r>
    </w:p>
    <w:p w14:paraId="38913DC8" w14:textId="77777777" w:rsidR="005D75D0" w:rsidRPr="005D75D0" w:rsidRDefault="005D75D0" w:rsidP="005D75D0">
      <w:pPr>
        <w:numPr>
          <w:ilvl w:val="0"/>
          <w:numId w:val="38"/>
        </w:numPr>
        <w:tabs>
          <w:tab w:val="left" w:pos="426"/>
        </w:tabs>
        <w:spacing w:after="0" w:line="240" w:lineRule="auto"/>
        <w:ind w:left="0" w:firstLine="0"/>
        <w:jc w:val="both"/>
        <w:rPr>
          <w:rFonts w:ascii="Times New Roman" w:hAnsi="Times New Roman"/>
          <w:noProof/>
        </w:rPr>
      </w:pPr>
      <w:r w:rsidRPr="005D75D0">
        <w:rPr>
          <w:rFonts w:ascii="Times New Roman" w:hAnsi="Times New Roman"/>
          <w:noProof/>
        </w:rPr>
        <w:t>Підтримка Програмної продукції надається Користувачу силами Постачальника у вигляді забезпечення роботи Програмної продукції (доступу до профілю організації Користувача та облікових записів субкористувачів Користувача), згідно оплаченої кількості робочих місць субкористувачів.</w:t>
      </w:r>
    </w:p>
    <w:p w14:paraId="36FBEAA3" w14:textId="77777777" w:rsidR="005D75D0" w:rsidRPr="005D75D0" w:rsidRDefault="005D75D0" w:rsidP="005D75D0">
      <w:pPr>
        <w:pStyle w:val="21"/>
        <w:numPr>
          <w:ilvl w:val="0"/>
          <w:numId w:val="38"/>
        </w:numPr>
        <w:tabs>
          <w:tab w:val="left" w:pos="426"/>
        </w:tabs>
        <w:ind w:left="0" w:right="-1" w:firstLine="0"/>
        <w:jc w:val="both"/>
        <w:rPr>
          <w:bCs/>
          <w:sz w:val="22"/>
          <w:szCs w:val="22"/>
          <w:lang w:val="uk-UA" w:eastAsia="ru-RU"/>
        </w:rPr>
      </w:pPr>
      <w:r w:rsidRPr="005D75D0">
        <w:rPr>
          <w:bCs/>
          <w:sz w:val="22"/>
          <w:szCs w:val="22"/>
          <w:lang w:val="uk-UA" w:eastAsia="ru-RU"/>
        </w:rPr>
        <w:t>Оплата за Право користування та Підтримку Програмної продукції здійснюється Користувачем на періодичній основі (щомісячно), протягом 5 (п’яти) календарних днів від дати підписання Сторонами Актів прийому-передачі Програмної продукції (далі - Акт) за розрахунковий календарний місяць.</w:t>
      </w:r>
    </w:p>
    <w:p w14:paraId="796545E7" w14:textId="77777777" w:rsidR="005D75D0" w:rsidRPr="005D75D0" w:rsidRDefault="005D75D0" w:rsidP="005D75D0">
      <w:pPr>
        <w:pStyle w:val="21"/>
        <w:numPr>
          <w:ilvl w:val="0"/>
          <w:numId w:val="38"/>
        </w:numPr>
        <w:tabs>
          <w:tab w:val="left" w:pos="426"/>
        </w:tabs>
        <w:ind w:left="0" w:right="-1" w:firstLine="0"/>
        <w:jc w:val="both"/>
        <w:rPr>
          <w:bCs/>
          <w:sz w:val="22"/>
          <w:szCs w:val="22"/>
          <w:lang w:val="uk-UA" w:eastAsia="ru-RU"/>
        </w:rPr>
      </w:pPr>
      <w:r w:rsidRPr="005D75D0">
        <w:rPr>
          <w:bCs/>
          <w:sz w:val="22"/>
          <w:szCs w:val="22"/>
          <w:lang w:val="uk-UA" w:eastAsia="ru-RU"/>
        </w:rPr>
        <w:t>Підтримка (</w:t>
      </w:r>
      <w:r w:rsidRPr="005D75D0">
        <w:rPr>
          <w:rFonts w:eastAsia="Calibri"/>
          <w:sz w:val="22"/>
          <w:szCs w:val="22"/>
          <w:lang w:val="uk-UA" w:eastAsia="en-US"/>
        </w:rPr>
        <w:t>встановлення, налаштування, тестування, виявлення та усунення недоліків) Програмної продукції як складової частини постачання Програмної продукції</w:t>
      </w:r>
      <w:r w:rsidRPr="005D75D0">
        <w:rPr>
          <w:bCs/>
          <w:sz w:val="22"/>
          <w:szCs w:val="22"/>
          <w:lang w:val="uk-UA" w:eastAsia="ru-RU"/>
        </w:rPr>
        <w:t>, здійснюється у відповідності до умов Технічної специфікації (Додаток 2 до Договору).</w:t>
      </w:r>
    </w:p>
    <w:p w14:paraId="3D37B531" w14:textId="77777777" w:rsidR="005D75D0" w:rsidRPr="005D75D0" w:rsidRDefault="005D75D0" w:rsidP="005D75D0">
      <w:pPr>
        <w:pStyle w:val="21"/>
        <w:numPr>
          <w:ilvl w:val="0"/>
          <w:numId w:val="38"/>
        </w:numPr>
        <w:tabs>
          <w:tab w:val="left" w:pos="426"/>
        </w:tabs>
        <w:ind w:left="0" w:right="-1" w:firstLine="0"/>
        <w:jc w:val="both"/>
        <w:rPr>
          <w:caps/>
          <w:sz w:val="22"/>
          <w:szCs w:val="22"/>
          <w:lang w:val="uk-UA"/>
        </w:rPr>
      </w:pPr>
      <w:r w:rsidRPr="005D75D0">
        <w:rPr>
          <w:bCs/>
          <w:sz w:val="22"/>
          <w:szCs w:val="22"/>
          <w:lang w:val="uk-UA" w:eastAsia="ru-RU"/>
        </w:rPr>
        <w:t>Розмір оплати за Право користування та Підтримку Програмної продукції по Договору зазначається Постачальником у Актах та/або рахунку Постачальника, відповідно до умов п.1. цієї Специфікації яка є невід’ємною частиною Договору.</w:t>
      </w:r>
    </w:p>
    <w:p w14:paraId="1D2EDF76" w14:textId="77777777" w:rsidR="005D75D0" w:rsidRPr="005D75D0" w:rsidRDefault="005D75D0" w:rsidP="005D75D0">
      <w:pPr>
        <w:pStyle w:val="21"/>
        <w:numPr>
          <w:ilvl w:val="0"/>
          <w:numId w:val="38"/>
        </w:numPr>
        <w:ind w:left="0" w:right="-1" w:firstLine="0"/>
        <w:jc w:val="center"/>
        <w:rPr>
          <w:b/>
          <w:caps/>
          <w:sz w:val="22"/>
          <w:szCs w:val="22"/>
          <w:lang w:val="uk-UA"/>
        </w:rPr>
      </w:pPr>
      <w:r w:rsidRPr="005D75D0">
        <w:rPr>
          <w:b/>
          <w:sz w:val="22"/>
          <w:szCs w:val="22"/>
          <w:lang w:val="uk-UA" w:eastAsia="ru-RU"/>
        </w:rPr>
        <w:t>РЕКВІЗИТИ СТОРІН:</w:t>
      </w:r>
    </w:p>
    <w:p w14:paraId="2A3F705C" w14:textId="77777777" w:rsidR="005D75D0" w:rsidRPr="005D75D0" w:rsidRDefault="005D75D0" w:rsidP="005D75D0">
      <w:pPr>
        <w:pStyle w:val="21"/>
        <w:ind w:right="-1"/>
        <w:jc w:val="center"/>
        <w:rPr>
          <w:b/>
          <w:sz w:val="22"/>
          <w:szCs w:val="22"/>
          <w:lang w:val="uk-UA"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931"/>
      </w:tblGrid>
      <w:tr w:rsidR="005D75D0" w:rsidRPr="005D75D0" w14:paraId="30442E70" w14:textId="77777777" w:rsidTr="005D75D0">
        <w:trPr>
          <w:trHeight w:val="693"/>
          <w:jc w:val="center"/>
        </w:trPr>
        <w:tc>
          <w:tcPr>
            <w:tcW w:w="4804" w:type="dxa"/>
            <w:tcBorders>
              <w:top w:val="single" w:sz="4" w:space="0" w:color="auto"/>
              <w:left w:val="single" w:sz="4" w:space="0" w:color="auto"/>
              <w:bottom w:val="single" w:sz="4" w:space="0" w:color="auto"/>
              <w:right w:val="single" w:sz="4" w:space="0" w:color="auto"/>
            </w:tcBorders>
          </w:tcPr>
          <w:p w14:paraId="5EC63FA1" w14:textId="77777777" w:rsidR="005D75D0" w:rsidRPr="005D75D0" w:rsidRDefault="005D75D0">
            <w:pPr>
              <w:ind w:right="459"/>
              <w:jc w:val="center"/>
              <w:rPr>
                <w:rFonts w:ascii="Times New Roman" w:hAnsi="Times New Roman"/>
                <w:b/>
                <w:bCs/>
                <w:lang w:eastAsia="ru-RU"/>
              </w:rPr>
            </w:pPr>
            <w:r w:rsidRPr="005D75D0">
              <w:rPr>
                <w:rFonts w:ascii="Times New Roman" w:hAnsi="Times New Roman"/>
                <w:b/>
                <w:bCs/>
              </w:rPr>
              <w:lastRenderedPageBreak/>
              <w:t>Постачальник:</w:t>
            </w:r>
          </w:p>
          <w:p w14:paraId="7683E4E4" w14:textId="77777777" w:rsidR="005D75D0" w:rsidRPr="005D75D0" w:rsidRDefault="005D75D0">
            <w:pPr>
              <w:ind w:right="459"/>
              <w:jc w:val="center"/>
              <w:rPr>
                <w:rFonts w:ascii="Times New Roman" w:hAnsi="Times New Roman"/>
                <w:b/>
                <w:bCs/>
              </w:rPr>
            </w:pPr>
          </w:p>
        </w:tc>
        <w:tc>
          <w:tcPr>
            <w:tcW w:w="4931" w:type="dxa"/>
            <w:tcBorders>
              <w:top w:val="single" w:sz="4" w:space="0" w:color="auto"/>
              <w:left w:val="single" w:sz="4" w:space="0" w:color="auto"/>
              <w:bottom w:val="single" w:sz="4" w:space="0" w:color="auto"/>
              <w:right w:val="single" w:sz="4" w:space="0" w:color="auto"/>
            </w:tcBorders>
            <w:hideMark/>
          </w:tcPr>
          <w:p w14:paraId="3CF10420" w14:textId="77777777" w:rsidR="005D75D0" w:rsidRPr="005D75D0" w:rsidRDefault="005D75D0">
            <w:pPr>
              <w:jc w:val="center"/>
              <w:rPr>
                <w:rFonts w:ascii="Times New Roman" w:hAnsi="Times New Roman"/>
                <w:b/>
                <w:bCs/>
                <w:spacing w:val="1"/>
              </w:rPr>
            </w:pPr>
            <w:r w:rsidRPr="005D75D0">
              <w:rPr>
                <w:rFonts w:ascii="Times New Roman" w:hAnsi="Times New Roman"/>
                <w:b/>
                <w:bCs/>
                <w:spacing w:val="1"/>
              </w:rPr>
              <w:t>Користувач:</w:t>
            </w:r>
          </w:p>
          <w:p w14:paraId="05381EDD" w14:textId="77777777" w:rsidR="005D75D0" w:rsidRPr="005D75D0" w:rsidRDefault="005D75D0">
            <w:pPr>
              <w:jc w:val="center"/>
              <w:rPr>
                <w:rFonts w:ascii="Times New Roman" w:hAnsi="Times New Roman"/>
                <w:b/>
                <w:bCs/>
                <w:spacing w:val="1"/>
              </w:rPr>
            </w:pPr>
            <w:r w:rsidRPr="005D75D0">
              <w:rPr>
                <w:rFonts w:ascii="Times New Roman" w:hAnsi="Times New Roman"/>
                <w:b/>
                <w:bCs/>
                <w:spacing w:val="1"/>
              </w:rPr>
              <w:t>_____________________________________</w:t>
            </w:r>
          </w:p>
          <w:p w14:paraId="5504B297" w14:textId="77777777" w:rsidR="005D75D0" w:rsidRPr="005D75D0" w:rsidRDefault="005D75D0">
            <w:pPr>
              <w:jc w:val="center"/>
              <w:rPr>
                <w:rFonts w:ascii="Times New Roman" w:hAnsi="Times New Roman"/>
                <w:b/>
              </w:rPr>
            </w:pPr>
            <w:r w:rsidRPr="005D75D0">
              <w:rPr>
                <w:rFonts w:ascii="Times New Roman" w:hAnsi="Times New Roman"/>
                <w:b/>
              </w:rPr>
              <w:t>______________________________________</w:t>
            </w:r>
          </w:p>
        </w:tc>
      </w:tr>
      <w:tr w:rsidR="005D75D0" w:rsidRPr="005D75D0" w14:paraId="76ED99F4" w14:textId="77777777" w:rsidTr="005D75D0">
        <w:trPr>
          <w:trHeight w:val="2629"/>
          <w:jc w:val="center"/>
        </w:trPr>
        <w:tc>
          <w:tcPr>
            <w:tcW w:w="4804" w:type="dxa"/>
            <w:tcBorders>
              <w:top w:val="single" w:sz="4" w:space="0" w:color="auto"/>
              <w:left w:val="single" w:sz="4" w:space="0" w:color="auto"/>
              <w:bottom w:val="single" w:sz="4" w:space="0" w:color="auto"/>
              <w:right w:val="single" w:sz="4" w:space="0" w:color="auto"/>
            </w:tcBorders>
          </w:tcPr>
          <w:p w14:paraId="42B64186" w14:textId="77777777" w:rsidR="005D75D0" w:rsidRPr="005D75D0" w:rsidRDefault="005D75D0">
            <w:pPr>
              <w:rPr>
                <w:rFonts w:ascii="Times New Roman" w:hAnsi="Times New Roman"/>
              </w:rPr>
            </w:pPr>
          </w:p>
        </w:tc>
        <w:tc>
          <w:tcPr>
            <w:tcW w:w="4931" w:type="dxa"/>
            <w:tcBorders>
              <w:top w:val="single" w:sz="4" w:space="0" w:color="auto"/>
              <w:left w:val="single" w:sz="4" w:space="0" w:color="auto"/>
              <w:bottom w:val="single" w:sz="4" w:space="0" w:color="auto"/>
              <w:right w:val="single" w:sz="4" w:space="0" w:color="auto"/>
            </w:tcBorders>
            <w:hideMark/>
          </w:tcPr>
          <w:p w14:paraId="64FC8C6A"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Адреса: ________________________________</w:t>
            </w:r>
          </w:p>
          <w:p w14:paraId="47A3BD70"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_______________________________________</w:t>
            </w:r>
          </w:p>
          <w:p w14:paraId="6FA73FFC" w14:textId="77777777" w:rsidR="005D75D0" w:rsidRPr="005D75D0" w:rsidRDefault="005D75D0">
            <w:pPr>
              <w:tabs>
                <w:tab w:val="num" w:pos="426"/>
                <w:tab w:val="left" w:pos="851"/>
              </w:tabs>
              <w:ind w:firstLine="36"/>
              <w:jc w:val="both"/>
              <w:rPr>
                <w:rFonts w:ascii="Times New Roman" w:hAnsi="Times New Roman"/>
                <w:lang w:eastAsia="ar-SA"/>
              </w:rPr>
            </w:pPr>
            <w:proofErr w:type="spellStart"/>
            <w:r w:rsidRPr="005D75D0">
              <w:rPr>
                <w:rFonts w:ascii="Times New Roman" w:hAnsi="Times New Roman"/>
                <w:lang w:eastAsia="ar-SA"/>
              </w:rPr>
              <w:t>Тел</w:t>
            </w:r>
            <w:proofErr w:type="spellEnd"/>
            <w:r w:rsidRPr="005D75D0">
              <w:rPr>
                <w:rFonts w:ascii="Times New Roman" w:hAnsi="Times New Roman"/>
                <w:lang w:eastAsia="ar-SA"/>
              </w:rPr>
              <w:t>./факс: ______________________________</w:t>
            </w:r>
          </w:p>
          <w:p w14:paraId="7E4E9FA1"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Код ЄДРПОУ ___________________________</w:t>
            </w:r>
          </w:p>
          <w:p w14:paraId="294ED1B6"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IBAN: __________________________________</w:t>
            </w:r>
          </w:p>
          <w:p w14:paraId="4FCFEE16"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в______________________ МФО</w:t>
            </w:r>
          </w:p>
        </w:tc>
      </w:tr>
      <w:tr w:rsidR="005D75D0" w:rsidRPr="005D75D0" w14:paraId="66DB6CBC" w14:textId="77777777" w:rsidTr="005D75D0">
        <w:trPr>
          <w:trHeight w:val="844"/>
          <w:jc w:val="center"/>
        </w:trPr>
        <w:tc>
          <w:tcPr>
            <w:tcW w:w="4804" w:type="dxa"/>
            <w:tcBorders>
              <w:top w:val="single" w:sz="4" w:space="0" w:color="auto"/>
              <w:left w:val="single" w:sz="4" w:space="0" w:color="auto"/>
              <w:bottom w:val="single" w:sz="4" w:space="0" w:color="auto"/>
              <w:right w:val="single" w:sz="4" w:space="0" w:color="auto"/>
            </w:tcBorders>
            <w:hideMark/>
          </w:tcPr>
          <w:p w14:paraId="14382F49" w14:textId="77777777" w:rsidR="005D75D0" w:rsidRPr="005D75D0" w:rsidRDefault="005D75D0">
            <w:pPr>
              <w:keepNext/>
              <w:outlineLvl w:val="0"/>
              <w:rPr>
                <w:rFonts w:ascii="Times New Roman" w:hAnsi="Times New Roman"/>
                <w:b/>
                <w:kern w:val="32"/>
                <w:lang w:eastAsia="ru-RU"/>
              </w:rPr>
            </w:pPr>
            <w:r w:rsidRPr="005D75D0">
              <w:rPr>
                <w:rFonts w:ascii="Times New Roman" w:hAnsi="Times New Roman"/>
                <w:b/>
                <w:kern w:val="32"/>
              </w:rPr>
              <w:t xml:space="preserve">Директор ______________ </w:t>
            </w:r>
          </w:p>
          <w:p w14:paraId="4A7AD0EC" w14:textId="77777777" w:rsidR="005D75D0" w:rsidRPr="005D75D0" w:rsidRDefault="005D75D0">
            <w:pPr>
              <w:keepNext/>
              <w:outlineLvl w:val="0"/>
              <w:rPr>
                <w:rFonts w:ascii="Times New Roman" w:hAnsi="Times New Roman"/>
                <w:bCs/>
                <w:kern w:val="32"/>
              </w:rPr>
            </w:pPr>
            <w:r w:rsidRPr="005D75D0">
              <w:rPr>
                <w:rFonts w:ascii="Times New Roman" w:hAnsi="Times New Roman"/>
                <w:b/>
                <w:kern w:val="32"/>
                <w:vertAlign w:val="subscript"/>
              </w:rPr>
              <w:t>МП</w:t>
            </w:r>
          </w:p>
        </w:tc>
        <w:tc>
          <w:tcPr>
            <w:tcW w:w="4931" w:type="dxa"/>
            <w:tcBorders>
              <w:top w:val="single" w:sz="4" w:space="0" w:color="auto"/>
              <w:left w:val="single" w:sz="4" w:space="0" w:color="auto"/>
              <w:bottom w:val="single" w:sz="4" w:space="0" w:color="auto"/>
              <w:right w:val="single" w:sz="4" w:space="0" w:color="auto"/>
            </w:tcBorders>
          </w:tcPr>
          <w:p w14:paraId="64ADB98F" w14:textId="77777777" w:rsidR="005D75D0" w:rsidRPr="005D75D0" w:rsidRDefault="005D75D0">
            <w:pPr>
              <w:tabs>
                <w:tab w:val="num" w:pos="426"/>
                <w:tab w:val="left" w:pos="851"/>
              </w:tabs>
              <w:rPr>
                <w:rFonts w:ascii="Times New Roman" w:hAnsi="Times New Roman"/>
                <w:w w:val="110"/>
              </w:rPr>
            </w:pPr>
            <w:r w:rsidRPr="005D75D0">
              <w:rPr>
                <w:rFonts w:ascii="Times New Roman" w:hAnsi="Times New Roman"/>
                <w:b/>
                <w:spacing w:val="3"/>
              </w:rPr>
              <w:t>__________________________ ______________</w:t>
            </w:r>
          </w:p>
          <w:p w14:paraId="77B49C41" w14:textId="77777777" w:rsidR="005D75D0" w:rsidRPr="005D75D0" w:rsidRDefault="005D75D0">
            <w:pPr>
              <w:jc w:val="both"/>
              <w:rPr>
                <w:rFonts w:ascii="Times New Roman" w:hAnsi="Times New Roman"/>
                <w:bCs/>
                <w:iCs/>
              </w:rPr>
            </w:pPr>
          </w:p>
        </w:tc>
      </w:tr>
    </w:tbl>
    <w:p w14:paraId="0AE763B5" w14:textId="77777777" w:rsidR="005D75D0" w:rsidRPr="005D75D0" w:rsidRDefault="005D75D0" w:rsidP="005D75D0">
      <w:pPr>
        <w:pStyle w:val="21"/>
        <w:ind w:right="-1"/>
        <w:jc w:val="center"/>
        <w:rPr>
          <w:b/>
          <w:sz w:val="22"/>
          <w:szCs w:val="22"/>
          <w:lang w:val="uk-UA" w:eastAsia="ru-RU"/>
        </w:rPr>
      </w:pPr>
    </w:p>
    <w:p w14:paraId="69E8D072" w14:textId="77777777" w:rsidR="005D75D0" w:rsidRPr="005D75D0" w:rsidRDefault="005D75D0" w:rsidP="005D75D0">
      <w:pPr>
        <w:pStyle w:val="21"/>
        <w:ind w:right="-1"/>
        <w:jc w:val="center"/>
        <w:rPr>
          <w:b/>
          <w:caps/>
          <w:sz w:val="22"/>
          <w:szCs w:val="22"/>
          <w:lang w:val="uk-UA"/>
        </w:rPr>
      </w:pPr>
    </w:p>
    <w:p w14:paraId="2391A060" w14:textId="77777777" w:rsidR="005D75D0" w:rsidRPr="005D75D0" w:rsidRDefault="005D75D0" w:rsidP="005D75D0">
      <w:pPr>
        <w:tabs>
          <w:tab w:val="num" w:pos="360"/>
        </w:tabs>
        <w:ind w:left="7088"/>
        <w:jc w:val="both"/>
        <w:rPr>
          <w:rStyle w:val="-11"/>
          <w:rFonts w:ascii="Times New Roman" w:hAnsi="Times New Roman"/>
          <w:bCs w:val="0"/>
          <w:iCs/>
        </w:rPr>
      </w:pPr>
    </w:p>
    <w:p w14:paraId="24C23920" w14:textId="77777777" w:rsidR="005D75D0" w:rsidRPr="005D75D0" w:rsidRDefault="005D75D0" w:rsidP="005D75D0">
      <w:pPr>
        <w:tabs>
          <w:tab w:val="num" w:pos="360"/>
        </w:tabs>
        <w:ind w:left="7088"/>
        <w:jc w:val="both"/>
        <w:rPr>
          <w:rStyle w:val="-11"/>
          <w:rFonts w:ascii="Times New Roman" w:hAnsi="Times New Roman"/>
          <w:bCs w:val="0"/>
          <w:iCs/>
        </w:rPr>
      </w:pPr>
    </w:p>
    <w:p w14:paraId="4A164795" w14:textId="77777777" w:rsidR="005D75D0" w:rsidRPr="005D75D0" w:rsidRDefault="005D75D0" w:rsidP="005D75D0">
      <w:pPr>
        <w:tabs>
          <w:tab w:val="num" w:pos="360"/>
        </w:tabs>
        <w:ind w:left="7088"/>
        <w:jc w:val="both"/>
        <w:rPr>
          <w:rStyle w:val="-11"/>
          <w:rFonts w:ascii="Times New Roman" w:hAnsi="Times New Roman"/>
          <w:bCs w:val="0"/>
          <w:iCs/>
        </w:rPr>
      </w:pPr>
    </w:p>
    <w:p w14:paraId="53C4F97E" w14:textId="77777777" w:rsidR="005D75D0" w:rsidRPr="005D75D0" w:rsidRDefault="005D75D0" w:rsidP="005D75D0">
      <w:pPr>
        <w:tabs>
          <w:tab w:val="num" w:pos="360"/>
        </w:tabs>
        <w:ind w:left="7088"/>
        <w:jc w:val="both"/>
        <w:rPr>
          <w:rStyle w:val="-11"/>
          <w:rFonts w:ascii="Times New Roman" w:hAnsi="Times New Roman"/>
          <w:bCs w:val="0"/>
          <w:iCs/>
        </w:rPr>
      </w:pPr>
    </w:p>
    <w:p w14:paraId="46A432DC" w14:textId="77777777" w:rsidR="005D75D0" w:rsidRPr="005D75D0" w:rsidRDefault="005D75D0" w:rsidP="005D75D0">
      <w:pPr>
        <w:tabs>
          <w:tab w:val="num" w:pos="360"/>
        </w:tabs>
        <w:ind w:left="7088"/>
        <w:jc w:val="both"/>
        <w:rPr>
          <w:rStyle w:val="-11"/>
          <w:rFonts w:ascii="Times New Roman" w:hAnsi="Times New Roman"/>
          <w:bCs w:val="0"/>
          <w:iCs/>
        </w:rPr>
      </w:pPr>
    </w:p>
    <w:p w14:paraId="244004D4" w14:textId="77777777" w:rsidR="005D75D0" w:rsidRPr="005D75D0" w:rsidRDefault="005D75D0" w:rsidP="005D75D0">
      <w:pPr>
        <w:tabs>
          <w:tab w:val="num" w:pos="360"/>
        </w:tabs>
        <w:ind w:left="7088"/>
        <w:jc w:val="both"/>
        <w:rPr>
          <w:rStyle w:val="-11"/>
          <w:rFonts w:ascii="Times New Roman" w:hAnsi="Times New Roman"/>
          <w:bCs w:val="0"/>
          <w:iCs/>
        </w:rPr>
      </w:pPr>
    </w:p>
    <w:p w14:paraId="470609DD" w14:textId="77777777" w:rsidR="005D75D0" w:rsidRPr="005D75D0" w:rsidRDefault="005D75D0" w:rsidP="005D75D0">
      <w:pPr>
        <w:tabs>
          <w:tab w:val="num" w:pos="360"/>
        </w:tabs>
        <w:ind w:left="7088"/>
        <w:jc w:val="both"/>
        <w:rPr>
          <w:rStyle w:val="-11"/>
          <w:rFonts w:ascii="Times New Roman" w:hAnsi="Times New Roman"/>
          <w:bCs w:val="0"/>
          <w:iCs/>
        </w:rPr>
      </w:pPr>
    </w:p>
    <w:p w14:paraId="4DB53CC0" w14:textId="77777777" w:rsidR="005D75D0" w:rsidRPr="005D75D0" w:rsidRDefault="005D75D0" w:rsidP="005D75D0">
      <w:pPr>
        <w:tabs>
          <w:tab w:val="num" w:pos="360"/>
        </w:tabs>
        <w:ind w:left="7088"/>
        <w:jc w:val="both"/>
        <w:rPr>
          <w:rStyle w:val="-11"/>
          <w:rFonts w:ascii="Times New Roman" w:hAnsi="Times New Roman"/>
          <w:bCs w:val="0"/>
          <w:iCs/>
        </w:rPr>
      </w:pPr>
    </w:p>
    <w:p w14:paraId="3CE866F2" w14:textId="77777777" w:rsidR="005D75D0" w:rsidRPr="005D75D0" w:rsidRDefault="005D75D0" w:rsidP="005D75D0">
      <w:pPr>
        <w:tabs>
          <w:tab w:val="num" w:pos="360"/>
        </w:tabs>
        <w:ind w:left="7088"/>
        <w:jc w:val="both"/>
        <w:rPr>
          <w:rStyle w:val="-11"/>
          <w:rFonts w:ascii="Times New Roman" w:hAnsi="Times New Roman"/>
          <w:bCs w:val="0"/>
          <w:iCs/>
        </w:rPr>
      </w:pPr>
    </w:p>
    <w:p w14:paraId="3AC2198C" w14:textId="77777777" w:rsidR="005D75D0" w:rsidRPr="005D75D0" w:rsidRDefault="005D75D0" w:rsidP="005D75D0">
      <w:pPr>
        <w:tabs>
          <w:tab w:val="num" w:pos="360"/>
        </w:tabs>
        <w:ind w:left="7088"/>
        <w:jc w:val="both"/>
        <w:rPr>
          <w:rStyle w:val="-11"/>
          <w:rFonts w:ascii="Times New Roman" w:hAnsi="Times New Roman"/>
          <w:bCs w:val="0"/>
          <w:iCs/>
        </w:rPr>
      </w:pPr>
    </w:p>
    <w:p w14:paraId="435ADC36" w14:textId="77777777" w:rsidR="005D75D0" w:rsidRPr="005D75D0" w:rsidRDefault="005D75D0" w:rsidP="005D75D0">
      <w:pPr>
        <w:tabs>
          <w:tab w:val="num" w:pos="360"/>
        </w:tabs>
        <w:ind w:left="7088"/>
        <w:jc w:val="both"/>
        <w:rPr>
          <w:rStyle w:val="-11"/>
          <w:rFonts w:ascii="Times New Roman" w:hAnsi="Times New Roman"/>
          <w:bCs w:val="0"/>
          <w:iCs/>
        </w:rPr>
      </w:pPr>
    </w:p>
    <w:p w14:paraId="0FBEE0FB" w14:textId="77777777" w:rsidR="005D75D0" w:rsidRPr="005D75D0" w:rsidRDefault="005D75D0" w:rsidP="005D75D0">
      <w:pPr>
        <w:tabs>
          <w:tab w:val="num" w:pos="360"/>
        </w:tabs>
        <w:ind w:left="7088"/>
        <w:jc w:val="both"/>
        <w:rPr>
          <w:rStyle w:val="-11"/>
          <w:rFonts w:ascii="Times New Roman" w:hAnsi="Times New Roman"/>
          <w:bCs w:val="0"/>
          <w:iCs/>
        </w:rPr>
      </w:pPr>
    </w:p>
    <w:p w14:paraId="28C9BD19" w14:textId="77777777" w:rsidR="005D75D0" w:rsidRPr="005D75D0" w:rsidRDefault="005D75D0" w:rsidP="005D75D0">
      <w:pPr>
        <w:tabs>
          <w:tab w:val="num" w:pos="360"/>
        </w:tabs>
        <w:ind w:left="7088"/>
        <w:jc w:val="both"/>
        <w:rPr>
          <w:rStyle w:val="-11"/>
          <w:rFonts w:ascii="Times New Roman" w:hAnsi="Times New Roman"/>
          <w:bCs w:val="0"/>
          <w:iCs/>
        </w:rPr>
      </w:pPr>
    </w:p>
    <w:p w14:paraId="5E683F99" w14:textId="77777777" w:rsidR="005D75D0" w:rsidRPr="005D75D0" w:rsidRDefault="005D75D0" w:rsidP="005D75D0">
      <w:pPr>
        <w:tabs>
          <w:tab w:val="num" w:pos="360"/>
        </w:tabs>
        <w:ind w:left="7088"/>
        <w:jc w:val="both"/>
        <w:rPr>
          <w:rStyle w:val="-11"/>
          <w:rFonts w:ascii="Times New Roman" w:hAnsi="Times New Roman"/>
          <w:bCs w:val="0"/>
          <w:iCs/>
        </w:rPr>
      </w:pPr>
    </w:p>
    <w:p w14:paraId="605CB06A" w14:textId="77777777" w:rsidR="005D75D0" w:rsidRPr="005D75D0" w:rsidRDefault="005D75D0" w:rsidP="005D75D0">
      <w:pPr>
        <w:tabs>
          <w:tab w:val="num" w:pos="360"/>
        </w:tabs>
        <w:ind w:left="7088"/>
        <w:jc w:val="both"/>
        <w:rPr>
          <w:rStyle w:val="-11"/>
          <w:rFonts w:ascii="Times New Roman" w:hAnsi="Times New Roman"/>
          <w:bCs w:val="0"/>
          <w:iCs/>
        </w:rPr>
      </w:pPr>
    </w:p>
    <w:p w14:paraId="5EE8B88F" w14:textId="77777777" w:rsidR="005D75D0" w:rsidRPr="005D75D0" w:rsidRDefault="005D75D0" w:rsidP="005D75D0">
      <w:pPr>
        <w:tabs>
          <w:tab w:val="num" w:pos="360"/>
        </w:tabs>
        <w:ind w:left="7088"/>
        <w:jc w:val="both"/>
        <w:rPr>
          <w:rStyle w:val="-11"/>
          <w:rFonts w:ascii="Times New Roman" w:hAnsi="Times New Roman"/>
          <w:bCs w:val="0"/>
          <w:iCs/>
        </w:rPr>
      </w:pPr>
    </w:p>
    <w:p w14:paraId="41F11480" w14:textId="77777777" w:rsidR="005D75D0" w:rsidRPr="005D75D0" w:rsidRDefault="005D75D0" w:rsidP="005D75D0">
      <w:pPr>
        <w:tabs>
          <w:tab w:val="num" w:pos="360"/>
        </w:tabs>
        <w:jc w:val="both"/>
        <w:rPr>
          <w:rStyle w:val="-11"/>
          <w:rFonts w:ascii="Times New Roman" w:hAnsi="Times New Roman"/>
          <w:bCs w:val="0"/>
          <w:iCs/>
        </w:rPr>
      </w:pPr>
    </w:p>
    <w:p w14:paraId="58AC3C3A" w14:textId="77777777" w:rsidR="005D75D0" w:rsidRPr="005D75D0" w:rsidRDefault="005D75D0" w:rsidP="005D75D0">
      <w:pPr>
        <w:tabs>
          <w:tab w:val="num" w:pos="360"/>
        </w:tabs>
        <w:ind w:left="7088"/>
        <w:jc w:val="both"/>
        <w:rPr>
          <w:rStyle w:val="-11"/>
          <w:rFonts w:ascii="Times New Roman" w:hAnsi="Times New Roman"/>
          <w:bCs w:val="0"/>
          <w:iCs/>
        </w:rPr>
      </w:pPr>
    </w:p>
    <w:p w14:paraId="628F7315" w14:textId="77777777" w:rsidR="005D75D0" w:rsidRPr="005D75D0" w:rsidRDefault="005D75D0" w:rsidP="005D75D0">
      <w:pPr>
        <w:tabs>
          <w:tab w:val="num" w:pos="360"/>
        </w:tabs>
        <w:ind w:left="5387"/>
        <w:jc w:val="both"/>
        <w:rPr>
          <w:rStyle w:val="ListLabel14"/>
          <w:bCs/>
          <w:sz w:val="24"/>
          <w:szCs w:val="24"/>
          <w:lang w:val="ru-RU"/>
        </w:rPr>
      </w:pPr>
      <w:r w:rsidRPr="005D75D0">
        <w:rPr>
          <w:rStyle w:val="ListLabel14"/>
          <w:b/>
          <w:bCs/>
        </w:rPr>
        <w:lastRenderedPageBreak/>
        <w:t xml:space="preserve">Додаток2 до Договору № _ від ____ 20___ р. </w:t>
      </w:r>
    </w:p>
    <w:p w14:paraId="343EC9B1" w14:textId="77777777" w:rsidR="005D75D0" w:rsidRPr="005D75D0" w:rsidRDefault="005D75D0" w:rsidP="005D75D0">
      <w:pPr>
        <w:jc w:val="center"/>
        <w:textAlignment w:val="baseline"/>
        <w:rPr>
          <w:rFonts w:ascii="Times New Roman" w:eastAsia="Times New Roman" w:hAnsi="Times New Roman"/>
        </w:rPr>
      </w:pPr>
    </w:p>
    <w:p w14:paraId="67CC55B4" w14:textId="77777777" w:rsidR="005D75D0" w:rsidRPr="005D75D0" w:rsidRDefault="005D75D0" w:rsidP="005D75D0">
      <w:pPr>
        <w:jc w:val="both"/>
        <w:rPr>
          <w:rFonts w:ascii="Times New Roman" w:hAnsi="Times New Roman"/>
          <w:noProof/>
        </w:rPr>
      </w:pPr>
    </w:p>
    <w:p w14:paraId="2500C265" w14:textId="77777777" w:rsidR="005D75D0" w:rsidRPr="005D75D0" w:rsidRDefault="005D75D0" w:rsidP="005D75D0">
      <w:pPr>
        <w:jc w:val="both"/>
        <w:rPr>
          <w:rFonts w:ascii="Times New Roman" w:hAnsi="Times New Roman"/>
          <w:noProof/>
        </w:rPr>
      </w:pPr>
    </w:p>
    <w:p w14:paraId="292E54AA" w14:textId="77777777" w:rsidR="005D75D0" w:rsidRPr="005D75D0" w:rsidRDefault="005D75D0" w:rsidP="005D75D0">
      <w:pPr>
        <w:jc w:val="center"/>
        <w:textAlignment w:val="baseline"/>
        <w:rPr>
          <w:rFonts w:ascii="Times New Roman" w:hAnsi="Times New Roman"/>
          <w:sz w:val="18"/>
          <w:szCs w:val="18"/>
          <w:lang w:val="ru-RU"/>
        </w:rPr>
      </w:pPr>
      <w:r w:rsidRPr="005D75D0">
        <w:rPr>
          <w:rFonts w:ascii="Times New Roman" w:hAnsi="Times New Roman"/>
        </w:rPr>
        <w:t> </w:t>
      </w:r>
    </w:p>
    <w:p w14:paraId="7172CB88" w14:textId="77777777" w:rsidR="005D75D0" w:rsidRPr="005D75D0" w:rsidRDefault="005D75D0" w:rsidP="005D75D0">
      <w:pPr>
        <w:jc w:val="center"/>
        <w:textAlignment w:val="baseline"/>
        <w:rPr>
          <w:rFonts w:ascii="Times New Roman" w:hAnsi="Times New Roman"/>
          <w:sz w:val="18"/>
          <w:szCs w:val="18"/>
        </w:rPr>
      </w:pPr>
      <w:r w:rsidRPr="005D75D0">
        <w:rPr>
          <w:rFonts w:ascii="Times New Roman" w:hAnsi="Times New Roman"/>
          <w:b/>
          <w:bCs/>
          <w:caps/>
          <w:sz w:val="28"/>
          <w:szCs w:val="28"/>
        </w:rPr>
        <w:t xml:space="preserve">ТЕХНІЧНА СПЕЦИФІКАЦІЯ </w:t>
      </w:r>
    </w:p>
    <w:p w14:paraId="5BF70F13" w14:textId="77777777" w:rsidR="005D75D0" w:rsidRPr="005D75D0" w:rsidRDefault="005D75D0" w:rsidP="005D75D0">
      <w:pPr>
        <w:jc w:val="center"/>
        <w:textAlignment w:val="baseline"/>
        <w:rPr>
          <w:rFonts w:ascii="Times New Roman" w:hAnsi="Times New Roman"/>
          <w:sz w:val="18"/>
          <w:szCs w:val="18"/>
        </w:rPr>
      </w:pPr>
      <w:r w:rsidRPr="005D75D0">
        <w:rPr>
          <w:rFonts w:ascii="Times New Roman" w:hAnsi="Times New Roman"/>
        </w:rPr>
        <w:t> </w:t>
      </w:r>
    </w:p>
    <w:p w14:paraId="300A30AF" w14:textId="77777777" w:rsidR="005D75D0" w:rsidRPr="005D75D0" w:rsidRDefault="005D75D0" w:rsidP="005D75D0">
      <w:pPr>
        <w:jc w:val="center"/>
        <w:textAlignment w:val="baseline"/>
        <w:rPr>
          <w:rFonts w:ascii="Times New Roman" w:hAnsi="Times New Roman"/>
          <w:sz w:val="18"/>
          <w:szCs w:val="18"/>
        </w:rPr>
      </w:pPr>
      <w:r w:rsidRPr="005D75D0">
        <w:rPr>
          <w:rFonts w:ascii="Times New Roman" w:hAnsi="Times New Roman"/>
          <w:sz w:val="21"/>
          <w:szCs w:val="21"/>
        </w:rPr>
        <w:t> </w:t>
      </w:r>
    </w:p>
    <w:p w14:paraId="11FA68D1" w14:textId="77777777" w:rsidR="005D75D0" w:rsidRPr="005D75D0" w:rsidRDefault="005D75D0" w:rsidP="005D75D0">
      <w:pPr>
        <w:jc w:val="center"/>
        <w:textAlignment w:val="baseline"/>
        <w:rPr>
          <w:rFonts w:ascii="Times New Roman" w:hAnsi="Times New Roman"/>
          <w:sz w:val="21"/>
          <w:szCs w:val="21"/>
        </w:rPr>
      </w:pPr>
    </w:p>
    <w:p w14:paraId="4E93D917" w14:textId="77777777" w:rsidR="005D75D0" w:rsidRPr="005D75D0" w:rsidRDefault="005D75D0" w:rsidP="005D75D0">
      <w:pPr>
        <w:jc w:val="center"/>
        <w:textAlignment w:val="baseline"/>
        <w:rPr>
          <w:rFonts w:ascii="Times New Roman" w:hAnsi="Times New Roman"/>
          <w:sz w:val="21"/>
          <w:szCs w:val="21"/>
        </w:rPr>
      </w:pPr>
    </w:p>
    <w:p w14:paraId="18FC25EB" w14:textId="77777777" w:rsidR="005D75D0" w:rsidRPr="005D75D0" w:rsidRDefault="005D75D0" w:rsidP="005D75D0">
      <w:pPr>
        <w:jc w:val="center"/>
        <w:textAlignment w:val="baseline"/>
        <w:rPr>
          <w:rFonts w:ascii="Times New Roman" w:hAnsi="Times New Roman"/>
          <w:sz w:val="21"/>
          <w:szCs w:val="21"/>
        </w:rPr>
      </w:pPr>
    </w:p>
    <w:p w14:paraId="1C4764B1" w14:textId="77777777" w:rsidR="005D75D0" w:rsidRPr="005D75D0" w:rsidRDefault="005D75D0" w:rsidP="005D75D0">
      <w:pPr>
        <w:jc w:val="center"/>
        <w:textAlignment w:val="baseline"/>
        <w:rPr>
          <w:rFonts w:ascii="Times New Roman" w:hAnsi="Times New Roman"/>
          <w:sz w:val="21"/>
          <w:szCs w:val="21"/>
        </w:rPr>
      </w:pPr>
    </w:p>
    <w:p w14:paraId="713E37D8" w14:textId="77777777" w:rsidR="005D75D0" w:rsidRPr="005D75D0" w:rsidRDefault="005D75D0" w:rsidP="002002DB">
      <w:pPr>
        <w:textAlignment w:val="baseline"/>
        <w:rPr>
          <w:rFonts w:ascii="Times New Roman" w:hAnsi="Times New Roman"/>
          <w:sz w:val="21"/>
          <w:szCs w:val="21"/>
        </w:rPr>
      </w:pPr>
    </w:p>
    <w:p w14:paraId="7AF13C4C" w14:textId="77777777" w:rsidR="005D75D0" w:rsidRPr="005D75D0" w:rsidRDefault="005D75D0" w:rsidP="005D75D0">
      <w:pPr>
        <w:jc w:val="center"/>
        <w:textAlignment w:val="baseline"/>
        <w:rPr>
          <w:rFonts w:ascii="Times New Roman" w:hAnsi="Times New Roman"/>
          <w:sz w:val="18"/>
          <w:szCs w:val="18"/>
        </w:rPr>
      </w:pPr>
      <w:r w:rsidRPr="005D75D0">
        <w:rPr>
          <w:rFonts w:ascii="Times New Roman" w:hAnsi="Times New Roman"/>
          <w:sz w:val="21"/>
          <w:szCs w:val="21"/>
        </w:rPr>
        <w:t> </w:t>
      </w:r>
    </w:p>
    <w:p w14:paraId="13A336DC" w14:textId="77777777" w:rsidR="005D75D0" w:rsidRPr="005D75D0" w:rsidRDefault="005D75D0" w:rsidP="005D75D0">
      <w:pPr>
        <w:jc w:val="center"/>
        <w:textAlignment w:val="baseline"/>
        <w:rPr>
          <w:rFonts w:ascii="Times New Roman" w:hAnsi="Times New Roman"/>
          <w:sz w:val="18"/>
          <w:szCs w:val="18"/>
        </w:rPr>
      </w:pPr>
      <w:r w:rsidRPr="005D75D0">
        <w:rPr>
          <w:rFonts w:ascii="Times New Roman" w:hAnsi="Times New Roman"/>
          <w:sz w:val="21"/>
          <w:szCs w:val="21"/>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4931"/>
      </w:tblGrid>
      <w:tr w:rsidR="005D75D0" w:rsidRPr="005D75D0" w14:paraId="2CF705E1" w14:textId="77777777" w:rsidTr="005D75D0">
        <w:trPr>
          <w:trHeight w:val="693"/>
          <w:jc w:val="center"/>
        </w:trPr>
        <w:tc>
          <w:tcPr>
            <w:tcW w:w="4804" w:type="dxa"/>
            <w:tcBorders>
              <w:top w:val="single" w:sz="4" w:space="0" w:color="auto"/>
              <w:left w:val="single" w:sz="4" w:space="0" w:color="auto"/>
              <w:bottom w:val="single" w:sz="4" w:space="0" w:color="auto"/>
              <w:right w:val="single" w:sz="4" w:space="0" w:color="auto"/>
            </w:tcBorders>
          </w:tcPr>
          <w:p w14:paraId="777C4426" w14:textId="77777777" w:rsidR="005D75D0" w:rsidRPr="005D75D0" w:rsidRDefault="005D75D0">
            <w:pPr>
              <w:ind w:right="459"/>
              <w:jc w:val="center"/>
              <w:rPr>
                <w:rFonts w:ascii="Times New Roman" w:hAnsi="Times New Roman"/>
                <w:b/>
                <w:bCs/>
              </w:rPr>
            </w:pPr>
            <w:r w:rsidRPr="005D75D0">
              <w:rPr>
                <w:rFonts w:ascii="Times New Roman" w:hAnsi="Times New Roman"/>
                <w:b/>
                <w:bCs/>
              </w:rPr>
              <w:t>Постачальник:</w:t>
            </w:r>
          </w:p>
          <w:p w14:paraId="754F68C7" w14:textId="77777777" w:rsidR="005D75D0" w:rsidRPr="005D75D0" w:rsidRDefault="005D75D0">
            <w:pPr>
              <w:ind w:right="459"/>
              <w:jc w:val="center"/>
              <w:rPr>
                <w:rFonts w:ascii="Times New Roman" w:hAnsi="Times New Roman"/>
                <w:b/>
                <w:bCs/>
              </w:rPr>
            </w:pPr>
          </w:p>
        </w:tc>
        <w:tc>
          <w:tcPr>
            <w:tcW w:w="4931" w:type="dxa"/>
            <w:tcBorders>
              <w:top w:val="single" w:sz="4" w:space="0" w:color="auto"/>
              <w:left w:val="single" w:sz="4" w:space="0" w:color="auto"/>
              <w:bottom w:val="single" w:sz="4" w:space="0" w:color="auto"/>
              <w:right w:val="single" w:sz="4" w:space="0" w:color="auto"/>
            </w:tcBorders>
            <w:hideMark/>
          </w:tcPr>
          <w:p w14:paraId="0273879E" w14:textId="77777777" w:rsidR="005D75D0" w:rsidRPr="005D75D0" w:rsidRDefault="005D75D0">
            <w:pPr>
              <w:jc w:val="center"/>
              <w:rPr>
                <w:rFonts w:ascii="Times New Roman" w:hAnsi="Times New Roman"/>
                <w:b/>
                <w:bCs/>
                <w:spacing w:val="1"/>
              </w:rPr>
            </w:pPr>
            <w:r w:rsidRPr="005D75D0">
              <w:rPr>
                <w:rFonts w:ascii="Times New Roman" w:hAnsi="Times New Roman"/>
                <w:b/>
                <w:bCs/>
                <w:spacing w:val="1"/>
              </w:rPr>
              <w:t>Користувач:</w:t>
            </w:r>
          </w:p>
          <w:p w14:paraId="25266C7A" w14:textId="77777777" w:rsidR="005D75D0" w:rsidRPr="005D75D0" w:rsidRDefault="005D75D0">
            <w:pPr>
              <w:jc w:val="center"/>
              <w:rPr>
                <w:rFonts w:ascii="Times New Roman" w:hAnsi="Times New Roman"/>
                <w:b/>
                <w:bCs/>
                <w:spacing w:val="1"/>
              </w:rPr>
            </w:pPr>
            <w:r w:rsidRPr="005D75D0">
              <w:rPr>
                <w:rFonts w:ascii="Times New Roman" w:hAnsi="Times New Roman"/>
                <w:b/>
                <w:bCs/>
                <w:spacing w:val="1"/>
              </w:rPr>
              <w:t>_____________________________________</w:t>
            </w:r>
          </w:p>
          <w:p w14:paraId="4E1C4104" w14:textId="77777777" w:rsidR="005D75D0" w:rsidRPr="005D75D0" w:rsidRDefault="005D75D0">
            <w:pPr>
              <w:jc w:val="center"/>
              <w:rPr>
                <w:rFonts w:ascii="Times New Roman" w:hAnsi="Times New Roman"/>
                <w:b/>
              </w:rPr>
            </w:pPr>
            <w:r w:rsidRPr="005D75D0">
              <w:rPr>
                <w:rFonts w:ascii="Times New Roman" w:hAnsi="Times New Roman"/>
                <w:b/>
              </w:rPr>
              <w:t>______________________________________</w:t>
            </w:r>
          </w:p>
        </w:tc>
      </w:tr>
      <w:tr w:rsidR="005D75D0" w:rsidRPr="005D75D0" w14:paraId="2FCD85B2" w14:textId="77777777" w:rsidTr="005D75D0">
        <w:trPr>
          <w:trHeight w:val="2629"/>
          <w:jc w:val="center"/>
        </w:trPr>
        <w:tc>
          <w:tcPr>
            <w:tcW w:w="4804" w:type="dxa"/>
            <w:tcBorders>
              <w:top w:val="single" w:sz="4" w:space="0" w:color="auto"/>
              <w:left w:val="single" w:sz="4" w:space="0" w:color="auto"/>
              <w:bottom w:val="single" w:sz="4" w:space="0" w:color="auto"/>
              <w:right w:val="single" w:sz="4" w:space="0" w:color="auto"/>
            </w:tcBorders>
          </w:tcPr>
          <w:p w14:paraId="1BA950E6" w14:textId="77777777" w:rsidR="005D75D0" w:rsidRPr="005D75D0" w:rsidRDefault="005D75D0">
            <w:pPr>
              <w:rPr>
                <w:rFonts w:ascii="Times New Roman" w:hAnsi="Times New Roman"/>
              </w:rPr>
            </w:pPr>
          </w:p>
        </w:tc>
        <w:tc>
          <w:tcPr>
            <w:tcW w:w="4931" w:type="dxa"/>
            <w:tcBorders>
              <w:top w:val="single" w:sz="4" w:space="0" w:color="auto"/>
              <w:left w:val="single" w:sz="4" w:space="0" w:color="auto"/>
              <w:bottom w:val="single" w:sz="4" w:space="0" w:color="auto"/>
              <w:right w:val="single" w:sz="4" w:space="0" w:color="auto"/>
            </w:tcBorders>
            <w:hideMark/>
          </w:tcPr>
          <w:p w14:paraId="499137F5"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Адреса: ________________________________</w:t>
            </w:r>
          </w:p>
          <w:p w14:paraId="631C98E1"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_______________________________________</w:t>
            </w:r>
          </w:p>
          <w:p w14:paraId="5B21D8A3" w14:textId="77777777" w:rsidR="005D75D0" w:rsidRPr="005D75D0" w:rsidRDefault="005D75D0">
            <w:pPr>
              <w:tabs>
                <w:tab w:val="num" w:pos="426"/>
                <w:tab w:val="left" w:pos="851"/>
              </w:tabs>
              <w:ind w:firstLine="36"/>
              <w:jc w:val="both"/>
              <w:rPr>
                <w:rFonts w:ascii="Times New Roman" w:hAnsi="Times New Roman"/>
                <w:lang w:eastAsia="ar-SA"/>
              </w:rPr>
            </w:pPr>
            <w:proofErr w:type="spellStart"/>
            <w:r w:rsidRPr="005D75D0">
              <w:rPr>
                <w:rFonts w:ascii="Times New Roman" w:hAnsi="Times New Roman"/>
                <w:lang w:eastAsia="ar-SA"/>
              </w:rPr>
              <w:t>Тел</w:t>
            </w:r>
            <w:proofErr w:type="spellEnd"/>
            <w:r w:rsidRPr="005D75D0">
              <w:rPr>
                <w:rFonts w:ascii="Times New Roman" w:hAnsi="Times New Roman"/>
                <w:lang w:eastAsia="ar-SA"/>
              </w:rPr>
              <w:t>./факс: ______________________________</w:t>
            </w:r>
          </w:p>
          <w:p w14:paraId="3C80CA72"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Код ЄДРПОУ ___________________________</w:t>
            </w:r>
          </w:p>
          <w:p w14:paraId="33E33A1A"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IBAN: __________________________________</w:t>
            </w:r>
          </w:p>
          <w:p w14:paraId="2F38C440" w14:textId="77777777" w:rsidR="005D75D0" w:rsidRPr="005D75D0" w:rsidRDefault="005D75D0">
            <w:pPr>
              <w:tabs>
                <w:tab w:val="num" w:pos="426"/>
                <w:tab w:val="left" w:pos="851"/>
              </w:tabs>
              <w:ind w:firstLine="36"/>
              <w:jc w:val="both"/>
              <w:rPr>
                <w:rFonts w:ascii="Times New Roman" w:hAnsi="Times New Roman"/>
                <w:lang w:eastAsia="ar-SA"/>
              </w:rPr>
            </w:pPr>
            <w:r w:rsidRPr="005D75D0">
              <w:rPr>
                <w:rFonts w:ascii="Times New Roman" w:hAnsi="Times New Roman"/>
                <w:lang w:eastAsia="ar-SA"/>
              </w:rPr>
              <w:t>в______________________ МФО</w:t>
            </w:r>
          </w:p>
        </w:tc>
      </w:tr>
      <w:tr w:rsidR="005D75D0" w:rsidRPr="005D75D0" w14:paraId="0DCA0149" w14:textId="77777777" w:rsidTr="005D75D0">
        <w:trPr>
          <w:trHeight w:val="844"/>
          <w:jc w:val="center"/>
        </w:trPr>
        <w:tc>
          <w:tcPr>
            <w:tcW w:w="4804" w:type="dxa"/>
            <w:tcBorders>
              <w:top w:val="single" w:sz="4" w:space="0" w:color="auto"/>
              <w:left w:val="single" w:sz="4" w:space="0" w:color="auto"/>
              <w:bottom w:val="single" w:sz="4" w:space="0" w:color="auto"/>
              <w:right w:val="single" w:sz="4" w:space="0" w:color="auto"/>
            </w:tcBorders>
            <w:hideMark/>
          </w:tcPr>
          <w:p w14:paraId="7A8ECB36" w14:textId="77777777" w:rsidR="005D75D0" w:rsidRPr="005D75D0" w:rsidRDefault="005D75D0">
            <w:pPr>
              <w:keepNext/>
              <w:outlineLvl w:val="0"/>
              <w:rPr>
                <w:rFonts w:ascii="Times New Roman" w:hAnsi="Times New Roman"/>
                <w:b/>
                <w:kern w:val="32"/>
                <w:lang w:eastAsia="ru-RU"/>
              </w:rPr>
            </w:pPr>
            <w:r w:rsidRPr="005D75D0">
              <w:rPr>
                <w:rFonts w:ascii="Times New Roman" w:hAnsi="Times New Roman"/>
                <w:b/>
                <w:kern w:val="32"/>
              </w:rPr>
              <w:t xml:space="preserve">Директор ______________ </w:t>
            </w:r>
          </w:p>
          <w:p w14:paraId="5316D6BE" w14:textId="77777777" w:rsidR="005D75D0" w:rsidRPr="005D75D0" w:rsidRDefault="005D75D0">
            <w:pPr>
              <w:keepNext/>
              <w:outlineLvl w:val="0"/>
              <w:rPr>
                <w:rFonts w:ascii="Times New Roman" w:hAnsi="Times New Roman"/>
                <w:bCs/>
                <w:kern w:val="32"/>
              </w:rPr>
            </w:pPr>
            <w:r w:rsidRPr="005D75D0">
              <w:rPr>
                <w:rFonts w:ascii="Times New Roman" w:hAnsi="Times New Roman"/>
                <w:b/>
                <w:kern w:val="32"/>
                <w:vertAlign w:val="subscript"/>
              </w:rPr>
              <w:t>МП</w:t>
            </w:r>
          </w:p>
        </w:tc>
        <w:tc>
          <w:tcPr>
            <w:tcW w:w="4931" w:type="dxa"/>
            <w:tcBorders>
              <w:top w:val="single" w:sz="4" w:space="0" w:color="auto"/>
              <w:left w:val="single" w:sz="4" w:space="0" w:color="auto"/>
              <w:bottom w:val="single" w:sz="4" w:space="0" w:color="auto"/>
              <w:right w:val="single" w:sz="4" w:space="0" w:color="auto"/>
            </w:tcBorders>
          </w:tcPr>
          <w:p w14:paraId="2E39283E" w14:textId="77777777" w:rsidR="005D75D0" w:rsidRPr="005D75D0" w:rsidRDefault="005D75D0">
            <w:pPr>
              <w:tabs>
                <w:tab w:val="num" w:pos="426"/>
                <w:tab w:val="left" w:pos="851"/>
              </w:tabs>
              <w:rPr>
                <w:rFonts w:ascii="Times New Roman" w:hAnsi="Times New Roman"/>
                <w:w w:val="110"/>
              </w:rPr>
            </w:pPr>
            <w:r w:rsidRPr="005D75D0">
              <w:rPr>
                <w:rFonts w:ascii="Times New Roman" w:hAnsi="Times New Roman"/>
                <w:b/>
                <w:spacing w:val="3"/>
              </w:rPr>
              <w:t>__________________________ ______________</w:t>
            </w:r>
          </w:p>
          <w:p w14:paraId="61C9979B" w14:textId="77777777" w:rsidR="005D75D0" w:rsidRPr="005D75D0" w:rsidRDefault="005D75D0">
            <w:pPr>
              <w:jc w:val="both"/>
              <w:rPr>
                <w:rFonts w:ascii="Times New Roman" w:hAnsi="Times New Roman"/>
                <w:bCs/>
                <w:iCs/>
              </w:rPr>
            </w:pPr>
          </w:p>
        </w:tc>
      </w:tr>
    </w:tbl>
    <w:p w14:paraId="199FF72F" w14:textId="77777777" w:rsidR="005D75D0" w:rsidRPr="005D75D0" w:rsidRDefault="005D75D0" w:rsidP="005D75D0">
      <w:pPr>
        <w:jc w:val="center"/>
        <w:textAlignment w:val="baseline"/>
        <w:rPr>
          <w:rFonts w:ascii="Times New Roman" w:hAnsi="Times New Roman"/>
          <w:sz w:val="21"/>
          <w:szCs w:val="21"/>
          <w:lang w:val="ru-RU" w:eastAsia="ru-RU"/>
        </w:rPr>
      </w:pPr>
      <w:r w:rsidRPr="005D75D0">
        <w:rPr>
          <w:rFonts w:ascii="Times New Roman" w:hAnsi="Times New Roman"/>
          <w:sz w:val="21"/>
          <w:szCs w:val="21"/>
        </w:rPr>
        <w:t> </w:t>
      </w:r>
    </w:p>
    <w:p w14:paraId="1C2D2D89" w14:textId="77777777" w:rsidR="00FD71D8" w:rsidRPr="005D75D0" w:rsidRDefault="00FD71D8" w:rsidP="00FD71D8">
      <w:pPr>
        <w:spacing w:after="0" w:line="240" w:lineRule="auto"/>
        <w:jc w:val="right"/>
        <w:rPr>
          <w:rFonts w:ascii="Times New Roman" w:hAnsi="Times New Roman"/>
          <w:b/>
          <w:sz w:val="24"/>
          <w:szCs w:val="24"/>
        </w:rPr>
      </w:pPr>
    </w:p>
    <w:sectPr w:rsidR="00FD71D8" w:rsidRPr="005D75D0" w:rsidSect="00DE64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5372"/>
    <w:multiLevelType w:val="multilevel"/>
    <w:tmpl w:val="9E8C0608"/>
    <w:lvl w:ilvl="0">
      <w:start w:val="1"/>
      <w:numFmt w:val="decimal"/>
      <w:lvlText w:val="%1."/>
      <w:lvlJc w:val="left"/>
      <w:pPr>
        <w:ind w:left="360" w:hanging="360"/>
      </w:pPr>
    </w:lvl>
    <w:lvl w:ilvl="1">
      <w:start w:val="1"/>
      <w:numFmt w:val="decimal"/>
      <w:lvlText w:val="5.%2."/>
      <w:lvlJc w:val="left"/>
      <w:pPr>
        <w:ind w:left="1000"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BAC0239"/>
    <w:multiLevelType w:val="multilevel"/>
    <w:tmpl w:val="09C2A8AA"/>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7E562CD"/>
    <w:multiLevelType w:val="multilevel"/>
    <w:tmpl w:val="2D44D2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6.%2.2.%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15:restartNumberingAfterBreak="0">
    <w:nsid w:val="1C471958"/>
    <w:multiLevelType w:val="hybridMultilevel"/>
    <w:tmpl w:val="3B1066A0"/>
    <w:lvl w:ilvl="0" w:tplc="7570C6C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203E2F5F"/>
    <w:multiLevelType w:val="multilevel"/>
    <w:tmpl w:val="FF6C72B2"/>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8"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C253609"/>
    <w:multiLevelType w:val="multilevel"/>
    <w:tmpl w:val="52562AB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2EC91DA6"/>
    <w:multiLevelType w:val="multilevel"/>
    <w:tmpl w:val="63CA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6C4A11"/>
    <w:multiLevelType w:val="multilevel"/>
    <w:tmpl w:val="95844DEE"/>
    <w:lvl w:ilvl="0">
      <w:start w:val="1"/>
      <w:numFmt w:val="decimal"/>
      <w:suff w:val="space"/>
      <w:lvlText w:val="%1."/>
      <w:lvlJc w:val="left"/>
      <w:pPr>
        <w:ind w:left="5614"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12" w15:restartNumberingAfterBreak="0">
    <w:nsid w:val="3D952C50"/>
    <w:multiLevelType w:val="multilevel"/>
    <w:tmpl w:val="4EAEC334"/>
    <w:lvl w:ilvl="0">
      <w:start w:val="12"/>
      <w:numFmt w:val="decimal"/>
      <w:lvlText w:val="%1."/>
      <w:lvlJc w:val="left"/>
      <w:pPr>
        <w:ind w:left="480" w:hanging="480"/>
      </w:pPr>
    </w:lvl>
    <w:lvl w:ilvl="1">
      <w:start w:val="1"/>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408623FA"/>
    <w:multiLevelType w:val="multilevel"/>
    <w:tmpl w:val="B08C62BE"/>
    <w:lvl w:ilvl="0">
      <w:start w:val="1"/>
      <w:numFmt w:val="decimal"/>
      <w:lvlText w:val="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43EB6179"/>
    <w:multiLevelType w:val="hybridMultilevel"/>
    <w:tmpl w:val="992E0EFA"/>
    <w:lvl w:ilvl="0" w:tplc="2A3810AA">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15:restartNumberingAfterBreak="0">
    <w:nsid w:val="4F1F2C0A"/>
    <w:multiLevelType w:val="multilevel"/>
    <w:tmpl w:val="6F82320C"/>
    <w:lvl w:ilvl="0">
      <w:start w:val="6"/>
      <w:numFmt w:val="decimal"/>
      <w:lvlText w:val="%1."/>
      <w:lvlJc w:val="left"/>
      <w:pPr>
        <w:ind w:left="360" w:hanging="360"/>
      </w:pPr>
      <w:rPr>
        <w:rFonts w:cs="Times New Roman"/>
      </w:rPr>
    </w:lvl>
    <w:lvl w:ilvl="1">
      <w:start w:val="4"/>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7" w15:restartNumberingAfterBreak="0">
    <w:nsid w:val="4F5F2E35"/>
    <w:multiLevelType w:val="multilevel"/>
    <w:tmpl w:val="652E04E0"/>
    <w:lvl w:ilvl="0">
      <w:start w:val="1"/>
      <w:numFmt w:val="decimal"/>
      <w:lvlText w:val="%1."/>
      <w:lvlJc w:val="left"/>
      <w:pPr>
        <w:ind w:left="360" w:hanging="360"/>
      </w:pPr>
    </w:lvl>
    <w:lvl w:ilvl="1">
      <w:start w:val="1"/>
      <w:numFmt w:val="decimal"/>
      <w:lvlText w:val="5.%2."/>
      <w:lvlJc w:val="left"/>
      <w:pPr>
        <w:ind w:left="792" w:hanging="432"/>
      </w:pPr>
      <w:rPr>
        <w:color w:val="auto"/>
      </w:rPr>
    </w:lvl>
    <w:lvl w:ilvl="2">
      <w:start w:val="1"/>
      <w:numFmt w:val="decimal"/>
      <w:lvlText w:val="6.%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F93F6F"/>
    <w:multiLevelType w:val="hybridMultilevel"/>
    <w:tmpl w:val="3CD8B89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5896328E"/>
    <w:multiLevelType w:val="hybridMultilevel"/>
    <w:tmpl w:val="FB5EF7CE"/>
    <w:lvl w:ilvl="0" w:tplc="05BC7AF8">
      <w:start w:val="3"/>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0"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1" w15:restartNumberingAfterBreak="0">
    <w:nsid w:val="5D8C096B"/>
    <w:multiLevelType w:val="multilevel"/>
    <w:tmpl w:val="E0C6A4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3.%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3400AA"/>
    <w:multiLevelType w:val="multilevel"/>
    <w:tmpl w:val="DBD29F3A"/>
    <w:lvl w:ilvl="0">
      <w:start w:val="2"/>
      <w:numFmt w:val="decimal"/>
      <w:lvlText w:val="1.%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605C69C7"/>
    <w:multiLevelType w:val="multilevel"/>
    <w:tmpl w:val="C914B0E0"/>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64001D54"/>
    <w:multiLevelType w:val="multilevel"/>
    <w:tmpl w:val="B156CB40"/>
    <w:lvl w:ilvl="0">
      <w:start w:val="1"/>
      <w:numFmt w:val="decimal"/>
      <w:lvlText w:val="%1."/>
      <w:lvlJc w:val="left"/>
      <w:pPr>
        <w:ind w:left="360" w:hanging="360"/>
      </w:pPr>
    </w:lvl>
    <w:lvl w:ilvl="1">
      <w:start w:val="1"/>
      <w:numFmt w:val="decimal"/>
      <w:lvlText w:val="10.%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AE92D17"/>
    <w:multiLevelType w:val="multilevel"/>
    <w:tmpl w:val="93F0C95E"/>
    <w:lvl w:ilvl="0">
      <w:start w:val="1"/>
      <w:numFmt w:val="decimal"/>
      <w:lvlText w:val="%1."/>
      <w:lvlJc w:val="left"/>
      <w:pPr>
        <w:ind w:left="360" w:hanging="360"/>
      </w:pPr>
    </w:lvl>
    <w:lvl w:ilvl="1">
      <w:start w:val="1"/>
      <w:numFmt w:val="decimal"/>
      <w:lvlText w:val="7.%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BC66C31"/>
    <w:multiLevelType w:val="multilevel"/>
    <w:tmpl w:val="24E25F6E"/>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6C902F6B"/>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704E2B4D"/>
    <w:multiLevelType w:val="multilevel"/>
    <w:tmpl w:val="3C3C4970"/>
    <w:lvl w:ilvl="0">
      <w:start w:val="1"/>
      <w:numFmt w:val="decimal"/>
      <w:lvlText w:val="2.%1."/>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3.%2."/>
      <w:lvlJc w:val="left"/>
      <w:pPr>
        <w:tabs>
          <w:tab w:val="num" w:pos="0"/>
        </w:tabs>
      </w:pPr>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2">
      <w:numFmt w:val="decimal"/>
      <w:lvlText w:val=""/>
      <w:lvlJc w:val="left"/>
      <w:pPr>
        <w:tabs>
          <w:tab w:val="num" w:pos="0"/>
        </w:tabs>
      </w:pPr>
      <w:rPr>
        <w:rFonts w:cs="Times New Roman" w:hint="default"/>
      </w:rPr>
    </w:lvl>
    <w:lvl w:ilvl="3">
      <w:numFmt w:val="decimal"/>
      <w:lvlText w:val=""/>
      <w:lvlJc w:val="left"/>
      <w:pPr>
        <w:tabs>
          <w:tab w:val="num" w:pos="0"/>
        </w:tabs>
      </w:pPr>
      <w:rPr>
        <w:rFonts w:cs="Times New Roman" w:hint="default"/>
      </w:rPr>
    </w:lvl>
    <w:lvl w:ilvl="4">
      <w:numFmt w:val="decimal"/>
      <w:lvlText w:val=""/>
      <w:lvlJc w:val="left"/>
      <w:pPr>
        <w:tabs>
          <w:tab w:val="num" w:pos="0"/>
        </w:tabs>
      </w:pPr>
      <w:rPr>
        <w:rFonts w:cs="Times New Roman" w:hint="default"/>
      </w:rPr>
    </w:lvl>
    <w:lvl w:ilvl="5">
      <w:numFmt w:val="decimal"/>
      <w:lvlText w:val=""/>
      <w:lvlJc w:val="left"/>
      <w:pPr>
        <w:tabs>
          <w:tab w:val="num" w:pos="0"/>
        </w:tabs>
      </w:pPr>
      <w:rPr>
        <w:rFonts w:cs="Times New Roman" w:hint="default"/>
      </w:rPr>
    </w:lvl>
    <w:lvl w:ilvl="6">
      <w:numFmt w:val="decimal"/>
      <w:lvlText w:val=""/>
      <w:lvlJc w:val="left"/>
      <w:pPr>
        <w:tabs>
          <w:tab w:val="num" w:pos="0"/>
        </w:tabs>
      </w:pPr>
      <w:rPr>
        <w:rFonts w:cs="Times New Roman" w:hint="default"/>
      </w:rPr>
    </w:lvl>
    <w:lvl w:ilvl="7">
      <w:numFmt w:val="decimal"/>
      <w:lvlText w:val=""/>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30" w15:restartNumberingAfterBreak="0">
    <w:nsid w:val="70F70FA1"/>
    <w:multiLevelType w:val="hybridMultilevel"/>
    <w:tmpl w:val="AEB007CE"/>
    <w:lvl w:ilvl="0" w:tplc="8B465EE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1" w15:restartNumberingAfterBreak="0">
    <w:nsid w:val="73BD6F34"/>
    <w:multiLevelType w:val="multilevel"/>
    <w:tmpl w:val="FAF8C9BC"/>
    <w:lvl w:ilvl="0">
      <w:start w:val="1"/>
      <w:numFmt w:val="decimal"/>
      <w:lvlText w:val="6.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79772F68"/>
    <w:multiLevelType w:val="multilevel"/>
    <w:tmpl w:val="CECA9694"/>
    <w:lvl w:ilvl="0">
      <w:start w:val="11"/>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7B4B50FD"/>
    <w:multiLevelType w:val="multilevel"/>
    <w:tmpl w:val="96884B6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2.%3."/>
      <w:lvlJc w:val="left"/>
      <w:pPr>
        <w:ind w:left="1224" w:hanging="504"/>
      </w:pPr>
      <w:rPr>
        <w:b w:val="0"/>
      </w:rPr>
    </w:lvl>
    <w:lvl w:ilvl="3">
      <w:start w:val="1"/>
      <w:numFmt w:val="decimal"/>
      <w:lvlText w:val="6.%2.2.%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386993106">
    <w:abstractNumId w:val="31"/>
    <w:lvlOverride w:ilvl="0">
      <w:startOverride w:val="1"/>
    </w:lvlOverride>
    <w:lvlOverride w:ilvl="1"/>
    <w:lvlOverride w:ilvl="2"/>
    <w:lvlOverride w:ilvl="3"/>
    <w:lvlOverride w:ilvl="4"/>
    <w:lvlOverride w:ilvl="5"/>
    <w:lvlOverride w:ilvl="6"/>
    <w:lvlOverride w:ilvl="7"/>
    <w:lvlOverride w:ilvl="8"/>
  </w:num>
  <w:num w:numId="2" w16cid:durableId="1558281354">
    <w:abstractNumId w:val="22"/>
    <w:lvlOverride w:ilvl="0">
      <w:startOverride w:val="2"/>
    </w:lvlOverride>
    <w:lvlOverride w:ilvl="1"/>
    <w:lvlOverride w:ilvl="2"/>
    <w:lvlOverride w:ilvl="3"/>
    <w:lvlOverride w:ilvl="4"/>
    <w:lvlOverride w:ilvl="5"/>
    <w:lvlOverride w:ilvl="6"/>
    <w:lvlOverride w:ilvl="7"/>
    <w:lvlOverride w:ilvl="8"/>
  </w:num>
  <w:num w:numId="3" w16cid:durableId="1219508888">
    <w:abstractNumId w:val="29"/>
  </w:num>
  <w:num w:numId="4" w16cid:durableId="620258823">
    <w:abstractNumId w:val="6"/>
  </w:num>
  <w:num w:numId="5" w16cid:durableId="1111974447">
    <w:abstractNumId w:val="13"/>
    <w:lvlOverride w:ilvl="0">
      <w:startOverride w:val="1"/>
    </w:lvlOverride>
    <w:lvlOverride w:ilvl="1"/>
    <w:lvlOverride w:ilvl="2"/>
    <w:lvlOverride w:ilvl="3"/>
    <w:lvlOverride w:ilvl="4"/>
    <w:lvlOverride w:ilvl="5"/>
    <w:lvlOverride w:ilvl="6"/>
    <w:lvlOverride w:ilvl="7"/>
    <w:lvlOverride w:ilvl="8"/>
  </w:num>
  <w:num w:numId="6" w16cid:durableId="423258286">
    <w:abstractNumId w:val="14"/>
    <w:lvlOverride w:ilvl="0">
      <w:startOverride w:val="1"/>
    </w:lvlOverride>
    <w:lvlOverride w:ilvl="1"/>
    <w:lvlOverride w:ilvl="2"/>
    <w:lvlOverride w:ilvl="3"/>
    <w:lvlOverride w:ilvl="4"/>
    <w:lvlOverride w:ilvl="5"/>
    <w:lvlOverride w:ilvl="6"/>
    <w:lvlOverride w:ilvl="7"/>
    <w:lvlOverride w:ilvl="8"/>
  </w:num>
  <w:num w:numId="7" w16cid:durableId="1717393104">
    <w:abstractNumId w:val="1"/>
    <w:lvlOverride w:ilvl="0">
      <w:startOverride w:val="2"/>
    </w:lvlOverride>
    <w:lvlOverride w:ilvl="1"/>
    <w:lvlOverride w:ilvl="2"/>
    <w:lvlOverride w:ilvl="3"/>
    <w:lvlOverride w:ilvl="4"/>
    <w:lvlOverride w:ilvl="5"/>
    <w:lvlOverride w:ilvl="6"/>
    <w:lvlOverride w:ilvl="7"/>
    <w:lvlOverride w:ilvl="8"/>
  </w:num>
  <w:num w:numId="8" w16cid:durableId="284776120">
    <w:abstractNumId w:val="23"/>
    <w:lvlOverride w:ilvl="0">
      <w:startOverride w:val="1"/>
    </w:lvlOverride>
    <w:lvlOverride w:ilvl="1"/>
    <w:lvlOverride w:ilvl="2"/>
    <w:lvlOverride w:ilvl="3"/>
    <w:lvlOverride w:ilvl="4"/>
    <w:lvlOverride w:ilvl="5"/>
    <w:lvlOverride w:ilvl="6"/>
    <w:lvlOverride w:ilvl="7"/>
    <w:lvlOverride w:ilvl="8"/>
  </w:num>
  <w:num w:numId="9" w16cid:durableId="1580746716">
    <w:abstractNumId w:val="24"/>
    <w:lvlOverride w:ilvl="0">
      <w:startOverride w:val="1"/>
    </w:lvlOverride>
    <w:lvlOverride w:ilvl="1"/>
    <w:lvlOverride w:ilvl="2"/>
    <w:lvlOverride w:ilvl="3"/>
    <w:lvlOverride w:ilvl="4"/>
    <w:lvlOverride w:ilvl="5"/>
    <w:lvlOverride w:ilvl="6"/>
    <w:lvlOverride w:ilvl="7"/>
    <w:lvlOverride w:ilvl="8"/>
  </w:num>
  <w:num w:numId="10" w16cid:durableId="884290063">
    <w:abstractNumId w:val="8"/>
    <w:lvlOverride w:ilvl="0">
      <w:startOverride w:val="1"/>
    </w:lvlOverride>
    <w:lvlOverride w:ilvl="1"/>
    <w:lvlOverride w:ilvl="2"/>
    <w:lvlOverride w:ilvl="3"/>
    <w:lvlOverride w:ilvl="4"/>
    <w:lvlOverride w:ilvl="5"/>
    <w:lvlOverride w:ilvl="6"/>
    <w:lvlOverride w:ilvl="7"/>
    <w:lvlOverride w:ilvl="8"/>
  </w:num>
  <w:num w:numId="11" w16cid:durableId="28726468">
    <w:abstractNumId w:val="34"/>
    <w:lvlOverride w:ilvl="0">
      <w:startOverride w:val="1"/>
    </w:lvlOverride>
    <w:lvlOverride w:ilvl="1"/>
    <w:lvlOverride w:ilvl="2"/>
    <w:lvlOverride w:ilvl="3"/>
    <w:lvlOverride w:ilvl="4"/>
    <w:lvlOverride w:ilvl="5"/>
    <w:lvlOverride w:ilvl="6"/>
    <w:lvlOverride w:ilvl="7"/>
    <w:lvlOverride w:ilvl="8"/>
  </w:num>
  <w:num w:numId="12" w16cid:durableId="639380374">
    <w:abstractNumId w:val="3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6481607">
    <w:abstractNumId w:val="15"/>
  </w:num>
  <w:num w:numId="14" w16cid:durableId="425539785">
    <w:abstractNumId w:val="7"/>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20245188">
    <w:abstractNumId w:val="16"/>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0975745">
    <w:abstractNumId w:val="20"/>
  </w:num>
  <w:num w:numId="17" w16cid:durableId="1010566848">
    <w:abstractNumId w:val="28"/>
  </w:num>
  <w:num w:numId="18" w16cid:durableId="2146697497">
    <w:abstractNumId w:val="11"/>
  </w:num>
  <w:num w:numId="19" w16cid:durableId="114251324">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0" w16cid:durableId="1859586720">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51538323">
    <w:abstractNumId w:val="27"/>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0545016">
    <w:abstractNumId w:val="4"/>
  </w:num>
  <w:num w:numId="23" w16cid:durableId="928125854">
    <w:abstractNumId w:val="27"/>
  </w:num>
  <w:num w:numId="24" w16cid:durableId="818807586">
    <w:abstractNumId w:val="9"/>
  </w:num>
  <w:num w:numId="25" w16cid:durableId="254941861">
    <w:abstractNumId w:val="10"/>
  </w:num>
  <w:num w:numId="26" w16cid:durableId="80372915">
    <w:abstractNumId w:val="2"/>
  </w:num>
  <w:num w:numId="27" w16cid:durableId="161707086">
    <w:abstractNumId w:val="19"/>
    <w:lvlOverride w:ilvl="0"/>
    <w:lvlOverride w:ilvl="1"/>
    <w:lvlOverride w:ilvl="2"/>
    <w:lvlOverride w:ilvl="3"/>
    <w:lvlOverride w:ilvl="4"/>
    <w:lvlOverride w:ilvl="5"/>
    <w:lvlOverride w:ilvl="6"/>
    <w:lvlOverride w:ilvl="7"/>
    <w:lvlOverride w:ilvl="8"/>
  </w:num>
  <w:num w:numId="28" w16cid:durableId="10784004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87837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630824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984214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33275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766395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04988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43283915">
    <w:abstractNumId w:val="30"/>
    <w:lvlOverride w:ilvl="0"/>
    <w:lvlOverride w:ilvl="1"/>
    <w:lvlOverride w:ilvl="2"/>
    <w:lvlOverride w:ilvl="3"/>
    <w:lvlOverride w:ilvl="4"/>
    <w:lvlOverride w:ilvl="5"/>
    <w:lvlOverride w:ilvl="6"/>
    <w:lvlOverride w:ilvl="7"/>
    <w:lvlOverride w:ilvl="8"/>
  </w:num>
  <w:num w:numId="36" w16cid:durableId="1547065486">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645112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866170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1260E"/>
    <w:rsid w:val="00003FDA"/>
    <w:rsid w:val="000214E5"/>
    <w:rsid w:val="00052B3C"/>
    <w:rsid w:val="000642FA"/>
    <w:rsid w:val="00084209"/>
    <w:rsid w:val="000B4707"/>
    <w:rsid w:val="001C4FE0"/>
    <w:rsid w:val="001F3C45"/>
    <w:rsid w:val="002002DB"/>
    <w:rsid w:val="0020793A"/>
    <w:rsid w:val="00234871"/>
    <w:rsid w:val="00237C4F"/>
    <w:rsid w:val="00282EC9"/>
    <w:rsid w:val="002B3A97"/>
    <w:rsid w:val="003116A2"/>
    <w:rsid w:val="003E4C5A"/>
    <w:rsid w:val="003F1855"/>
    <w:rsid w:val="004B031F"/>
    <w:rsid w:val="004B1289"/>
    <w:rsid w:val="00542A0A"/>
    <w:rsid w:val="005D75D0"/>
    <w:rsid w:val="006033E0"/>
    <w:rsid w:val="00664FA3"/>
    <w:rsid w:val="006837F1"/>
    <w:rsid w:val="006B55A6"/>
    <w:rsid w:val="006E6FF6"/>
    <w:rsid w:val="00704EBA"/>
    <w:rsid w:val="0071260E"/>
    <w:rsid w:val="007305B5"/>
    <w:rsid w:val="00766C70"/>
    <w:rsid w:val="007C0B39"/>
    <w:rsid w:val="007C3D7B"/>
    <w:rsid w:val="007D4D33"/>
    <w:rsid w:val="008135F0"/>
    <w:rsid w:val="008701BA"/>
    <w:rsid w:val="00875B5C"/>
    <w:rsid w:val="008C1AB3"/>
    <w:rsid w:val="008D5C26"/>
    <w:rsid w:val="008E0D08"/>
    <w:rsid w:val="008F6C1D"/>
    <w:rsid w:val="0095461D"/>
    <w:rsid w:val="00BD2761"/>
    <w:rsid w:val="00C119BB"/>
    <w:rsid w:val="00C4413B"/>
    <w:rsid w:val="00C8005B"/>
    <w:rsid w:val="00D83405"/>
    <w:rsid w:val="00DE64F3"/>
    <w:rsid w:val="00E871BA"/>
    <w:rsid w:val="00E90ADE"/>
    <w:rsid w:val="00EB5205"/>
    <w:rsid w:val="00EF5D66"/>
    <w:rsid w:val="00EF78C0"/>
    <w:rsid w:val="00F03907"/>
    <w:rsid w:val="00F71E6C"/>
    <w:rsid w:val="00F72DA4"/>
    <w:rsid w:val="00FB1D66"/>
    <w:rsid w:val="00FD71D8"/>
    <w:rsid w:val="00FF26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17567A"/>
  <w15:docId w15:val="{A4F6D3E4-C60E-4173-B293-D910AEAE1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4871"/>
    <w:pPr>
      <w:spacing w:after="200" w:line="276" w:lineRule="auto"/>
    </w:pPr>
    <w:rPr>
      <w:sz w:val="22"/>
      <w:szCs w:val="22"/>
      <w:lang w:eastAsia="en-US"/>
    </w:rPr>
  </w:style>
  <w:style w:type="paragraph" w:styleId="1">
    <w:name w:val="heading 1"/>
    <w:basedOn w:val="a"/>
    <w:next w:val="a"/>
    <w:link w:val="10"/>
    <w:qFormat/>
    <w:locked/>
    <w:rsid w:val="005D75D0"/>
    <w:pPr>
      <w:keepNext/>
      <w:spacing w:before="240" w:after="60" w:line="240" w:lineRule="auto"/>
      <w:ind w:firstLine="397"/>
      <w:jc w:val="both"/>
      <w:outlineLvl w:val="0"/>
    </w:pPr>
    <w:rPr>
      <w:rFonts w:ascii="Arial" w:hAnsi="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0642FA"/>
    <w:rPr>
      <w:rFonts w:cs="Times New Roman"/>
      <w:color w:val="0000FF"/>
      <w:u w:val="single"/>
    </w:rPr>
  </w:style>
  <w:style w:type="character" w:customStyle="1" w:styleId="11">
    <w:name w:val="Незакрита згадка1"/>
    <w:uiPriority w:val="99"/>
    <w:semiHidden/>
    <w:rsid w:val="000642FA"/>
    <w:rPr>
      <w:rFonts w:cs="Times New Roman"/>
      <w:color w:val="605E5C"/>
      <w:shd w:val="clear" w:color="auto" w:fill="E1DFDD"/>
    </w:rPr>
  </w:style>
  <w:style w:type="paragraph" w:styleId="HTML">
    <w:name w:val="HTML Preformatted"/>
    <w:basedOn w:val="a"/>
    <w:link w:val="HTML0"/>
    <w:uiPriority w:val="99"/>
    <w:rsid w:val="007D4D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uk-UA"/>
    </w:rPr>
  </w:style>
  <w:style w:type="character" w:customStyle="1" w:styleId="HTML0">
    <w:name w:val="Стандартний HTML Знак"/>
    <w:link w:val="HTML"/>
    <w:uiPriority w:val="99"/>
    <w:locked/>
    <w:rsid w:val="007D4D33"/>
    <w:rPr>
      <w:rFonts w:ascii="Courier New" w:hAnsi="Courier New" w:cs="Times New Roman"/>
      <w:sz w:val="20"/>
      <w:szCs w:val="20"/>
      <w:lang w:val="uk-UA" w:eastAsia="uk-UA"/>
    </w:rPr>
  </w:style>
  <w:style w:type="paragraph" w:customStyle="1" w:styleId="rvps2">
    <w:name w:val="rvps2"/>
    <w:basedOn w:val="a"/>
    <w:rsid w:val="00084209"/>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docdata">
    <w:name w:val="docdata"/>
    <w:aliases w:val="docy,v5,4029,baiaagaaboqcaaad9g0aaauedgaaaaaaaaaaaaaaaaaaaaaaaaaaaaaaaaaaaaaaaaaaaaaaaaaaaaaaaaaaaaaaaaaaaaaaaaaaaaaaaaaaaaaaaaaaaaaaaaaaaaaaaaaaaaaaaaaaaaaaaaaaaaaaaaaaaaaaaaaaaaaaaaaaaaaaaaaaaaaaaaaaaaaaaaaaaaaaaaaaaaaaaaaaaaaaaaaaaaaaaaaaaaa"/>
    <w:basedOn w:val="a"/>
    <w:rsid w:val="008D5C26"/>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rmal (Web)"/>
    <w:basedOn w:val="a"/>
    <w:uiPriority w:val="99"/>
    <w:unhideWhenUsed/>
    <w:rsid w:val="008D5C26"/>
    <w:pPr>
      <w:spacing w:before="100" w:beforeAutospacing="1" w:after="100" w:afterAutospacing="1" w:line="240" w:lineRule="auto"/>
    </w:pPr>
    <w:rPr>
      <w:rFonts w:ascii="Times New Roman" w:eastAsia="Times New Roman" w:hAnsi="Times New Roman"/>
      <w:sz w:val="24"/>
      <w:szCs w:val="24"/>
      <w:lang w:eastAsia="uk-UA"/>
    </w:rPr>
  </w:style>
  <w:style w:type="paragraph" w:styleId="a5">
    <w:name w:val="Body Text"/>
    <w:basedOn w:val="a"/>
    <w:link w:val="a6"/>
    <w:uiPriority w:val="99"/>
    <w:rsid w:val="008D5C26"/>
    <w:pPr>
      <w:spacing w:after="0" w:line="240" w:lineRule="auto"/>
      <w:jc w:val="both"/>
    </w:pPr>
    <w:rPr>
      <w:rFonts w:ascii="Bookman Old Style" w:eastAsia="Times New Roman" w:hAnsi="Bookman Old Style"/>
      <w:sz w:val="18"/>
      <w:szCs w:val="20"/>
      <w:lang w:val="de-DE"/>
    </w:rPr>
  </w:style>
  <w:style w:type="character" w:customStyle="1" w:styleId="a6">
    <w:name w:val="Основний текст Знак"/>
    <w:link w:val="a5"/>
    <w:uiPriority w:val="99"/>
    <w:rsid w:val="008D5C26"/>
    <w:rPr>
      <w:rFonts w:ascii="Bookman Old Style" w:eastAsia="Times New Roman" w:hAnsi="Bookman Old Style"/>
      <w:sz w:val="18"/>
      <w:lang w:val="de-DE" w:eastAsia="en-US"/>
    </w:rPr>
  </w:style>
  <w:style w:type="character" w:customStyle="1" w:styleId="FontStyle">
    <w:name w:val="Font Style"/>
    <w:uiPriority w:val="99"/>
    <w:rsid w:val="008D5C26"/>
    <w:rPr>
      <w:rFonts w:ascii="Times New Roman" w:hAnsi="Times New Roman"/>
      <w:color w:val="000000"/>
      <w:sz w:val="28"/>
    </w:rPr>
  </w:style>
  <w:style w:type="character" w:customStyle="1" w:styleId="10">
    <w:name w:val="Заголовок 1 Знак"/>
    <w:basedOn w:val="a0"/>
    <w:link w:val="1"/>
    <w:rsid w:val="005D75D0"/>
    <w:rPr>
      <w:rFonts w:ascii="Arial" w:hAnsi="Arial"/>
      <w:b/>
      <w:bCs/>
      <w:kern w:val="32"/>
      <w:sz w:val="32"/>
      <w:szCs w:val="32"/>
      <w:lang w:val="ru-RU" w:eastAsia="ru-RU"/>
    </w:rPr>
  </w:style>
  <w:style w:type="paragraph" w:styleId="a7">
    <w:name w:val="Title"/>
    <w:basedOn w:val="a"/>
    <w:link w:val="a8"/>
    <w:qFormat/>
    <w:locked/>
    <w:rsid w:val="005D75D0"/>
    <w:pPr>
      <w:widowControl w:val="0"/>
      <w:spacing w:after="0" w:line="240" w:lineRule="auto"/>
      <w:ind w:left="320"/>
      <w:jc w:val="center"/>
    </w:pPr>
    <w:rPr>
      <w:rFonts w:ascii="Arial" w:hAnsi="Arial"/>
      <w:b/>
      <w:sz w:val="18"/>
      <w:szCs w:val="20"/>
      <w:lang w:val="x-none"/>
    </w:rPr>
  </w:style>
  <w:style w:type="character" w:customStyle="1" w:styleId="a8">
    <w:name w:val="Назва Знак"/>
    <w:basedOn w:val="a0"/>
    <w:link w:val="a7"/>
    <w:rsid w:val="005D75D0"/>
    <w:rPr>
      <w:rFonts w:ascii="Arial" w:hAnsi="Arial"/>
      <w:b/>
      <w:sz w:val="18"/>
      <w:lang w:val="x-none" w:eastAsia="en-US"/>
    </w:rPr>
  </w:style>
  <w:style w:type="paragraph" w:customStyle="1" w:styleId="21">
    <w:name w:val="Основной текст 21"/>
    <w:basedOn w:val="a"/>
    <w:rsid w:val="005D75D0"/>
    <w:pPr>
      <w:suppressAutoHyphens/>
      <w:spacing w:after="0" w:line="240" w:lineRule="auto"/>
      <w:ind w:right="-694"/>
    </w:pPr>
    <w:rPr>
      <w:rFonts w:ascii="Times New Roman" w:eastAsia="Times New Roman" w:hAnsi="Times New Roman"/>
      <w:sz w:val="20"/>
      <w:szCs w:val="24"/>
      <w:lang w:val="ru-RU" w:eastAsia="zh-CN"/>
    </w:rPr>
  </w:style>
  <w:style w:type="character" w:customStyle="1" w:styleId="NoSpacingChar">
    <w:name w:val="No Spacing Char"/>
    <w:link w:val="12"/>
    <w:locked/>
    <w:rsid w:val="005D75D0"/>
    <w:rPr>
      <w:rFonts w:ascii="Times New Roman" w:hAnsi="Times New Roman"/>
      <w:sz w:val="24"/>
      <w:szCs w:val="22"/>
      <w:lang w:val="ru-RU" w:eastAsia="ar-SA"/>
    </w:rPr>
  </w:style>
  <w:style w:type="paragraph" w:customStyle="1" w:styleId="12">
    <w:name w:val="Без интервала1"/>
    <w:link w:val="NoSpacingChar"/>
    <w:rsid w:val="005D75D0"/>
    <w:pPr>
      <w:suppressAutoHyphens/>
      <w:jc w:val="center"/>
    </w:pPr>
    <w:rPr>
      <w:rFonts w:ascii="Times New Roman" w:hAnsi="Times New Roman"/>
      <w:sz w:val="24"/>
      <w:szCs w:val="22"/>
      <w:lang w:val="ru-RU" w:eastAsia="ar-SA"/>
    </w:rPr>
  </w:style>
  <w:style w:type="paragraph" w:customStyle="1" w:styleId="13">
    <w:name w:val="Абзац списка1"/>
    <w:basedOn w:val="a"/>
    <w:rsid w:val="005D75D0"/>
    <w:pPr>
      <w:spacing w:after="0" w:line="240" w:lineRule="auto"/>
      <w:ind w:left="720"/>
      <w:contextualSpacing/>
    </w:pPr>
    <w:rPr>
      <w:rFonts w:ascii="Times New Roman" w:hAnsi="Times New Roman"/>
      <w:sz w:val="24"/>
      <w:szCs w:val="24"/>
      <w:lang w:val="ru-RU" w:eastAsia="ru-RU"/>
    </w:rPr>
  </w:style>
  <w:style w:type="character" w:styleId="a9">
    <w:name w:val="Book Title"/>
    <w:uiPriority w:val="33"/>
    <w:qFormat/>
    <w:rsid w:val="005D75D0"/>
    <w:rPr>
      <w:b/>
      <w:bCs/>
      <w:smallCaps/>
      <w:spacing w:val="5"/>
    </w:rPr>
  </w:style>
  <w:style w:type="character" w:customStyle="1" w:styleId="-11">
    <w:name w:val="Таблица-сетка 1 светлая1"/>
    <w:uiPriority w:val="33"/>
    <w:qFormat/>
    <w:rsid w:val="005D75D0"/>
    <w:rPr>
      <w:b/>
      <w:bCs/>
      <w:smallCaps/>
      <w:spacing w:val="5"/>
    </w:rPr>
  </w:style>
  <w:style w:type="character" w:customStyle="1" w:styleId="ListLabel14">
    <w:name w:val="ListLabel 14"/>
    <w:qFormat/>
    <w:rsid w:val="005D75D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09236">
      <w:bodyDiv w:val="1"/>
      <w:marLeft w:val="0"/>
      <w:marRight w:val="0"/>
      <w:marTop w:val="0"/>
      <w:marBottom w:val="0"/>
      <w:divBdr>
        <w:top w:val="none" w:sz="0" w:space="0" w:color="auto"/>
        <w:left w:val="none" w:sz="0" w:space="0" w:color="auto"/>
        <w:bottom w:val="none" w:sz="0" w:space="0" w:color="auto"/>
        <w:right w:val="none" w:sz="0" w:space="0" w:color="auto"/>
      </w:divBdr>
    </w:div>
    <w:div w:id="468089748">
      <w:bodyDiv w:val="1"/>
      <w:marLeft w:val="0"/>
      <w:marRight w:val="0"/>
      <w:marTop w:val="0"/>
      <w:marBottom w:val="0"/>
      <w:divBdr>
        <w:top w:val="none" w:sz="0" w:space="0" w:color="auto"/>
        <w:left w:val="none" w:sz="0" w:space="0" w:color="auto"/>
        <w:bottom w:val="none" w:sz="0" w:space="0" w:color="auto"/>
        <w:right w:val="none" w:sz="0" w:space="0" w:color="auto"/>
      </w:divBdr>
    </w:div>
    <w:div w:id="1300962969">
      <w:marLeft w:val="0"/>
      <w:marRight w:val="0"/>
      <w:marTop w:val="0"/>
      <w:marBottom w:val="0"/>
      <w:divBdr>
        <w:top w:val="none" w:sz="0" w:space="0" w:color="auto"/>
        <w:left w:val="none" w:sz="0" w:space="0" w:color="auto"/>
        <w:bottom w:val="none" w:sz="0" w:space="0" w:color="auto"/>
        <w:right w:val="none" w:sz="0" w:space="0" w:color="auto"/>
      </w:divBdr>
    </w:div>
    <w:div w:id="1300962970">
      <w:marLeft w:val="0"/>
      <w:marRight w:val="0"/>
      <w:marTop w:val="0"/>
      <w:marBottom w:val="0"/>
      <w:divBdr>
        <w:top w:val="none" w:sz="0" w:space="0" w:color="auto"/>
        <w:left w:val="none" w:sz="0" w:space="0" w:color="auto"/>
        <w:bottom w:val="none" w:sz="0" w:space="0" w:color="auto"/>
        <w:right w:val="none" w:sz="0" w:space="0" w:color="auto"/>
      </w:divBdr>
    </w:div>
    <w:div w:id="1300962971">
      <w:marLeft w:val="0"/>
      <w:marRight w:val="0"/>
      <w:marTop w:val="0"/>
      <w:marBottom w:val="0"/>
      <w:divBdr>
        <w:top w:val="none" w:sz="0" w:space="0" w:color="auto"/>
        <w:left w:val="none" w:sz="0" w:space="0" w:color="auto"/>
        <w:bottom w:val="none" w:sz="0" w:space="0" w:color="auto"/>
        <w:right w:val="none" w:sz="0" w:space="0" w:color="auto"/>
      </w:divBdr>
    </w:div>
    <w:div w:id="1300962972">
      <w:marLeft w:val="0"/>
      <w:marRight w:val="0"/>
      <w:marTop w:val="0"/>
      <w:marBottom w:val="0"/>
      <w:divBdr>
        <w:top w:val="none" w:sz="0" w:space="0" w:color="auto"/>
        <w:left w:val="none" w:sz="0" w:space="0" w:color="auto"/>
        <w:bottom w:val="none" w:sz="0" w:space="0" w:color="auto"/>
        <w:right w:val="none" w:sz="0" w:space="0" w:color="auto"/>
      </w:divBdr>
    </w:div>
    <w:div w:id="13009629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21412</Words>
  <Characters>12206</Characters>
  <Application>Microsoft Office Word</Application>
  <DocSecurity>0</DocSecurity>
  <Lines>101</Lines>
  <Paragraphs>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Хаблак Юлія</dc:creator>
  <cp:keywords/>
  <dc:description/>
  <cp:lastModifiedBy>USer</cp:lastModifiedBy>
  <cp:revision>32</cp:revision>
  <dcterms:created xsi:type="dcterms:W3CDTF">2021-03-09T08:27:00Z</dcterms:created>
  <dcterms:modified xsi:type="dcterms:W3CDTF">2022-08-04T13:36:00Z</dcterms:modified>
</cp:coreProperties>
</file>