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9919D"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Комунальне некомерційне підприємство «</w:t>
      </w:r>
      <w:r w:rsidR="007B52D9" w:rsidRPr="00730E9A">
        <w:rPr>
          <w:rFonts w:ascii="Times New Roman" w:hAnsi="Times New Roman"/>
          <w:b/>
          <w:sz w:val="28"/>
          <w:szCs w:val="28"/>
          <w:lang w:val="uk-UA"/>
        </w:rPr>
        <w:t>Міська клінічна лікарня №10</w:t>
      </w:r>
      <w:r w:rsidRPr="00730E9A">
        <w:rPr>
          <w:rFonts w:ascii="Times New Roman" w:hAnsi="Times New Roman"/>
          <w:b/>
          <w:sz w:val="28"/>
          <w:szCs w:val="28"/>
          <w:lang w:val="uk-UA"/>
        </w:rPr>
        <w:t xml:space="preserve">» </w:t>
      </w:r>
    </w:p>
    <w:p w14:paraId="27E400D7" w14:textId="77777777" w:rsidR="00EE467F" w:rsidRPr="00730E9A" w:rsidRDefault="00EE467F" w:rsidP="00EE467F">
      <w:pPr>
        <w:spacing w:after="0" w:line="100" w:lineRule="atLeast"/>
        <w:jc w:val="center"/>
        <w:rPr>
          <w:rFonts w:ascii="Times New Roman" w:hAnsi="Times New Roman"/>
          <w:b/>
          <w:sz w:val="28"/>
          <w:szCs w:val="28"/>
          <w:lang w:val="uk-UA"/>
        </w:rPr>
      </w:pPr>
      <w:r w:rsidRPr="00730E9A">
        <w:rPr>
          <w:rFonts w:ascii="Times New Roman" w:hAnsi="Times New Roman"/>
          <w:b/>
          <w:sz w:val="28"/>
          <w:szCs w:val="28"/>
          <w:lang w:val="uk-UA"/>
        </w:rPr>
        <w:t>Одеської міської ради</w:t>
      </w:r>
    </w:p>
    <w:p w14:paraId="7100F28C" w14:textId="77777777" w:rsidR="00EE467F" w:rsidRPr="00730E9A" w:rsidRDefault="00EE467F" w:rsidP="00EE467F">
      <w:pPr>
        <w:spacing w:after="0" w:line="100" w:lineRule="atLeast"/>
        <w:jc w:val="center"/>
        <w:rPr>
          <w:rFonts w:ascii="Times New Roman" w:hAnsi="Times New Roman"/>
          <w:b/>
          <w:sz w:val="24"/>
          <w:szCs w:val="24"/>
          <w:lang w:val="uk-UA"/>
        </w:rPr>
      </w:pPr>
    </w:p>
    <w:tbl>
      <w:tblPr>
        <w:tblW w:w="0" w:type="auto"/>
        <w:tblLook w:val="00A0" w:firstRow="1" w:lastRow="0" w:firstColumn="1" w:lastColumn="0" w:noHBand="0" w:noVBand="0"/>
      </w:tblPr>
      <w:tblGrid>
        <w:gridCol w:w="9967"/>
      </w:tblGrid>
      <w:tr w:rsidR="00D95267" w:rsidRPr="00730E9A" w14:paraId="6CF5D830" w14:textId="77777777" w:rsidTr="00F033DB">
        <w:trPr>
          <w:trHeight w:val="524"/>
        </w:trPr>
        <w:tc>
          <w:tcPr>
            <w:tcW w:w="9967" w:type="dxa"/>
          </w:tcPr>
          <w:p w14:paraId="4C65D8C6" w14:textId="77777777" w:rsidR="00D95267" w:rsidRPr="00730E9A" w:rsidRDefault="00D95267" w:rsidP="00F033DB">
            <w:pPr>
              <w:pStyle w:val="29"/>
              <w:jc w:val="right"/>
              <w:rPr>
                <w:rFonts w:ascii="Times New Roman" w:hAnsi="Times New Roman"/>
                <w:sz w:val="24"/>
                <w:szCs w:val="24"/>
              </w:rPr>
            </w:pPr>
            <w:r w:rsidRPr="00730E9A">
              <w:rPr>
                <w:rFonts w:ascii="Times New Roman" w:hAnsi="Times New Roman"/>
                <w:sz w:val="24"/>
                <w:szCs w:val="24"/>
              </w:rPr>
              <w:t xml:space="preserve">                                                                                                                                                                                                                                                                                                                        </w:t>
            </w:r>
          </w:p>
          <w:p w14:paraId="7A39FDC4" w14:textId="77777777" w:rsidR="00D95267" w:rsidRPr="00730E9A" w:rsidRDefault="00D95267" w:rsidP="00F033DB">
            <w:pPr>
              <w:pStyle w:val="29"/>
              <w:jc w:val="right"/>
              <w:rPr>
                <w:rFonts w:ascii="Times New Roman" w:hAnsi="Times New Roman"/>
                <w:sz w:val="24"/>
                <w:szCs w:val="24"/>
              </w:rPr>
            </w:pPr>
          </w:p>
          <w:p w14:paraId="1DC9403E" w14:textId="77777777" w:rsidR="00D95267" w:rsidRPr="00730E9A" w:rsidRDefault="00D95267" w:rsidP="00F033DB">
            <w:pPr>
              <w:pStyle w:val="29"/>
              <w:jc w:val="right"/>
              <w:rPr>
                <w:rFonts w:ascii="Times New Roman" w:hAnsi="Times New Roman"/>
                <w:sz w:val="24"/>
                <w:szCs w:val="24"/>
              </w:rPr>
            </w:pPr>
          </w:p>
          <w:p w14:paraId="4CB23DB3" w14:textId="77777777" w:rsidR="00D95267" w:rsidRPr="00730E9A" w:rsidRDefault="00D95267" w:rsidP="00F033DB">
            <w:pPr>
              <w:pStyle w:val="29"/>
              <w:ind w:left="5103"/>
              <w:jc w:val="both"/>
              <w:rPr>
                <w:rFonts w:ascii="Times New Roman" w:hAnsi="Times New Roman"/>
                <w:sz w:val="24"/>
                <w:szCs w:val="24"/>
                <w:lang w:eastAsia="uk-UA"/>
              </w:rPr>
            </w:pPr>
            <w:r w:rsidRPr="00730E9A">
              <w:rPr>
                <w:rFonts w:ascii="Times New Roman" w:hAnsi="Times New Roman"/>
                <w:sz w:val="24"/>
                <w:szCs w:val="24"/>
              </w:rPr>
              <w:t xml:space="preserve"> ЗАТВЕРДЖЕНО</w:t>
            </w:r>
          </w:p>
        </w:tc>
      </w:tr>
      <w:tr w:rsidR="00D95267" w:rsidRPr="00730E9A" w14:paraId="00136716" w14:textId="77777777" w:rsidTr="00F033DB">
        <w:trPr>
          <w:trHeight w:val="189"/>
        </w:trPr>
        <w:tc>
          <w:tcPr>
            <w:tcW w:w="9967" w:type="dxa"/>
          </w:tcPr>
          <w:p w14:paraId="2E739350" w14:textId="767F0DFF"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 xml:space="preserve">Рішенням уповноваженої особи </w:t>
            </w:r>
          </w:p>
          <w:p w14:paraId="22E730DE" w14:textId="062C730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620BF">
              <w:rPr>
                <w:rFonts w:ascii="Times New Roman" w:hAnsi="Times New Roman"/>
                <w:sz w:val="24"/>
                <w:szCs w:val="24"/>
              </w:rPr>
              <w:t xml:space="preserve">     </w:t>
            </w:r>
            <w:r w:rsidRPr="00730E9A">
              <w:rPr>
                <w:rFonts w:ascii="Times New Roman" w:hAnsi="Times New Roman"/>
                <w:sz w:val="24"/>
                <w:szCs w:val="24"/>
              </w:rPr>
              <w:t>Згідно з протоколом</w:t>
            </w:r>
            <w:r w:rsidR="002B4E81" w:rsidRPr="00730E9A">
              <w:rPr>
                <w:rFonts w:ascii="Times New Roman" w:hAnsi="Times New Roman"/>
                <w:sz w:val="24"/>
                <w:szCs w:val="24"/>
              </w:rPr>
              <w:t xml:space="preserve"> №</w:t>
            </w:r>
            <w:r w:rsidR="00516737">
              <w:rPr>
                <w:rFonts w:ascii="Times New Roman" w:hAnsi="Times New Roman"/>
                <w:sz w:val="24"/>
                <w:szCs w:val="24"/>
              </w:rPr>
              <w:t xml:space="preserve"> </w:t>
            </w:r>
            <w:r w:rsidR="00E51CA6">
              <w:rPr>
                <w:rFonts w:ascii="Times New Roman" w:hAnsi="Times New Roman"/>
                <w:sz w:val="24"/>
                <w:szCs w:val="24"/>
              </w:rPr>
              <w:t>113</w:t>
            </w:r>
            <w:r w:rsidRPr="003E1ED4">
              <w:rPr>
                <w:rFonts w:ascii="Times New Roman" w:hAnsi="Times New Roman"/>
                <w:sz w:val="24"/>
                <w:szCs w:val="24"/>
              </w:rPr>
              <w:t xml:space="preserve"> від</w:t>
            </w:r>
            <w:r w:rsidR="00E51CA6">
              <w:rPr>
                <w:rFonts w:ascii="Times New Roman" w:hAnsi="Times New Roman"/>
                <w:sz w:val="24"/>
                <w:szCs w:val="24"/>
              </w:rPr>
              <w:t xml:space="preserve"> 12</w:t>
            </w:r>
            <w:r w:rsidR="00A148E1" w:rsidRPr="003E1ED4">
              <w:rPr>
                <w:rFonts w:ascii="Times New Roman" w:hAnsi="Times New Roman"/>
                <w:sz w:val="24"/>
                <w:szCs w:val="24"/>
              </w:rPr>
              <w:t>.0</w:t>
            </w:r>
            <w:r w:rsidR="009C38B2">
              <w:rPr>
                <w:rFonts w:ascii="Times New Roman" w:hAnsi="Times New Roman"/>
                <w:sz w:val="24"/>
                <w:szCs w:val="24"/>
              </w:rPr>
              <w:t>5</w:t>
            </w:r>
            <w:r w:rsidR="00DA6201" w:rsidRPr="003E1ED4">
              <w:rPr>
                <w:rFonts w:ascii="Times New Roman" w:hAnsi="Times New Roman"/>
                <w:sz w:val="24"/>
                <w:szCs w:val="24"/>
              </w:rPr>
              <w:t>.2</w:t>
            </w:r>
            <w:r w:rsidR="00482188" w:rsidRPr="003E1ED4">
              <w:rPr>
                <w:rFonts w:ascii="Times New Roman" w:hAnsi="Times New Roman"/>
                <w:sz w:val="24"/>
                <w:szCs w:val="24"/>
              </w:rPr>
              <w:t>02</w:t>
            </w:r>
            <w:r w:rsidR="00DA6201" w:rsidRPr="003E1ED4">
              <w:rPr>
                <w:rFonts w:ascii="Times New Roman" w:hAnsi="Times New Roman"/>
                <w:sz w:val="24"/>
                <w:szCs w:val="24"/>
              </w:rPr>
              <w:t>3</w:t>
            </w:r>
            <w:r w:rsidRPr="003E1ED4">
              <w:rPr>
                <w:rFonts w:ascii="Times New Roman" w:hAnsi="Times New Roman"/>
                <w:sz w:val="24"/>
                <w:szCs w:val="24"/>
              </w:rPr>
              <w:t xml:space="preserve"> р.</w:t>
            </w:r>
          </w:p>
          <w:p w14:paraId="1A4A6F18" w14:textId="47B984F8" w:rsidR="00D95267" w:rsidRPr="00730E9A" w:rsidRDefault="00D95267" w:rsidP="00F033DB">
            <w:pPr>
              <w:pStyle w:val="29"/>
              <w:jc w:val="both"/>
              <w:rPr>
                <w:rFonts w:ascii="Times New Roman" w:hAnsi="Times New Roman"/>
                <w:sz w:val="24"/>
                <w:szCs w:val="24"/>
              </w:rPr>
            </w:pPr>
            <w:r w:rsidRPr="00730E9A">
              <w:rPr>
                <w:rFonts w:ascii="Times New Roman" w:hAnsi="Times New Roman"/>
                <w:sz w:val="24"/>
                <w:szCs w:val="24"/>
              </w:rPr>
              <w:t xml:space="preserve">                                                   </w:t>
            </w:r>
            <w:r w:rsidR="00693C3D">
              <w:rPr>
                <w:rFonts w:ascii="Times New Roman" w:hAnsi="Times New Roman"/>
                <w:sz w:val="24"/>
                <w:szCs w:val="24"/>
              </w:rPr>
              <w:t xml:space="preserve">                        </w:t>
            </w:r>
            <w:r w:rsidRPr="00730E9A">
              <w:rPr>
                <w:rFonts w:ascii="Times New Roman" w:hAnsi="Times New Roman"/>
                <w:sz w:val="24"/>
                <w:szCs w:val="24"/>
              </w:rPr>
              <w:t>Уповноважена особа___ Інна ЩЕРБІНОВА</w:t>
            </w:r>
          </w:p>
          <w:p w14:paraId="3494B945" w14:textId="77777777" w:rsidR="00D95267" w:rsidRPr="00730E9A" w:rsidRDefault="00D95267" w:rsidP="00F033DB">
            <w:pPr>
              <w:pStyle w:val="29"/>
              <w:ind w:left="5245"/>
              <w:jc w:val="both"/>
              <w:rPr>
                <w:rFonts w:ascii="Times New Roman" w:hAnsi="Times New Roman"/>
                <w:sz w:val="24"/>
                <w:szCs w:val="24"/>
              </w:rPr>
            </w:pPr>
          </w:p>
          <w:p w14:paraId="489465D5" w14:textId="77777777" w:rsidR="00D95267" w:rsidRPr="00730E9A" w:rsidRDefault="00D95267" w:rsidP="00F033DB">
            <w:pPr>
              <w:pStyle w:val="29"/>
              <w:ind w:left="5245"/>
              <w:jc w:val="both"/>
              <w:rPr>
                <w:rFonts w:ascii="Times New Roman" w:hAnsi="Times New Roman"/>
                <w:sz w:val="24"/>
                <w:szCs w:val="24"/>
                <w:lang w:eastAsia="uk-UA"/>
              </w:rPr>
            </w:pPr>
          </w:p>
        </w:tc>
      </w:tr>
    </w:tbl>
    <w:p w14:paraId="03666E2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B9C28EF"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00DB0F65" w14:textId="77777777" w:rsidR="007F5182" w:rsidRPr="00730E9A" w:rsidRDefault="007F5182" w:rsidP="00E570A1">
      <w:pPr>
        <w:widowControl w:val="0"/>
        <w:spacing w:before="90" w:after="0" w:line="100" w:lineRule="atLeast"/>
        <w:ind w:left="1098" w:right="438"/>
        <w:jc w:val="center"/>
        <w:rPr>
          <w:rFonts w:ascii="Constantia" w:hAnsi="Constantia"/>
          <w:b/>
          <w:highlight w:val="yellow"/>
          <w:lang w:val="uk-UA"/>
        </w:rPr>
      </w:pPr>
    </w:p>
    <w:p w14:paraId="6EEA4A4F" w14:textId="22F97D46" w:rsidR="00566C39" w:rsidRPr="00730E9A" w:rsidRDefault="00462E0B" w:rsidP="00E570A1">
      <w:pPr>
        <w:widowControl w:val="0"/>
        <w:spacing w:before="90" w:after="0" w:line="100" w:lineRule="atLeast"/>
        <w:ind w:left="1098" w:right="438"/>
        <w:jc w:val="center"/>
        <w:rPr>
          <w:rFonts w:ascii="Constantia" w:hAnsi="Constantia"/>
          <w:b/>
          <w:lang w:val="uk-UA"/>
        </w:rPr>
      </w:pPr>
      <w:r w:rsidRPr="00730E9A">
        <w:rPr>
          <w:rFonts w:ascii="Constantia" w:hAnsi="Constantia"/>
          <w:b/>
          <w:lang w:val="uk-UA"/>
        </w:rPr>
        <w:t>ТЕНДЕРНА</w:t>
      </w:r>
      <w:r w:rsidR="007F5182" w:rsidRPr="00730E9A">
        <w:rPr>
          <w:rFonts w:ascii="Constantia" w:hAnsi="Constantia"/>
          <w:b/>
          <w:lang w:val="uk-UA"/>
        </w:rPr>
        <w:t xml:space="preserve"> </w:t>
      </w:r>
      <w:r w:rsidRPr="00730E9A">
        <w:rPr>
          <w:rFonts w:ascii="Constantia" w:hAnsi="Constantia"/>
          <w:b/>
          <w:lang w:val="uk-UA"/>
        </w:rPr>
        <w:t>ДОКУМЕНТАЦІЯ</w:t>
      </w:r>
      <w:r w:rsidR="00B3379F">
        <w:rPr>
          <w:rFonts w:ascii="Constantia" w:hAnsi="Constantia"/>
          <w:b/>
          <w:lang w:val="uk-UA"/>
        </w:rPr>
        <w:t xml:space="preserve"> </w:t>
      </w:r>
      <w:r w:rsidR="008B68B2">
        <w:rPr>
          <w:rFonts w:ascii="Constantia" w:hAnsi="Constantia"/>
          <w:b/>
          <w:lang w:val="uk-UA"/>
        </w:rPr>
        <w:t xml:space="preserve"> </w:t>
      </w:r>
    </w:p>
    <w:p w14:paraId="2D319E53" w14:textId="77777777" w:rsidR="00E13899" w:rsidRPr="00730E9A" w:rsidRDefault="00E13899" w:rsidP="00E570A1">
      <w:pPr>
        <w:widowControl w:val="0"/>
        <w:spacing w:before="90" w:after="0" w:line="100" w:lineRule="atLeast"/>
        <w:ind w:left="1098" w:right="438"/>
        <w:jc w:val="center"/>
        <w:rPr>
          <w:rFonts w:ascii="Constantia" w:hAnsi="Constantia"/>
          <w:b/>
          <w:lang w:val="uk-UA"/>
        </w:rPr>
      </w:pPr>
    </w:p>
    <w:p w14:paraId="3A34C028" w14:textId="0B5671A7" w:rsidR="00A235B5" w:rsidRPr="00730E9A" w:rsidRDefault="004D4B71" w:rsidP="00A00626">
      <w:pPr>
        <w:jc w:val="both"/>
        <w:rPr>
          <w:rFonts w:ascii="Times New Roman" w:hAnsi="Times New Roman"/>
          <w:lang w:val="uk-UA"/>
        </w:rPr>
      </w:pPr>
      <w:r>
        <w:rPr>
          <w:rFonts w:ascii="Times New Roman" w:hAnsi="Times New Roman"/>
          <w:noProof/>
          <w:sz w:val="24"/>
          <w:szCs w:val="24"/>
          <w:lang w:val="uk-UA"/>
        </w:rPr>
        <w:t xml:space="preserve">за </w:t>
      </w:r>
      <w:r w:rsidR="00913260" w:rsidRPr="00730E9A">
        <w:rPr>
          <w:rFonts w:ascii="Times New Roman" w:hAnsi="Times New Roman"/>
          <w:noProof/>
          <w:sz w:val="24"/>
          <w:szCs w:val="24"/>
          <w:lang w:val="uk-UA"/>
        </w:rPr>
        <w:t xml:space="preserve">кодом класифікатору НК України ЄЗС ДК 021:2015 </w:t>
      </w:r>
      <w:r w:rsidR="00A656A1" w:rsidRPr="00730E9A">
        <w:rPr>
          <w:rFonts w:ascii="Times New Roman" w:hAnsi="Times New Roman"/>
          <w:noProof/>
          <w:sz w:val="24"/>
          <w:szCs w:val="24"/>
          <w:lang w:val="uk-UA"/>
        </w:rPr>
        <w:t xml:space="preserve">- </w:t>
      </w:r>
      <w:r w:rsidR="00FC1FD5">
        <w:rPr>
          <w:rFonts w:ascii="Times New Roman" w:hAnsi="Times New Roman"/>
          <w:noProof/>
          <w:sz w:val="24"/>
          <w:szCs w:val="24"/>
          <w:lang w:val="uk-UA"/>
        </w:rPr>
        <w:t>ДК 021:2015 -</w:t>
      </w:r>
      <w:r w:rsidR="00293336" w:rsidRPr="00293336">
        <w:rPr>
          <w:rFonts w:ascii="Times New Roman" w:hAnsi="Times New Roman"/>
          <w:noProof/>
          <w:sz w:val="24"/>
          <w:szCs w:val="24"/>
          <w:lang w:val="uk-UA"/>
        </w:rPr>
        <w:t xml:space="preserve">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 (331122</w:t>
      </w:r>
      <w:r w:rsidR="00FC1FD5">
        <w:rPr>
          <w:rFonts w:ascii="Times New Roman" w:hAnsi="Times New Roman"/>
          <w:noProof/>
          <w:sz w:val="24"/>
          <w:szCs w:val="24"/>
          <w:lang w:val="uk-UA"/>
        </w:rPr>
        <w:t>00-0 - Ультразвукові установки) (</w:t>
      </w:r>
      <w:r w:rsidR="00FC1FD5" w:rsidRPr="00FC1FD5">
        <w:rPr>
          <w:rFonts w:ascii="Times New Roman" w:hAnsi="Times New Roman"/>
          <w:noProof/>
          <w:sz w:val="24"/>
          <w:szCs w:val="24"/>
          <w:lang w:val="uk-UA"/>
        </w:rPr>
        <w:t>НК 024:2019 - 40761 - Загальноприйнята уль</w:t>
      </w:r>
      <w:r w:rsidR="00FC1FD5">
        <w:rPr>
          <w:rFonts w:ascii="Times New Roman" w:hAnsi="Times New Roman"/>
          <w:noProof/>
          <w:sz w:val="24"/>
          <w:szCs w:val="24"/>
          <w:lang w:val="uk-UA"/>
        </w:rPr>
        <w:t xml:space="preserve">тразвукова система візуалізації) </w:t>
      </w:r>
      <w:r w:rsidR="00FC1FD5" w:rsidRPr="00FC1FD5">
        <w:rPr>
          <w:rFonts w:ascii="Times New Roman" w:hAnsi="Times New Roman"/>
          <w:noProof/>
          <w:sz w:val="24"/>
          <w:szCs w:val="24"/>
          <w:lang w:val="uk-UA"/>
        </w:rPr>
        <w:t xml:space="preserve">Ультразвукова система візуалізації </w:t>
      </w:r>
      <w:r w:rsidR="00FC1FD5">
        <w:rPr>
          <w:rFonts w:ascii="Times New Roman" w:hAnsi="Times New Roman"/>
          <w:noProof/>
          <w:sz w:val="24"/>
          <w:szCs w:val="24"/>
          <w:lang w:val="uk-UA"/>
        </w:rPr>
        <w:t>з датчиками.</w:t>
      </w:r>
    </w:p>
    <w:p w14:paraId="14BC88CA" w14:textId="77777777" w:rsidR="00A235B5" w:rsidRPr="00730E9A" w:rsidRDefault="00A235B5" w:rsidP="00A00626">
      <w:pPr>
        <w:jc w:val="both"/>
        <w:rPr>
          <w:rFonts w:ascii="Times New Roman" w:hAnsi="Times New Roman"/>
          <w:lang w:val="uk-UA"/>
        </w:rPr>
      </w:pPr>
    </w:p>
    <w:p w14:paraId="1FD86116" w14:textId="77777777" w:rsidR="00A235B5" w:rsidRPr="00730E9A" w:rsidRDefault="00A235B5" w:rsidP="00A00626">
      <w:pPr>
        <w:jc w:val="both"/>
        <w:rPr>
          <w:rFonts w:ascii="Times New Roman" w:hAnsi="Times New Roman"/>
          <w:lang w:val="uk-UA"/>
        </w:rPr>
      </w:pPr>
      <w:bookmarkStart w:id="0" w:name="_GoBack"/>
      <w:bookmarkEnd w:id="0"/>
    </w:p>
    <w:p w14:paraId="4B114935" w14:textId="77777777" w:rsidR="00A235B5" w:rsidRPr="00730E9A" w:rsidRDefault="00A235B5" w:rsidP="00A00626">
      <w:pPr>
        <w:jc w:val="both"/>
        <w:rPr>
          <w:rFonts w:ascii="Times New Roman" w:hAnsi="Times New Roman"/>
          <w:lang w:val="uk-UA"/>
        </w:rPr>
      </w:pPr>
    </w:p>
    <w:p w14:paraId="71324347" w14:textId="77777777" w:rsidR="0037447C" w:rsidRPr="00730E9A" w:rsidRDefault="0037447C" w:rsidP="00A00626">
      <w:pPr>
        <w:jc w:val="both"/>
        <w:rPr>
          <w:rFonts w:ascii="Times New Roman" w:hAnsi="Times New Roman"/>
          <w:lang w:val="uk-UA"/>
        </w:rPr>
      </w:pPr>
    </w:p>
    <w:p w14:paraId="304BF082" w14:textId="77777777" w:rsidR="0037447C" w:rsidRDefault="0037447C" w:rsidP="00A00626">
      <w:pPr>
        <w:jc w:val="both"/>
        <w:rPr>
          <w:rFonts w:ascii="Times New Roman" w:hAnsi="Times New Roman"/>
          <w:lang w:val="uk-UA"/>
        </w:rPr>
      </w:pPr>
    </w:p>
    <w:p w14:paraId="74FEDA50" w14:textId="77777777" w:rsidR="00D91F9E" w:rsidRDefault="00D91F9E" w:rsidP="00A00626">
      <w:pPr>
        <w:jc w:val="both"/>
        <w:rPr>
          <w:rFonts w:ascii="Times New Roman" w:hAnsi="Times New Roman"/>
          <w:lang w:val="uk-UA"/>
        </w:rPr>
      </w:pPr>
    </w:p>
    <w:p w14:paraId="700A34CF" w14:textId="77777777" w:rsidR="00D91F9E" w:rsidRDefault="00D91F9E" w:rsidP="00A00626">
      <w:pPr>
        <w:jc w:val="both"/>
        <w:rPr>
          <w:rFonts w:ascii="Times New Roman" w:hAnsi="Times New Roman"/>
          <w:lang w:val="uk-UA"/>
        </w:rPr>
      </w:pPr>
    </w:p>
    <w:p w14:paraId="5298CBE1" w14:textId="77777777" w:rsidR="00D91F9E" w:rsidRDefault="00D91F9E" w:rsidP="00A00626">
      <w:pPr>
        <w:jc w:val="both"/>
        <w:rPr>
          <w:rFonts w:ascii="Times New Roman" w:hAnsi="Times New Roman"/>
          <w:lang w:val="uk-UA"/>
        </w:rPr>
      </w:pPr>
    </w:p>
    <w:p w14:paraId="4AD2591E" w14:textId="77777777" w:rsidR="00D91F9E" w:rsidRDefault="00D91F9E" w:rsidP="00A00626">
      <w:pPr>
        <w:jc w:val="both"/>
        <w:rPr>
          <w:rFonts w:ascii="Times New Roman" w:hAnsi="Times New Roman"/>
          <w:lang w:val="uk-UA"/>
        </w:rPr>
      </w:pPr>
    </w:p>
    <w:p w14:paraId="02B1C0B3" w14:textId="77777777" w:rsidR="00D91F9E" w:rsidRDefault="00D91F9E" w:rsidP="00A00626">
      <w:pPr>
        <w:jc w:val="both"/>
        <w:rPr>
          <w:rFonts w:ascii="Times New Roman" w:hAnsi="Times New Roman"/>
          <w:lang w:val="uk-UA"/>
        </w:rPr>
      </w:pPr>
    </w:p>
    <w:p w14:paraId="783A3C9C" w14:textId="77777777" w:rsidR="00D91F9E" w:rsidRPr="00730E9A" w:rsidRDefault="00D91F9E" w:rsidP="00A00626">
      <w:pPr>
        <w:jc w:val="both"/>
        <w:rPr>
          <w:rFonts w:ascii="Times New Roman" w:hAnsi="Times New Roman"/>
          <w:lang w:val="uk-UA"/>
        </w:rPr>
      </w:pPr>
    </w:p>
    <w:p w14:paraId="24DE6E6D" w14:textId="77777777" w:rsidR="003A1612" w:rsidRPr="00730E9A" w:rsidRDefault="003A1612" w:rsidP="00A00626">
      <w:pPr>
        <w:jc w:val="both"/>
        <w:rPr>
          <w:rFonts w:ascii="Times New Roman" w:hAnsi="Times New Roman"/>
          <w:i/>
          <w:sz w:val="24"/>
          <w:lang w:val="uk-UA"/>
        </w:rPr>
      </w:pPr>
    </w:p>
    <w:p w14:paraId="264B130E" w14:textId="77777777" w:rsidR="00277110" w:rsidRPr="00730E9A" w:rsidRDefault="00277110" w:rsidP="00A00626">
      <w:pPr>
        <w:jc w:val="both"/>
        <w:rPr>
          <w:rFonts w:ascii="Times New Roman" w:hAnsi="Times New Roman"/>
          <w:i/>
          <w:sz w:val="24"/>
          <w:lang w:val="uk-UA"/>
        </w:rPr>
      </w:pPr>
    </w:p>
    <w:p w14:paraId="1877E83D" w14:textId="5615FED7" w:rsidR="00E570A1"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Відкриті</w:t>
      </w:r>
      <w:r w:rsidR="008E34BE" w:rsidRPr="00730E9A">
        <w:rPr>
          <w:rFonts w:ascii="Times New Roman" w:hAnsi="Times New Roman"/>
          <w:b/>
          <w:sz w:val="24"/>
          <w:lang w:val="uk-UA"/>
        </w:rPr>
        <w:t xml:space="preserve"> </w:t>
      </w:r>
      <w:r w:rsidRPr="00730E9A">
        <w:rPr>
          <w:rFonts w:ascii="Times New Roman" w:hAnsi="Times New Roman"/>
          <w:b/>
          <w:sz w:val="24"/>
          <w:lang w:val="uk-UA"/>
        </w:rPr>
        <w:t>торги</w:t>
      </w:r>
      <w:r w:rsidR="0037447C" w:rsidRPr="00730E9A">
        <w:rPr>
          <w:rFonts w:ascii="Times New Roman" w:hAnsi="Times New Roman"/>
          <w:b/>
          <w:sz w:val="24"/>
          <w:lang w:val="uk-UA"/>
        </w:rPr>
        <w:t xml:space="preserve"> з особливостями</w:t>
      </w:r>
      <w:r w:rsidR="00551BCF" w:rsidRPr="00730E9A">
        <w:rPr>
          <w:rFonts w:ascii="Times New Roman" w:hAnsi="Times New Roman"/>
          <w:b/>
          <w:sz w:val="24"/>
          <w:lang w:val="uk-UA"/>
        </w:rPr>
        <w:t xml:space="preserve"> </w:t>
      </w:r>
      <w:r w:rsidR="003A1612" w:rsidRPr="00730E9A">
        <w:rPr>
          <w:rFonts w:ascii="Times New Roman" w:hAnsi="Times New Roman"/>
          <w:b/>
          <w:sz w:val="24"/>
          <w:lang w:val="uk-UA"/>
        </w:rPr>
        <w:t xml:space="preserve"> (без аукціону)</w:t>
      </w:r>
    </w:p>
    <w:p w14:paraId="4B151A2A" w14:textId="07AC2F7D" w:rsidR="00BD45DB" w:rsidRPr="00730E9A" w:rsidRDefault="00462E0B" w:rsidP="00E570A1">
      <w:pPr>
        <w:jc w:val="center"/>
        <w:rPr>
          <w:rFonts w:ascii="Times New Roman" w:hAnsi="Times New Roman"/>
          <w:b/>
          <w:sz w:val="24"/>
          <w:lang w:val="uk-UA"/>
        </w:rPr>
      </w:pPr>
      <w:r w:rsidRPr="00730E9A">
        <w:rPr>
          <w:rFonts w:ascii="Times New Roman" w:hAnsi="Times New Roman"/>
          <w:b/>
          <w:sz w:val="24"/>
          <w:lang w:val="uk-UA"/>
        </w:rPr>
        <w:t>м.</w:t>
      </w:r>
      <w:r w:rsidR="00472EC6" w:rsidRPr="00730E9A">
        <w:rPr>
          <w:rFonts w:ascii="Times New Roman" w:hAnsi="Times New Roman"/>
          <w:b/>
          <w:sz w:val="24"/>
          <w:lang w:val="uk-UA"/>
        </w:rPr>
        <w:t xml:space="preserve"> </w:t>
      </w:r>
      <w:r w:rsidRPr="00730E9A">
        <w:rPr>
          <w:rFonts w:ascii="Times New Roman" w:hAnsi="Times New Roman"/>
          <w:b/>
          <w:sz w:val="24"/>
          <w:lang w:val="uk-UA"/>
        </w:rPr>
        <w:t>Одеса</w:t>
      </w:r>
      <w:r w:rsidR="008E34BE" w:rsidRPr="00730E9A">
        <w:rPr>
          <w:rFonts w:ascii="Times New Roman" w:hAnsi="Times New Roman"/>
          <w:b/>
          <w:sz w:val="24"/>
          <w:lang w:val="uk-UA"/>
        </w:rPr>
        <w:t xml:space="preserve"> </w:t>
      </w:r>
      <w:r w:rsidRPr="00730E9A">
        <w:rPr>
          <w:rFonts w:ascii="Times New Roman" w:hAnsi="Times New Roman"/>
          <w:b/>
          <w:sz w:val="24"/>
          <w:lang w:val="uk-UA"/>
        </w:rPr>
        <w:t>– 202</w:t>
      </w:r>
      <w:r w:rsidR="00DA6201" w:rsidRPr="00730E9A">
        <w:rPr>
          <w:rFonts w:ascii="Times New Roman" w:hAnsi="Times New Roman"/>
          <w:b/>
          <w:sz w:val="24"/>
          <w:lang w:val="uk-UA"/>
        </w:rPr>
        <w:t>3</w:t>
      </w:r>
      <w:r w:rsidRPr="00730E9A">
        <w:rPr>
          <w:rFonts w:ascii="Times New Roman" w:hAnsi="Times New Roman"/>
          <w:b/>
          <w:sz w:val="24"/>
          <w:lang w:val="uk-UA"/>
        </w:rPr>
        <w:t xml:space="preserve"> рік</w:t>
      </w:r>
    </w:p>
    <w:p w14:paraId="73ABF10A" w14:textId="77777777" w:rsidR="00277110" w:rsidRPr="00730E9A" w:rsidRDefault="00277110" w:rsidP="00E570A1">
      <w:pPr>
        <w:jc w:val="center"/>
        <w:rPr>
          <w:rFonts w:ascii="Times New Roman" w:hAnsi="Times New Roman"/>
          <w:i/>
          <w:sz w:val="24"/>
          <w:lang w:val="uk-UA"/>
        </w:rPr>
      </w:pPr>
    </w:p>
    <w:p w14:paraId="394E88D6" w14:textId="77777777" w:rsidR="00BD45DB" w:rsidRPr="00730E9A" w:rsidRDefault="00BD45DB">
      <w:pPr>
        <w:widowControl w:val="0"/>
        <w:spacing w:before="1" w:after="0" w:line="100" w:lineRule="atLeast"/>
        <w:ind w:left="1098" w:right="438"/>
        <w:jc w:val="center"/>
        <w:rPr>
          <w:rFonts w:ascii="Times New Roman" w:hAnsi="Times New Roman"/>
          <w:b/>
          <w:sz w:val="24"/>
          <w:lang w:val="uk-UA"/>
        </w:rPr>
      </w:pPr>
    </w:p>
    <w:p w14:paraId="14E452FC" w14:textId="77777777" w:rsidR="00BD45DB" w:rsidRPr="00730E9A" w:rsidRDefault="00462E0B">
      <w:pPr>
        <w:pStyle w:val="12"/>
        <w:jc w:val="center"/>
        <w:rPr>
          <w:rStyle w:val="aa"/>
          <w:b/>
          <w:i w:val="0"/>
          <w:lang w:val="uk-UA"/>
        </w:rPr>
      </w:pPr>
      <w:r w:rsidRPr="00730E9A">
        <w:rPr>
          <w:rStyle w:val="aa"/>
          <w:b/>
          <w:i w:val="0"/>
          <w:lang w:val="uk-UA"/>
        </w:rPr>
        <w:lastRenderedPageBreak/>
        <w:t>Порядок</w:t>
      </w:r>
    </w:p>
    <w:p w14:paraId="16504DD7" w14:textId="77777777" w:rsidR="00BD45DB" w:rsidRPr="00730E9A" w:rsidRDefault="00462E0B">
      <w:pPr>
        <w:pStyle w:val="12"/>
        <w:jc w:val="center"/>
        <w:rPr>
          <w:rStyle w:val="aa"/>
          <w:b/>
          <w:i w:val="0"/>
          <w:lang w:val="uk-UA"/>
        </w:rPr>
      </w:pPr>
      <w:r w:rsidRPr="00730E9A">
        <w:rPr>
          <w:rStyle w:val="aa"/>
          <w:b/>
          <w:i w:val="0"/>
          <w:lang w:val="uk-UA"/>
        </w:rPr>
        <w:t>заповнення тендерної документації</w:t>
      </w:r>
    </w:p>
    <w:p w14:paraId="21C6DEBD" w14:textId="77777777" w:rsidR="00BD45DB" w:rsidRPr="00730E9A" w:rsidRDefault="00BD45DB">
      <w:pPr>
        <w:pStyle w:val="12"/>
        <w:jc w:val="center"/>
        <w:rPr>
          <w:rFonts w:ascii="Times New Roman" w:hAnsi="Times New Roman"/>
          <w:b/>
          <w:sz w:val="24"/>
          <w:lang w:val="uk-UA"/>
        </w:rPr>
      </w:pPr>
    </w:p>
    <w:tbl>
      <w:tblPr>
        <w:tblW w:w="9464" w:type="dxa"/>
        <w:tblLayout w:type="fixed"/>
        <w:tblLook w:val="04A0" w:firstRow="1" w:lastRow="0" w:firstColumn="1" w:lastColumn="0" w:noHBand="0" w:noVBand="1"/>
      </w:tblPr>
      <w:tblGrid>
        <w:gridCol w:w="533"/>
        <w:gridCol w:w="3246"/>
        <w:gridCol w:w="15"/>
        <w:gridCol w:w="5670"/>
      </w:tblGrid>
      <w:tr w:rsidR="00BD45DB" w:rsidRPr="00730E9A" w14:paraId="4332AAB2" w14:textId="77777777">
        <w:tc>
          <w:tcPr>
            <w:tcW w:w="533" w:type="dxa"/>
            <w:tcBorders>
              <w:top w:val="single" w:sz="4" w:space="0" w:color="000000"/>
              <w:left w:val="single" w:sz="4" w:space="0" w:color="000000"/>
              <w:bottom w:val="single" w:sz="4" w:space="0" w:color="000000"/>
              <w:right w:val="single" w:sz="4" w:space="0" w:color="000000"/>
            </w:tcBorders>
          </w:tcPr>
          <w:p w14:paraId="655BC3E3" w14:textId="77777777" w:rsidR="00BD45DB" w:rsidRPr="00730E9A" w:rsidRDefault="00462E0B">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t>№</w:t>
            </w:r>
          </w:p>
        </w:tc>
        <w:tc>
          <w:tcPr>
            <w:tcW w:w="8931" w:type="dxa"/>
            <w:gridSpan w:val="3"/>
            <w:tcBorders>
              <w:top w:val="single" w:sz="4" w:space="0" w:color="000000"/>
              <w:left w:val="single" w:sz="4" w:space="0" w:color="000000"/>
              <w:bottom w:val="single" w:sz="4" w:space="0" w:color="000000"/>
              <w:right w:val="single" w:sz="4" w:space="0" w:color="000000"/>
            </w:tcBorders>
          </w:tcPr>
          <w:p w14:paraId="0C76C365" w14:textId="77777777" w:rsidR="00BD45DB" w:rsidRPr="00730E9A" w:rsidRDefault="00462E0B">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w:t>
            </w:r>
            <w:r w:rsidRPr="00730E9A">
              <w:rPr>
                <w:rFonts w:ascii="Times New Roman" w:hAnsi="Times New Roman"/>
                <w:b/>
                <w:sz w:val="24"/>
                <w:lang w:val="uk-UA"/>
              </w:rPr>
              <w:t>. Загальні положення</w:t>
            </w:r>
          </w:p>
        </w:tc>
      </w:tr>
      <w:tr w:rsidR="00BD45DB" w:rsidRPr="00730E9A" w14:paraId="488438A0" w14:textId="77777777">
        <w:tc>
          <w:tcPr>
            <w:tcW w:w="533" w:type="dxa"/>
            <w:tcBorders>
              <w:top w:val="single" w:sz="4" w:space="0" w:color="000000"/>
              <w:left w:val="single" w:sz="4" w:space="0" w:color="000000"/>
              <w:bottom w:val="single" w:sz="4" w:space="0" w:color="000000"/>
              <w:right w:val="single" w:sz="4" w:space="0" w:color="000000"/>
            </w:tcBorders>
          </w:tcPr>
          <w:p w14:paraId="09CB4090"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55789C3E"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5685" w:type="dxa"/>
            <w:gridSpan w:val="2"/>
            <w:tcBorders>
              <w:top w:val="single" w:sz="4" w:space="0" w:color="000000"/>
              <w:left w:val="single" w:sz="4" w:space="0" w:color="000000"/>
              <w:bottom w:val="single" w:sz="4" w:space="0" w:color="000000"/>
              <w:right w:val="single" w:sz="4" w:space="0" w:color="000000"/>
            </w:tcBorders>
          </w:tcPr>
          <w:p w14:paraId="0F0EDEC1"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b/>
                <w:sz w:val="24"/>
                <w:lang w:val="uk-UA"/>
              </w:rPr>
              <w:t>3</w:t>
            </w:r>
          </w:p>
        </w:tc>
      </w:tr>
      <w:tr w:rsidR="00BD45DB" w:rsidRPr="00730E9A" w14:paraId="59720EFB" w14:textId="77777777">
        <w:tc>
          <w:tcPr>
            <w:tcW w:w="533" w:type="dxa"/>
            <w:tcBorders>
              <w:top w:val="single" w:sz="4" w:space="0" w:color="000000"/>
              <w:left w:val="single" w:sz="4" w:space="0" w:color="000000"/>
              <w:bottom w:val="single" w:sz="4" w:space="0" w:color="000000"/>
              <w:right w:val="single" w:sz="4" w:space="0" w:color="000000"/>
            </w:tcBorders>
          </w:tcPr>
          <w:p w14:paraId="137D39E7"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46231C5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Терміни, які вживаються в тендерній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07B702C" w14:textId="77777777" w:rsidR="00C05524" w:rsidRPr="00C05524"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Документацію розроблено відповідно до вимог 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37FF5524" w14:textId="3A8AFCE2" w:rsidR="00BD45DB" w:rsidRPr="00730E9A" w:rsidRDefault="00C05524" w:rsidP="00C05524">
            <w:pPr>
              <w:pStyle w:val="TableParagraph"/>
              <w:spacing w:before="1"/>
              <w:ind w:left="109" w:right="93"/>
              <w:jc w:val="both"/>
              <w:rPr>
                <w:rFonts w:ascii="Times New Roman" w:hAnsi="Times New Roman"/>
                <w:sz w:val="24"/>
                <w:lang w:val="uk-UA"/>
              </w:rPr>
            </w:pPr>
            <w:r w:rsidRPr="00C05524">
              <w:rPr>
                <w:rFonts w:ascii="Times New Roman" w:hAnsi="Times New Roman"/>
                <w:sz w:val="24"/>
                <w:lang w:val="uk-UA"/>
              </w:rPr>
              <w:t>Терміни, які використовуються в цій документації, вживаються у значенні, наведеному в Законі та Особливостях.</w:t>
            </w:r>
          </w:p>
        </w:tc>
      </w:tr>
      <w:tr w:rsidR="00BD45DB" w:rsidRPr="00730E9A" w14:paraId="3239C929" w14:textId="77777777">
        <w:tc>
          <w:tcPr>
            <w:tcW w:w="533" w:type="dxa"/>
            <w:tcBorders>
              <w:top w:val="single" w:sz="4" w:space="0" w:color="000000"/>
              <w:left w:val="single" w:sz="4" w:space="0" w:color="000000"/>
              <w:bottom w:val="single" w:sz="4" w:space="0" w:color="000000"/>
              <w:right w:val="single" w:sz="4" w:space="0" w:color="000000"/>
            </w:tcBorders>
          </w:tcPr>
          <w:p w14:paraId="07B5A946"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2</w:t>
            </w:r>
          </w:p>
        </w:tc>
        <w:tc>
          <w:tcPr>
            <w:tcW w:w="3246" w:type="dxa"/>
            <w:tcBorders>
              <w:top w:val="single" w:sz="4" w:space="0" w:color="000000"/>
              <w:left w:val="single" w:sz="4" w:space="0" w:color="000000"/>
              <w:bottom w:val="single" w:sz="4" w:space="0" w:color="000000"/>
              <w:right w:val="single" w:sz="4" w:space="0" w:color="000000"/>
            </w:tcBorders>
          </w:tcPr>
          <w:p w14:paraId="5F2BA018"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замовника торгів</w:t>
            </w:r>
          </w:p>
        </w:tc>
        <w:tc>
          <w:tcPr>
            <w:tcW w:w="5685" w:type="dxa"/>
            <w:gridSpan w:val="2"/>
            <w:tcBorders>
              <w:top w:val="single" w:sz="4" w:space="0" w:color="000000"/>
              <w:left w:val="single" w:sz="4" w:space="0" w:color="000000"/>
              <w:bottom w:val="single" w:sz="4" w:space="0" w:color="000000"/>
              <w:right w:val="single" w:sz="4" w:space="0" w:color="000000"/>
            </w:tcBorders>
          </w:tcPr>
          <w:p w14:paraId="27A9A55E" w14:textId="77777777" w:rsidR="00BD45DB" w:rsidRPr="00730E9A" w:rsidRDefault="00BD45DB">
            <w:pPr>
              <w:pStyle w:val="TableParagraph"/>
              <w:jc w:val="both"/>
              <w:rPr>
                <w:rFonts w:ascii="Times New Roman" w:hAnsi="Times New Roman"/>
                <w:sz w:val="24"/>
                <w:lang w:val="uk-UA"/>
              </w:rPr>
            </w:pPr>
          </w:p>
        </w:tc>
      </w:tr>
      <w:tr w:rsidR="0002214F" w:rsidRPr="00E51CA6" w14:paraId="057220C8" w14:textId="77777777">
        <w:tc>
          <w:tcPr>
            <w:tcW w:w="533" w:type="dxa"/>
            <w:tcBorders>
              <w:top w:val="single" w:sz="4" w:space="0" w:color="000000"/>
              <w:left w:val="single" w:sz="4" w:space="0" w:color="000000"/>
              <w:bottom w:val="single" w:sz="4" w:space="0" w:color="000000"/>
              <w:right w:val="single" w:sz="4" w:space="0" w:color="000000"/>
            </w:tcBorders>
          </w:tcPr>
          <w:p w14:paraId="6DE704B5"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2.1</w:t>
            </w:r>
          </w:p>
        </w:tc>
        <w:tc>
          <w:tcPr>
            <w:tcW w:w="3246" w:type="dxa"/>
            <w:tcBorders>
              <w:top w:val="single" w:sz="4" w:space="0" w:color="000000"/>
              <w:left w:val="single" w:sz="4" w:space="0" w:color="000000"/>
              <w:bottom w:val="single" w:sz="4" w:space="0" w:color="000000"/>
              <w:right w:val="single" w:sz="4" w:space="0" w:color="000000"/>
            </w:tcBorders>
          </w:tcPr>
          <w:p w14:paraId="52AC7349"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повне найменування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3CCFA823"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Комунальне некомерційне підприємство «Міська клінічна лікарня № 10» Одеської міської ради (скорочено - КНП «Міська клінічна лікарня № 10» ОМР)</w:t>
            </w:r>
          </w:p>
        </w:tc>
      </w:tr>
      <w:tr w:rsidR="0002214F" w:rsidRPr="00730E9A" w14:paraId="3A3C8ABC" w14:textId="77777777">
        <w:tc>
          <w:tcPr>
            <w:tcW w:w="533" w:type="dxa"/>
            <w:tcBorders>
              <w:top w:val="single" w:sz="4" w:space="0" w:color="000000"/>
              <w:left w:val="single" w:sz="4" w:space="0" w:color="000000"/>
              <w:bottom w:val="single" w:sz="4" w:space="0" w:color="000000"/>
              <w:right w:val="single" w:sz="4" w:space="0" w:color="000000"/>
            </w:tcBorders>
          </w:tcPr>
          <w:p w14:paraId="066058E0"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2.2</w:t>
            </w:r>
          </w:p>
        </w:tc>
        <w:tc>
          <w:tcPr>
            <w:tcW w:w="3246" w:type="dxa"/>
            <w:tcBorders>
              <w:top w:val="single" w:sz="4" w:space="0" w:color="000000"/>
              <w:left w:val="single" w:sz="4" w:space="0" w:color="000000"/>
              <w:bottom w:val="single" w:sz="4" w:space="0" w:color="000000"/>
              <w:right w:val="single" w:sz="4" w:space="0" w:color="000000"/>
            </w:tcBorders>
          </w:tcPr>
          <w:p w14:paraId="393E300A" w14:textId="77777777" w:rsidR="0002214F" w:rsidRPr="00730E9A" w:rsidRDefault="0002214F">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місцезнаходження</w:t>
            </w:r>
          </w:p>
        </w:tc>
        <w:tc>
          <w:tcPr>
            <w:tcW w:w="5685" w:type="dxa"/>
            <w:gridSpan w:val="2"/>
            <w:tcBorders>
              <w:top w:val="single" w:sz="4" w:space="0" w:color="000000"/>
              <w:left w:val="single" w:sz="4" w:space="0" w:color="000000"/>
              <w:bottom w:val="single" w:sz="4" w:space="0" w:color="000000"/>
              <w:right w:val="single" w:sz="4" w:space="0" w:color="000000"/>
            </w:tcBorders>
          </w:tcPr>
          <w:p w14:paraId="21C5BEFC" w14:textId="77777777" w:rsidR="0002214F" w:rsidRPr="00730E9A" w:rsidRDefault="0002214F" w:rsidP="00B44477">
            <w:pPr>
              <w:spacing w:before="100" w:after="100"/>
              <w:jc w:val="both"/>
              <w:rPr>
                <w:lang w:val="uk-UA"/>
              </w:rPr>
            </w:pPr>
            <w:r w:rsidRPr="00730E9A">
              <w:rPr>
                <w:rFonts w:ascii="Times New Roman" w:hAnsi="Times New Roman"/>
                <w:sz w:val="24"/>
                <w:szCs w:val="24"/>
                <w:lang w:val="uk-UA"/>
              </w:rPr>
              <w:t>65074, м. Одеса, вул. Маршала Малиновського, 61-а</w:t>
            </w:r>
          </w:p>
        </w:tc>
      </w:tr>
      <w:tr w:rsidR="0002214F" w:rsidRPr="00730E9A" w14:paraId="2789E424" w14:textId="77777777">
        <w:tc>
          <w:tcPr>
            <w:tcW w:w="533" w:type="dxa"/>
            <w:tcBorders>
              <w:top w:val="single" w:sz="4" w:space="0" w:color="000000"/>
              <w:left w:val="single" w:sz="4" w:space="0" w:color="000000"/>
              <w:bottom w:val="single" w:sz="4" w:space="0" w:color="000000"/>
              <w:right w:val="single" w:sz="4" w:space="0" w:color="000000"/>
            </w:tcBorders>
          </w:tcPr>
          <w:p w14:paraId="3FA3292F" w14:textId="77777777" w:rsidR="0002214F" w:rsidRPr="00730E9A" w:rsidRDefault="0002214F">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2.3</w:t>
            </w:r>
          </w:p>
        </w:tc>
        <w:tc>
          <w:tcPr>
            <w:tcW w:w="3246" w:type="dxa"/>
            <w:tcBorders>
              <w:top w:val="single" w:sz="4" w:space="0" w:color="000000"/>
              <w:left w:val="single" w:sz="4" w:space="0" w:color="000000"/>
              <w:bottom w:val="single" w:sz="4" w:space="0" w:color="000000"/>
              <w:right w:val="single" w:sz="4" w:space="0" w:color="000000"/>
            </w:tcBorders>
          </w:tcPr>
          <w:p w14:paraId="716FD693" w14:textId="77777777" w:rsidR="0002214F" w:rsidRPr="00730E9A" w:rsidRDefault="0002214F">
            <w:pPr>
              <w:spacing w:before="100" w:after="100" w:line="100" w:lineRule="atLeast"/>
              <w:jc w:val="both"/>
              <w:rPr>
                <w:rStyle w:val="aa"/>
                <w:i w:val="0"/>
                <w:lang w:val="uk-UA"/>
              </w:rPr>
            </w:pPr>
            <w:r w:rsidRPr="00730E9A">
              <w:rPr>
                <w:rFonts w:ascii="Times New Roman" w:hAnsi="Times New Roman"/>
                <w:sz w:val="24"/>
                <w:lang w:val="uk-UA"/>
              </w:rPr>
              <w:t>посадова особа замовника, уповноважена здійснювати зв'язок з учасниками</w:t>
            </w:r>
          </w:p>
        </w:tc>
        <w:tc>
          <w:tcPr>
            <w:tcW w:w="5685" w:type="dxa"/>
            <w:gridSpan w:val="2"/>
            <w:tcBorders>
              <w:top w:val="single" w:sz="4" w:space="0" w:color="000000"/>
              <w:left w:val="single" w:sz="4" w:space="0" w:color="000000"/>
              <w:bottom w:val="single" w:sz="4" w:space="0" w:color="000000"/>
              <w:right w:val="single" w:sz="4" w:space="0" w:color="000000"/>
            </w:tcBorders>
          </w:tcPr>
          <w:p w14:paraId="6A87B1D2" w14:textId="77777777" w:rsidR="0002214F" w:rsidRPr="00730E9A" w:rsidRDefault="0002214F" w:rsidP="00B44477">
            <w:pPr>
              <w:spacing w:before="120" w:after="120"/>
              <w:jc w:val="both"/>
              <w:rPr>
                <w:rFonts w:ascii="Times New Roman" w:hAnsi="Times New Roman"/>
                <w:bCs/>
                <w:sz w:val="24"/>
                <w:szCs w:val="24"/>
                <w:lang w:val="uk-UA"/>
              </w:rPr>
            </w:pPr>
            <w:proofErr w:type="spellStart"/>
            <w:r w:rsidRPr="00730E9A">
              <w:rPr>
                <w:rFonts w:ascii="Times New Roman" w:hAnsi="Times New Roman"/>
                <w:bCs/>
                <w:sz w:val="24"/>
                <w:szCs w:val="24"/>
                <w:lang w:val="uk-UA"/>
              </w:rPr>
              <w:t>Щербінова</w:t>
            </w:r>
            <w:proofErr w:type="spellEnd"/>
            <w:r w:rsidRPr="00730E9A">
              <w:rPr>
                <w:rFonts w:ascii="Times New Roman" w:hAnsi="Times New Roman"/>
                <w:bCs/>
                <w:sz w:val="24"/>
                <w:szCs w:val="24"/>
                <w:lang w:val="uk-UA"/>
              </w:rPr>
              <w:t xml:space="preserve"> Інна Ігорівна - Заступник директора з маркетингу (Уповноважена особа КНП «Міська клінічна лікарня №10» ОМР)</w:t>
            </w:r>
          </w:p>
          <w:p w14:paraId="72BDBF32" w14:textId="77777777" w:rsidR="0002214F" w:rsidRPr="00730E9A" w:rsidRDefault="0002214F" w:rsidP="00B44477">
            <w:pPr>
              <w:spacing w:before="120" w:after="120"/>
              <w:jc w:val="both"/>
              <w:rPr>
                <w:rFonts w:ascii="Times New Roman" w:hAnsi="Times New Roman"/>
                <w:bCs/>
                <w:sz w:val="24"/>
                <w:szCs w:val="24"/>
                <w:lang w:val="uk-UA"/>
              </w:rPr>
            </w:pPr>
            <w:r w:rsidRPr="00730E9A">
              <w:rPr>
                <w:rFonts w:ascii="Times New Roman" w:hAnsi="Times New Roman"/>
                <w:bCs/>
                <w:sz w:val="24"/>
                <w:szCs w:val="24"/>
                <w:lang w:val="uk-UA"/>
              </w:rPr>
              <w:t xml:space="preserve">Телефон: (048) 705-91-39; 705-91-01 </w:t>
            </w:r>
          </w:p>
          <w:p w14:paraId="745CCF4E" w14:textId="1EB795AD" w:rsidR="0002214F" w:rsidRPr="00730E9A" w:rsidRDefault="0002214F" w:rsidP="00A148E1">
            <w:pPr>
              <w:pStyle w:val="a4"/>
              <w:jc w:val="both"/>
              <w:rPr>
                <w:rFonts w:ascii="Times New Roman" w:hAnsi="Times New Roman"/>
                <w:iCs/>
                <w:sz w:val="24"/>
                <w:szCs w:val="24"/>
                <w:lang w:val="uk-UA"/>
              </w:rPr>
            </w:pPr>
            <w:r w:rsidRPr="00730E9A">
              <w:rPr>
                <w:rFonts w:ascii="Times New Roman" w:hAnsi="Times New Roman"/>
                <w:bCs/>
                <w:sz w:val="24"/>
                <w:szCs w:val="24"/>
                <w:lang w:val="uk-UA"/>
              </w:rPr>
              <w:t>електрона адреса: zakupkimkl10</w:t>
            </w:r>
            <w:r w:rsidR="00A148E1" w:rsidRPr="00730E9A">
              <w:rPr>
                <w:rFonts w:ascii="Times New Roman" w:hAnsi="Times New Roman"/>
                <w:bCs/>
                <w:sz w:val="24"/>
                <w:szCs w:val="24"/>
                <w:lang w:val="uk-UA"/>
              </w:rPr>
              <w:t>omr</w:t>
            </w:r>
            <w:r w:rsidRPr="00730E9A">
              <w:rPr>
                <w:rFonts w:ascii="Times New Roman" w:hAnsi="Times New Roman"/>
                <w:bCs/>
                <w:sz w:val="24"/>
                <w:szCs w:val="24"/>
                <w:lang w:val="uk-UA"/>
              </w:rPr>
              <w:t>@gmail.com</w:t>
            </w:r>
          </w:p>
        </w:tc>
      </w:tr>
      <w:tr w:rsidR="00BD45DB" w:rsidRPr="00730E9A" w14:paraId="410C6342" w14:textId="77777777">
        <w:tc>
          <w:tcPr>
            <w:tcW w:w="533" w:type="dxa"/>
            <w:tcBorders>
              <w:top w:val="single" w:sz="4" w:space="0" w:color="000000"/>
              <w:left w:val="single" w:sz="4" w:space="0" w:color="000000"/>
              <w:bottom w:val="single" w:sz="4" w:space="0" w:color="000000"/>
              <w:right w:val="single" w:sz="4" w:space="0" w:color="000000"/>
            </w:tcBorders>
          </w:tcPr>
          <w:p w14:paraId="7001F5D8"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16414539"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Процедура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10968F5" w14:textId="3FD9A535" w:rsidR="00BD45DB" w:rsidRPr="00730E9A" w:rsidRDefault="00462E0B">
            <w:pPr>
              <w:pStyle w:val="TableParagraph"/>
              <w:spacing w:line="252" w:lineRule="exact"/>
              <w:jc w:val="both"/>
              <w:rPr>
                <w:rFonts w:ascii="Times New Roman" w:hAnsi="Times New Roman"/>
                <w:sz w:val="24"/>
                <w:lang w:val="uk-UA"/>
              </w:rPr>
            </w:pPr>
            <w:r w:rsidRPr="00730E9A">
              <w:rPr>
                <w:rFonts w:ascii="Times New Roman" w:hAnsi="Times New Roman"/>
                <w:sz w:val="24"/>
                <w:lang w:val="uk-UA"/>
              </w:rPr>
              <w:t>Відкриті</w:t>
            </w:r>
            <w:r w:rsidR="00106E13" w:rsidRPr="00730E9A">
              <w:rPr>
                <w:rFonts w:ascii="Times New Roman" w:hAnsi="Times New Roman"/>
                <w:sz w:val="24"/>
                <w:lang w:val="uk-UA"/>
              </w:rPr>
              <w:t xml:space="preserve"> </w:t>
            </w:r>
            <w:r w:rsidRPr="00730E9A">
              <w:rPr>
                <w:rFonts w:ascii="Times New Roman" w:hAnsi="Times New Roman"/>
                <w:sz w:val="24"/>
                <w:lang w:val="uk-UA"/>
              </w:rPr>
              <w:t>торги</w:t>
            </w:r>
            <w:r w:rsidR="00AB54F6" w:rsidRPr="00730E9A">
              <w:rPr>
                <w:rFonts w:ascii="Times New Roman" w:hAnsi="Times New Roman"/>
                <w:sz w:val="24"/>
                <w:lang w:val="uk-UA"/>
              </w:rPr>
              <w:t xml:space="preserve"> з особливостями</w:t>
            </w:r>
            <w:r w:rsidR="00551BCF" w:rsidRPr="00730E9A">
              <w:rPr>
                <w:rFonts w:ascii="Times New Roman" w:hAnsi="Times New Roman"/>
                <w:sz w:val="24"/>
                <w:lang w:val="uk-UA"/>
              </w:rPr>
              <w:t xml:space="preserve"> (без аукціону)</w:t>
            </w:r>
          </w:p>
        </w:tc>
      </w:tr>
      <w:tr w:rsidR="00BD45DB" w:rsidRPr="00730E9A" w14:paraId="137CAF56" w14:textId="77777777">
        <w:tc>
          <w:tcPr>
            <w:tcW w:w="533" w:type="dxa"/>
            <w:tcBorders>
              <w:top w:val="single" w:sz="4" w:space="0" w:color="000000"/>
              <w:left w:val="single" w:sz="4" w:space="0" w:color="000000"/>
              <w:bottom w:val="single" w:sz="4" w:space="0" w:color="000000"/>
              <w:right w:val="single" w:sz="4" w:space="0" w:color="000000"/>
            </w:tcBorders>
          </w:tcPr>
          <w:p w14:paraId="1348B62B" w14:textId="77777777" w:rsidR="00BD45DB" w:rsidRPr="00730E9A" w:rsidRDefault="00462E0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67814545"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предмет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654B4400" w14:textId="77777777" w:rsidR="00BD45DB" w:rsidRPr="00730E9A" w:rsidRDefault="00BD45DB">
            <w:pPr>
              <w:pStyle w:val="TableParagraph"/>
              <w:jc w:val="both"/>
              <w:rPr>
                <w:rFonts w:ascii="Times New Roman" w:hAnsi="Times New Roman"/>
                <w:sz w:val="24"/>
                <w:lang w:val="uk-UA"/>
              </w:rPr>
            </w:pPr>
          </w:p>
        </w:tc>
      </w:tr>
      <w:tr w:rsidR="00BD45DB" w:rsidRPr="00E51CA6" w14:paraId="074DAA2C" w14:textId="77777777">
        <w:tc>
          <w:tcPr>
            <w:tcW w:w="533" w:type="dxa"/>
            <w:tcBorders>
              <w:top w:val="single" w:sz="4" w:space="0" w:color="000000"/>
              <w:left w:val="single" w:sz="4" w:space="0" w:color="000000"/>
              <w:bottom w:val="single" w:sz="4" w:space="0" w:color="000000"/>
              <w:right w:val="single" w:sz="4" w:space="0" w:color="000000"/>
            </w:tcBorders>
          </w:tcPr>
          <w:p w14:paraId="315F28F8" w14:textId="77777777" w:rsidR="00BD45DB" w:rsidRPr="00730E9A" w:rsidRDefault="00462E0B">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4.1</w:t>
            </w:r>
          </w:p>
        </w:tc>
        <w:tc>
          <w:tcPr>
            <w:tcW w:w="3246" w:type="dxa"/>
            <w:tcBorders>
              <w:top w:val="single" w:sz="4" w:space="0" w:color="000000"/>
              <w:left w:val="single" w:sz="4" w:space="0" w:color="000000"/>
              <w:bottom w:val="single" w:sz="4" w:space="0" w:color="000000"/>
              <w:right w:val="single" w:sz="4" w:space="0" w:color="000000"/>
            </w:tcBorders>
          </w:tcPr>
          <w:p w14:paraId="2AB38ACF"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назва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4E10370" w14:textId="67E0AEEF" w:rsidR="00BD45DB" w:rsidRPr="00730E9A" w:rsidRDefault="009A7C94" w:rsidP="00050D8B">
            <w:pPr>
              <w:jc w:val="both"/>
              <w:rPr>
                <w:rFonts w:ascii="Times New Roman" w:hAnsi="Times New Roman"/>
                <w:i/>
                <w:noProof/>
                <w:sz w:val="24"/>
                <w:lang w:val="uk-UA"/>
              </w:rPr>
            </w:pPr>
            <w:r w:rsidRPr="00730E9A">
              <w:rPr>
                <w:rFonts w:ascii="Times New Roman" w:hAnsi="Times New Roman"/>
                <w:noProof/>
                <w:sz w:val="24"/>
                <w:szCs w:val="24"/>
                <w:lang w:val="uk-UA"/>
              </w:rPr>
              <w:t xml:space="preserve">За кодом НК України ЄЗС ДК 021:2015 –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 (33112200-0 - Ультразвукові установки) (НК 024:2019 - 40761 - Загальноприйнята ультразвукова система візуалізації) Ультразвукова система візуалізації з датчиками.</w:t>
            </w:r>
          </w:p>
        </w:tc>
      </w:tr>
      <w:tr w:rsidR="00BD45DB" w:rsidRPr="00730E9A" w14:paraId="2A01A045" w14:textId="77777777">
        <w:tc>
          <w:tcPr>
            <w:tcW w:w="533" w:type="dxa"/>
            <w:tcBorders>
              <w:top w:val="single" w:sz="4" w:space="0" w:color="000000"/>
              <w:left w:val="single" w:sz="4" w:space="0" w:color="000000"/>
              <w:bottom w:val="single" w:sz="4" w:space="0" w:color="000000"/>
              <w:right w:val="single" w:sz="4" w:space="0" w:color="000000"/>
            </w:tcBorders>
          </w:tcPr>
          <w:p w14:paraId="4985FC3A" w14:textId="77777777" w:rsidR="00BD45DB" w:rsidRPr="00730E9A" w:rsidRDefault="00462E0B">
            <w:pPr>
              <w:spacing w:before="100" w:after="100" w:line="100" w:lineRule="atLeast"/>
              <w:jc w:val="both"/>
              <w:rPr>
                <w:rFonts w:ascii="Times New Roman" w:hAnsi="Times New Roman"/>
                <w:sz w:val="24"/>
                <w:lang w:val="uk-UA"/>
              </w:rPr>
            </w:pPr>
            <w:r w:rsidRPr="00730E9A">
              <w:rPr>
                <w:rFonts w:ascii="Times New Roman" w:hAnsi="Times New Roman"/>
                <w:sz w:val="24"/>
                <w:lang w:val="uk-UA"/>
              </w:rPr>
              <w:t>4.2</w:t>
            </w:r>
          </w:p>
        </w:tc>
        <w:tc>
          <w:tcPr>
            <w:tcW w:w="3246" w:type="dxa"/>
            <w:tcBorders>
              <w:top w:val="single" w:sz="4" w:space="0" w:color="000000"/>
              <w:left w:val="single" w:sz="4" w:space="0" w:color="000000"/>
              <w:bottom w:val="single" w:sz="4" w:space="0" w:color="000000"/>
              <w:right w:val="single" w:sz="4" w:space="0" w:color="000000"/>
            </w:tcBorders>
          </w:tcPr>
          <w:p w14:paraId="342A1749" w14:textId="77777777" w:rsidR="00BD45DB" w:rsidRPr="00730E9A" w:rsidRDefault="00462E0B">
            <w:pPr>
              <w:pStyle w:val="a4"/>
              <w:jc w:val="both"/>
              <w:rPr>
                <w:rFonts w:ascii="Times New Roman" w:hAnsi="Times New Roman"/>
                <w:sz w:val="24"/>
                <w:lang w:val="uk-UA"/>
              </w:rPr>
            </w:pPr>
            <w:r w:rsidRPr="00730E9A">
              <w:rPr>
                <w:rFonts w:ascii="Times New Roman" w:hAnsi="Times New Roman"/>
                <w:sz w:val="24"/>
                <w:lang w:val="uk-UA"/>
              </w:rPr>
              <w:t xml:space="preserve">опис окремої частини (частин) предмета закупівлі (лота), щодо якої можуть бути подані тендерні </w:t>
            </w:r>
            <w:r w:rsidRPr="00730E9A">
              <w:rPr>
                <w:rFonts w:ascii="Times New Roman" w:hAnsi="Times New Roman"/>
                <w:sz w:val="24"/>
                <w:lang w:val="uk-UA"/>
              </w:rPr>
              <w:lastRenderedPageBreak/>
              <w:t xml:space="preserve">пропозиції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4DCC19AB" w14:textId="55B6E5F1" w:rsidR="00BD45DB" w:rsidRPr="00730E9A" w:rsidRDefault="00DA6201" w:rsidP="00B61CB2">
            <w:pPr>
              <w:pStyle w:val="12"/>
              <w:ind w:firstLine="0"/>
              <w:rPr>
                <w:rFonts w:ascii="Times New Roman" w:hAnsi="Times New Roman"/>
                <w:sz w:val="24"/>
                <w:lang w:val="uk-UA"/>
              </w:rPr>
            </w:pPr>
            <w:r w:rsidRPr="00730E9A">
              <w:rPr>
                <w:rFonts w:ascii="Times New Roman" w:hAnsi="Times New Roman"/>
                <w:sz w:val="24"/>
                <w:szCs w:val="24"/>
                <w:lang w:val="uk-UA"/>
              </w:rPr>
              <w:lastRenderedPageBreak/>
              <w:t>Закупівля здійснюється в цілому. Окремі частини предмета закупівлі (лоти) не передбачено.</w:t>
            </w:r>
          </w:p>
        </w:tc>
      </w:tr>
      <w:tr w:rsidR="001E7FD1" w:rsidRPr="00730E9A" w14:paraId="710155D8" w14:textId="77777777">
        <w:tc>
          <w:tcPr>
            <w:tcW w:w="533" w:type="dxa"/>
            <w:tcBorders>
              <w:top w:val="single" w:sz="4" w:space="0" w:color="000000"/>
              <w:left w:val="single" w:sz="4" w:space="0" w:color="000000"/>
              <w:bottom w:val="single" w:sz="4" w:space="0" w:color="000000"/>
              <w:right w:val="single" w:sz="4" w:space="0" w:color="000000"/>
            </w:tcBorders>
          </w:tcPr>
          <w:p w14:paraId="1B6E472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lastRenderedPageBreak/>
              <w:t>4.3</w:t>
            </w:r>
          </w:p>
        </w:tc>
        <w:tc>
          <w:tcPr>
            <w:tcW w:w="3246" w:type="dxa"/>
            <w:tcBorders>
              <w:top w:val="single" w:sz="4" w:space="0" w:color="000000"/>
              <w:left w:val="single" w:sz="4" w:space="0" w:color="000000"/>
              <w:bottom w:val="single" w:sz="4" w:space="0" w:color="000000"/>
              <w:right w:val="single" w:sz="4" w:space="0" w:color="000000"/>
            </w:tcBorders>
          </w:tcPr>
          <w:p w14:paraId="70ACF6C3"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місце, кількість, обсяг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76D1B6DA" w14:textId="7CB708D3" w:rsidR="00F452CD" w:rsidRPr="00730E9A" w:rsidRDefault="00EB32A4" w:rsidP="001E0D40">
            <w:pPr>
              <w:jc w:val="both"/>
              <w:rPr>
                <w:rFonts w:ascii="Times New Roman" w:hAnsi="Times New Roman"/>
                <w:sz w:val="24"/>
                <w:szCs w:val="24"/>
                <w:lang w:val="uk-UA"/>
              </w:rPr>
            </w:pPr>
            <w:r w:rsidRPr="003D2B08">
              <w:rPr>
                <w:rFonts w:ascii="Times New Roman" w:hAnsi="Times New Roman"/>
                <w:sz w:val="24"/>
                <w:szCs w:val="24"/>
                <w:lang w:val="uk-UA"/>
              </w:rPr>
              <w:t xml:space="preserve">Обсяг: </w:t>
            </w:r>
            <w:r w:rsidR="00FC1FD5">
              <w:rPr>
                <w:rFonts w:ascii="Times New Roman" w:hAnsi="Times New Roman"/>
                <w:sz w:val="24"/>
                <w:szCs w:val="24"/>
                <w:lang w:val="uk-UA"/>
              </w:rPr>
              <w:t>1</w:t>
            </w:r>
            <w:r w:rsidR="00D91F9E">
              <w:rPr>
                <w:rFonts w:ascii="Times New Roman" w:hAnsi="Times New Roman"/>
                <w:sz w:val="24"/>
                <w:szCs w:val="24"/>
                <w:lang w:val="uk-UA"/>
              </w:rPr>
              <w:t xml:space="preserve"> найменування</w:t>
            </w:r>
            <w:r w:rsidR="00B77951">
              <w:rPr>
                <w:rFonts w:ascii="Times New Roman" w:hAnsi="Times New Roman"/>
                <w:sz w:val="24"/>
                <w:szCs w:val="24"/>
                <w:lang w:val="uk-UA"/>
              </w:rPr>
              <w:t xml:space="preserve"> </w:t>
            </w:r>
          </w:p>
          <w:p w14:paraId="3683953F" w14:textId="094A2367" w:rsidR="00FC4804" w:rsidRPr="00730E9A" w:rsidRDefault="00FC4804" w:rsidP="0072175D">
            <w:pPr>
              <w:jc w:val="both"/>
              <w:rPr>
                <w:rFonts w:ascii="Times New Roman" w:hAnsi="Times New Roman"/>
                <w:sz w:val="24"/>
                <w:szCs w:val="24"/>
                <w:lang w:val="uk-UA"/>
              </w:rPr>
            </w:pPr>
            <w:r w:rsidRPr="00730E9A">
              <w:rPr>
                <w:rFonts w:ascii="Times New Roman" w:hAnsi="Times New Roman"/>
                <w:sz w:val="24"/>
                <w:szCs w:val="24"/>
                <w:lang w:val="uk-UA"/>
              </w:rPr>
              <w:t xml:space="preserve">Місце </w:t>
            </w:r>
            <w:r w:rsidR="0002214F" w:rsidRPr="00730E9A">
              <w:rPr>
                <w:rFonts w:ascii="Times New Roman" w:hAnsi="Times New Roman"/>
                <w:sz w:val="24"/>
                <w:szCs w:val="24"/>
                <w:lang w:val="uk-UA"/>
              </w:rPr>
              <w:t>поставки товару</w:t>
            </w:r>
            <w:r w:rsidRPr="00730E9A">
              <w:rPr>
                <w:rFonts w:ascii="Times New Roman" w:hAnsi="Times New Roman"/>
                <w:sz w:val="24"/>
                <w:szCs w:val="24"/>
                <w:lang w:val="uk-UA"/>
              </w:rPr>
              <w:t xml:space="preserve">: за </w:t>
            </w:r>
            <w:r w:rsidR="0002214F" w:rsidRPr="00730E9A">
              <w:rPr>
                <w:rFonts w:ascii="Times New Roman" w:hAnsi="Times New Roman"/>
                <w:sz w:val="24"/>
                <w:szCs w:val="24"/>
                <w:lang w:val="uk-UA"/>
              </w:rPr>
              <w:t>адресою замовника 65074, м. Одеса, вул. Маршала Малиновського, 61-а</w:t>
            </w:r>
            <w:r w:rsidR="00F452CD" w:rsidRPr="00730E9A">
              <w:rPr>
                <w:rFonts w:ascii="Times New Roman" w:hAnsi="Times New Roman"/>
                <w:sz w:val="24"/>
                <w:szCs w:val="24"/>
                <w:lang w:val="uk-UA"/>
              </w:rPr>
              <w:t xml:space="preserve"> </w:t>
            </w:r>
          </w:p>
        </w:tc>
      </w:tr>
      <w:tr w:rsidR="001E7FD1" w:rsidRPr="00730E9A" w14:paraId="062C4396" w14:textId="77777777">
        <w:tc>
          <w:tcPr>
            <w:tcW w:w="533" w:type="dxa"/>
            <w:tcBorders>
              <w:top w:val="single" w:sz="4" w:space="0" w:color="000000"/>
              <w:left w:val="single" w:sz="4" w:space="0" w:color="000000"/>
              <w:bottom w:val="single" w:sz="4" w:space="0" w:color="000000"/>
              <w:right w:val="single" w:sz="4" w:space="0" w:color="000000"/>
            </w:tcBorders>
          </w:tcPr>
          <w:p w14:paraId="5B473601" w14:textId="77777777" w:rsidR="001E7FD1" w:rsidRPr="00730E9A" w:rsidRDefault="001E7FD1">
            <w:pPr>
              <w:spacing w:before="100" w:after="100" w:line="100" w:lineRule="atLeast"/>
              <w:jc w:val="center"/>
              <w:rPr>
                <w:rFonts w:ascii="Times New Roman" w:hAnsi="Times New Roman"/>
                <w:sz w:val="24"/>
                <w:lang w:val="uk-UA"/>
              </w:rPr>
            </w:pPr>
            <w:r w:rsidRPr="00730E9A">
              <w:rPr>
                <w:rFonts w:ascii="Times New Roman" w:hAnsi="Times New Roman"/>
                <w:sz w:val="24"/>
                <w:lang w:val="uk-UA"/>
              </w:rPr>
              <w:t>4.4</w:t>
            </w:r>
          </w:p>
        </w:tc>
        <w:tc>
          <w:tcPr>
            <w:tcW w:w="3246" w:type="dxa"/>
            <w:tcBorders>
              <w:top w:val="single" w:sz="4" w:space="0" w:color="000000"/>
              <w:left w:val="single" w:sz="4" w:space="0" w:color="000000"/>
              <w:bottom w:val="single" w:sz="4" w:space="0" w:color="000000"/>
              <w:right w:val="single" w:sz="4" w:space="0" w:color="000000"/>
            </w:tcBorders>
          </w:tcPr>
          <w:p w14:paraId="55EFABFD"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sz w:val="24"/>
                <w:lang w:val="uk-UA"/>
              </w:rPr>
              <w:t>строк поставки товарів (надання послуг, виконання робіт)</w:t>
            </w:r>
          </w:p>
        </w:tc>
        <w:tc>
          <w:tcPr>
            <w:tcW w:w="5685" w:type="dxa"/>
            <w:gridSpan w:val="2"/>
            <w:tcBorders>
              <w:top w:val="single" w:sz="4" w:space="0" w:color="000000"/>
              <w:left w:val="single" w:sz="4" w:space="0" w:color="000000"/>
              <w:bottom w:val="single" w:sz="4" w:space="0" w:color="000000"/>
              <w:right w:val="single" w:sz="4" w:space="0" w:color="000000"/>
            </w:tcBorders>
          </w:tcPr>
          <w:p w14:paraId="66A5EAC4" w14:textId="5D07D5BA" w:rsidR="001E7FD1" w:rsidRPr="00730E9A" w:rsidRDefault="00DA6201" w:rsidP="006E0911">
            <w:pPr>
              <w:pStyle w:val="TableParagraph"/>
              <w:jc w:val="both"/>
              <w:rPr>
                <w:rFonts w:ascii="Times New Roman" w:hAnsi="Times New Roman"/>
                <w:sz w:val="24"/>
                <w:lang w:val="uk-UA"/>
              </w:rPr>
            </w:pPr>
            <w:r w:rsidRPr="00730E9A">
              <w:rPr>
                <w:rFonts w:ascii="Times New Roman" w:hAnsi="Times New Roman"/>
                <w:sz w:val="24"/>
                <w:lang w:val="uk-UA"/>
              </w:rPr>
              <w:t>До 31.12.2023</w:t>
            </w:r>
            <w:r w:rsidR="0002214F" w:rsidRPr="00730E9A">
              <w:rPr>
                <w:rFonts w:ascii="Times New Roman" w:hAnsi="Times New Roman"/>
                <w:sz w:val="24"/>
                <w:lang w:val="uk-UA"/>
              </w:rPr>
              <w:t xml:space="preserve"> року</w:t>
            </w:r>
          </w:p>
        </w:tc>
      </w:tr>
      <w:tr w:rsidR="001E7FD1" w:rsidRPr="00730E9A" w14:paraId="58B4B79D" w14:textId="77777777">
        <w:trPr>
          <w:trHeight w:val="986"/>
        </w:trPr>
        <w:tc>
          <w:tcPr>
            <w:tcW w:w="533" w:type="dxa"/>
            <w:tcBorders>
              <w:top w:val="single" w:sz="4" w:space="0" w:color="000000"/>
              <w:left w:val="single" w:sz="4" w:space="0" w:color="000000"/>
              <w:bottom w:val="single" w:sz="4" w:space="0" w:color="000000"/>
              <w:right w:val="single" w:sz="4" w:space="0" w:color="000000"/>
            </w:tcBorders>
          </w:tcPr>
          <w:p w14:paraId="6B2997EC"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35B62F0C" w14:textId="77777777" w:rsidR="001E7FD1" w:rsidRPr="00730E9A" w:rsidRDefault="001E7FD1">
            <w:pPr>
              <w:spacing w:before="100" w:after="100" w:line="100" w:lineRule="atLeast"/>
              <w:jc w:val="both"/>
              <w:rPr>
                <w:rFonts w:ascii="Times New Roman" w:hAnsi="Times New Roman"/>
                <w:color w:val="0D1D2E"/>
                <w:sz w:val="24"/>
                <w:lang w:val="uk-UA"/>
              </w:rPr>
            </w:pPr>
            <w:r w:rsidRPr="00730E9A">
              <w:rPr>
                <w:rFonts w:ascii="Times New Roman" w:hAnsi="Times New Roman"/>
                <w:b/>
                <w:sz w:val="24"/>
                <w:lang w:val="uk-UA"/>
              </w:rPr>
              <w:t>Недискримінація учасників</w:t>
            </w:r>
          </w:p>
        </w:tc>
        <w:tc>
          <w:tcPr>
            <w:tcW w:w="5685" w:type="dxa"/>
            <w:gridSpan w:val="2"/>
            <w:tcBorders>
              <w:top w:val="single" w:sz="4" w:space="0" w:color="000000"/>
              <w:left w:val="single" w:sz="4" w:space="0" w:color="000000"/>
              <w:bottom w:val="single" w:sz="4" w:space="0" w:color="000000"/>
              <w:right w:val="single" w:sz="4" w:space="0" w:color="000000"/>
            </w:tcBorders>
          </w:tcPr>
          <w:p w14:paraId="2937B202" w14:textId="77777777" w:rsidR="001E7FD1" w:rsidRPr="00730E9A" w:rsidRDefault="001E7FD1">
            <w:pPr>
              <w:pStyle w:val="TableParagraph"/>
              <w:spacing w:before="1" w:line="276" w:lineRule="exact"/>
              <w:ind w:left="109"/>
              <w:jc w:val="both"/>
              <w:rPr>
                <w:rFonts w:ascii="Times New Roman" w:hAnsi="Times New Roman"/>
                <w:color w:val="0D1D2E"/>
                <w:sz w:val="24"/>
                <w:lang w:val="uk-UA"/>
              </w:rPr>
            </w:pPr>
            <w:r w:rsidRPr="00730E9A">
              <w:rPr>
                <w:rFonts w:ascii="Times New Roman" w:hAnsi="Times New Roman"/>
                <w:color w:val="0D1D2E"/>
                <w:sz w:val="24"/>
                <w:lang w:val="uk-UA"/>
              </w:rPr>
              <w:t>Вітчизняні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та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іноземні</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учасники</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всіх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форм власності та організаційно-правових</w:t>
            </w:r>
            <w:r w:rsidRPr="00730E9A">
              <w:rPr>
                <w:rFonts w:ascii="Times New Roman" w:hAnsi="Times New Roman"/>
                <w:color w:val="0D1D2E"/>
                <w:sz w:val="24"/>
                <w:lang w:val="uk-UA"/>
              </w:rPr>
              <w:tab/>
              <w:t>форм беруть участь</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у</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процедурах</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закупівель на</w:t>
            </w:r>
            <w:r w:rsidR="00E72073" w:rsidRPr="00730E9A">
              <w:rPr>
                <w:rFonts w:ascii="Times New Roman" w:hAnsi="Times New Roman"/>
                <w:color w:val="0D1D2E"/>
                <w:sz w:val="24"/>
                <w:lang w:val="uk-UA"/>
              </w:rPr>
              <w:t xml:space="preserve"> </w:t>
            </w:r>
            <w:r w:rsidRPr="00730E9A">
              <w:rPr>
                <w:rFonts w:ascii="Times New Roman" w:hAnsi="Times New Roman"/>
                <w:color w:val="0D1D2E"/>
                <w:sz w:val="24"/>
                <w:lang w:val="uk-UA"/>
              </w:rPr>
              <w:t>рівних умовах.</w:t>
            </w:r>
          </w:p>
        </w:tc>
      </w:tr>
      <w:tr w:rsidR="001E7FD1" w:rsidRPr="00730E9A" w14:paraId="1F44C647" w14:textId="77777777">
        <w:tc>
          <w:tcPr>
            <w:tcW w:w="533" w:type="dxa"/>
            <w:tcBorders>
              <w:top w:val="single" w:sz="4" w:space="0" w:color="000000"/>
              <w:left w:val="single" w:sz="4" w:space="0" w:color="000000"/>
              <w:bottom w:val="single" w:sz="4" w:space="0" w:color="000000"/>
              <w:right w:val="single" w:sz="4" w:space="0" w:color="000000"/>
            </w:tcBorders>
          </w:tcPr>
          <w:p w14:paraId="27F4E76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6</w:t>
            </w:r>
          </w:p>
        </w:tc>
        <w:tc>
          <w:tcPr>
            <w:tcW w:w="3246" w:type="dxa"/>
            <w:tcBorders>
              <w:top w:val="single" w:sz="4" w:space="0" w:color="000000"/>
              <w:left w:val="single" w:sz="4" w:space="0" w:color="000000"/>
              <w:bottom w:val="single" w:sz="4" w:space="0" w:color="000000"/>
              <w:right w:val="single" w:sz="4" w:space="0" w:color="000000"/>
            </w:tcBorders>
          </w:tcPr>
          <w:p w14:paraId="795E9E2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валюту, у якій повинно бути розраховано та зазначено ціну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3DE542E9" w14:textId="77777777" w:rsidR="001E7FD1" w:rsidRPr="00730E9A" w:rsidRDefault="001E7FD1">
            <w:pPr>
              <w:pStyle w:val="TableParagraph"/>
              <w:ind w:left="109" w:right="95"/>
              <w:jc w:val="both"/>
              <w:rPr>
                <w:rFonts w:ascii="Times New Roman" w:hAnsi="Times New Roman"/>
                <w:sz w:val="24"/>
                <w:lang w:val="uk-UA"/>
              </w:rPr>
            </w:pPr>
            <w:r w:rsidRPr="00730E9A">
              <w:rPr>
                <w:rFonts w:ascii="Times New Roman" w:hAnsi="Times New Roman"/>
                <w:sz w:val="24"/>
                <w:lang w:val="uk-UA"/>
              </w:rPr>
              <w:t>Валютою</w:t>
            </w:r>
            <w:r w:rsidR="00E72073" w:rsidRPr="00730E9A">
              <w:rPr>
                <w:rFonts w:ascii="Times New Roman" w:hAnsi="Times New Roman"/>
                <w:sz w:val="24"/>
                <w:lang w:val="uk-UA"/>
              </w:rPr>
              <w:t xml:space="preserve"> </w:t>
            </w:r>
            <w:r w:rsidRPr="00730E9A">
              <w:rPr>
                <w:rFonts w:ascii="Times New Roman" w:hAnsi="Times New Roman"/>
                <w:sz w:val="24"/>
                <w:lang w:val="uk-UA"/>
              </w:rPr>
              <w:t>тендерної</w:t>
            </w:r>
            <w:r w:rsidR="00E72073" w:rsidRPr="00730E9A">
              <w:rPr>
                <w:rFonts w:ascii="Times New Roman" w:hAnsi="Times New Roman"/>
                <w:sz w:val="24"/>
                <w:lang w:val="uk-UA"/>
              </w:rPr>
              <w:t xml:space="preserve"> </w:t>
            </w:r>
            <w:r w:rsidRPr="00730E9A">
              <w:rPr>
                <w:rFonts w:ascii="Times New Roman" w:hAnsi="Times New Roman"/>
                <w:sz w:val="24"/>
                <w:lang w:val="uk-UA"/>
              </w:rPr>
              <w:t>пропозиції</w:t>
            </w:r>
            <w:r w:rsidR="00E72073" w:rsidRPr="00730E9A">
              <w:rPr>
                <w:rFonts w:ascii="Times New Roman" w:hAnsi="Times New Roman"/>
                <w:sz w:val="24"/>
                <w:lang w:val="uk-UA"/>
              </w:rPr>
              <w:t xml:space="preserve"> </w:t>
            </w:r>
            <w:r w:rsidRPr="00730E9A">
              <w:rPr>
                <w:rFonts w:ascii="Times New Roman" w:hAnsi="Times New Roman"/>
                <w:sz w:val="24"/>
                <w:lang w:val="uk-UA"/>
              </w:rPr>
              <w:t>є гривня.</w:t>
            </w:r>
            <w:r w:rsidR="00E72073" w:rsidRPr="00730E9A">
              <w:rPr>
                <w:rFonts w:ascii="Times New Roman" w:hAnsi="Times New Roman"/>
                <w:sz w:val="24"/>
                <w:lang w:val="uk-UA"/>
              </w:rPr>
              <w:t xml:space="preserve"> </w:t>
            </w:r>
            <w:r w:rsidRPr="00730E9A">
              <w:rPr>
                <w:rFonts w:ascii="Times New Roman" w:hAnsi="Times New Roman"/>
                <w:sz w:val="24"/>
                <w:lang w:val="uk-UA"/>
              </w:rPr>
              <w:t>У разі</w:t>
            </w:r>
            <w:r w:rsidR="00E72073" w:rsidRPr="00730E9A">
              <w:rPr>
                <w:rFonts w:ascii="Times New Roman" w:hAnsi="Times New Roman"/>
                <w:sz w:val="24"/>
                <w:lang w:val="uk-UA"/>
              </w:rPr>
              <w:t xml:space="preserve"> </w:t>
            </w:r>
            <w:r w:rsidRPr="00730E9A">
              <w:rPr>
                <w:rFonts w:ascii="Times New Roman" w:hAnsi="Times New Roman"/>
                <w:sz w:val="24"/>
                <w:lang w:val="uk-UA"/>
              </w:rPr>
              <w:t>якщо</w:t>
            </w:r>
            <w:r w:rsidR="00E72073" w:rsidRPr="00730E9A">
              <w:rPr>
                <w:rFonts w:ascii="Times New Roman" w:hAnsi="Times New Roman"/>
                <w:sz w:val="24"/>
                <w:lang w:val="uk-UA"/>
              </w:rPr>
              <w:t xml:space="preserve"> </w:t>
            </w:r>
            <w:r w:rsidRPr="00730E9A">
              <w:rPr>
                <w:rFonts w:ascii="Times New Roman" w:hAnsi="Times New Roman"/>
                <w:sz w:val="24"/>
                <w:lang w:val="uk-UA"/>
              </w:rPr>
              <w:t>учасником</w:t>
            </w:r>
            <w:r w:rsidR="00E72073" w:rsidRPr="00730E9A">
              <w:rPr>
                <w:rFonts w:ascii="Times New Roman" w:hAnsi="Times New Roman"/>
                <w:sz w:val="24"/>
                <w:lang w:val="uk-UA"/>
              </w:rPr>
              <w:t xml:space="preserve"> </w:t>
            </w:r>
            <w:r w:rsidRPr="00730E9A">
              <w:rPr>
                <w:rFonts w:ascii="Times New Roman" w:hAnsi="Times New Roman"/>
                <w:sz w:val="24"/>
                <w:lang w:val="uk-UA"/>
              </w:rPr>
              <w:t>процедури</w:t>
            </w:r>
            <w:r w:rsidR="00E72073" w:rsidRPr="00730E9A">
              <w:rPr>
                <w:rFonts w:ascii="Times New Roman" w:hAnsi="Times New Roman"/>
                <w:sz w:val="24"/>
                <w:lang w:val="uk-UA"/>
              </w:rPr>
              <w:t xml:space="preserve"> </w:t>
            </w:r>
            <w:r w:rsidRPr="00730E9A">
              <w:rPr>
                <w:rFonts w:ascii="Times New Roman" w:hAnsi="Times New Roman"/>
                <w:sz w:val="24"/>
                <w:lang w:val="uk-UA"/>
              </w:rPr>
              <w:t>закупівлі</w:t>
            </w:r>
            <w:r w:rsidR="00E72073" w:rsidRPr="00730E9A">
              <w:rPr>
                <w:rFonts w:ascii="Times New Roman" w:hAnsi="Times New Roman"/>
                <w:sz w:val="24"/>
                <w:lang w:val="uk-UA"/>
              </w:rPr>
              <w:t xml:space="preserve"> </w:t>
            </w:r>
            <w:r w:rsidRPr="00730E9A">
              <w:rPr>
                <w:rFonts w:ascii="Times New Roman" w:hAnsi="Times New Roman"/>
                <w:sz w:val="24"/>
                <w:lang w:val="uk-UA"/>
              </w:rPr>
              <w:t>є</w:t>
            </w:r>
            <w:r w:rsidR="00E72073" w:rsidRPr="00730E9A">
              <w:rPr>
                <w:rFonts w:ascii="Times New Roman" w:hAnsi="Times New Roman"/>
                <w:sz w:val="24"/>
                <w:lang w:val="uk-UA"/>
              </w:rPr>
              <w:t xml:space="preserve"> </w:t>
            </w:r>
            <w:r w:rsidRPr="00730E9A">
              <w:rPr>
                <w:rFonts w:ascii="Times New Roman" w:hAnsi="Times New Roman"/>
                <w:sz w:val="24"/>
                <w:lang w:val="uk-UA"/>
              </w:rPr>
              <w:t>нерезидент,</w:t>
            </w:r>
            <w:r w:rsidR="00E72073" w:rsidRPr="00730E9A">
              <w:rPr>
                <w:rFonts w:ascii="Times New Roman" w:hAnsi="Times New Roman"/>
                <w:sz w:val="24"/>
                <w:lang w:val="uk-UA"/>
              </w:rPr>
              <w:t xml:space="preserve"> </w:t>
            </w:r>
            <w:r w:rsidRPr="00730E9A">
              <w:rPr>
                <w:rFonts w:ascii="Times New Roman" w:hAnsi="Times New Roman"/>
                <w:sz w:val="24"/>
                <w:lang w:val="uk-UA"/>
              </w:rPr>
              <w:t>такий</w:t>
            </w:r>
            <w:r w:rsidR="00E72073" w:rsidRPr="00730E9A">
              <w:rPr>
                <w:rFonts w:ascii="Times New Roman" w:hAnsi="Times New Roman"/>
                <w:sz w:val="24"/>
                <w:lang w:val="uk-UA"/>
              </w:rPr>
              <w:t xml:space="preserve"> </w:t>
            </w:r>
            <w:r w:rsidRPr="00730E9A">
              <w:rPr>
                <w:rFonts w:ascii="Times New Roman" w:hAnsi="Times New Roman"/>
                <w:sz w:val="24"/>
                <w:lang w:val="uk-UA"/>
              </w:rPr>
              <w:t>Учасник</w:t>
            </w:r>
            <w:r w:rsidR="00E72073" w:rsidRPr="00730E9A">
              <w:rPr>
                <w:rFonts w:ascii="Times New Roman" w:hAnsi="Times New Roman"/>
                <w:sz w:val="24"/>
                <w:lang w:val="uk-UA"/>
              </w:rPr>
              <w:t xml:space="preserve"> </w:t>
            </w:r>
            <w:r w:rsidRPr="00730E9A">
              <w:rPr>
                <w:rFonts w:ascii="Times New Roman" w:hAnsi="Times New Roman"/>
                <w:sz w:val="24"/>
                <w:lang w:val="uk-UA"/>
              </w:rPr>
              <w:t>зазначає</w:t>
            </w:r>
            <w:r w:rsidR="00E72073" w:rsidRPr="00730E9A">
              <w:rPr>
                <w:rFonts w:ascii="Times New Roman" w:hAnsi="Times New Roman"/>
                <w:sz w:val="24"/>
                <w:lang w:val="uk-UA"/>
              </w:rPr>
              <w:t xml:space="preserve"> </w:t>
            </w:r>
            <w:r w:rsidRPr="00730E9A">
              <w:rPr>
                <w:rFonts w:ascii="Times New Roman" w:hAnsi="Times New Roman"/>
                <w:sz w:val="24"/>
                <w:lang w:val="uk-UA"/>
              </w:rPr>
              <w:t>ціну</w:t>
            </w:r>
            <w:r w:rsidR="00E72073" w:rsidRPr="00730E9A">
              <w:rPr>
                <w:rFonts w:ascii="Times New Roman" w:hAnsi="Times New Roman"/>
                <w:sz w:val="24"/>
                <w:lang w:val="uk-UA"/>
              </w:rPr>
              <w:t xml:space="preserve"> </w:t>
            </w:r>
            <w:r w:rsidRPr="00730E9A">
              <w:rPr>
                <w:rFonts w:ascii="Times New Roman" w:hAnsi="Times New Roman"/>
                <w:sz w:val="24"/>
                <w:lang w:val="uk-UA"/>
              </w:rPr>
              <w:t>пропозиції</w:t>
            </w:r>
            <w:r w:rsidR="00E72073" w:rsidRPr="00730E9A">
              <w:rPr>
                <w:rFonts w:ascii="Times New Roman" w:hAnsi="Times New Roman"/>
                <w:sz w:val="24"/>
                <w:lang w:val="uk-UA"/>
              </w:rPr>
              <w:t xml:space="preserve"> </w:t>
            </w:r>
            <w:r w:rsidRPr="00730E9A">
              <w:rPr>
                <w:rFonts w:ascii="Times New Roman" w:hAnsi="Times New Roman"/>
                <w:sz w:val="24"/>
                <w:lang w:val="uk-UA"/>
              </w:rPr>
              <w:t>в</w:t>
            </w:r>
            <w:r w:rsidR="00E72073" w:rsidRPr="00730E9A">
              <w:rPr>
                <w:rFonts w:ascii="Times New Roman" w:hAnsi="Times New Roman"/>
                <w:sz w:val="24"/>
                <w:lang w:val="uk-UA"/>
              </w:rPr>
              <w:t xml:space="preserve"> </w:t>
            </w:r>
            <w:r w:rsidRPr="00730E9A">
              <w:rPr>
                <w:rFonts w:ascii="Times New Roman" w:hAnsi="Times New Roman"/>
                <w:sz w:val="24"/>
                <w:lang w:val="uk-UA"/>
              </w:rPr>
              <w:t>електронній</w:t>
            </w:r>
            <w:r w:rsidR="00E72073" w:rsidRPr="00730E9A">
              <w:rPr>
                <w:rFonts w:ascii="Times New Roman" w:hAnsi="Times New Roman"/>
                <w:sz w:val="24"/>
                <w:lang w:val="uk-UA"/>
              </w:rPr>
              <w:t xml:space="preserve"> </w:t>
            </w:r>
            <w:r w:rsidRPr="00730E9A">
              <w:rPr>
                <w:rFonts w:ascii="Times New Roman" w:hAnsi="Times New Roman"/>
                <w:sz w:val="24"/>
                <w:lang w:val="uk-UA"/>
              </w:rPr>
              <w:t>системі</w:t>
            </w:r>
            <w:r w:rsidR="00E72073" w:rsidRPr="00730E9A">
              <w:rPr>
                <w:rFonts w:ascii="Times New Roman" w:hAnsi="Times New Roman"/>
                <w:sz w:val="24"/>
                <w:lang w:val="uk-UA"/>
              </w:rPr>
              <w:t xml:space="preserve"> </w:t>
            </w:r>
            <w:r w:rsidRPr="00730E9A">
              <w:rPr>
                <w:rFonts w:ascii="Times New Roman" w:hAnsi="Times New Roman"/>
                <w:sz w:val="24"/>
                <w:lang w:val="uk-UA"/>
              </w:rPr>
              <w:t>закупівель</w:t>
            </w:r>
            <w:r w:rsidR="00E72073" w:rsidRPr="00730E9A">
              <w:rPr>
                <w:rFonts w:ascii="Times New Roman" w:hAnsi="Times New Roman"/>
                <w:sz w:val="24"/>
                <w:lang w:val="uk-UA"/>
              </w:rPr>
              <w:t xml:space="preserve"> </w:t>
            </w:r>
            <w:r w:rsidRPr="00730E9A">
              <w:rPr>
                <w:rFonts w:ascii="Times New Roman" w:hAnsi="Times New Roman"/>
                <w:sz w:val="24"/>
                <w:lang w:val="uk-UA"/>
              </w:rPr>
              <w:t>у</w:t>
            </w:r>
            <w:r w:rsidR="00E72073" w:rsidRPr="00730E9A">
              <w:rPr>
                <w:rFonts w:ascii="Times New Roman" w:hAnsi="Times New Roman"/>
                <w:sz w:val="24"/>
                <w:lang w:val="uk-UA"/>
              </w:rPr>
              <w:t xml:space="preserve"> </w:t>
            </w:r>
            <w:r w:rsidRPr="00730E9A">
              <w:rPr>
                <w:rFonts w:ascii="Times New Roman" w:hAnsi="Times New Roman"/>
                <w:sz w:val="24"/>
                <w:lang w:val="uk-UA"/>
              </w:rPr>
              <w:t>валюті</w:t>
            </w:r>
            <w:r w:rsidR="00E72073" w:rsidRPr="00730E9A">
              <w:rPr>
                <w:rFonts w:ascii="Times New Roman" w:hAnsi="Times New Roman"/>
                <w:sz w:val="24"/>
                <w:lang w:val="uk-UA"/>
              </w:rPr>
              <w:t xml:space="preserve"> </w:t>
            </w:r>
            <w:r w:rsidRPr="00730E9A">
              <w:rPr>
                <w:rFonts w:ascii="Times New Roman" w:hAnsi="Times New Roman"/>
                <w:sz w:val="24"/>
                <w:lang w:val="uk-UA"/>
              </w:rPr>
              <w:t>–</w:t>
            </w:r>
            <w:r w:rsidR="00E72073" w:rsidRPr="00730E9A">
              <w:rPr>
                <w:rFonts w:ascii="Times New Roman" w:hAnsi="Times New Roman"/>
                <w:sz w:val="24"/>
                <w:lang w:val="uk-UA"/>
              </w:rPr>
              <w:t xml:space="preserve"> </w:t>
            </w:r>
            <w:r w:rsidRPr="00730E9A">
              <w:rPr>
                <w:rFonts w:ascii="Times New Roman" w:hAnsi="Times New Roman"/>
                <w:sz w:val="24"/>
                <w:lang w:val="uk-UA"/>
              </w:rPr>
              <w:t>гривня.</w:t>
            </w:r>
          </w:p>
        </w:tc>
      </w:tr>
      <w:tr w:rsidR="001E7FD1" w:rsidRPr="00730E9A" w14:paraId="29B68C13" w14:textId="77777777">
        <w:tc>
          <w:tcPr>
            <w:tcW w:w="533" w:type="dxa"/>
            <w:tcBorders>
              <w:top w:val="single" w:sz="4" w:space="0" w:color="000000"/>
              <w:left w:val="single" w:sz="4" w:space="0" w:color="000000"/>
              <w:bottom w:val="single" w:sz="4" w:space="0" w:color="000000"/>
              <w:right w:val="single" w:sz="4" w:space="0" w:color="000000"/>
            </w:tcBorders>
          </w:tcPr>
          <w:p w14:paraId="2C775F4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A8EACDC"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мову (мови), якою (якими) повинно бути складено тендерні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17C0F03" w14:textId="77777777" w:rsidR="00C05524" w:rsidRPr="00C05524" w:rsidRDefault="00C05524" w:rsidP="00D91F9E">
            <w:pPr>
              <w:pStyle w:val="12"/>
              <w:ind w:firstLine="0"/>
              <w:rPr>
                <w:rFonts w:ascii="Times New Roman" w:hAnsi="Times New Roman"/>
                <w:sz w:val="24"/>
                <w:lang w:val="uk-UA"/>
              </w:rPr>
            </w:pPr>
            <w:r w:rsidRPr="00C05524">
              <w:rPr>
                <w:rFonts w:ascii="Times New Roman" w:hAnsi="Times New Roman"/>
                <w:sz w:val="24"/>
                <w:lang w:val="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14:paraId="1C318062" w14:textId="77777777" w:rsidR="001E7FD1" w:rsidRDefault="00C05524" w:rsidP="00D91F9E">
            <w:pPr>
              <w:pStyle w:val="12"/>
              <w:ind w:firstLine="0"/>
              <w:rPr>
                <w:rFonts w:ascii="Times New Roman" w:hAnsi="Times New Roman"/>
                <w:sz w:val="24"/>
                <w:lang w:val="uk-UA"/>
              </w:rPr>
            </w:pPr>
            <w:r w:rsidRPr="00C05524">
              <w:rPr>
                <w:rFonts w:ascii="Times New Roman" w:hAnsi="Times New Roman"/>
                <w:sz w:val="24"/>
                <w:lang w:val="uk-UA"/>
              </w:rPr>
              <w:t>У разі надання інших документів, складених мовою іншою ніж українська мова, повинні супроводжуватися перекладом на українську мову. Тексти повинні бути автентичними. Визначальним є текст</w:t>
            </w:r>
            <w:r w:rsidR="00A23862">
              <w:rPr>
                <w:rFonts w:ascii="Times New Roman" w:hAnsi="Times New Roman"/>
                <w:sz w:val="24"/>
                <w:lang w:val="uk-UA"/>
              </w:rPr>
              <w:t>, викладений українською мовою.</w:t>
            </w:r>
          </w:p>
          <w:p w14:paraId="2EEF344F" w14:textId="2FC76856" w:rsidR="003756B6" w:rsidRPr="003756B6" w:rsidRDefault="003756B6" w:rsidP="00D91F9E">
            <w:pPr>
              <w:pStyle w:val="a4"/>
              <w:jc w:val="both"/>
              <w:rPr>
                <w:rFonts w:ascii="Times New Roman" w:hAnsi="Times New Roman"/>
                <w:noProof/>
                <w:sz w:val="24"/>
                <w:szCs w:val="24"/>
                <w:lang w:val="uk-UA"/>
              </w:rPr>
            </w:pPr>
            <w:r w:rsidRPr="002959B1">
              <w:rPr>
                <w:rFonts w:ascii="Times New Roman" w:hAnsi="Times New Roman"/>
                <w:noProof/>
                <w:sz w:val="24"/>
                <w:szCs w:val="24"/>
                <w:lang w:val="uk-UA"/>
              </w:rPr>
              <w:t>Надання перекладу технічних документів, що викладені російською мовою, не ви</w:t>
            </w:r>
            <w:r>
              <w:rPr>
                <w:rFonts w:ascii="Times New Roman" w:hAnsi="Times New Roman"/>
                <w:noProof/>
                <w:sz w:val="24"/>
                <w:szCs w:val="24"/>
                <w:lang w:val="uk-UA"/>
              </w:rPr>
              <w:t>магається.</w:t>
            </w:r>
          </w:p>
        </w:tc>
      </w:tr>
      <w:tr w:rsidR="001E7FD1" w:rsidRPr="00730E9A" w14:paraId="39BA5195" w14:textId="77777777">
        <w:tc>
          <w:tcPr>
            <w:tcW w:w="9464" w:type="dxa"/>
            <w:gridSpan w:val="4"/>
            <w:tcBorders>
              <w:top w:val="single" w:sz="4" w:space="0" w:color="000000"/>
              <w:left w:val="single" w:sz="4" w:space="0" w:color="000000"/>
              <w:bottom w:val="single" w:sz="4" w:space="0" w:color="000000"/>
              <w:right w:val="single" w:sz="4" w:space="0" w:color="000000"/>
            </w:tcBorders>
          </w:tcPr>
          <w:p w14:paraId="5B28726B"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ІІ</w:t>
            </w:r>
            <w:r w:rsidRPr="00730E9A">
              <w:rPr>
                <w:rFonts w:ascii="Times New Roman" w:hAnsi="Times New Roman"/>
                <w:b/>
                <w:sz w:val="24"/>
                <w:lang w:val="uk-UA"/>
              </w:rPr>
              <w:t>. Порядок унесення змін та надання роз’яснень до тендерної документації</w:t>
            </w:r>
          </w:p>
        </w:tc>
      </w:tr>
      <w:tr w:rsidR="001E7FD1" w:rsidRPr="00E51CA6" w14:paraId="272BDA8B" w14:textId="77777777">
        <w:tc>
          <w:tcPr>
            <w:tcW w:w="533" w:type="dxa"/>
            <w:tcBorders>
              <w:top w:val="single" w:sz="4" w:space="0" w:color="000000"/>
              <w:left w:val="single" w:sz="4" w:space="0" w:color="000000"/>
              <w:bottom w:val="single" w:sz="4" w:space="0" w:color="000000"/>
              <w:right w:val="single" w:sz="4" w:space="0" w:color="000000"/>
            </w:tcBorders>
          </w:tcPr>
          <w:p w14:paraId="3BD88B62"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7D6808A9" w14:textId="77777777"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sz w:val="24"/>
                <w:lang w:val="uk-UA"/>
              </w:rPr>
              <w:t xml:space="preserve">Процедура надання роз’яснень щодо тендерної документації </w:t>
            </w:r>
          </w:p>
        </w:tc>
        <w:tc>
          <w:tcPr>
            <w:tcW w:w="5685" w:type="dxa"/>
            <w:gridSpan w:val="2"/>
            <w:tcBorders>
              <w:top w:val="single" w:sz="4" w:space="0" w:color="000000"/>
              <w:left w:val="single" w:sz="4" w:space="0" w:color="000000"/>
              <w:bottom w:val="single" w:sz="4" w:space="0" w:color="000000"/>
              <w:right w:val="single" w:sz="4" w:space="0" w:color="000000"/>
            </w:tcBorders>
          </w:tcPr>
          <w:p w14:paraId="371C0162" w14:textId="77777777" w:rsidR="00262B92" w:rsidRPr="00730E9A" w:rsidRDefault="00262B92" w:rsidP="00262B92">
            <w:pPr>
              <w:pStyle w:val="15"/>
              <w:widowControl w:val="0"/>
              <w:jc w:val="both"/>
              <w:rPr>
                <w:rFonts w:ascii="Times New Roman" w:hAnsi="Times New Roman"/>
                <w:color w:val="000000"/>
                <w:sz w:val="24"/>
                <w:lang w:val="uk-UA"/>
              </w:rPr>
            </w:pPr>
            <w:r w:rsidRPr="00730E9A">
              <w:rPr>
                <w:rFonts w:ascii="Times New Roman" w:hAnsi="Times New Roman"/>
                <w:color w:val="000000"/>
                <w:sz w:val="24"/>
                <w:lang w:val="uk-UA"/>
              </w:rPr>
              <w:t>Надання роз'яснень щодо тендерної документації та внесення змін до неї здійснюється замовником наступним чином.</w:t>
            </w:r>
          </w:p>
          <w:p w14:paraId="486DD9B4" w14:textId="77777777" w:rsidR="00262B92" w:rsidRPr="00730E9A" w:rsidRDefault="00262B92" w:rsidP="00262B92">
            <w:pPr>
              <w:pStyle w:val="15"/>
              <w:widowControl w:val="0"/>
              <w:jc w:val="both"/>
              <w:rPr>
                <w:rFonts w:ascii="Times New Roman" w:hAnsi="Times New Roman"/>
                <w:color w:val="000000"/>
                <w:sz w:val="24"/>
                <w:lang w:val="uk-UA"/>
              </w:rPr>
            </w:pPr>
            <w:r w:rsidRPr="00730E9A">
              <w:rPr>
                <w:rFonts w:ascii="Times New Roman" w:hAnsi="Times New Roman"/>
                <w:color w:val="000000"/>
                <w:sz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945A4B5" w14:textId="77777777" w:rsidR="00262B92" w:rsidRPr="00730E9A" w:rsidRDefault="00262B92" w:rsidP="00262B92">
            <w:pPr>
              <w:pStyle w:val="15"/>
              <w:widowControl w:val="0"/>
              <w:jc w:val="both"/>
              <w:rPr>
                <w:rFonts w:ascii="Times New Roman" w:hAnsi="Times New Roman"/>
                <w:color w:val="000000"/>
                <w:sz w:val="24"/>
                <w:lang w:val="uk-UA"/>
              </w:rPr>
            </w:pPr>
            <w:r w:rsidRPr="00730E9A">
              <w:rPr>
                <w:rFonts w:ascii="Times New Roman" w:hAnsi="Times New Roman"/>
                <w:color w:val="000000"/>
                <w:sz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E7199F3" w14:textId="3FCC972F" w:rsidR="001E7FD1" w:rsidRPr="00730E9A" w:rsidRDefault="00262B92" w:rsidP="00262B92">
            <w:pPr>
              <w:tabs>
                <w:tab w:val="left" w:pos="322"/>
              </w:tabs>
              <w:spacing w:after="120" w:line="100" w:lineRule="atLeast"/>
              <w:jc w:val="both"/>
              <w:rPr>
                <w:rFonts w:ascii="Times New Roman" w:hAnsi="Times New Roman"/>
                <w:sz w:val="24"/>
                <w:lang w:val="uk-UA"/>
              </w:rPr>
            </w:pPr>
            <w:r w:rsidRPr="00730E9A">
              <w:rPr>
                <w:rFonts w:ascii="Times New Roman" w:hAnsi="Times New Roman"/>
                <w:color w:val="000000"/>
                <w:sz w:val="24"/>
                <w:lang w:val="uk-UA"/>
              </w:rPr>
              <w:lastRenderedPageBreak/>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1E7FD1" w:rsidRPr="00730E9A" w14:paraId="6460F526" w14:textId="77777777">
        <w:trPr>
          <w:trHeight w:val="5351"/>
        </w:trPr>
        <w:tc>
          <w:tcPr>
            <w:tcW w:w="533" w:type="dxa"/>
            <w:tcBorders>
              <w:top w:val="single" w:sz="4" w:space="0" w:color="000000"/>
              <w:left w:val="single" w:sz="4" w:space="0" w:color="000000"/>
              <w:bottom w:val="single" w:sz="4" w:space="0" w:color="000000"/>
              <w:right w:val="single" w:sz="4" w:space="0" w:color="000000"/>
            </w:tcBorders>
          </w:tcPr>
          <w:p w14:paraId="586BC31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3929075A"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Унесення змін до тендерної документації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2C3362C2" w14:textId="77777777" w:rsidR="00262B92" w:rsidRPr="00730E9A" w:rsidRDefault="00262B92" w:rsidP="00262B92">
            <w:pPr>
              <w:pStyle w:val="12"/>
              <w:rPr>
                <w:rStyle w:val="aa"/>
                <w:i w:val="0"/>
                <w:lang w:val="uk-UA"/>
              </w:rPr>
            </w:pPr>
            <w:r w:rsidRPr="00730E9A">
              <w:rPr>
                <w:rStyle w:val="aa"/>
                <w:i w:val="0"/>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02B9E34" w14:textId="4A6066FF" w:rsidR="001E7FD1" w:rsidRPr="00730E9A" w:rsidRDefault="00262B92" w:rsidP="00262B92">
            <w:pPr>
              <w:pStyle w:val="12"/>
              <w:ind w:firstLine="0"/>
              <w:rPr>
                <w:rFonts w:ascii="Times New Roman" w:hAnsi="Times New Roman"/>
                <w:sz w:val="24"/>
                <w:lang w:val="uk-UA"/>
              </w:rPr>
            </w:pPr>
            <w:r w:rsidRPr="00730E9A">
              <w:rPr>
                <w:rStyle w:val="aa"/>
                <w:i w:val="0"/>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30E9A">
              <w:rPr>
                <w:rStyle w:val="aa"/>
                <w:i w:val="0"/>
                <w:lang w:val="uk-UA"/>
              </w:rPr>
              <w:t>машинозчитувальному</w:t>
            </w:r>
            <w:proofErr w:type="spellEnd"/>
            <w:r w:rsidRPr="00730E9A">
              <w:rPr>
                <w:rStyle w:val="aa"/>
                <w:i w:val="0"/>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1E7FD1" w:rsidRPr="00730E9A" w14:paraId="643FE82F" w14:textId="77777777">
        <w:trPr>
          <w:trHeight w:val="407"/>
        </w:trPr>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76A99ED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 xml:space="preserve">Розділ ІІІ. </w:t>
            </w:r>
            <w:r w:rsidRPr="00730E9A">
              <w:rPr>
                <w:rFonts w:ascii="Times New Roman" w:hAnsi="Times New Roman"/>
                <w:b/>
                <w:sz w:val="24"/>
                <w:lang w:val="uk-UA"/>
              </w:rPr>
              <w:t>Інструкція з підготовки тендерної пропозиції</w:t>
            </w:r>
          </w:p>
        </w:tc>
      </w:tr>
      <w:tr w:rsidR="001E7FD1" w:rsidRPr="00E51CA6" w14:paraId="137E4FF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2BB4EEF"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66CFE3F7"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Зміст і спосіб подання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50695CF7" w14:textId="77777777" w:rsidR="00AA4ED3" w:rsidRPr="00730E9A" w:rsidRDefault="00AA4ED3" w:rsidP="00262B92">
            <w:pPr>
              <w:pStyle w:val="Default"/>
              <w:jc w:val="both"/>
            </w:pPr>
            <w:r w:rsidRPr="00730E9A">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5203F3A" w14:textId="77777777" w:rsidR="00016958" w:rsidRPr="00730E9A" w:rsidRDefault="00016958" w:rsidP="00262B92">
            <w:pPr>
              <w:pStyle w:val="Default"/>
              <w:jc w:val="both"/>
              <w:rPr>
                <w:highlight w:val="white"/>
              </w:rPr>
            </w:pPr>
            <w:r w:rsidRPr="00730E9A">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730E9A">
              <w:rPr>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126898E" w14:textId="77777777" w:rsidR="00EF5F7E" w:rsidRPr="00730E9A" w:rsidRDefault="00EF5F7E" w:rsidP="00EF5F7E">
            <w:pPr>
              <w:pStyle w:val="a5"/>
              <w:numPr>
                <w:ilvl w:val="0"/>
                <w:numId w:val="1"/>
              </w:numPr>
              <w:tabs>
                <w:tab w:val="left" w:pos="0"/>
              </w:tabs>
              <w:spacing w:before="100" w:after="100"/>
              <w:ind w:left="714" w:hanging="357"/>
              <w:jc w:val="both"/>
              <w:rPr>
                <w:rFonts w:ascii="Times New Roman" w:hAnsi="Times New Roman"/>
                <w:lang w:val="uk-UA"/>
              </w:rPr>
            </w:pPr>
            <w:r w:rsidRPr="00730E9A">
              <w:rPr>
                <w:rFonts w:ascii="Times New Roman" w:hAnsi="Times New Roman"/>
                <w:lang w:val="uk-UA"/>
              </w:rPr>
              <w:t>тендерною пропозицією (Додаток №1) або у довільній формі;</w:t>
            </w:r>
          </w:p>
          <w:p w14:paraId="6E78059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листом-згодою на збирання, обробку, зберігання та доступ до персональних даних (Довідка може бути надана згідно зразка, наведеного в Додатку №5 тендерної документації, або у довільній формі);</w:t>
            </w:r>
          </w:p>
          <w:p w14:paraId="0D7B7F8C"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lastRenderedPageBreak/>
              <w:t>інформацією та документами, що підтверджують відповідність Учасника кваліфікаційним критеріям згі</w:t>
            </w:r>
            <w:r w:rsidR="00FB1A0A" w:rsidRPr="00730E9A">
              <w:rPr>
                <w:rFonts w:ascii="Times New Roman" w:hAnsi="Times New Roman"/>
                <w:lang w:val="uk-UA"/>
              </w:rPr>
              <w:t>дно статті 16 Закону (Додаток</w:t>
            </w:r>
            <w:r w:rsidRPr="00730E9A">
              <w:rPr>
                <w:rFonts w:ascii="Times New Roman" w:hAnsi="Times New Roman"/>
                <w:lang w:val="uk-UA"/>
              </w:rPr>
              <w:t xml:space="preserve"> №2 тендерної документації);</w:t>
            </w:r>
          </w:p>
          <w:p w14:paraId="31992281" w14:textId="77777777" w:rsidR="00C05524" w:rsidRPr="00C05524" w:rsidRDefault="00C05524" w:rsidP="00C05524">
            <w:pPr>
              <w:pStyle w:val="a7"/>
              <w:numPr>
                <w:ilvl w:val="0"/>
                <w:numId w:val="1"/>
              </w:numPr>
              <w:rPr>
                <w:rFonts w:ascii="Times New Roman" w:hAnsi="Times New Roman"/>
                <w:sz w:val="24"/>
                <w:lang w:val="uk-UA"/>
              </w:rPr>
            </w:pPr>
            <w:r w:rsidRPr="00C05524">
              <w:rPr>
                <w:rFonts w:ascii="Times New Roman" w:hAnsi="Times New Roman"/>
                <w:sz w:val="24"/>
                <w:lang w:val="uk-UA"/>
              </w:rPr>
              <w:t>інформацією щодо відповідності Учасника вимогам та відсутності підстав для відмови в участі у процедурі закупівлі відповідно до пункту 44 Особливостей (Додатку №2 тендерної документації);</w:t>
            </w:r>
          </w:p>
          <w:p w14:paraId="7CAC81D6"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Статуту, або іншого установчого документу (для юридичних осіб);</w:t>
            </w:r>
          </w:p>
          <w:p w14:paraId="00FDFC49"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 Паспорту (для фізичних-осіб підприємців);</w:t>
            </w:r>
          </w:p>
          <w:p w14:paraId="2AC434A4"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копією</w:t>
            </w:r>
            <w:r w:rsidRPr="00730E9A">
              <w:rPr>
                <w:rFonts w:ascii="Times New Roman" w:hAnsi="Times New Roman"/>
                <w:lang w:val="uk-UA"/>
              </w:rPr>
              <w:tab/>
            </w:r>
            <w:r w:rsidR="00F54144" w:rsidRPr="00730E9A">
              <w:rPr>
                <w:rFonts w:ascii="Times New Roman" w:hAnsi="Times New Roman"/>
                <w:lang w:val="uk-UA"/>
              </w:rPr>
              <w:t xml:space="preserve"> </w:t>
            </w:r>
            <w:r w:rsidRPr="00730E9A">
              <w:rPr>
                <w:rFonts w:ascii="Times New Roman" w:hAnsi="Times New Roman"/>
                <w:lang w:val="uk-UA"/>
              </w:rPr>
              <w:t>Довідки</w:t>
            </w:r>
            <w:r w:rsidRPr="00730E9A">
              <w:rPr>
                <w:rFonts w:ascii="Times New Roman" w:hAnsi="Times New Roman"/>
                <w:lang w:val="uk-UA"/>
              </w:rPr>
              <w:tab/>
              <w:t>про</w:t>
            </w:r>
            <w:r w:rsidRPr="00730E9A">
              <w:rPr>
                <w:rFonts w:ascii="Times New Roman" w:hAnsi="Times New Roman"/>
                <w:lang w:val="uk-UA"/>
              </w:rPr>
              <w:tab/>
              <w:t>присвоєння ідентифікаційного коду (для фізичних-осіб підприємців);</w:t>
            </w:r>
          </w:p>
          <w:p w14:paraId="4424534B"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w:t>
            </w:r>
          </w:p>
          <w:p w14:paraId="409C2FD0"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документами, що підтверджують повноваження посадової особи учасника щодо підпису документів тендерної пропозиції Учасника процедури закупівлі підтверджується протоколом, або випискою з протоколу засновників, або наказом про призначення, або довіреністю, або дорученням, або іншим документом;</w:t>
            </w:r>
          </w:p>
          <w:p w14:paraId="42E30C5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14:paraId="1B5D2DEA"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довідкою у довільній формі, яка підтверджує дотримання норм щодо застосування Учасником у своїй діяльності заходів із захисту довкілля;</w:t>
            </w:r>
          </w:p>
          <w:p w14:paraId="60B72859" w14:textId="16368319"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інформаційною довідкою, яка містить відомості про Учасника, з зазначенням наступної інформації: повне найменування/прізвище, ім’я по батькові учасника;</w:t>
            </w:r>
            <w:r w:rsidRPr="00730E9A">
              <w:rPr>
                <w:rFonts w:ascii="Times New Roman" w:hAnsi="Times New Roman"/>
                <w:lang w:val="uk-UA"/>
              </w:rPr>
              <w:tab/>
              <w:t>код ЄДРПОУ/ідентифікаційний код учасника; юридична та фактична адреса; те</w:t>
            </w:r>
            <w:r w:rsidR="00ED4446" w:rsidRPr="00730E9A">
              <w:rPr>
                <w:rFonts w:ascii="Times New Roman" w:hAnsi="Times New Roman"/>
                <w:lang w:val="uk-UA"/>
              </w:rPr>
              <w:t xml:space="preserve">лефон; факс; електронна </w:t>
            </w:r>
            <w:r w:rsidR="00ED4446" w:rsidRPr="00730E9A">
              <w:rPr>
                <w:rFonts w:ascii="Times New Roman" w:hAnsi="Times New Roman"/>
                <w:lang w:val="uk-UA"/>
              </w:rPr>
              <w:tab/>
              <w:t xml:space="preserve">адреса; </w:t>
            </w:r>
            <w:r w:rsidRPr="00730E9A">
              <w:rPr>
                <w:rFonts w:ascii="Times New Roman" w:hAnsi="Times New Roman"/>
                <w:lang w:val="uk-UA"/>
              </w:rPr>
              <w:t xml:space="preserve">форма/система </w:t>
            </w:r>
            <w:r w:rsidR="004500E6" w:rsidRPr="00730E9A">
              <w:rPr>
                <w:rFonts w:ascii="Times New Roman" w:hAnsi="Times New Roman"/>
                <w:lang w:val="uk-UA"/>
              </w:rPr>
              <w:t xml:space="preserve">оподаткування; форма власності; </w:t>
            </w:r>
            <w:r w:rsidRPr="00730E9A">
              <w:rPr>
                <w:rFonts w:ascii="Times New Roman" w:hAnsi="Times New Roman"/>
                <w:lang w:val="uk-UA"/>
              </w:rPr>
              <w:t>профілюючий вид діяльності; найменування банку, що обслуговує Учасника; розрахунковий рахунок; МФО (код банку); прізвище, ім'я, по-батькові керівника (для юридичної особи). Довідка може бути надана згідно зразка наведеного в Додатку 6 тендерної документації;</w:t>
            </w:r>
          </w:p>
          <w:p w14:paraId="6D93BCF7"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lastRenderedPageBreak/>
              <w:t>інформацією, що Учасник ознайомився з істотними умовами договору, які зазначені у проекті договору та погоджується з включенням їх до договору про закупівлю;</w:t>
            </w:r>
          </w:p>
          <w:p w14:paraId="57C53961"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Копія ліцензії на право займатися відповідною діяльністю (якщо передбачено чинним законодавством). За відсутності документу, який вимагається цим пунктом Учасник повинен надати лист-роз’яснення з посиланням на чинне законодавство;</w:t>
            </w:r>
          </w:p>
          <w:p w14:paraId="44371C93" w14:textId="77777777" w:rsidR="00DE776B" w:rsidRPr="00730E9A" w:rsidRDefault="00DE776B" w:rsidP="00DE776B">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 xml:space="preserve">Для платників ПДВ: </w:t>
            </w:r>
            <w:r w:rsidRPr="00730E9A">
              <w:rPr>
                <w:rFonts w:ascii="Times New Roman" w:hAnsi="Times New Roman"/>
                <w:spacing w:val="-2"/>
                <w:lang w:val="uk-UA"/>
              </w:rPr>
              <w:t xml:space="preserve">оригінал або </w:t>
            </w:r>
            <w:r w:rsidRPr="00730E9A">
              <w:rPr>
                <w:rFonts w:ascii="Times New Roman" w:hAnsi="Times New Roman"/>
                <w:lang w:val="uk-UA"/>
              </w:rPr>
              <w:t>копія Свідоцтва про реєстрацію платника ПДВ, оригінал або копія витягу з реєстру платників ПДВ.</w:t>
            </w:r>
          </w:p>
          <w:p w14:paraId="1150012E" w14:textId="77777777" w:rsidR="00DE776B" w:rsidRPr="00730E9A" w:rsidRDefault="00DE776B" w:rsidP="00DE776B">
            <w:pPr>
              <w:pStyle w:val="a5"/>
              <w:tabs>
                <w:tab w:val="left" w:pos="0"/>
              </w:tabs>
              <w:ind w:left="720"/>
              <w:jc w:val="both"/>
              <w:rPr>
                <w:rFonts w:ascii="Times New Roman" w:hAnsi="Times New Roman"/>
                <w:lang w:val="uk-UA"/>
              </w:rPr>
            </w:pPr>
            <w:r w:rsidRPr="00730E9A">
              <w:rPr>
                <w:rFonts w:ascii="Times New Roman" w:hAnsi="Times New Roman"/>
                <w:lang w:val="uk-UA"/>
              </w:rPr>
              <w:t>Для платників єдиного податку: копія Свідоцтва про реєстрацію платника єдиного податку або копія витягу з реєстру платників єдиного податку.</w:t>
            </w:r>
          </w:p>
          <w:p w14:paraId="454A0A04" w14:textId="068E6C4A" w:rsidR="005206C4" w:rsidRPr="00730E9A" w:rsidRDefault="005206C4" w:rsidP="003E2394">
            <w:pPr>
              <w:pStyle w:val="Default"/>
              <w:numPr>
                <w:ilvl w:val="0"/>
                <w:numId w:val="8"/>
              </w:numPr>
              <w:jc w:val="both"/>
            </w:pPr>
            <w:r w:rsidRPr="00730E9A">
              <w:t>*</w:t>
            </w:r>
            <w:r w:rsidR="00415C76" w:rsidRPr="00730E9A">
              <w:t xml:space="preserve">Довідка, складена в довільній формі, яка містить інформацію про засновника та кінцевого </w:t>
            </w:r>
            <w:proofErr w:type="spellStart"/>
            <w:r w:rsidR="00415C76" w:rsidRPr="00730E9A">
              <w:t>бенефіціарного</w:t>
            </w:r>
            <w:proofErr w:type="spellEnd"/>
            <w:r w:rsidR="00415C76" w:rsidRPr="00730E9A">
              <w:t xml:space="preserve"> власника учасника, зокрема: назва юридичної особи, що є засновником учасника, її місце</w:t>
            </w:r>
            <w:r w:rsidR="00262B92" w:rsidRPr="00730E9A">
              <w:t>знаходження</w:t>
            </w:r>
            <w:r w:rsidR="00415C76" w:rsidRPr="00730E9A">
              <w:t xml:space="preserve">; прізвище, ім’я по-батькові засновника та/або кінцевого </w:t>
            </w:r>
            <w:proofErr w:type="spellStart"/>
            <w:r w:rsidR="00415C76" w:rsidRPr="00730E9A">
              <w:t>бенефіціарного</w:t>
            </w:r>
            <w:proofErr w:type="spellEnd"/>
            <w:r w:rsidR="00415C76" w:rsidRPr="00730E9A">
              <w:t xml:space="preserve"> власника, адреса його місця проживання та громадянство.</w:t>
            </w:r>
            <w:r w:rsidRPr="00730E9A">
              <w:t xml:space="preserve"> </w:t>
            </w:r>
          </w:p>
          <w:p w14:paraId="446F2028" w14:textId="77777777" w:rsidR="00415C76" w:rsidRPr="00730E9A" w:rsidRDefault="005206C4" w:rsidP="008D6E9F">
            <w:pPr>
              <w:pStyle w:val="Default"/>
              <w:jc w:val="both"/>
              <w:rPr>
                <w:i/>
              </w:rPr>
            </w:pPr>
            <w:r w:rsidRPr="00730E9A">
              <w:t>*</w:t>
            </w:r>
            <w:r w:rsidR="00415C76" w:rsidRPr="00730E9A">
              <w:rPr>
                <w:i/>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00415C76" w:rsidRPr="00730E9A">
              <w:rPr>
                <w:i/>
              </w:rPr>
              <w:t>бенефіціарного</w:t>
            </w:r>
            <w:proofErr w:type="spellEnd"/>
            <w:r w:rsidR="00415C76" w:rsidRPr="00730E9A">
              <w:rPr>
                <w:i/>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p w14:paraId="639B9DE8"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іншою інформацією та документами відповідно до вимог тендерної документації;</w:t>
            </w:r>
          </w:p>
          <w:p w14:paraId="6405AB9D" w14:textId="77777777" w:rsidR="001E7FD1" w:rsidRPr="00730E9A" w:rsidRDefault="001E7FD1">
            <w:pPr>
              <w:pStyle w:val="a5"/>
              <w:numPr>
                <w:ilvl w:val="0"/>
                <w:numId w:val="1"/>
              </w:numPr>
              <w:tabs>
                <w:tab w:val="left" w:pos="0"/>
              </w:tabs>
              <w:jc w:val="both"/>
              <w:rPr>
                <w:rFonts w:ascii="Times New Roman" w:hAnsi="Times New Roman"/>
                <w:lang w:val="uk-UA"/>
              </w:rPr>
            </w:pPr>
            <w:r w:rsidRPr="00730E9A">
              <w:rPr>
                <w:rFonts w:ascii="Times New Roman" w:hAnsi="Times New Roman"/>
                <w:lang w:val="uk-UA"/>
              </w:rPr>
              <w:t>Учасники-нерезиденти додатково до вище перерахованих документів повинні надати:</w:t>
            </w:r>
          </w:p>
          <w:p w14:paraId="48959A2C"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 xml:space="preserve">документи про підтвердження реєстрації іноземної особи в країні її місцезнаходження, а саме: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перекладені на українську </w:t>
            </w:r>
            <w:r w:rsidRPr="00730E9A">
              <w:rPr>
                <w:rFonts w:ascii="Times New Roman" w:hAnsi="Times New Roman"/>
                <w:lang w:val="uk-UA"/>
              </w:rPr>
              <w:lastRenderedPageBreak/>
              <w:t xml:space="preserve">мову та справжність перекладу завіряється нотаріально за місцем їх видачі, легалізовані належним чином у консульських установах, які представляють Україну або </w:t>
            </w:r>
            <w:proofErr w:type="spellStart"/>
            <w:r w:rsidRPr="00730E9A">
              <w:rPr>
                <w:rFonts w:ascii="Times New Roman" w:hAnsi="Times New Roman"/>
                <w:lang w:val="uk-UA"/>
              </w:rPr>
              <w:t>апостильовані</w:t>
            </w:r>
            <w:proofErr w:type="spellEnd"/>
            <w:r w:rsidRPr="00730E9A">
              <w:rPr>
                <w:rFonts w:ascii="Times New Roman" w:hAnsi="Times New Roman"/>
                <w:lang w:val="uk-UA"/>
              </w:rPr>
              <w:t>).</w:t>
            </w:r>
          </w:p>
          <w:p w14:paraId="2E4878A8" w14:textId="77777777" w:rsidR="001E7FD1" w:rsidRPr="00730E9A" w:rsidRDefault="001E7FD1">
            <w:pPr>
              <w:pStyle w:val="a5"/>
              <w:jc w:val="both"/>
              <w:rPr>
                <w:rFonts w:ascii="Times New Roman" w:hAnsi="Times New Roman"/>
                <w:lang w:val="uk-UA"/>
              </w:rPr>
            </w:pPr>
            <w:r w:rsidRPr="00730E9A">
              <w:rPr>
                <w:rFonts w:ascii="Times New Roman" w:hAnsi="Times New Roman"/>
                <w:lang w:val="uk-UA"/>
              </w:rPr>
              <w:t>Примітка: документи, що не передбачені законодавством країни учасників-нерезидентів, не подаються ними у складі тендерної пропозиції з відповідним обґрунтуванням ненадання такого документу. Учасники-нерезиденти для виконання вимог щодо подання документів, передбачених тендерною документацією, подають у складі своєї пропозиції пояснення по кожному документу, що вимагається, та відповідні документи, передбачені законодавством країн де вони зареєстровані, у тому числі відповідний документ про реєстрацію Учасника – нерезидента суб’єктом господарювання, передбачений законодавством країни, де він зареєстрований. У разі подання аналогу документу Учасник - нерезидент повинен надати разом з ним лист, з зазначенням, замість якого документу він подав такий аналог документу. У разі відсутності аналогу документу Учасник - нерезидент повинен надати замість такого документу лист з зазначенням причин відсутності такого документу та його аналогу;</w:t>
            </w:r>
          </w:p>
          <w:p w14:paraId="2D498360" w14:textId="77777777" w:rsidR="00502B6A" w:rsidRPr="00730E9A" w:rsidRDefault="001E7FD1" w:rsidP="00502B6A">
            <w:pPr>
              <w:pStyle w:val="a5"/>
              <w:jc w:val="both"/>
              <w:rPr>
                <w:rFonts w:ascii="Times New Roman" w:hAnsi="Times New Roman"/>
                <w:lang w:val="uk-UA"/>
              </w:rPr>
            </w:pPr>
            <w:r w:rsidRPr="00730E9A">
              <w:rPr>
                <w:rFonts w:ascii="Times New Roman" w:hAnsi="Times New Roman"/>
                <w:lang w:val="uk-UA"/>
              </w:rPr>
              <w:t>Замовник передбачає можливу наявність формальних (несуттєвих) помилок у учасників, допущення яких в документах/інформації не призведе до відхилення їх пропозицій.</w:t>
            </w:r>
          </w:p>
          <w:p w14:paraId="7841B225" w14:textId="5E872F09" w:rsidR="001E7FD1" w:rsidRPr="00730E9A" w:rsidRDefault="001E7FD1" w:rsidP="00502B6A">
            <w:pPr>
              <w:pStyle w:val="a5"/>
              <w:jc w:val="both"/>
              <w:rPr>
                <w:rFonts w:ascii="Times New Roman" w:hAnsi="Times New Roman"/>
                <w:b/>
                <w:lang w:val="uk-UA"/>
              </w:rPr>
            </w:pPr>
            <w:r w:rsidRPr="00730E9A">
              <w:rPr>
                <w:rFonts w:ascii="Times New Roman" w:hAnsi="Times New Roman"/>
                <w:b/>
                <w:lang w:val="uk-UA"/>
              </w:rPr>
              <w:t>Згідно Наказу №715/34998 від 29 липня 2020 р.</w:t>
            </w:r>
            <w:r w:rsidR="00184D44" w:rsidRPr="00730E9A">
              <w:rPr>
                <w:rFonts w:ascii="Times New Roman" w:hAnsi="Times New Roman"/>
                <w:b/>
                <w:lang w:val="uk-UA"/>
              </w:rPr>
              <w:t xml:space="preserve"> </w:t>
            </w:r>
            <w:r w:rsidRPr="00730E9A">
              <w:rPr>
                <w:rFonts w:ascii="Times New Roman" w:hAnsi="Times New Roman"/>
                <w:b/>
                <w:lang w:val="uk-UA"/>
              </w:rPr>
              <w:t>«ПЕРЕЛІК</w:t>
            </w:r>
            <w:r w:rsidR="00184D44" w:rsidRPr="00730E9A">
              <w:rPr>
                <w:rFonts w:ascii="Times New Roman" w:hAnsi="Times New Roman"/>
                <w:b/>
                <w:lang w:val="uk-UA"/>
              </w:rPr>
              <w:t xml:space="preserve"> </w:t>
            </w:r>
            <w:r w:rsidRPr="00730E9A">
              <w:rPr>
                <w:rFonts w:ascii="Times New Roman" w:hAnsi="Times New Roman"/>
                <w:b/>
                <w:lang w:val="uk-UA"/>
              </w:rPr>
              <w:t>формальних помилок»:</w:t>
            </w:r>
          </w:p>
          <w:p w14:paraId="0B5C1F18"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Формальними (несуттєвими) вважаються помилки, що пов'язані з оформленням тендерної пропозиції та не впливають на зміст пропозиції.</w:t>
            </w:r>
          </w:p>
          <w:p w14:paraId="682193B0" w14:textId="77777777"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Інформація/документ, подана учасником процедури закупівлі у складі тендерної пропозиції, містить помилку (помилки) у частині:</w:t>
            </w:r>
          </w:p>
          <w:p w14:paraId="6B2BBB1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великої літери;</w:t>
            </w:r>
          </w:p>
          <w:p w14:paraId="07B4B693" w14:textId="77777777" w:rsidR="001E7FD1" w:rsidRPr="00730E9A" w:rsidRDefault="001E7FD1">
            <w:pPr>
              <w:pStyle w:val="12"/>
              <w:numPr>
                <w:ilvl w:val="0"/>
                <w:numId w:val="3"/>
              </w:numPr>
              <w:ind w:left="0"/>
              <w:rPr>
                <w:rFonts w:ascii="Times New Roman" w:hAnsi="Times New Roman"/>
                <w:sz w:val="24"/>
                <w:lang w:val="uk-UA"/>
              </w:rPr>
            </w:pPr>
            <w:r w:rsidRPr="00730E9A">
              <w:rPr>
                <w:rFonts w:ascii="Times New Roman" w:hAnsi="Times New Roman"/>
                <w:sz w:val="24"/>
                <w:lang w:val="uk-UA"/>
              </w:rPr>
              <w:t>-    уживання розділових знаків та відмінювання слів у реченні;</w:t>
            </w:r>
          </w:p>
          <w:p w14:paraId="3ACCE3D1"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використання слова або мовного звороту, запозичених з іншої мови;</w:t>
            </w:r>
          </w:p>
          <w:p w14:paraId="614CAE87" w14:textId="77777777" w:rsidR="001E7FD1" w:rsidRPr="00730E9A" w:rsidRDefault="00D04C81" w:rsidP="00D04C81">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5D0569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застосування правил переносу частини слова з рядка в рядок;</w:t>
            </w:r>
          </w:p>
          <w:p w14:paraId="3495FD99"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xml:space="preserve">-   написання слів разом та/або окремо, та/або через </w:t>
            </w:r>
            <w:r w:rsidRPr="00730E9A">
              <w:rPr>
                <w:rFonts w:ascii="Times New Roman" w:hAnsi="Times New Roman"/>
                <w:sz w:val="24"/>
                <w:lang w:val="uk-UA"/>
              </w:rPr>
              <w:lastRenderedPageBreak/>
              <w:t>дефіс;</w:t>
            </w:r>
          </w:p>
          <w:p w14:paraId="792EB942" w14:textId="77777777" w:rsidR="001E7FD1" w:rsidRPr="00730E9A" w:rsidRDefault="001E7FD1" w:rsidP="00D04C81">
            <w:pPr>
              <w:pStyle w:val="12"/>
              <w:ind w:firstLine="0"/>
              <w:rPr>
                <w:rFonts w:ascii="Times New Roman" w:hAnsi="Times New Roman"/>
                <w:sz w:val="24"/>
                <w:lang w:val="uk-UA"/>
              </w:rPr>
            </w:pPr>
            <w:r w:rsidRPr="00730E9A">
              <w:rPr>
                <w:rFonts w:ascii="Times New Roman" w:hAnsi="Times New Roman"/>
                <w:sz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08621A6" w14:textId="4431271B" w:rsidR="001E7FD1" w:rsidRPr="00730E9A" w:rsidRDefault="001E7FD1">
            <w:pPr>
              <w:pStyle w:val="12"/>
              <w:numPr>
                <w:ilvl w:val="0"/>
                <w:numId w:val="2"/>
              </w:numPr>
              <w:ind w:left="0" w:firstLine="0"/>
              <w:rPr>
                <w:rFonts w:ascii="Times New Roman" w:hAnsi="Times New Roman"/>
                <w:sz w:val="24"/>
                <w:lang w:val="uk-UA"/>
              </w:rPr>
            </w:pPr>
            <w:r w:rsidRPr="00730E9A">
              <w:rPr>
                <w:rFonts w:ascii="Times New Roman" w:hAnsi="Times New Roman"/>
                <w:sz w:val="24"/>
                <w:lang w:val="uk-UA"/>
              </w:rPr>
              <w:t>Помилка, зроблена учасником процедури закупівлі під час оформлення тексту документа/унесення</w:t>
            </w:r>
            <w:r w:rsidR="00184D44" w:rsidRPr="00730E9A">
              <w:rPr>
                <w:rFonts w:ascii="Times New Roman" w:hAnsi="Times New Roman"/>
                <w:sz w:val="24"/>
                <w:lang w:val="uk-UA"/>
              </w:rPr>
              <w:t xml:space="preserve"> </w:t>
            </w:r>
            <w:r w:rsidRPr="00730E9A">
              <w:rPr>
                <w:rFonts w:ascii="Times New Roman" w:hAnsi="Times New Roman"/>
                <w:sz w:val="24"/>
                <w:lang w:val="uk-UA"/>
              </w:rPr>
              <w:t>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04C59CC6"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3.Невірна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1C05A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4.Окрема сторінка (сторінки) копії документа</w:t>
            </w:r>
          </w:p>
          <w:p w14:paraId="4A111069"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(документів) не завірена підписом та/або печаткою учасника процедури закупівлі (у разі її використання).</w:t>
            </w:r>
          </w:p>
          <w:p w14:paraId="0BAF6F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5.У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669504" w14:textId="2CB9D607" w:rsidR="001E7FD1" w:rsidRPr="00730E9A" w:rsidRDefault="001E7FD1">
            <w:pPr>
              <w:pStyle w:val="12"/>
              <w:rPr>
                <w:rFonts w:ascii="Times New Roman" w:hAnsi="Times New Roman"/>
                <w:sz w:val="24"/>
                <w:lang w:val="uk-UA"/>
              </w:rPr>
            </w:pPr>
            <w:r w:rsidRPr="00730E9A">
              <w:rPr>
                <w:rFonts w:ascii="Times New Roman" w:hAnsi="Times New Roman"/>
                <w:sz w:val="24"/>
                <w:lang w:val="uk-UA"/>
              </w:rPr>
              <w:t>6.Подання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електронний підпис.</w:t>
            </w:r>
          </w:p>
          <w:p w14:paraId="4E6FAF31"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7.Подання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DA0C47E"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8.Подання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B9ED983"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9.Подання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w:t>
            </w:r>
          </w:p>
          <w:p w14:paraId="680B31DB"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якої учасником процедури закупівлі не </w:t>
            </w:r>
            <w:r w:rsidRPr="00730E9A">
              <w:rPr>
                <w:rFonts w:ascii="Times New Roman" w:hAnsi="Times New Roman"/>
                <w:sz w:val="24"/>
                <w:lang w:val="uk-UA"/>
              </w:rPr>
              <w:lastRenderedPageBreak/>
              <w:t>підтверджені (наприклад, переклад документа завізований перекладачем тощо).</w:t>
            </w:r>
          </w:p>
          <w:p w14:paraId="10849267"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10.Подання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F125DA"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11.Подання документа (документів) учасником процедури закупівлі у складі тендерної пропозиції, в</w:t>
            </w:r>
          </w:p>
          <w:p w14:paraId="6645EB05"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якому позиція цифри (цифр) у сумі є некоректною, при цьому сума, що зазначена прописом, є правильною.</w:t>
            </w:r>
          </w:p>
          <w:p w14:paraId="2355FBF4" w14:textId="77777777" w:rsidR="001E7FD1" w:rsidRPr="00730E9A" w:rsidRDefault="001E7FD1">
            <w:pPr>
              <w:pStyle w:val="12"/>
              <w:rPr>
                <w:rFonts w:ascii="Times New Roman" w:hAnsi="Times New Roman"/>
                <w:sz w:val="24"/>
                <w:lang w:val="uk-UA"/>
              </w:rPr>
            </w:pPr>
            <w:r w:rsidRPr="00730E9A">
              <w:rPr>
                <w:rFonts w:ascii="Times New Roman" w:hAnsi="Times New Roman"/>
                <w:sz w:val="24"/>
                <w:lang w:val="uk-UA"/>
              </w:rPr>
              <w:t>12.Подання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w:t>
            </w:r>
          </w:p>
          <w:p w14:paraId="34AF9104" w14:textId="77777777" w:rsidR="001E7FD1" w:rsidRPr="00730E9A" w:rsidRDefault="001E7FD1">
            <w:pPr>
              <w:pStyle w:val="12"/>
              <w:rPr>
                <w:rFonts w:ascii="Times New Roman" w:hAnsi="Times New Roman"/>
                <w:sz w:val="24"/>
                <w:lang w:val="uk-UA"/>
              </w:rPr>
            </w:pPr>
          </w:p>
          <w:p w14:paraId="4E5B03F8" w14:textId="10942E9E"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Під час використання електронної системи закупівель з метою подання тендерних пропозицій та їх оцінки документи і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B305E9">
              <w:rPr>
                <w:rFonts w:ascii="Times New Roman" w:hAnsi="Times New Roman"/>
                <w:sz w:val="24"/>
                <w:lang w:val="uk-UA"/>
              </w:rPr>
              <w:t>КЕП</w:t>
            </w:r>
            <w:r w:rsidR="003B65EB">
              <w:rPr>
                <w:rFonts w:ascii="Times New Roman" w:hAnsi="Times New Roman"/>
                <w:sz w:val="24"/>
                <w:lang w:val="uk-UA"/>
              </w:rPr>
              <w:t xml:space="preserve"> (далі – електронний підпис)</w:t>
            </w:r>
            <w:r w:rsidRPr="00730E9A">
              <w:rPr>
                <w:rFonts w:ascii="Times New Roman" w:hAnsi="Times New Roman"/>
                <w:sz w:val="24"/>
                <w:lang w:val="uk-UA"/>
              </w:rPr>
              <w:t xml:space="preserve"> учасника/посадової</w:t>
            </w:r>
            <w:r w:rsidR="001C1446" w:rsidRPr="00730E9A">
              <w:rPr>
                <w:rFonts w:ascii="Times New Roman" w:hAnsi="Times New Roman"/>
                <w:sz w:val="24"/>
                <w:lang w:val="uk-UA"/>
              </w:rPr>
              <w:t xml:space="preserve"> </w:t>
            </w:r>
            <w:r w:rsidRPr="00730E9A">
              <w:rPr>
                <w:rFonts w:ascii="Times New Roman" w:hAnsi="Times New Roman"/>
                <w:sz w:val="24"/>
                <w:lang w:val="uk-UA"/>
              </w:rPr>
              <w:t>особи учасника.</w:t>
            </w:r>
          </w:p>
          <w:p w14:paraId="14B41FCE" w14:textId="02E3B0C0"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Процедури</w:t>
            </w:r>
            <w:r w:rsidR="001C1446" w:rsidRPr="00730E9A">
              <w:rPr>
                <w:rFonts w:ascii="Times New Roman" w:hAnsi="Times New Roman"/>
                <w:sz w:val="24"/>
                <w:lang w:val="uk-UA"/>
              </w:rPr>
              <w:t xml:space="preserve"> </w:t>
            </w:r>
            <w:r w:rsidRPr="00730E9A">
              <w:rPr>
                <w:rFonts w:ascii="Times New Roman" w:hAnsi="Times New Roman"/>
                <w:sz w:val="24"/>
                <w:lang w:val="uk-UA"/>
              </w:rPr>
              <w:t>закупівлі,   повноваження</w:t>
            </w:r>
            <w:r w:rsidR="001C1446" w:rsidRPr="00730E9A">
              <w:rPr>
                <w:rFonts w:ascii="Times New Roman" w:hAnsi="Times New Roman"/>
                <w:sz w:val="24"/>
                <w:lang w:val="uk-UA"/>
              </w:rPr>
              <w:t xml:space="preserve"> </w:t>
            </w:r>
            <w:r w:rsidRPr="00730E9A">
              <w:rPr>
                <w:rFonts w:ascii="Times New Roman" w:hAnsi="Times New Roman"/>
                <w:sz w:val="24"/>
                <w:lang w:val="uk-UA"/>
              </w:rPr>
              <w:t>якої</w:t>
            </w:r>
            <w:r w:rsidR="001C1446" w:rsidRPr="00730E9A">
              <w:rPr>
                <w:rFonts w:ascii="Times New Roman" w:hAnsi="Times New Roman"/>
                <w:sz w:val="24"/>
                <w:lang w:val="uk-UA"/>
              </w:rPr>
              <w:t xml:space="preserve"> </w:t>
            </w:r>
            <w:r w:rsidRPr="00730E9A">
              <w:rPr>
                <w:rFonts w:ascii="Times New Roman" w:hAnsi="Times New Roman"/>
                <w:sz w:val="24"/>
                <w:lang w:val="uk-UA"/>
              </w:rPr>
              <w:t>щодо</w:t>
            </w:r>
            <w:r w:rsidR="001C1446" w:rsidRPr="00730E9A">
              <w:rPr>
                <w:rFonts w:ascii="Times New Roman" w:hAnsi="Times New Roman"/>
                <w:sz w:val="24"/>
                <w:lang w:val="uk-UA"/>
              </w:rPr>
              <w:t xml:space="preserve"> </w:t>
            </w:r>
            <w:r w:rsidRPr="00730E9A">
              <w:rPr>
                <w:rFonts w:ascii="Times New Roman" w:hAnsi="Times New Roman"/>
                <w:sz w:val="24"/>
                <w:lang w:val="uk-UA"/>
              </w:rPr>
              <w:t>підпису документів тендерної пропозиції підтверджуються відповідно до поданих документів.</w:t>
            </w:r>
          </w:p>
          <w:p w14:paraId="5D34EC17" w14:textId="268A8FC2" w:rsidR="001E7FD1" w:rsidRPr="00730E9A" w:rsidRDefault="001E7FD1">
            <w:pPr>
              <w:pStyle w:val="12"/>
              <w:rPr>
                <w:rFonts w:ascii="Times New Roman" w:hAnsi="Times New Roman"/>
                <w:sz w:val="24"/>
                <w:lang w:val="uk-UA"/>
              </w:rPr>
            </w:pPr>
            <w:r w:rsidRPr="00730E9A">
              <w:rPr>
                <w:rFonts w:ascii="Times New Roman" w:hAnsi="Times New Roman"/>
                <w:sz w:val="24"/>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кожен електронний документ пропозиції </w:t>
            </w:r>
            <w:r w:rsidR="003B65EB">
              <w:rPr>
                <w:rFonts w:ascii="Times New Roman" w:hAnsi="Times New Roman"/>
                <w:sz w:val="24"/>
                <w:lang w:val="uk-UA"/>
              </w:rPr>
              <w:t>електронний підпис</w:t>
            </w:r>
            <w:r w:rsidR="005D5BEA">
              <w:rPr>
                <w:rFonts w:ascii="Times New Roman" w:hAnsi="Times New Roman"/>
                <w:sz w:val="24"/>
                <w:lang w:val="uk-UA"/>
              </w:rPr>
              <w:t xml:space="preserve"> </w:t>
            </w:r>
            <w:r w:rsidRPr="00730E9A">
              <w:rPr>
                <w:rFonts w:ascii="Times New Roman" w:hAnsi="Times New Roman"/>
                <w:sz w:val="24"/>
                <w:lang w:val="uk-UA"/>
              </w:rPr>
              <w:t>особи уповноваженої на підписання тендерної пропозиції (окрім учасників-нерезидентів) або на тендерну пропозицію</w:t>
            </w:r>
            <w:r w:rsidR="006575A2" w:rsidRPr="00730E9A">
              <w:rPr>
                <w:rFonts w:ascii="Times New Roman" w:hAnsi="Times New Roman"/>
                <w:sz w:val="24"/>
                <w:lang w:val="uk-UA"/>
              </w:rPr>
              <w:t xml:space="preserve"> </w:t>
            </w:r>
            <w:r w:rsidRPr="00730E9A">
              <w:rPr>
                <w:rFonts w:ascii="Times New Roman" w:hAnsi="Times New Roman"/>
                <w:sz w:val="24"/>
                <w:lang w:val="uk-UA"/>
              </w:rPr>
              <w:t xml:space="preserve">в цілому.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w:t>
            </w:r>
            <w:r w:rsidRPr="00730E9A">
              <w:rPr>
                <w:rFonts w:ascii="Times New Roman" w:hAnsi="Times New Roman"/>
                <w:sz w:val="24"/>
                <w:lang w:val="uk-UA"/>
              </w:rPr>
              <w:lastRenderedPageBreak/>
              <w:t xml:space="preserve">електронну систему закупівель із накладанням електронного підпису на кожен з таких документів (матеріал чи інформацію).  Замовник перевіряє </w:t>
            </w:r>
            <w:r w:rsidR="003B65EB">
              <w:rPr>
                <w:rFonts w:ascii="Times New Roman" w:hAnsi="Times New Roman"/>
                <w:sz w:val="24"/>
                <w:lang w:val="uk-UA"/>
              </w:rPr>
              <w:t>електронний підпис</w:t>
            </w:r>
            <w:r w:rsidRPr="00730E9A">
              <w:rPr>
                <w:rFonts w:ascii="Times New Roman" w:hAnsi="Times New Roman"/>
                <w:sz w:val="24"/>
                <w:lang w:val="uk-UA"/>
              </w:rPr>
              <w:t xml:space="preserve"> учасника на сайті центрального </w:t>
            </w:r>
            <w:proofErr w:type="spellStart"/>
            <w:r w:rsidRPr="00730E9A">
              <w:rPr>
                <w:rFonts w:ascii="Times New Roman" w:hAnsi="Times New Roman"/>
                <w:sz w:val="24"/>
                <w:lang w:val="uk-UA"/>
              </w:rPr>
              <w:t>засвідчувального</w:t>
            </w:r>
            <w:proofErr w:type="spellEnd"/>
            <w:r w:rsidRPr="00730E9A">
              <w:rPr>
                <w:rFonts w:ascii="Times New Roman" w:hAnsi="Times New Roman"/>
                <w:sz w:val="24"/>
                <w:lang w:val="uk-UA"/>
              </w:rPr>
              <w:t xml:space="preserve"> органу за посиланням </w:t>
            </w:r>
            <w:hyperlink r:id="rId9" w:history="1">
              <w:r w:rsidR="00120C46" w:rsidRPr="00730E9A">
                <w:rPr>
                  <w:rStyle w:val="a9"/>
                  <w:rFonts w:ascii="Times New Roman" w:hAnsi="Times New Roman"/>
                  <w:sz w:val="24"/>
                  <w:lang w:val="uk-UA"/>
                </w:rPr>
                <w:t>https://czo.gov.ua/verify</w:t>
              </w:r>
            </w:hyperlink>
            <w:r w:rsidRPr="00730E9A">
              <w:rPr>
                <w:rFonts w:ascii="Times New Roman" w:hAnsi="Times New Roman"/>
                <w:sz w:val="24"/>
                <w:lang w:val="uk-UA"/>
              </w:rPr>
              <w:t>.</w:t>
            </w:r>
            <w:r w:rsidR="00552AAE" w:rsidRPr="00730E9A">
              <w:rPr>
                <w:rFonts w:ascii="Times New Roman" w:hAnsi="Times New Roman"/>
                <w:b/>
                <w:color w:val="FF0000"/>
                <w:sz w:val="24"/>
                <w:lang w:val="uk-UA"/>
              </w:rPr>
              <w:t xml:space="preserve"> </w:t>
            </w:r>
            <w:r w:rsidRPr="00730E9A">
              <w:rPr>
                <w:rFonts w:ascii="Times New Roman" w:hAnsi="Times New Roman"/>
                <w:sz w:val="24"/>
                <w:lang w:val="uk-UA"/>
              </w:rPr>
              <w:t xml:space="preserve">Під час перевірки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r w:rsidR="004F4CB3" w:rsidRPr="00730E9A">
              <w:rPr>
                <w:rFonts w:ascii="Times New Roman" w:hAnsi="Times New Roman"/>
                <w:sz w:val="24"/>
                <w:lang w:val="uk-UA"/>
              </w:rPr>
              <w:t xml:space="preserve"> </w:t>
            </w:r>
            <w:r w:rsidRPr="00730E9A">
              <w:rPr>
                <w:rFonts w:ascii="Times New Roman" w:hAnsi="Times New Roman"/>
                <w:sz w:val="24"/>
                <w:lang w:val="uk-UA"/>
              </w:rPr>
              <w:t xml:space="preserve">Документи тендерної  пропозиції, які надані не у формі електронного документа (без </w:t>
            </w:r>
            <w:r w:rsidR="003B65EB">
              <w:rPr>
                <w:rFonts w:ascii="Times New Roman" w:hAnsi="Times New Roman"/>
                <w:sz w:val="24"/>
                <w:lang w:val="uk-UA"/>
              </w:rPr>
              <w:t>електронного підпису</w:t>
            </w:r>
            <w:r w:rsidRPr="00730E9A">
              <w:rPr>
                <w:rFonts w:ascii="Times New Roman" w:hAnsi="Times New Roman"/>
                <w:sz w:val="24"/>
                <w:lang w:val="uk-UA"/>
              </w:rPr>
              <w:t xml:space="preserve"> на документі) повинні містити підпис уповноваженої посадової особи учасника закупівлі,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 та оригіналів документів, які вимагаються відповідно до вимог).</w:t>
            </w:r>
            <w:r w:rsidR="00552AAE" w:rsidRPr="00730E9A">
              <w:rPr>
                <w:rFonts w:ascii="Times New Roman" w:hAnsi="Times New Roman"/>
                <w:sz w:val="24"/>
                <w:lang w:val="uk-UA"/>
              </w:rPr>
              <w:t xml:space="preserve"> </w:t>
            </w:r>
            <w:r w:rsidRPr="00730E9A">
              <w:rPr>
                <w:rFonts w:ascii="Times New Roman" w:hAnsi="Times New Roman"/>
                <w:sz w:val="24"/>
                <w:lang w:val="uk-UA"/>
              </w:rPr>
              <w:t xml:space="preserve">Всі визначені цією тендерною документацією документи тендерної пропозиції завантажуються в електронну систему </w:t>
            </w:r>
            <w:proofErr w:type="spellStart"/>
            <w:r w:rsidRPr="00730E9A">
              <w:rPr>
                <w:rFonts w:ascii="Times New Roman" w:hAnsi="Times New Roman"/>
                <w:sz w:val="24"/>
                <w:lang w:val="uk-UA"/>
              </w:rPr>
              <w:t>закупівель</w:t>
            </w:r>
            <w:proofErr w:type="spellEnd"/>
            <w:r w:rsidRPr="00730E9A">
              <w:rPr>
                <w:rFonts w:ascii="Times New Roman" w:hAnsi="Times New Roman"/>
                <w:sz w:val="24"/>
                <w:lang w:val="uk-UA"/>
              </w:rPr>
              <w:t xml:space="preserve"> у вигляді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-копій придатних для </w:t>
            </w:r>
            <w:proofErr w:type="spellStart"/>
            <w:r w:rsidRPr="00730E9A">
              <w:rPr>
                <w:rFonts w:ascii="Times New Roman" w:hAnsi="Times New Roman"/>
                <w:sz w:val="24"/>
                <w:lang w:val="uk-UA"/>
              </w:rPr>
              <w:t>машинозчитування</w:t>
            </w:r>
            <w:proofErr w:type="spellEnd"/>
            <w:r w:rsidRPr="00730E9A">
              <w:rPr>
                <w:rFonts w:ascii="Times New Roman" w:hAnsi="Times New Roman"/>
                <w:sz w:val="24"/>
                <w:lang w:val="uk-UA"/>
              </w:rPr>
              <w:t xml:space="preserve"> (файли з розширенням «*.</w:t>
            </w:r>
            <w:proofErr w:type="spellStart"/>
            <w:r w:rsidRPr="00730E9A">
              <w:rPr>
                <w:rFonts w:ascii="Times New Roman" w:hAnsi="Times New Roman"/>
                <w:sz w:val="24"/>
                <w:lang w:val="uk-UA"/>
              </w:rPr>
              <w:t>pdf</w:t>
            </w:r>
            <w:proofErr w:type="spellEnd"/>
            <w:r w:rsidRPr="00730E9A">
              <w:rPr>
                <w:rFonts w:ascii="Times New Roman" w:hAnsi="Times New Roman"/>
                <w:sz w:val="24"/>
                <w:lang w:val="uk-UA"/>
              </w:rPr>
              <w:t>.», «*.</w:t>
            </w:r>
            <w:proofErr w:type="spellStart"/>
            <w:r w:rsidRPr="00730E9A">
              <w:rPr>
                <w:rFonts w:ascii="Times New Roman" w:hAnsi="Times New Roman"/>
                <w:sz w:val="24"/>
                <w:lang w:val="uk-UA"/>
              </w:rPr>
              <w:t>jpeg</w:t>
            </w:r>
            <w:proofErr w:type="spellEnd"/>
            <w:r w:rsidRPr="00730E9A">
              <w:rPr>
                <w:rFonts w:ascii="Times New Roman" w:hAnsi="Times New Roman"/>
                <w:sz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30E9A">
              <w:rPr>
                <w:rFonts w:ascii="Times New Roman" w:hAnsi="Times New Roman"/>
                <w:sz w:val="24"/>
                <w:lang w:val="uk-UA"/>
              </w:rPr>
              <w:t>скан</w:t>
            </w:r>
            <w:proofErr w:type="spellEnd"/>
            <w:r w:rsidRPr="00730E9A">
              <w:rPr>
                <w:rFonts w:ascii="Times New Roman" w:hAnsi="Times New Roman"/>
                <w:sz w:val="24"/>
                <w:lang w:val="uk-UA"/>
              </w:rPr>
              <w:t xml:space="preserve">-копії. </w:t>
            </w:r>
          </w:p>
          <w:p w14:paraId="5252086B"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color w:val="000000"/>
                <w:sz w:val="24"/>
                <w:lang w:val="uk-UA"/>
              </w:rPr>
              <w:t xml:space="preserve">    Неспроможність подати всю інформацію, що вимагається цією документацією,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14:paraId="3019D773" w14:textId="77777777" w:rsidR="001E7FD1" w:rsidRPr="00730E9A" w:rsidRDefault="001E7FD1">
            <w:pPr>
              <w:pStyle w:val="12"/>
              <w:ind w:firstLine="0"/>
              <w:rPr>
                <w:rFonts w:ascii="Times New Roman" w:hAnsi="Times New Roman"/>
                <w:sz w:val="24"/>
                <w:lang w:val="uk-UA"/>
              </w:rPr>
            </w:pPr>
            <w:r w:rsidRPr="00730E9A">
              <w:rPr>
                <w:rFonts w:ascii="Times New Roman" w:hAnsi="Times New Roman"/>
                <w:sz w:val="24"/>
                <w:lang w:val="uk-UA"/>
              </w:rPr>
              <w:t xml:space="preserve">    У разі неможливості надання документів, які передбачені тендерною документацією, Учасник повинен надати відповідний лист-пояснення із посиланням на норми чинного законодавства щодо причин такого ненадання документів. 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5FA07CF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AE63F42"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Усі документи  тендерної пропозиції </w:t>
            </w:r>
            <w:r w:rsidRPr="00730E9A">
              <w:rPr>
                <w:rFonts w:ascii="Times New Roman" w:hAnsi="Times New Roman"/>
                <w:sz w:val="24"/>
                <w:lang w:val="uk-UA"/>
              </w:rPr>
              <w:lastRenderedPageBreak/>
              <w:t xml:space="preserve">повинні містити власноручний  підпис уповноваженої особи учасника, крім сторінок тендерної  пропозиції, які є оригіналами, що видані іншими організаціями (підприємствами, установами), або посвідчені нотаріально. 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Відповідальність за помилки друку у документах тендерної пропозиції несе Учасник. </w:t>
            </w:r>
          </w:p>
          <w:p w14:paraId="5E159DA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Електронний вигляд тендерної пропозиції повинен бути чітким та відображати підписи та печатки, у тому числі нотаріальне посвідчення документів. Всі документи тендерної пропозиції подаються у сканованому вигляді у форматі “PDF”. </w:t>
            </w:r>
          </w:p>
          <w:p w14:paraId="7E4E8907"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Всі документи тендерної пропозиції подаються згідно зі ст. 22 Закону та розміщуються у  відповідних категоріях, які пропонуються електронною системою. </w:t>
            </w:r>
          </w:p>
          <w:p w14:paraId="25EBBE9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Документи та інформація тендерної пропозиції, які обґрунтовано визначені учасником конфіденційними відповідно до вимог чинного законодавства можуть бути подані у сканованому вигляді у форматі PDF декількома файлами. У такому випадку такі документи та інформація, подаються у вигляді окремого файлу та не розкриваються. </w:t>
            </w:r>
          </w:p>
          <w:p w14:paraId="5FFA7F3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Забороняється обмежувати перегляд файлів шляхом встановлення на них </w:t>
            </w:r>
            <w:proofErr w:type="spellStart"/>
            <w:r w:rsidRPr="00730E9A">
              <w:rPr>
                <w:rFonts w:ascii="Times New Roman" w:hAnsi="Times New Roman"/>
                <w:sz w:val="24"/>
                <w:lang w:val="uk-UA"/>
              </w:rPr>
              <w:t>паролівабо</w:t>
            </w:r>
            <w:proofErr w:type="spellEnd"/>
            <w:r w:rsidRPr="00730E9A">
              <w:rPr>
                <w:rFonts w:ascii="Times New Roman" w:hAnsi="Times New Roman"/>
                <w:sz w:val="24"/>
                <w:lang w:val="uk-UA"/>
              </w:rPr>
              <w:t xml:space="preserve"> у будь-який інший спосіб.</w:t>
            </w:r>
          </w:p>
          <w:p w14:paraId="27F03AB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p w14:paraId="4608C250" w14:textId="77777777" w:rsidR="001449B3" w:rsidRPr="00730E9A" w:rsidRDefault="001449B3" w:rsidP="001449B3">
            <w:pPr>
              <w:pStyle w:val="12"/>
              <w:rPr>
                <w:rFonts w:ascii="Times New Roman" w:hAnsi="Times New Roman"/>
                <w:sz w:val="24"/>
                <w:lang w:val="uk-UA"/>
              </w:rPr>
            </w:pPr>
          </w:p>
          <w:p w14:paraId="5913565F"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5E55626" w14:textId="77777777" w:rsidR="001449B3" w:rsidRPr="00730E9A" w:rsidRDefault="001449B3" w:rsidP="001449B3">
            <w:pPr>
              <w:pStyle w:val="12"/>
              <w:rPr>
                <w:rFonts w:ascii="Times New Roman" w:hAnsi="Times New Roman"/>
                <w:sz w:val="24"/>
                <w:lang w:val="uk-UA"/>
              </w:rPr>
            </w:pPr>
          </w:p>
          <w:p w14:paraId="5A26CF43"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санкції» від 14.08.2014 № 1644-VII; </w:t>
            </w:r>
          </w:p>
          <w:p w14:paraId="1DEA26EB"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 </w:t>
            </w:r>
          </w:p>
          <w:p w14:paraId="3AE3B63A"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Указу Президента України від 14 травня 2018 року №126/2018; </w:t>
            </w:r>
          </w:p>
          <w:p w14:paraId="4CD29308"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28 квітня 2017 року введено в дію Указом Президента України від </w:t>
            </w:r>
            <w:r w:rsidRPr="00730E9A">
              <w:rPr>
                <w:rFonts w:ascii="Times New Roman" w:hAnsi="Times New Roman"/>
                <w:sz w:val="24"/>
                <w:lang w:val="uk-UA"/>
              </w:rPr>
              <w:lastRenderedPageBreak/>
              <w:t xml:space="preserve">15.05.2017 №133/2017 «Про застосування персональних спеціальних економічних та інших обмежувальних заходів (санкцій)» згідно додатків; </w:t>
            </w:r>
          </w:p>
          <w:p w14:paraId="455F6A14"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Рішення РНБО від 19 березня 2019 року введено в дію Указом Президента України від 19 березня 2019 року №82/2019 «Про застосування, скасування та внесення змін до персональних спеціальних економічних та інших обмежувальних заходів (санкцій)»; </w:t>
            </w:r>
          </w:p>
          <w:p w14:paraId="787568BD"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xml:space="preserve">- Указ Президента України №184/2020 від 14.05.2020; </w:t>
            </w:r>
          </w:p>
          <w:p w14:paraId="4B4014F1" w14:textId="77777777" w:rsidR="001449B3" w:rsidRPr="00730E9A" w:rsidRDefault="001449B3" w:rsidP="001449B3">
            <w:pPr>
              <w:pStyle w:val="12"/>
              <w:rPr>
                <w:rFonts w:ascii="Times New Roman" w:hAnsi="Times New Roman"/>
                <w:sz w:val="24"/>
                <w:lang w:val="uk-UA"/>
              </w:rPr>
            </w:pPr>
            <w:r w:rsidRPr="00730E9A">
              <w:rPr>
                <w:rFonts w:ascii="Times New Roman" w:hAnsi="Times New Roman"/>
                <w:sz w:val="24"/>
                <w:lang w:val="uk-UA"/>
              </w:rPr>
              <w:t>- Закон України №1207 від  15.04.2014 «Про забезпечення прав і свобод громадян та правовий режим на тимчасово окупованій території України».</w:t>
            </w:r>
          </w:p>
          <w:p w14:paraId="74704C2C" w14:textId="77777777" w:rsidR="001449B3" w:rsidRPr="00730E9A" w:rsidRDefault="001449B3" w:rsidP="001449B3">
            <w:pPr>
              <w:pStyle w:val="12"/>
              <w:rPr>
                <w:rFonts w:ascii="Times New Roman" w:hAnsi="Times New Roman"/>
                <w:sz w:val="24"/>
                <w:lang w:val="uk-UA"/>
              </w:rPr>
            </w:pPr>
          </w:p>
          <w:p w14:paraId="31468F26" w14:textId="77777777" w:rsidR="00C05524" w:rsidRPr="00C05524" w:rsidRDefault="00C05524" w:rsidP="00C05524">
            <w:pPr>
              <w:pStyle w:val="12"/>
              <w:rPr>
                <w:rFonts w:ascii="Times New Roman" w:hAnsi="Times New Roman"/>
                <w:sz w:val="24"/>
                <w:lang w:val="uk-UA"/>
              </w:rPr>
            </w:pPr>
            <w:r w:rsidRPr="00C05524">
              <w:rPr>
                <w:rFonts w:ascii="Times New Roman" w:hAnsi="Times New Roman"/>
                <w:sz w:val="24"/>
                <w:lang w:val="uk-UA"/>
              </w:rPr>
              <w:t xml:space="preserve">А також враховувати, що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C05524">
              <w:rPr>
                <w:rFonts w:ascii="Times New Roman" w:hAnsi="Times New Roman"/>
                <w:sz w:val="24"/>
                <w:lang w:val="uk-UA"/>
              </w:rPr>
              <w:t>бенефіціарним</w:t>
            </w:r>
            <w:proofErr w:type="spellEnd"/>
            <w:r w:rsidRPr="00C05524">
              <w:rPr>
                <w:rFonts w:ascii="Times New Roman" w:hAnsi="Times New Roman"/>
                <w:sz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2BE1E0EB" w14:textId="7AEE60F8" w:rsidR="006D03B8" w:rsidRPr="00730E9A" w:rsidRDefault="00C05524" w:rsidP="00C05524">
            <w:pPr>
              <w:pStyle w:val="12"/>
              <w:ind w:firstLine="0"/>
              <w:rPr>
                <w:rFonts w:ascii="Times New Roman" w:hAnsi="Times New Roman"/>
                <w:sz w:val="24"/>
                <w:lang w:val="uk-UA"/>
              </w:rPr>
            </w:pPr>
            <w:r w:rsidRPr="00C05524">
              <w:rPr>
                <w:rFonts w:ascii="Times New Roman" w:hAnsi="Times New Roman"/>
                <w:sz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Особливостей.</w:t>
            </w:r>
          </w:p>
        </w:tc>
      </w:tr>
      <w:tr w:rsidR="001E7FD1" w:rsidRPr="00730E9A" w14:paraId="3CE8CDD2"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FCDAFB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0DAA6D1"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F3E87B4" w14:textId="77777777" w:rsidR="001E7FD1" w:rsidRPr="00730E9A" w:rsidRDefault="001E7FD1">
            <w:pPr>
              <w:pStyle w:val="a4"/>
              <w:rPr>
                <w:rFonts w:ascii="Times New Roman" w:hAnsi="Times New Roman"/>
                <w:sz w:val="24"/>
                <w:lang w:val="uk-UA"/>
              </w:rPr>
            </w:pPr>
            <w:r w:rsidRPr="00730E9A">
              <w:rPr>
                <w:rFonts w:ascii="Times New Roman" w:hAnsi="Times New Roman"/>
                <w:sz w:val="24"/>
                <w:lang w:val="uk-UA"/>
              </w:rPr>
              <w:t>Не вимагається</w:t>
            </w:r>
          </w:p>
        </w:tc>
      </w:tr>
      <w:tr w:rsidR="001E7FD1" w:rsidRPr="00730E9A" w14:paraId="4D233C0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4A2CCB6D"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3385022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Умови повернення чи неповернення забезпечення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10B00E5A" w14:textId="77777777" w:rsidR="001E7FD1" w:rsidRPr="00730E9A" w:rsidRDefault="001E7FD1">
            <w:pPr>
              <w:pStyle w:val="a4"/>
              <w:numPr>
                <w:ilvl w:val="0"/>
                <w:numId w:val="4"/>
              </w:numPr>
              <w:tabs>
                <w:tab w:val="left" w:pos="0"/>
              </w:tabs>
              <w:rPr>
                <w:rFonts w:ascii="Times New Roman" w:hAnsi="Times New Roman"/>
                <w:sz w:val="24"/>
                <w:lang w:val="uk-UA"/>
              </w:rPr>
            </w:pPr>
          </w:p>
        </w:tc>
      </w:tr>
      <w:tr w:rsidR="001E7FD1" w:rsidRPr="00730E9A" w14:paraId="3C72408D" w14:textId="77777777" w:rsidTr="001E7FD1">
        <w:trPr>
          <w:trHeight w:val="2653"/>
        </w:trPr>
        <w:tc>
          <w:tcPr>
            <w:tcW w:w="533" w:type="dxa"/>
            <w:tcBorders>
              <w:top w:val="single" w:sz="4" w:space="0" w:color="000000"/>
              <w:left w:val="single" w:sz="4" w:space="0" w:color="000000"/>
              <w:bottom w:val="single" w:sz="4" w:space="0" w:color="000000"/>
              <w:right w:val="single" w:sz="4" w:space="0" w:color="000000"/>
            </w:tcBorders>
          </w:tcPr>
          <w:p w14:paraId="5BC3C91D" w14:textId="77777777" w:rsidR="001E7FD1" w:rsidRPr="00730E9A" w:rsidRDefault="001E7FD1">
            <w:pPr>
              <w:spacing w:before="100" w:after="100" w:line="100" w:lineRule="atLeast"/>
              <w:jc w:val="center"/>
              <w:rPr>
                <w:rFonts w:ascii="Times New Roman" w:hAnsi="Times New Roman"/>
                <w:b/>
                <w:color w:val="000000"/>
                <w:sz w:val="24"/>
                <w:lang w:val="uk-UA"/>
              </w:rPr>
            </w:pPr>
            <w:r w:rsidRPr="00730E9A">
              <w:rPr>
                <w:rFonts w:ascii="Times New Roman" w:hAnsi="Times New Roman"/>
                <w:b/>
                <w:sz w:val="24"/>
                <w:lang w:val="uk-UA"/>
              </w:rPr>
              <w:lastRenderedPageBreak/>
              <w:t>4</w:t>
            </w:r>
          </w:p>
        </w:tc>
        <w:tc>
          <w:tcPr>
            <w:tcW w:w="3246" w:type="dxa"/>
            <w:tcBorders>
              <w:top w:val="single" w:sz="4" w:space="0" w:color="000000"/>
              <w:left w:val="single" w:sz="4" w:space="0" w:color="000000"/>
              <w:bottom w:val="single" w:sz="4" w:space="0" w:color="000000"/>
              <w:right w:val="single" w:sz="4" w:space="0" w:color="000000"/>
            </w:tcBorders>
          </w:tcPr>
          <w:p w14:paraId="01074A2F" w14:textId="2CC16C0D" w:rsidR="001E7FD1" w:rsidRPr="00730E9A" w:rsidRDefault="001E7FD1">
            <w:pPr>
              <w:spacing w:before="100" w:after="100" w:line="100" w:lineRule="atLeast"/>
              <w:jc w:val="both"/>
              <w:rPr>
                <w:rFonts w:ascii="Times New Roman" w:hAnsi="Times New Roman"/>
                <w:color w:val="000000"/>
                <w:sz w:val="24"/>
                <w:lang w:val="uk-UA"/>
              </w:rPr>
            </w:pPr>
            <w:r w:rsidRPr="00730E9A">
              <w:rPr>
                <w:rFonts w:ascii="Times New Roman" w:hAnsi="Times New Roman"/>
                <w:b/>
                <w:color w:val="000000"/>
                <w:sz w:val="24"/>
                <w:lang w:val="uk-UA"/>
              </w:rPr>
              <w:t>Строк дії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тендерної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 протягом</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якого</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тендерні</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пропозиції</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вважаються</w:t>
            </w:r>
            <w:r w:rsidR="00DA0372" w:rsidRPr="00730E9A">
              <w:rPr>
                <w:rFonts w:ascii="Times New Roman" w:hAnsi="Times New Roman"/>
                <w:b/>
                <w:color w:val="000000"/>
                <w:sz w:val="24"/>
                <w:lang w:val="uk-UA"/>
              </w:rPr>
              <w:t xml:space="preserve"> </w:t>
            </w:r>
            <w:r w:rsidRPr="00730E9A">
              <w:rPr>
                <w:rFonts w:ascii="Times New Roman" w:hAnsi="Times New Roman"/>
                <w:b/>
                <w:color w:val="000000"/>
                <w:sz w:val="24"/>
                <w:lang w:val="uk-UA"/>
              </w:rPr>
              <w:t>дійсними</w:t>
            </w:r>
          </w:p>
        </w:tc>
        <w:tc>
          <w:tcPr>
            <w:tcW w:w="5685" w:type="dxa"/>
            <w:gridSpan w:val="2"/>
            <w:tcBorders>
              <w:top w:val="single" w:sz="4" w:space="0" w:color="000000"/>
              <w:left w:val="single" w:sz="4" w:space="0" w:color="000000"/>
              <w:bottom w:val="single" w:sz="4" w:space="0" w:color="000000"/>
              <w:right w:val="single" w:sz="4" w:space="0" w:color="000000"/>
            </w:tcBorders>
          </w:tcPr>
          <w:p w14:paraId="0FB5AF17" w14:textId="6D80A68B" w:rsidR="001E7FD1" w:rsidRPr="00730E9A" w:rsidRDefault="001E7FD1">
            <w:pPr>
              <w:spacing w:after="0" w:line="100" w:lineRule="atLeast"/>
              <w:jc w:val="both"/>
              <w:rPr>
                <w:rFonts w:ascii="Times New Roman" w:hAnsi="Times New Roman"/>
                <w:color w:val="000000"/>
                <w:sz w:val="24"/>
                <w:lang w:val="uk-UA"/>
              </w:rPr>
            </w:pPr>
            <w:r w:rsidRPr="00730E9A">
              <w:rPr>
                <w:rFonts w:ascii="Times New Roman" w:hAnsi="Times New Roman"/>
                <w:color w:val="000000"/>
                <w:sz w:val="24"/>
                <w:lang w:val="uk-UA"/>
              </w:rPr>
              <w:t xml:space="preserve">Тендерні пропозиції вважаються дійсними не менше </w:t>
            </w:r>
            <w:r w:rsidR="00B84D4E" w:rsidRPr="00730E9A">
              <w:rPr>
                <w:rFonts w:ascii="Times New Roman" w:hAnsi="Times New Roman"/>
                <w:color w:val="000000"/>
                <w:sz w:val="24"/>
                <w:lang w:val="uk-UA"/>
              </w:rPr>
              <w:t>90</w:t>
            </w:r>
            <w:r w:rsidR="0018526C" w:rsidRPr="00730E9A">
              <w:rPr>
                <w:rFonts w:ascii="Times New Roman" w:hAnsi="Times New Roman"/>
                <w:color w:val="000000"/>
                <w:sz w:val="24"/>
                <w:lang w:val="uk-UA"/>
              </w:rPr>
              <w:t xml:space="preserve"> </w:t>
            </w:r>
            <w:r w:rsidRPr="00730E9A">
              <w:rPr>
                <w:rFonts w:ascii="Times New Roman" w:hAnsi="Times New Roman"/>
                <w:color w:val="000000"/>
                <w:sz w:val="24"/>
                <w:lang w:val="uk-UA"/>
              </w:rPr>
              <w:t>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480AB9CE" w14:textId="77777777" w:rsidR="001E7FD1" w:rsidRPr="00730E9A" w:rsidRDefault="001E7FD1">
            <w:pPr>
              <w:spacing w:after="0" w:line="100" w:lineRule="atLeast"/>
              <w:jc w:val="both"/>
              <w:rPr>
                <w:rFonts w:ascii="Times New Roman" w:hAnsi="Times New Roman"/>
                <w:color w:val="000000"/>
                <w:sz w:val="24"/>
                <w:lang w:val="uk-UA"/>
              </w:rPr>
            </w:pPr>
            <w:r w:rsidRPr="00730E9A">
              <w:rPr>
                <w:rFonts w:ascii="Times New Roman" w:hAnsi="Times New Roman"/>
                <w:color w:val="000000"/>
                <w:sz w:val="24"/>
                <w:lang w:val="uk-UA"/>
              </w:rPr>
              <w:t>Учасник має право:</w:t>
            </w:r>
          </w:p>
          <w:p w14:paraId="5E86FEDF" w14:textId="77777777" w:rsidR="001E7FD1" w:rsidRPr="00730E9A" w:rsidRDefault="001E7FD1">
            <w:pPr>
              <w:pStyle w:val="a7"/>
              <w:numPr>
                <w:ilvl w:val="0"/>
                <w:numId w:val="5"/>
              </w:numPr>
              <w:tabs>
                <w:tab w:val="left" w:pos="0"/>
              </w:tabs>
              <w:spacing w:after="0" w:line="100" w:lineRule="atLeast"/>
              <w:jc w:val="both"/>
              <w:rPr>
                <w:rFonts w:ascii="Times New Roman" w:hAnsi="Times New Roman"/>
                <w:color w:val="000000"/>
                <w:sz w:val="24"/>
                <w:lang w:val="uk-UA"/>
              </w:rPr>
            </w:pPr>
            <w:r w:rsidRPr="00730E9A">
              <w:rPr>
                <w:rFonts w:ascii="Times New Roman" w:hAnsi="Times New Roman"/>
                <w:color w:val="000000"/>
                <w:sz w:val="24"/>
                <w:lang w:val="uk-UA"/>
              </w:rPr>
              <w:t>відхилити таку вимогу, не втрачаючи при цьому наданого ним забезпечення тендерної пропозиції;</w:t>
            </w:r>
          </w:p>
          <w:p w14:paraId="7BEC89E0" w14:textId="6AE5E208" w:rsidR="001E7FD1" w:rsidRPr="00730E9A" w:rsidRDefault="001E7FD1">
            <w:pPr>
              <w:numPr>
                <w:ilvl w:val="0"/>
                <w:numId w:val="5"/>
              </w:numPr>
              <w:tabs>
                <w:tab w:val="left" w:pos="0"/>
              </w:tabs>
              <w:spacing w:after="0" w:line="100" w:lineRule="atLeast"/>
              <w:jc w:val="both"/>
              <w:rPr>
                <w:rFonts w:ascii="Times New Roman" w:hAnsi="Times New Roman"/>
                <w:sz w:val="24"/>
                <w:lang w:val="uk-UA"/>
              </w:rPr>
            </w:pPr>
            <w:r w:rsidRPr="00730E9A">
              <w:rPr>
                <w:rFonts w:ascii="Times New Roman" w:hAnsi="Times New Roman"/>
                <w:color w:val="000000"/>
                <w:sz w:val="24"/>
                <w:lang w:val="uk-UA"/>
              </w:rPr>
              <w:t>погодитися з вимогою та продовжити строк</w:t>
            </w:r>
            <w:r w:rsidR="00C06921" w:rsidRPr="00730E9A">
              <w:rPr>
                <w:rFonts w:ascii="Times New Roman" w:hAnsi="Times New Roman"/>
                <w:color w:val="000000"/>
                <w:sz w:val="24"/>
                <w:lang w:val="uk-UA"/>
              </w:rPr>
              <w:t xml:space="preserve"> </w:t>
            </w:r>
            <w:r w:rsidRPr="00730E9A">
              <w:rPr>
                <w:rFonts w:ascii="Times New Roman" w:hAnsi="Times New Roman"/>
                <w:color w:val="000000"/>
                <w:sz w:val="24"/>
                <w:lang w:val="uk-UA"/>
              </w:rPr>
              <w:t>дії поданої ним тендерної пропозиції та наданого забезпечення тендерної пропозиції.</w:t>
            </w:r>
          </w:p>
        </w:tc>
      </w:tr>
      <w:tr w:rsidR="00C05524" w:rsidRPr="00E51CA6" w14:paraId="3B42CA6F"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623238A"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5</w:t>
            </w:r>
          </w:p>
        </w:tc>
        <w:tc>
          <w:tcPr>
            <w:tcW w:w="3246" w:type="dxa"/>
            <w:tcBorders>
              <w:top w:val="single" w:sz="4" w:space="0" w:color="000000"/>
              <w:left w:val="single" w:sz="4" w:space="0" w:color="000000"/>
              <w:bottom w:val="single" w:sz="4" w:space="0" w:color="000000"/>
              <w:right w:val="single" w:sz="4" w:space="0" w:color="000000"/>
            </w:tcBorders>
          </w:tcPr>
          <w:p w14:paraId="0D170F19" w14:textId="6345243B" w:rsidR="00C05524" w:rsidRPr="00C05524" w:rsidRDefault="00C05524">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Кваліфікаційні критерії до учасників та вимоги, відповідно до пункту 44 Особливостей</w:t>
            </w:r>
          </w:p>
        </w:tc>
        <w:tc>
          <w:tcPr>
            <w:tcW w:w="5685" w:type="dxa"/>
            <w:gridSpan w:val="2"/>
            <w:tcBorders>
              <w:top w:val="single" w:sz="4" w:space="0" w:color="000000"/>
              <w:left w:val="single" w:sz="4" w:space="0" w:color="000000"/>
              <w:bottom w:val="single" w:sz="4" w:space="0" w:color="000000"/>
              <w:right w:val="single" w:sz="4" w:space="0" w:color="000000"/>
            </w:tcBorders>
          </w:tcPr>
          <w:p w14:paraId="07B0AB57" w14:textId="77777777" w:rsidR="00C05524" w:rsidRPr="00C05524" w:rsidRDefault="00C05524" w:rsidP="00B77951">
            <w:pPr>
              <w:shd w:val="clear" w:color="auto" w:fill="FFFFFF"/>
              <w:spacing w:after="0" w:line="240" w:lineRule="auto"/>
              <w:jc w:val="both"/>
              <w:rPr>
                <w:rFonts w:ascii="Times New Roman" w:hAnsi="Times New Roman"/>
                <w:noProof/>
                <w:sz w:val="24"/>
                <w:szCs w:val="24"/>
                <w:lang w:val="uk-UA"/>
              </w:rPr>
            </w:pPr>
            <w:r w:rsidRPr="00C05524">
              <w:rPr>
                <w:rFonts w:ascii="Times New Roman" w:hAnsi="Times New Roman"/>
                <w:noProof/>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1FA9E261" w14:textId="77777777" w:rsidR="00C05524" w:rsidRPr="00C05524" w:rsidRDefault="00C05524" w:rsidP="00B77951">
            <w:pPr>
              <w:shd w:val="clear" w:color="auto" w:fill="FFFFFF"/>
              <w:spacing w:after="0" w:line="240" w:lineRule="auto"/>
              <w:jc w:val="both"/>
              <w:rPr>
                <w:rFonts w:ascii="Times New Roman" w:hAnsi="Times New Roman"/>
                <w:noProof/>
                <w:sz w:val="24"/>
                <w:szCs w:val="24"/>
                <w:lang w:val="uk-UA"/>
              </w:rPr>
            </w:pPr>
            <w:r w:rsidRPr="00C05524">
              <w:rPr>
                <w:rFonts w:ascii="Times New Roman" w:hAnsi="Times New Roman"/>
                <w:noProof/>
                <w:sz w:val="24"/>
                <w:szCs w:val="24"/>
                <w:lang w:val="uk-UA"/>
              </w:rPr>
              <w:t>У тендерній документації обов’язково зазначаються:</w:t>
            </w:r>
          </w:p>
          <w:p w14:paraId="535E5870" w14:textId="77777777" w:rsidR="00C05524" w:rsidRPr="00C05524" w:rsidRDefault="00C05524" w:rsidP="00B77951">
            <w:pPr>
              <w:shd w:val="clear" w:color="auto" w:fill="FFFFFF"/>
              <w:spacing w:after="0" w:line="240" w:lineRule="auto"/>
              <w:jc w:val="both"/>
              <w:rPr>
                <w:rFonts w:ascii="Times New Roman" w:hAnsi="Times New Roman"/>
                <w:noProof/>
                <w:sz w:val="24"/>
                <w:szCs w:val="24"/>
                <w:lang w:val="uk-UA"/>
              </w:rPr>
            </w:pPr>
            <w:r w:rsidRPr="00C05524">
              <w:rPr>
                <w:rFonts w:ascii="Times New Roman" w:hAnsi="Times New Roman"/>
                <w:noProof/>
                <w:sz w:val="24"/>
                <w:szCs w:val="24"/>
                <w:lang w:val="uk-UA"/>
              </w:rPr>
              <w:t xml:space="preserve">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573992D" w14:textId="77777777" w:rsidR="00C05524" w:rsidRPr="00C05524" w:rsidRDefault="00C05524" w:rsidP="00B77951">
            <w:pPr>
              <w:shd w:val="clear" w:color="auto" w:fill="FFFFFF"/>
              <w:spacing w:after="0" w:line="240" w:lineRule="auto"/>
              <w:jc w:val="both"/>
              <w:rPr>
                <w:rFonts w:ascii="Times New Roman" w:hAnsi="Times New Roman"/>
                <w:noProof/>
                <w:sz w:val="24"/>
                <w:szCs w:val="24"/>
                <w:lang w:val="uk-UA"/>
              </w:rPr>
            </w:pPr>
            <w:r w:rsidRPr="00C05524">
              <w:rPr>
                <w:rFonts w:ascii="Times New Roman" w:hAnsi="Times New Roman"/>
                <w:noProof/>
                <w:sz w:val="24"/>
                <w:szCs w:val="24"/>
                <w:lang w:val="uk-UA"/>
              </w:rPr>
              <w:t xml:space="preserve">    підстави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EC8410C" w14:textId="77777777" w:rsidR="00C05524" w:rsidRPr="00C05524" w:rsidRDefault="00C05524" w:rsidP="00B77951">
            <w:pPr>
              <w:pStyle w:val="Default"/>
              <w:jc w:val="both"/>
              <w:rPr>
                <w:noProof/>
              </w:rPr>
            </w:pPr>
          </w:p>
          <w:p w14:paraId="037419D8" w14:textId="77777777" w:rsidR="00C05524" w:rsidRPr="00C05524" w:rsidRDefault="00C05524" w:rsidP="00B77951">
            <w:pPr>
              <w:pStyle w:val="Default"/>
              <w:jc w:val="both"/>
              <w:rPr>
                <w:b/>
                <w:noProof/>
              </w:rPr>
            </w:pPr>
            <w:r w:rsidRPr="00C05524">
              <w:rPr>
                <w:b/>
                <w:noProof/>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101497" w14:textId="77777777" w:rsidR="00C05524" w:rsidRPr="00C05524" w:rsidRDefault="00C05524" w:rsidP="00B77951">
            <w:pPr>
              <w:pStyle w:val="Default"/>
              <w:jc w:val="both"/>
              <w:rPr>
                <w:noProof/>
              </w:rPr>
            </w:pPr>
            <w:r w:rsidRPr="00C05524">
              <w:rPr>
                <w:noProof/>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w:t>
            </w:r>
            <w:r w:rsidRPr="00C05524">
              <w:rPr>
                <w:noProof/>
              </w:rPr>
              <w:lastRenderedPageBreak/>
              <w:t>закупівлі;</w:t>
            </w:r>
          </w:p>
          <w:p w14:paraId="3BF2A345" w14:textId="77777777" w:rsidR="00C05524" w:rsidRPr="00C05524" w:rsidRDefault="00C05524" w:rsidP="00B77951">
            <w:pPr>
              <w:pStyle w:val="Default"/>
              <w:jc w:val="both"/>
              <w:rPr>
                <w:noProof/>
              </w:rPr>
            </w:pPr>
            <w:r w:rsidRPr="00C05524">
              <w:rPr>
                <w:noProof/>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66E73AB" w14:textId="77777777" w:rsidR="00C05524" w:rsidRPr="00C05524" w:rsidRDefault="00C05524" w:rsidP="00B77951">
            <w:pPr>
              <w:pStyle w:val="Default"/>
              <w:jc w:val="both"/>
              <w:rPr>
                <w:noProof/>
              </w:rPr>
            </w:pPr>
            <w:r w:rsidRPr="00C05524">
              <w:rPr>
                <w:noProof/>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584CA6" w14:textId="77777777" w:rsidR="00C05524" w:rsidRPr="00C05524" w:rsidRDefault="00C05524" w:rsidP="00B77951">
            <w:pPr>
              <w:pStyle w:val="Default"/>
              <w:jc w:val="both"/>
              <w:rPr>
                <w:noProof/>
              </w:rPr>
            </w:pPr>
            <w:r w:rsidRPr="00C05524">
              <w:rPr>
                <w:noProof/>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4815ADC" w14:textId="77777777" w:rsidR="00C05524" w:rsidRPr="00C05524" w:rsidRDefault="00C05524" w:rsidP="00B77951">
            <w:pPr>
              <w:pStyle w:val="Default"/>
              <w:jc w:val="both"/>
              <w:rPr>
                <w:noProof/>
              </w:rPr>
            </w:pPr>
            <w:r w:rsidRPr="00C05524">
              <w:rPr>
                <w:noProof/>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87B2F8" w14:textId="77777777" w:rsidR="00C05524" w:rsidRPr="00C05524" w:rsidRDefault="00C05524" w:rsidP="00B77951">
            <w:pPr>
              <w:pStyle w:val="Default"/>
              <w:jc w:val="both"/>
              <w:rPr>
                <w:noProof/>
              </w:rPr>
            </w:pPr>
            <w:r w:rsidRPr="00C05524">
              <w:rPr>
                <w:noProof/>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E9901C" w14:textId="77777777" w:rsidR="00C05524" w:rsidRPr="00C05524" w:rsidRDefault="00C05524" w:rsidP="00B77951">
            <w:pPr>
              <w:pStyle w:val="Default"/>
              <w:jc w:val="both"/>
              <w:rPr>
                <w:noProof/>
              </w:rPr>
            </w:pPr>
            <w:r w:rsidRPr="00C05524">
              <w:rPr>
                <w:noProof/>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44A6EF8" w14:textId="77777777" w:rsidR="00C05524" w:rsidRPr="00C05524" w:rsidRDefault="00C05524" w:rsidP="00B77951">
            <w:pPr>
              <w:pStyle w:val="Default"/>
              <w:jc w:val="both"/>
              <w:rPr>
                <w:noProof/>
              </w:rPr>
            </w:pPr>
            <w:r w:rsidRPr="00C05524">
              <w:rPr>
                <w:noProof/>
              </w:rPr>
              <w:t>8) учасник процедури закупівлі визнаний в установленому законом порядку банкрутом та стосовно нього відкрита ліквідаційна процедура;</w:t>
            </w:r>
          </w:p>
          <w:p w14:paraId="268FF00B" w14:textId="77777777" w:rsidR="00C05524" w:rsidRPr="00C05524" w:rsidRDefault="00C05524" w:rsidP="00B77951">
            <w:pPr>
              <w:pStyle w:val="Default"/>
              <w:jc w:val="both"/>
              <w:rPr>
                <w:noProof/>
              </w:rPr>
            </w:pPr>
            <w:r w:rsidRPr="00C05524">
              <w:rPr>
                <w:noProof/>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AF8A890" w14:textId="77777777" w:rsidR="00C05524" w:rsidRPr="00C05524" w:rsidRDefault="00C05524" w:rsidP="00B77951">
            <w:pPr>
              <w:pStyle w:val="Default"/>
              <w:jc w:val="both"/>
              <w:rPr>
                <w:noProof/>
              </w:rPr>
            </w:pPr>
            <w:r w:rsidRPr="00C05524">
              <w:rPr>
                <w:noProof/>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14:paraId="3067A2F6" w14:textId="77777777" w:rsidR="00C05524" w:rsidRPr="00C05524" w:rsidRDefault="00C05524" w:rsidP="00B77951">
            <w:pPr>
              <w:pStyle w:val="Default"/>
              <w:jc w:val="both"/>
              <w:rPr>
                <w:noProof/>
              </w:rPr>
            </w:pPr>
            <w:r w:rsidRPr="00C05524">
              <w:rPr>
                <w:noProof/>
              </w:rPr>
              <w:t>20 млн. гривень (у тому числі за лотом);</w:t>
            </w:r>
          </w:p>
          <w:p w14:paraId="12E37A95" w14:textId="77777777" w:rsidR="00C05524" w:rsidRPr="00C05524" w:rsidRDefault="00C05524" w:rsidP="00B77951">
            <w:pPr>
              <w:pStyle w:val="Default"/>
              <w:jc w:val="both"/>
              <w:rPr>
                <w:noProof/>
              </w:rPr>
            </w:pPr>
            <w:r w:rsidRPr="00C05524">
              <w:rPr>
                <w:noProof/>
              </w:rPr>
              <w:t xml:space="preserve">11) учасник процедури закупівлі або кінцевий бенефіціарний власник, член або учасник (акціонер) </w:t>
            </w:r>
            <w:r w:rsidRPr="00C05524">
              <w:rPr>
                <w:noProof/>
              </w:rPr>
              <w:lastRenderedPageBreak/>
              <w:t>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3BE256FC" w14:textId="77777777" w:rsidR="00C05524" w:rsidRPr="00C05524" w:rsidRDefault="00C05524" w:rsidP="00B77951">
            <w:pPr>
              <w:pStyle w:val="Default"/>
              <w:jc w:val="both"/>
              <w:rPr>
                <w:noProof/>
              </w:rPr>
            </w:pPr>
            <w:r w:rsidRPr="00C05524">
              <w:rPr>
                <w:noProof/>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2FC581" w14:textId="77777777" w:rsidR="00C05524" w:rsidRPr="00C05524" w:rsidRDefault="00C05524" w:rsidP="00B77951">
            <w:pPr>
              <w:pStyle w:val="Default"/>
              <w:jc w:val="both"/>
              <w:rPr>
                <w:b/>
                <w:i/>
                <w:noProof/>
              </w:rPr>
            </w:pPr>
            <w:r w:rsidRPr="00C05524">
              <w:rPr>
                <w:noProo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B8DC66" w14:textId="77777777" w:rsidR="00C05524" w:rsidRPr="00C05524" w:rsidRDefault="00C05524" w:rsidP="00B77951">
            <w:pPr>
              <w:pStyle w:val="Default"/>
              <w:jc w:val="both"/>
              <w:rPr>
                <w:b/>
                <w:i/>
                <w:noProof/>
              </w:rPr>
            </w:pPr>
          </w:p>
          <w:p w14:paraId="02EC1CAF" w14:textId="77777777" w:rsidR="00C05524" w:rsidRPr="00C05524" w:rsidRDefault="00C05524" w:rsidP="00B77951">
            <w:pPr>
              <w:pStyle w:val="Default"/>
              <w:jc w:val="both"/>
              <w:rPr>
                <w:color w:val="333333"/>
                <w:shd w:val="clear" w:color="auto" w:fill="FFFFFF"/>
              </w:rPr>
            </w:pPr>
            <w:r w:rsidRPr="00C05524">
              <w:rPr>
                <w:color w:val="333333"/>
                <w:shd w:val="clear" w:color="auto" w:fill="FFFFFF"/>
              </w:rPr>
              <w:t>Учасник процедури закупівлі підтверджує відсутність підстав, зазначених у пункті 44 Особливостей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37152111" w14:textId="77777777" w:rsidR="00C05524" w:rsidRPr="00C05524" w:rsidRDefault="00C05524" w:rsidP="00B77951">
            <w:pPr>
              <w:pStyle w:val="Default"/>
              <w:jc w:val="both"/>
              <w:rPr>
                <w:i/>
                <w:noProof/>
              </w:rPr>
            </w:pPr>
            <w:r w:rsidRPr="00C05524">
              <w:rPr>
                <w:color w:val="333333"/>
                <w:shd w:val="clear" w:color="auto" w:fill="FFFFFF"/>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089AF201" w14:textId="40A26B8F" w:rsidR="00C05524" w:rsidRPr="00C05524" w:rsidRDefault="00C05524" w:rsidP="003D2B08">
            <w:pPr>
              <w:pStyle w:val="Default"/>
              <w:jc w:val="both"/>
            </w:pPr>
            <w:r w:rsidRPr="00C05524">
              <w:rPr>
                <w:noProof/>
              </w:rPr>
              <w:lastRenderedPageBreak/>
              <w:t xml:space="preserve">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E7FD1" w:rsidRPr="00730E9A" w14:paraId="584626D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0C5CD566"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6</w:t>
            </w:r>
          </w:p>
        </w:tc>
        <w:tc>
          <w:tcPr>
            <w:tcW w:w="3246" w:type="dxa"/>
            <w:tcBorders>
              <w:top w:val="single" w:sz="4" w:space="0" w:color="000000"/>
              <w:left w:val="single" w:sz="4" w:space="0" w:color="000000"/>
              <w:bottom w:val="single" w:sz="4" w:space="0" w:color="000000"/>
              <w:right w:val="single" w:sz="4" w:space="0" w:color="000000"/>
            </w:tcBorders>
          </w:tcPr>
          <w:p w14:paraId="6073720F"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Інформація про технічні, якісні та кількісні характеристики предмета закупівлі</w:t>
            </w:r>
          </w:p>
        </w:tc>
        <w:tc>
          <w:tcPr>
            <w:tcW w:w="5685" w:type="dxa"/>
            <w:gridSpan w:val="2"/>
            <w:tcBorders>
              <w:top w:val="single" w:sz="4" w:space="0" w:color="000000"/>
              <w:left w:val="single" w:sz="4" w:space="0" w:color="000000"/>
              <w:bottom w:val="single" w:sz="4" w:space="0" w:color="000000"/>
              <w:right w:val="single" w:sz="4" w:space="0" w:color="000000"/>
            </w:tcBorders>
          </w:tcPr>
          <w:p w14:paraId="47EB98A5" w14:textId="77777777" w:rsidR="001E7FD1" w:rsidRPr="00730E9A" w:rsidRDefault="00ED7043">
            <w:pPr>
              <w:pStyle w:val="12"/>
              <w:ind w:firstLine="0"/>
              <w:rPr>
                <w:rFonts w:ascii="Times New Roman" w:hAnsi="Times New Roman"/>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(у тому числі згідно Додатку №3 даної тендерної документації).</w:t>
            </w:r>
          </w:p>
          <w:p w14:paraId="344BBAB3" w14:textId="77777777" w:rsidR="001E7FD1" w:rsidRPr="00730E9A" w:rsidRDefault="001E7FD1">
            <w:pPr>
              <w:pStyle w:val="12"/>
              <w:rPr>
                <w:rFonts w:ascii="Times New Roman" w:hAnsi="Times New Roman"/>
                <w:i/>
                <w:sz w:val="24"/>
                <w:lang w:val="uk-UA"/>
              </w:rPr>
            </w:pPr>
          </w:p>
        </w:tc>
      </w:tr>
      <w:tr w:rsidR="001E7FD1" w:rsidRPr="002959B1" w14:paraId="085B043D"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64BE5D6" w14:textId="77777777" w:rsidR="001E7FD1" w:rsidRPr="00730E9A" w:rsidRDefault="003F665B">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7</w:t>
            </w:r>
          </w:p>
        </w:tc>
        <w:tc>
          <w:tcPr>
            <w:tcW w:w="3246" w:type="dxa"/>
            <w:tcBorders>
              <w:top w:val="single" w:sz="4" w:space="0" w:color="000000"/>
              <w:left w:val="single" w:sz="4" w:space="0" w:color="000000"/>
              <w:bottom w:val="single" w:sz="4" w:space="0" w:color="000000"/>
              <w:right w:val="single" w:sz="4" w:space="0" w:color="000000"/>
            </w:tcBorders>
          </w:tcPr>
          <w:p w14:paraId="78BD0846" w14:textId="5377A7C7" w:rsidR="001E7FD1" w:rsidRPr="00730E9A" w:rsidRDefault="001E7FD1" w:rsidP="00A23862">
            <w:pPr>
              <w:spacing w:before="100" w:after="100" w:line="100" w:lineRule="atLeast"/>
              <w:rPr>
                <w:rFonts w:ascii="Times New Roman" w:hAnsi="Times New Roman"/>
                <w:sz w:val="24"/>
                <w:lang w:val="uk-UA"/>
              </w:rPr>
            </w:pPr>
            <w:r w:rsidRPr="00730E9A">
              <w:rPr>
                <w:rFonts w:ascii="Times New Roman" w:hAnsi="Times New Roman"/>
                <w:b/>
                <w:sz w:val="24"/>
                <w:lang w:val="uk-UA"/>
              </w:rPr>
              <w:t xml:space="preserve">Інформація про субпідрядника </w:t>
            </w:r>
          </w:p>
        </w:tc>
        <w:tc>
          <w:tcPr>
            <w:tcW w:w="5685" w:type="dxa"/>
            <w:gridSpan w:val="2"/>
            <w:tcBorders>
              <w:top w:val="single" w:sz="4" w:space="0" w:color="000000"/>
              <w:left w:val="single" w:sz="4" w:space="0" w:color="000000"/>
              <w:bottom w:val="single" w:sz="4" w:space="0" w:color="000000"/>
              <w:right w:val="single" w:sz="4" w:space="0" w:color="000000"/>
            </w:tcBorders>
            <w:vAlign w:val="center"/>
          </w:tcPr>
          <w:p w14:paraId="06F354DA" w14:textId="77777777" w:rsidR="006A5117" w:rsidRPr="00730E9A" w:rsidRDefault="00881B70">
            <w:pPr>
              <w:pStyle w:val="a4"/>
              <w:rPr>
                <w:rFonts w:ascii="Times New Roman" w:hAnsi="Times New Roman"/>
                <w:sz w:val="24"/>
                <w:lang w:val="uk-UA"/>
              </w:rPr>
            </w:pPr>
            <w:r w:rsidRPr="00730E9A">
              <w:rPr>
                <w:rFonts w:ascii="Times New Roman" w:hAnsi="Times New Roman"/>
                <w:sz w:val="24"/>
                <w:lang w:val="uk-UA"/>
              </w:rPr>
              <w:t>Залучення субпідрядників - н</w:t>
            </w:r>
            <w:r w:rsidR="001E7FD1" w:rsidRPr="00730E9A">
              <w:rPr>
                <w:rFonts w:ascii="Times New Roman" w:hAnsi="Times New Roman"/>
                <w:sz w:val="24"/>
                <w:lang w:val="uk-UA"/>
              </w:rPr>
              <w:t>е</w:t>
            </w:r>
            <w:r w:rsidR="00CC1883" w:rsidRPr="00730E9A">
              <w:rPr>
                <w:rFonts w:ascii="Times New Roman" w:hAnsi="Times New Roman"/>
                <w:sz w:val="24"/>
                <w:lang w:val="uk-UA"/>
              </w:rPr>
              <w:t xml:space="preserve"> </w:t>
            </w:r>
            <w:r w:rsidR="001E7FD1" w:rsidRPr="00730E9A">
              <w:rPr>
                <w:rFonts w:ascii="Times New Roman" w:hAnsi="Times New Roman"/>
                <w:sz w:val="24"/>
                <w:lang w:val="uk-UA"/>
              </w:rPr>
              <w:t xml:space="preserve">вимагається.    </w:t>
            </w:r>
          </w:p>
          <w:p w14:paraId="7D3C2B6E" w14:textId="306C50B0" w:rsidR="001E7FD1" w:rsidRPr="00730E9A" w:rsidRDefault="001E7FD1" w:rsidP="006B23D4">
            <w:pPr>
              <w:shd w:val="clear" w:color="auto" w:fill="FFFFFF"/>
              <w:spacing w:after="0" w:line="240" w:lineRule="auto"/>
              <w:jc w:val="both"/>
              <w:rPr>
                <w:rFonts w:ascii="IBM Plex Serif" w:hAnsi="IBM Plex Serif"/>
                <w:i/>
                <w:sz w:val="24"/>
                <w:szCs w:val="24"/>
                <w:lang w:val="uk-UA"/>
              </w:rPr>
            </w:pPr>
          </w:p>
        </w:tc>
      </w:tr>
      <w:tr w:rsidR="001E7FD1" w:rsidRPr="00E51CA6" w14:paraId="1BEE435B"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6BE5395"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9</w:t>
            </w:r>
          </w:p>
        </w:tc>
        <w:tc>
          <w:tcPr>
            <w:tcW w:w="3246" w:type="dxa"/>
            <w:tcBorders>
              <w:top w:val="single" w:sz="4" w:space="0" w:color="000000"/>
              <w:left w:val="single" w:sz="4" w:space="0" w:color="000000"/>
              <w:bottom w:val="single" w:sz="4" w:space="0" w:color="000000"/>
              <w:right w:val="single" w:sz="4" w:space="0" w:color="000000"/>
            </w:tcBorders>
          </w:tcPr>
          <w:p w14:paraId="6E99302D"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Унесення змін або відкликання тендерної пропозиції учасником</w:t>
            </w:r>
          </w:p>
        </w:tc>
        <w:tc>
          <w:tcPr>
            <w:tcW w:w="5685" w:type="dxa"/>
            <w:gridSpan w:val="2"/>
            <w:tcBorders>
              <w:top w:val="single" w:sz="4" w:space="0" w:color="000000"/>
              <w:left w:val="single" w:sz="4" w:space="0" w:color="000000"/>
              <w:bottom w:val="single" w:sz="4" w:space="0" w:color="000000"/>
              <w:right w:val="single" w:sz="4" w:space="0" w:color="000000"/>
            </w:tcBorders>
          </w:tcPr>
          <w:p w14:paraId="05DA1F45"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sz w:val="24"/>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1E7FD1" w:rsidRPr="00730E9A" w14:paraId="2F7BCCE2"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1E9AB0C2"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sz w:val="24"/>
                <w:lang w:val="uk-UA"/>
              </w:rPr>
              <w:t xml:space="preserve">Розділ </w:t>
            </w:r>
            <w:r w:rsidRPr="00730E9A">
              <w:rPr>
                <w:rFonts w:ascii="Times New Roman" w:hAnsi="Times New Roman"/>
                <w:b/>
                <w:color w:val="222222"/>
                <w:sz w:val="24"/>
                <w:lang w:val="uk-UA"/>
              </w:rPr>
              <w:t>IV</w:t>
            </w:r>
            <w:r w:rsidRPr="00730E9A">
              <w:rPr>
                <w:rFonts w:ascii="Times New Roman" w:hAnsi="Times New Roman"/>
                <w:b/>
                <w:sz w:val="24"/>
                <w:lang w:val="uk-UA"/>
              </w:rPr>
              <w:t>. Подання та розкриття тендерної пропозиції</w:t>
            </w:r>
          </w:p>
        </w:tc>
      </w:tr>
      <w:tr w:rsidR="001E7FD1" w:rsidRPr="00730E9A" w14:paraId="32F918E4" w14:textId="77777777" w:rsidTr="005023A0">
        <w:tc>
          <w:tcPr>
            <w:tcW w:w="533" w:type="dxa"/>
            <w:tcBorders>
              <w:top w:val="single" w:sz="4" w:space="0" w:color="000000"/>
              <w:left w:val="single" w:sz="4" w:space="0" w:color="000000"/>
              <w:bottom w:val="single" w:sz="4" w:space="0" w:color="000000"/>
              <w:right w:val="single" w:sz="4" w:space="0" w:color="000000"/>
            </w:tcBorders>
          </w:tcPr>
          <w:p w14:paraId="3B6FBBBD"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61" w:type="dxa"/>
            <w:gridSpan w:val="2"/>
            <w:tcBorders>
              <w:top w:val="single" w:sz="4" w:space="0" w:color="000000"/>
              <w:left w:val="single" w:sz="4" w:space="0" w:color="000000"/>
              <w:bottom w:val="single" w:sz="4" w:space="0" w:color="000000"/>
              <w:right w:val="single" w:sz="4" w:space="0" w:color="000000"/>
            </w:tcBorders>
          </w:tcPr>
          <w:p w14:paraId="48821FFF"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Кінцевий строк подання тендерної пропозиції</w:t>
            </w:r>
          </w:p>
        </w:tc>
        <w:tc>
          <w:tcPr>
            <w:tcW w:w="5670" w:type="dxa"/>
            <w:tcBorders>
              <w:top w:val="single" w:sz="4" w:space="0" w:color="000000"/>
              <w:left w:val="single" w:sz="4" w:space="0" w:color="000000"/>
              <w:bottom w:val="single" w:sz="4" w:space="0" w:color="000000"/>
              <w:right w:val="single" w:sz="4" w:space="0" w:color="000000"/>
            </w:tcBorders>
          </w:tcPr>
          <w:p w14:paraId="4312476A" w14:textId="4047660A" w:rsidR="00E05B90" w:rsidRPr="00730E9A" w:rsidRDefault="000E4FE7" w:rsidP="000E4FE7">
            <w:pPr>
              <w:pStyle w:val="12"/>
              <w:ind w:firstLine="0"/>
              <w:rPr>
                <w:rFonts w:ascii="Times New Roman" w:hAnsi="Times New Roman"/>
                <w:b/>
                <w:color w:val="FF0000"/>
                <w:sz w:val="24"/>
                <w:lang w:val="uk-UA"/>
              </w:rPr>
            </w:pPr>
            <w:r w:rsidRPr="00730E9A">
              <w:rPr>
                <w:rFonts w:ascii="Times New Roman" w:hAnsi="Times New Roman"/>
                <w:sz w:val="24"/>
                <w:lang w:val="uk-UA"/>
              </w:rPr>
              <w:t xml:space="preserve">   </w:t>
            </w:r>
            <w:r w:rsidR="001E7FD1" w:rsidRPr="00730E9A">
              <w:rPr>
                <w:rFonts w:ascii="Times New Roman" w:hAnsi="Times New Roman"/>
                <w:sz w:val="24"/>
                <w:lang w:val="uk-UA"/>
              </w:rPr>
              <w:t>Кінцевий</w:t>
            </w:r>
            <w:r w:rsidR="009D27E9" w:rsidRPr="00730E9A">
              <w:rPr>
                <w:rFonts w:ascii="Times New Roman" w:hAnsi="Times New Roman"/>
                <w:sz w:val="24"/>
                <w:lang w:val="uk-UA"/>
              </w:rPr>
              <w:t xml:space="preserve"> </w:t>
            </w:r>
            <w:r w:rsidR="001E7FD1" w:rsidRPr="00730E9A">
              <w:rPr>
                <w:rFonts w:ascii="Times New Roman" w:hAnsi="Times New Roman"/>
                <w:sz w:val="24"/>
                <w:lang w:val="uk-UA"/>
              </w:rPr>
              <w:t>строк</w:t>
            </w:r>
            <w:r w:rsidR="009D27E9" w:rsidRPr="00730E9A">
              <w:rPr>
                <w:rFonts w:ascii="Times New Roman" w:hAnsi="Times New Roman"/>
                <w:sz w:val="24"/>
                <w:lang w:val="uk-UA"/>
              </w:rPr>
              <w:t xml:space="preserve"> </w:t>
            </w:r>
            <w:r w:rsidR="001E7FD1" w:rsidRPr="00730E9A">
              <w:rPr>
                <w:rFonts w:ascii="Times New Roman" w:hAnsi="Times New Roman"/>
                <w:sz w:val="24"/>
                <w:lang w:val="uk-UA"/>
              </w:rPr>
              <w:t>подання</w:t>
            </w:r>
            <w:r w:rsidR="009D27E9" w:rsidRPr="00730E9A">
              <w:rPr>
                <w:rFonts w:ascii="Times New Roman" w:hAnsi="Times New Roman"/>
                <w:sz w:val="24"/>
                <w:lang w:val="uk-UA"/>
              </w:rPr>
              <w:t xml:space="preserve"> </w:t>
            </w:r>
            <w:r w:rsidR="001E7FD1" w:rsidRPr="00730E9A">
              <w:rPr>
                <w:rFonts w:ascii="Times New Roman" w:hAnsi="Times New Roman"/>
                <w:sz w:val="24"/>
                <w:lang w:val="uk-UA"/>
              </w:rPr>
              <w:t>тендерних</w:t>
            </w:r>
            <w:r w:rsidR="009D27E9" w:rsidRPr="00730E9A">
              <w:rPr>
                <w:rFonts w:ascii="Times New Roman" w:hAnsi="Times New Roman"/>
                <w:sz w:val="24"/>
                <w:lang w:val="uk-UA"/>
              </w:rPr>
              <w:t xml:space="preserve"> </w:t>
            </w:r>
            <w:r w:rsidR="001E7FD1" w:rsidRPr="00730E9A">
              <w:rPr>
                <w:rFonts w:ascii="Times New Roman" w:hAnsi="Times New Roman"/>
                <w:sz w:val="24"/>
                <w:lang w:val="uk-UA"/>
              </w:rPr>
              <w:t>пропозицій</w:t>
            </w:r>
            <w:r w:rsidR="009D27E9" w:rsidRPr="00730E9A">
              <w:rPr>
                <w:rFonts w:ascii="Times New Roman" w:hAnsi="Times New Roman"/>
                <w:sz w:val="24"/>
                <w:lang w:val="uk-UA"/>
              </w:rPr>
              <w:t xml:space="preserve"> </w:t>
            </w:r>
            <w:r w:rsidR="00EF0FD5" w:rsidRPr="00730E9A">
              <w:rPr>
                <w:rFonts w:ascii="Times New Roman" w:hAnsi="Times New Roman"/>
                <w:b/>
                <w:color w:val="006FC0"/>
                <w:sz w:val="24"/>
                <w:lang w:val="uk-UA"/>
              </w:rPr>
              <w:t>до</w:t>
            </w:r>
            <w:r w:rsidR="001E5B7E" w:rsidRPr="00730E9A">
              <w:rPr>
                <w:rFonts w:ascii="Times New Roman" w:hAnsi="Times New Roman"/>
                <w:b/>
                <w:color w:val="006FC0"/>
                <w:sz w:val="24"/>
                <w:lang w:val="uk-UA"/>
              </w:rPr>
              <w:t xml:space="preserve"> </w:t>
            </w:r>
            <w:r w:rsidR="00AF4636">
              <w:rPr>
                <w:rFonts w:ascii="Times New Roman" w:hAnsi="Times New Roman"/>
                <w:b/>
                <w:color w:val="006FC0"/>
                <w:sz w:val="24"/>
                <w:lang w:val="uk-UA"/>
              </w:rPr>
              <w:t>23</w:t>
            </w:r>
            <w:r w:rsidR="00A23862">
              <w:rPr>
                <w:rFonts w:ascii="Times New Roman" w:hAnsi="Times New Roman"/>
                <w:b/>
                <w:color w:val="006FC0"/>
                <w:sz w:val="24"/>
                <w:lang w:val="uk-UA"/>
              </w:rPr>
              <w:t>.05</w:t>
            </w:r>
            <w:r w:rsidR="001E5B7E" w:rsidRPr="00730E9A">
              <w:rPr>
                <w:rFonts w:ascii="Times New Roman" w:hAnsi="Times New Roman"/>
                <w:b/>
                <w:color w:val="006FC0"/>
                <w:sz w:val="24"/>
                <w:lang w:val="uk-UA"/>
              </w:rPr>
              <w:t>.2023</w:t>
            </w:r>
            <w:r w:rsidR="00901476" w:rsidRPr="00730E9A">
              <w:rPr>
                <w:rFonts w:ascii="Times New Roman" w:hAnsi="Times New Roman"/>
                <w:b/>
                <w:color w:val="006FC0"/>
                <w:sz w:val="24"/>
                <w:lang w:val="uk-UA"/>
              </w:rPr>
              <w:t xml:space="preserve"> року до 1</w:t>
            </w:r>
            <w:r w:rsidR="00AF4636">
              <w:rPr>
                <w:rFonts w:ascii="Times New Roman" w:hAnsi="Times New Roman"/>
                <w:b/>
                <w:color w:val="006FC0"/>
                <w:sz w:val="24"/>
                <w:lang w:val="uk-UA"/>
              </w:rPr>
              <w:t>0</w:t>
            </w:r>
            <w:r w:rsidR="001E7FD1" w:rsidRPr="00730E9A">
              <w:rPr>
                <w:rFonts w:ascii="Times New Roman" w:hAnsi="Times New Roman"/>
                <w:b/>
                <w:color w:val="006FC0"/>
                <w:sz w:val="24"/>
                <w:lang w:val="uk-UA"/>
              </w:rPr>
              <w:t>:00 години (за київським часом)</w:t>
            </w:r>
            <w:r w:rsidR="009D27E9" w:rsidRPr="00730E9A">
              <w:rPr>
                <w:rFonts w:ascii="Times New Roman" w:hAnsi="Times New Roman"/>
                <w:b/>
                <w:color w:val="FF0000"/>
                <w:sz w:val="24"/>
                <w:lang w:val="uk-UA"/>
              </w:rPr>
              <w:t xml:space="preserve"> </w:t>
            </w:r>
            <w:r w:rsidR="00E05B90" w:rsidRPr="00730E9A">
              <w:rPr>
                <w:rFonts w:ascii="Times New Roman" w:hAnsi="Times New Roman"/>
                <w:b/>
                <w:i/>
                <w:sz w:val="24"/>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2F4A75D1" w14:textId="77777777" w:rsidR="004560FA" w:rsidRPr="00730E9A" w:rsidRDefault="000E4FE7" w:rsidP="000E4FE7">
            <w:pPr>
              <w:pStyle w:val="12"/>
              <w:ind w:firstLine="0"/>
              <w:rPr>
                <w:rFonts w:ascii="Times New Roman" w:hAnsi="Times New Roman"/>
                <w:sz w:val="24"/>
                <w:lang w:val="uk-UA"/>
              </w:rPr>
            </w:pPr>
            <w:r w:rsidRPr="00730E9A">
              <w:rPr>
                <w:rFonts w:ascii="Times New Roman" w:hAnsi="Times New Roman"/>
                <w:sz w:val="24"/>
                <w:lang w:val="uk-UA"/>
              </w:rPr>
              <w:t xml:space="preserve">   </w:t>
            </w:r>
            <w:r w:rsidR="004560FA" w:rsidRPr="00730E9A">
              <w:rPr>
                <w:rFonts w:ascii="Times New Roman" w:hAnsi="Times New Roman"/>
                <w:sz w:val="24"/>
                <w:lang w:val="uk-UA"/>
              </w:rPr>
              <w:t>Отримана тендерна пропозиція вноситься автоматично до реєстру отриманих тендерних пропозицій.</w:t>
            </w:r>
          </w:p>
          <w:p w14:paraId="56969144" w14:textId="77777777" w:rsidR="004560FA" w:rsidRPr="00730E9A" w:rsidRDefault="000E4FE7" w:rsidP="000E4FE7">
            <w:pPr>
              <w:pStyle w:val="12"/>
              <w:ind w:firstLine="0"/>
              <w:rPr>
                <w:rFonts w:ascii="Times New Roman" w:hAnsi="Times New Roman"/>
                <w:sz w:val="24"/>
                <w:lang w:val="uk-UA"/>
              </w:rPr>
            </w:pPr>
            <w:r w:rsidRPr="00730E9A">
              <w:rPr>
                <w:rFonts w:ascii="Times New Roman" w:hAnsi="Times New Roman"/>
                <w:sz w:val="24"/>
                <w:lang w:val="uk-UA"/>
              </w:rPr>
              <w:t xml:space="preserve">   </w:t>
            </w:r>
            <w:r w:rsidR="004560FA" w:rsidRPr="00730E9A">
              <w:rPr>
                <w:rFonts w:ascii="Times New Roman" w:hAnsi="Times New Roman"/>
                <w:sz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94FBC56" w14:textId="77777777" w:rsidR="001E7FD1" w:rsidRPr="00730E9A" w:rsidRDefault="000E4FE7" w:rsidP="000E4FE7">
            <w:pPr>
              <w:pStyle w:val="12"/>
              <w:ind w:firstLine="0"/>
              <w:rPr>
                <w:rFonts w:ascii="Times New Roman" w:hAnsi="Times New Roman"/>
                <w:sz w:val="24"/>
                <w:lang w:val="uk-UA"/>
              </w:rPr>
            </w:pPr>
            <w:r w:rsidRPr="00730E9A">
              <w:rPr>
                <w:rFonts w:ascii="Times New Roman" w:hAnsi="Times New Roman"/>
                <w:sz w:val="24"/>
                <w:lang w:val="uk-UA"/>
              </w:rPr>
              <w:lastRenderedPageBreak/>
              <w:t xml:space="preserve">   </w:t>
            </w:r>
            <w:r w:rsidR="004560FA" w:rsidRPr="00730E9A">
              <w:rPr>
                <w:rFonts w:ascii="Times New Roman" w:hAnsi="Times New Roman"/>
                <w:sz w:val="24"/>
                <w:lang w:val="uk-UA"/>
              </w:rPr>
              <w:t>Тендерні пропозиції після закінчення кінцевого строку їх подання не приймаються електронною системою закупівель.</w:t>
            </w:r>
          </w:p>
        </w:tc>
      </w:tr>
      <w:tr w:rsidR="00C05524" w:rsidRPr="00730E9A" w14:paraId="2796EDE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93CC104" w14:textId="77777777" w:rsidR="00C05524" w:rsidRPr="00730E9A" w:rsidRDefault="00C0552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C5764B" w14:textId="756A5F3A" w:rsidR="00C05524" w:rsidRPr="00C05524" w:rsidRDefault="00C05524">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Дата та час розкриття тендерної пропозиції</w:t>
            </w:r>
          </w:p>
        </w:tc>
        <w:tc>
          <w:tcPr>
            <w:tcW w:w="5685" w:type="dxa"/>
            <w:gridSpan w:val="2"/>
            <w:tcBorders>
              <w:top w:val="single" w:sz="4" w:space="0" w:color="000000"/>
              <w:left w:val="single" w:sz="4" w:space="0" w:color="000000"/>
              <w:bottom w:val="single" w:sz="4" w:space="0" w:color="000000"/>
              <w:right w:val="single" w:sz="4" w:space="0" w:color="000000"/>
            </w:tcBorders>
          </w:tcPr>
          <w:p w14:paraId="4156D0AA"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14:paraId="3A8FD6A3"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    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3895BE3" w14:textId="3B29ECA1" w:rsidR="00C05524" w:rsidRPr="00C05524" w:rsidRDefault="00C05524" w:rsidP="00B67E8B">
            <w:pPr>
              <w:shd w:val="clear" w:color="auto" w:fill="FFFFFF"/>
              <w:spacing w:after="300" w:line="240" w:lineRule="auto"/>
              <w:jc w:val="both"/>
              <w:rPr>
                <w:rFonts w:ascii="Arial" w:hAnsi="Arial" w:cs="Arial"/>
                <w:color w:val="0C0C0C"/>
                <w:sz w:val="24"/>
                <w:szCs w:val="24"/>
                <w:lang w:val="uk-UA" w:eastAsia="en-US"/>
              </w:rPr>
            </w:pPr>
            <w:r w:rsidRPr="00C05524">
              <w:rPr>
                <w:rFonts w:ascii="Times New Roman" w:hAnsi="Times New Roman"/>
                <w:noProof/>
                <w:sz w:val="24"/>
                <w:lang w:val="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1E7FD1" w:rsidRPr="00730E9A" w14:paraId="5DECC43D" w14:textId="77777777">
        <w:tc>
          <w:tcPr>
            <w:tcW w:w="9464" w:type="dxa"/>
            <w:gridSpan w:val="4"/>
            <w:tcBorders>
              <w:top w:val="single" w:sz="4" w:space="0" w:color="000000"/>
              <w:left w:val="single" w:sz="4" w:space="0" w:color="000000"/>
              <w:bottom w:val="single" w:sz="4" w:space="0" w:color="000000"/>
              <w:right w:val="single" w:sz="4" w:space="0" w:color="000000"/>
            </w:tcBorders>
            <w:vAlign w:val="center"/>
          </w:tcPr>
          <w:p w14:paraId="643199F9"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t>Розділ V</w:t>
            </w:r>
            <w:r w:rsidRPr="00730E9A">
              <w:rPr>
                <w:rFonts w:ascii="Times New Roman" w:hAnsi="Times New Roman"/>
                <w:b/>
                <w:sz w:val="24"/>
                <w:lang w:val="uk-UA"/>
              </w:rPr>
              <w:t>. Оцінка тендерної пропозиції</w:t>
            </w:r>
          </w:p>
        </w:tc>
      </w:tr>
      <w:tr w:rsidR="00C05524" w:rsidRPr="00E51CA6" w14:paraId="4416704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5F314FBE" w14:textId="77777777" w:rsidR="00C05524" w:rsidRPr="00730E9A" w:rsidRDefault="00C0552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w:t>
            </w:r>
          </w:p>
        </w:tc>
        <w:tc>
          <w:tcPr>
            <w:tcW w:w="3246" w:type="dxa"/>
            <w:tcBorders>
              <w:top w:val="single" w:sz="4" w:space="0" w:color="000000"/>
              <w:left w:val="single" w:sz="4" w:space="0" w:color="000000"/>
              <w:bottom w:val="single" w:sz="4" w:space="0" w:color="000000"/>
              <w:right w:val="single" w:sz="4" w:space="0" w:color="000000"/>
            </w:tcBorders>
          </w:tcPr>
          <w:p w14:paraId="01CD2855" w14:textId="42434567" w:rsidR="00C05524" w:rsidRPr="00C05524" w:rsidRDefault="00C05524">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Перелік критеріїв та методика оцінки тендерної пропозиції із зазначенням питомої ваги критерію</w:t>
            </w:r>
          </w:p>
        </w:tc>
        <w:tc>
          <w:tcPr>
            <w:tcW w:w="5685" w:type="dxa"/>
            <w:gridSpan w:val="2"/>
            <w:tcBorders>
              <w:top w:val="single" w:sz="4" w:space="0" w:color="000000"/>
              <w:left w:val="single" w:sz="4" w:space="0" w:color="000000"/>
              <w:bottom w:val="single" w:sz="4" w:space="0" w:color="000000"/>
              <w:right w:val="single" w:sz="4" w:space="0" w:color="000000"/>
            </w:tcBorders>
          </w:tcPr>
          <w:p w14:paraId="524BCF47"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15BBD25"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77412EC"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B06E9CF"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134490A1"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Найбільш економічно вигідною тендерною пропозицією електронна система закупівель </w:t>
            </w:r>
            <w:r w:rsidRPr="00C05524">
              <w:rPr>
                <w:rFonts w:ascii="Times New Roman" w:hAnsi="Times New Roman"/>
                <w:noProof/>
                <w:sz w:val="24"/>
                <w:lang w:val="uk-UA"/>
              </w:rPr>
              <w:lastRenderedPageBreak/>
              <w:t>визначає тендерну пропозицію, ціна/приведена ціна якої є найнижчою.</w:t>
            </w:r>
          </w:p>
          <w:p w14:paraId="486D2F94"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Оцінка тендерних пропозицій здійснюється на основі критерію «Ціна». Питома вага – 100%.</w:t>
            </w:r>
          </w:p>
          <w:p w14:paraId="1FC7185C"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у разі, якщо учасник  не є платником ПДВ.</w:t>
            </w:r>
          </w:p>
          <w:p w14:paraId="33FE41DC"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Учасник визначає ціни на товар/послугу, що він пропонує поставити/надати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товару/послуги даного виду.</w:t>
            </w:r>
          </w:p>
          <w:p w14:paraId="3C3176DB"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50A9728B"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       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 </w:t>
            </w:r>
          </w:p>
          <w:p w14:paraId="0F9C272D"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14:paraId="7497934E"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       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75FB0CBF"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         Під терміном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w:t>
            </w:r>
            <w:r w:rsidRPr="00C05524">
              <w:rPr>
                <w:rFonts w:ascii="Times New Roman" w:hAnsi="Times New Roman"/>
                <w:noProof/>
                <w:sz w:val="24"/>
                <w:lang w:val="uk-UA"/>
              </w:rPr>
              <w:lastRenderedPageBreak/>
              <w:t xml:space="preserve">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14:paraId="3B24ED81"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w:t>
            </w:r>
          </w:p>
          <w:p w14:paraId="12B839EB"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4092ADDC"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Обґрунтування аномально низької тендерної пропозиції може містити інформацію про:</w:t>
            </w:r>
          </w:p>
          <w:p w14:paraId="5624A152"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1)</w:t>
            </w:r>
            <w:r w:rsidRPr="00C05524">
              <w:rPr>
                <w:rFonts w:ascii="Times New Roman" w:hAnsi="Times New Roman"/>
                <w:noProof/>
                <w:sz w:val="24"/>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14:paraId="564D9CCE"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2)</w:t>
            </w:r>
            <w:r w:rsidRPr="00C05524">
              <w:rPr>
                <w:rFonts w:ascii="Times New Roman" w:hAnsi="Times New Roman"/>
                <w:noProof/>
                <w:sz w:val="24"/>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8578C1"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3)</w:t>
            </w:r>
            <w:r w:rsidRPr="00C05524">
              <w:rPr>
                <w:rFonts w:ascii="Times New Roman" w:hAnsi="Times New Roman"/>
                <w:noProof/>
                <w:sz w:val="24"/>
                <w:lang w:val="uk-UA"/>
              </w:rPr>
              <w:tab/>
              <w:t>отримання учасником державної допомоги згідно із законодавством.</w:t>
            </w:r>
          </w:p>
          <w:p w14:paraId="6D766FDC"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та з урахуванням Особливостей.</w:t>
            </w:r>
          </w:p>
          <w:p w14:paraId="73AE2C8D"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7BF01122"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3CE458E"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5B4F2A55"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717DF3E"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9DBF144"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14:paraId="45C389D5"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98B78D5"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6A77604"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p w14:paraId="0D3BA430" w14:textId="1167745D" w:rsidR="00C05524" w:rsidRPr="00C05524" w:rsidRDefault="00C05524" w:rsidP="00EF4FBC">
            <w:pPr>
              <w:pStyle w:val="12"/>
              <w:rPr>
                <w:rFonts w:ascii="Times New Roman" w:hAnsi="Times New Roman"/>
                <w:sz w:val="24"/>
                <w:lang w:val="uk-UA"/>
              </w:rPr>
            </w:pPr>
            <w:r w:rsidRPr="00C05524">
              <w:rPr>
                <w:rFonts w:ascii="Times New Roman" w:hAnsi="Times New Roman"/>
                <w:noProof/>
                <w:sz w:val="24"/>
                <w:lang w:val="uk-UA"/>
              </w:rPr>
              <w:t xml:space="preserve">У разі відхилення тендерної пропозиції з </w:t>
            </w:r>
            <w:r w:rsidRPr="00C05524">
              <w:rPr>
                <w:rFonts w:ascii="Times New Roman" w:hAnsi="Times New Roman"/>
                <w:noProof/>
                <w:sz w:val="24"/>
                <w:lang w:val="uk-UA"/>
              </w:rPr>
              <w:lastRenderedPageBreak/>
              <w:t>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визначені Особливостями.</w:t>
            </w:r>
          </w:p>
        </w:tc>
      </w:tr>
      <w:tr w:rsidR="001E7FD1" w:rsidRPr="00730E9A" w14:paraId="10146FEE"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BDEE98E"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21B2AD2D" w14:textId="77777777" w:rsidR="001E7FD1" w:rsidRPr="00730E9A" w:rsidRDefault="001E7FD1">
            <w:pPr>
              <w:spacing w:before="100" w:after="100" w:line="100" w:lineRule="atLeast"/>
              <w:jc w:val="both"/>
              <w:rPr>
                <w:rStyle w:val="aa"/>
                <w:i w:val="0"/>
                <w:lang w:val="uk-UA"/>
              </w:rPr>
            </w:pPr>
            <w:r w:rsidRPr="00730E9A">
              <w:rPr>
                <w:rFonts w:ascii="Times New Roman" w:hAnsi="Times New Roman"/>
                <w:b/>
                <w:sz w:val="24"/>
                <w:lang w:val="uk-UA"/>
              </w:rPr>
              <w:t>Інша інформація</w:t>
            </w:r>
          </w:p>
        </w:tc>
        <w:tc>
          <w:tcPr>
            <w:tcW w:w="5685" w:type="dxa"/>
            <w:gridSpan w:val="2"/>
            <w:tcBorders>
              <w:top w:val="single" w:sz="4" w:space="0" w:color="000000"/>
              <w:left w:val="single" w:sz="4" w:space="0" w:color="000000"/>
              <w:bottom w:val="single" w:sz="4" w:space="0" w:color="000000"/>
              <w:right w:val="single" w:sz="4" w:space="0" w:color="000000"/>
            </w:tcBorders>
          </w:tcPr>
          <w:p w14:paraId="647C834B" w14:textId="77777777" w:rsidR="00572A96" w:rsidRPr="00730E9A" w:rsidRDefault="00572A96" w:rsidP="00572A96">
            <w:pPr>
              <w:pStyle w:val="12"/>
              <w:rPr>
                <w:rStyle w:val="aa"/>
                <w:i w:val="0"/>
                <w:lang w:val="uk-UA"/>
              </w:rPr>
            </w:pPr>
            <w:r w:rsidRPr="00730E9A">
              <w:rPr>
                <w:rStyle w:val="aa"/>
                <w:i w:val="0"/>
                <w:lang w:val="uk-UA"/>
              </w:rPr>
              <w:t>Вартість тендерної пропозиції та всі інші ціни повинні бути чітко визначені.</w:t>
            </w:r>
          </w:p>
          <w:p w14:paraId="17C5C6E4" w14:textId="77777777" w:rsidR="00572A96" w:rsidRPr="00730E9A" w:rsidRDefault="00572A96" w:rsidP="00572A96">
            <w:pPr>
              <w:pStyle w:val="12"/>
              <w:rPr>
                <w:rStyle w:val="aa"/>
                <w:i w:val="0"/>
                <w:lang w:val="uk-UA"/>
              </w:rPr>
            </w:pPr>
            <w:r w:rsidRPr="00730E9A">
              <w:rPr>
                <w:rStyle w:val="aa"/>
                <w:i w:val="0"/>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70563F5" w14:textId="6DD56DFA" w:rsidR="00572A96" w:rsidRPr="00730E9A" w:rsidRDefault="00572A96" w:rsidP="00572A96">
            <w:pPr>
              <w:pStyle w:val="12"/>
              <w:rPr>
                <w:rStyle w:val="aa"/>
                <w:i w:val="0"/>
                <w:lang w:val="uk-UA"/>
              </w:rPr>
            </w:pPr>
            <w:r w:rsidRPr="00730E9A">
              <w:rPr>
                <w:rStyle w:val="aa"/>
                <w:i w:val="0"/>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04D88526" w14:textId="77777777" w:rsidR="00572A96" w:rsidRPr="00730E9A" w:rsidRDefault="00572A96" w:rsidP="00572A96">
            <w:pPr>
              <w:pStyle w:val="12"/>
              <w:rPr>
                <w:rStyle w:val="aa"/>
                <w:i w:val="0"/>
                <w:lang w:val="uk-UA"/>
              </w:rPr>
            </w:pPr>
            <w:r w:rsidRPr="00730E9A">
              <w:rPr>
                <w:rStyle w:val="aa"/>
                <w:i w:val="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78BFCD" w14:textId="77777777" w:rsidR="00572A96" w:rsidRPr="00730E9A" w:rsidRDefault="00572A96" w:rsidP="00572A96">
            <w:pPr>
              <w:pStyle w:val="12"/>
              <w:rPr>
                <w:rStyle w:val="aa"/>
                <w:i w:val="0"/>
                <w:lang w:val="uk-UA"/>
              </w:rPr>
            </w:pPr>
            <w:r w:rsidRPr="00730E9A">
              <w:rPr>
                <w:rStyle w:val="aa"/>
                <w:i w:val="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1062C968" w14:textId="77777777" w:rsidR="00572A96" w:rsidRPr="00730E9A" w:rsidRDefault="00572A96" w:rsidP="00572A96">
            <w:pPr>
              <w:pStyle w:val="12"/>
              <w:rPr>
                <w:rStyle w:val="aa"/>
                <w:i w:val="0"/>
                <w:lang w:val="uk-UA"/>
              </w:rPr>
            </w:pPr>
            <w:r w:rsidRPr="00730E9A">
              <w:rPr>
                <w:rStyle w:val="aa"/>
                <w:i w:val="0"/>
                <w:lang w:val="uk-UA"/>
              </w:rPr>
              <w:t>Інші умови тендерної документації:</w:t>
            </w:r>
          </w:p>
          <w:p w14:paraId="38D55B85" w14:textId="77777777" w:rsidR="00572A96" w:rsidRPr="00730E9A" w:rsidRDefault="00572A96" w:rsidP="00572A96">
            <w:pPr>
              <w:pStyle w:val="12"/>
              <w:rPr>
                <w:rStyle w:val="aa"/>
                <w:i w:val="0"/>
                <w:lang w:val="uk-UA"/>
              </w:rPr>
            </w:pPr>
            <w:r w:rsidRPr="00730E9A">
              <w:rPr>
                <w:rStyle w:val="aa"/>
                <w:i w:val="0"/>
                <w:lang w:val="uk-UA"/>
              </w:rPr>
              <w:t>1.Учасники відповідають за зміст своїх тендерних пропозицій, та повинні дотримуватись норм чинного законодавства України.</w:t>
            </w:r>
          </w:p>
          <w:p w14:paraId="6C24E042" w14:textId="77777777" w:rsidR="00572A96" w:rsidRPr="00730E9A" w:rsidRDefault="00572A96" w:rsidP="00572A96">
            <w:pPr>
              <w:pStyle w:val="12"/>
              <w:rPr>
                <w:rStyle w:val="aa"/>
                <w:i w:val="0"/>
                <w:lang w:val="uk-UA"/>
              </w:rPr>
            </w:pPr>
            <w:r w:rsidRPr="00730E9A">
              <w:rPr>
                <w:rStyle w:val="aa"/>
                <w:i w:val="0"/>
                <w:lang w:val="uk-UA"/>
              </w:rPr>
              <w:t>2.Документи,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DBC2B87" w14:textId="77777777" w:rsidR="00572A96" w:rsidRPr="00730E9A" w:rsidRDefault="00572A96" w:rsidP="00572A96">
            <w:pPr>
              <w:pStyle w:val="12"/>
              <w:rPr>
                <w:rStyle w:val="aa"/>
                <w:i w:val="0"/>
                <w:lang w:val="uk-UA"/>
              </w:rPr>
            </w:pPr>
            <w:r w:rsidRPr="00730E9A">
              <w:rPr>
                <w:rStyle w:val="aa"/>
                <w:i w:val="0"/>
                <w:lang w:val="uk-UA"/>
              </w:rPr>
              <w:t xml:space="preserve">3.  Відсутність документів, що не передбачені законодавством для учасників - юридичних, фізичних осіб, у тому числі фізичних осіб - </w:t>
            </w:r>
            <w:r w:rsidRPr="00730E9A">
              <w:rPr>
                <w:rStyle w:val="aa"/>
                <w:i w:val="0"/>
                <w:lang w:val="uk-UA"/>
              </w:rPr>
              <w:lastRenderedPageBreak/>
              <w:t>підприємців, у складі тендерної пропозиції не може бути підставою для її відхилення замовником.</w:t>
            </w:r>
          </w:p>
          <w:p w14:paraId="16DEB515" w14:textId="77777777" w:rsidR="00572A96" w:rsidRPr="00730E9A" w:rsidRDefault="00572A96" w:rsidP="00572A96">
            <w:pPr>
              <w:pStyle w:val="12"/>
              <w:rPr>
                <w:rStyle w:val="aa"/>
                <w:i w:val="0"/>
                <w:lang w:val="uk-UA"/>
              </w:rPr>
            </w:pPr>
            <w:r w:rsidRPr="00730E9A">
              <w:rPr>
                <w:rStyle w:val="aa"/>
                <w:i w:val="0"/>
                <w:lang w:val="uk-UA"/>
              </w:rPr>
              <w:t>4.Учасники торгів нерезиденти для виконання вимог щодо подання документів до тендерної документації, подають  у складі своєї пропозиції, документи, передбачені законодавством країн, де вони зареєстровані.</w:t>
            </w:r>
          </w:p>
          <w:p w14:paraId="78D5B4B3" w14:textId="77777777" w:rsidR="00572A96" w:rsidRPr="00730E9A" w:rsidRDefault="00572A96" w:rsidP="00572A96">
            <w:pPr>
              <w:pStyle w:val="12"/>
              <w:rPr>
                <w:rStyle w:val="aa"/>
                <w:i w:val="0"/>
                <w:lang w:val="uk-UA"/>
              </w:rPr>
            </w:pPr>
            <w:r w:rsidRPr="00730E9A">
              <w:rPr>
                <w:rStyle w:val="aa"/>
                <w:i w:val="0"/>
                <w:lang w:val="uk-UA"/>
              </w:rPr>
              <w:t>5. Документи, видані державними органами, повинні відповідати вимогам нормативних актів, відповідно до яких такі документи видані.</w:t>
            </w:r>
          </w:p>
          <w:p w14:paraId="793F650C" w14:textId="39824192" w:rsidR="001E7FD1" w:rsidRPr="00730E9A" w:rsidRDefault="00572A96" w:rsidP="00572A96">
            <w:pPr>
              <w:pStyle w:val="12"/>
              <w:rPr>
                <w:rFonts w:ascii="Times New Roman" w:hAnsi="Times New Roman"/>
                <w:sz w:val="24"/>
                <w:lang w:val="uk-UA"/>
              </w:rPr>
            </w:pPr>
            <w:r w:rsidRPr="00730E9A">
              <w:rPr>
                <w:rStyle w:val="aa"/>
                <w:i w:val="0"/>
                <w:lang w:val="uk-UA"/>
              </w:rPr>
              <w:t>6. Якщо вимога в тендерній документації встановлена декілька разів, учасник/переможець може подати необхідний документ  або інформацію один раз.</w:t>
            </w:r>
          </w:p>
        </w:tc>
      </w:tr>
      <w:tr w:rsidR="00C05524" w:rsidRPr="00E51CA6" w14:paraId="76A1E266"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7B16A698" w14:textId="77777777" w:rsidR="00C05524" w:rsidRPr="00730E9A" w:rsidRDefault="00C05524">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lastRenderedPageBreak/>
              <w:t>3</w:t>
            </w:r>
          </w:p>
        </w:tc>
        <w:tc>
          <w:tcPr>
            <w:tcW w:w="3246" w:type="dxa"/>
            <w:tcBorders>
              <w:top w:val="single" w:sz="4" w:space="0" w:color="000000"/>
              <w:left w:val="single" w:sz="4" w:space="0" w:color="000000"/>
              <w:bottom w:val="single" w:sz="4" w:space="0" w:color="000000"/>
              <w:right w:val="single" w:sz="4" w:space="0" w:color="000000"/>
            </w:tcBorders>
          </w:tcPr>
          <w:p w14:paraId="2F020AB5" w14:textId="71D9FCD1" w:rsidR="00C05524" w:rsidRPr="00C05524" w:rsidRDefault="00C05524">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Відхилення тендерних пропозицій </w:t>
            </w:r>
          </w:p>
        </w:tc>
        <w:tc>
          <w:tcPr>
            <w:tcW w:w="5685" w:type="dxa"/>
            <w:gridSpan w:val="2"/>
            <w:tcBorders>
              <w:top w:val="single" w:sz="4" w:space="0" w:color="000000"/>
              <w:left w:val="single" w:sz="4" w:space="0" w:color="000000"/>
              <w:bottom w:val="single" w:sz="4" w:space="0" w:color="000000"/>
              <w:right w:val="single" w:sz="4" w:space="0" w:color="000000"/>
            </w:tcBorders>
          </w:tcPr>
          <w:p w14:paraId="657EEA40"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З урахуванням пункту 41 Особливостей, Замовник відхиляє тендерну пропозицію із зазначенням аргументації в електронній системі закупівель у разі, коли:</w:t>
            </w:r>
          </w:p>
          <w:p w14:paraId="50ED8A17"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1) учасник процедури закупівлі:</w:t>
            </w:r>
          </w:p>
          <w:p w14:paraId="43D78353"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14:paraId="3DD5E15E"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не надав забезпечення тендерної пропозиції, якщо таке забезпечення вимагалося замовником;</w:t>
            </w:r>
          </w:p>
          <w:p w14:paraId="5133A14C"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4BFCBC2"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не надав обґрунтування аномально низької ціни тендерної пропозиції протягом строку, визначеного абзацом п’ятим пункту 38 Особливостей;</w:t>
            </w:r>
          </w:p>
          <w:p w14:paraId="0CF8A194"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визначив конфіденційною інформацію, що не може бути визначена як конфіденційна відповідно до вимог абзацу другого пункту 38 Особливостей;</w:t>
            </w:r>
          </w:p>
          <w:p w14:paraId="395B64E9"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w:t>
            </w:r>
            <w:r w:rsidRPr="00C05524">
              <w:rPr>
                <w:rFonts w:ascii="Times New Roman" w:hAnsi="Times New Roman"/>
                <w:noProof/>
                <w:sz w:val="24"/>
                <w:lang w:val="uk-UA"/>
              </w:rPr>
              <w:lastRenderedPageBreak/>
              <w:t>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23B16B0"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2) тендерна пропозиція:</w:t>
            </w:r>
          </w:p>
          <w:p w14:paraId="2FE221D3"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113864DD"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є такою, строк дії якої закінчився;</w:t>
            </w:r>
          </w:p>
          <w:p w14:paraId="3B822829"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B4B7760"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не відповідає вимогам, установленим у тендерній документації відповідно до абзацу першого частини третьої статті 22 Закону;</w:t>
            </w:r>
          </w:p>
          <w:p w14:paraId="692F667A"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3) переможець процедури закупівлі:</w:t>
            </w:r>
          </w:p>
          <w:p w14:paraId="5A7B56E5"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48C183B4"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2E67B8A"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не надав копію ліцензії або документа дозвільного характеру (у разі їх наявності) відповідно до частини другої статті 41 Закону;</w:t>
            </w:r>
          </w:p>
          <w:p w14:paraId="1F1E2D3C"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 не надав забезпечення виконання договору </w:t>
            </w:r>
            <w:r w:rsidRPr="00C05524">
              <w:rPr>
                <w:rFonts w:ascii="Times New Roman" w:hAnsi="Times New Roman"/>
                <w:noProof/>
                <w:sz w:val="24"/>
                <w:lang w:val="uk-UA"/>
              </w:rPr>
              <w:lastRenderedPageBreak/>
              <w:t>про закупівлю, якщо таке забезпечення вимагалося замовником;</w:t>
            </w:r>
          </w:p>
          <w:p w14:paraId="63BA10F0"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7428C597"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Інформація про відхилення тендерної пропозиції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B311C1A" w14:textId="77777777" w:rsidR="00C05524" w:rsidRPr="00C05524" w:rsidRDefault="00C05524" w:rsidP="00B77951">
            <w:pPr>
              <w:pStyle w:val="12"/>
              <w:rPr>
                <w:rFonts w:ascii="Times New Roman" w:hAnsi="Times New Roman"/>
                <w:noProof/>
                <w:sz w:val="24"/>
                <w:lang w:val="uk-UA"/>
              </w:rPr>
            </w:pPr>
          </w:p>
          <w:p w14:paraId="4F29189B" w14:textId="0610012B" w:rsidR="00C05524" w:rsidRPr="00C05524" w:rsidRDefault="00C05524" w:rsidP="009D49AC">
            <w:pPr>
              <w:pStyle w:val="12"/>
              <w:rPr>
                <w:rFonts w:ascii="Times New Roman" w:hAnsi="Times New Roman"/>
                <w:sz w:val="24"/>
                <w:lang w:val="uk-UA"/>
              </w:rPr>
            </w:pPr>
            <w:r w:rsidRPr="00C05524">
              <w:rPr>
                <w:rFonts w:ascii="Times New Roman" w:hAnsi="Times New Roman"/>
                <w:noProof/>
                <w:sz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w:t>
            </w:r>
          </w:p>
        </w:tc>
      </w:tr>
      <w:tr w:rsidR="001E7FD1" w:rsidRPr="00730E9A" w14:paraId="6CA0BE4F" w14:textId="77777777">
        <w:trPr>
          <w:trHeight w:val="691"/>
        </w:trPr>
        <w:tc>
          <w:tcPr>
            <w:tcW w:w="9464" w:type="dxa"/>
            <w:gridSpan w:val="4"/>
            <w:tcBorders>
              <w:top w:val="single" w:sz="4" w:space="0" w:color="000000"/>
              <w:left w:val="single" w:sz="4" w:space="0" w:color="000000"/>
              <w:bottom w:val="single" w:sz="4" w:space="0" w:color="000000"/>
              <w:right w:val="single" w:sz="4" w:space="0" w:color="000000"/>
            </w:tcBorders>
          </w:tcPr>
          <w:p w14:paraId="3B775911" w14:textId="77777777" w:rsidR="001E7FD1" w:rsidRPr="00730E9A" w:rsidRDefault="001E7FD1">
            <w:pPr>
              <w:pStyle w:val="13"/>
              <w:spacing w:before="100" w:after="100" w:line="100" w:lineRule="atLeast"/>
              <w:jc w:val="center"/>
              <w:rPr>
                <w:rFonts w:ascii="Times New Roman" w:hAnsi="Times New Roman"/>
                <w:sz w:val="24"/>
                <w:lang w:val="uk-UA"/>
              </w:rPr>
            </w:pPr>
            <w:r w:rsidRPr="00730E9A">
              <w:rPr>
                <w:rFonts w:ascii="Times New Roman" w:hAnsi="Times New Roman"/>
                <w:b/>
                <w:color w:val="000000"/>
                <w:sz w:val="24"/>
                <w:lang w:val="uk-UA"/>
              </w:rPr>
              <w:lastRenderedPageBreak/>
              <w:t>Розділ VI.</w:t>
            </w:r>
            <w:r w:rsidRPr="00730E9A">
              <w:rPr>
                <w:rFonts w:ascii="Times New Roman" w:hAnsi="Times New Roman"/>
                <w:b/>
                <w:sz w:val="24"/>
                <w:lang w:val="uk-UA"/>
              </w:rPr>
              <w:t xml:space="preserve"> Результати торгів та укладання договору про закупівлю</w:t>
            </w:r>
          </w:p>
        </w:tc>
      </w:tr>
      <w:tr w:rsidR="001E7FD1" w:rsidRPr="00730E9A" w14:paraId="0ACE5E2C" w14:textId="77777777" w:rsidTr="001E7FD1">
        <w:trPr>
          <w:trHeight w:val="70"/>
        </w:trPr>
        <w:tc>
          <w:tcPr>
            <w:tcW w:w="533" w:type="dxa"/>
            <w:tcBorders>
              <w:top w:val="single" w:sz="4" w:space="0" w:color="000000"/>
              <w:left w:val="single" w:sz="4" w:space="0" w:color="000000"/>
              <w:bottom w:val="single" w:sz="4" w:space="0" w:color="000000"/>
              <w:right w:val="single" w:sz="4" w:space="0" w:color="000000"/>
            </w:tcBorders>
          </w:tcPr>
          <w:p w14:paraId="6DB1D46F" w14:textId="77777777" w:rsidR="001E7FD1" w:rsidRPr="00730E9A" w:rsidRDefault="001E7FD1">
            <w:pPr>
              <w:spacing w:before="100" w:after="100" w:line="100" w:lineRule="atLeast"/>
              <w:jc w:val="both"/>
              <w:rPr>
                <w:rFonts w:ascii="Times New Roman" w:hAnsi="Times New Roman"/>
                <w:b/>
                <w:sz w:val="24"/>
                <w:lang w:val="uk-UA"/>
              </w:rPr>
            </w:pPr>
            <w:r w:rsidRPr="00730E9A">
              <w:rPr>
                <w:rFonts w:ascii="Times New Roman" w:hAnsi="Times New Roman"/>
                <w:b/>
                <w:sz w:val="24"/>
                <w:lang w:val="uk-UA"/>
              </w:rPr>
              <w:t>1 </w:t>
            </w:r>
          </w:p>
        </w:tc>
        <w:tc>
          <w:tcPr>
            <w:tcW w:w="3246" w:type="dxa"/>
            <w:tcBorders>
              <w:top w:val="single" w:sz="4" w:space="0" w:color="000000"/>
              <w:left w:val="single" w:sz="4" w:space="0" w:color="000000"/>
              <w:bottom w:val="single" w:sz="4" w:space="0" w:color="000000"/>
              <w:right w:val="single" w:sz="4" w:space="0" w:color="000000"/>
            </w:tcBorders>
          </w:tcPr>
          <w:p w14:paraId="5A2F8A5A"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Відміна замовником торгів чи визнання їх такими, що не відбулися </w:t>
            </w:r>
          </w:p>
        </w:tc>
        <w:tc>
          <w:tcPr>
            <w:tcW w:w="5685" w:type="dxa"/>
            <w:gridSpan w:val="2"/>
            <w:tcBorders>
              <w:top w:val="single" w:sz="4" w:space="0" w:color="000000"/>
              <w:left w:val="single" w:sz="4" w:space="0" w:color="000000"/>
              <w:bottom w:val="single" w:sz="4" w:space="0" w:color="000000"/>
              <w:right w:val="single" w:sz="4" w:space="0" w:color="000000"/>
            </w:tcBorders>
          </w:tcPr>
          <w:p w14:paraId="2670BCF3"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Замовник відміняє відкриті торги у разі:</w:t>
            </w:r>
          </w:p>
          <w:p w14:paraId="4E0D8421"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1) відсутності подальшої потреби в закупівлі товарів, робіт чи послуг;</w:t>
            </w:r>
          </w:p>
          <w:p w14:paraId="7792B542"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240ABEC"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3) скорочення обсягу видатків на здійснення закупівлі товарів, робіт чи послуг;</w:t>
            </w:r>
          </w:p>
          <w:p w14:paraId="16105BD2"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4) коли здійснення закупівлі стало неможливим внаслідок дії обставин непереборної сили.</w:t>
            </w:r>
          </w:p>
          <w:p w14:paraId="0C9F4E06"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568101A3"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Відкриті торги автоматично відміняються електронною системою закупівель у разі:</w:t>
            </w:r>
          </w:p>
          <w:p w14:paraId="2E28B2AB"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A5B0589"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2) неподання жодної тендерної пропозиції для участі у відкритих торгах у строк, установлений замовником згідно Особливостями.</w:t>
            </w:r>
          </w:p>
          <w:p w14:paraId="40F05A8C"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 xml:space="preserve">Електронною системою закупівель автоматично протягом одного робочого дня з дати </w:t>
            </w:r>
            <w:r w:rsidRPr="00730E9A">
              <w:rPr>
                <w:rFonts w:ascii="Times New Roman" w:hAnsi="Times New Roman"/>
                <w:sz w:val="24"/>
                <w:lang w:val="uk-UA"/>
              </w:rPr>
              <w:lastRenderedPageBreak/>
              <w:t>настання підстав для відміни відкритих торгів, визначених цим пунктом, оприлюднюється інформація про відміну відкритих торгів.</w:t>
            </w:r>
          </w:p>
          <w:p w14:paraId="5FCE7769"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Відкриті торги можуть бути відмінені частково (за лотом).</w:t>
            </w:r>
          </w:p>
          <w:p w14:paraId="7931E941" w14:textId="0EC7ED16" w:rsidR="001E7FD1" w:rsidRPr="00730E9A" w:rsidRDefault="00572A96" w:rsidP="00572A96">
            <w:pPr>
              <w:pStyle w:val="12"/>
              <w:rPr>
                <w:rFonts w:ascii="Times New Roman" w:hAnsi="Times New Roman"/>
                <w:sz w:val="24"/>
                <w:lang w:val="uk-UA"/>
              </w:rPr>
            </w:pPr>
            <w:r w:rsidRPr="00730E9A">
              <w:rPr>
                <w:rFonts w:ascii="Times New Roman" w:hAnsi="Times New Roman"/>
                <w:sz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bookmarkStart w:id="1" w:name="Bookmark36"/>
            <w:bookmarkEnd w:id="1"/>
          </w:p>
        </w:tc>
      </w:tr>
      <w:tr w:rsidR="001E7FD1" w:rsidRPr="00730E9A" w14:paraId="463937FC" w14:textId="77777777" w:rsidTr="001E7FD1">
        <w:tc>
          <w:tcPr>
            <w:tcW w:w="533" w:type="dxa"/>
            <w:tcBorders>
              <w:top w:val="single" w:sz="4" w:space="0" w:color="000000"/>
              <w:left w:val="single" w:sz="4" w:space="0" w:color="000000"/>
              <w:bottom w:val="single" w:sz="4" w:space="0" w:color="000000"/>
              <w:right w:val="single" w:sz="4" w:space="0" w:color="000000"/>
            </w:tcBorders>
          </w:tcPr>
          <w:p w14:paraId="29FF85B1"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2</w:t>
            </w:r>
          </w:p>
        </w:tc>
        <w:tc>
          <w:tcPr>
            <w:tcW w:w="3246" w:type="dxa"/>
            <w:tcBorders>
              <w:top w:val="single" w:sz="4" w:space="0" w:color="000000"/>
              <w:left w:val="single" w:sz="4" w:space="0" w:color="000000"/>
              <w:bottom w:val="single" w:sz="4" w:space="0" w:color="000000"/>
              <w:right w:val="single" w:sz="4" w:space="0" w:color="000000"/>
            </w:tcBorders>
          </w:tcPr>
          <w:p w14:paraId="4AB8AA9F"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 xml:space="preserve">Строк укладання договору </w:t>
            </w:r>
          </w:p>
        </w:tc>
        <w:tc>
          <w:tcPr>
            <w:tcW w:w="5685" w:type="dxa"/>
            <w:gridSpan w:val="2"/>
            <w:tcBorders>
              <w:top w:val="single" w:sz="4" w:space="0" w:color="000000"/>
              <w:left w:val="single" w:sz="4" w:space="0" w:color="000000"/>
              <w:bottom w:val="single" w:sz="4" w:space="0" w:color="000000"/>
              <w:right w:val="single" w:sz="4" w:space="0" w:color="000000"/>
            </w:tcBorders>
          </w:tcPr>
          <w:p w14:paraId="3CC30DC1"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1F382ED"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7E98FAA" w14:textId="15F28176" w:rsidR="001E7FD1" w:rsidRPr="00730E9A" w:rsidRDefault="00572A96" w:rsidP="00572A96">
            <w:pPr>
              <w:pStyle w:val="12"/>
              <w:rPr>
                <w:rFonts w:ascii="Times New Roman" w:hAnsi="Times New Roman"/>
                <w:sz w:val="24"/>
                <w:lang w:val="uk-UA"/>
              </w:rPr>
            </w:pPr>
            <w:r w:rsidRPr="00730E9A">
              <w:rPr>
                <w:rFonts w:ascii="Times New Roman" w:hAnsi="Times New Roman"/>
                <w:sz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1E7FD1" w:rsidRPr="00E51CA6" w14:paraId="7E4D27A8" w14:textId="77777777" w:rsidTr="001E7FD1">
        <w:tc>
          <w:tcPr>
            <w:tcW w:w="533" w:type="dxa"/>
            <w:tcBorders>
              <w:top w:val="single" w:sz="4" w:space="0" w:color="000000"/>
              <w:left w:val="single" w:sz="4" w:space="0" w:color="000000"/>
              <w:bottom w:val="single" w:sz="4" w:space="0" w:color="000000"/>
              <w:right w:val="single" w:sz="4" w:space="0" w:color="000000"/>
            </w:tcBorders>
          </w:tcPr>
          <w:p w14:paraId="1C25A67A"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3</w:t>
            </w:r>
          </w:p>
        </w:tc>
        <w:tc>
          <w:tcPr>
            <w:tcW w:w="3246" w:type="dxa"/>
            <w:tcBorders>
              <w:top w:val="single" w:sz="4" w:space="0" w:color="000000"/>
              <w:left w:val="single" w:sz="4" w:space="0" w:color="000000"/>
              <w:bottom w:val="single" w:sz="4" w:space="0" w:color="000000"/>
              <w:right w:val="single" w:sz="4" w:space="0" w:color="000000"/>
            </w:tcBorders>
          </w:tcPr>
          <w:p w14:paraId="6B704752" w14:textId="77777777" w:rsidR="001E7FD1" w:rsidRPr="00730E9A" w:rsidRDefault="001E7FD1">
            <w:pPr>
              <w:spacing w:before="100" w:after="100" w:line="100" w:lineRule="atLeast"/>
              <w:jc w:val="both"/>
              <w:rPr>
                <w:rFonts w:ascii="Times New Roman" w:hAnsi="Times New Roman"/>
                <w:sz w:val="24"/>
                <w:lang w:val="uk-UA"/>
              </w:rPr>
            </w:pPr>
            <w:proofErr w:type="spellStart"/>
            <w:r w:rsidRPr="00730E9A">
              <w:rPr>
                <w:rFonts w:ascii="Times New Roman" w:hAnsi="Times New Roman"/>
                <w:b/>
                <w:sz w:val="24"/>
                <w:lang w:val="uk-UA"/>
              </w:rPr>
              <w:t>Проєкт</w:t>
            </w:r>
            <w:proofErr w:type="spellEnd"/>
            <w:r w:rsidRPr="00730E9A">
              <w:rPr>
                <w:rFonts w:ascii="Times New Roman" w:hAnsi="Times New Roman"/>
                <w:b/>
                <w:sz w:val="24"/>
                <w:lang w:val="uk-UA"/>
              </w:rPr>
              <w:t xml:space="preserve"> договору про закупівлю </w:t>
            </w:r>
          </w:p>
        </w:tc>
        <w:tc>
          <w:tcPr>
            <w:tcW w:w="5685" w:type="dxa"/>
            <w:gridSpan w:val="2"/>
            <w:tcBorders>
              <w:top w:val="single" w:sz="4" w:space="0" w:color="000000"/>
              <w:left w:val="single" w:sz="4" w:space="0" w:color="000000"/>
              <w:bottom w:val="single" w:sz="4" w:space="0" w:color="000000"/>
              <w:right w:val="single" w:sz="4" w:space="0" w:color="000000"/>
            </w:tcBorders>
          </w:tcPr>
          <w:p w14:paraId="7EE5D8C3" w14:textId="77777777" w:rsidR="00572A96" w:rsidRPr="00730E9A" w:rsidRDefault="00572A96" w:rsidP="00572A96">
            <w:pPr>
              <w:pStyle w:val="12"/>
              <w:rPr>
                <w:rFonts w:ascii="Times New Roman" w:hAnsi="Times New Roman"/>
                <w:sz w:val="24"/>
                <w:lang w:val="uk-UA"/>
              </w:rPr>
            </w:pPr>
            <w:proofErr w:type="spellStart"/>
            <w:r w:rsidRPr="00730E9A">
              <w:rPr>
                <w:rFonts w:ascii="Times New Roman" w:hAnsi="Times New Roman"/>
                <w:sz w:val="24"/>
                <w:lang w:val="uk-UA"/>
              </w:rPr>
              <w:t>Проєкт</w:t>
            </w:r>
            <w:proofErr w:type="spellEnd"/>
            <w:r w:rsidRPr="00730E9A">
              <w:rPr>
                <w:rFonts w:ascii="Times New Roman" w:hAnsi="Times New Roman"/>
                <w:sz w:val="24"/>
                <w:lang w:val="uk-UA"/>
              </w:rPr>
              <w:t xml:space="preserve"> договору про закупівлю викладено в Додатку 4 до цієї тендерної документації.</w:t>
            </w:r>
          </w:p>
          <w:p w14:paraId="52B9BC6E"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Переможець процедури закупівлі під час укладення договору про закупівлю повинен надати:</w:t>
            </w:r>
          </w:p>
          <w:p w14:paraId="3A7EB116"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1)</w:t>
            </w:r>
            <w:r w:rsidRPr="00730E9A">
              <w:rPr>
                <w:rFonts w:ascii="Times New Roman" w:hAnsi="Times New Roman"/>
                <w:sz w:val="24"/>
                <w:lang w:val="uk-UA"/>
              </w:rPr>
              <w:tab/>
              <w:t>інформацію про право підписання договору про закупівлю;</w:t>
            </w:r>
          </w:p>
          <w:p w14:paraId="295C6CC4" w14:textId="77777777" w:rsidR="00572A96" w:rsidRPr="00730E9A" w:rsidRDefault="00572A96" w:rsidP="00572A96">
            <w:pPr>
              <w:pStyle w:val="12"/>
              <w:rPr>
                <w:rFonts w:ascii="Times New Roman" w:hAnsi="Times New Roman"/>
                <w:sz w:val="24"/>
                <w:lang w:val="uk-UA"/>
              </w:rPr>
            </w:pPr>
            <w:r w:rsidRPr="00730E9A">
              <w:rPr>
                <w:rFonts w:ascii="Times New Roman" w:hAnsi="Times New Roman"/>
                <w:sz w:val="24"/>
                <w:lang w:val="uk-UA"/>
              </w:rPr>
              <w:t>2)</w:t>
            </w:r>
            <w:r w:rsidRPr="00730E9A">
              <w:rPr>
                <w:rFonts w:ascii="Times New Roman" w:hAnsi="Times New Roman"/>
                <w:sz w:val="24"/>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5B00F70" w14:textId="59C55186" w:rsidR="001E7FD1" w:rsidRPr="00730E9A" w:rsidRDefault="00572A96" w:rsidP="00572A96">
            <w:pPr>
              <w:pStyle w:val="12"/>
              <w:rPr>
                <w:rFonts w:ascii="Times New Roman" w:hAnsi="Times New Roman"/>
                <w:sz w:val="24"/>
                <w:lang w:val="uk-UA"/>
              </w:rPr>
            </w:pPr>
            <w:r w:rsidRPr="00730E9A">
              <w:rPr>
                <w:rFonts w:ascii="Times New Roman" w:hAnsi="Times New Roman"/>
                <w:sz w:val="24"/>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C05524" w:rsidRPr="00730E9A" w14:paraId="63CDC813" w14:textId="77777777" w:rsidTr="001E7FD1">
        <w:tc>
          <w:tcPr>
            <w:tcW w:w="533" w:type="dxa"/>
            <w:tcBorders>
              <w:top w:val="single" w:sz="4" w:space="0" w:color="000000"/>
              <w:left w:val="single" w:sz="4" w:space="0" w:color="000000"/>
              <w:bottom w:val="single" w:sz="4" w:space="0" w:color="000000"/>
              <w:right w:val="single" w:sz="4" w:space="0" w:color="000000"/>
            </w:tcBorders>
          </w:tcPr>
          <w:p w14:paraId="70F74E7D" w14:textId="77777777" w:rsidR="00C05524" w:rsidRPr="00730E9A" w:rsidRDefault="00C05524">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t>4</w:t>
            </w:r>
          </w:p>
        </w:tc>
        <w:tc>
          <w:tcPr>
            <w:tcW w:w="3246" w:type="dxa"/>
            <w:tcBorders>
              <w:top w:val="single" w:sz="4" w:space="0" w:color="000000"/>
              <w:left w:val="single" w:sz="4" w:space="0" w:color="000000"/>
              <w:bottom w:val="single" w:sz="4" w:space="0" w:color="000000"/>
              <w:right w:val="single" w:sz="4" w:space="0" w:color="000000"/>
            </w:tcBorders>
          </w:tcPr>
          <w:p w14:paraId="5A8B185B" w14:textId="2E23109E" w:rsidR="00C05524" w:rsidRPr="00C05524" w:rsidRDefault="00C05524">
            <w:pPr>
              <w:spacing w:before="100" w:after="100" w:line="100" w:lineRule="atLeast"/>
              <w:jc w:val="both"/>
              <w:rPr>
                <w:rFonts w:ascii="Times New Roman" w:hAnsi="Times New Roman"/>
                <w:sz w:val="24"/>
                <w:lang w:val="uk-UA"/>
              </w:rPr>
            </w:pPr>
            <w:r w:rsidRPr="00C05524">
              <w:rPr>
                <w:rFonts w:ascii="Times New Roman" w:hAnsi="Times New Roman"/>
                <w:b/>
                <w:noProof/>
                <w:sz w:val="24"/>
                <w:lang w:val="uk-UA"/>
              </w:rPr>
              <w:t>Істотні умови, що обов’язково включаються до договору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70496A7E"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C05524">
              <w:rPr>
                <w:rFonts w:ascii="Times New Roman" w:hAnsi="Times New Roman"/>
                <w:noProof/>
                <w:sz w:val="24"/>
                <w:lang w:val="uk-UA"/>
              </w:rPr>
              <w:lastRenderedPageBreak/>
              <w:t>третьої – п’ятої, сьомої — дев’ятої статті 41 Закону, та  з урахуванням Особливостей.</w:t>
            </w:r>
          </w:p>
          <w:p w14:paraId="4B875969"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 </w:t>
            </w:r>
          </w:p>
          <w:p w14:paraId="227DF1E1"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1) зменшення обсягів закупівлі, зокрема з урахуванням фактичного обсягу видатків замовника;</w:t>
            </w:r>
          </w:p>
          <w:p w14:paraId="54B50B52"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08026AD"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0F58852E"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1F9F061"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5) погодження зміни ціни в договорі про закупівлю в бік зменшення (без зміни кількості (обсягу) та якості товарів, робіт і послуг);</w:t>
            </w:r>
          </w:p>
          <w:p w14:paraId="7C879BB1"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96CC910"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w:t>
            </w:r>
            <w:r w:rsidRPr="00C05524">
              <w:rPr>
                <w:rFonts w:ascii="Times New Roman" w:hAnsi="Times New Roman"/>
                <w:noProof/>
                <w:sz w:val="24"/>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D6A5D14" w14:textId="77777777" w:rsidR="00C05524" w:rsidRPr="00C05524" w:rsidRDefault="00C05524" w:rsidP="00B77951">
            <w:pPr>
              <w:pStyle w:val="12"/>
              <w:rPr>
                <w:rFonts w:ascii="Times New Roman" w:hAnsi="Times New Roman"/>
                <w:noProof/>
                <w:sz w:val="24"/>
                <w:lang w:val="uk-UA"/>
              </w:rPr>
            </w:pPr>
            <w:r w:rsidRPr="00C05524">
              <w:rPr>
                <w:rFonts w:ascii="Times New Roman" w:hAnsi="Times New Roman"/>
                <w:noProof/>
                <w:sz w:val="24"/>
                <w:lang w:val="uk-UA"/>
              </w:rPr>
              <w:t>8) зміни умов у зв'язку із застосуванням положень частини шостої статті 41 Закону.</w:t>
            </w:r>
          </w:p>
          <w:p w14:paraId="33231447" w14:textId="5481A241" w:rsidR="00C05524" w:rsidRPr="00C05524" w:rsidRDefault="00C05524" w:rsidP="009D49AC">
            <w:pPr>
              <w:pStyle w:val="12"/>
              <w:rPr>
                <w:rFonts w:ascii="Times New Roman" w:hAnsi="Times New Roman"/>
                <w:sz w:val="24"/>
                <w:lang w:val="uk-UA"/>
              </w:rPr>
            </w:pPr>
            <w:r w:rsidRPr="00C05524">
              <w:rPr>
                <w:rFonts w:ascii="Times New Roman" w:hAnsi="Times New Roman"/>
                <w:noProof/>
                <w:sz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bookmarkStart w:id="2" w:name="Bookmark51"/>
            <w:bookmarkEnd w:id="2"/>
          </w:p>
        </w:tc>
      </w:tr>
      <w:tr w:rsidR="001E7FD1" w:rsidRPr="00730E9A" w14:paraId="537FEBB0" w14:textId="77777777" w:rsidTr="001E7FD1">
        <w:tc>
          <w:tcPr>
            <w:tcW w:w="533" w:type="dxa"/>
            <w:tcBorders>
              <w:top w:val="single" w:sz="4" w:space="0" w:color="000000"/>
              <w:left w:val="single" w:sz="4" w:space="0" w:color="000000"/>
              <w:bottom w:val="single" w:sz="4" w:space="0" w:color="000000"/>
              <w:right w:val="single" w:sz="4" w:space="0" w:color="000000"/>
            </w:tcBorders>
          </w:tcPr>
          <w:p w14:paraId="68816A66" w14:textId="77777777" w:rsidR="001E7FD1" w:rsidRPr="00730E9A" w:rsidRDefault="001E7FD1">
            <w:pPr>
              <w:spacing w:before="100" w:after="100" w:line="100" w:lineRule="atLeast"/>
              <w:jc w:val="center"/>
              <w:rPr>
                <w:rFonts w:ascii="Times New Roman" w:hAnsi="Times New Roman"/>
                <w:b/>
                <w:sz w:val="24"/>
                <w:lang w:val="uk-UA"/>
              </w:rPr>
            </w:pPr>
            <w:r w:rsidRPr="00730E9A">
              <w:rPr>
                <w:rFonts w:ascii="Times New Roman" w:hAnsi="Times New Roman"/>
                <w:b/>
                <w:sz w:val="24"/>
                <w:lang w:val="uk-UA"/>
              </w:rPr>
              <w:lastRenderedPageBreak/>
              <w:t>5</w:t>
            </w:r>
          </w:p>
        </w:tc>
        <w:tc>
          <w:tcPr>
            <w:tcW w:w="3246" w:type="dxa"/>
            <w:tcBorders>
              <w:top w:val="single" w:sz="4" w:space="0" w:color="000000"/>
              <w:left w:val="single" w:sz="4" w:space="0" w:color="000000"/>
              <w:bottom w:val="single" w:sz="4" w:space="0" w:color="000000"/>
              <w:right w:val="single" w:sz="4" w:space="0" w:color="000000"/>
            </w:tcBorders>
          </w:tcPr>
          <w:p w14:paraId="47DBC1AB" w14:textId="77777777" w:rsidR="001E7FD1" w:rsidRPr="00730E9A" w:rsidRDefault="001E7FD1">
            <w:pPr>
              <w:spacing w:before="100" w:after="100" w:line="100" w:lineRule="atLeast"/>
              <w:jc w:val="both"/>
              <w:rPr>
                <w:rFonts w:ascii="Times New Roman" w:hAnsi="Times New Roman"/>
                <w:sz w:val="24"/>
                <w:lang w:val="uk-UA"/>
              </w:rPr>
            </w:pPr>
            <w:r w:rsidRPr="00730E9A">
              <w:rPr>
                <w:rFonts w:ascii="Times New Roman" w:hAnsi="Times New Roman"/>
                <w:b/>
                <w:sz w:val="24"/>
                <w:lang w:val="uk-UA"/>
              </w:rPr>
              <w:t>Дії замовника при відмові переможця торгів підписати договір про закупівлю</w:t>
            </w:r>
          </w:p>
        </w:tc>
        <w:tc>
          <w:tcPr>
            <w:tcW w:w="5685" w:type="dxa"/>
            <w:gridSpan w:val="2"/>
            <w:tcBorders>
              <w:top w:val="single" w:sz="4" w:space="0" w:color="000000"/>
              <w:left w:val="single" w:sz="4" w:space="0" w:color="000000"/>
              <w:bottom w:val="single" w:sz="4" w:space="0" w:color="000000"/>
              <w:right w:val="single" w:sz="4" w:space="0" w:color="000000"/>
            </w:tcBorders>
          </w:tcPr>
          <w:p w14:paraId="54A18534" w14:textId="65C9AE63" w:rsidR="001E7FD1" w:rsidRPr="00730E9A" w:rsidRDefault="00F23C13" w:rsidP="00B305E9">
            <w:pPr>
              <w:spacing w:before="100" w:after="100" w:line="100" w:lineRule="atLeast"/>
              <w:jc w:val="both"/>
              <w:rPr>
                <w:rFonts w:ascii="Times New Roman" w:hAnsi="Times New Roman"/>
                <w:sz w:val="24"/>
                <w:lang w:val="uk-UA"/>
              </w:rPr>
            </w:pPr>
            <w:r w:rsidRPr="00730E9A">
              <w:rPr>
                <w:rFonts w:ascii="Times New Roman" w:hAnsi="Times New Roman"/>
                <w:sz w:val="24"/>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30E9A">
              <w:rPr>
                <w:rFonts w:ascii="Times New Roman" w:hAnsi="Times New Roman"/>
                <w:sz w:val="24"/>
                <w:lang w:val="uk-UA"/>
              </w:rPr>
              <w:t>неукладення</w:t>
            </w:r>
            <w:proofErr w:type="spellEnd"/>
            <w:r w:rsidRPr="00730E9A">
              <w:rPr>
                <w:rFonts w:ascii="Times New Roman" w:hAnsi="Times New Roman"/>
                <w:sz w:val="24"/>
                <w:lang w:val="uk-UA"/>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w:t>
            </w:r>
            <w:r w:rsidR="00B305E9">
              <w:rPr>
                <w:rFonts w:ascii="Times New Roman" w:hAnsi="Times New Roman"/>
                <w:sz w:val="24"/>
                <w:lang w:val="uk-UA"/>
              </w:rPr>
              <w:t>Законом та з урахуванням Особливостей.</w:t>
            </w:r>
          </w:p>
        </w:tc>
      </w:tr>
    </w:tbl>
    <w:p w14:paraId="0F90CA05" w14:textId="77777777" w:rsidR="00BD45DB" w:rsidRPr="00730E9A" w:rsidRDefault="00BD45DB">
      <w:pPr>
        <w:widowControl w:val="0"/>
        <w:rPr>
          <w:rFonts w:ascii="Times New Roman" w:hAnsi="Times New Roman"/>
          <w:b/>
          <w:sz w:val="24"/>
          <w:lang w:val="uk-UA"/>
        </w:rPr>
      </w:pPr>
      <w:bookmarkStart w:id="3" w:name="_Hlk8209279"/>
    </w:p>
    <w:tbl>
      <w:tblPr>
        <w:tblpPr w:leftFromText="180" w:rightFromText="180" w:vertAnchor="text" w:horzAnchor="margin" w:tblpXSpec="center" w:tblpY="-815"/>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74"/>
        <w:gridCol w:w="1532"/>
        <w:gridCol w:w="1241"/>
        <w:gridCol w:w="2905"/>
      </w:tblGrid>
      <w:tr w:rsidR="00BD45DB" w:rsidRPr="00730E9A" w14:paraId="3DE599F1" w14:textId="77777777" w:rsidTr="00D91F9E">
        <w:trPr>
          <w:trHeight w:val="1587"/>
        </w:trPr>
        <w:tc>
          <w:tcPr>
            <w:tcW w:w="10452" w:type="dxa"/>
            <w:gridSpan w:val="4"/>
            <w:tcBorders>
              <w:top w:val="nil"/>
              <w:left w:val="nil"/>
              <w:bottom w:val="single" w:sz="4" w:space="0" w:color="FFFFFF"/>
              <w:right w:val="nil"/>
            </w:tcBorders>
          </w:tcPr>
          <w:p w14:paraId="7E42125F" w14:textId="77777777" w:rsidR="00D91F9E" w:rsidRDefault="00D91F9E" w:rsidP="00D91F9E">
            <w:pPr>
              <w:pStyle w:val="12"/>
              <w:ind w:firstLine="0"/>
              <w:rPr>
                <w:rFonts w:ascii="Times New Roman" w:hAnsi="Times New Roman"/>
                <w:i/>
                <w:sz w:val="24"/>
                <w:lang w:val="uk-UA"/>
              </w:rPr>
            </w:pPr>
          </w:p>
          <w:p w14:paraId="51A69124" w14:textId="77777777" w:rsidR="00BE48BD" w:rsidRDefault="00BE48BD" w:rsidP="00D91F9E">
            <w:pPr>
              <w:pStyle w:val="12"/>
              <w:ind w:firstLine="0"/>
              <w:rPr>
                <w:rFonts w:ascii="Times New Roman" w:hAnsi="Times New Roman"/>
                <w:i/>
                <w:sz w:val="24"/>
                <w:lang w:val="uk-UA"/>
              </w:rPr>
            </w:pPr>
          </w:p>
          <w:p w14:paraId="6AA29EFD" w14:textId="77777777" w:rsidR="00BE48BD" w:rsidRDefault="00BE48BD" w:rsidP="00BE48BD">
            <w:pPr>
              <w:pStyle w:val="12"/>
              <w:ind w:firstLine="0"/>
              <w:rPr>
                <w:rFonts w:ascii="Times New Roman" w:hAnsi="Times New Roman"/>
                <w:i/>
                <w:sz w:val="24"/>
                <w:lang w:val="uk-UA"/>
              </w:rPr>
            </w:pPr>
          </w:p>
          <w:p w14:paraId="42140D76" w14:textId="77777777" w:rsidR="00BD45DB" w:rsidRPr="00730E9A" w:rsidRDefault="00462E0B" w:rsidP="006A5117">
            <w:pPr>
              <w:pStyle w:val="12"/>
              <w:jc w:val="right"/>
              <w:rPr>
                <w:rFonts w:ascii="Times New Roman" w:hAnsi="Times New Roman"/>
                <w:i/>
                <w:sz w:val="24"/>
                <w:lang w:val="uk-UA"/>
              </w:rPr>
            </w:pPr>
            <w:r w:rsidRPr="00730E9A">
              <w:rPr>
                <w:rFonts w:ascii="Times New Roman" w:hAnsi="Times New Roman"/>
                <w:i/>
                <w:sz w:val="24"/>
                <w:lang w:val="uk-UA"/>
              </w:rPr>
              <w:t>Додаток №1</w:t>
            </w:r>
          </w:p>
          <w:p w14:paraId="16553FB0" w14:textId="77777777" w:rsidR="00BD45DB" w:rsidRPr="00730E9A" w:rsidRDefault="00BD45DB">
            <w:pPr>
              <w:pStyle w:val="12"/>
              <w:jc w:val="center"/>
              <w:rPr>
                <w:rFonts w:ascii="Times New Roman" w:hAnsi="Times New Roman"/>
                <w:b/>
                <w:sz w:val="24"/>
                <w:lang w:val="uk-UA"/>
              </w:rPr>
            </w:pPr>
          </w:p>
          <w:p w14:paraId="5F78F1EA"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Форма тендерної пропозиції</w:t>
            </w:r>
          </w:p>
        </w:tc>
      </w:tr>
      <w:tr w:rsidR="00BD45DB" w:rsidRPr="00730E9A" w14:paraId="7F880F80" w14:textId="77777777" w:rsidTr="00D91F9E">
        <w:trPr>
          <w:trHeight w:val="87"/>
        </w:trPr>
        <w:tc>
          <w:tcPr>
            <w:tcW w:w="10452" w:type="dxa"/>
            <w:gridSpan w:val="4"/>
            <w:tcBorders>
              <w:top w:val="single" w:sz="4" w:space="0" w:color="FFFFFF"/>
              <w:left w:val="single" w:sz="4" w:space="0" w:color="FFFFFF"/>
              <w:bottom w:val="single" w:sz="4" w:space="0" w:color="000000"/>
              <w:right w:val="single" w:sz="4" w:space="0" w:color="FFFFFF"/>
            </w:tcBorders>
          </w:tcPr>
          <w:p w14:paraId="2C4F76AA" w14:textId="77777777" w:rsidR="00BD45DB" w:rsidRPr="00730E9A" w:rsidRDefault="00BD45DB">
            <w:pPr>
              <w:pStyle w:val="12"/>
              <w:rPr>
                <w:rFonts w:ascii="Times New Roman" w:hAnsi="Times New Roman"/>
                <w:b/>
                <w:sz w:val="24"/>
                <w:lang w:val="uk-UA"/>
              </w:rPr>
            </w:pPr>
          </w:p>
        </w:tc>
      </w:tr>
      <w:tr w:rsidR="00BD45DB" w:rsidRPr="00730E9A" w14:paraId="03623ED4" w14:textId="77777777" w:rsidTr="00D91F9E">
        <w:trPr>
          <w:trHeight w:val="87"/>
        </w:trPr>
        <w:tc>
          <w:tcPr>
            <w:tcW w:w="10452" w:type="dxa"/>
            <w:gridSpan w:val="4"/>
            <w:tcBorders>
              <w:top w:val="nil"/>
              <w:left w:val="single" w:sz="4" w:space="0" w:color="000000"/>
              <w:bottom w:val="single" w:sz="4" w:space="0" w:color="000000"/>
              <w:right w:val="single" w:sz="4" w:space="0" w:color="000000"/>
            </w:tcBorders>
          </w:tcPr>
          <w:p w14:paraId="21C7A719" w14:textId="77777777" w:rsidR="00BD45DB" w:rsidRPr="00730E9A" w:rsidRDefault="00462E0B">
            <w:pPr>
              <w:pStyle w:val="12"/>
              <w:jc w:val="center"/>
              <w:rPr>
                <w:rFonts w:ascii="Times New Roman" w:hAnsi="Times New Roman"/>
                <w:b/>
                <w:sz w:val="24"/>
                <w:lang w:val="uk-UA"/>
              </w:rPr>
            </w:pPr>
            <w:r w:rsidRPr="00730E9A">
              <w:rPr>
                <w:rFonts w:ascii="Times New Roman" w:hAnsi="Times New Roman"/>
                <w:b/>
                <w:sz w:val="24"/>
                <w:lang w:val="uk-UA"/>
              </w:rPr>
              <w:t>Відомості про учасника процедури закупівлі</w:t>
            </w:r>
          </w:p>
        </w:tc>
      </w:tr>
      <w:tr w:rsidR="00BD45DB" w:rsidRPr="00730E9A" w14:paraId="5767A17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6B110F3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Повне найменування  учасника</w:t>
            </w:r>
          </w:p>
        </w:tc>
        <w:tc>
          <w:tcPr>
            <w:tcW w:w="4146" w:type="dxa"/>
            <w:gridSpan w:val="2"/>
            <w:tcBorders>
              <w:top w:val="single" w:sz="4" w:space="0" w:color="000000"/>
              <w:left w:val="single" w:sz="4" w:space="0" w:color="000000"/>
              <w:bottom w:val="single" w:sz="4" w:space="0" w:color="000000"/>
              <w:right w:val="single" w:sz="4" w:space="0" w:color="000000"/>
            </w:tcBorders>
          </w:tcPr>
          <w:p w14:paraId="0880FC9C" w14:textId="77777777" w:rsidR="00BD45DB" w:rsidRPr="00730E9A" w:rsidRDefault="00BD45DB">
            <w:pPr>
              <w:pStyle w:val="12"/>
              <w:rPr>
                <w:rFonts w:ascii="Times New Roman" w:hAnsi="Times New Roman"/>
                <w:sz w:val="24"/>
                <w:lang w:val="uk-UA"/>
              </w:rPr>
            </w:pPr>
          </w:p>
        </w:tc>
      </w:tr>
      <w:tr w:rsidR="00BD45DB" w:rsidRPr="00730E9A" w14:paraId="0300AFFF"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DAB612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Керівництво (ПІБ,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72BACABD" w14:textId="77777777" w:rsidR="00BD45DB" w:rsidRPr="00730E9A" w:rsidRDefault="00BD45DB">
            <w:pPr>
              <w:pStyle w:val="12"/>
              <w:rPr>
                <w:rFonts w:ascii="Times New Roman" w:hAnsi="Times New Roman"/>
                <w:sz w:val="24"/>
                <w:lang w:val="uk-UA"/>
              </w:rPr>
            </w:pPr>
          </w:p>
        </w:tc>
      </w:tr>
      <w:tr w:rsidR="00BD45DB" w:rsidRPr="00730E9A" w14:paraId="66D0F985" w14:textId="77777777" w:rsidTr="00D91F9E">
        <w:trPr>
          <w:trHeight w:val="252"/>
        </w:trPr>
        <w:tc>
          <w:tcPr>
            <w:tcW w:w="6306" w:type="dxa"/>
            <w:gridSpan w:val="2"/>
            <w:tcBorders>
              <w:top w:val="single" w:sz="4" w:space="0" w:color="000000"/>
              <w:left w:val="single" w:sz="4" w:space="0" w:color="000000"/>
              <w:bottom w:val="single" w:sz="4" w:space="0" w:color="000000"/>
              <w:right w:val="single" w:sz="4" w:space="0" w:color="000000"/>
            </w:tcBorders>
          </w:tcPr>
          <w:p w14:paraId="4C6C7C83"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Ідентифікаційний код за ЄДРПОУ (за наявності)</w:t>
            </w:r>
          </w:p>
        </w:tc>
        <w:tc>
          <w:tcPr>
            <w:tcW w:w="4146" w:type="dxa"/>
            <w:gridSpan w:val="2"/>
            <w:tcBorders>
              <w:top w:val="single" w:sz="4" w:space="0" w:color="000000"/>
              <w:left w:val="single" w:sz="4" w:space="0" w:color="000000"/>
              <w:bottom w:val="single" w:sz="4" w:space="0" w:color="000000"/>
              <w:right w:val="single" w:sz="4" w:space="0" w:color="000000"/>
            </w:tcBorders>
          </w:tcPr>
          <w:p w14:paraId="78F1943E" w14:textId="77777777" w:rsidR="00BD45DB" w:rsidRPr="00730E9A" w:rsidRDefault="00BD45DB">
            <w:pPr>
              <w:pStyle w:val="12"/>
              <w:rPr>
                <w:rFonts w:ascii="Times New Roman" w:hAnsi="Times New Roman"/>
                <w:sz w:val="24"/>
                <w:lang w:val="uk-UA"/>
              </w:rPr>
            </w:pPr>
          </w:p>
        </w:tc>
      </w:tr>
      <w:tr w:rsidR="00BD45DB" w:rsidRPr="00730E9A" w14:paraId="61B52C00"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A014BD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Місцезнаходження</w:t>
            </w:r>
          </w:p>
        </w:tc>
        <w:tc>
          <w:tcPr>
            <w:tcW w:w="4146" w:type="dxa"/>
            <w:gridSpan w:val="2"/>
            <w:tcBorders>
              <w:top w:val="single" w:sz="4" w:space="0" w:color="000000"/>
              <w:left w:val="single" w:sz="4" w:space="0" w:color="000000"/>
              <w:bottom w:val="single" w:sz="4" w:space="0" w:color="000000"/>
              <w:right w:val="single" w:sz="4" w:space="0" w:color="000000"/>
            </w:tcBorders>
          </w:tcPr>
          <w:p w14:paraId="1EC75FDC" w14:textId="77777777" w:rsidR="00BD45DB" w:rsidRPr="00730E9A" w:rsidRDefault="00BD45DB">
            <w:pPr>
              <w:pStyle w:val="12"/>
              <w:rPr>
                <w:rFonts w:ascii="Times New Roman" w:hAnsi="Times New Roman"/>
                <w:sz w:val="24"/>
                <w:lang w:val="uk-UA"/>
              </w:rPr>
            </w:pPr>
          </w:p>
        </w:tc>
      </w:tr>
      <w:tr w:rsidR="00BD45DB" w:rsidRPr="00730E9A" w14:paraId="06922E0A" w14:textId="77777777" w:rsidTr="00D91F9E">
        <w:trPr>
          <w:trHeight w:val="529"/>
        </w:trPr>
        <w:tc>
          <w:tcPr>
            <w:tcW w:w="6306" w:type="dxa"/>
            <w:gridSpan w:val="2"/>
            <w:tcBorders>
              <w:top w:val="single" w:sz="4" w:space="0" w:color="000000"/>
              <w:left w:val="single" w:sz="4" w:space="0" w:color="000000"/>
              <w:bottom w:val="single" w:sz="4" w:space="0" w:color="000000"/>
              <w:right w:val="single" w:sz="4" w:space="0" w:color="000000"/>
            </w:tcBorders>
          </w:tcPr>
          <w:p w14:paraId="7E65D4DD"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Особа, відповідальна за участь у торгах</w:t>
            </w:r>
          </w:p>
          <w:p w14:paraId="23A40C76"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(ПІБ, посада, контактні телефони)</w:t>
            </w:r>
          </w:p>
        </w:tc>
        <w:tc>
          <w:tcPr>
            <w:tcW w:w="4146" w:type="dxa"/>
            <w:gridSpan w:val="2"/>
            <w:tcBorders>
              <w:top w:val="single" w:sz="4" w:space="0" w:color="000000"/>
              <w:left w:val="single" w:sz="4" w:space="0" w:color="000000"/>
              <w:bottom w:val="single" w:sz="4" w:space="0" w:color="000000"/>
              <w:right w:val="single" w:sz="4" w:space="0" w:color="000000"/>
            </w:tcBorders>
          </w:tcPr>
          <w:p w14:paraId="677ECD2D" w14:textId="77777777" w:rsidR="00BD45DB" w:rsidRPr="00730E9A" w:rsidRDefault="00BD45DB">
            <w:pPr>
              <w:pStyle w:val="12"/>
              <w:rPr>
                <w:rFonts w:ascii="Times New Roman" w:hAnsi="Times New Roman"/>
                <w:sz w:val="24"/>
                <w:lang w:val="uk-UA"/>
              </w:rPr>
            </w:pPr>
          </w:p>
        </w:tc>
      </w:tr>
      <w:tr w:rsidR="00BD45DB" w:rsidRPr="00730E9A" w14:paraId="74C9AF9A"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30FCDE52"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Факс</w:t>
            </w:r>
          </w:p>
        </w:tc>
        <w:tc>
          <w:tcPr>
            <w:tcW w:w="4146" w:type="dxa"/>
            <w:gridSpan w:val="2"/>
            <w:tcBorders>
              <w:top w:val="single" w:sz="4" w:space="0" w:color="000000"/>
              <w:left w:val="single" w:sz="4" w:space="0" w:color="000000"/>
              <w:bottom w:val="single" w:sz="4" w:space="0" w:color="000000"/>
              <w:right w:val="single" w:sz="4" w:space="0" w:color="000000"/>
            </w:tcBorders>
          </w:tcPr>
          <w:p w14:paraId="6FE9BB77" w14:textId="77777777" w:rsidR="00BD45DB" w:rsidRPr="00730E9A" w:rsidRDefault="00BD45DB">
            <w:pPr>
              <w:pStyle w:val="12"/>
              <w:rPr>
                <w:rFonts w:ascii="Times New Roman" w:hAnsi="Times New Roman"/>
                <w:sz w:val="24"/>
                <w:lang w:val="uk-UA"/>
              </w:rPr>
            </w:pPr>
          </w:p>
        </w:tc>
      </w:tr>
      <w:tr w:rsidR="00BD45DB" w:rsidRPr="00730E9A" w14:paraId="347BFB3D" w14:textId="77777777" w:rsidTr="00D91F9E">
        <w:trPr>
          <w:trHeight w:val="264"/>
        </w:trPr>
        <w:tc>
          <w:tcPr>
            <w:tcW w:w="6306" w:type="dxa"/>
            <w:gridSpan w:val="2"/>
            <w:tcBorders>
              <w:top w:val="single" w:sz="4" w:space="0" w:color="000000"/>
              <w:left w:val="single" w:sz="4" w:space="0" w:color="000000"/>
              <w:bottom w:val="single" w:sz="4" w:space="0" w:color="000000"/>
              <w:right w:val="single" w:sz="4" w:space="0" w:color="000000"/>
            </w:tcBorders>
          </w:tcPr>
          <w:p w14:paraId="78628C05"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Електронна адреса</w:t>
            </w:r>
          </w:p>
        </w:tc>
        <w:tc>
          <w:tcPr>
            <w:tcW w:w="4146" w:type="dxa"/>
            <w:gridSpan w:val="2"/>
            <w:tcBorders>
              <w:top w:val="single" w:sz="4" w:space="0" w:color="000000"/>
              <w:left w:val="single" w:sz="4" w:space="0" w:color="000000"/>
              <w:bottom w:val="single" w:sz="4" w:space="0" w:color="000000"/>
              <w:right w:val="single" w:sz="4" w:space="0" w:color="000000"/>
            </w:tcBorders>
          </w:tcPr>
          <w:p w14:paraId="77A29D5D" w14:textId="77777777" w:rsidR="00BD45DB" w:rsidRPr="00730E9A" w:rsidRDefault="00BD45DB">
            <w:pPr>
              <w:pStyle w:val="12"/>
              <w:rPr>
                <w:rFonts w:ascii="Times New Roman" w:hAnsi="Times New Roman"/>
                <w:sz w:val="24"/>
                <w:lang w:val="uk-UA"/>
              </w:rPr>
            </w:pPr>
          </w:p>
        </w:tc>
      </w:tr>
      <w:tr w:rsidR="00BD45DB" w:rsidRPr="00730E9A" w14:paraId="7AFDED85" w14:textId="77777777" w:rsidTr="00D91F9E">
        <w:trPr>
          <w:trHeight w:val="793"/>
        </w:trPr>
        <w:tc>
          <w:tcPr>
            <w:tcW w:w="6306" w:type="dxa"/>
            <w:gridSpan w:val="2"/>
            <w:tcBorders>
              <w:top w:val="single" w:sz="4" w:space="0" w:color="000000"/>
              <w:left w:val="single" w:sz="4" w:space="0" w:color="000000"/>
              <w:bottom w:val="single" w:sz="4" w:space="0" w:color="000000"/>
              <w:right w:val="single" w:sz="4" w:space="0" w:color="000000"/>
            </w:tcBorders>
          </w:tcPr>
          <w:p w14:paraId="13620FC8"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Реквізити банку (назва, МФО), в якому </w:t>
            </w:r>
          </w:p>
          <w:p w14:paraId="34041D1C"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обслуговується учасник та номер  розрахункового рахунку</w:t>
            </w:r>
          </w:p>
        </w:tc>
        <w:tc>
          <w:tcPr>
            <w:tcW w:w="4146" w:type="dxa"/>
            <w:gridSpan w:val="2"/>
            <w:tcBorders>
              <w:top w:val="single" w:sz="4" w:space="0" w:color="000000"/>
              <w:left w:val="single" w:sz="4" w:space="0" w:color="000000"/>
              <w:bottom w:val="single" w:sz="4" w:space="0" w:color="000000"/>
              <w:right w:val="single" w:sz="4" w:space="0" w:color="000000"/>
            </w:tcBorders>
          </w:tcPr>
          <w:p w14:paraId="1CDD9085" w14:textId="77777777" w:rsidR="00BD45DB" w:rsidRPr="00730E9A" w:rsidRDefault="00BD45DB">
            <w:pPr>
              <w:pStyle w:val="12"/>
              <w:rPr>
                <w:rFonts w:ascii="Times New Roman" w:hAnsi="Times New Roman"/>
                <w:sz w:val="24"/>
                <w:lang w:val="uk-UA"/>
              </w:rPr>
            </w:pPr>
          </w:p>
        </w:tc>
      </w:tr>
      <w:tr w:rsidR="00BD45DB" w:rsidRPr="00E51CA6" w14:paraId="6A7517D9" w14:textId="77777777" w:rsidTr="00D91F9E">
        <w:trPr>
          <w:trHeight w:val="1907"/>
        </w:trPr>
        <w:tc>
          <w:tcPr>
            <w:tcW w:w="10452" w:type="dxa"/>
            <w:gridSpan w:val="4"/>
            <w:tcBorders>
              <w:top w:val="nil"/>
              <w:left w:val="nil"/>
              <w:bottom w:val="nil"/>
              <w:right w:val="nil"/>
            </w:tcBorders>
          </w:tcPr>
          <w:p w14:paraId="3281B092" w14:textId="595113A8" w:rsidR="00BD45DB" w:rsidRPr="00730E9A" w:rsidRDefault="00462E0B" w:rsidP="00D33CCB">
            <w:pPr>
              <w:widowControl w:val="0"/>
              <w:autoSpaceDE w:val="0"/>
              <w:autoSpaceDN w:val="0"/>
              <w:spacing w:after="0"/>
              <w:ind w:right="438"/>
              <w:jc w:val="both"/>
              <w:rPr>
                <w:rFonts w:ascii="Times New Roman" w:hAnsi="Times New Roman"/>
                <w:sz w:val="24"/>
                <w:szCs w:val="24"/>
                <w:lang w:val="uk-UA"/>
              </w:rPr>
            </w:pPr>
            <w:r w:rsidRPr="00730E9A">
              <w:rPr>
                <w:rFonts w:ascii="Times New Roman" w:hAnsi="Times New Roman"/>
                <w:sz w:val="24"/>
                <w:lang w:val="uk-UA"/>
              </w:rPr>
              <w:t xml:space="preserve">Ми, _____________ (назва учасника), надаємо свою цінову пропозицію щодо участі у тендері </w:t>
            </w:r>
            <w:r w:rsidRPr="00730E9A">
              <w:rPr>
                <w:rFonts w:ascii="Times New Roman" w:hAnsi="Times New Roman"/>
                <w:noProof/>
                <w:sz w:val="24"/>
                <w:lang w:val="uk-UA"/>
              </w:rPr>
              <w:t xml:space="preserve">за кодом НК України ЄЗС  ДК 021:2015 -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 (33112200-0 - Ультразвукові установки) (НК 024:2019 - 40761 - Загальноприйнята ультразвукова система візуалізації) Ультразвукова с</w:t>
            </w:r>
            <w:r w:rsidR="00FC1FD5">
              <w:rPr>
                <w:rFonts w:ascii="Times New Roman" w:hAnsi="Times New Roman"/>
                <w:noProof/>
                <w:sz w:val="24"/>
                <w:szCs w:val="24"/>
                <w:lang w:val="uk-UA"/>
              </w:rPr>
              <w:t>истема візуалізації з датчиками</w:t>
            </w:r>
            <w:r w:rsidR="00EF6803">
              <w:rPr>
                <w:rFonts w:ascii="Times New Roman" w:hAnsi="Times New Roman"/>
                <w:noProof/>
                <w:sz w:val="24"/>
                <w:szCs w:val="24"/>
                <w:lang w:val="uk-UA"/>
              </w:rPr>
              <w:t xml:space="preserve">, </w:t>
            </w:r>
            <w:r w:rsidRPr="00730E9A">
              <w:rPr>
                <w:rFonts w:ascii="Times New Roman" w:hAnsi="Times New Roman"/>
                <w:noProof/>
                <w:sz w:val="24"/>
                <w:lang w:val="uk-UA"/>
              </w:rPr>
              <w:t>що п</w:t>
            </w:r>
            <w:r w:rsidR="007E0A2F" w:rsidRPr="00730E9A">
              <w:rPr>
                <w:rFonts w:ascii="Times New Roman" w:hAnsi="Times New Roman"/>
                <w:noProof/>
                <w:sz w:val="24"/>
                <w:lang w:val="uk-UA"/>
              </w:rPr>
              <w:t>роводить</w:t>
            </w:r>
            <w:r w:rsidRPr="00730E9A">
              <w:rPr>
                <w:rFonts w:ascii="Times New Roman" w:hAnsi="Times New Roman"/>
                <w:noProof/>
                <w:sz w:val="24"/>
                <w:lang w:val="uk-UA"/>
              </w:rPr>
              <w:t xml:space="preserve"> уповноважена особа </w:t>
            </w:r>
            <w:r w:rsidR="008C4E63" w:rsidRPr="00730E9A">
              <w:rPr>
                <w:rFonts w:ascii="Times New Roman" w:hAnsi="Times New Roman"/>
                <w:noProof/>
                <w:sz w:val="24"/>
                <w:lang w:val="uk-UA"/>
              </w:rPr>
              <w:t>КНП «Міська клінічна лікарня №10</w:t>
            </w:r>
            <w:r w:rsidR="00D73F70" w:rsidRPr="00730E9A">
              <w:rPr>
                <w:rFonts w:ascii="Times New Roman" w:hAnsi="Times New Roman"/>
                <w:noProof/>
                <w:sz w:val="24"/>
                <w:lang w:val="uk-UA"/>
              </w:rPr>
              <w:t>» ОМР.</w:t>
            </w:r>
          </w:p>
          <w:p w14:paraId="345F90F4"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w:t>
            </w:r>
          </w:p>
          <w:tbl>
            <w:tblPr>
              <w:tblW w:w="10412" w:type="dxa"/>
              <w:jc w:val="center"/>
              <w:tblLayout w:type="fixed"/>
              <w:tblCellMar>
                <w:left w:w="10" w:type="dxa"/>
                <w:right w:w="10" w:type="dxa"/>
              </w:tblCellMar>
              <w:tblLook w:val="0000" w:firstRow="0" w:lastRow="0" w:firstColumn="0" w:lastColumn="0" w:noHBand="0" w:noVBand="0"/>
            </w:tblPr>
            <w:tblGrid>
              <w:gridCol w:w="1143"/>
              <w:gridCol w:w="1799"/>
              <w:gridCol w:w="1149"/>
              <w:gridCol w:w="1293"/>
              <w:gridCol w:w="1437"/>
              <w:gridCol w:w="1251"/>
              <w:gridCol w:w="41"/>
              <w:gridCol w:w="2257"/>
              <w:gridCol w:w="42"/>
            </w:tblGrid>
            <w:tr w:rsidR="00275291" w:rsidRPr="00E51CA6" w14:paraId="299F7E93" w14:textId="77777777" w:rsidTr="00D91F9E">
              <w:trPr>
                <w:gridAfter w:val="1"/>
                <w:wAfter w:w="42" w:type="dxa"/>
                <w:trHeight w:val="529"/>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A0201E" w14:textId="77777777" w:rsidR="00275291" w:rsidRPr="00730E9A" w:rsidRDefault="00275291" w:rsidP="004B5DA5">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з/п</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4FD1597" w14:textId="1675C6C2" w:rsidR="00275291" w:rsidRPr="00730E9A" w:rsidRDefault="00275291" w:rsidP="004B5DA5">
                  <w:pPr>
                    <w:framePr w:hSpace="180" w:wrap="around" w:vAnchor="text" w:hAnchor="margin" w:xAlign="center" w:y="-815"/>
                    <w:suppressAutoHyphens/>
                    <w:autoSpaceDN w:val="0"/>
                    <w:spacing w:after="0" w:line="240" w:lineRule="auto"/>
                    <w:ind w:left="-114" w:right="-10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Найменування</w:t>
                  </w: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FFA22D" w14:textId="77777777" w:rsidR="00275291" w:rsidRPr="00730E9A" w:rsidRDefault="00275291" w:rsidP="004B5DA5">
                  <w:pPr>
                    <w:framePr w:hSpace="180" w:wrap="around" w:vAnchor="text" w:hAnchor="margin" w:xAlign="center" w:y="-815"/>
                    <w:suppressAutoHyphens/>
                    <w:autoSpaceDN w:val="0"/>
                    <w:spacing w:after="0" w:line="240" w:lineRule="auto"/>
                    <w:ind w:left="-95" w:right="-94"/>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Од. виміру</w:t>
                  </w: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FD5D81" w14:textId="77777777" w:rsidR="00275291" w:rsidRPr="00730E9A" w:rsidRDefault="00275291" w:rsidP="004B5DA5">
                  <w:pPr>
                    <w:framePr w:hSpace="180" w:wrap="around" w:vAnchor="text" w:hAnchor="margin" w:xAlign="center" w:y="-815"/>
                    <w:suppressAutoHyphens/>
                    <w:autoSpaceDN w:val="0"/>
                    <w:spacing w:after="0" w:line="240" w:lineRule="auto"/>
                    <w:ind w:left="-94" w:right="-97"/>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Кількість </w:t>
                  </w:r>
                </w:p>
              </w:tc>
              <w:tc>
                <w:tcPr>
                  <w:tcW w:w="1437" w:type="dxa"/>
                  <w:tcBorders>
                    <w:top w:val="single" w:sz="4" w:space="0" w:color="auto"/>
                    <w:left w:val="single" w:sz="4" w:space="0" w:color="auto"/>
                    <w:bottom w:val="single" w:sz="4" w:space="0" w:color="auto"/>
                    <w:right w:val="single" w:sz="4" w:space="0" w:color="auto"/>
                  </w:tcBorders>
                  <w:vAlign w:val="center"/>
                </w:tcPr>
                <w:p w14:paraId="20F910CE" w14:textId="170E073F" w:rsidR="00275291" w:rsidRPr="00730E9A" w:rsidRDefault="00275291" w:rsidP="004B5DA5">
                  <w:pPr>
                    <w:framePr w:hSpace="180" w:wrap="around" w:vAnchor="text" w:hAnchor="margin" w:xAlign="center" w:y="-815"/>
                    <w:suppressAutoHyphens/>
                    <w:autoSpaceDN w:val="0"/>
                    <w:spacing w:after="0" w:line="240" w:lineRule="auto"/>
                    <w:ind w:left="-7" w:right="-1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 xml:space="preserve">Ціна грн.,     без ПДВ </w:t>
                  </w: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3870BB3B" w14:textId="1038BB94" w:rsidR="00275291" w:rsidRPr="00730E9A" w:rsidRDefault="00275291" w:rsidP="004B5DA5">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b/>
                      <w:kern w:val="3"/>
                      <w:sz w:val="24"/>
                      <w:szCs w:val="24"/>
                      <w:lang w:val="uk-UA"/>
                    </w:rPr>
                  </w:pPr>
                  <w:r w:rsidRPr="00730E9A">
                    <w:rPr>
                      <w:rFonts w:ascii="Times New Roman" w:eastAsia="SimSun" w:hAnsi="Times New Roman"/>
                      <w:b/>
                      <w:kern w:val="3"/>
                      <w:sz w:val="24"/>
                      <w:szCs w:val="24"/>
                      <w:lang w:val="uk-UA"/>
                    </w:rPr>
                    <w:t xml:space="preserve">Ціна грн.,     з ПДВ </w:t>
                  </w: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067ABE" w14:textId="4F95782B" w:rsidR="00275291" w:rsidRPr="00730E9A" w:rsidRDefault="00275291" w:rsidP="004B5DA5">
                  <w:pPr>
                    <w:framePr w:hSpace="180" w:wrap="around" w:vAnchor="text" w:hAnchor="margin" w:xAlign="center" w:y="-815"/>
                    <w:suppressAutoHyphens/>
                    <w:autoSpaceDN w:val="0"/>
                    <w:spacing w:after="0" w:line="240" w:lineRule="auto"/>
                    <w:ind w:left="-83" w:right="-53"/>
                    <w:jc w:val="center"/>
                    <w:textAlignment w:val="baseline"/>
                    <w:rPr>
                      <w:rFonts w:ascii="Times New Roman" w:eastAsia="SimSun" w:hAnsi="Times New Roman"/>
                      <w:kern w:val="3"/>
                      <w:lang w:val="uk-UA"/>
                    </w:rPr>
                  </w:pPr>
                  <w:r w:rsidRPr="00730E9A">
                    <w:rPr>
                      <w:rFonts w:ascii="Times New Roman" w:eastAsia="SimSun" w:hAnsi="Times New Roman"/>
                      <w:b/>
                      <w:kern w:val="3"/>
                      <w:sz w:val="24"/>
                      <w:szCs w:val="24"/>
                      <w:lang w:val="uk-UA"/>
                    </w:rPr>
                    <w:t>Сума грн.,         з ПДВ</w:t>
                  </w:r>
                </w:p>
              </w:tc>
            </w:tr>
            <w:tr w:rsidR="00275291" w:rsidRPr="00E51CA6" w14:paraId="33E12D2B" w14:textId="77777777" w:rsidTr="00D91F9E">
              <w:trPr>
                <w:gridAfter w:val="1"/>
                <w:wAfter w:w="42" w:type="dxa"/>
                <w:trHeight w:val="877"/>
                <w:jc w:val="center"/>
              </w:trPr>
              <w:tc>
                <w:tcPr>
                  <w:tcW w:w="11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C7A60A" w14:textId="77777777" w:rsidR="00275291" w:rsidRPr="00730E9A" w:rsidRDefault="00275291" w:rsidP="004B5DA5">
                  <w:pPr>
                    <w:framePr w:hSpace="180" w:wrap="around" w:vAnchor="text" w:hAnchor="margin" w:xAlign="center" w:y="-815"/>
                    <w:spacing w:after="160" w:line="259" w:lineRule="auto"/>
                    <w:jc w:val="center"/>
                    <w:rPr>
                      <w:rFonts w:ascii="Times New Roman" w:eastAsia="Calibri" w:hAnsi="Times New Roman"/>
                      <w:sz w:val="24"/>
                      <w:szCs w:val="24"/>
                      <w:lang w:val="uk-UA"/>
                    </w:rPr>
                  </w:pPr>
                </w:p>
                <w:p w14:paraId="1439C944" w14:textId="77777777" w:rsidR="00275291" w:rsidRPr="00730E9A" w:rsidRDefault="00275291" w:rsidP="004B5DA5">
                  <w:pPr>
                    <w:framePr w:hSpace="180" w:wrap="around" w:vAnchor="text" w:hAnchor="margin" w:xAlign="center" w:y="-815"/>
                    <w:spacing w:after="160" w:line="259" w:lineRule="auto"/>
                    <w:jc w:val="center"/>
                    <w:rPr>
                      <w:rFonts w:ascii="Times New Roman" w:eastAsia="Calibri" w:hAnsi="Times New Roman"/>
                      <w:sz w:val="24"/>
                      <w:szCs w:val="24"/>
                      <w:lang w:val="uk-UA"/>
                    </w:rPr>
                  </w:pPr>
                  <w:r w:rsidRPr="00730E9A">
                    <w:rPr>
                      <w:rFonts w:ascii="Times New Roman" w:eastAsia="Calibri" w:hAnsi="Times New Roman"/>
                      <w:sz w:val="24"/>
                      <w:szCs w:val="24"/>
                      <w:lang w:val="uk-UA"/>
                    </w:rPr>
                    <w:t>1</w:t>
                  </w:r>
                </w:p>
              </w:tc>
              <w:tc>
                <w:tcPr>
                  <w:tcW w:w="17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05469" w14:textId="00307C0D" w:rsidR="00275291" w:rsidRPr="00730E9A" w:rsidRDefault="00275291" w:rsidP="004B5DA5">
                  <w:pPr>
                    <w:framePr w:hSpace="180" w:wrap="around" w:vAnchor="text" w:hAnchor="margin" w:xAlign="center" w:y="-815"/>
                    <w:spacing w:after="0" w:line="240" w:lineRule="auto"/>
                    <w:jc w:val="center"/>
                    <w:rPr>
                      <w:rFonts w:ascii="Times New Roman" w:eastAsia="Calibri" w:hAnsi="Times New Roman"/>
                      <w:sz w:val="24"/>
                      <w:szCs w:val="24"/>
                      <w:lang w:val="uk-UA"/>
                    </w:rPr>
                  </w:pPr>
                </w:p>
              </w:tc>
              <w:tc>
                <w:tcPr>
                  <w:tcW w:w="1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1EBAD5" w14:textId="550A4A52" w:rsidR="00275291" w:rsidRPr="00730E9A" w:rsidRDefault="00275291" w:rsidP="004B5DA5">
                  <w:pPr>
                    <w:framePr w:hSpace="180" w:wrap="around" w:vAnchor="text" w:hAnchor="margin" w:xAlign="center" w:y="-815"/>
                    <w:suppressAutoHyphens/>
                    <w:autoSpaceDN w:val="0"/>
                    <w:spacing w:after="0" w:line="240" w:lineRule="auto"/>
                    <w:ind w:left="-109" w:right="-94"/>
                    <w:jc w:val="center"/>
                    <w:textAlignment w:val="baseline"/>
                    <w:rPr>
                      <w:rFonts w:ascii="Times New Roman" w:eastAsia="SimSun" w:hAnsi="Times New Roman"/>
                      <w:kern w:val="3"/>
                      <w:lang w:val="uk-UA"/>
                    </w:rPr>
                  </w:pPr>
                </w:p>
              </w:tc>
              <w:tc>
                <w:tcPr>
                  <w:tcW w:w="12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238B9" w14:textId="44964CBA" w:rsidR="00275291" w:rsidRPr="00730E9A" w:rsidRDefault="00275291" w:rsidP="004B5DA5">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437" w:type="dxa"/>
                  <w:tcBorders>
                    <w:top w:val="single" w:sz="4" w:space="0" w:color="auto"/>
                    <w:left w:val="single" w:sz="4" w:space="0" w:color="auto"/>
                    <w:bottom w:val="single" w:sz="4" w:space="0" w:color="auto"/>
                    <w:right w:val="single" w:sz="4" w:space="0" w:color="auto"/>
                  </w:tcBorders>
                  <w:vAlign w:val="center"/>
                </w:tcPr>
                <w:p w14:paraId="2776E5A7" w14:textId="77777777" w:rsidR="00275291" w:rsidRPr="00730E9A" w:rsidRDefault="00275291" w:rsidP="004B5DA5">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1292" w:type="dxa"/>
                  <w:gridSpan w:val="2"/>
                  <w:tcBorders>
                    <w:top w:val="single" w:sz="4" w:space="0" w:color="auto"/>
                    <w:left w:val="single" w:sz="4" w:space="0" w:color="auto"/>
                    <w:bottom w:val="single" w:sz="4" w:space="0" w:color="auto"/>
                    <w:right w:val="single" w:sz="4" w:space="0" w:color="auto"/>
                  </w:tcBorders>
                  <w:vAlign w:val="center"/>
                </w:tcPr>
                <w:p w14:paraId="396EB380" w14:textId="77777777" w:rsidR="00275291" w:rsidRPr="00730E9A" w:rsidRDefault="00275291" w:rsidP="004B5DA5">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c>
                <w:tcPr>
                  <w:tcW w:w="22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550658" w14:textId="2708A757" w:rsidR="00275291" w:rsidRPr="00730E9A" w:rsidRDefault="00275291" w:rsidP="004B5DA5">
                  <w:pPr>
                    <w:framePr w:hSpace="180" w:wrap="around" w:vAnchor="text" w:hAnchor="margin" w:xAlign="center" w:y="-815"/>
                    <w:suppressAutoHyphens/>
                    <w:autoSpaceDN w:val="0"/>
                    <w:spacing w:after="0" w:line="240" w:lineRule="auto"/>
                    <w:jc w:val="center"/>
                    <w:textAlignment w:val="baseline"/>
                    <w:rPr>
                      <w:rFonts w:ascii="Times New Roman" w:eastAsia="SimSun" w:hAnsi="Times New Roman"/>
                      <w:kern w:val="3"/>
                      <w:lang w:val="uk-UA"/>
                    </w:rPr>
                  </w:pPr>
                </w:p>
              </w:tc>
            </w:tr>
            <w:tr w:rsidR="0077294B" w:rsidRPr="00E51CA6" w14:paraId="2C758DDA" w14:textId="77777777" w:rsidTr="00D91F9E">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20EAE670" w14:textId="77777777" w:rsidR="0077294B" w:rsidRPr="00730E9A" w:rsidRDefault="0077294B" w:rsidP="004B5DA5">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959D8D" w14:textId="33C198F9" w:rsidR="0077294B" w:rsidRPr="00730E9A" w:rsidRDefault="00B305E9" w:rsidP="004B5DA5">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Pr>
                      <w:rFonts w:ascii="Times New Roman" w:eastAsia="SimSun" w:hAnsi="Times New Roman"/>
                      <w:b/>
                      <w:kern w:val="3"/>
                      <w:sz w:val="24"/>
                      <w:szCs w:val="24"/>
                      <w:lang w:val="uk-UA"/>
                    </w:rPr>
                    <w:t>Всього без ПДВ,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5B3F74ED" w14:textId="6B8A3163" w:rsidR="0077294B" w:rsidRPr="00730E9A" w:rsidRDefault="0077294B" w:rsidP="004B5DA5">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77294B" w:rsidRPr="00E51CA6" w14:paraId="139CDA66" w14:textId="77777777" w:rsidTr="00D91F9E">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3672FC24" w14:textId="77777777" w:rsidR="0077294B" w:rsidRPr="00730E9A" w:rsidRDefault="0077294B" w:rsidP="004B5DA5">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B3537E" w14:textId="25165E67" w:rsidR="0077294B" w:rsidRPr="00730E9A" w:rsidRDefault="0077294B" w:rsidP="004B5DA5">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ПДВ</w:t>
                  </w:r>
                  <w:r w:rsidR="002C28D5">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296F0B3" w14:textId="77777777" w:rsidR="0077294B" w:rsidRPr="00730E9A" w:rsidRDefault="0077294B" w:rsidP="004B5DA5">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r w:rsidR="0077294B" w:rsidRPr="00E51CA6" w14:paraId="1FF4E44B" w14:textId="77777777" w:rsidTr="00D91F9E">
              <w:trPr>
                <w:trHeight w:val="264"/>
                <w:jc w:val="center"/>
              </w:trPr>
              <w:tc>
                <w:tcPr>
                  <w:tcW w:w="1143" w:type="dxa"/>
                  <w:tcBorders>
                    <w:top w:val="single" w:sz="4" w:space="0" w:color="auto"/>
                    <w:left w:val="single" w:sz="4" w:space="0" w:color="auto"/>
                    <w:bottom w:val="single" w:sz="4" w:space="0" w:color="auto"/>
                    <w:right w:val="single" w:sz="4" w:space="0" w:color="auto"/>
                  </w:tcBorders>
                  <w:vAlign w:val="center"/>
                </w:tcPr>
                <w:p w14:paraId="4EE264D6" w14:textId="77777777" w:rsidR="0077294B" w:rsidRPr="00730E9A" w:rsidRDefault="0077294B" w:rsidP="004B5DA5">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sz w:val="24"/>
                      <w:szCs w:val="24"/>
                      <w:lang w:val="uk-UA"/>
                    </w:rPr>
                  </w:pPr>
                </w:p>
              </w:tc>
              <w:tc>
                <w:tcPr>
                  <w:tcW w:w="692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13DD35C" w14:textId="66305601" w:rsidR="0077294B" w:rsidRPr="00730E9A" w:rsidRDefault="0077294B" w:rsidP="004B5DA5">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b/>
                      <w:kern w:val="3"/>
                      <w:lang w:val="uk-UA"/>
                    </w:rPr>
                  </w:pPr>
                  <w:r w:rsidRPr="00730E9A">
                    <w:rPr>
                      <w:rFonts w:ascii="Times New Roman" w:eastAsia="SimSun" w:hAnsi="Times New Roman"/>
                      <w:b/>
                      <w:kern w:val="3"/>
                      <w:sz w:val="24"/>
                      <w:szCs w:val="24"/>
                      <w:lang w:val="uk-UA"/>
                    </w:rPr>
                    <w:t>Всього з ПДВ</w:t>
                  </w:r>
                  <w:r w:rsidR="002C28D5">
                    <w:rPr>
                      <w:rFonts w:ascii="Times New Roman" w:eastAsia="SimSun" w:hAnsi="Times New Roman"/>
                      <w:b/>
                      <w:kern w:val="3"/>
                      <w:sz w:val="24"/>
                      <w:szCs w:val="24"/>
                      <w:lang w:val="uk-UA"/>
                    </w:rPr>
                    <w:t>, грн.</w:t>
                  </w:r>
                </w:p>
              </w:tc>
              <w:tc>
                <w:tcPr>
                  <w:tcW w:w="2340" w:type="dxa"/>
                  <w:gridSpan w:val="3"/>
                  <w:tcBorders>
                    <w:top w:val="single" w:sz="4" w:space="0" w:color="auto"/>
                    <w:left w:val="single" w:sz="4" w:space="0" w:color="auto"/>
                    <w:bottom w:val="single" w:sz="4" w:space="0" w:color="auto"/>
                    <w:right w:val="single" w:sz="4" w:space="0" w:color="auto"/>
                  </w:tcBorders>
                  <w:vAlign w:val="center"/>
                </w:tcPr>
                <w:p w14:paraId="2BE23415" w14:textId="77777777" w:rsidR="0077294B" w:rsidRPr="00730E9A" w:rsidRDefault="0077294B" w:rsidP="004B5DA5">
                  <w:pPr>
                    <w:framePr w:hSpace="180" w:wrap="around" w:vAnchor="text" w:hAnchor="margin" w:xAlign="center" w:y="-815"/>
                    <w:suppressAutoHyphens/>
                    <w:autoSpaceDN w:val="0"/>
                    <w:spacing w:after="0" w:line="240" w:lineRule="auto"/>
                    <w:ind w:right="199"/>
                    <w:jc w:val="right"/>
                    <w:textAlignment w:val="baseline"/>
                    <w:rPr>
                      <w:rFonts w:ascii="Times New Roman" w:eastAsia="SimSun" w:hAnsi="Times New Roman"/>
                      <w:kern w:val="3"/>
                      <w:lang w:val="uk-UA"/>
                    </w:rPr>
                  </w:pPr>
                </w:p>
              </w:tc>
            </w:tr>
          </w:tbl>
          <w:p w14:paraId="6A687A80" w14:textId="77777777" w:rsidR="00055A40" w:rsidRPr="00730E9A" w:rsidRDefault="00055A40" w:rsidP="000A3934">
            <w:pPr>
              <w:pStyle w:val="12"/>
              <w:ind w:firstLine="0"/>
              <w:rPr>
                <w:rFonts w:ascii="Times New Roman" w:hAnsi="Times New Roman"/>
                <w:sz w:val="24"/>
                <w:lang w:val="uk-UA"/>
              </w:rPr>
            </w:pPr>
          </w:p>
          <w:p w14:paraId="23A1AF53" w14:textId="6D25C868" w:rsidR="00BD45DB" w:rsidRPr="00730E9A" w:rsidRDefault="00462E0B" w:rsidP="000A3934">
            <w:pPr>
              <w:pStyle w:val="12"/>
              <w:rPr>
                <w:rFonts w:ascii="Times New Roman" w:hAnsi="Times New Roman"/>
                <w:sz w:val="24"/>
                <w:lang w:val="uk-UA"/>
              </w:rPr>
            </w:pPr>
            <w:r w:rsidRPr="00730E9A">
              <w:rPr>
                <w:rFonts w:ascii="Times New Roman" w:hAnsi="Times New Roman"/>
                <w:sz w:val="24"/>
                <w:lang w:val="uk-UA"/>
              </w:rPr>
              <w:t>Ціна проп</w:t>
            </w:r>
            <w:r w:rsidR="008063B6" w:rsidRPr="00730E9A">
              <w:rPr>
                <w:rFonts w:ascii="Times New Roman" w:hAnsi="Times New Roman"/>
                <w:sz w:val="24"/>
                <w:lang w:val="uk-UA"/>
              </w:rPr>
              <w:t>озиції  складає</w:t>
            </w:r>
            <w:r w:rsidRPr="00730E9A">
              <w:rPr>
                <w:rFonts w:ascii="Times New Roman" w:hAnsi="Times New Roman"/>
                <w:sz w:val="24"/>
                <w:lang w:val="uk-UA"/>
              </w:rPr>
              <w:t>: __________,__ грн. (_________________</w:t>
            </w:r>
            <w:r w:rsidR="008063B6" w:rsidRPr="00730E9A">
              <w:rPr>
                <w:rFonts w:ascii="Times New Roman" w:hAnsi="Times New Roman"/>
                <w:sz w:val="24"/>
                <w:lang w:val="uk-UA"/>
              </w:rPr>
              <w:t>_______________</w:t>
            </w:r>
            <w:r w:rsidRPr="00730E9A">
              <w:rPr>
                <w:rFonts w:ascii="Times New Roman" w:hAnsi="Times New Roman"/>
                <w:sz w:val="24"/>
                <w:lang w:val="uk-UA"/>
              </w:rPr>
              <w:t>) грн.</w:t>
            </w:r>
            <w:r w:rsidR="008063B6" w:rsidRPr="00730E9A">
              <w:rPr>
                <w:rFonts w:ascii="Times New Roman" w:hAnsi="Times New Roman"/>
                <w:sz w:val="24"/>
                <w:lang w:val="uk-UA"/>
              </w:rPr>
              <w:t xml:space="preserve"> </w:t>
            </w:r>
            <w:r w:rsidR="00044BDD" w:rsidRPr="00730E9A">
              <w:rPr>
                <w:rFonts w:ascii="Times New Roman" w:hAnsi="Times New Roman"/>
                <w:sz w:val="24"/>
                <w:lang w:val="uk-UA"/>
              </w:rPr>
              <w:t>у (</w:t>
            </w:r>
            <w:r w:rsidR="00044BDD" w:rsidRPr="00730E9A">
              <w:rPr>
                <w:rFonts w:ascii="Times New Roman" w:hAnsi="Times New Roman"/>
                <w:i/>
                <w:sz w:val="24"/>
                <w:lang w:val="uk-UA"/>
              </w:rPr>
              <w:t xml:space="preserve">у </w:t>
            </w:r>
            <w:proofErr w:type="spellStart"/>
            <w:r w:rsidR="00044BDD" w:rsidRPr="00730E9A">
              <w:rPr>
                <w:rFonts w:ascii="Times New Roman" w:hAnsi="Times New Roman"/>
                <w:i/>
                <w:sz w:val="24"/>
                <w:lang w:val="uk-UA"/>
              </w:rPr>
              <w:t>т.ч.з</w:t>
            </w:r>
            <w:proofErr w:type="spellEnd"/>
            <w:r w:rsidR="00044BDD" w:rsidRPr="00730E9A">
              <w:rPr>
                <w:rFonts w:ascii="Times New Roman" w:hAnsi="Times New Roman"/>
                <w:i/>
                <w:sz w:val="24"/>
                <w:lang w:val="uk-UA"/>
              </w:rPr>
              <w:t xml:space="preserve"> ПДВ/без ПДВ</w:t>
            </w:r>
            <w:r w:rsidR="00044BDD" w:rsidRPr="00730E9A">
              <w:rPr>
                <w:rFonts w:ascii="Times New Roman" w:hAnsi="Times New Roman"/>
                <w:sz w:val="24"/>
                <w:lang w:val="uk-UA"/>
              </w:rPr>
              <w:t>) _____________ грн.</w:t>
            </w:r>
            <w:r w:rsidRPr="00730E9A">
              <w:rPr>
                <w:rFonts w:ascii="Times New Roman" w:hAnsi="Times New Roman"/>
                <w:sz w:val="24"/>
                <w:lang w:val="uk-UA"/>
              </w:rPr>
              <w:t xml:space="preserve"> </w:t>
            </w:r>
          </w:p>
          <w:p w14:paraId="0CCFCAF0"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1. Якщо замовником приймається рішення про намір укласти з нами договір, ми візьмемо на себе зобов'язання виконати всі умови, передбачені Договором.</w:t>
            </w:r>
          </w:p>
          <w:p w14:paraId="1AA90D1E" w14:textId="4A858CA5" w:rsidR="00BD45DB" w:rsidRPr="00730E9A" w:rsidRDefault="00462E0B">
            <w:pPr>
              <w:pStyle w:val="12"/>
              <w:rPr>
                <w:rFonts w:ascii="Times New Roman" w:hAnsi="Times New Roman"/>
                <w:sz w:val="24"/>
                <w:lang w:val="uk-UA"/>
              </w:rPr>
            </w:pPr>
            <w:r w:rsidRPr="00730E9A">
              <w:rPr>
                <w:rFonts w:ascii="Times New Roman" w:hAnsi="Times New Roman"/>
                <w:sz w:val="24"/>
                <w:lang w:val="uk-UA"/>
              </w:rPr>
              <w:t xml:space="preserve">2.  Ми погоджуємося дотримуватися умов цієї пропозиції </w:t>
            </w:r>
            <w:r w:rsidRPr="00730E9A">
              <w:rPr>
                <w:rFonts w:ascii="Times New Roman" w:hAnsi="Times New Roman"/>
                <w:color w:val="000000"/>
                <w:sz w:val="24"/>
                <w:lang w:val="uk-UA"/>
              </w:rPr>
              <w:t xml:space="preserve"> не менше </w:t>
            </w:r>
            <w:r w:rsidR="00B84D4E" w:rsidRPr="00730E9A">
              <w:rPr>
                <w:rFonts w:ascii="Times New Roman" w:hAnsi="Times New Roman"/>
                <w:color w:val="000000"/>
                <w:sz w:val="24"/>
                <w:lang w:val="uk-UA"/>
              </w:rPr>
              <w:t>90</w:t>
            </w:r>
            <w:r w:rsidRPr="00730E9A">
              <w:rPr>
                <w:rFonts w:ascii="Times New Roman" w:hAnsi="Times New Roman"/>
                <w:color w:val="000000"/>
                <w:sz w:val="24"/>
                <w:lang w:val="uk-UA"/>
              </w:rPr>
              <w:t xml:space="preserve"> днів із дати кінцевого строку подання тендерних пропозицій</w:t>
            </w:r>
            <w:r w:rsidRPr="00730E9A">
              <w:rPr>
                <w:rFonts w:ascii="Times New Roman" w:hAnsi="Times New Roman"/>
                <w:sz w:val="24"/>
                <w:lang w:val="uk-UA"/>
              </w:rPr>
              <w:t>.</w:t>
            </w:r>
          </w:p>
          <w:p w14:paraId="6268E6A7" w14:textId="77777777" w:rsidR="00BD45DB" w:rsidRPr="00730E9A" w:rsidRDefault="00462E0B">
            <w:pPr>
              <w:pStyle w:val="12"/>
              <w:rPr>
                <w:rFonts w:ascii="Times New Roman" w:hAnsi="Times New Roman"/>
                <w:sz w:val="24"/>
                <w:lang w:val="uk-UA"/>
              </w:rPr>
            </w:pPr>
            <w:r w:rsidRPr="00730E9A">
              <w:rPr>
                <w:rFonts w:ascii="Times New Roman" w:hAnsi="Times New Roman"/>
                <w:sz w:val="24"/>
                <w:lang w:val="uk-UA"/>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69472C23" w14:textId="456D2402" w:rsidR="00BD45DB" w:rsidRPr="00730E9A" w:rsidRDefault="00462E0B" w:rsidP="00F6300B">
            <w:pPr>
              <w:pStyle w:val="12"/>
              <w:rPr>
                <w:rFonts w:ascii="Times New Roman" w:hAnsi="Times New Roman"/>
                <w:sz w:val="24"/>
                <w:lang w:val="uk-UA"/>
              </w:rPr>
            </w:pPr>
            <w:r w:rsidRPr="00730E9A">
              <w:rPr>
                <w:rFonts w:ascii="Times New Roman" w:hAnsi="Times New Roman"/>
                <w:sz w:val="24"/>
                <w:lang w:val="uk-UA"/>
              </w:rPr>
              <w:t xml:space="preserve">4. Якщо замовником приймається рішення про намір укласти з нами договір, ми зобов'язуємося підписати Договір із Замовником </w:t>
            </w:r>
            <w:r w:rsidR="00EB3022" w:rsidRPr="00730E9A">
              <w:rPr>
                <w:rFonts w:ascii="Times New Roman" w:hAnsi="Times New Roman"/>
                <w:sz w:val="24"/>
                <w:lang w:val="uk-UA"/>
              </w:rPr>
              <w:t>не раніше ніж через 5</w:t>
            </w:r>
            <w:r w:rsidRPr="00730E9A">
              <w:rPr>
                <w:rFonts w:ascii="Times New Roman" w:hAnsi="Times New Roman"/>
                <w:sz w:val="24"/>
                <w:lang w:val="uk-UA"/>
              </w:rPr>
              <w:t xml:space="preserve"> днів </w:t>
            </w:r>
            <w:r w:rsidR="00EB3022" w:rsidRPr="00730E9A">
              <w:rPr>
                <w:rFonts w:ascii="Times New Roman" w:hAnsi="Times New Roman"/>
                <w:sz w:val="24"/>
                <w:lang w:val="uk-UA"/>
              </w:rPr>
              <w:t>з дати оприлюднення в електронній системі закупівель повідомлення про намір укласти договір про закупівлю</w:t>
            </w:r>
            <w:r w:rsidRPr="00730E9A">
              <w:rPr>
                <w:rFonts w:ascii="Times New Roman" w:hAnsi="Times New Roman"/>
                <w:sz w:val="24"/>
                <w:lang w:val="uk-UA"/>
              </w:rPr>
              <w:t xml:space="preserve">, але не пізніше ніж </w:t>
            </w:r>
            <w:r w:rsidR="00EB3022" w:rsidRPr="00730E9A">
              <w:rPr>
                <w:rFonts w:ascii="Times New Roman" w:hAnsi="Times New Roman"/>
                <w:sz w:val="24"/>
                <w:lang w:val="uk-UA"/>
              </w:rPr>
              <w:t>через 15 днів з дати прийняття рішення про намір укласти договір</w:t>
            </w:r>
            <w:r w:rsidRPr="00730E9A">
              <w:rPr>
                <w:rFonts w:ascii="Times New Roman" w:hAnsi="Times New Roman"/>
                <w:sz w:val="24"/>
                <w:lang w:val="uk-UA"/>
              </w:rPr>
              <w:t>.</w:t>
            </w:r>
          </w:p>
        </w:tc>
      </w:tr>
      <w:tr w:rsidR="00BD45DB" w:rsidRPr="00730E9A" w14:paraId="29907E17" w14:textId="77777777" w:rsidTr="00D91F9E">
        <w:trPr>
          <w:trHeight w:val="1069"/>
        </w:trPr>
        <w:tc>
          <w:tcPr>
            <w:tcW w:w="4774" w:type="dxa"/>
            <w:tcBorders>
              <w:top w:val="nil"/>
              <w:left w:val="nil"/>
              <w:bottom w:val="nil"/>
              <w:right w:val="nil"/>
            </w:tcBorders>
          </w:tcPr>
          <w:p w14:paraId="6BFAB98E" w14:textId="77777777" w:rsidR="00BD45DB" w:rsidRPr="00730E9A" w:rsidRDefault="00462E0B" w:rsidP="00BE48BD">
            <w:pPr>
              <w:pStyle w:val="12"/>
              <w:ind w:firstLine="0"/>
              <w:rPr>
                <w:rFonts w:ascii="Times New Roman" w:hAnsi="Times New Roman"/>
                <w:b/>
                <w:sz w:val="24"/>
                <w:lang w:val="uk-UA"/>
              </w:rPr>
            </w:pPr>
            <w:r w:rsidRPr="00730E9A">
              <w:rPr>
                <w:rFonts w:ascii="Times New Roman" w:hAnsi="Times New Roman"/>
                <w:b/>
                <w:sz w:val="24"/>
                <w:lang w:val="uk-UA"/>
              </w:rPr>
              <w:t xml:space="preserve">Керівник організації – учасника процедури закупівлі або інша уповноважена посадова </w:t>
            </w:r>
          </w:p>
          <w:p w14:paraId="0CAD5B4C" w14:textId="77777777" w:rsidR="00BD45DB" w:rsidRPr="00730E9A" w:rsidRDefault="00462E0B">
            <w:pPr>
              <w:pStyle w:val="12"/>
              <w:rPr>
                <w:rFonts w:ascii="Times New Roman" w:hAnsi="Times New Roman"/>
                <w:sz w:val="24"/>
                <w:lang w:val="uk-UA"/>
              </w:rPr>
            </w:pPr>
            <w:r w:rsidRPr="00730E9A">
              <w:rPr>
                <w:rFonts w:ascii="Times New Roman" w:hAnsi="Times New Roman"/>
                <w:b/>
                <w:sz w:val="24"/>
                <w:lang w:val="uk-UA"/>
              </w:rPr>
              <w:t>особа</w:t>
            </w:r>
          </w:p>
        </w:tc>
        <w:tc>
          <w:tcPr>
            <w:tcW w:w="2773" w:type="dxa"/>
            <w:gridSpan w:val="2"/>
            <w:tcBorders>
              <w:top w:val="nil"/>
              <w:left w:val="nil"/>
              <w:bottom w:val="nil"/>
              <w:right w:val="nil"/>
            </w:tcBorders>
          </w:tcPr>
          <w:p w14:paraId="71943CDC" w14:textId="77777777" w:rsidR="00BD45DB" w:rsidRPr="00730E9A" w:rsidRDefault="00BD45DB">
            <w:pPr>
              <w:pStyle w:val="12"/>
              <w:rPr>
                <w:rFonts w:ascii="Times New Roman" w:hAnsi="Times New Roman"/>
                <w:sz w:val="24"/>
                <w:lang w:val="uk-UA"/>
              </w:rPr>
            </w:pPr>
          </w:p>
          <w:p w14:paraId="5EEFC459" w14:textId="77777777" w:rsidR="00BD45DB" w:rsidRPr="00730E9A" w:rsidRDefault="00BD45DB">
            <w:pPr>
              <w:pStyle w:val="12"/>
              <w:rPr>
                <w:rFonts w:ascii="Times New Roman" w:hAnsi="Times New Roman"/>
                <w:sz w:val="24"/>
                <w:lang w:val="uk-UA"/>
              </w:rPr>
            </w:pPr>
          </w:p>
          <w:p w14:paraId="2F4C710F" w14:textId="77777777"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_____________________</w:t>
            </w:r>
          </w:p>
        </w:tc>
        <w:tc>
          <w:tcPr>
            <w:tcW w:w="2905" w:type="dxa"/>
            <w:tcBorders>
              <w:top w:val="nil"/>
              <w:left w:val="nil"/>
              <w:bottom w:val="nil"/>
              <w:right w:val="nil"/>
            </w:tcBorders>
          </w:tcPr>
          <w:p w14:paraId="229A276A" w14:textId="77777777" w:rsidR="00BD45DB" w:rsidRPr="00730E9A" w:rsidRDefault="00BD45DB">
            <w:pPr>
              <w:pStyle w:val="12"/>
              <w:rPr>
                <w:rFonts w:ascii="Times New Roman" w:hAnsi="Times New Roman"/>
                <w:sz w:val="24"/>
                <w:lang w:val="uk-UA"/>
              </w:rPr>
            </w:pPr>
          </w:p>
          <w:p w14:paraId="0EE6D49E" w14:textId="77777777" w:rsidR="00BD45DB" w:rsidRPr="00730E9A" w:rsidRDefault="00BD45DB">
            <w:pPr>
              <w:pStyle w:val="12"/>
              <w:rPr>
                <w:rFonts w:ascii="Times New Roman" w:hAnsi="Times New Roman"/>
                <w:sz w:val="24"/>
                <w:lang w:val="uk-UA"/>
              </w:rPr>
            </w:pPr>
          </w:p>
          <w:p w14:paraId="48777356" w14:textId="55B85E4D" w:rsidR="00BD45DB" w:rsidRPr="00730E9A" w:rsidRDefault="00462E0B" w:rsidP="000A3934">
            <w:pPr>
              <w:pStyle w:val="12"/>
              <w:ind w:firstLine="0"/>
              <w:rPr>
                <w:rFonts w:ascii="Times New Roman" w:hAnsi="Times New Roman"/>
                <w:sz w:val="24"/>
                <w:lang w:val="uk-UA"/>
              </w:rPr>
            </w:pPr>
            <w:r w:rsidRPr="00730E9A">
              <w:rPr>
                <w:rFonts w:ascii="Times New Roman" w:hAnsi="Times New Roman"/>
                <w:sz w:val="24"/>
                <w:lang w:val="uk-UA"/>
              </w:rPr>
              <w:t>___</w:t>
            </w:r>
            <w:r w:rsidR="000A3934" w:rsidRPr="00730E9A">
              <w:rPr>
                <w:rFonts w:ascii="Times New Roman" w:hAnsi="Times New Roman"/>
                <w:sz w:val="24"/>
                <w:lang w:val="uk-UA"/>
              </w:rPr>
              <w:t>__________________</w:t>
            </w:r>
          </w:p>
        </w:tc>
      </w:tr>
      <w:tr w:rsidR="00BD45DB" w:rsidRPr="00730E9A" w14:paraId="0AADF1F2" w14:textId="77777777" w:rsidTr="00D91F9E">
        <w:trPr>
          <w:trHeight w:val="264"/>
        </w:trPr>
        <w:tc>
          <w:tcPr>
            <w:tcW w:w="4774" w:type="dxa"/>
            <w:tcBorders>
              <w:top w:val="nil"/>
              <w:left w:val="nil"/>
              <w:bottom w:val="nil"/>
              <w:right w:val="nil"/>
            </w:tcBorders>
          </w:tcPr>
          <w:p w14:paraId="2741F5A6" w14:textId="77777777" w:rsidR="00BD45DB" w:rsidRPr="00730E9A" w:rsidRDefault="00BD45DB">
            <w:pPr>
              <w:pStyle w:val="12"/>
              <w:rPr>
                <w:rFonts w:ascii="Times New Roman" w:hAnsi="Times New Roman"/>
                <w:sz w:val="24"/>
                <w:lang w:val="uk-UA"/>
              </w:rPr>
            </w:pPr>
          </w:p>
        </w:tc>
        <w:tc>
          <w:tcPr>
            <w:tcW w:w="2773" w:type="dxa"/>
            <w:gridSpan w:val="2"/>
            <w:tcBorders>
              <w:top w:val="nil"/>
              <w:left w:val="nil"/>
              <w:bottom w:val="nil"/>
              <w:right w:val="nil"/>
            </w:tcBorders>
          </w:tcPr>
          <w:p w14:paraId="27514953" w14:textId="1D703F5F" w:rsidR="00BD45DB" w:rsidRPr="00730E9A" w:rsidRDefault="00BD45DB" w:rsidP="000A3934">
            <w:pPr>
              <w:pStyle w:val="12"/>
              <w:rPr>
                <w:rFonts w:ascii="Times New Roman" w:hAnsi="Times New Roman"/>
                <w:sz w:val="24"/>
                <w:lang w:val="uk-UA"/>
              </w:rPr>
            </w:pPr>
          </w:p>
        </w:tc>
        <w:tc>
          <w:tcPr>
            <w:tcW w:w="2905" w:type="dxa"/>
            <w:tcBorders>
              <w:top w:val="nil"/>
              <w:left w:val="nil"/>
              <w:bottom w:val="nil"/>
              <w:right w:val="nil"/>
            </w:tcBorders>
          </w:tcPr>
          <w:p w14:paraId="7476BFEE" w14:textId="248856A2" w:rsidR="00BD45DB" w:rsidRPr="00730E9A" w:rsidRDefault="00BD45DB" w:rsidP="000A3934">
            <w:pPr>
              <w:pStyle w:val="12"/>
              <w:ind w:firstLine="0"/>
              <w:rPr>
                <w:rFonts w:ascii="Times New Roman" w:hAnsi="Times New Roman"/>
                <w:sz w:val="24"/>
                <w:lang w:val="uk-UA"/>
              </w:rPr>
            </w:pPr>
          </w:p>
        </w:tc>
      </w:tr>
    </w:tbl>
    <w:p w14:paraId="0ECF9188" w14:textId="77777777" w:rsidR="00293336" w:rsidRDefault="00293336" w:rsidP="00D91F9E">
      <w:pPr>
        <w:widowControl w:val="0"/>
        <w:rPr>
          <w:rFonts w:ascii="Times New Roman" w:hAnsi="Times New Roman"/>
          <w:b/>
          <w:sz w:val="24"/>
          <w:lang w:val="uk-UA"/>
        </w:rPr>
      </w:pPr>
    </w:p>
    <w:p w14:paraId="4C0ED357" w14:textId="77777777" w:rsidR="00293336" w:rsidRDefault="00293336" w:rsidP="00D91F9E">
      <w:pPr>
        <w:widowControl w:val="0"/>
        <w:rPr>
          <w:rFonts w:ascii="Times New Roman" w:hAnsi="Times New Roman"/>
          <w:b/>
          <w:sz w:val="24"/>
          <w:lang w:val="uk-UA"/>
        </w:rPr>
      </w:pPr>
    </w:p>
    <w:p w14:paraId="6FCE8EA3" w14:textId="77777777" w:rsidR="00293336" w:rsidRPr="00730E9A" w:rsidRDefault="00293336" w:rsidP="00D91F9E">
      <w:pPr>
        <w:widowControl w:val="0"/>
        <w:rPr>
          <w:rFonts w:ascii="Times New Roman" w:hAnsi="Times New Roman"/>
          <w:b/>
          <w:sz w:val="24"/>
          <w:lang w:val="uk-UA"/>
        </w:rPr>
      </w:pPr>
    </w:p>
    <w:p w14:paraId="6EDAF608" w14:textId="77777777" w:rsidR="00BD45DB" w:rsidRPr="00730E9A" w:rsidRDefault="00462E0B">
      <w:pPr>
        <w:widowControl w:val="0"/>
        <w:ind w:firstLine="540"/>
        <w:jc w:val="right"/>
        <w:rPr>
          <w:rFonts w:ascii="Times New Roman" w:hAnsi="Times New Roman"/>
          <w:b/>
          <w:sz w:val="24"/>
          <w:lang w:val="uk-UA"/>
        </w:rPr>
      </w:pPr>
      <w:r w:rsidRPr="00730E9A">
        <w:rPr>
          <w:rFonts w:ascii="Times New Roman" w:hAnsi="Times New Roman"/>
          <w:b/>
          <w:sz w:val="24"/>
          <w:lang w:val="uk-UA"/>
        </w:rPr>
        <w:t>Додаток №2</w:t>
      </w:r>
    </w:p>
    <w:p w14:paraId="7181DBBE" w14:textId="0B13C9DF" w:rsidR="00DA6201" w:rsidRDefault="00462E0B" w:rsidP="003E2394">
      <w:pPr>
        <w:pStyle w:val="a7"/>
        <w:widowControl w:val="0"/>
        <w:numPr>
          <w:ilvl w:val="0"/>
          <w:numId w:val="7"/>
        </w:numPr>
        <w:jc w:val="center"/>
        <w:rPr>
          <w:rFonts w:ascii="Times New Roman" w:hAnsi="Times New Roman"/>
          <w:b/>
          <w:sz w:val="24"/>
          <w:lang w:val="uk-UA"/>
        </w:rPr>
      </w:pPr>
      <w:r w:rsidRPr="00730E9A">
        <w:rPr>
          <w:rFonts w:ascii="Times New Roman" w:hAnsi="Times New Roman"/>
          <w:b/>
          <w:sz w:val="24"/>
          <w:lang w:val="uk-UA"/>
        </w:rPr>
        <w:t>ПЕРЕЛІК ДОКУМЕНТІВ, ЯКІ ВИМАГАЮТЬСЯ ДЛЯ ПІДТВЕРДЖЕННЯ ВІДПОВІДНОСТІ ПРОПОЗИЦІЇ УЧАСНИКА КВАЛІФІКАЦІЙНИМ КРИТЕРІЯМ</w:t>
      </w:r>
    </w:p>
    <w:tbl>
      <w:tblPr>
        <w:tblW w:w="10206" w:type="dxa"/>
        <w:jc w:val="center"/>
        <w:tblLook w:val="00A0" w:firstRow="1" w:lastRow="0" w:firstColumn="1" w:lastColumn="0" w:noHBand="0" w:noVBand="0"/>
      </w:tblPr>
      <w:tblGrid>
        <w:gridCol w:w="629"/>
        <w:gridCol w:w="9577"/>
      </w:tblGrid>
      <w:tr w:rsidR="00A23862" w:rsidRPr="00A23862" w14:paraId="723A4F97"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471C69C2"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w:t>
            </w:r>
          </w:p>
          <w:p w14:paraId="28120853" w14:textId="77777777" w:rsidR="00A23862" w:rsidRPr="00A23862" w:rsidRDefault="00A23862" w:rsidP="00EA13DF">
            <w:pPr>
              <w:widowControl w:val="0"/>
              <w:rPr>
                <w:rFonts w:ascii="Times New Roman" w:hAnsi="Times New Roman"/>
                <w:noProof/>
                <w:sz w:val="24"/>
                <w:szCs w:val="24"/>
                <w:lang w:val="uk-UA"/>
              </w:rPr>
            </w:pPr>
          </w:p>
        </w:tc>
        <w:tc>
          <w:tcPr>
            <w:tcW w:w="8769" w:type="dxa"/>
            <w:tcBorders>
              <w:top w:val="single" w:sz="4" w:space="0" w:color="000000"/>
              <w:left w:val="single" w:sz="4" w:space="0" w:color="000000"/>
              <w:bottom w:val="single" w:sz="4" w:space="0" w:color="000000"/>
              <w:right w:val="single" w:sz="4" w:space="0" w:color="000000"/>
            </w:tcBorders>
          </w:tcPr>
          <w:p w14:paraId="56D6319E" w14:textId="3E155807" w:rsidR="00A23862" w:rsidRPr="00A23862" w:rsidRDefault="00A23862" w:rsidP="00A23862">
            <w:pPr>
              <w:pStyle w:val="12"/>
              <w:rPr>
                <w:rFonts w:ascii="Times New Roman" w:hAnsi="Times New Roman"/>
                <w:noProof/>
                <w:sz w:val="24"/>
                <w:szCs w:val="24"/>
                <w:lang w:val="uk-UA"/>
              </w:rPr>
            </w:pPr>
            <w:r w:rsidRPr="00A23862">
              <w:rPr>
                <w:rFonts w:ascii="Times New Roman" w:hAnsi="Times New Roman"/>
                <w:noProof/>
                <w:sz w:val="24"/>
                <w:szCs w:val="24"/>
                <w:lang w:val="uk-UA"/>
              </w:rPr>
              <w:t>Довідка (у довільній формі) про наявність обладнання, матеріально-технічної бази та технологій, необхідних для поставки товарів, що є предметом закупівлі. Довідка повинна містити опис технічних можливостей складських приміщень та відомості про автотранспорт (перелік транспортних засобів із зазначенням марки, моделі, року випуску, державного н</w:t>
            </w:r>
            <w:r>
              <w:rPr>
                <w:rFonts w:ascii="Times New Roman" w:hAnsi="Times New Roman"/>
                <w:noProof/>
                <w:sz w:val="24"/>
                <w:szCs w:val="24"/>
                <w:lang w:val="uk-UA"/>
              </w:rPr>
              <w:t>омеру – у разі власності) або договори надання послуг.</w:t>
            </w:r>
          </w:p>
        </w:tc>
      </w:tr>
      <w:tr w:rsidR="00A23862" w:rsidRPr="00A23862" w14:paraId="20EC1C39"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420C41DA"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1.1.</w:t>
            </w:r>
          </w:p>
        </w:tc>
        <w:tc>
          <w:tcPr>
            <w:tcW w:w="8769" w:type="dxa"/>
            <w:tcBorders>
              <w:top w:val="single" w:sz="4" w:space="0" w:color="000000"/>
              <w:left w:val="single" w:sz="4" w:space="0" w:color="000000"/>
              <w:bottom w:val="single" w:sz="4" w:space="0" w:color="000000"/>
              <w:right w:val="single" w:sz="4" w:space="0" w:color="000000"/>
            </w:tcBorders>
          </w:tcPr>
          <w:p w14:paraId="6B47148C" w14:textId="7D329FAF"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Учасники у складі тендерної пропозиції надають копії документів, що підтверджують право власності та/або користування відповідним обладнанням, матеріально-технічною базою, </w:t>
            </w:r>
            <w:r w:rsidRPr="00A23862">
              <w:rPr>
                <w:rFonts w:ascii="Times New Roman" w:hAnsi="Times New Roman"/>
                <w:noProof/>
                <w:color w:val="00000A"/>
                <w:sz w:val="24"/>
                <w:szCs w:val="24"/>
                <w:lang w:val="uk-UA" w:eastAsia="uk-UA"/>
              </w:rPr>
              <w:t>складськими приміщеннями</w:t>
            </w:r>
            <w:r w:rsidRPr="00A23862">
              <w:rPr>
                <w:rFonts w:ascii="Times New Roman" w:hAnsi="Times New Roman"/>
                <w:noProof/>
                <w:sz w:val="24"/>
                <w:szCs w:val="24"/>
                <w:lang w:val="uk-UA" w:eastAsia="uk-UA"/>
              </w:rPr>
              <w:t xml:space="preserve"> та автотранспорту </w:t>
            </w:r>
            <w:r w:rsidRPr="00A23862">
              <w:rPr>
                <w:rFonts w:ascii="Times New Roman" w:hAnsi="Times New Roman"/>
                <w:noProof/>
                <w:sz w:val="24"/>
                <w:szCs w:val="24"/>
                <w:lang w:val="uk-UA"/>
              </w:rPr>
              <w:t xml:space="preserve">(копія бухгалтерського документу, що свідчить про наявність на балансі даного обладнання, матеріально-технічної бази, </w:t>
            </w:r>
            <w:r w:rsidRPr="00A23862">
              <w:rPr>
                <w:rFonts w:ascii="Times New Roman" w:hAnsi="Times New Roman"/>
                <w:noProof/>
                <w:color w:val="00000A"/>
                <w:sz w:val="24"/>
                <w:szCs w:val="24"/>
                <w:lang w:val="uk-UA" w:eastAsia="uk-UA"/>
              </w:rPr>
              <w:t xml:space="preserve">складських приміщень </w:t>
            </w:r>
            <w:r w:rsidRPr="00A23862">
              <w:rPr>
                <w:rFonts w:ascii="Times New Roman" w:hAnsi="Times New Roman"/>
                <w:noProof/>
                <w:sz w:val="24"/>
                <w:szCs w:val="24"/>
                <w:lang w:val="uk-UA" w:eastAsia="uk-UA"/>
              </w:rPr>
              <w:t>та автотранспорту,</w:t>
            </w:r>
            <w:r w:rsidRPr="00A23862">
              <w:rPr>
                <w:rFonts w:ascii="Times New Roman" w:hAnsi="Times New Roman"/>
                <w:noProof/>
                <w:sz w:val="24"/>
                <w:szCs w:val="24"/>
                <w:lang w:val="uk-UA"/>
              </w:rPr>
              <w:t xml:space="preserve"> або копія договору (-ів) оренди, або надання послуг) та/або надання послуг із з перевезення вантажів та/або зберігання вантажів в складських приміщеннях. Договори повинні бути </w:t>
            </w:r>
            <w:r>
              <w:rPr>
                <w:rFonts w:ascii="Times New Roman" w:hAnsi="Times New Roman"/>
                <w:noProof/>
                <w:sz w:val="24"/>
                <w:szCs w:val="24"/>
                <w:lang w:val="uk-UA"/>
              </w:rPr>
              <w:t>чинними щонайменше до кінця 2023</w:t>
            </w:r>
            <w:r w:rsidR="003B750C">
              <w:rPr>
                <w:rFonts w:ascii="Times New Roman" w:hAnsi="Times New Roman"/>
                <w:noProof/>
                <w:sz w:val="24"/>
                <w:szCs w:val="24"/>
                <w:lang w:val="uk-UA"/>
              </w:rPr>
              <w:t xml:space="preserve"> року (або лист-роз’яснення, якщо чинність раніше за дату 31.12.2023 року).</w:t>
            </w:r>
          </w:p>
        </w:tc>
      </w:tr>
      <w:tr w:rsidR="00A23862" w:rsidRPr="00E51CA6" w14:paraId="252E1C69"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1D0376C6"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color w:val="000000"/>
                <w:sz w:val="24"/>
                <w:szCs w:val="24"/>
                <w:lang w:val="uk-UA"/>
              </w:rPr>
              <w:t>2.</w:t>
            </w:r>
          </w:p>
        </w:tc>
        <w:tc>
          <w:tcPr>
            <w:tcW w:w="8769" w:type="dxa"/>
            <w:tcBorders>
              <w:top w:val="single" w:sz="4" w:space="0" w:color="000000"/>
              <w:left w:val="single" w:sz="4" w:space="0" w:color="000000"/>
              <w:bottom w:val="single" w:sz="4" w:space="0" w:color="000000"/>
              <w:right w:val="single" w:sz="4" w:space="0" w:color="000000"/>
            </w:tcBorders>
          </w:tcPr>
          <w:p w14:paraId="28F04905" w14:textId="1A25082B" w:rsidR="00A23862" w:rsidRPr="00A23862" w:rsidRDefault="00A23862" w:rsidP="003B750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про наявність працівників, які будуть задіяні у виконанні договору та мають  відповідну кваліфікацію, досвід із зазначенням ПІБ, посади, досвіду роботи (у роках) та освіти таких працівників. </w:t>
            </w:r>
          </w:p>
        </w:tc>
      </w:tr>
      <w:tr w:rsidR="00CE395C" w:rsidRPr="00A23862" w14:paraId="7F0A2AB7"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7EC9D26B" w14:textId="4415B9FF" w:rsidR="00CE395C" w:rsidRPr="00A23862" w:rsidRDefault="00CE395C" w:rsidP="00EA13DF">
            <w:pPr>
              <w:widowControl w:val="0"/>
              <w:jc w:val="center"/>
              <w:rPr>
                <w:rFonts w:ascii="Times New Roman" w:hAnsi="Times New Roman"/>
                <w:noProof/>
                <w:color w:val="000000"/>
                <w:sz w:val="24"/>
                <w:szCs w:val="24"/>
                <w:lang w:val="uk-UA"/>
              </w:rPr>
            </w:pPr>
            <w:r>
              <w:rPr>
                <w:rFonts w:ascii="Times New Roman" w:hAnsi="Times New Roman"/>
                <w:noProof/>
                <w:color w:val="000000"/>
                <w:sz w:val="24"/>
                <w:szCs w:val="24"/>
                <w:lang w:val="uk-UA"/>
              </w:rPr>
              <w:t>2.1.</w:t>
            </w:r>
          </w:p>
        </w:tc>
        <w:tc>
          <w:tcPr>
            <w:tcW w:w="8769" w:type="dxa"/>
            <w:tcBorders>
              <w:top w:val="single" w:sz="4" w:space="0" w:color="000000"/>
              <w:left w:val="single" w:sz="4" w:space="0" w:color="000000"/>
              <w:bottom w:val="single" w:sz="4" w:space="0" w:color="000000"/>
              <w:right w:val="single" w:sz="4" w:space="0" w:color="000000"/>
            </w:tcBorders>
          </w:tcPr>
          <w:p w14:paraId="1F9A570C" w14:textId="7ED34A68" w:rsidR="00CE395C" w:rsidRPr="00A23862" w:rsidRDefault="00CE395C" w:rsidP="00CE395C">
            <w:pPr>
              <w:pStyle w:val="12"/>
              <w:ind w:firstLine="0"/>
              <w:rPr>
                <w:rFonts w:ascii="Times New Roman" w:hAnsi="Times New Roman"/>
                <w:noProof/>
                <w:sz w:val="24"/>
                <w:szCs w:val="24"/>
                <w:lang w:val="uk-UA"/>
              </w:rPr>
            </w:pPr>
            <w:r>
              <w:rPr>
                <w:rFonts w:ascii="Times New Roman" w:hAnsi="Times New Roman"/>
                <w:noProof/>
                <w:sz w:val="24"/>
                <w:szCs w:val="24"/>
                <w:lang w:val="uk-UA"/>
              </w:rPr>
              <w:t>О</w:t>
            </w:r>
            <w:r w:rsidRPr="00CE395C">
              <w:rPr>
                <w:rFonts w:ascii="Times New Roman" w:hAnsi="Times New Roman"/>
                <w:noProof/>
                <w:sz w:val="24"/>
                <w:szCs w:val="24"/>
                <w:lang w:val="uk-UA"/>
              </w:rPr>
              <w:t xml:space="preserve">ригінали або </w:t>
            </w:r>
            <w:r>
              <w:rPr>
                <w:rFonts w:ascii="Times New Roman" w:hAnsi="Times New Roman"/>
                <w:noProof/>
                <w:sz w:val="24"/>
                <w:szCs w:val="24"/>
                <w:lang w:val="uk-UA"/>
              </w:rPr>
              <w:t xml:space="preserve">завірені </w:t>
            </w:r>
            <w:r w:rsidRPr="00CE395C">
              <w:rPr>
                <w:rFonts w:ascii="Times New Roman" w:hAnsi="Times New Roman"/>
                <w:noProof/>
                <w:sz w:val="24"/>
                <w:szCs w:val="24"/>
                <w:lang w:val="uk-UA"/>
              </w:rPr>
              <w:t>копії документів, які підтверджують наявність трудових або цивільно-правових відносин між Учасником та особами, відомості про яких містяться у довідці, які будуть залучені для виконання умов договору про закупівлю (копії трудових книжок або трудових договорів, або штатного розкладу, або копії наказів на призначення тощо, або іншого відповідного документу).</w:t>
            </w:r>
          </w:p>
        </w:tc>
      </w:tr>
      <w:tr w:rsidR="00A23862" w:rsidRPr="00E403F9" w14:paraId="598DAEDF"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7504A894"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w:t>
            </w:r>
          </w:p>
        </w:tc>
        <w:tc>
          <w:tcPr>
            <w:tcW w:w="8769" w:type="dxa"/>
            <w:tcBorders>
              <w:top w:val="single" w:sz="4" w:space="0" w:color="000000"/>
              <w:left w:val="single" w:sz="4" w:space="0" w:color="000000"/>
              <w:bottom w:val="single" w:sz="4" w:space="0" w:color="000000"/>
              <w:right w:val="single" w:sz="4" w:space="0" w:color="000000"/>
            </w:tcBorders>
          </w:tcPr>
          <w:p w14:paraId="4EC43E0F" w14:textId="4B64392E" w:rsidR="00A23862" w:rsidRPr="00A23862" w:rsidRDefault="00A23862" w:rsidP="003B750C">
            <w:pPr>
              <w:pStyle w:val="12"/>
              <w:rPr>
                <w:rFonts w:ascii="Times New Roman" w:hAnsi="Times New Roman"/>
                <w:noProof/>
                <w:sz w:val="24"/>
                <w:szCs w:val="24"/>
                <w:lang w:val="uk-UA"/>
              </w:rPr>
            </w:pPr>
            <w:r w:rsidRPr="00A23862">
              <w:rPr>
                <w:rFonts w:ascii="Times New Roman" w:hAnsi="Times New Roman"/>
                <w:noProof/>
                <w:sz w:val="24"/>
                <w:szCs w:val="24"/>
                <w:lang w:val="uk-UA"/>
              </w:rPr>
              <w:t xml:space="preserve">Довідка у довільній формі, яка містить інформацію про укладений та виконаний Учасником аналогічний </w:t>
            </w:r>
            <w:bookmarkStart w:id="4" w:name="_Hlk39761400"/>
            <w:r w:rsidRPr="00A23862">
              <w:rPr>
                <w:rFonts w:ascii="Times New Roman" w:hAnsi="Times New Roman"/>
                <w:noProof/>
                <w:sz w:val="24"/>
                <w:szCs w:val="24"/>
                <w:lang w:val="uk-UA"/>
              </w:rPr>
              <w:t xml:space="preserve">за предметом закупівлі </w:t>
            </w:r>
            <w:bookmarkEnd w:id="4"/>
            <w:r w:rsidRPr="00A23862">
              <w:rPr>
                <w:rFonts w:ascii="Times New Roman" w:hAnsi="Times New Roman"/>
                <w:noProof/>
                <w:sz w:val="24"/>
                <w:szCs w:val="24"/>
                <w:lang w:val="uk-UA"/>
              </w:rPr>
              <w:t>цієї процедури договір постачання із зазначенням: найменування Замовника (Покупця, Отримувача) з якими укладено договір, процедури закупівлі, номер закупівлі в електронній системі (у разі застосування), дати та суми Договору.</w:t>
            </w:r>
            <w:r w:rsidR="00C33B63">
              <w:rPr>
                <w:rFonts w:ascii="Times New Roman" w:hAnsi="Times New Roman"/>
                <w:noProof/>
                <w:sz w:val="24"/>
                <w:szCs w:val="24"/>
                <w:lang w:val="uk-UA"/>
              </w:rPr>
              <w:t xml:space="preserve"> Аналогічним вважається договір, предмет закупівлі якого відповідає коду ДК 021:2015 </w:t>
            </w:r>
            <w:r w:rsidR="00516737">
              <w:rPr>
                <w:rFonts w:ascii="Times New Roman" w:hAnsi="Times New Roman"/>
                <w:noProof/>
                <w:sz w:val="24"/>
                <w:szCs w:val="24"/>
                <w:lang w:val="uk-UA"/>
              </w:rPr>
              <w:t xml:space="preserve">-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w:t>
            </w:r>
            <w:r w:rsidR="006C09C4">
              <w:rPr>
                <w:rFonts w:ascii="Times New Roman" w:hAnsi="Times New Roman"/>
                <w:noProof/>
                <w:sz w:val="24"/>
                <w:szCs w:val="24"/>
                <w:lang w:val="uk-UA"/>
              </w:rPr>
              <w:t>.</w:t>
            </w:r>
          </w:p>
        </w:tc>
      </w:tr>
      <w:tr w:rsidR="00A23862" w:rsidRPr="00A23862" w14:paraId="2A625239"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2B7A90A8"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3.1.</w:t>
            </w:r>
          </w:p>
        </w:tc>
        <w:tc>
          <w:tcPr>
            <w:tcW w:w="8769" w:type="dxa"/>
            <w:tcBorders>
              <w:top w:val="single" w:sz="4" w:space="0" w:color="000000"/>
              <w:left w:val="single" w:sz="4" w:space="0" w:color="000000"/>
              <w:bottom w:val="single" w:sz="4" w:space="0" w:color="000000"/>
              <w:right w:val="single" w:sz="4" w:space="0" w:color="000000"/>
            </w:tcBorders>
          </w:tcPr>
          <w:p w14:paraId="180C493C" w14:textId="0B281BF6"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Копія договору</w:t>
            </w:r>
            <w:r w:rsidR="00C33B63">
              <w:rPr>
                <w:rFonts w:ascii="Times New Roman" w:hAnsi="Times New Roman"/>
                <w:noProof/>
                <w:sz w:val="24"/>
                <w:szCs w:val="24"/>
                <w:lang w:val="uk-UA"/>
              </w:rPr>
              <w:t xml:space="preserve"> з усіма додатками до нього</w:t>
            </w:r>
            <w:r w:rsidRPr="00A23862">
              <w:rPr>
                <w:rFonts w:ascii="Times New Roman" w:hAnsi="Times New Roman"/>
                <w:noProof/>
                <w:sz w:val="24"/>
                <w:szCs w:val="24"/>
                <w:lang w:val="uk-UA"/>
              </w:rPr>
              <w:t>, який вказаний у довідці про наявність документально підтвердженого досвіду виконання аналогічного договору за предметом закупівлі з урахуванням вимог п. 3. цього додатку.</w:t>
            </w:r>
          </w:p>
        </w:tc>
      </w:tr>
      <w:tr w:rsidR="00A23862" w:rsidRPr="00A23862" w14:paraId="3661D69A" w14:textId="77777777" w:rsidTr="00A23862">
        <w:trPr>
          <w:jc w:val="center"/>
        </w:trPr>
        <w:tc>
          <w:tcPr>
            <w:tcW w:w="575" w:type="dxa"/>
            <w:tcBorders>
              <w:top w:val="single" w:sz="4" w:space="0" w:color="000000"/>
              <w:left w:val="single" w:sz="4" w:space="0" w:color="000000"/>
              <w:bottom w:val="single" w:sz="4" w:space="0" w:color="000000"/>
              <w:right w:val="single" w:sz="4" w:space="0" w:color="000000"/>
            </w:tcBorders>
          </w:tcPr>
          <w:p w14:paraId="18F91CDE" w14:textId="77777777" w:rsidR="00A23862" w:rsidRPr="00A23862" w:rsidRDefault="00A23862" w:rsidP="00EA13DF">
            <w:pPr>
              <w:widowControl w:val="0"/>
              <w:jc w:val="center"/>
              <w:rPr>
                <w:rFonts w:ascii="Times New Roman" w:hAnsi="Times New Roman"/>
                <w:noProof/>
                <w:sz w:val="24"/>
                <w:szCs w:val="24"/>
                <w:lang w:val="uk-UA"/>
              </w:rPr>
            </w:pPr>
            <w:r w:rsidRPr="00A23862">
              <w:rPr>
                <w:rFonts w:ascii="Times New Roman" w:hAnsi="Times New Roman"/>
                <w:noProof/>
                <w:sz w:val="24"/>
                <w:szCs w:val="24"/>
                <w:lang w:val="uk-UA"/>
              </w:rPr>
              <w:t>3.2.</w:t>
            </w:r>
          </w:p>
        </w:tc>
        <w:tc>
          <w:tcPr>
            <w:tcW w:w="8769" w:type="dxa"/>
            <w:tcBorders>
              <w:top w:val="single" w:sz="4" w:space="0" w:color="000000"/>
              <w:left w:val="single" w:sz="4" w:space="0" w:color="000000"/>
              <w:bottom w:val="single" w:sz="4" w:space="0" w:color="000000"/>
              <w:right w:val="single" w:sz="4" w:space="0" w:color="000000"/>
            </w:tcBorders>
          </w:tcPr>
          <w:p w14:paraId="27D5210E" w14:textId="77777777" w:rsidR="00A23862" w:rsidRPr="00A23862" w:rsidRDefault="00A23862" w:rsidP="00EA13DF">
            <w:pPr>
              <w:pStyle w:val="12"/>
              <w:rPr>
                <w:rFonts w:ascii="Times New Roman" w:hAnsi="Times New Roman"/>
                <w:noProof/>
                <w:sz w:val="24"/>
                <w:szCs w:val="24"/>
                <w:lang w:val="uk-UA"/>
              </w:rPr>
            </w:pPr>
            <w:r w:rsidRPr="00A23862">
              <w:rPr>
                <w:rFonts w:ascii="Times New Roman" w:hAnsi="Times New Roman"/>
                <w:noProof/>
                <w:sz w:val="24"/>
                <w:szCs w:val="24"/>
                <w:lang w:val="uk-UA"/>
              </w:rPr>
              <w:t>Оригінал листа-відгуку про співпрацю та виконання договору від Замовника (Покупця, Отримувача), який вказаний в довідці про наявність документально підтвердженого досвіду виконання аналогічного договору за предметом закупівлі. Відгук повинен бути належно оформленим, містити вихідний номер та дату видачі такого документу.</w:t>
            </w:r>
          </w:p>
        </w:tc>
      </w:tr>
    </w:tbl>
    <w:p w14:paraId="59A8A64B" w14:textId="77777777" w:rsidR="00A23862" w:rsidRPr="00A23862" w:rsidRDefault="00A23862" w:rsidP="00A23862">
      <w:pPr>
        <w:pStyle w:val="a7"/>
        <w:widowControl w:val="0"/>
        <w:ind w:left="900"/>
        <w:rPr>
          <w:rFonts w:ascii="Times New Roman" w:hAnsi="Times New Roman"/>
          <w:b/>
          <w:sz w:val="24"/>
        </w:rPr>
      </w:pPr>
    </w:p>
    <w:p w14:paraId="29D8C0C9" w14:textId="77777777" w:rsidR="002C6CAC" w:rsidRPr="00730E9A" w:rsidRDefault="002C6CAC" w:rsidP="002C6CAC">
      <w:pPr>
        <w:spacing w:after="0" w:line="240" w:lineRule="auto"/>
        <w:rPr>
          <w:rFonts w:ascii="Times New Roman" w:hAnsi="Times New Roman"/>
          <w:color w:val="000000"/>
          <w:lang w:val="uk-UA"/>
        </w:rPr>
      </w:pPr>
    </w:p>
    <w:p w14:paraId="4E178E55" w14:textId="77777777" w:rsidR="001E6614" w:rsidRDefault="001E6614" w:rsidP="001E6614">
      <w:pPr>
        <w:widowControl w:val="0"/>
        <w:jc w:val="both"/>
        <w:rPr>
          <w:rFonts w:ascii="Times New Roman" w:hAnsi="Times New Roman"/>
          <w:i/>
          <w:noProof/>
          <w:sz w:val="24"/>
          <w:lang w:val="uk-UA"/>
        </w:rPr>
      </w:pPr>
      <w:r w:rsidRPr="004461E1">
        <w:rPr>
          <w:rFonts w:ascii="Times New Roman" w:hAnsi="Times New Roman"/>
          <w:i/>
          <w:noProof/>
          <w:color w:val="000000"/>
          <w:sz w:val="24"/>
          <w:lang w:val="uk-UA"/>
        </w:rPr>
        <w:t>У разі надання учасником недостовірної інформації при складанні довідок довільної форми, він особисто несе відповідальність відповідно</w:t>
      </w:r>
      <w:r>
        <w:rPr>
          <w:rFonts w:ascii="Times New Roman" w:hAnsi="Times New Roman"/>
          <w:i/>
          <w:noProof/>
          <w:color w:val="000000"/>
          <w:sz w:val="24"/>
          <w:lang w:val="uk-UA"/>
        </w:rPr>
        <w:t xml:space="preserve"> до вимог чинного законодавства</w:t>
      </w:r>
    </w:p>
    <w:p w14:paraId="34DE3B35" w14:textId="77777777" w:rsidR="002C6CAC" w:rsidRPr="001E6614" w:rsidRDefault="002C6CAC">
      <w:pPr>
        <w:widowControl w:val="0"/>
        <w:jc w:val="both"/>
        <w:rPr>
          <w:rFonts w:ascii="Times New Roman" w:hAnsi="Times New Roman"/>
          <w:i/>
          <w:sz w:val="24"/>
          <w:lang w:val="uk-UA"/>
        </w:rPr>
      </w:pPr>
    </w:p>
    <w:p w14:paraId="17020561" w14:textId="77777777" w:rsidR="00D5751A" w:rsidRPr="00730E9A" w:rsidRDefault="00D5751A">
      <w:pPr>
        <w:widowControl w:val="0"/>
        <w:jc w:val="both"/>
        <w:rPr>
          <w:rFonts w:ascii="Times New Roman" w:hAnsi="Times New Roman"/>
          <w:i/>
          <w:sz w:val="24"/>
          <w:lang w:val="uk-UA"/>
        </w:rPr>
      </w:pPr>
    </w:p>
    <w:p w14:paraId="32A85154" w14:textId="77777777" w:rsidR="00D5751A" w:rsidRPr="00730E9A" w:rsidRDefault="00D5751A">
      <w:pPr>
        <w:widowControl w:val="0"/>
        <w:jc w:val="both"/>
        <w:rPr>
          <w:rFonts w:ascii="Times New Roman" w:hAnsi="Times New Roman"/>
          <w:i/>
          <w:sz w:val="24"/>
          <w:lang w:val="uk-UA"/>
        </w:rPr>
      </w:pPr>
    </w:p>
    <w:p w14:paraId="44A3C8AA" w14:textId="6A944CD5" w:rsidR="00C05524" w:rsidRPr="00C05524" w:rsidRDefault="00C05524" w:rsidP="003E2394">
      <w:pPr>
        <w:pStyle w:val="a5"/>
        <w:numPr>
          <w:ilvl w:val="0"/>
          <w:numId w:val="6"/>
        </w:numPr>
        <w:rPr>
          <w:rFonts w:ascii="Times New Roman" w:hAnsi="Times New Roman"/>
          <w:b/>
          <w:color w:val="000000"/>
          <w:sz w:val="28"/>
          <w:szCs w:val="28"/>
          <w:lang w:val="uk-UA" w:eastAsia="uk-UA"/>
        </w:rPr>
      </w:pPr>
      <w:r w:rsidRPr="00C05524">
        <w:rPr>
          <w:rFonts w:ascii="Times New Roman" w:hAnsi="Times New Roman"/>
          <w:b/>
          <w:color w:val="000000"/>
          <w:sz w:val="28"/>
          <w:szCs w:val="28"/>
          <w:lang w:val="uk-UA" w:eastAsia="uk-UA"/>
        </w:rPr>
        <w:t>Підтвердження відповідності Учасника  вимогам, у відповідності вимог у пун</w:t>
      </w:r>
      <w:r w:rsidR="003756B6">
        <w:rPr>
          <w:rFonts w:ascii="Times New Roman" w:hAnsi="Times New Roman"/>
          <w:b/>
          <w:color w:val="000000"/>
          <w:sz w:val="28"/>
          <w:szCs w:val="28"/>
          <w:lang w:val="uk-UA" w:eastAsia="uk-UA"/>
        </w:rPr>
        <w:t>кті 44 Особливостей</w:t>
      </w:r>
      <w:r w:rsidRPr="00C05524">
        <w:rPr>
          <w:rFonts w:ascii="Times New Roman" w:hAnsi="Times New Roman"/>
          <w:b/>
          <w:color w:val="000000"/>
          <w:sz w:val="28"/>
          <w:szCs w:val="28"/>
          <w:lang w:val="uk-UA" w:eastAsia="uk-UA"/>
        </w:rPr>
        <w:t>.</w:t>
      </w:r>
    </w:p>
    <w:p w14:paraId="5A5603B0" w14:textId="77777777" w:rsidR="00C05524" w:rsidRPr="00C05524" w:rsidRDefault="00C05524" w:rsidP="00C05524">
      <w:pPr>
        <w:pStyle w:val="a5"/>
        <w:ind w:left="-851"/>
        <w:rPr>
          <w:rFonts w:ascii="Times New Roman" w:hAnsi="Times New Roman"/>
          <w:b/>
          <w:color w:val="FF0000"/>
          <w:szCs w:val="24"/>
          <w:lang w:val="uk-UA" w:eastAsia="uk-UA"/>
        </w:rPr>
      </w:pPr>
    </w:p>
    <w:p w14:paraId="30D8604A" w14:textId="77777777" w:rsidR="00C05524" w:rsidRPr="00C05524" w:rsidRDefault="00C05524" w:rsidP="00C05524">
      <w:pPr>
        <w:pStyle w:val="a5"/>
        <w:jc w:val="both"/>
        <w:rPr>
          <w:rFonts w:ascii="Times New Roman" w:hAnsi="Times New Roman"/>
          <w:b/>
          <w:szCs w:val="24"/>
          <w:lang w:val="uk-UA"/>
        </w:rPr>
      </w:pPr>
      <w:r w:rsidRPr="00C05524">
        <w:rPr>
          <w:rFonts w:ascii="Times New Roman" w:hAnsi="Times New Roman"/>
          <w:b/>
          <w:szCs w:val="24"/>
          <w:lang w:val="uk-UA"/>
        </w:rPr>
        <w:t>Увага: при відсутності технічної реалізації на електронних майданчиках, при самостійному декларуванні  Учасниками, відповідності вимог у пункті 44 Особливостей (зі змінами) до відображення інформації на електронному майданчику стосовно кваліфікаційних критеріїв (підстав для відмови в участі у процедурі закупівлі) відповідно до пункту 44 Особливостей – Замовником вважатиметься, що Учасник задекларувався відповідно до вимог у пункті 44 Особливостей.</w:t>
      </w:r>
    </w:p>
    <w:p w14:paraId="77F2B931" w14:textId="77777777" w:rsidR="00C05524" w:rsidRPr="00C05524" w:rsidRDefault="00C05524" w:rsidP="00C05524">
      <w:pPr>
        <w:pStyle w:val="a5"/>
        <w:jc w:val="both"/>
        <w:rPr>
          <w:rFonts w:ascii="Times New Roman" w:hAnsi="Times New Roman"/>
          <w:szCs w:val="24"/>
          <w:lang w:val="uk-UA"/>
        </w:rPr>
      </w:pPr>
      <w:r w:rsidRPr="00C05524">
        <w:rPr>
          <w:rFonts w:ascii="Times New Roman" w:hAnsi="Times New Roman"/>
          <w:szCs w:val="24"/>
          <w:lang w:val="uk-UA"/>
        </w:rPr>
        <w:t xml:space="preserve">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5B7837D" w14:textId="77777777" w:rsidR="00C05524" w:rsidRPr="00C05524" w:rsidRDefault="00C05524" w:rsidP="00C05524">
      <w:pPr>
        <w:pStyle w:val="a5"/>
        <w:jc w:val="both"/>
        <w:rPr>
          <w:rFonts w:ascii="Times New Roman" w:hAnsi="Times New Roman"/>
          <w:b/>
          <w:szCs w:val="24"/>
          <w:lang w:val="uk-UA"/>
        </w:rPr>
      </w:pPr>
      <w:r w:rsidRPr="00C05524">
        <w:rPr>
          <w:rFonts w:ascii="Times New Roman" w:hAnsi="Times New Roman"/>
          <w:b/>
          <w:szCs w:val="24"/>
          <w:lang w:val="uk-UA"/>
        </w:rPr>
        <w:t>Учасник процедури закупівлі підтверджує відсутність підстав, зазначених в цьому пункті (крім абзацу чотирнадцятого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5C3C2175" w14:textId="77777777" w:rsidR="00C05524" w:rsidRPr="00C05524" w:rsidRDefault="00C05524" w:rsidP="00C05524">
      <w:pPr>
        <w:pStyle w:val="a5"/>
        <w:jc w:val="both"/>
        <w:rPr>
          <w:rFonts w:ascii="Times New Roman" w:hAnsi="Times New Roman"/>
          <w:b/>
          <w:szCs w:val="24"/>
          <w:lang w:val="uk-UA"/>
        </w:rPr>
      </w:pPr>
      <w:r w:rsidRPr="00C05524">
        <w:rPr>
          <w:rFonts w:ascii="Times New Roman" w:hAnsi="Times New Roman"/>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09DC778C" w14:textId="77777777" w:rsidR="00C05524" w:rsidRPr="00C05524" w:rsidRDefault="00C05524" w:rsidP="00C05524">
      <w:pPr>
        <w:pStyle w:val="a5"/>
        <w:jc w:val="center"/>
        <w:rPr>
          <w:rFonts w:ascii="Times New Roman" w:hAnsi="Times New Roman"/>
          <w:b/>
          <w:szCs w:val="24"/>
          <w:lang w:val="uk-UA"/>
        </w:rPr>
      </w:pPr>
    </w:p>
    <w:p w14:paraId="69E2FADE" w14:textId="77777777" w:rsidR="00C05524" w:rsidRPr="00C05524" w:rsidRDefault="00C05524" w:rsidP="00C05524">
      <w:pPr>
        <w:pStyle w:val="a5"/>
        <w:jc w:val="center"/>
        <w:rPr>
          <w:rFonts w:ascii="Times New Roman" w:hAnsi="Times New Roman"/>
          <w:b/>
          <w:szCs w:val="24"/>
          <w:lang w:val="uk-UA"/>
        </w:rPr>
      </w:pPr>
    </w:p>
    <w:p w14:paraId="43BEFBA7" w14:textId="77777777" w:rsidR="00C05524" w:rsidRPr="00C05524" w:rsidRDefault="00C05524" w:rsidP="00C05524">
      <w:pPr>
        <w:pStyle w:val="a5"/>
        <w:jc w:val="center"/>
        <w:rPr>
          <w:rFonts w:ascii="Times New Roman" w:hAnsi="Times New Roman"/>
          <w:b/>
          <w:szCs w:val="24"/>
          <w:lang w:val="uk-UA"/>
        </w:rPr>
      </w:pPr>
    </w:p>
    <w:p w14:paraId="10C909D1" w14:textId="77777777" w:rsidR="00C05524" w:rsidRPr="00C05524" w:rsidRDefault="00C05524" w:rsidP="00C05524">
      <w:pPr>
        <w:pStyle w:val="a5"/>
        <w:jc w:val="center"/>
        <w:rPr>
          <w:rFonts w:ascii="Times New Roman" w:hAnsi="Times New Roman"/>
          <w:b/>
          <w:szCs w:val="24"/>
          <w:lang w:val="uk-UA"/>
        </w:rPr>
      </w:pPr>
    </w:p>
    <w:p w14:paraId="0B8A49BB" w14:textId="77777777" w:rsidR="00C05524" w:rsidRDefault="00C05524" w:rsidP="00C05524">
      <w:pPr>
        <w:pStyle w:val="a5"/>
        <w:jc w:val="center"/>
        <w:rPr>
          <w:rFonts w:ascii="Times New Roman" w:hAnsi="Times New Roman"/>
          <w:b/>
          <w:szCs w:val="24"/>
          <w:lang w:val="uk-UA"/>
        </w:rPr>
      </w:pPr>
    </w:p>
    <w:p w14:paraId="4D5AF8B5" w14:textId="77777777" w:rsidR="00C05524" w:rsidRDefault="00C05524" w:rsidP="00C05524">
      <w:pPr>
        <w:pStyle w:val="a5"/>
        <w:jc w:val="center"/>
        <w:rPr>
          <w:rFonts w:ascii="Times New Roman" w:hAnsi="Times New Roman"/>
          <w:b/>
          <w:szCs w:val="24"/>
          <w:lang w:val="uk-UA"/>
        </w:rPr>
      </w:pPr>
    </w:p>
    <w:p w14:paraId="360408AD" w14:textId="77777777" w:rsidR="00C05524" w:rsidRDefault="00C05524" w:rsidP="00C05524">
      <w:pPr>
        <w:pStyle w:val="a5"/>
        <w:jc w:val="center"/>
        <w:rPr>
          <w:rFonts w:ascii="Times New Roman" w:hAnsi="Times New Roman"/>
          <w:b/>
          <w:szCs w:val="24"/>
          <w:lang w:val="uk-UA"/>
        </w:rPr>
      </w:pPr>
    </w:p>
    <w:p w14:paraId="53CDB548" w14:textId="77777777" w:rsidR="00C05524" w:rsidRPr="00C05524" w:rsidRDefault="00C05524" w:rsidP="00C05524">
      <w:pPr>
        <w:pStyle w:val="a5"/>
        <w:jc w:val="center"/>
        <w:rPr>
          <w:rFonts w:ascii="Times New Roman" w:hAnsi="Times New Roman"/>
          <w:b/>
          <w:szCs w:val="24"/>
          <w:lang w:val="uk-UA"/>
        </w:rPr>
      </w:pPr>
    </w:p>
    <w:p w14:paraId="533B4441" w14:textId="77777777" w:rsidR="00C05524" w:rsidRPr="00C05524" w:rsidRDefault="00C05524" w:rsidP="00C05524">
      <w:pPr>
        <w:pStyle w:val="a5"/>
        <w:rPr>
          <w:rFonts w:ascii="Times New Roman" w:hAnsi="Times New Roman"/>
          <w:b/>
          <w:szCs w:val="24"/>
          <w:lang w:val="uk-UA"/>
        </w:rPr>
      </w:pPr>
    </w:p>
    <w:p w14:paraId="23B649BB" w14:textId="0088CE6F" w:rsidR="00C05524" w:rsidRPr="00C05524" w:rsidRDefault="00C05524" w:rsidP="003E2394">
      <w:pPr>
        <w:pStyle w:val="a7"/>
        <w:numPr>
          <w:ilvl w:val="0"/>
          <w:numId w:val="6"/>
        </w:numPr>
        <w:rPr>
          <w:rFonts w:ascii="Times New Roman" w:hAnsi="Times New Roman"/>
          <w:b/>
          <w:sz w:val="24"/>
          <w:szCs w:val="24"/>
          <w:lang w:val="uk-UA"/>
        </w:rPr>
      </w:pPr>
      <w:r w:rsidRPr="00C05524">
        <w:rPr>
          <w:rFonts w:ascii="Times New Roman" w:hAnsi="Times New Roman"/>
          <w:b/>
          <w:szCs w:val="24"/>
          <w:lang w:val="uk-UA"/>
        </w:rPr>
        <w:t xml:space="preserve">Перелік документів та інформації  для підтвердження відповідності Переможця вимогам, </w:t>
      </w:r>
      <w:r w:rsidRPr="00C05524">
        <w:rPr>
          <w:rFonts w:ascii="Times New Roman" w:hAnsi="Times New Roman"/>
          <w:b/>
          <w:sz w:val="24"/>
          <w:szCs w:val="24"/>
          <w:lang w:val="uk-UA"/>
        </w:rPr>
        <w:t>у відповідності вимог у пун</w:t>
      </w:r>
      <w:r w:rsidR="003756B6">
        <w:rPr>
          <w:rFonts w:ascii="Times New Roman" w:hAnsi="Times New Roman"/>
          <w:b/>
          <w:sz w:val="24"/>
          <w:szCs w:val="24"/>
          <w:lang w:val="uk-UA"/>
        </w:rPr>
        <w:t>кті 44 Особливостей</w:t>
      </w:r>
      <w:r w:rsidRPr="00C05524">
        <w:rPr>
          <w:rFonts w:ascii="Times New Roman" w:hAnsi="Times New Roman"/>
          <w:b/>
          <w:sz w:val="24"/>
          <w:szCs w:val="24"/>
          <w:lang w:val="uk-UA"/>
        </w:rPr>
        <w:t>.</w:t>
      </w:r>
    </w:p>
    <w:p w14:paraId="233755CA" w14:textId="77777777" w:rsidR="00C05524" w:rsidRPr="00C05524" w:rsidRDefault="00C05524" w:rsidP="00C05524">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CE2EB78" w14:textId="77777777" w:rsidR="00C05524" w:rsidRPr="00C05524" w:rsidRDefault="00C05524" w:rsidP="00C05524">
      <w:pPr>
        <w:spacing w:after="0" w:line="240" w:lineRule="auto"/>
        <w:rPr>
          <w:rFonts w:ascii="Times New Roman" w:hAnsi="Times New Roman"/>
          <w:b/>
          <w:sz w:val="24"/>
          <w:szCs w:val="24"/>
          <w:lang w:val="uk-UA"/>
        </w:rPr>
      </w:pPr>
      <w:r w:rsidRPr="00C05524">
        <w:rPr>
          <w:rFonts w:ascii="Times New Roman" w:hAnsi="Times New Roman"/>
          <w:b/>
          <w:sz w:val="24"/>
          <w:szCs w:val="24"/>
          <w:lang w:val="uk-UA"/>
        </w:rPr>
        <w:t> 3.1. Документи, які надаються  Переможцем (юридичною особою)</w:t>
      </w:r>
    </w:p>
    <w:p w14:paraId="48702034" w14:textId="77777777" w:rsidR="00C05524" w:rsidRPr="00C05524" w:rsidRDefault="00C05524" w:rsidP="00C05524">
      <w:pPr>
        <w:spacing w:after="0" w:line="240" w:lineRule="auto"/>
        <w:rPr>
          <w:rFonts w:ascii="Times New Roman" w:hAnsi="Times New Roman"/>
          <w:b/>
          <w:sz w:val="24"/>
          <w:szCs w:val="24"/>
          <w:lang w:val="uk-UA"/>
        </w:rPr>
      </w:pPr>
    </w:p>
    <w:tbl>
      <w:tblPr>
        <w:tblW w:w="9618" w:type="dxa"/>
        <w:tblLayout w:type="fixed"/>
        <w:tblLook w:val="0400" w:firstRow="0" w:lastRow="0" w:firstColumn="0" w:lastColumn="0" w:noHBand="0" w:noVBand="1"/>
      </w:tblPr>
      <w:tblGrid>
        <w:gridCol w:w="765"/>
        <w:gridCol w:w="4350"/>
        <w:gridCol w:w="4503"/>
      </w:tblGrid>
      <w:tr w:rsidR="00C05524" w:rsidRPr="00C05524" w14:paraId="3F4A5A46" w14:textId="77777777" w:rsidTr="00B779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903AEB"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w:t>
            </w:r>
          </w:p>
          <w:p w14:paraId="0830FC8D"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з</w:t>
            </w:r>
            <w:r w:rsidRPr="00C05524">
              <w:rPr>
                <w:rFonts w:ascii="Times New Roman" w:hAnsi="Times New Roman"/>
                <w:b/>
                <w:color w:val="000000"/>
                <w:sz w:val="24"/>
                <w:szCs w:val="24"/>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6305" w14:textId="77777777" w:rsidR="00C05524" w:rsidRPr="00C05524" w:rsidRDefault="00C05524" w:rsidP="00B77951">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44 Особливостей</w:t>
            </w:r>
          </w:p>
          <w:p w14:paraId="18C4A0B1"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557307" w14:textId="77777777" w:rsidR="00C05524" w:rsidRPr="00C05524" w:rsidRDefault="00C05524" w:rsidP="00B77951">
            <w:pPr>
              <w:spacing w:after="0" w:line="240" w:lineRule="auto"/>
              <w:ind w:left="100"/>
              <w:jc w:val="both"/>
              <w:rPr>
                <w:rFonts w:ascii="Times New Roman" w:hAnsi="Times New Roman"/>
                <w:sz w:val="24"/>
                <w:szCs w:val="24"/>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2AAD62"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44 Особливостей (підтвердження відсутності підстав) повинен надати таку інформацію:</w:t>
            </w:r>
          </w:p>
        </w:tc>
      </w:tr>
      <w:tr w:rsidR="00C05524" w:rsidRPr="00C05524" w14:paraId="05CE70BC" w14:textId="77777777" w:rsidTr="00B77951">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7608D2"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3D2E84" w14:textId="77777777" w:rsidR="00C05524" w:rsidRPr="00C05524" w:rsidRDefault="00C05524" w:rsidP="00B7795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п.44 Особливостей (зі змінами))</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72E49B5" w14:textId="77777777" w:rsidR="00C05524" w:rsidRPr="00C05524" w:rsidRDefault="00C05524" w:rsidP="00B77951">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05524" w:rsidRPr="00C05524" w14:paraId="079D2D88" w14:textId="77777777" w:rsidTr="00B77951">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C796D1"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lastRenderedPageBreak/>
              <w:t>2</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12F1A473" w14:textId="77777777" w:rsidR="00C05524" w:rsidRPr="00C05524" w:rsidRDefault="00C05524" w:rsidP="00B77951">
            <w:pPr>
              <w:spacing w:after="0" w:line="240" w:lineRule="auto"/>
              <w:ind w:right="140"/>
              <w:jc w:val="both"/>
              <w:rPr>
                <w:rFonts w:ascii="Times New Roman" w:hAnsi="Times New Roman"/>
                <w:sz w:val="24"/>
                <w:szCs w:val="24"/>
                <w:lang w:val="uk-UA"/>
              </w:rPr>
            </w:pPr>
            <w:r w:rsidRPr="00C05524">
              <w:rPr>
                <w:rFonts w:ascii="Times New Roman" w:hAnsi="Times New Roman"/>
                <w:sz w:val="24"/>
                <w:szCs w:val="24"/>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(п.п.6 п.44 Особливостей (зі змінами))</w:t>
            </w:r>
          </w:p>
        </w:tc>
        <w:tc>
          <w:tcPr>
            <w:tcW w:w="450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B3E7F0E" w14:textId="77777777" w:rsidR="00C05524" w:rsidRPr="00C05524" w:rsidRDefault="00C05524" w:rsidP="00B77951">
            <w:pPr>
              <w:spacing w:after="0" w:line="240" w:lineRule="auto"/>
              <w:jc w:val="both"/>
              <w:rPr>
                <w:rFonts w:ascii="Times New Roman" w:hAnsi="Times New Roman"/>
                <w:sz w:val="24"/>
                <w:szCs w:val="24"/>
                <w:lang w:val="uk-UA"/>
              </w:rPr>
            </w:pPr>
            <w:r w:rsidRPr="00C05524">
              <w:rPr>
                <w:rFonts w:ascii="Times New Roman" w:hAnsi="Times New Roman"/>
                <w:color w:val="000000"/>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C05524">
              <w:rPr>
                <w:rFonts w:ascii="Times New Roman" w:hAnsi="Times New Roman"/>
                <w:sz w:val="24"/>
                <w:szCs w:val="24"/>
                <w:lang w:val="uk-UA"/>
              </w:rPr>
              <w:t>и щодо керівника учасника процедури закупівлі, фізичну особу, яка є учасником процедури закупівлі. Документ повинен бути не більше дев’яностоденної (90)  давнини від дати видачі документу.</w:t>
            </w:r>
          </w:p>
        </w:tc>
      </w:tr>
      <w:tr w:rsidR="00C05524" w:rsidRPr="00E51CA6" w14:paraId="1F6E917F" w14:textId="77777777" w:rsidTr="00B77951">
        <w:trPr>
          <w:trHeight w:val="435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86E08"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color w:val="000000"/>
                <w:sz w:val="24"/>
                <w:szCs w:val="24"/>
                <w:lang w:val="uk-UA"/>
              </w:rPr>
              <w:t>4</w:t>
            </w:r>
          </w:p>
        </w:tc>
        <w:tc>
          <w:tcPr>
            <w:tcW w:w="435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6D20883"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п.44 Особливостей (зі змінами))</w:t>
            </w:r>
          </w:p>
        </w:tc>
        <w:tc>
          <w:tcPr>
            <w:tcW w:w="450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29D8119" w14:textId="77777777" w:rsidR="00C05524" w:rsidRPr="00C05524" w:rsidRDefault="00C05524" w:rsidP="00B77951">
            <w:pPr>
              <w:widowControl w:val="0"/>
              <w:pBdr>
                <w:top w:val="nil"/>
                <w:left w:val="nil"/>
                <w:bottom w:val="nil"/>
                <w:right w:val="nil"/>
                <w:between w:val="nil"/>
              </w:pBdr>
              <w:spacing w:after="0"/>
              <w:rPr>
                <w:rFonts w:ascii="Times New Roman" w:hAnsi="Times New Roman"/>
                <w:sz w:val="24"/>
                <w:szCs w:val="24"/>
                <w:lang w:val="uk-UA"/>
              </w:rPr>
            </w:pPr>
          </w:p>
        </w:tc>
      </w:tr>
      <w:tr w:rsidR="00C05524" w:rsidRPr="00E51CA6" w14:paraId="18FC301B" w14:textId="77777777" w:rsidTr="00B77951">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D080E3" w14:textId="77777777" w:rsidR="00C05524" w:rsidRPr="00C05524" w:rsidRDefault="00C05524" w:rsidP="00B77951">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D76CF"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color w:val="000000"/>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(аб.14  п.44 Особливостей (зі змінами))</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CF39DDF" w14:textId="77777777" w:rsidR="00C05524" w:rsidRPr="00C05524" w:rsidRDefault="00C05524" w:rsidP="00B7795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підтвердження, що було вжито заходів для доведення своєї надійності,</w:t>
            </w:r>
            <w:r w:rsidRPr="00C05524">
              <w:rPr>
                <w:lang w:val="uk-UA"/>
              </w:rPr>
              <w:t xml:space="preserve"> </w:t>
            </w:r>
            <w:r w:rsidRPr="00C05524">
              <w:rPr>
                <w:rFonts w:ascii="Times New Roman" w:hAnsi="Times New Roman"/>
                <w:color w:val="000000"/>
                <w:sz w:val="24"/>
                <w:szCs w:val="24"/>
                <w:lang w:val="uk-UA"/>
              </w:rPr>
              <w:t>незважаючи на наявність відповідної підстави для відмови в участі у відкритих торгах. Для цього у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DCE4936" w14:textId="77777777" w:rsidR="00C05524" w:rsidRPr="00C05524" w:rsidRDefault="00C05524" w:rsidP="00C05524">
      <w:pPr>
        <w:spacing w:after="0" w:line="240" w:lineRule="auto"/>
        <w:rPr>
          <w:rFonts w:ascii="Times New Roman" w:hAnsi="Times New Roman"/>
          <w:b/>
          <w:sz w:val="24"/>
          <w:szCs w:val="24"/>
          <w:lang w:val="uk-UA"/>
        </w:rPr>
      </w:pPr>
    </w:p>
    <w:p w14:paraId="0DDB6873" w14:textId="77777777" w:rsidR="00C05524" w:rsidRPr="00C05524" w:rsidRDefault="00C05524" w:rsidP="00C05524">
      <w:pPr>
        <w:spacing w:before="240" w:after="0" w:line="240" w:lineRule="auto"/>
        <w:jc w:val="center"/>
        <w:rPr>
          <w:rFonts w:ascii="Times New Roman" w:hAnsi="Times New Roman"/>
          <w:b/>
          <w:sz w:val="24"/>
          <w:szCs w:val="24"/>
          <w:lang w:val="uk-UA"/>
        </w:rPr>
      </w:pPr>
    </w:p>
    <w:p w14:paraId="3542B05C" w14:textId="77777777" w:rsidR="00C05524" w:rsidRDefault="00C05524" w:rsidP="00C05524">
      <w:pPr>
        <w:spacing w:before="240" w:after="0" w:line="240" w:lineRule="auto"/>
        <w:jc w:val="center"/>
        <w:rPr>
          <w:rFonts w:ascii="Times New Roman" w:hAnsi="Times New Roman"/>
          <w:b/>
          <w:sz w:val="24"/>
          <w:szCs w:val="24"/>
          <w:lang w:val="uk-UA"/>
        </w:rPr>
      </w:pPr>
    </w:p>
    <w:p w14:paraId="1E64DF30" w14:textId="77777777" w:rsidR="00AD3023" w:rsidRDefault="00AD3023" w:rsidP="00C05524">
      <w:pPr>
        <w:spacing w:before="240" w:after="0" w:line="240" w:lineRule="auto"/>
        <w:jc w:val="center"/>
        <w:rPr>
          <w:rFonts w:ascii="Times New Roman" w:hAnsi="Times New Roman"/>
          <w:b/>
          <w:sz w:val="24"/>
          <w:szCs w:val="24"/>
          <w:lang w:val="uk-UA"/>
        </w:rPr>
      </w:pPr>
    </w:p>
    <w:p w14:paraId="1ED2F51A" w14:textId="77777777" w:rsidR="00AD3023" w:rsidRDefault="00AD3023" w:rsidP="00C05524">
      <w:pPr>
        <w:spacing w:before="240" w:after="0" w:line="240" w:lineRule="auto"/>
        <w:jc w:val="center"/>
        <w:rPr>
          <w:rFonts w:ascii="Times New Roman" w:hAnsi="Times New Roman"/>
          <w:b/>
          <w:sz w:val="24"/>
          <w:szCs w:val="24"/>
          <w:lang w:val="uk-UA"/>
        </w:rPr>
      </w:pPr>
    </w:p>
    <w:p w14:paraId="1E11B6EC" w14:textId="77777777" w:rsidR="00AD3023" w:rsidRPr="00C05524" w:rsidRDefault="00AD3023" w:rsidP="00C05524">
      <w:pPr>
        <w:spacing w:before="240" w:after="0" w:line="240" w:lineRule="auto"/>
        <w:jc w:val="center"/>
        <w:rPr>
          <w:rFonts w:ascii="Times New Roman" w:hAnsi="Times New Roman"/>
          <w:b/>
          <w:sz w:val="24"/>
          <w:szCs w:val="24"/>
          <w:lang w:val="uk-UA"/>
        </w:rPr>
      </w:pPr>
    </w:p>
    <w:p w14:paraId="5A74962F" w14:textId="77777777" w:rsidR="00C05524" w:rsidRDefault="00C05524" w:rsidP="00C05524">
      <w:pPr>
        <w:spacing w:before="240" w:after="0" w:line="240" w:lineRule="auto"/>
        <w:rPr>
          <w:rFonts w:ascii="Times New Roman" w:hAnsi="Times New Roman"/>
          <w:b/>
          <w:sz w:val="24"/>
          <w:szCs w:val="24"/>
          <w:lang w:val="uk-UA"/>
        </w:rPr>
      </w:pPr>
    </w:p>
    <w:p w14:paraId="41D2C4DB" w14:textId="77777777" w:rsidR="00C05524" w:rsidRPr="00C05524" w:rsidRDefault="00C05524" w:rsidP="00C05524">
      <w:pPr>
        <w:spacing w:before="240" w:after="0" w:line="240" w:lineRule="auto"/>
        <w:rPr>
          <w:rFonts w:ascii="Times New Roman" w:hAnsi="Times New Roman"/>
          <w:b/>
          <w:sz w:val="24"/>
          <w:szCs w:val="24"/>
          <w:lang w:val="uk-UA"/>
        </w:rPr>
      </w:pPr>
    </w:p>
    <w:p w14:paraId="45B25DF8" w14:textId="77777777" w:rsidR="00C05524" w:rsidRPr="00C05524" w:rsidRDefault="00C05524" w:rsidP="00C05524">
      <w:pPr>
        <w:spacing w:before="240" w:after="0" w:line="240" w:lineRule="auto"/>
        <w:jc w:val="center"/>
        <w:rPr>
          <w:rFonts w:ascii="Times New Roman" w:hAnsi="Times New Roman"/>
          <w:b/>
          <w:sz w:val="24"/>
          <w:szCs w:val="24"/>
          <w:lang w:val="uk-UA"/>
        </w:rPr>
      </w:pPr>
      <w:r w:rsidRPr="00C05524">
        <w:rPr>
          <w:rFonts w:ascii="Times New Roman" w:hAnsi="Times New Roman"/>
          <w:b/>
          <w:sz w:val="24"/>
          <w:szCs w:val="24"/>
          <w:lang w:val="uk-UA"/>
        </w:rPr>
        <w:t>3.2. Документи, які надаються Переможцем (фізичною особою чи фізичною особою-підприємцем)</w:t>
      </w:r>
    </w:p>
    <w:p w14:paraId="66CBC537" w14:textId="77777777" w:rsidR="00C05524" w:rsidRPr="00C05524" w:rsidRDefault="00C05524" w:rsidP="00C05524">
      <w:pPr>
        <w:spacing w:before="240" w:after="0" w:line="240" w:lineRule="auto"/>
        <w:jc w:val="center"/>
        <w:rPr>
          <w:rFonts w:ascii="Times New Roman" w:hAnsi="Times New Roman"/>
          <w:sz w:val="24"/>
          <w:szCs w:val="24"/>
          <w:lang w:val="uk-UA"/>
        </w:rPr>
      </w:pPr>
    </w:p>
    <w:tbl>
      <w:tblPr>
        <w:tblW w:w="9619" w:type="dxa"/>
        <w:tblLayout w:type="fixed"/>
        <w:tblLook w:val="0400" w:firstRow="0" w:lastRow="0" w:firstColumn="0" w:lastColumn="0" w:noHBand="0" w:noVBand="1"/>
      </w:tblPr>
      <w:tblGrid>
        <w:gridCol w:w="587"/>
        <w:gridCol w:w="4427"/>
        <w:gridCol w:w="4605"/>
      </w:tblGrid>
      <w:tr w:rsidR="00C05524" w:rsidRPr="00C05524" w14:paraId="38172AEF" w14:textId="77777777" w:rsidTr="00B779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59ABD1"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w:t>
            </w:r>
          </w:p>
          <w:p w14:paraId="35214CCA"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8BAF62" w14:textId="77777777" w:rsidR="00C05524" w:rsidRPr="00C05524" w:rsidRDefault="00C05524" w:rsidP="00B77951">
            <w:pPr>
              <w:spacing w:after="0" w:line="240" w:lineRule="auto"/>
              <w:ind w:left="100"/>
              <w:jc w:val="both"/>
              <w:rPr>
                <w:rFonts w:ascii="Times New Roman" w:hAnsi="Times New Roman"/>
                <w:b/>
                <w:color w:val="000000"/>
                <w:sz w:val="24"/>
                <w:szCs w:val="24"/>
                <w:lang w:val="uk-UA"/>
              </w:rPr>
            </w:pPr>
            <w:r w:rsidRPr="00C05524">
              <w:rPr>
                <w:rFonts w:ascii="Times New Roman" w:hAnsi="Times New Roman"/>
                <w:b/>
                <w:color w:val="000000"/>
                <w:sz w:val="24"/>
                <w:szCs w:val="24"/>
                <w:lang w:val="uk-UA"/>
              </w:rPr>
              <w:t>Вимоги відповідно пункту 44 Особливостей</w:t>
            </w:r>
          </w:p>
          <w:p w14:paraId="5ED41FD0"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AD546E8" w14:textId="77777777" w:rsidR="00C05524" w:rsidRPr="00C05524" w:rsidRDefault="00C05524" w:rsidP="00B77951">
            <w:pPr>
              <w:spacing w:after="0" w:line="240" w:lineRule="auto"/>
              <w:ind w:left="100"/>
              <w:jc w:val="both"/>
              <w:rPr>
                <w:rFonts w:ascii="Times New Roman" w:hAnsi="Times New Roman"/>
                <w:sz w:val="24"/>
                <w:szCs w:val="24"/>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0DEBAD"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b/>
                <w:color w:val="000000"/>
                <w:sz w:val="24"/>
                <w:szCs w:val="24"/>
                <w:lang w:val="uk-UA"/>
              </w:rPr>
              <w:t>Переможець торгів на виконання пункту 44 Особливостей (підтвердження відсутності підстав) повинен надати таку інформацію:</w:t>
            </w:r>
          </w:p>
        </w:tc>
      </w:tr>
      <w:tr w:rsidR="00C05524" w:rsidRPr="00C05524" w14:paraId="1961A717" w14:textId="77777777" w:rsidTr="00B77951">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D6D98E"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50869" w14:textId="77777777" w:rsidR="00C05524" w:rsidRPr="00C05524" w:rsidRDefault="00C05524" w:rsidP="00B7795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(п.п.3 п.44 Особливостей (зі змінами))</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3B00664F" w14:textId="77777777" w:rsidR="00C05524" w:rsidRPr="00C05524" w:rsidRDefault="00C05524" w:rsidP="00B77951">
            <w:pPr>
              <w:spacing w:after="0" w:line="240" w:lineRule="auto"/>
              <w:ind w:right="140"/>
              <w:jc w:val="both"/>
              <w:rPr>
                <w:rFonts w:ascii="Times New Roman" w:hAnsi="Times New Roman"/>
                <w:sz w:val="24"/>
                <w:szCs w:val="24"/>
                <w:lang w:val="uk-UA"/>
              </w:rPr>
            </w:pPr>
            <w:r w:rsidRPr="00C05524">
              <w:rPr>
                <w:rFonts w:ascii="Times New Roman" w:hAnsi="Times New Roman"/>
                <w:color w:val="000000"/>
                <w:sz w:val="24"/>
                <w:szCs w:val="24"/>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C05524">
              <w:rPr>
                <w:rFonts w:ascii="Times New Roman" w:hAnsi="Times New Roman"/>
                <w:sz w:val="24"/>
                <w:szCs w:val="24"/>
                <w:lang w:val="uk-UA"/>
              </w:rPr>
              <w:t>я керівника учасника процедури закупівлі, фізичну особу, яка є учасником процедури закупівлі</w:t>
            </w:r>
            <w:r w:rsidRPr="00C05524">
              <w:rPr>
                <w:rFonts w:ascii="Times New Roman" w:hAnsi="Times New Roman"/>
                <w:color w:val="000000"/>
                <w:sz w:val="24"/>
                <w:szCs w:val="24"/>
                <w:lang w:val="uk-UA"/>
              </w:rPr>
              <w:t xml:space="preserve">. Довідка надається в період відсутності функціональної можливості перевірки інформації на </w:t>
            </w:r>
            <w:proofErr w:type="spellStart"/>
            <w:r w:rsidRPr="00C05524">
              <w:rPr>
                <w:rFonts w:ascii="Times New Roman" w:hAnsi="Times New Roman"/>
                <w:color w:val="000000"/>
                <w:sz w:val="24"/>
                <w:szCs w:val="24"/>
                <w:lang w:val="uk-UA"/>
              </w:rPr>
              <w:t>вебресурсі</w:t>
            </w:r>
            <w:proofErr w:type="spellEnd"/>
            <w:r w:rsidRPr="00C05524">
              <w:rPr>
                <w:rFonts w:ascii="Times New Roman" w:hAnsi="Times New Roman"/>
                <w:color w:val="000000"/>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 </w:t>
            </w:r>
            <w:r w:rsidRPr="00C05524">
              <w:rPr>
                <w:rFonts w:ascii="Times New Roman" w:hAnsi="Times New Roman"/>
                <w:sz w:val="24"/>
                <w:szCs w:val="24"/>
                <w:lang w:val="uk-UA"/>
              </w:rPr>
              <w:t>Документ повинен бути не більше дев’яностоденної (90)  давнини від дати видачі документу.</w:t>
            </w:r>
          </w:p>
        </w:tc>
      </w:tr>
      <w:tr w:rsidR="00C05524" w:rsidRPr="00C05524" w14:paraId="78C83D44" w14:textId="77777777" w:rsidTr="00B77951">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53CE48"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t>2</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41D9172" w14:textId="77777777" w:rsidR="00C05524" w:rsidRPr="00C05524" w:rsidRDefault="00C05524" w:rsidP="00B77951">
            <w:pPr>
              <w:spacing w:after="0" w:line="240" w:lineRule="auto"/>
              <w:ind w:right="140"/>
              <w:jc w:val="both"/>
              <w:rPr>
                <w:rFonts w:ascii="Times New Roman" w:hAnsi="Times New Roman"/>
                <w:sz w:val="24"/>
                <w:szCs w:val="24"/>
                <w:lang w:val="uk-UA"/>
              </w:rPr>
            </w:pPr>
            <w:r w:rsidRPr="00C05524">
              <w:rPr>
                <w:rFonts w:ascii="Times New Roman" w:hAnsi="Times New Roman"/>
                <w:sz w:val="24"/>
                <w:szCs w:val="24"/>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(п.п.5 п.44 Особливостей (зі змінами))</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D61B4D5" w14:textId="77777777" w:rsidR="00C05524" w:rsidRPr="00C05524" w:rsidRDefault="00C05524" w:rsidP="00B77951">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C05524">
              <w:rPr>
                <w:rFonts w:ascii="Times New Roman" w:hAnsi="Times New Roman"/>
                <w:sz w:val="24"/>
                <w:szCs w:val="24"/>
                <w:lang w:val="uk-UA"/>
              </w:rPr>
              <w:lastRenderedPageBreak/>
              <w:t xml:space="preserve">щодо фізичної особи, яка є учасником процедури закупівлі. </w:t>
            </w:r>
          </w:p>
          <w:p w14:paraId="186310F2" w14:textId="77777777" w:rsidR="00C05524" w:rsidRPr="00C05524" w:rsidRDefault="00C05524" w:rsidP="00B77951">
            <w:pPr>
              <w:spacing w:after="0" w:line="240" w:lineRule="auto"/>
              <w:jc w:val="both"/>
              <w:rPr>
                <w:rFonts w:ascii="Times New Roman" w:hAnsi="Times New Roman"/>
                <w:sz w:val="24"/>
                <w:szCs w:val="24"/>
                <w:lang w:val="uk-UA"/>
              </w:rPr>
            </w:pPr>
          </w:p>
          <w:p w14:paraId="2B8DC4EB" w14:textId="77777777" w:rsidR="00C05524" w:rsidRPr="00C05524" w:rsidRDefault="00C05524" w:rsidP="00B77951">
            <w:pPr>
              <w:spacing w:after="0" w:line="240" w:lineRule="auto"/>
              <w:jc w:val="both"/>
              <w:rPr>
                <w:rFonts w:ascii="Times New Roman" w:hAnsi="Times New Roman"/>
                <w:sz w:val="24"/>
                <w:szCs w:val="24"/>
                <w:lang w:val="uk-UA"/>
              </w:rPr>
            </w:pPr>
            <w:r w:rsidRPr="00C05524">
              <w:rPr>
                <w:rFonts w:ascii="Times New Roman" w:hAnsi="Times New Roman"/>
                <w:sz w:val="24"/>
                <w:szCs w:val="24"/>
                <w:lang w:val="uk-UA"/>
              </w:rPr>
              <w:t>Документ повинен бути не більше дев’яностоденної (90)</w:t>
            </w:r>
            <w:r w:rsidRPr="00C05524">
              <w:rPr>
                <w:rFonts w:ascii="Times New Roman" w:hAnsi="Times New Roman"/>
                <w:color w:val="FF0000"/>
                <w:sz w:val="24"/>
                <w:szCs w:val="24"/>
                <w:lang w:val="uk-UA"/>
              </w:rPr>
              <w:t xml:space="preserve">  </w:t>
            </w:r>
            <w:r w:rsidRPr="00C05524">
              <w:rPr>
                <w:rFonts w:ascii="Times New Roman" w:hAnsi="Times New Roman"/>
                <w:sz w:val="24"/>
                <w:szCs w:val="24"/>
                <w:lang w:val="uk-UA"/>
              </w:rPr>
              <w:t>давнини від дати видачі документу. </w:t>
            </w:r>
          </w:p>
        </w:tc>
      </w:tr>
      <w:tr w:rsidR="00C05524" w:rsidRPr="00E51CA6" w14:paraId="62D45CAB" w14:textId="77777777" w:rsidTr="00B77951">
        <w:trPr>
          <w:trHeight w:val="435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34800" w14:textId="77777777" w:rsidR="00C05524" w:rsidRPr="00C05524" w:rsidRDefault="00C05524" w:rsidP="00B77951">
            <w:pPr>
              <w:spacing w:after="0" w:line="240" w:lineRule="auto"/>
              <w:ind w:left="100"/>
              <w:jc w:val="center"/>
              <w:rPr>
                <w:rFonts w:ascii="Times New Roman" w:hAnsi="Times New Roman"/>
                <w:sz w:val="24"/>
                <w:szCs w:val="24"/>
                <w:lang w:val="uk-UA"/>
              </w:rPr>
            </w:pPr>
            <w:r w:rsidRPr="00C05524">
              <w:rPr>
                <w:rFonts w:ascii="Times New Roman" w:hAnsi="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E4DE9DE"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(п.п.12 п.44 Особливостей (зі змінами))</w:t>
            </w:r>
          </w:p>
        </w:tc>
        <w:tc>
          <w:tcPr>
            <w:tcW w:w="4605"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E119029" w14:textId="77777777" w:rsidR="00C05524" w:rsidRPr="00C05524" w:rsidRDefault="00C05524" w:rsidP="00B77951">
            <w:pPr>
              <w:widowControl w:val="0"/>
              <w:pBdr>
                <w:top w:val="nil"/>
                <w:left w:val="nil"/>
                <w:bottom w:val="nil"/>
                <w:right w:val="nil"/>
                <w:between w:val="nil"/>
              </w:pBdr>
              <w:spacing w:after="0"/>
              <w:rPr>
                <w:rFonts w:ascii="Times New Roman" w:hAnsi="Times New Roman"/>
                <w:sz w:val="24"/>
                <w:szCs w:val="24"/>
                <w:lang w:val="uk-UA"/>
              </w:rPr>
            </w:pPr>
          </w:p>
        </w:tc>
      </w:tr>
      <w:tr w:rsidR="00C05524" w:rsidRPr="00E51CA6" w14:paraId="61B2B4D0" w14:textId="77777777" w:rsidTr="00B77951">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F3FBEB" w14:textId="77777777" w:rsidR="00C05524" w:rsidRPr="00C05524" w:rsidRDefault="00C05524" w:rsidP="00B77951">
            <w:pPr>
              <w:spacing w:after="0" w:line="240" w:lineRule="auto"/>
              <w:ind w:left="100"/>
              <w:jc w:val="center"/>
              <w:rPr>
                <w:rFonts w:ascii="Times New Roman" w:hAnsi="Times New Roman"/>
                <w:b/>
                <w:sz w:val="24"/>
                <w:szCs w:val="24"/>
                <w:lang w:val="uk-UA"/>
              </w:rPr>
            </w:pPr>
            <w:r w:rsidRPr="00C05524">
              <w:rPr>
                <w:rFonts w:ascii="Times New Roman" w:hAnsi="Times New Roman"/>
                <w:b/>
                <w:sz w:val="24"/>
                <w:szCs w:val="24"/>
                <w:lang w:val="uk-UA"/>
              </w:rPr>
              <w:lastRenderedPageBreak/>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41A26" w14:textId="77777777" w:rsidR="00C05524" w:rsidRPr="00C05524" w:rsidRDefault="00C05524" w:rsidP="00B77951">
            <w:pPr>
              <w:spacing w:after="0" w:line="240" w:lineRule="auto"/>
              <w:ind w:left="100"/>
              <w:jc w:val="both"/>
              <w:rPr>
                <w:rFonts w:ascii="Times New Roman" w:hAnsi="Times New Roman"/>
                <w:sz w:val="24"/>
                <w:szCs w:val="24"/>
                <w:lang w:val="uk-UA"/>
              </w:rPr>
            </w:pPr>
            <w:r w:rsidRPr="00C05524">
              <w:rPr>
                <w:rFonts w:ascii="Times New Roman" w:hAnsi="Times New Roman"/>
                <w:color w:val="000000"/>
                <w:sz w:val="24"/>
                <w:szCs w:val="24"/>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(аб.14  п.44 Особливостей (зі змінами))</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3C3BEAFD" w14:textId="77777777" w:rsidR="00C05524" w:rsidRPr="00730E9A" w:rsidRDefault="00C05524" w:rsidP="00B77951">
            <w:pPr>
              <w:spacing w:after="0" w:line="240" w:lineRule="auto"/>
              <w:ind w:left="140" w:right="140"/>
              <w:jc w:val="both"/>
              <w:rPr>
                <w:rFonts w:ascii="Times New Roman" w:hAnsi="Times New Roman"/>
                <w:sz w:val="24"/>
                <w:szCs w:val="24"/>
                <w:lang w:val="uk-UA"/>
              </w:rPr>
            </w:pPr>
            <w:r w:rsidRPr="00C05524">
              <w:rPr>
                <w:rFonts w:ascii="Times New Roman" w:hAnsi="Times New Roman"/>
                <w:color w:val="000000"/>
                <w:sz w:val="24"/>
                <w:szCs w:val="24"/>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підтвердження, що було вжито заходів для доведення своєї надійності,</w:t>
            </w:r>
            <w:r w:rsidRPr="00C05524">
              <w:rPr>
                <w:lang w:val="uk-UA"/>
              </w:rPr>
              <w:t xml:space="preserve"> </w:t>
            </w:r>
            <w:r w:rsidRPr="00C05524">
              <w:rPr>
                <w:rFonts w:ascii="Times New Roman" w:hAnsi="Times New Roman"/>
                <w:color w:val="000000"/>
                <w:sz w:val="24"/>
                <w:szCs w:val="24"/>
                <w:lang w:val="uk-UA"/>
              </w:rPr>
              <w:t>незважаючи на наявність відповідної підстави для відмови в участі у відкритих торгах. Для цього у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1FCF85A7" w14:textId="77777777" w:rsidR="00C05524" w:rsidRPr="00730E9A" w:rsidRDefault="00C05524" w:rsidP="00C05524">
      <w:pPr>
        <w:shd w:val="clear" w:color="auto" w:fill="FFFFFF"/>
        <w:spacing w:before="120" w:after="0" w:line="240" w:lineRule="auto"/>
        <w:jc w:val="both"/>
        <w:rPr>
          <w:rFonts w:ascii="Times New Roman" w:hAnsi="Times New Roman"/>
          <w:b/>
          <w:i/>
          <w:sz w:val="24"/>
          <w:szCs w:val="24"/>
          <w:lang w:val="uk-UA"/>
        </w:rPr>
      </w:pPr>
    </w:p>
    <w:p w14:paraId="7747155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7D0A4A8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DD6EDB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96A250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81B4315"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18E91F53"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42636A73"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7AF79990"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07CB16B6" w14:textId="77777777" w:rsidR="00C05524" w:rsidRPr="00EF6803" w:rsidRDefault="00C05524" w:rsidP="00C05524">
      <w:pPr>
        <w:shd w:val="clear" w:color="auto" w:fill="FFFFFF"/>
        <w:spacing w:before="120" w:after="0" w:line="240" w:lineRule="auto"/>
        <w:jc w:val="both"/>
        <w:rPr>
          <w:rFonts w:ascii="Times New Roman" w:hAnsi="Times New Roman"/>
          <w:b/>
          <w:i/>
          <w:sz w:val="24"/>
          <w:szCs w:val="24"/>
          <w:lang w:val="uk-UA"/>
        </w:rPr>
      </w:pPr>
    </w:p>
    <w:p w14:paraId="22F5269C" w14:textId="77777777" w:rsidR="00AC7134" w:rsidRPr="00EF6803" w:rsidRDefault="00AC7134">
      <w:pPr>
        <w:rPr>
          <w:rFonts w:ascii="Times New Roman" w:hAnsi="Times New Roman"/>
          <w:i/>
          <w:sz w:val="24"/>
          <w:szCs w:val="24"/>
          <w:lang w:val="uk-UA"/>
        </w:rPr>
      </w:pPr>
    </w:p>
    <w:bookmarkEnd w:id="3"/>
    <w:p w14:paraId="083535F6" w14:textId="77777777" w:rsidR="00401566" w:rsidRPr="00EF6803" w:rsidRDefault="00401566" w:rsidP="00401566">
      <w:pPr>
        <w:pStyle w:val="31"/>
        <w:jc w:val="right"/>
        <w:rPr>
          <w:rFonts w:ascii="Times New Roman" w:hAnsi="Times New Roman"/>
          <w:noProof/>
          <w:color w:val="000000"/>
          <w:sz w:val="24"/>
          <w:szCs w:val="24"/>
          <w:shd w:val="clear" w:color="auto" w:fill="FFFFFF"/>
          <w:lang w:val="uk-UA"/>
        </w:rPr>
      </w:pPr>
      <w:r w:rsidRPr="00EF6803">
        <w:rPr>
          <w:rFonts w:ascii="Times New Roman" w:hAnsi="Times New Roman"/>
          <w:noProof/>
          <w:sz w:val="24"/>
          <w:szCs w:val="24"/>
          <w:lang w:val="uk-UA"/>
        </w:rPr>
        <w:lastRenderedPageBreak/>
        <w:t>Додаток 3</w:t>
      </w:r>
    </w:p>
    <w:p w14:paraId="7C63E2D9" w14:textId="77777777" w:rsidR="00401566" w:rsidRPr="00EF6803" w:rsidRDefault="00401566" w:rsidP="00401566">
      <w:pPr>
        <w:rPr>
          <w:rFonts w:ascii="Times New Roman" w:hAnsi="Times New Roman"/>
          <w:b/>
          <w:noProof/>
          <w:sz w:val="24"/>
          <w:szCs w:val="24"/>
          <w:lang w:val="uk-UA"/>
        </w:rPr>
      </w:pPr>
    </w:p>
    <w:p w14:paraId="04BC9B4C" w14:textId="77777777" w:rsidR="005F6F29" w:rsidRPr="00EF6803" w:rsidRDefault="005F6F29"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r w:rsidRPr="00EF6803">
        <w:rPr>
          <w:rFonts w:ascii="Times New Roman" w:hAnsi="Times New Roman"/>
          <w:b/>
          <w:iCs/>
          <w:noProof/>
          <w:color w:val="000000"/>
          <w:sz w:val="24"/>
          <w:szCs w:val="24"/>
          <w:lang w:val="uk-UA"/>
        </w:rPr>
        <w:t>МЕДИКО-ТЕХНІЧНІ ВИМОГИ</w:t>
      </w:r>
    </w:p>
    <w:p w14:paraId="53BF705D" w14:textId="77777777" w:rsidR="002959B1" w:rsidRPr="00EF6803" w:rsidRDefault="002959B1" w:rsidP="005F6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noProof/>
          <w:color w:val="000000"/>
          <w:sz w:val="24"/>
          <w:szCs w:val="24"/>
          <w:lang w:val="uk-UA"/>
        </w:rPr>
      </w:pPr>
    </w:p>
    <w:p w14:paraId="68CD684F" w14:textId="77777777" w:rsidR="002959B1" w:rsidRPr="00EF6803" w:rsidRDefault="002959B1" w:rsidP="002959B1">
      <w:pPr>
        <w:jc w:val="center"/>
        <w:rPr>
          <w:rFonts w:ascii="Times New Roman" w:hAnsi="Times New Roman"/>
          <w:b/>
          <w:noProof/>
          <w:sz w:val="24"/>
          <w:szCs w:val="24"/>
          <w:lang w:val="uk-UA"/>
        </w:rPr>
      </w:pPr>
      <w:r w:rsidRPr="00EF6803">
        <w:rPr>
          <w:rFonts w:ascii="Times New Roman" w:hAnsi="Times New Roman"/>
          <w:b/>
          <w:noProof/>
          <w:sz w:val="24"/>
          <w:szCs w:val="24"/>
          <w:lang w:val="uk-UA"/>
        </w:rPr>
        <w:t>Інформація про технічні, якісні та інші характеристики предмета закупівлі</w:t>
      </w:r>
    </w:p>
    <w:p w14:paraId="2F0D5E7B" w14:textId="5ED2287A" w:rsidR="00293336" w:rsidRDefault="002959B1" w:rsidP="00FC1FD5">
      <w:pPr>
        <w:pStyle w:val="Default"/>
        <w:jc w:val="both"/>
        <w:rPr>
          <w:noProof/>
        </w:rPr>
      </w:pPr>
      <w:r w:rsidRPr="00EF6803">
        <w:rPr>
          <w:noProof/>
        </w:rPr>
        <w:t xml:space="preserve">Код за ДК 021:2015: </w:t>
      </w:r>
      <w:r w:rsidR="00FC1FD5" w:rsidRPr="00FC1FD5">
        <w:rPr>
          <w:noProof/>
        </w:rPr>
        <w:t>33110000-4 - Візуалізаційне обладнання для потреб медицини, стоматології та ветеринарної медицини (33112200-0 - Ультразвукові установки) (НК 024:2019 - 40761 - Загальноприйнята ультразвукова система візуалізації) Ультразвукова система візуалізації з датчиками</w:t>
      </w:r>
      <w:r w:rsidR="00FC1FD5">
        <w:rPr>
          <w:noProof/>
        </w:rPr>
        <w:t>.</w:t>
      </w:r>
    </w:p>
    <w:p w14:paraId="07F861F2" w14:textId="77777777" w:rsidR="00FC1FD5" w:rsidRDefault="00FC1FD5" w:rsidP="00FC1FD5">
      <w:pPr>
        <w:pStyle w:val="Default"/>
        <w:jc w:val="both"/>
        <w:rPr>
          <w:b/>
        </w:rPr>
      </w:pPr>
    </w:p>
    <w:p w14:paraId="1A684A29" w14:textId="77777777" w:rsidR="00FC1FD5" w:rsidRPr="00F96555" w:rsidRDefault="00FC1FD5" w:rsidP="00FC1FD5">
      <w:pPr>
        <w:pStyle w:val="53"/>
        <w:ind w:left="0"/>
        <w:jc w:val="center"/>
        <w:rPr>
          <w:color w:val="FF0000"/>
          <w:lang w:val="uk-UA" w:eastAsia="uk-UA"/>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
        <w:gridCol w:w="6185"/>
        <w:gridCol w:w="1546"/>
        <w:gridCol w:w="1547"/>
      </w:tblGrid>
      <w:tr w:rsidR="00FC1FD5" w:rsidRPr="00F96555" w14:paraId="6C1F7EE4" w14:textId="77777777" w:rsidTr="00FC1FD5">
        <w:trPr>
          <w:trHeight w:val="614"/>
          <w:jc w:val="center"/>
        </w:trPr>
        <w:tc>
          <w:tcPr>
            <w:tcW w:w="851" w:type="dxa"/>
            <w:tcBorders>
              <w:top w:val="single" w:sz="4" w:space="0" w:color="auto"/>
              <w:left w:val="single" w:sz="4" w:space="0" w:color="auto"/>
              <w:bottom w:val="single" w:sz="4" w:space="0" w:color="auto"/>
              <w:right w:val="single" w:sz="4" w:space="0" w:color="auto"/>
            </w:tcBorders>
            <w:vAlign w:val="center"/>
          </w:tcPr>
          <w:p w14:paraId="2DF1C204" w14:textId="77777777" w:rsidR="00FC1FD5" w:rsidRPr="00F96555" w:rsidRDefault="00FC1FD5" w:rsidP="00521977">
            <w:pPr>
              <w:autoSpaceDE w:val="0"/>
              <w:autoSpaceDN w:val="0"/>
              <w:adjustRightInd w:val="0"/>
              <w:spacing w:line="240" w:lineRule="auto"/>
              <w:ind w:right="57" w:firstLine="29"/>
              <w:jc w:val="center"/>
              <w:rPr>
                <w:rFonts w:ascii="Times New Roman" w:hAnsi="Times New Roman"/>
                <w:sz w:val="24"/>
                <w:szCs w:val="24"/>
                <w:lang w:val="uk-UA"/>
              </w:rPr>
            </w:pPr>
            <w:r w:rsidRPr="00F96555">
              <w:rPr>
                <w:rFonts w:ascii="Times New Roman" w:hAnsi="Times New Roman"/>
                <w:sz w:val="24"/>
                <w:szCs w:val="24"/>
                <w:lang w:val="uk-UA"/>
              </w:rPr>
              <w:t>№</w:t>
            </w:r>
          </w:p>
        </w:tc>
        <w:tc>
          <w:tcPr>
            <w:tcW w:w="5670" w:type="dxa"/>
            <w:tcBorders>
              <w:top w:val="single" w:sz="4" w:space="0" w:color="auto"/>
              <w:left w:val="single" w:sz="4" w:space="0" w:color="auto"/>
              <w:bottom w:val="single" w:sz="4" w:space="0" w:color="auto"/>
              <w:right w:val="single" w:sz="4" w:space="0" w:color="auto"/>
            </w:tcBorders>
            <w:vAlign w:val="center"/>
          </w:tcPr>
          <w:p w14:paraId="2EACD2FE" w14:textId="77777777" w:rsidR="00FC1FD5" w:rsidRPr="00F96555" w:rsidRDefault="00FC1FD5" w:rsidP="00521977">
            <w:pPr>
              <w:autoSpaceDE w:val="0"/>
              <w:autoSpaceDN w:val="0"/>
              <w:adjustRightInd w:val="0"/>
              <w:spacing w:line="240" w:lineRule="auto"/>
              <w:ind w:right="57"/>
              <w:jc w:val="center"/>
              <w:rPr>
                <w:rFonts w:ascii="Times New Roman" w:hAnsi="Times New Roman"/>
                <w:sz w:val="24"/>
                <w:szCs w:val="24"/>
                <w:lang w:val="uk-UA"/>
              </w:rPr>
            </w:pPr>
            <w:r w:rsidRPr="00F96555">
              <w:rPr>
                <w:rFonts w:ascii="Times New Roman" w:hAnsi="Times New Roman"/>
                <w:sz w:val="24"/>
                <w:szCs w:val="24"/>
                <w:lang w:val="uk-UA"/>
              </w:rPr>
              <w:t>Найменування товару</w:t>
            </w:r>
          </w:p>
        </w:tc>
        <w:tc>
          <w:tcPr>
            <w:tcW w:w="1417" w:type="dxa"/>
            <w:tcBorders>
              <w:top w:val="single" w:sz="4" w:space="0" w:color="auto"/>
              <w:left w:val="single" w:sz="4" w:space="0" w:color="auto"/>
              <w:bottom w:val="single" w:sz="4" w:space="0" w:color="auto"/>
              <w:right w:val="single" w:sz="4" w:space="0" w:color="auto"/>
            </w:tcBorders>
            <w:vAlign w:val="center"/>
          </w:tcPr>
          <w:p w14:paraId="37273550" w14:textId="77777777" w:rsidR="00FC1FD5" w:rsidRPr="00F96555" w:rsidRDefault="00FC1FD5" w:rsidP="00521977">
            <w:pPr>
              <w:autoSpaceDE w:val="0"/>
              <w:autoSpaceDN w:val="0"/>
              <w:adjustRightInd w:val="0"/>
              <w:spacing w:line="240" w:lineRule="auto"/>
              <w:ind w:right="57"/>
              <w:jc w:val="center"/>
              <w:rPr>
                <w:rFonts w:ascii="Times New Roman" w:hAnsi="Times New Roman"/>
                <w:sz w:val="24"/>
                <w:szCs w:val="24"/>
                <w:lang w:val="uk-UA"/>
              </w:rPr>
            </w:pPr>
            <w:r w:rsidRPr="00F96555">
              <w:rPr>
                <w:rFonts w:ascii="Times New Roman" w:hAnsi="Times New Roman"/>
                <w:sz w:val="24"/>
                <w:szCs w:val="24"/>
                <w:lang w:val="uk-UA"/>
              </w:rPr>
              <w:t>Одиниця виміру</w:t>
            </w:r>
          </w:p>
        </w:tc>
        <w:tc>
          <w:tcPr>
            <w:tcW w:w="1418" w:type="dxa"/>
            <w:tcBorders>
              <w:top w:val="single" w:sz="4" w:space="0" w:color="auto"/>
              <w:left w:val="single" w:sz="4" w:space="0" w:color="auto"/>
              <w:bottom w:val="single" w:sz="4" w:space="0" w:color="auto"/>
              <w:right w:val="single" w:sz="4" w:space="0" w:color="auto"/>
            </w:tcBorders>
            <w:vAlign w:val="center"/>
          </w:tcPr>
          <w:p w14:paraId="76350C23" w14:textId="77777777" w:rsidR="00FC1FD5" w:rsidRPr="00F96555" w:rsidRDefault="00FC1FD5" w:rsidP="00521977">
            <w:pPr>
              <w:autoSpaceDE w:val="0"/>
              <w:autoSpaceDN w:val="0"/>
              <w:adjustRightInd w:val="0"/>
              <w:spacing w:line="240" w:lineRule="auto"/>
              <w:ind w:right="57"/>
              <w:jc w:val="center"/>
              <w:rPr>
                <w:rFonts w:ascii="Times New Roman" w:hAnsi="Times New Roman"/>
                <w:sz w:val="24"/>
                <w:szCs w:val="24"/>
                <w:lang w:val="uk-UA"/>
              </w:rPr>
            </w:pPr>
            <w:r w:rsidRPr="00F96555">
              <w:rPr>
                <w:rFonts w:ascii="Times New Roman" w:hAnsi="Times New Roman"/>
                <w:sz w:val="24"/>
                <w:szCs w:val="24"/>
                <w:lang w:val="uk-UA"/>
              </w:rPr>
              <w:t>Кількість</w:t>
            </w:r>
          </w:p>
        </w:tc>
      </w:tr>
      <w:tr w:rsidR="00FC1FD5" w:rsidRPr="00F96555" w14:paraId="67A45D33" w14:textId="77777777" w:rsidTr="00FC1FD5">
        <w:trPr>
          <w:jc w:val="center"/>
        </w:trPr>
        <w:tc>
          <w:tcPr>
            <w:tcW w:w="851" w:type="dxa"/>
            <w:tcBorders>
              <w:top w:val="single" w:sz="4" w:space="0" w:color="auto"/>
              <w:left w:val="single" w:sz="4" w:space="0" w:color="auto"/>
              <w:bottom w:val="single" w:sz="4" w:space="0" w:color="auto"/>
              <w:right w:val="single" w:sz="4" w:space="0" w:color="auto"/>
            </w:tcBorders>
            <w:vAlign w:val="center"/>
          </w:tcPr>
          <w:p w14:paraId="0F53EB7D" w14:textId="77777777" w:rsidR="00FC1FD5" w:rsidRPr="00F96555" w:rsidRDefault="00FC1FD5" w:rsidP="00521977">
            <w:pPr>
              <w:spacing w:line="240" w:lineRule="auto"/>
              <w:ind w:left="-250" w:right="57"/>
              <w:jc w:val="center"/>
              <w:rPr>
                <w:rFonts w:ascii="Times New Roman" w:hAnsi="Times New Roman"/>
                <w:sz w:val="24"/>
                <w:szCs w:val="24"/>
                <w:lang w:val="uk-UA" w:eastAsia="en-US"/>
              </w:rPr>
            </w:pPr>
            <w:r w:rsidRPr="00F96555">
              <w:rPr>
                <w:rFonts w:ascii="Times New Roman" w:hAnsi="Times New Roman"/>
                <w:sz w:val="24"/>
                <w:szCs w:val="24"/>
                <w:lang w:val="uk-UA" w:eastAsia="en-US"/>
              </w:rPr>
              <w:t xml:space="preserve"> 1</w:t>
            </w:r>
          </w:p>
        </w:tc>
        <w:tc>
          <w:tcPr>
            <w:tcW w:w="5670" w:type="dxa"/>
            <w:tcBorders>
              <w:top w:val="single" w:sz="4" w:space="0" w:color="auto"/>
              <w:left w:val="single" w:sz="4" w:space="0" w:color="auto"/>
              <w:bottom w:val="single" w:sz="4" w:space="0" w:color="auto"/>
              <w:right w:val="single" w:sz="4" w:space="0" w:color="auto"/>
            </w:tcBorders>
            <w:vAlign w:val="center"/>
          </w:tcPr>
          <w:p w14:paraId="217DDB3A" w14:textId="77777777" w:rsidR="00FC1FD5" w:rsidRPr="00F96555" w:rsidRDefault="00FC1FD5" w:rsidP="00521977">
            <w:pPr>
              <w:spacing w:line="240" w:lineRule="auto"/>
              <w:rPr>
                <w:rFonts w:ascii="Times New Roman" w:hAnsi="Times New Roman"/>
                <w:sz w:val="24"/>
                <w:szCs w:val="24"/>
                <w:lang w:val="uk-UA"/>
              </w:rPr>
            </w:pPr>
            <w:r w:rsidRPr="00F96555">
              <w:rPr>
                <w:rFonts w:ascii="Times New Roman" w:hAnsi="Times New Roman"/>
                <w:bCs/>
                <w:sz w:val="24"/>
                <w:szCs w:val="24"/>
                <w:lang w:val="uk-UA"/>
              </w:rPr>
              <w:t>У</w:t>
            </w:r>
            <w:r w:rsidRPr="00F96555">
              <w:rPr>
                <w:rFonts w:ascii="Times New Roman" w:hAnsi="Times New Roman"/>
                <w:color w:val="222222"/>
                <w:sz w:val="24"/>
                <w:szCs w:val="24"/>
                <w:lang w:val="uk-UA"/>
              </w:rPr>
              <w:t>ніверсальна ультразвукова діагностична система</w:t>
            </w:r>
          </w:p>
        </w:tc>
        <w:tc>
          <w:tcPr>
            <w:tcW w:w="1417" w:type="dxa"/>
            <w:tcBorders>
              <w:top w:val="single" w:sz="4" w:space="0" w:color="auto"/>
              <w:left w:val="single" w:sz="4" w:space="0" w:color="auto"/>
              <w:bottom w:val="single" w:sz="4" w:space="0" w:color="auto"/>
              <w:right w:val="single" w:sz="4" w:space="0" w:color="auto"/>
            </w:tcBorders>
            <w:vAlign w:val="center"/>
          </w:tcPr>
          <w:p w14:paraId="744FF81D" w14:textId="77777777" w:rsidR="00FC1FD5" w:rsidRPr="00F96555" w:rsidRDefault="00FC1FD5" w:rsidP="00521977">
            <w:pPr>
              <w:autoSpaceDE w:val="0"/>
              <w:autoSpaceDN w:val="0"/>
              <w:adjustRightInd w:val="0"/>
              <w:spacing w:line="240" w:lineRule="auto"/>
              <w:jc w:val="center"/>
              <w:rPr>
                <w:rFonts w:ascii="Times New Roman" w:hAnsi="Times New Roman"/>
                <w:sz w:val="24"/>
                <w:szCs w:val="24"/>
                <w:lang w:val="uk-UA"/>
              </w:rPr>
            </w:pPr>
            <w:r w:rsidRPr="00F96555">
              <w:rPr>
                <w:rFonts w:ascii="Times New Roman" w:hAnsi="Times New Roman"/>
                <w:sz w:val="24"/>
                <w:szCs w:val="24"/>
                <w:lang w:val="uk-UA"/>
              </w:rPr>
              <w:t>штуки</w:t>
            </w:r>
          </w:p>
        </w:tc>
        <w:tc>
          <w:tcPr>
            <w:tcW w:w="1418" w:type="dxa"/>
            <w:tcBorders>
              <w:top w:val="single" w:sz="4" w:space="0" w:color="auto"/>
              <w:left w:val="single" w:sz="4" w:space="0" w:color="auto"/>
              <w:bottom w:val="single" w:sz="4" w:space="0" w:color="auto"/>
              <w:right w:val="single" w:sz="4" w:space="0" w:color="auto"/>
            </w:tcBorders>
            <w:vAlign w:val="center"/>
          </w:tcPr>
          <w:p w14:paraId="3AEE6BA5" w14:textId="77777777" w:rsidR="00FC1FD5" w:rsidRPr="00F96555" w:rsidRDefault="00FC1FD5" w:rsidP="00521977">
            <w:pPr>
              <w:spacing w:line="240" w:lineRule="auto"/>
              <w:jc w:val="center"/>
              <w:rPr>
                <w:rFonts w:ascii="Times New Roman" w:hAnsi="Times New Roman"/>
                <w:color w:val="FF0000"/>
                <w:sz w:val="24"/>
                <w:szCs w:val="24"/>
                <w:lang w:val="uk-UA"/>
              </w:rPr>
            </w:pPr>
            <w:r w:rsidRPr="00FC1FD5">
              <w:rPr>
                <w:rFonts w:ascii="Times New Roman" w:hAnsi="Times New Roman"/>
                <w:sz w:val="24"/>
                <w:szCs w:val="24"/>
                <w:lang w:val="uk-UA"/>
              </w:rPr>
              <w:t>1</w:t>
            </w:r>
          </w:p>
        </w:tc>
      </w:tr>
    </w:tbl>
    <w:p w14:paraId="27985993" w14:textId="77777777" w:rsidR="00FC1FD5" w:rsidRPr="00FC1FD5" w:rsidRDefault="00FC1FD5" w:rsidP="00FC1FD5">
      <w:pPr>
        <w:spacing w:line="240" w:lineRule="auto"/>
        <w:jc w:val="right"/>
        <w:rPr>
          <w:rFonts w:ascii="Times New Roman" w:hAnsi="Times New Roman"/>
          <w:b/>
          <w:bCs/>
          <w:sz w:val="24"/>
          <w:szCs w:val="24"/>
          <w:lang w:val="uk-UA"/>
        </w:rPr>
      </w:pPr>
    </w:p>
    <w:p w14:paraId="1AB13366" w14:textId="77777777" w:rsidR="00FC1FD5" w:rsidRPr="00FC1FD5" w:rsidRDefault="00FC1FD5" w:rsidP="00FC1FD5">
      <w:pPr>
        <w:spacing w:before="120" w:after="120" w:line="240" w:lineRule="auto"/>
        <w:rPr>
          <w:rFonts w:ascii="Times New Roman" w:hAnsi="Times New Roman"/>
          <w:b/>
          <w:sz w:val="24"/>
          <w:szCs w:val="24"/>
          <w:lang w:val="uk-UA"/>
        </w:rPr>
      </w:pPr>
      <w:r w:rsidRPr="00FC1FD5">
        <w:rPr>
          <w:rFonts w:ascii="Times New Roman" w:hAnsi="Times New Roman"/>
          <w:b/>
          <w:sz w:val="24"/>
          <w:szCs w:val="24"/>
          <w:lang w:val="uk-UA"/>
        </w:rPr>
        <w:t>Загальні вимоги:</w:t>
      </w:r>
    </w:p>
    <w:p w14:paraId="1B0D7F1D"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1. Товар, що пропонується повинен бути новим, не раніше 20</w:t>
      </w:r>
      <w:r>
        <w:rPr>
          <w:rFonts w:ascii="Times New Roman" w:hAnsi="Times New Roman"/>
          <w:sz w:val="24"/>
          <w:szCs w:val="24"/>
          <w:lang w:val="uk-UA"/>
        </w:rPr>
        <w:t>20</w:t>
      </w:r>
      <w:r w:rsidRPr="00F96555">
        <w:rPr>
          <w:rFonts w:ascii="Times New Roman" w:hAnsi="Times New Roman"/>
          <w:sz w:val="24"/>
          <w:szCs w:val="24"/>
          <w:lang w:val="uk-UA"/>
        </w:rPr>
        <w:t xml:space="preserve"> року виготовлення, та таким, що не був у використанні. </w:t>
      </w:r>
      <w:r w:rsidRPr="00F96555">
        <w:rPr>
          <w:rFonts w:ascii="Times New Roman" w:hAnsi="Times New Roman"/>
          <w:bCs/>
          <w:iCs/>
          <w:sz w:val="24"/>
          <w:szCs w:val="24"/>
          <w:lang w:val="uk-UA"/>
        </w:rPr>
        <w:t>Для підтвердження учасник надає гарантійний лист</w:t>
      </w:r>
      <w:r w:rsidRPr="00F96555">
        <w:rPr>
          <w:rFonts w:ascii="Times New Roman" w:hAnsi="Times New Roman"/>
          <w:sz w:val="24"/>
          <w:szCs w:val="24"/>
          <w:lang w:val="uk-UA"/>
        </w:rPr>
        <w:t>.</w:t>
      </w:r>
    </w:p>
    <w:p w14:paraId="6FD231B5"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2. Товар повинен бути належним чином зареєстрований в Україні або дозволеним для введення в обіг та/або експлуатацію (застосування) відповідно до законодавства, сертифікованим для використання у медичних закладах.</w:t>
      </w:r>
    </w:p>
    <w:p w14:paraId="6DC9D31A"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Ця вимога підтверджується:</w:t>
      </w:r>
    </w:p>
    <w:p w14:paraId="72B49171"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 xml:space="preserve">- завіреною копією декларації або копією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 </w:t>
      </w:r>
    </w:p>
    <w:p w14:paraId="143C85C7" w14:textId="77777777" w:rsidR="00FC1FD5" w:rsidRPr="00F96555" w:rsidRDefault="00FC1FD5" w:rsidP="00FC1FD5">
      <w:pPr>
        <w:shd w:val="clear" w:color="auto" w:fill="FFFFFF"/>
        <w:tabs>
          <w:tab w:val="left" w:pos="720"/>
        </w:tabs>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 завіреною копією Свідоцтва про державну реєстрацію медичного виробу, що свідчить про наявності медичного виробу в Державному реєстрі медичної техніки та виробів медичного призначення.</w:t>
      </w:r>
    </w:p>
    <w:p w14:paraId="70E4E228" w14:textId="77777777" w:rsidR="00FC1FD5" w:rsidRPr="00F96555" w:rsidRDefault="00FC1FD5" w:rsidP="00FC1FD5">
      <w:pPr>
        <w:spacing w:before="120" w:after="120" w:line="240" w:lineRule="auto"/>
        <w:ind w:firstLine="426"/>
        <w:jc w:val="both"/>
        <w:rPr>
          <w:rFonts w:ascii="Times New Roman" w:hAnsi="Times New Roman"/>
          <w:bCs/>
          <w:iCs/>
          <w:sz w:val="24"/>
          <w:szCs w:val="24"/>
          <w:lang w:val="uk-UA"/>
        </w:rPr>
      </w:pPr>
      <w:r w:rsidRPr="00F96555">
        <w:rPr>
          <w:rFonts w:ascii="Times New Roman" w:hAnsi="Times New Roman"/>
          <w:sz w:val="24"/>
          <w:szCs w:val="24"/>
          <w:lang w:val="uk-UA"/>
        </w:rPr>
        <w:t xml:space="preserve">3. Гарантійний термін обслуговування не менше не менше 24 місяців з моменту введення в експлуатацію. </w:t>
      </w:r>
      <w:r w:rsidRPr="00F96555">
        <w:rPr>
          <w:rFonts w:ascii="Times New Roman" w:hAnsi="Times New Roman"/>
          <w:bCs/>
          <w:iCs/>
          <w:sz w:val="24"/>
          <w:szCs w:val="24"/>
          <w:lang w:val="uk-UA"/>
        </w:rPr>
        <w:t>Для підтвердження учасник надає гарантійний лист.</w:t>
      </w:r>
    </w:p>
    <w:p w14:paraId="17C50195" w14:textId="70673EC5"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4. Сервісне обс</w:t>
      </w:r>
      <w:r>
        <w:rPr>
          <w:rFonts w:ascii="Times New Roman" w:hAnsi="Times New Roman"/>
          <w:sz w:val="24"/>
          <w:szCs w:val="24"/>
          <w:lang w:val="uk-UA"/>
        </w:rPr>
        <w:t>луговування повинно здійснюватися</w:t>
      </w:r>
      <w:r w:rsidRPr="00F96555">
        <w:rPr>
          <w:rFonts w:ascii="Times New Roman" w:hAnsi="Times New Roman"/>
          <w:sz w:val="24"/>
          <w:szCs w:val="24"/>
          <w:lang w:val="uk-UA"/>
        </w:rPr>
        <w:t xml:space="preserve"> інженерним персоналом, що сертифікований виробником запропонованого обладнання. Для підтвердження учасник надає копію сертифікату про навчання.</w:t>
      </w:r>
    </w:p>
    <w:p w14:paraId="7BDA7E14"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5. Спроможність учасника поставити запропонований товар повинна підтверджуватись оригіналом гарантійного листа від виробника (якщо учасник не є виробником товару), або офіційного представника на території України, що підтверджує можливість постачання учасником запропонованого товару в необхідній кількості, якості та в потрібні терміни, визначені цією тендерною документацією та пропозицією учасника. Для підтвердження учасник надає оригінал гарантійного листа.</w:t>
      </w:r>
    </w:p>
    <w:p w14:paraId="0823B403"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6. Наявність інструкції (паспорта) з експлуатації запропонованого товару українською або російською мовою. Для підтвердження учасник надає відповідні документи.</w:t>
      </w:r>
    </w:p>
    <w:p w14:paraId="5CBD9C8C"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Style w:val="s2"/>
          <w:rFonts w:ascii="Times New Roman" w:hAnsi="Times New Roman"/>
          <w:sz w:val="24"/>
          <w:szCs w:val="24"/>
          <w:lang w:val="uk-UA"/>
        </w:rPr>
        <w:t xml:space="preserve">7. </w:t>
      </w:r>
      <w:r w:rsidRPr="00F96555">
        <w:rPr>
          <w:rFonts w:ascii="Times New Roman" w:hAnsi="Times New Roman"/>
          <w:sz w:val="24"/>
          <w:szCs w:val="24"/>
          <w:lang w:val="uk-UA"/>
        </w:rPr>
        <w:t xml:space="preserve">Вантажно-розвантажувальні роботи та доставка товару до закладів охорони здоров’я повинна </w:t>
      </w:r>
      <w:proofErr w:type="spellStart"/>
      <w:r w:rsidRPr="00F96555">
        <w:rPr>
          <w:rFonts w:ascii="Times New Roman" w:hAnsi="Times New Roman"/>
          <w:sz w:val="24"/>
          <w:szCs w:val="24"/>
          <w:lang w:val="uk-UA"/>
        </w:rPr>
        <w:t>здійснюватись</w:t>
      </w:r>
      <w:proofErr w:type="spellEnd"/>
      <w:r w:rsidRPr="00F96555">
        <w:rPr>
          <w:rFonts w:ascii="Times New Roman" w:hAnsi="Times New Roman"/>
          <w:sz w:val="24"/>
          <w:szCs w:val="24"/>
          <w:lang w:val="uk-UA"/>
        </w:rPr>
        <w:t xml:space="preserve"> постачальником за власні кошти. Для підтвердження учасник надає гарантійний лист.</w:t>
      </w:r>
    </w:p>
    <w:p w14:paraId="712B8F4F"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Style w:val="s2"/>
          <w:rFonts w:ascii="Times New Roman" w:hAnsi="Times New Roman"/>
          <w:sz w:val="24"/>
          <w:szCs w:val="24"/>
          <w:lang w:val="uk-UA"/>
        </w:rPr>
        <w:t xml:space="preserve">8. </w:t>
      </w:r>
      <w:r w:rsidRPr="00F96555">
        <w:rPr>
          <w:rFonts w:ascii="Times New Roman" w:hAnsi="Times New Roman"/>
          <w:sz w:val="24"/>
          <w:szCs w:val="24"/>
          <w:lang w:val="uk-UA"/>
        </w:rPr>
        <w:t>Термін поставки товару: протягом 30 днів з моменту отримання письмової заявки Замовника. Для підтвердження учасник надає гарантійний лист.</w:t>
      </w:r>
    </w:p>
    <w:p w14:paraId="2F25AB7B"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bCs/>
          <w:iCs/>
          <w:sz w:val="24"/>
          <w:szCs w:val="24"/>
          <w:lang w:val="uk-UA"/>
        </w:rPr>
        <w:lastRenderedPageBreak/>
        <w:t>9. Монтаж та навчання медперсоналу роботі на апаратурі постачальник проводить безкоштовно протягом двох тижнів з дня поставки, якщо інше не передбачено умовами договору. Для підтвердження учасник надає гарантійний лист.</w:t>
      </w:r>
    </w:p>
    <w:p w14:paraId="5330692C" w14:textId="77777777" w:rsidR="00FC1FD5" w:rsidRPr="00F96555" w:rsidRDefault="00FC1FD5" w:rsidP="00FC1FD5">
      <w:pPr>
        <w:spacing w:before="120" w:after="120" w:line="240" w:lineRule="auto"/>
        <w:ind w:firstLine="426"/>
        <w:jc w:val="both"/>
        <w:rPr>
          <w:rFonts w:ascii="Times New Roman" w:hAnsi="Times New Roman"/>
          <w:sz w:val="24"/>
          <w:szCs w:val="24"/>
          <w:lang w:val="uk-UA"/>
        </w:rPr>
      </w:pPr>
      <w:r w:rsidRPr="00F96555">
        <w:rPr>
          <w:rFonts w:ascii="Times New Roman" w:hAnsi="Times New Roman"/>
          <w:sz w:val="24"/>
          <w:szCs w:val="24"/>
          <w:lang w:val="uk-UA"/>
        </w:rPr>
        <w:t>10. Запропонований товар повинен відповідати вимогам чинного законодавства із захисту довкілля. Для підтвердження учасник надає лист в довільній формі про застосування заходів із захисту довкілля.</w:t>
      </w:r>
    </w:p>
    <w:p w14:paraId="033F8E83" w14:textId="77777777" w:rsidR="00FC1FD5" w:rsidRPr="00F96555" w:rsidRDefault="00FC1FD5" w:rsidP="00FC1FD5">
      <w:pPr>
        <w:spacing w:before="120" w:after="120" w:line="240" w:lineRule="auto"/>
        <w:ind w:firstLine="426"/>
        <w:jc w:val="both"/>
        <w:rPr>
          <w:rFonts w:ascii="Times New Roman" w:hAnsi="Times New Roman"/>
          <w:sz w:val="24"/>
          <w:szCs w:val="24"/>
          <w:lang w:val="uk-UA" w:eastAsia="ar-SA"/>
        </w:rPr>
      </w:pPr>
      <w:r w:rsidRPr="00F96555">
        <w:rPr>
          <w:rFonts w:ascii="Times New Roman" w:hAnsi="Times New Roman"/>
          <w:sz w:val="24"/>
          <w:szCs w:val="24"/>
          <w:lang w:val="uk-UA" w:eastAsia="ar-SA"/>
        </w:rPr>
        <w:t>11. Запропонований учасником «</w:t>
      </w:r>
      <w:r w:rsidRPr="00F96555">
        <w:rPr>
          <w:rFonts w:ascii="Times New Roman" w:hAnsi="Times New Roman"/>
          <w:bCs/>
          <w:sz w:val="24"/>
          <w:szCs w:val="24"/>
          <w:lang w:val="uk-UA"/>
        </w:rPr>
        <w:t>У</w:t>
      </w:r>
      <w:r w:rsidRPr="00F96555">
        <w:rPr>
          <w:rFonts w:ascii="Times New Roman" w:hAnsi="Times New Roman"/>
          <w:color w:val="222222"/>
          <w:sz w:val="24"/>
          <w:szCs w:val="24"/>
          <w:lang w:val="uk-UA"/>
        </w:rPr>
        <w:t>ніверсальна ультразвукова діагностична система</w:t>
      </w:r>
      <w:r w:rsidRPr="00F96555">
        <w:rPr>
          <w:rFonts w:ascii="Times New Roman" w:hAnsi="Times New Roman"/>
          <w:bCs/>
          <w:i/>
          <w:sz w:val="24"/>
          <w:szCs w:val="24"/>
          <w:lang w:val="uk-UA" w:eastAsia="ar-SA"/>
        </w:rPr>
        <w:t>»,</w:t>
      </w:r>
      <w:r w:rsidRPr="00F96555">
        <w:rPr>
          <w:rFonts w:ascii="Times New Roman" w:hAnsi="Times New Roman"/>
          <w:sz w:val="24"/>
          <w:szCs w:val="24"/>
          <w:lang w:val="uk-UA" w:eastAsia="ar-SA"/>
        </w:rPr>
        <w:t xml:space="preserve"> повинна бути дозволена до застосування у медичній практиці на території України на момент відкриття пропозицій конкурсних торгів та за медико-технічними властивостями повинна відповідати наступним медико-технічним вимогам: </w:t>
      </w:r>
    </w:p>
    <w:p w14:paraId="384ADCAE" w14:textId="77777777" w:rsidR="00FC1FD5" w:rsidRPr="00F96555" w:rsidRDefault="00FC1FD5" w:rsidP="00FC1FD5">
      <w:pPr>
        <w:spacing w:line="240" w:lineRule="auto"/>
        <w:ind w:firstLine="425"/>
        <w:jc w:val="both"/>
        <w:rPr>
          <w:rFonts w:ascii="Times New Roman" w:hAnsi="Times New Roman"/>
          <w:sz w:val="24"/>
          <w:szCs w:val="24"/>
          <w:lang w:val="uk-UA" w:eastAsia="ar-S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379"/>
        <w:gridCol w:w="2126"/>
      </w:tblGrid>
      <w:tr w:rsidR="00FC1FD5" w:rsidRPr="00E51CA6" w14:paraId="3DB80FF5" w14:textId="77777777" w:rsidTr="00521977">
        <w:trPr>
          <w:trHeight w:val="329"/>
        </w:trPr>
        <w:tc>
          <w:tcPr>
            <w:tcW w:w="851" w:type="dxa"/>
          </w:tcPr>
          <w:p w14:paraId="2B00D5AF" w14:textId="77777777" w:rsidR="00FC1FD5" w:rsidRPr="00F96555" w:rsidRDefault="00FC1FD5" w:rsidP="00521977">
            <w:pPr>
              <w:suppressAutoHyphens/>
              <w:spacing w:line="240" w:lineRule="auto"/>
              <w:jc w:val="center"/>
              <w:rPr>
                <w:rFonts w:ascii="Times New Roman" w:hAnsi="Times New Roman"/>
                <w:b/>
                <w:bCs/>
                <w:sz w:val="24"/>
                <w:szCs w:val="24"/>
                <w:lang w:val="uk-UA" w:eastAsia="ar-SA"/>
              </w:rPr>
            </w:pPr>
          </w:p>
        </w:tc>
        <w:tc>
          <w:tcPr>
            <w:tcW w:w="6379" w:type="dxa"/>
          </w:tcPr>
          <w:p w14:paraId="5A125637" w14:textId="77777777" w:rsidR="00FC1FD5" w:rsidRPr="00F96555" w:rsidRDefault="00FC1FD5" w:rsidP="00521977">
            <w:pPr>
              <w:suppressAutoHyphens/>
              <w:spacing w:line="240" w:lineRule="auto"/>
              <w:jc w:val="center"/>
              <w:rPr>
                <w:rFonts w:ascii="Times New Roman" w:hAnsi="Times New Roman"/>
                <w:b/>
                <w:sz w:val="24"/>
                <w:szCs w:val="24"/>
                <w:lang w:val="uk-UA" w:eastAsia="ar-SA"/>
              </w:rPr>
            </w:pPr>
            <w:r w:rsidRPr="00F96555">
              <w:rPr>
                <w:rFonts w:ascii="Times New Roman" w:hAnsi="Times New Roman"/>
                <w:b/>
                <w:bCs/>
                <w:sz w:val="24"/>
                <w:szCs w:val="24"/>
                <w:lang w:val="uk-UA" w:eastAsia="ar-SA"/>
              </w:rPr>
              <w:t>Медико - технічні характеристики</w:t>
            </w:r>
          </w:p>
        </w:tc>
        <w:tc>
          <w:tcPr>
            <w:tcW w:w="2126" w:type="dxa"/>
          </w:tcPr>
          <w:p w14:paraId="0C826C4D" w14:textId="77777777" w:rsidR="00FC1FD5" w:rsidRPr="00F96555" w:rsidRDefault="00FC1FD5" w:rsidP="00521977">
            <w:pPr>
              <w:suppressAutoHyphens/>
              <w:spacing w:line="240" w:lineRule="auto"/>
              <w:jc w:val="center"/>
              <w:rPr>
                <w:rFonts w:ascii="Times New Roman" w:hAnsi="Times New Roman"/>
                <w:b/>
                <w:bCs/>
                <w:sz w:val="24"/>
                <w:szCs w:val="24"/>
                <w:lang w:val="uk-UA" w:eastAsia="ar-SA"/>
              </w:rPr>
            </w:pPr>
            <w:r w:rsidRPr="00F96555">
              <w:rPr>
                <w:rFonts w:ascii="Times New Roman" w:hAnsi="Times New Roman"/>
                <w:b/>
                <w:bCs/>
                <w:sz w:val="24"/>
                <w:szCs w:val="24"/>
                <w:lang w:val="uk-UA" w:eastAsia="ar-SA"/>
              </w:rPr>
              <w:t>Відповідність</w:t>
            </w:r>
          </w:p>
          <w:p w14:paraId="0281842B" w14:textId="77777777" w:rsidR="00FC1FD5" w:rsidRPr="00F96555" w:rsidRDefault="00FC1FD5" w:rsidP="00521977">
            <w:pPr>
              <w:suppressAutoHyphens/>
              <w:spacing w:line="240" w:lineRule="auto"/>
              <w:jc w:val="center"/>
              <w:rPr>
                <w:rFonts w:ascii="Times New Roman" w:hAnsi="Times New Roman"/>
                <w:b/>
                <w:bCs/>
                <w:sz w:val="24"/>
                <w:szCs w:val="24"/>
                <w:lang w:val="uk-UA" w:eastAsia="ar-SA"/>
              </w:rPr>
            </w:pPr>
            <w:r w:rsidRPr="00F96555">
              <w:rPr>
                <w:rFonts w:ascii="Times New Roman" w:hAnsi="Times New Roman"/>
                <w:sz w:val="24"/>
                <w:szCs w:val="24"/>
                <w:lang w:val="uk-UA"/>
              </w:rPr>
              <w:t>(з посиланням на сторінку офіційної технічної документації виробника)</w:t>
            </w:r>
          </w:p>
        </w:tc>
      </w:tr>
      <w:tr w:rsidR="00FC1FD5" w:rsidRPr="00F96555" w14:paraId="33243486" w14:textId="77777777" w:rsidTr="00521977">
        <w:tc>
          <w:tcPr>
            <w:tcW w:w="851" w:type="dxa"/>
            <w:vAlign w:val="center"/>
          </w:tcPr>
          <w:p w14:paraId="5948F588"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1</w:t>
            </w:r>
          </w:p>
        </w:tc>
        <w:tc>
          <w:tcPr>
            <w:tcW w:w="6379" w:type="dxa"/>
            <w:vAlign w:val="center"/>
          </w:tcPr>
          <w:p w14:paraId="5F0056D8"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Загальні вимоги</w:t>
            </w:r>
          </w:p>
        </w:tc>
        <w:tc>
          <w:tcPr>
            <w:tcW w:w="2126" w:type="dxa"/>
            <w:vAlign w:val="center"/>
          </w:tcPr>
          <w:p w14:paraId="2B1080A6"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96555" w14:paraId="524D913B" w14:textId="77777777" w:rsidTr="00521977">
        <w:tc>
          <w:tcPr>
            <w:tcW w:w="851" w:type="dxa"/>
            <w:vAlign w:val="center"/>
          </w:tcPr>
          <w:p w14:paraId="0EFFD8D1" w14:textId="77777777" w:rsidR="00FC1FD5" w:rsidRPr="00F96555" w:rsidRDefault="00FC1FD5" w:rsidP="00FC1FD5">
            <w:pPr>
              <w:numPr>
                <w:ilvl w:val="0"/>
                <w:numId w:val="26"/>
              </w:numPr>
              <w:spacing w:after="0"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1</w:t>
            </w:r>
          </w:p>
        </w:tc>
        <w:tc>
          <w:tcPr>
            <w:tcW w:w="6379" w:type="dxa"/>
            <w:vAlign w:val="center"/>
          </w:tcPr>
          <w:p w14:paraId="082D7F21"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Повністю цифрова багатоцільова ультразвукова система</w:t>
            </w:r>
          </w:p>
        </w:tc>
        <w:tc>
          <w:tcPr>
            <w:tcW w:w="2126" w:type="dxa"/>
            <w:vAlign w:val="center"/>
          </w:tcPr>
          <w:p w14:paraId="5472C71D"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7883ADC" w14:textId="77777777" w:rsidTr="00521977">
        <w:tc>
          <w:tcPr>
            <w:tcW w:w="851" w:type="dxa"/>
            <w:vAlign w:val="center"/>
          </w:tcPr>
          <w:p w14:paraId="04C95B48"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2</w:t>
            </w:r>
          </w:p>
        </w:tc>
        <w:tc>
          <w:tcPr>
            <w:tcW w:w="6379" w:type="dxa"/>
            <w:vAlign w:val="center"/>
          </w:tcPr>
          <w:p w14:paraId="3BBF7A46"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Області застосування</w:t>
            </w:r>
          </w:p>
        </w:tc>
        <w:tc>
          <w:tcPr>
            <w:tcW w:w="2126" w:type="dxa"/>
            <w:vAlign w:val="center"/>
          </w:tcPr>
          <w:p w14:paraId="3BC2B435"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01198C9D" w14:textId="77777777" w:rsidTr="00521977">
        <w:tc>
          <w:tcPr>
            <w:tcW w:w="851" w:type="dxa"/>
            <w:vAlign w:val="center"/>
          </w:tcPr>
          <w:p w14:paraId="0046C917"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369D2F8D"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Абдомінальні дослідження</w:t>
            </w:r>
          </w:p>
        </w:tc>
        <w:tc>
          <w:tcPr>
            <w:tcW w:w="2126" w:type="dxa"/>
            <w:vAlign w:val="center"/>
          </w:tcPr>
          <w:p w14:paraId="473616E8"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7516E3D6" w14:textId="77777777" w:rsidTr="00521977">
        <w:tc>
          <w:tcPr>
            <w:tcW w:w="851" w:type="dxa"/>
            <w:vAlign w:val="center"/>
          </w:tcPr>
          <w:p w14:paraId="4C341DB4"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066464DA"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Акушерство та гінекологія</w:t>
            </w:r>
          </w:p>
        </w:tc>
        <w:tc>
          <w:tcPr>
            <w:tcW w:w="2126" w:type="dxa"/>
            <w:vAlign w:val="center"/>
          </w:tcPr>
          <w:p w14:paraId="547DB1B2"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54A74874" w14:textId="77777777" w:rsidTr="00521977">
        <w:trPr>
          <w:trHeight w:val="265"/>
        </w:trPr>
        <w:tc>
          <w:tcPr>
            <w:tcW w:w="851" w:type="dxa"/>
            <w:vAlign w:val="center"/>
          </w:tcPr>
          <w:p w14:paraId="0A2F7158"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591C0653"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Урологія</w:t>
            </w:r>
          </w:p>
        </w:tc>
        <w:tc>
          <w:tcPr>
            <w:tcW w:w="2126" w:type="dxa"/>
            <w:vAlign w:val="center"/>
          </w:tcPr>
          <w:p w14:paraId="232B7153"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9CF507B" w14:textId="77777777" w:rsidTr="00521977">
        <w:trPr>
          <w:trHeight w:val="265"/>
        </w:trPr>
        <w:tc>
          <w:tcPr>
            <w:tcW w:w="851" w:type="dxa"/>
            <w:vAlign w:val="center"/>
          </w:tcPr>
          <w:p w14:paraId="30937909"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24972184"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Травматологія та ортопедія</w:t>
            </w:r>
          </w:p>
        </w:tc>
        <w:tc>
          <w:tcPr>
            <w:tcW w:w="2126" w:type="dxa"/>
            <w:vAlign w:val="center"/>
          </w:tcPr>
          <w:p w14:paraId="54ED9739"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696A563" w14:textId="77777777" w:rsidTr="00521977">
        <w:trPr>
          <w:trHeight w:val="269"/>
        </w:trPr>
        <w:tc>
          <w:tcPr>
            <w:tcW w:w="851" w:type="dxa"/>
            <w:vAlign w:val="center"/>
          </w:tcPr>
          <w:p w14:paraId="614F524D" w14:textId="77777777" w:rsidR="00FC1FD5" w:rsidRPr="00F96555" w:rsidRDefault="00FC1FD5" w:rsidP="00FC1FD5">
            <w:pPr>
              <w:numPr>
                <w:ilvl w:val="0"/>
                <w:numId w:val="34"/>
              </w:numPr>
              <w:spacing w:after="0" w:line="240" w:lineRule="auto"/>
              <w:jc w:val="center"/>
              <w:rPr>
                <w:rFonts w:ascii="Times New Roman" w:hAnsi="Times New Roman"/>
                <w:sz w:val="24"/>
                <w:szCs w:val="24"/>
                <w:lang w:val="uk-UA" w:eastAsia="uk-UA"/>
              </w:rPr>
            </w:pPr>
          </w:p>
        </w:tc>
        <w:tc>
          <w:tcPr>
            <w:tcW w:w="6379" w:type="dxa"/>
            <w:vAlign w:val="center"/>
          </w:tcPr>
          <w:p w14:paraId="3B154916"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Ангіологія</w:t>
            </w:r>
          </w:p>
        </w:tc>
        <w:tc>
          <w:tcPr>
            <w:tcW w:w="2126" w:type="dxa"/>
            <w:vAlign w:val="center"/>
          </w:tcPr>
          <w:p w14:paraId="3AA1A729"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4AEB9EE" w14:textId="77777777" w:rsidTr="00521977">
        <w:tc>
          <w:tcPr>
            <w:tcW w:w="851" w:type="dxa"/>
            <w:vAlign w:val="center"/>
          </w:tcPr>
          <w:p w14:paraId="3C53AA78"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3</w:t>
            </w:r>
          </w:p>
        </w:tc>
        <w:tc>
          <w:tcPr>
            <w:tcW w:w="6379" w:type="dxa"/>
            <w:vAlign w:val="center"/>
          </w:tcPr>
          <w:p w14:paraId="70BF9FD2"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Основний блок</w:t>
            </w:r>
          </w:p>
        </w:tc>
        <w:tc>
          <w:tcPr>
            <w:tcW w:w="2126" w:type="dxa"/>
            <w:vAlign w:val="center"/>
          </w:tcPr>
          <w:p w14:paraId="02634084"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96555" w14:paraId="1F04BE8F" w14:textId="77777777" w:rsidTr="00521977">
        <w:tc>
          <w:tcPr>
            <w:tcW w:w="851" w:type="dxa"/>
            <w:vAlign w:val="center"/>
          </w:tcPr>
          <w:p w14:paraId="2E1FBF39"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12F7BD6F"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Програмне забезпечення українською або російською мовою</w:t>
            </w:r>
          </w:p>
        </w:tc>
        <w:tc>
          <w:tcPr>
            <w:tcW w:w="2126" w:type="dxa"/>
            <w:vAlign w:val="center"/>
          </w:tcPr>
          <w:p w14:paraId="452B08FD"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2BF1F011" w14:textId="77777777" w:rsidTr="00521977">
        <w:tc>
          <w:tcPr>
            <w:tcW w:w="851" w:type="dxa"/>
            <w:vAlign w:val="center"/>
          </w:tcPr>
          <w:p w14:paraId="140F35F7"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2695F92F"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Введення даних з використанням кириличних символів</w:t>
            </w:r>
          </w:p>
        </w:tc>
        <w:tc>
          <w:tcPr>
            <w:tcW w:w="2126" w:type="dxa"/>
            <w:vAlign w:val="center"/>
          </w:tcPr>
          <w:p w14:paraId="6285393E"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9BA176E" w14:textId="77777777" w:rsidTr="00521977">
        <w:tc>
          <w:tcPr>
            <w:tcW w:w="851" w:type="dxa"/>
            <w:vAlign w:val="center"/>
          </w:tcPr>
          <w:p w14:paraId="7B938F45"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6EC34C3"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Інтерактивне підсвічування клавіатури</w:t>
            </w:r>
          </w:p>
        </w:tc>
        <w:tc>
          <w:tcPr>
            <w:tcW w:w="2126" w:type="dxa"/>
            <w:vAlign w:val="center"/>
          </w:tcPr>
          <w:p w14:paraId="0EB10FDC"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4AD3ECA8" w14:textId="77777777" w:rsidTr="00521977">
        <w:tc>
          <w:tcPr>
            <w:tcW w:w="851" w:type="dxa"/>
            <w:vAlign w:val="center"/>
          </w:tcPr>
          <w:p w14:paraId="3321ACC1"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2DED4121"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Програмовані користувачем клавіші, не менше </w:t>
            </w:r>
            <w:r>
              <w:rPr>
                <w:rFonts w:ascii="Times New Roman" w:hAnsi="Times New Roman"/>
                <w:color w:val="222222"/>
                <w:sz w:val="24"/>
                <w:szCs w:val="24"/>
                <w:lang w:val="uk-UA"/>
              </w:rPr>
              <w:t>5</w:t>
            </w:r>
          </w:p>
        </w:tc>
        <w:tc>
          <w:tcPr>
            <w:tcW w:w="2126" w:type="dxa"/>
            <w:vAlign w:val="center"/>
          </w:tcPr>
          <w:p w14:paraId="01E860BD"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5E573D0" w14:textId="77777777" w:rsidTr="00521977">
        <w:tc>
          <w:tcPr>
            <w:tcW w:w="851" w:type="dxa"/>
            <w:vAlign w:val="center"/>
          </w:tcPr>
          <w:p w14:paraId="3F2AB323"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42728D8"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Вбудовані звуковідтворюючі стерео-динаміки</w:t>
            </w:r>
          </w:p>
        </w:tc>
        <w:tc>
          <w:tcPr>
            <w:tcW w:w="2126" w:type="dxa"/>
            <w:vAlign w:val="center"/>
          </w:tcPr>
          <w:p w14:paraId="4D56CC39"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E51CA6" w14:paraId="681B9043" w14:textId="77777777" w:rsidTr="00521977">
        <w:tc>
          <w:tcPr>
            <w:tcW w:w="851" w:type="dxa"/>
            <w:vAlign w:val="center"/>
          </w:tcPr>
          <w:p w14:paraId="1E98A285"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09F8562"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Рідкокристалічний монітор з високою роздільною здатністю з діагоналлю, дюймів, не менше </w:t>
            </w:r>
            <w:r w:rsidRPr="00F96555">
              <w:rPr>
                <w:rFonts w:ascii="Times New Roman" w:hAnsi="Times New Roman"/>
                <w:sz w:val="24"/>
                <w:szCs w:val="24"/>
                <w:lang w:val="uk-UA" w:eastAsia="uk-UA"/>
              </w:rPr>
              <w:t>18</w:t>
            </w:r>
          </w:p>
        </w:tc>
        <w:tc>
          <w:tcPr>
            <w:tcW w:w="2126" w:type="dxa"/>
            <w:vAlign w:val="center"/>
          </w:tcPr>
          <w:p w14:paraId="62CCDBDD"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4ED222D7" w14:textId="77777777" w:rsidTr="00521977">
        <w:tc>
          <w:tcPr>
            <w:tcW w:w="851" w:type="dxa"/>
            <w:vAlign w:val="center"/>
          </w:tcPr>
          <w:p w14:paraId="047A5886" w14:textId="77777777" w:rsidR="00FC1FD5" w:rsidRPr="00F96555" w:rsidRDefault="00FC1FD5" w:rsidP="00FC1FD5">
            <w:pPr>
              <w:numPr>
                <w:ilvl w:val="0"/>
                <w:numId w:val="27"/>
              </w:numPr>
              <w:spacing w:after="0" w:line="240" w:lineRule="auto"/>
              <w:jc w:val="center"/>
              <w:rPr>
                <w:rFonts w:ascii="Times New Roman" w:hAnsi="Times New Roman"/>
                <w:sz w:val="24"/>
                <w:szCs w:val="24"/>
                <w:lang w:val="uk-UA" w:eastAsia="uk-UA"/>
              </w:rPr>
            </w:pPr>
          </w:p>
        </w:tc>
        <w:tc>
          <w:tcPr>
            <w:tcW w:w="6379" w:type="dxa"/>
            <w:vAlign w:val="center"/>
          </w:tcPr>
          <w:p w14:paraId="64A2BBA8"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Кількість датчиків, що підключаються одночасно </w:t>
            </w:r>
            <w:r w:rsidRPr="00F96555">
              <w:rPr>
                <w:rFonts w:ascii="Times New Roman" w:hAnsi="Times New Roman"/>
                <w:sz w:val="24"/>
                <w:szCs w:val="24"/>
                <w:lang w:val="uk-UA" w:eastAsia="uk-UA"/>
              </w:rPr>
              <w:t>(не враховуючи олівцевого)</w:t>
            </w:r>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 xml:space="preserve">4 </w:t>
            </w:r>
          </w:p>
        </w:tc>
        <w:tc>
          <w:tcPr>
            <w:tcW w:w="2126" w:type="dxa"/>
            <w:vAlign w:val="center"/>
          </w:tcPr>
          <w:p w14:paraId="520617F6"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7C622C2" w14:textId="77777777" w:rsidTr="00521977">
        <w:trPr>
          <w:trHeight w:val="289"/>
        </w:trPr>
        <w:tc>
          <w:tcPr>
            <w:tcW w:w="851" w:type="dxa"/>
            <w:vAlign w:val="center"/>
          </w:tcPr>
          <w:p w14:paraId="6E8F7036"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4</w:t>
            </w:r>
          </w:p>
        </w:tc>
        <w:tc>
          <w:tcPr>
            <w:tcW w:w="6379" w:type="dxa"/>
            <w:shd w:val="clear" w:color="auto" w:fill="auto"/>
            <w:vAlign w:val="center"/>
          </w:tcPr>
          <w:p w14:paraId="0FD0CD38"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Характеристики системи</w:t>
            </w:r>
          </w:p>
        </w:tc>
        <w:tc>
          <w:tcPr>
            <w:tcW w:w="2126" w:type="dxa"/>
            <w:shd w:val="clear" w:color="auto" w:fill="auto"/>
            <w:vAlign w:val="center"/>
          </w:tcPr>
          <w:p w14:paraId="585D8BB9" w14:textId="77777777" w:rsidR="00FC1FD5" w:rsidRPr="00F96555" w:rsidRDefault="00FC1FD5" w:rsidP="00521977">
            <w:pPr>
              <w:spacing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 </w:t>
            </w:r>
          </w:p>
        </w:tc>
      </w:tr>
      <w:tr w:rsidR="00FC1FD5" w:rsidRPr="00F96555" w14:paraId="67E779DB" w14:textId="77777777" w:rsidTr="00521977">
        <w:trPr>
          <w:trHeight w:val="289"/>
        </w:trPr>
        <w:tc>
          <w:tcPr>
            <w:tcW w:w="851" w:type="dxa"/>
            <w:vAlign w:val="center"/>
          </w:tcPr>
          <w:p w14:paraId="27302B3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DF5D1E9"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Технологія динамічного частотного </w:t>
            </w:r>
            <w:proofErr w:type="spellStart"/>
            <w:r w:rsidRPr="00F96555">
              <w:rPr>
                <w:rFonts w:ascii="Times New Roman" w:hAnsi="Times New Roman"/>
                <w:color w:val="222222"/>
                <w:sz w:val="24"/>
                <w:szCs w:val="24"/>
                <w:lang w:val="uk-UA"/>
              </w:rPr>
              <w:t>компаундінга</w:t>
            </w:r>
            <w:proofErr w:type="spellEnd"/>
          </w:p>
        </w:tc>
        <w:tc>
          <w:tcPr>
            <w:tcW w:w="2126" w:type="dxa"/>
            <w:shd w:val="clear" w:color="auto" w:fill="auto"/>
            <w:vAlign w:val="center"/>
          </w:tcPr>
          <w:p w14:paraId="5A82D30D"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7A8F4241" w14:textId="77777777" w:rsidTr="00521977">
        <w:trPr>
          <w:trHeight w:val="289"/>
        </w:trPr>
        <w:tc>
          <w:tcPr>
            <w:tcW w:w="851" w:type="dxa"/>
            <w:vAlign w:val="center"/>
          </w:tcPr>
          <w:p w14:paraId="363AA21F"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026A57C2"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Адаптивний режиму шумозаглушення</w:t>
            </w:r>
          </w:p>
        </w:tc>
        <w:tc>
          <w:tcPr>
            <w:tcW w:w="2126" w:type="dxa"/>
            <w:shd w:val="clear" w:color="auto" w:fill="auto"/>
            <w:vAlign w:val="center"/>
          </w:tcPr>
          <w:p w14:paraId="44B54E72"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0E71F126" w14:textId="77777777" w:rsidTr="00521977">
        <w:trPr>
          <w:trHeight w:val="289"/>
        </w:trPr>
        <w:tc>
          <w:tcPr>
            <w:tcW w:w="851" w:type="dxa"/>
            <w:vAlign w:val="center"/>
          </w:tcPr>
          <w:p w14:paraId="64EDBC76"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0F63D6A8"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Кількість градацій сірого, що відображається, не менше </w:t>
            </w:r>
            <w:r w:rsidRPr="00F96555">
              <w:rPr>
                <w:rFonts w:ascii="Times New Roman" w:hAnsi="Times New Roman"/>
                <w:sz w:val="24"/>
                <w:szCs w:val="24"/>
                <w:lang w:val="uk-UA" w:eastAsia="uk-UA"/>
              </w:rPr>
              <w:t>256</w:t>
            </w:r>
          </w:p>
        </w:tc>
        <w:tc>
          <w:tcPr>
            <w:tcW w:w="2126" w:type="dxa"/>
            <w:shd w:val="clear" w:color="auto" w:fill="auto"/>
            <w:vAlign w:val="center"/>
          </w:tcPr>
          <w:p w14:paraId="042EB211"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078A61F1" w14:textId="77777777" w:rsidTr="00521977">
        <w:trPr>
          <w:trHeight w:val="289"/>
        </w:trPr>
        <w:tc>
          <w:tcPr>
            <w:tcW w:w="851" w:type="dxa"/>
            <w:vAlign w:val="center"/>
          </w:tcPr>
          <w:p w14:paraId="443CF068"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0DFA90F"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Частотний діапазон системи, МГц, не гірше </w:t>
            </w:r>
            <w:r w:rsidRPr="00F96555">
              <w:rPr>
                <w:rFonts w:ascii="Times New Roman" w:hAnsi="Times New Roman"/>
                <w:sz w:val="24"/>
                <w:szCs w:val="24"/>
                <w:lang w:val="uk-UA" w:eastAsia="uk-UA"/>
              </w:rPr>
              <w:t>1,7 - 14,0</w:t>
            </w:r>
          </w:p>
        </w:tc>
        <w:tc>
          <w:tcPr>
            <w:tcW w:w="2126" w:type="dxa"/>
            <w:shd w:val="clear" w:color="auto" w:fill="auto"/>
            <w:vAlign w:val="center"/>
          </w:tcPr>
          <w:p w14:paraId="4F659823"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92C623D" w14:textId="77777777" w:rsidTr="00521977">
        <w:trPr>
          <w:trHeight w:val="289"/>
        </w:trPr>
        <w:tc>
          <w:tcPr>
            <w:tcW w:w="851" w:type="dxa"/>
            <w:vAlign w:val="center"/>
          </w:tcPr>
          <w:p w14:paraId="62DC0B41"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2EA89900"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Максимальна частота кадрів, к/с, не менше </w:t>
            </w:r>
            <w:r w:rsidRPr="00F96555">
              <w:rPr>
                <w:rFonts w:ascii="Times New Roman" w:hAnsi="Times New Roman"/>
                <w:sz w:val="24"/>
                <w:szCs w:val="24"/>
                <w:lang w:val="uk-UA" w:eastAsia="uk-UA"/>
              </w:rPr>
              <w:t>2000</w:t>
            </w:r>
          </w:p>
        </w:tc>
        <w:tc>
          <w:tcPr>
            <w:tcW w:w="2126" w:type="dxa"/>
            <w:shd w:val="clear" w:color="auto" w:fill="auto"/>
            <w:vAlign w:val="center"/>
          </w:tcPr>
          <w:p w14:paraId="15026D6B"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278D7ED4" w14:textId="77777777" w:rsidTr="00521977">
        <w:trPr>
          <w:trHeight w:val="289"/>
        </w:trPr>
        <w:tc>
          <w:tcPr>
            <w:tcW w:w="851" w:type="dxa"/>
            <w:vAlign w:val="center"/>
          </w:tcPr>
          <w:p w14:paraId="56C172C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565C69F2"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Відхилення ультразвукового </w:t>
            </w:r>
            <w:proofErr w:type="spellStart"/>
            <w:r w:rsidRPr="00F96555">
              <w:rPr>
                <w:rFonts w:ascii="Times New Roman" w:hAnsi="Times New Roman"/>
                <w:color w:val="222222"/>
                <w:sz w:val="24"/>
                <w:szCs w:val="24"/>
                <w:lang w:val="uk-UA"/>
              </w:rPr>
              <w:t>променя</w:t>
            </w:r>
            <w:proofErr w:type="spellEnd"/>
            <w:r w:rsidRPr="00F96555">
              <w:rPr>
                <w:rFonts w:ascii="Times New Roman" w:hAnsi="Times New Roman"/>
                <w:color w:val="222222"/>
                <w:sz w:val="24"/>
                <w:szCs w:val="24"/>
                <w:lang w:val="uk-UA"/>
              </w:rPr>
              <w:t xml:space="preserve"> на лінійному датчику, градусів, не менше </w:t>
            </w:r>
            <w:r w:rsidRPr="00F96555">
              <w:rPr>
                <w:rFonts w:ascii="Times New Roman" w:hAnsi="Times New Roman"/>
                <w:sz w:val="24"/>
                <w:szCs w:val="24"/>
                <w:lang w:val="uk-UA" w:eastAsia="uk-UA"/>
              </w:rPr>
              <w:t>від -20 до +20</w:t>
            </w:r>
          </w:p>
        </w:tc>
        <w:tc>
          <w:tcPr>
            <w:tcW w:w="2126" w:type="dxa"/>
            <w:shd w:val="clear" w:color="auto" w:fill="auto"/>
            <w:vAlign w:val="center"/>
          </w:tcPr>
          <w:p w14:paraId="32595137"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7C4DCE7E" w14:textId="77777777" w:rsidTr="00521977">
        <w:trPr>
          <w:trHeight w:val="289"/>
        </w:trPr>
        <w:tc>
          <w:tcPr>
            <w:tcW w:w="851" w:type="dxa"/>
            <w:vAlign w:val="center"/>
          </w:tcPr>
          <w:p w14:paraId="7A47484E"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1BADC882"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Режим трапецієподібного сканування на лінійних датчиках</w:t>
            </w:r>
          </w:p>
        </w:tc>
        <w:tc>
          <w:tcPr>
            <w:tcW w:w="2126" w:type="dxa"/>
            <w:shd w:val="clear" w:color="auto" w:fill="auto"/>
            <w:vAlign w:val="center"/>
          </w:tcPr>
          <w:p w14:paraId="74F1D38D"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AC35977" w14:textId="77777777" w:rsidTr="00521977">
        <w:trPr>
          <w:trHeight w:val="289"/>
        </w:trPr>
        <w:tc>
          <w:tcPr>
            <w:tcW w:w="851" w:type="dxa"/>
            <w:vAlign w:val="center"/>
          </w:tcPr>
          <w:p w14:paraId="4FF7A4CB"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6A79E4AC"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Максимальна глибина сканування, см, не менше </w:t>
            </w:r>
            <w:r w:rsidRPr="00F96555">
              <w:rPr>
                <w:rFonts w:ascii="Times New Roman" w:hAnsi="Times New Roman"/>
                <w:sz w:val="24"/>
                <w:szCs w:val="24"/>
                <w:lang w:val="uk-UA" w:eastAsia="uk-UA"/>
              </w:rPr>
              <w:t>30</w:t>
            </w:r>
          </w:p>
        </w:tc>
        <w:tc>
          <w:tcPr>
            <w:tcW w:w="2126" w:type="dxa"/>
            <w:shd w:val="clear" w:color="auto" w:fill="auto"/>
            <w:vAlign w:val="center"/>
          </w:tcPr>
          <w:p w14:paraId="61468E06"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4D703EE7" w14:textId="77777777" w:rsidTr="00521977">
        <w:trPr>
          <w:trHeight w:val="289"/>
        </w:trPr>
        <w:tc>
          <w:tcPr>
            <w:tcW w:w="851" w:type="dxa"/>
            <w:vAlign w:val="center"/>
          </w:tcPr>
          <w:p w14:paraId="634C098A"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716CEC4"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Максимальне значення динамічного діапазону системи, яке реєструється на екрані, </w:t>
            </w:r>
            <w:proofErr w:type="spellStart"/>
            <w:r w:rsidRPr="00F96555">
              <w:rPr>
                <w:rFonts w:ascii="Times New Roman" w:hAnsi="Times New Roman"/>
                <w:color w:val="222222"/>
                <w:sz w:val="24"/>
                <w:szCs w:val="24"/>
                <w:lang w:val="uk-UA"/>
              </w:rPr>
              <w:t>дБ</w:t>
            </w:r>
            <w:proofErr w:type="spellEnd"/>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180</w:t>
            </w:r>
          </w:p>
        </w:tc>
        <w:tc>
          <w:tcPr>
            <w:tcW w:w="2126" w:type="dxa"/>
            <w:shd w:val="clear" w:color="auto" w:fill="auto"/>
            <w:vAlign w:val="center"/>
          </w:tcPr>
          <w:p w14:paraId="41073B06"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54280F02" w14:textId="77777777" w:rsidTr="00521977">
        <w:trPr>
          <w:trHeight w:val="289"/>
        </w:trPr>
        <w:tc>
          <w:tcPr>
            <w:tcW w:w="851" w:type="dxa"/>
            <w:vAlign w:val="center"/>
          </w:tcPr>
          <w:p w14:paraId="662A091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5AAD99E"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Кількість зон фокусування, не менше </w:t>
            </w:r>
            <w:r w:rsidRPr="00F96555">
              <w:rPr>
                <w:rFonts w:ascii="Times New Roman" w:hAnsi="Times New Roman"/>
                <w:sz w:val="24"/>
                <w:szCs w:val="24"/>
                <w:lang w:val="uk-UA" w:eastAsia="uk-UA"/>
              </w:rPr>
              <w:t>8</w:t>
            </w:r>
          </w:p>
        </w:tc>
        <w:tc>
          <w:tcPr>
            <w:tcW w:w="2126" w:type="dxa"/>
            <w:shd w:val="clear" w:color="auto" w:fill="auto"/>
            <w:vAlign w:val="center"/>
          </w:tcPr>
          <w:p w14:paraId="366B79AF"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9EFDBB5" w14:textId="77777777" w:rsidTr="00521977">
        <w:trPr>
          <w:trHeight w:val="289"/>
        </w:trPr>
        <w:tc>
          <w:tcPr>
            <w:tcW w:w="851" w:type="dxa"/>
            <w:vAlign w:val="center"/>
          </w:tcPr>
          <w:p w14:paraId="1FD490CD"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38C3D07B"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Формування тканинної гармоніки</w:t>
            </w:r>
          </w:p>
        </w:tc>
        <w:tc>
          <w:tcPr>
            <w:tcW w:w="2126" w:type="dxa"/>
            <w:shd w:val="clear" w:color="auto" w:fill="auto"/>
            <w:vAlign w:val="center"/>
          </w:tcPr>
          <w:p w14:paraId="4B21C783"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E51CA6" w14:paraId="451A7D4C" w14:textId="77777777" w:rsidTr="00521977">
        <w:trPr>
          <w:trHeight w:val="289"/>
        </w:trPr>
        <w:tc>
          <w:tcPr>
            <w:tcW w:w="851" w:type="dxa"/>
            <w:vAlign w:val="center"/>
          </w:tcPr>
          <w:p w14:paraId="31CC96E8"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10C60831"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Формування тканинної інверсної гармоніки з фазовим зсувом</w:t>
            </w:r>
          </w:p>
        </w:tc>
        <w:tc>
          <w:tcPr>
            <w:tcW w:w="2126" w:type="dxa"/>
            <w:shd w:val="clear" w:color="auto" w:fill="auto"/>
            <w:vAlign w:val="center"/>
          </w:tcPr>
          <w:p w14:paraId="18350556"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2904E30" w14:textId="77777777" w:rsidTr="00521977">
        <w:trPr>
          <w:trHeight w:val="289"/>
        </w:trPr>
        <w:tc>
          <w:tcPr>
            <w:tcW w:w="851" w:type="dxa"/>
            <w:vAlign w:val="center"/>
          </w:tcPr>
          <w:p w14:paraId="2445AA46"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1FA1F4DB" w14:textId="77777777" w:rsidR="00FC1FD5" w:rsidRPr="00F96555" w:rsidRDefault="00FC1FD5" w:rsidP="00521977">
            <w:pPr>
              <w:spacing w:line="240" w:lineRule="auto"/>
              <w:rPr>
                <w:rFonts w:ascii="Times New Roman" w:hAnsi="Times New Roman"/>
                <w:sz w:val="24"/>
                <w:szCs w:val="24"/>
                <w:lang w:val="uk-UA" w:eastAsia="uk-UA"/>
              </w:rPr>
            </w:pPr>
            <w:proofErr w:type="spellStart"/>
            <w:r w:rsidRPr="00F96555">
              <w:rPr>
                <w:rFonts w:ascii="Times New Roman" w:hAnsi="Times New Roman"/>
                <w:color w:val="222222"/>
                <w:sz w:val="24"/>
                <w:szCs w:val="24"/>
                <w:lang w:val="uk-UA"/>
              </w:rPr>
              <w:t>Органоспецифічний</w:t>
            </w:r>
            <w:proofErr w:type="spellEnd"/>
            <w:r w:rsidRPr="00F96555">
              <w:rPr>
                <w:rFonts w:ascii="Times New Roman" w:hAnsi="Times New Roman"/>
                <w:color w:val="222222"/>
                <w:sz w:val="24"/>
                <w:szCs w:val="24"/>
                <w:lang w:val="uk-UA"/>
              </w:rPr>
              <w:t xml:space="preserve"> режим придушення зернистості</w:t>
            </w:r>
          </w:p>
        </w:tc>
        <w:tc>
          <w:tcPr>
            <w:tcW w:w="2126" w:type="dxa"/>
            <w:shd w:val="clear" w:color="auto" w:fill="auto"/>
            <w:vAlign w:val="center"/>
          </w:tcPr>
          <w:p w14:paraId="233B3C98"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AA3C4EA" w14:textId="77777777" w:rsidTr="00521977">
        <w:trPr>
          <w:trHeight w:val="289"/>
        </w:trPr>
        <w:tc>
          <w:tcPr>
            <w:tcW w:w="851" w:type="dxa"/>
            <w:vAlign w:val="center"/>
          </w:tcPr>
          <w:p w14:paraId="65145F67"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599CD5B2"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Програма автоматичної оптимізації зображень в В-режимі та режимі спектрального </w:t>
            </w:r>
            <w:proofErr w:type="spellStart"/>
            <w:r w:rsidRPr="00F96555">
              <w:rPr>
                <w:rFonts w:ascii="Times New Roman" w:hAnsi="Times New Roman"/>
                <w:color w:val="222222"/>
                <w:sz w:val="24"/>
                <w:szCs w:val="24"/>
                <w:lang w:val="uk-UA"/>
              </w:rPr>
              <w:t>доплера</w:t>
            </w:r>
            <w:proofErr w:type="spellEnd"/>
            <w:r w:rsidRPr="00F96555">
              <w:rPr>
                <w:rFonts w:ascii="Times New Roman" w:hAnsi="Times New Roman"/>
                <w:color w:val="222222"/>
                <w:sz w:val="24"/>
                <w:szCs w:val="24"/>
                <w:lang w:val="uk-UA"/>
              </w:rPr>
              <w:t xml:space="preserve"> </w:t>
            </w:r>
          </w:p>
        </w:tc>
        <w:tc>
          <w:tcPr>
            <w:tcW w:w="2126" w:type="dxa"/>
            <w:shd w:val="clear" w:color="auto" w:fill="auto"/>
            <w:vAlign w:val="center"/>
          </w:tcPr>
          <w:p w14:paraId="70BF015A"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FE57E6F" w14:textId="77777777" w:rsidTr="00521977">
        <w:trPr>
          <w:trHeight w:val="289"/>
        </w:trPr>
        <w:tc>
          <w:tcPr>
            <w:tcW w:w="851" w:type="dxa"/>
            <w:vAlign w:val="center"/>
          </w:tcPr>
          <w:p w14:paraId="27C64284"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7BF27EF1"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Збільшення "живого" зображення, раз, не менше </w:t>
            </w:r>
            <w:r>
              <w:rPr>
                <w:rFonts w:ascii="Times New Roman" w:hAnsi="Times New Roman"/>
                <w:sz w:val="24"/>
                <w:szCs w:val="24"/>
                <w:lang w:val="uk-UA" w:eastAsia="uk-UA"/>
              </w:rPr>
              <w:t>30</w:t>
            </w:r>
          </w:p>
        </w:tc>
        <w:tc>
          <w:tcPr>
            <w:tcW w:w="2126" w:type="dxa"/>
            <w:shd w:val="clear" w:color="auto" w:fill="auto"/>
            <w:vAlign w:val="center"/>
          </w:tcPr>
          <w:p w14:paraId="20FCDE36"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05FC0AFA" w14:textId="77777777" w:rsidTr="00521977">
        <w:trPr>
          <w:trHeight w:val="289"/>
        </w:trPr>
        <w:tc>
          <w:tcPr>
            <w:tcW w:w="851" w:type="dxa"/>
            <w:vAlign w:val="center"/>
          </w:tcPr>
          <w:p w14:paraId="4230205F"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4B56B141"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Збільшення стоп-кадру, раз, не менше </w:t>
            </w:r>
            <w:r w:rsidRPr="00F96555">
              <w:rPr>
                <w:rFonts w:ascii="Times New Roman" w:hAnsi="Times New Roman"/>
                <w:sz w:val="24"/>
                <w:szCs w:val="24"/>
                <w:lang w:val="uk-UA" w:eastAsia="uk-UA"/>
              </w:rPr>
              <w:t>8</w:t>
            </w:r>
          </w:p>
        </w:tc>
        <w:tc>
          <w:tcPr>
            <w:tcW w:w="2126" w:type="dxa"/>
            <w:shd w:val="clear" w:color="auto" w:fill="auto"/>
            <w:vAlign w:val="center"/>
          </w:tcPr>
          <w:p w14:paraId="57DAF529"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EB2EC88" w14:textId="77777777" w:rsidTr="00521977">
        <w:trPr>
          <w:trHeight w:val="289"/>
        </w:trPr>
        <w:tc>
          <w:tcPr>
            <w:tcW w:w="851" w:type="dxa"/>
            <w:vAlign w:val="center"/>
          </w:tcPr>
          <w:p w14:paraId="313DCD92"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2B042F16"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Місцеве (локальне) збільшення зображення</w:t>
            </w:r>
          </w:p>
        </w:tc>
        <w:tc>
          <w:tcPr>
            <w:tcW w:w="2126" w:type="dxa"/>
            <w:shd w:val="clear" w:color="auto" w:fill="auto"/>
            <w:vAlign w:val="center"/>
          </w:tcPr>
          <w:p w14:paraId="5A8F18B0"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441ABF34" w14:textId="77777777" w:rsidTr="00521977">
        <w:trPr>
          <w:trHeight w:val="289"/>
        </w:trPr>
        <w:tc>
          <w:tcPr>
            <w:tcW w:w="851" w:type="dxa"/>
            <w:vAlign w:val="center"/>
          </w:tcPr>
          <w:p w14:paraId="7128FA04"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4C0C58C6"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Функція повного екрану зображення</w:t>
            </w:r>
          </w:p>
        </w:tc>
        <w:tc>
          <w:tcPr>
            <w:tcW w:w="2126" w:type="dxa"/>
            <w:shd w:val="clear" w:color="auto" w:fill="auto"/>
            <w:vAlign w:val="center"/>
          </w:tcPr>
          <w:p w14:paraId="10B67E5F"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EC327A3" w14:textId="77777777" w:rsidTr="00521977">
        <w:tc>
          <w:tcPr>
            <w:tcW w:w="851" w:type="dxa"/>
            <w:vAlign w:val="center"/>
          </w:tcPr>
          <w:p w14:paraId="51260CAD" w14:textId="77777777" w:rsidR="00FC1FD5" w:rsidRPr="00F96555" w:rsidRDefault="00FC1FD5" w:rsidP="00FC1FD5">
            <w:pPr>
              <w:numPr>
                <w:ilvl w:val="0"/>
                <w:numId w:val="28"/>
              </w:numPr>
              <w:spacing w:after="0" w:line="240" w:lineRule="auto"/>
              <w:jc w:val="center"/>
              <w:rPr>
                <w:rFonts w:ascii="Times New Roman" w:hAnsi="Times New Roman"/>
                <w:sz w:val="24"/>
                <w:szCs w:val="24"/>
                <w:lang w:val="uk-UA" w:eastAsia="uk-UA"/>
              </w:rPr>
            </w:pPr>
          </w:p>
        </w:tc>
        <w:tc>
          <w:tcPr>
            <w:tcW w:w="6379" w:type="dxa"/>
            <w:vAlign w:val="center"/>
          </w:tcPr>
          <w:p w14:paraId="3BC11A12"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Автоматичний розрахунок товщини комплексу інтима-медіа</w:t>
            </w:r>
          </w:p>
        </w:tc>
        <w:tc>
          <w:tcPr>
            <w:tcW w:w="2126" w:type="dxa"/>
            <w:vAlign w:val="center"/>
          </w:tcPr>
          <w:p w14:paraId="7A11FA7B"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F94BA13" w14:textId="77777777" w:rsidTr="00521977">
        <w:tc>
          <w:tcPr>
            <w:tcW w:w="851" w:type="dxa"/>
            <w:vAlign w:val="center"/>
          </w:tcPr>
          <w:p w14:paraId="3FD461DF"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5</w:t>
            </w:r>
          </w:p>
        </w:tc>
        <w:tc>
          <w:tcPr>
            <w:tcW w:w="6379" w:type="dxa"/>
            <w:vAlign w:val="center"/>
          </w:tcPr>
          <w:p w14:paraId="51BB70B1"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Вимірювання і обчислення</w:t>
            </w:r>
          </w:p>
        </w:tc>
        <w:tc>
          <w:tcPr>
            <w:tcW w:w="2126" w:type="dxa"/>
            <w:vAlign w:val="center"/>
          </w:tcPr>
          <w:p w14:paraId="1EDF177C" w14:textId="77777777" w:rsidR="00FC1FD5" w:rsidRPr="00F96555" w:rsidRDefault="00FC1FD5" w:rsidP="00521977">
            <w:pPr>
              <w:spacing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 </w:t>
            </w:r>
          </w:p>
        </w:tc>
      </w:tr>
      <w:tr w:rsidR="00FC1FD5" w:rsidRPr="00F96555" w14:paraId="039C5D35" w14:textId="77777777" w:rsidTr="00521977">
        <w:tc>
          <w:tcPr>
            <w:tcW w:w="851" w:type="dxa"/>
            <w:vAlign w:val="center"/>
          </w:tcPr>
          <w:p w14:paraId="37B3566D"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7607603F"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акушерства</w:t>
            </w:r>
          </w:p>
        </w:tc>
        <w:tc>
          <w:tcPr>
            <w:tcW w:w="2126" w:type="dxa"/>
            <w:vAlign w:val="center"/>
          </w:tcPr>
          <w:p w14:paraId="14044A20"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45A54BBD" w14:textId="77777777" w:rsidTr="00521977">
        <w:tc>
          <w:tcPr>
            <w:tcW w:w="851" w:type="dxa"/>
            <w:vAlign w:val="center"/>
          </w:tcPr>
          <w:p w14:paraId="20B07AD8"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2D6579FA"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педіатрії</w:t>
            </w:r>
          </w:p>
        </w:tc>
        <w:tc>
          <w:tcPr>
            <w:tcW w:w="2126" w:type="dxa"/>
            <w:vAlign w:val="center"/>
          </w:tcPr>
          <w:p w14:paraId="29052691"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A7FF829" w14:textId="77777777" w:rsidTr="00521977">
        <w:tc>
          <w:tcPr>
            <w:tcW w:w="851" w:type="dxa"/>
            <w:vAlign w:val="center"/>
          </w:tcPr>
          <w:p w14:paraId="71575AF0"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3F489BC1"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гінекології</w:t>
            </w:r>
          </w:p>
        </w:tc>
        <w:tc>
          <w:tcPr>
            <w:tcW w:w="2126" w:type="dxa"/>
            <w:vAlign w:val="center"/>
          </w:tcPr>
          <w:p w14:paraId="5F8C0A9C"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5C2679CE" w14:textId="77777777" w:rsidTr="00521977">
        <w:tc>
          <w:tcPr>
            <w:tcW w:w="851" w:type="dxa"/>
            <w:vAlign w:val="center"/>
          </w:tcPr>
          <w:p w14:paraId="3A600F8B"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12410863"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абдомінальних досліджень</w:t>
            </w:r>
          </w:p>
        </w:tc>
        <w:tc>
          <w:tcPr>
            <w:tcW w:w="2126" w:type="dxa"/>
            <w:vAlign w:val="center"/>
          </w:tcPr>
          <w:p w14:paraId="63EB7CFA"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EF53637" w14:textId="77777777" w:rsidTr="00521977">
        <w:tc>
          <w:tcPr>
            <w:tcW w:w="851" w:type="dxa"/>
            <w:vAlign w:val="center"/>
          </w:tcPr>
          <w:p w14:paraId="4B1BBEC2"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0271FA0A"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урології</w:t>
            </w:r>
          </w:p>
        </w:tc>
        <w:tc>
          <w:tcPr>
            <w:tcW w:w="2126" w:type="dxa"/>
            <w:vAlign w:val="center"/>
          </w:tcPr>
          <w:p w14:paraId="6991F1C6"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7C80050" w14:textId="77777777" w:rsidTr="00521977">
        <w:tc>
          <w:tcPr>
            <w:tcW w:w="851" w:type="dxa"/>
            <w:vAlign w:val="center"/>
          </w:tcPr>
          <w:p w14:paraId="402D9B12"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30A2D922"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малих органів</w:t>
            </w:r>
          </w:p>
        </w:tc>
        <w:tc>
          <w:tcPr>
            <w:tcW w:w="2126" w:type="dxa"/>
            <w:vAlign w:val="center"/>
          </w:tcPr>
          <w:p w14:paraId="7270ADCA"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A41D008" w14:textId="77777777" w:rsidTr="00521977">
        <w:tc>
          <w:tcPr>
            <w:tcW w:w="851" w:type="dxa"/>
            <w:vAlign w:val="center"/>
          </w:tcPr>
          <w:p w14:paraId="7EC0E67C" w14:textId="77777777" w:rsidR="00FC1FD5" w:rsidRPr="00F96555" w:rsidRDefault="00FC1FD5" w:rsidP="00FC1FD5">
            <w:pPr>
              <w:numPr>
                <w:ilvl w:val="0"/>
                <w:numId w:val="29"/>
              </w:numPr>
              <w:spacing w:after="0" w:line="240" w:lineRule="auto"/>
              <w:jc w:val="center"/>
              <w:rPr>
                <w:rFonts w:ascii="Times New Roman" w:hAnsi="Times New Roman"/>
                <w:sz w:val="24"/>
                <w:szCs w:val="24"/>
                <w:lang w:val="uk-UA" w:eastAsia="uk-UA"/>
              </w:rPr>
            </w:pPr>
          </w:p>
        </w:tc>
        <w:tc>
          <w:tcPr>
            <w:tcW w:w="6379" w:type="dxa"/>
            <w:vAlign w:val="center"/>
          </w:tcPr>
          <w:p w14:paraId="495712B1"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Пакет розрахунків і вимірювань для ангіології</w:t>
            </w:r>
          </w:p>
        </w:tc>
        <w:tc>
          <w:tcPr>
            <w:tcW w:w="2126" w:type="dxa"/>
            <w:vAlign w:val="center"/>
          </w:tcPr>
          <w:p w14:paraId="2C74DCA7"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421C1D2C" w14:textId="77777777" w:rsidTr="00521977">
        <w:tc>
          <w:tcPr>
            <w:tcW w:w="851" w:type="dxa"/>
            <w:vAlign w:val="center"/>
          </w:tcPr>
          <w:p w14:paraId="69D682D1"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lastRenderedPageBreak/>
              <w:t>6</w:t>
            </w:r>
          </w:p>
        </w:tc>
        <w:tc>
          <w:tcPr>
            <w:tcW w:w="6379" w:type="dxa"/>
            <w:vAlign w:val="center"/>
          </w:tcPr>
          <w:p w14:paraId="656589CE"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Режими роботи</w:t>
            </w:r>
          </w:p>
        </w:tc>
        <w:tc>
          <w:tcPr>
            <w:tcW w:w="2126" w:type="dxa"/>
            <w:vAlign w:val="center"/>
          </w:tcPr>
          <w:p w14:paraId="036483AC" w14:textId="77777777" w:rsidR="00FC1FD5" w:rsidRPr="00F96555" w:rsidRDefault="00FC1FD5" w:rsidP="00521977">
            <w:pPr>
              <w:spacing w:line="240" w:lineRule="auto"/>
              <w:jc w:val="center"/>
              <w:rPr>
                <w:rFonts w:ascii="Times New Roman" w:hAnsi="Times New Roman"/>
                <w:sz w:val="24"/>
                <w:szCs w:val="24"/>
                <w:lang w:val="uk-UA" w:eastAsia="uk-UA"/>
              </w:rPr>
            </w:pPr>
            <w:r w:rsidRPr="00F96555">
              <w:rPr>
                <w:rFonts w:ascii="Times New Roman" w:hAnsi="Times New Roman"/>
                <w:sz w:val="24"/>
                <w:szCs w:val="24"/>
                <w:lang w:val="uk-UA" w:eastAsia="uk-UA"/>
              </w:rPr>
              <w:t> </w:t>
            </w:r>
          </w:p>
        </w:tc>
      </w:tr>
      <w:tr w:rsidR="00FC1FD5" w:rsidRPr="00F96555" w14:paraId="463A42AE" w14:textId="77777777" w:rsidTr="00521977">
        <w:tc>
          <w:tcPr>
            <w:tcW w:w="851" w:type="dxa"/>
            <w:vAlign w:val="center"/>
          </w:tcPr>
          <w:p w14:paraId="4B9809F5"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2C2E834" w14:textId="77777777" w:rsidR="00FC1FD5" w:rsidRPr="00F96555" w:rsidRDefault="00FC1FD5" w:rsidP="00521977">
            <w:pPr>
              <w:spacing w:line="240" w:lineRule="auto"/>
              <w:rPr>
                <w:rFonts w:ascii="Times New Roman" w:hAnsi="Times New Roman"/>
                <w:bCs/>
                <w:sz w:val="24"/>
                <w:szCs w:val="24"/>
                <w:lang w:val="uk-UA" w:eastAsia="uk-UA"/>
              </w:rPr>
            </w:pPr>
            <w:r w:rsidRPr="00F96555">
              <w:rPr>
                <w:rFonts w:ascii="Times New Roman" w:hAnsi="Times New Roman"/>
                <w:bCs/>
                <w:sz w:val="24"/>
                <w:szCs w:val="24"/>
                <w:lang w:val="uk-UA" w:eastAsia="uk-UA"/>
              </w:rPr>
              <w:t xml:space="preserve">В, 2В, 4В </w:t>
            </w:r>
          </w:p>
        </w:tc>
        <w:tc>
          <w:tcPr>
            <w:tcW w:w="2126" w:type="dxa"/>
            <w:vAlign w:val="center"/>
          </w:tcPr>
          <w:p w14:paraId="2A52D175"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2AD502E" w14:textId="77777777" w:rsidTr="00521977">
        <w:tc>
          <w:tcPr>
            <w:tcW w:w="851" w:type="dxa"/>
          </w:tcPr>
          <w:p w14:paraId="441CEA7F"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45CE973" w14:textId="77777777" w:rsidR="00FC1FD5" w:rsidRPr="00F96555" w:rsidRDefault="00FC1FD5" w:rsidP="00521977">
            <w:pPr>
              <w:spacing w:line="240" w:lineRule="auto"/>
              <w:rPr>
                <w:rFonts w:ascii="Times New Roman" w:hAnsi="Times New Roman"/>
                <w:bCs/>
                <w:sz w:val="24"/>
                <w:szCs w:val="24"/>
                <w:lang w:val="uk-UA" w:eastAsia="uk-UA"/>
              </w:rPr>
            </w:pPr>
            <w:r w:rsidRPr="00F96555">
              <w:rPr>
                <w:rFonts w:ascii="Times New Roman" w:hAnsi="Times New Roman"/>
                <w:bCs/>
                <w:sz w:val="24"/>
                <w:szCs w:val="24"/>
                <w:lang w:val="uk-UA" w:eastAsia="uk-UA"/>
              </w:rPr>
              <w:t xml:space="preserve">М, В/М </w:t>
            </w:r>
          </w:p>
        </w:tc>
        <w:tc>
          <w:tcPr>
            <w:tcW w:w="2126" w:type="dxa"/>
            <w:vAlign w:val="center"/>
          </w:tcPr>
          <w:p w14:paraId="1B74960E"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73ED36EF" w14:textId="77777777" w:rsidTr="00521977">
        <w:tc>
          <w:tcPr>
            <w:tcW w:w="851" w:type="dxa"/>
          </w:tcPr>
          <w:p w14:paraId="2DE9DE4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00016DBE" w14:textId="77777777" w:rsidR="00FC1FD5" w:rsidRPr="00F96555" w:rsidRDefault="00FC1FD5" w:rsidP="00521977">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 xml:space="preserve">Кольорове </w:t>
            </w:r>
            <w:proofErr w:type="spellStart"/>
            <w:r w:rsidRPr="00F96555">
              <w:rPr>
                <w:rFonts w:ascii="Times New Roman" w:hAnsi="Times New Roman"/>
                <w:color w:val="222222"/>
                <w:sz w:val="24"/>
                <w:szCs w:val="24"/>
                <w:lang w:val="uk-UA"/>
              </w:rPr>
              <w:t>доплерівське</w:t>
            </w:r>
            <w:proofErr w:type="spellEnd"/>
            <w:r w:rsidRPr="00F96555">
              <w:rPr>
                <w:rFonts w:ascii="Times New Roman" w:hAnsi="Times New Roman"/>
                <w:color w:val="222222"/>
                <w:sz w:val="24"/>
                <w:szCs w:val="24"/>
                <w:lang w:val="uk-UA"/>
              </w:rPr>
              <w:t xml:space="preserve"> картування по швидкості (</w:t>
            </w:r>
            <w:proofErr w:type="spellStart"/>
            <w:r w:rsidRPr="00F96555">
              <w:rPr>
                <w:rFonts w:ascii="Times New Roman" w:hAnsi="Times New Roman"/>
                <w:color w:val="222222"/>
                <w:sz w:val="24"/>
                <w:szCs w:val="24"/>
                <w:lang w:val="uk-UA"/>
              </w:rPr>
              <w:t>Color</w:t>
            </w:r>
            <w:proofErr w:type="spellEnd"/>
            <w:r w:rsidRPr="00F96555">
              <w:rPr>
                <w:rFonts w:ascii="Times New Roman" w:hAnsi="Times New Roman"/>
                <w:color w:val="222222"/>
                <w:sz w:val="24"/>
                <w:szCs w:val="24"/>
                <w:lang w:val="uk-UA"/>
              </w:rPr>
              <w:t>)</w:t>
            </w:r>
          </w:p>
        </w:tc>
        <w:tc>
          <w:tcPr>
            <w:tcW w:w="2126" w:type="dxa"/>
            <w:vAlign w:val="center"/>
          </w:tcPr>
          <w:p w14:paraId="51DBAF9F"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71ED24FC" w14:textId="77777777" w:rsidTr="00521977">
        <w:tc>
          <w:tcPr>
            <w:tcW w:w="851" w:type="dxa"/>
          </w:tcPr>
          <w:p w14:paraId="6E61642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94C641E" w14:textId="77777777" w:rsidR="00FC1FD5" w:rsidRPr="00F96555" w:rsidRDefault="00FC1FD5" w:rsidP="00521977">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 xml:space="preserve">Енергетичне </w:t>
            </w:r>
            <w:proofErr w:type="spellStart"/>
            <w:r w:rsidRPr="00F96555">
              <w:rPr>
                <w:rFonts w:ascii="Times New Roman" w:hAnsi="Times New Roman"/>
                <w:color w:val="222222"/>
                <w:sz w:val="24"/>
                <w:szCs w:val="24"/>
                <w:lang w:val="uk-UA"/>
              </w:rPr>
              <w:t>доплерівське</w:t>
            </w:r>
            <w:proofErr w:type="spellEnd"/>
            <w:r w:rsidRPr="00F96555">
              <w:rPr>
                <w:rFonts w:ascii="Times New Roman" w:hAnsi="Times New Roman"/>
                <w:color w:val="222222"/>
                <w:sz w:val="24"/>
                <w:szCs w:val="24"/>
                <w:lang w:val="uk-UA"/>
              </w:rPr>
              <w:t xml:space="preserve"> картування (PWD)</w:t>
            </w:r>
          </w:p>
        </w:tc>
        <w:tc>
          <w:tcPr>
            <w:tcW w:w="2126" w:type="dxa"/>
            <w:vAlign w:val="center"/>
          </w:tcPr>
          <w:p w14:paraId="72A9AA0A"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4B3F4DA4" w14:textId="77777777" w:rsidTr="00521977">
        <w:tc>
          <w:tcPr>
            <w:tcW w:w="851" w:type="dxa"/>
          </w:tcPr>
          <w:p w14:paraId="31B0D25B"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6782BBCE"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Спрямований енергетичний </w:t>
            </w:r>
            <w:proofErr w:type="spellStart"/>
            <w:r w:rsidRPr="00F96555">
              <w:rPr>
                <w:rFonts w:ascii="Times New Roman" w:hAnsi="Times New Roman"/>
                <w:color w:val="222222"/>
                <w:sz w:val="24"/>
                <w:szCs w:val="24"/>
                <w:lang w:val="uk-UA"/>
              </w:rPr>
              <w:t>доплер</w:t>
            </w:r>
            <w:proofErr w:type="spellEnd"/>
            <w:r w:rsidRPr="00F96555">
              <w:rPr>
                <w:rFonts w:ascii="Times New Roman" w:hAnsi="Times New Roman"/>
                <w:color w:val="222222"/>
                <w:sz w:val="24"/>
                <w:szCs w:val="24"/>
                <w:lang w:val="uk-UA"/>
              </w:rPr>
              <w:t xml:space="preserve"> </w:t>
            </w:r>
          </w:p>
        </w:tc>
        <w:tc>
          <w:tcPr>
            <w:tcW w:w="2126" w:type="dxa"/>
            <w:vAlign w:val="center"/>
          </w:tcPr>
          <w:p w14:paraId="1D6BCA5F"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7EB23DD8" w14:textId="77777777" w:rsidTr="00521977">
        <w:tc>
          <w:tcPr>
            <w:tcW w:w="851" w:type="dxa"/>
          </w:tcPr>
          <w:p w14:paraId="56927015"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4AE2B7DC" w14:textId="77777777" w:rsidR="00FC1FD5" w:rsidRPr="00F96555" w:rsidRDefault="00FC1FD5" w:rsidP="00521977">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 xml:space="preserve">Імпульсно-хвильовий </w:t>
            </w:r>
            <w:proofErr w:type="spellStart"/>
            <w:r w:rsidRPr="00F96555">
              <w:rPr>
                <w:rFonts w:ascii="Times New Roman" w:hAnsi="Times New Roman"/>
                <w:color w:val="222222"/>
                <w:sz w:val="24"/>
                <w:szCs w:val="24"/>
                <w:lang w:val="uk-UA"/>
              </w:rPr>
              <w:t>доплер</w:t>
            </w:r>
            <w:proofErr w:type="spellEnd"/>
            <w:r w:rsidRPr="00F96555">
              <w:rPr>
                <w:rFonts w:ascii="Times New Roman" w:hAnsi="Times New Roman"/>
                <w:color w:val="222222"/>
                <w:sz w:val="24"/>
                <w:szCs w:val="24"/>
                <w:lang w:val="uk-UA"/>
              </w:rPr>
              <w:t xml:space="preserve"> (PW)</w:t>
            </w:r>
          </w:p>
        </w:tc>
        <w:tc>
          <w:tcPr>
            <w:tcW w:w="2126" w:type="dxa"/>
            <w:vAlign w:val="center"/>
          </w:tcPr>
          <w:p w14:paraId="76B451C7"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E86765B" w14:textId="77777777" w:rsidTr="00521977">
        <w:tc>
          <w:tcPr>
            <w:tcW w:w="851" w:type="dxa"/>
          </w:tcPr>
          <w:p w14:paraId="16FB7FBB"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495FF0F0" w14:textId="77777777" w:rsidR="00FC1FD5" w:rsidRPr="00F96555" w:rsidRDefault="00FC1FD5" w:rsidP="00521977">
            <w:pPr>
              <w:spacing w:line="240" w:lineRule="auto"/>
              <w:rPr>
                <w:rFonts w:ascii="Times New Roman" w:hAnsi="Times New Roman"/>
                <w:b/>
                <w:sz w:val="24"/>
                <w:szCs w:val="24"/>
                <w:lang w:val="uk-UA" w:eastAsia="uk-UA"/>
              </w:rPr>
            </w:pPr>
            <w:r w:rsidRPr="00F96555">
              <w:rPr>
                <w:rFonts w:ascii="Times New Roman" w:hAnsi="Times New Roman"/>
                <w:bCs/>
                <w:sz w:val="24"/>
                <w:szCs w:val="24"/>
                <w:lang w:val="uk-UA" w:eastAsia="uk-UA"/>
              </w:rPr>
              <w:t>Режим HPRF</w:t>
            </w:r>
          </w:p>
        </w:tc>
        <w:tc>
          <w:tcPr>
            <w:tcW w:w="2126" w:type="dxa"/>
            <w:vAlign w:val="center"/>
          </w:tcPr>
          <w:p w14:paraId="00AB1663"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0C1CD218" w14:textId="77777777" w:rsidTr="00521977">
        <w:tc>
          <w:tcPr>
            <w:tcW w:w="851" w:type="dxa"/>
          </w:tcPr>
          <w:p w14:paraId="47776936"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4B0C0DFD" w14:textId="77777777" w:rsidR="00FC1FD5" w:rsidRPr="00F96555" w:rsidRDefault="00FC1FD5" w:rsidP="00521977">
            <w:pPr>
              <w:spacing w:line="240" w:lineRule="auto"/>
              <w:rPr>
                <w:rFonts w:ascii="Times New Roman" w:hAnsi="Times New Roman"/>
                <w:bCs/>
                <w:sz w:val="24"/>
                <w:szCs w:val="24"/>
                <w:lang w:val="uk-UA" w:eastAsia="uk-UA"/>
              </w:rPr>
            </w:pPr>
            <w:r w:rsidRPr="00F96555">
              <w:rPr>
                <w:rFonts w:ascii="Times New Roman" w:hAnsi="Times New Roman"/>
                <w:color w:val="222222"/>
                <w:sz w:val="24"/>
                <w:szCs w:val="24"/>
                <w:lang w:val="uk-UA"/>
              </w:rPr>
              <w:t xml:space="preserve">Дуплексні та </w:t>
            </w:r>
            <w:proofErr w:type="spellStart"/>
            <w:r w:rsidRPr="00F96555">
              <w:rPr>
                <w:rFonts w:ascii="Times New Roman" w:hAnsi="Times New Roman"/>
                <w:color w:val="222222"/>
                <w:sz w:val="24"/>
                <w:szCs w:val="24"/>
                <w:lang w:val="uk-UA"/>
              </w:rPr>
              <w:t>триплексні</w:t>
            </w:r>
            <w:proofErr w:type="spellEnd"/>
            <w:r w:rsidRPr="00F96555">
              <w:rPr>
                <w:rFonts w:ascii="Times New Roman" w:hAnsi="Times New Roman"/>
                <w:color w:val="222222"/>
                <w:sz w:val="24"/>
                <w:szCs w:val="24"/>
                <w:lang w:val="uk-UA"/>
              </w:rPr>
              <w:t xml:space="preserve"> режими в реальному часі</w:t>
            </w:r>
          </w:p>
        </w:tc>
        <w:tc>
          <w:tcPr>
            <w:tcW w:w="2126" w:type="dxa"/>
            <w:vAlign w:val="center"/>
          </w:tcPr>
          <w:p w14:paraId="288186CB"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4E07837" w14:textId="77777777" w:rsidTr="00521977">
        <w:tc>
          <w:tcPr>
            <w:tcW w:w="851" w:type="dxa"/>
          </w:tcPr>
          <w:p w14:paraId="48B4ACF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565CA685" w14:textId="77777777" w:rsidR="00FC1FD5" w:rsidRPr="00F96555" w:rsidRDefault="00FC1FD5" w:rsidP="00521977">
            <w:pPr>
              <w:spacing w:line="240" w:lineRule="auto"/>
              <w:rPr>
                <w:rFonts w:ascii="Times New Roman" w:hAnsi="Times New Roman"/>
                <w:b/>
                <w:bCs/>
                <w:sz w:val="24"/>
                <w:szCs w:val="24"/>
                <w:lang w:val="uk-UA"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w:t>
            </w:r>
            <w:r w:rsidRPr="00F96555">
              <w:rPr>
                <w:rFonts w:ascii="Times New Roman" w:hAnsi="Times New Roman"/>
                <w:color w:val="222222"/>
                <w:sz w:val="24"/>
                <w:szCs w:val="24"/>
                <w:lang w:val="uk-UA"/>
              </w:rPr>
              <w:t xml:space="preserve"> постійно-хвильового </w:t>
            </w:r>
            <w:proofErr w:type="spellStart"/>
            <w:r w:rsidRPr="00F96555">
              <w:rPr>
                <w:rFonts w:ascii="Times New Roman" w:hAnsi="Times New Roman"/>
                <w:color w:val="222222"/>
                <w:sz w:val="24"/>
                <w:szCs w:val="24"/>
                <w:lang w:val="uk-UA"/>
              </w:rPr>
              <w:t>допплеру</w:t>
            </w:r>
            <w:proofErr w:type="spellEnd"/>
            <w:r w:rsidRPr="00F96555">
              <w:rPr>
                <w:rFonts w:ascii="Times New Roman" w:hAnsi="Times New Roman"/>
                <w:color w:val="222222"/>
                <w:sz w:val="24"/>
                <w:szCs w:val="24"/>
                <w:lang w:val="uk-UA"/>
              </w:rPr>
              <w:t xml:space="preserve"> (CW)</w:t>
            </w:r>
          </w:p>
        </w:tc>
        <w:tc>
          <w:tcPr>
            <w:tcW w:w="2126" w:type="dxa"/>
            <w:vAlign w:val="center"/>
          </w:tcPr>
          <w:p w14:paraId="3B6D22E5"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48B74621" w14:textId="77777777" w:rsidTr="00521977">
        <w:tc>
          <w:tcPr>
            <w:tcW w:w="851" w:type="dxa"/>
          </w:tcPr>
          <w:p w14:paraId="1270CBB2"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0C432CDB" w14:textId="77777777" w:rsidR="00FC1FD5" w:rsidRPr="00680364" w:rsidRDefault="00FC1FD5" w:rsidP="00521977">
            <w:pPr>
              <w:spacing w:line="240" w:lineRule="auto"/>
              <w:rPr>
                <w:rFonts w:ascii="Times New Roman" w:hAnsi="Times New Roman"/>
                <w:sz w:val="24"/>
                <w:szCs w:val="24"/>
                <w:lang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w:t>
            </w:r>
            <w:r w:rsidRPr="00F96555">
              <w:rPr>
                <w:rFonts w:ascii="Times New Roman" w:hAnsi="Times New Roman"/>
                <w:color w:val="222222"/>
                <w:sz w:val="24"/>
                <w:szCs w:val="24"/>
                <w:lang w:val="uk-UA"/>
              </w:rPr>
              <w:t xml:space="preserve"> пакету тканинної </w:t>
            </w:r>
            <w:proofErr w:type="spellStart"/>
            <w:r w:rsidRPr="00F96555">
              <w:rPr>
                <w:rFonts w:ascii="Times New Roman" w:hAnsi="Times New Roman"/>
                <w:color w:val="222222"/>
                <w:sz w:val="24"/>
                <w:szCs w:val="24"/>
                <w:lang w:val="uk-UA"/>
              </w:rPr>
              <w:t>доплерографії</w:t>
            </w:r>
            <w:proofErr w:type="spellEnd"/>
            <w:r>
              <w:rPr>
                <w:rFonts w:ascii="Times New Roman" w:hAnsi="Times New Roman"/>
                <w:sz w:val="24"/>
                <w:szCs w:val="24"/>
                <w:lang w:val="uk-UA" w:eastAsia="uk-UA"/>
              </w:rPr>
              <w:t xml:space="preserve"> (</w:t>
            </w:r>
            <w:r>
              <w:rPr>
                <w:rFonts w:ascii="Times New Roman" w:hAnsi="Times New Roman"/>
                <w:sz w:val="24"/>
                <w:szCs w:val="24"/>
                <w:lang w:val="en-US" w:eastAsia="uk-UA"/>
              </w:rPr>
              <w:t>TDI</w:t>
            </w:r>
            <w:r w:rsidRPr="00680364">
              <w:rPr>
                <w:rFonts w:ascii="Times New Roman" w:hAnsi="Times New Roman"/>
                <w:sz w:val="24"/>
                <w:szCs w:val="24"/>
                <w:lang w:eastAsia="uk-UA"/>
              </w:rPr>
              <w:t>)</w:t>
            </w:r>
          </w:p>
        </w:tc>
        <w:tc>
          <w:tcPr>
            <w:tcW w:w="2126" w:type="dxa"/>
            <w:vAlign w:val="center"/>
          </w:tcPr>
          <w:p w14:paraId="081C8216"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4137AF07" w14:textId="77777777" w:rsidTr="00521977">
        <w:tc>
          <w:tcPr>
            <w:tcW w:w="851" w:type="dxa"/>
          </w:tcPr>
          <w:p w14:paraId="3A0A4C69"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38222B9E" w14:textId="77777777" w:rsidR="00FC1FD5" w:rsidRPr="00F96555" w:rsidRDefault="00FC1FD5" w:rsidP="00521977">
            <w:pPr>
              <w:spacing w:line="240" w:lineRule="auto"/>
              <w:rPr>
                <w:rFonts w:ascii="Times New Roman" w:hAnsi="Times New Roman"/>
                <w:sz w:val="24"/>
                <w:szCs w:val="24"/>
                <w:lang w:val="uk-UA"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 анатомічного М-режиму</w:t>
            </w:r>
          </w:p>
        </w:tc>
        <w:tc>
          <w:tcPr>
            <w:tcW w:w="2126" w:type="dxa"/>
            <w:vAlign w:val="center"/>
          </w:tcPr>
          <w:p w14:paraId="11F00D37"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59CEDCBA" w14:textId="77777777" w:rsidTr="00521977">
        <w:tc>
          <w:tcPr>
            <w:tcW w:w="851" w:type="dxa"/>
          </w:tcPr>
          <w:p w14:paraId="1042744A"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6073FF11" w14:textId="77777777" w:rsidR="00FC1FD5" w:rsidRPr="00F96555" w:rsidRDefault="00FC1FD5" w:rsidP="00521977">
            <w:pPr>
              <w:spacing w:line="240" w:lineRule="auto"/>
              <w:rPr>
                <w:rFonts w:ascii="Times New Roman" w:hAnsi="Times New Roman"/>
                <w:sz w:val="24"/>
                <w:szCs w:val="24"/>
                <w:lang w:val="uk-UA"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 кольорового М-режиму</w:t>
            </w:r>
          </w:p>
        </w:tc>
        <w:tc>
          <w:tcPr>
            <w:tcW w:w="2126" w:type="dxa"/>
            <w:vAlign w:val="center"/>
          </w:tcPr>
          <w:p w14:paraId="5D0D1441"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25B5316B" w14:textId="77777777" w:rsidTr="00521977">
        <w:tc>
          <w:tcPr>
            <w:tcW w:w="851" w:type="dxa"/>
          </w:tcPr>
          <w:p w14:paraId="6FF6A09C"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637C8717"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Програма 3D реконструкції на 2D датчиках методом "вільної руки"</w:t>
            </w:r>
          </w:p>
        </w:tc>
        <w:tc>
          <w:tcPr>
            <w:tcW w:w="2126" w:type="dxa"/>
            <w:vAlign w:val="center"/>
          </w:tcPr>
          <w:p w14:paraId="3B577877"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789870C0" w14:textId="77777777" w:rsidTr="00521977">
        <w:tc>
          <w:tcPr>
            <w:tcW w:w="851" w:type="dxa"/>
          </w:tcPr>
          <w:p w14:paraId="33359496"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2992199B" w14:textId="77777777" w:rsidR="00FC1FD5" w:rsidRPr="00F96555" w:rsidRDefault="00FC1FD5" w:rsidP="00521977">
            <w:pPr>
              <w:spacing w:line="240" w:lineRule="auto"/>
              <w:rPr>
                <w:rFonts w:ascii="Times New Roman" w:hAnsi="Times New Roman"/>
                <w:bCs/>
                <w:sz w:val="24"/>
                <w:szCs w:val="24"/>
                <w:lang w:val="uk-UA"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w:t>
            </w:r>
            <w:r w:rsidRPr="00F96555">
              <w:rPr>
                <w:rFonts w:ascii="Times New Roman" w:hAnsi="Times New Roman"/>
                <w:color w:val="222222"/>
                <w:sz w:val="24"/>
                <w:szCs w:val="24"/>
                <w:lang w:val="uk-UA"/>
              </w:rPr>
              <w:t xml:space="preserve"> підключення режимів об'ємного сканування в режимі реального часу з використанням спеціалізованих 4D-датчиків</w:t>
            </w:r>
          </w:p>
        </w:tc>
        <w:tc>
          <w:tcPr>
            <w:tcW w:w="2126" w:type="dxa"/>
            <w:vAlign w:val="center"/>
          </w:tcPr>
          <w:p w14:paraId="64ED245A"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9ACA510" w14:textId="77777777" w:rsidTr="00521977">
        <w:tc>
          <w:tcPr>
            <w:tcW w:w="851" w:type="dxa"/>
          </w:tcPr>
          <w:p w14:paraId="0B2A70B6"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7632AC70" w14:textId="77777777" w:rsidR="00FC1FD5" w:rsidRPr="00F96555" w:rsidRDefault="00FC1FD5" w:rsidP="00521977">
            <w:pPr>
              <w:spacing w:line="240" w:lineRule="auto"/>
              <w:rPr>
                <w:rFonts w:ascii="Times New Roman" w:hAnsi="Times New Roman"/>
                <w:sz w:val="24"/>
                <w:szCs w:val="24"/>
                <w:lang w:val="uk-UA"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 режиму візуалізації досліджень з контрастними речовинами</w:t>
            </w:r>
          </w:p>
        </w:tc>
        <w:tc>
          <w:tcPr>
            <w:tcW w:w="2126" w:type="dxa"/>
            <w:vAlign w:val="center"/>
          </w:tcPr>
          <w:p w14:paraId="110E38FB"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19D9DF5" w14:textId="77777777" w:rsidTr="00521977">
        <w:tc>
          <w:tcPr>
            <w:tcW w:w="851" w:type="dxa"/>
          </w:tcPr>
          <w:p w14:paraId="1F453347" w14:textId="77777777" w:rsidR="00FC1FD5" w:rsidRPr="00F96555" w:rsidRDefault="00FC1FD5" w:rsidP="00FC1FD5">
            <w:pPr>
              <w:numPr>
                <w:ilvl w:val="0"/>
                <w:numId w:val="30"/>
              </w:numPr>
              <w:spacing w:after="0" w:line="240" w:lineRule="auto"/>
              <w:jc w:val="center"/>
              <w:rPr>
                <w:rFonts w:ascii="Times New Roman" w:hAnsi="Times New Roman"/>
                <w:sz w:val="24"/>
                <w:szCs w:val="24"/>
                <w:lang w:val="uk-UA" w:eastAsia="uk-UA"/>
              </w:rPr>
            </w:pPr>
          </w:p>
        </w:tc>
        <w:tc>
          <w:tcPr>
            <w:tcW w:w="6379" w:type="dxa"/>
            <w:vAlign w:val="center"/>
          </w:tcPr>
          <w:p w14:paraId="3CCCE3D0" w14:textId="77777777" w:rsidR="00FC1FD5" w:rsidRPr="00F96555" w:rsidRDefault="00FC1FD5" w:rsidP="00521977">
            <w:pPr>
              <w:spacing w:line="240" w:lineRule="auto"/>
              <w:rPr>
                <w:rFonts w:ascii="Times New Roman" w:hAnsi="Times New Roman"/>
                <w:sz w:val="24"/>
                <w:szCs w:val="24"/>
                <w:lang w:val="uk-UA"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 режиму </w:t>
            </w:r>
            <w:proofErr w:type="spellStart"/>
            <w:r w:rsidRPr="00F96555">
              <w:rPr>
                <w:rFonts w:ascii="Times New Roman" w:hAnsi="Times New Roman"/>
                <w:sz w:val="24"/>
                <w:szCs w:val="24"/>
                <w:lang w:val="uk-UA" w:eastAsia="uk-UA"/>
              </w:rPr>
              <w:t>соноеластографії</w:t>
            </w:r>
            <w:proofErr w:type="spellEnd"/>
          </w:p>
        </w:tc>
        <w:tc>
          <w:tcPr>
            <w:tcW w:w="2126" w:type="dxa"/>
            <w:vAlign w:val="center"/>
          </w:tcPr>
          <w:p w14:paraId="1B4C852C"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A48385D" w14:textId="77777777" w:rsidTr="00521977">
        <w:tc>
          <w:tcPr>
            <w:tcW w:w="851" w:type="dxa"/>
            <w:vAlign w:val="center"/>
          </w:tcPr>
          <w:p w14:paraId="76C1A9F3" w14:textId="77777777" w:rsidR="00FC1FD5" w:rsidRPr="00F96555" w:rsidRDefault="00FC1FD5" w:rsidP="00521977">
            <w:pPr>
              <w:spacing w:line="240" w:lineRule="auto"/>
              <w:jc w:val="center"/>
              <w:rPr>
                <w:rFonts w:ascii="Times New Roman" w:hAnsi="Times New Roman"/>
                <w:b/>
                <w:sz w:val="24"/>
                <w:szCs w:val="24"/>
                <w:lang w:val="uk-UA" w:eastAsia="uk-UA"/>
              </w:rPr>
            </w:pPr>
            <w:r w:rsidRPr="00F96555">
              <w:rPr>
                <w:rFonts w:ascii="Times New Roman" w:hAnsi="Times New Roman"/>
                <w:b/>
                <w:sz w:val="24"/>
                <w:szCs w:val="24"/>
                <w:lang w:val="uk-UA" w:eastAsia="uk-UA"/>
              </w:rPr>
              <w:t>7</w:t>
            </w:r>
          </w:p>
        </w:tc>
        <w:tc>
          <w:tcPr>
            <w:tcW w:w="6379" w:type="dxa"/>
            <w:vAlign w:val="center"/>
          </w:tcPr>
          <w:p w14:paraId="7EA1C955"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Робоча станція</w:t>
            </w:r>
          </w:p>
        </w:tc>
        <w:tc>
          <w:tcPr>
            <w:tcW w:w="2126" w:type="dxa"/>
            <w:vAlign w:val="center"/>
          </w:tcPr>
          <w:p w14:paraId="1FB5BE0A"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F96555" w14:paraId="337CC8DE" w14:textId="77777777" w:rsidTr="00521977">
        <w:tc>
          <w:tcPr>
            <w:tcW w:w="851" w:type="dxa"/>
            <w:vAlign w:val="center"/>
          </w:tcPr>
          <w:p w14:paraId="5FA6FA23"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23D6ECF4"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В</w:t>
            </w:r>
            <w:r w:rsidRPr="00F96555">
              <w:rPr>
                <w:rFonts w:ascii="Times New Roman" w:hAnsi="Times New Roman"/>
                <w:color w:val="222222"/>
                <w:sz w:val="24"/>
                <w:szCs w:val="24"/>
                <w:lang w:val="uk-UA"/>
              </w:rPr>
              <w:t>будована робоча станція для ведення архіву досліджень</w:t>
            </w:r>
            <w:r w:rsidRPr="00F96555">
              <w:rPr>
                <w:rFonts w:ascii="Times New Roman" w:hAnsi="Times New Roman"/>
                <w:sz w:val="24"/>
                <w:szCs w:val="24"/>
                <w:lang w:val="uk-UA" w:eastAsia="uk-UA"/>
              </w:rPr>
              <w:t xml:space="preserve"> </w:t>
            </w:r>
          </w:p>
        </w:tc>
        <w:tc>
          <w:tcPr>
            <w:tcW w:w="2126" w:type="dxa"/>
            <w:vAlign w:val="center"/>
          </w:tcPr>
          <w:p w14:paraId="074D1720"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E51CA6" w14:paraId="30C1550E" w14:textId="77777777" w:rsidTr="00521977">
        <w:tc>
          <w:tcPr>
            <w:tcW w:w="851" w:type="dxa"/>
          </w:tcPr>
          <w:p w14:paraId="5532C6DC"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1803DA70"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Об’єм вбудованої пам’яті для зберігання інформації, </w:t>
            </w:r>
            <w:proofErr w:type="spellStart"/>
            <w:r w:rsidRPr="00F96555">
              <w:rPr>
                <w:rFonts w:ascii="Times New Roman" w:hAnsi="Times New Roman"/>
                <w:color w:val="222222"/>
                <w:sz w:val="24"/>
                <w:szCs w:val="24"/>
                <w:lang w:val="uk-UA"/>
              </w:rPr>
              <w:t>Гб</w:t>
            </w:r>
            <w:proofErr w:type="spellEnd"/>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500</w:t>
            </w:r>
          </w:p>
        </w:tc>
        <w:tc>
          <w:tcPr>
            <w:tcW w:w="2126" w:type="dxa"/>
            <w:vAlign w:val="center"/>
          </w:tcPr>
          <w:p w14:paraId="66DFBF78"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D296947" w14:textId="77777777" w:rsidTr="00521977">
        <w:tc>
          <w:tcPr>
            <w:tcW w:w="851" w:type="dxa"/>
          </w:tcPr>
          <w:p w14:paraId="03E8DA99"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1716D143"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Вбудований CD/DVD-дисковод </w:t>
            </w:r>
          </w:p>
        </w:tc>
        <w:tc>
          <w:tcPr>
            <w:tcW w:w="2126" w:type="dxa"/>
            <w:vAlign w:val="center"/>
          </w:tcPr>
          <w:p w14:paraId="6166BB39"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0965B0E1" w14:textId="77777777" w:rsidTr="00521977">
        <w:tc>
          <w:tcPr>
            <w:tcW w:w="851" w:type="dxa"/>
          </w:tcPr>
          <w:p w14:paraId="78B88E06"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5B2D7616"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Запис динамічних кліпів та статичних зображень на CD/DVD </w:t>
            </w:r>
          </w:p>
        </w:tc>
        <w:tc>
          <w:tcPr>
            <w:tcW w:w="2126" w:type="dxa"/>
            <w:vAlign w:val="center"/>
          </w:tcPr>
          <w:p w14:paraId="7A181835"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2B6DA428" w14:textId="77777777" w:rsidTr="00521977">
        <w:tc>
          <w:tcPr>
            <w:tcW w:w="851" w:type="dxa"/>
          </w:tcPr>
          <w:p w14:paraId="1D3F5286"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214DADA8"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Максимальна пам’ять для </w:t>
            </w:r>
            <w:proofErr w:type="spellStart"/>
            <w:r w:rsidRPr="00F96555">
              <w:rPr>
                <w:rFonts w:ascii="Times New Roman" w:hAnsi="Times New Roman"/>
                <w:color w:val="222222"/>
                <w:sz w:val="24"/>
                <w:szCs w:val="24"/>
                <w:lang w:val="uk-UA"/>
              </w:rPr>
              <w:t>кінопетлі</w:t>
            </w:r>
            <w:proofErr w:type="spellEnd"/>
            <w:r w:rsidRPr="00F96555">
              <w:rPr>
                <w:rFonts w:ascii="Times New Roman" w:hAnsi="Times New Roman"/>
                <w:color w:val="222222"/>
                <w:sz w:val="24"/>
                <w:szCs w:val="24"/>
                <w:lang w:val="uk-UA"/>
              </w:rPr>
              <w:t xml:space="preserve">, кадрів, не менше </w:t>
            </w:r>
            <w:r w:rsidRPr="00F96555">
              <w:rPr>
                <w:rFonts w:ascii="Times New Roman" w:hAnsi="Times New Roman"/>
                <w:sz w:val="24"/>
                <w:szCs w:val="24"/>
                <w:lang w:val="uk-UA" w:eastAsia="uk-UA"/>
              </w:rPr>
              <w:t>2000</w:t>
            </w:r>
          </w:p>
        </w:tc>
        <w:tc>
          <w:tcPr>
            <w:tcW w:w="2126" w:type="dxa"/>
            <w:vAlign w:val="center"/>
          </w:tcPr>
          <w:p w14:paraId="3C0BCABE"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4AE46D7" w14:textId="77777777" w:rsidTr="00521977">
        <w:trPr>
          <w:trHeight w:val="289"/>
        </w:trPr>
        <w:tc>
          <w:tcPr>
            <w:tcW w:w="851" w:type="dxa"/>
          </w:tcPr>
          <w:p w14:paraId="283F50CC"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shd w:val="clear" w:color="auto" w:fill="auto"/>
            <w:vAlign w:val="center"/>
          </w:tcPr>
          <w:p w14:paraId="200B79C7"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Кількість вбудованих USB-портів,</w:t>
            </w:r>
            <w:r>
              <w:rPr>
                <w:rFonts w:ascii="Times New Roman" w:hAnsi="Times New Roman"/>
                <w:color w:val="222222"/>
                <w:sz w:val="24"/>
                <w:szCs w:val="24"/>
                <w:lang w:val="uk-UA"/>
              </w:rPr>
              <w:t xml:space="preserve"> од.,</w:t>
            </w:r>
            <w:r w:rsidRPr="00F96555">
              <w:rPr>
                <w:rFonts w:ascii="Times New Roman" w:hAnsi="Times New Roman"/>
                <w:color w:val="222222"/>
                <w:sz w:val="24"/>
                <w:szCs w:val="24"/>
                <w:lang w:val="uk-UA"/>
              </w:rPr>
              <w:t xml:space="preserve"> не менше </w:t>
            </w:r>
            <w:r w:rsidRPr="00F96555">
              <w:rPr>
                <w:rFonts w:ascii="Times New Roman" w:hAnsi="Times New Roman"/>
                <w:sz w:val="24"/>
                <w:szCs w:val="24"/>
                <w:lang w:val="uk-UA" w:eastAsia="uk-UA"/>
              </w:rPr>
              <w:t>4</w:t>
            </w:r>
          </w:p>
        </w:tc>
        <w:tc>
          <w:tcPr>
            <w:tcW w:w="2126" w:type="dxa"/>
            <w:shd w:val="clear" w:color="auto" w:fill="auto"/>
            <w:vAlign w:val="center"/>
          </w:tcPr>
          <w:p w14:paraId="734B8EB2"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398CCE7F" w14:textId="77777777" w:rsidTr="00521977">
        <w:tc>
          <w:tcPr>
            <w:tcW w:w="851" w:type="dxa"/>
          </w:tcPr>
          <w:p w14:paraId="1CE06978"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683ADF62" w14:textId="77777777" w:rsidR="00FC1FD5" w:rsidRPr="00F96555" w:rsidRDefault="00FC1FD5" w:rsidP="00521977">
            <w:pPr>
              <w:spacing w:line="240" w:lineRule="auto"/>
              <w:rPr>
                <w:rFonts w:ascii="Times New Roman" w:hAnsi="Times New Roman"/>
                <w:sz w:val="24"/>
                <w:szCs w:val="24"/>
                <w:lang w:val="uk-UA" w:eastAsia="uk-UA"/>
              </w:rPr>
            </w:pPr>
            <w:proofErr w:type="spellStart"/>
            <w:r w:rsidRPr="00F96555">
              <w:rPr>
                <w:rFonts w:ascii="Times New Roman" w:hAnsi="Times New Roman"/>
                <w:sz w:val="24"/>
                <w:szCs w:val="24"/>
                <w:lang w:val="uk-UA" w:eastAsia="uk-UA"/>
              </w:rPr>
              <w:t>Опціональна</w:t>
            </w:r>
            <w:proofErr w:type="spellEnd"/>
            <w:r w:rsidRPr="00F96555">
              <w:rPr>
                <w:rFonts w:ascii="Times New Roman" w:hAnsi="Times New Roman"/>
                <w:sz w:val="24"/>
                <w:szCs w:val="24"/>
                <w:lang w:val="uk-UA" w:eastAsia="uk-UA"/>
              </w:rPr>
              <w:t xml:space="preserve"> можливість</w:t>
            </w:r>
            <w:r w:rsidRPr="00F96555">
              <w:rPr>
                <w:rFonts w:ascii="Times New Roman" w:hAnsi="Times New Roman"/>
                <w:color w:val="222222"/>
                <w:sz w:val="24"/>
                <w:szCs w:val="24"/>
                <w:lang w:val="uk-UA"/>
              </w:rPr>
              <w:t xml:space="preserve"> передачі даних по протоколу DICOM версії 3.0</w:t>
            </w:r>
          </w:p>
        </w:tc>
        <w:tc>
          <w:tcPr>
            <w:tcW w:w="2126" w:type="dxa"/>
            <w:vAlign w:val="center"/>
          </w:tcPr>
          <w:p w14:paraId="359894AF"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E51CA6" w14:paraId="4477B554" w14:textId="77777777" w:rsidTr="00521977">
        <w:tc>
          <w:tcPr>
            <w:tcW w:w="851" w:type="dxa"/>
          </w:tcPr>
          <w:p w14:paraId="69DABE91"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07CDB81D"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Відео порти: VGA, S-</w:t>
            </w:r>
            <w:proofErr w:type="spellStart"/>
            <w:r w:rsidRPr="00F96555">
              <w:rPr>
                <w:rFonts w:ascii="Times New Roman" w:hAnsi="Times New Roman"/>
                <w:sz w:val="24"/>
                <w:szCs w:val="24"/>
                <w:lang w:val="uk-UA" w:eastAsia="uk-UA"/>
              </w:rPr>
              <w:t>Video</w:t>
            </w:r>
            <w:proofErr w:type="spellEnd"/>
            <w:r w:rsidRPr="00F96555">
              <w:rPr>
                <w:rFonts w:ascii="Times New Roman" w:hAnsi="Times New Roman"/>
                <w:sz w:val="24"/>
                <w:szCs w:val="24"/>
                <w:lang w:val="uk-UA" w:eastAsia="uk-UA"/>
              </w:rPr>
              <w:t xml:space="preserve">, HDMI </w:t>
            </w:r>
          </w:p>
        </w:tc>
        <w:tc>
          <w:tcPr>
            <w:tcW w:w="2126" w:type="dxa"/>
            <w:vAlign w:val="center"/>
          </w:tcPr>
          <w:p w14:paraId="7A1CF88A"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5C0ADC25" w14:textId="77777777" w:rsidTr="00521977">
        <w:tc>
          <w:tcPr>
            <w:tcW w:w="851" w:type="dxa"/>
          </w:tcPr>
          <w:p w14:paraId="3F742045" w14:textId="77777777" w:rsidR="00FC1FD5" w:rsidRPr="00F96555" w:rsidRDefault="00FC1FD5" w:rsidP="00FC1FD5">
            <w:pPr>
              <w:numPr>
                <w:ilvl w:val="0"/>
                <w:numId w:val="31"/>
              </w:numPr>
              <w:spacing w:after="0" w:line="240" w:lineRule="auto"/>
              <w:jc w:val="center"/>
              <w:rPr>
                <w:rFonts w:ascii="Times New Roman" w:hAnsi="Times New Roman"/>
                <w:sz w:val="24"/>
                <w:szCs w:val="24"/>
                <w:lang w:val="uk-UA" w:eastAsia="uk-UA"/>
              </w:rPr>
            </w:pPr>
          </w:p>
        </w:tc>
        <w:tc>
          <w:tcPr>
            <w:tcW w:w="6379" w:type="dxa"/>
            <w:vAlign w:val="center"/>
          </w:tcPr>
          <w:p w14:paraId="6506DF37"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LAN-порт: підключення до мережі ETHERNET</w:t>
            </w:r>
          </w:p>
        </w:tc>
        <w:tc>
          <w:tcPr>
            <w:tcW w:w="2126" w:type="dxa"/>
            <w:vAlign w:val="center"/>
          </w:tcPr>
          <w:p w14:paraId="53AE2D40"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503D4C67" w14:textId="77777777" w:rsidTr="00521977">
        <w:tc>
          <w:tcPr>
            <w:tcW w:w="851" w:type="dxa"/>
            <w:vAlign w:val="center"/>
          </w:tcPr>
          <w:p w14:paraId="27AC66DD"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8</w:t>
            </w:r>
          </w:p>
        </w:tc>
        <w:tc>
          <w:tcPr>
            <w:tcW w:w="6379" w:type="dxa"/>
            <w:vAlign w:val="center"/>
          </w:tcPr>
          <w:p w14:paraId="1BF2E396"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Характеристики підтримуваних датчиків</w:t>
            </w:r>
          </w:p>
        </w:tc>
        <w:tc>
          <w:tcPr>
            <w:tcW w:w="2126" w:type="dxa"/>
            <w:vAlign w:val="center"/>
          </w:tcPr>
          <w:p w14:paraId="5011A6EA"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 </w:t>
            </w:r>
          </w:p>
        </w:tc>
      </w:tr>
      <w:tr w:rsidR="00FC1FD5" w:rsidRPr="00E51CA6" w14:paraId="65CA9A2A" w14:textId="77777777" w:rsidTr="00521977">
        <w:tc>
          <w:tcPr>
            <w:tcW w:w="851" w:type="dxa"/>
            <w:vAlign w:val="center"/>
          </w:tcPr>
          <w:p w14:paraId="5AA8ECC0" w14:textId="77777777" w:rsidR="00FC1FD5" w:rsidRPr="00F96555" w:rsidRDefault="00FC1FD5" w:rsidP="00FC1FD5">
            <w:pPr>
              <w:numPr>
                <w:ilvl w:val="0"/>
                <w:numId w:val="36"/>
              </w:numPr>
              <w:spacing w:after="0" w:line="240" w:lineRule="auto"/>
              <w:jc w:val="center"/>
              <w:rPr>
                <w:rFonts w:ascii="Times New Roman" w:hAnsi="Times New Roman"/>
                <w:sz w:val="24"/>
                <w:szCs w:val="24"/>
                <w:lang w:val="uk-UA" w:eastAsia="uk-UA"/>
              </w:rPr>
            </w:pPr>
          </w:p>
        </w:tc>
        <w:tc>
          <w:tcPr>
            <w:tcW w:w="6379" w:type="dxa"/>
            <w:vAlign w:val="center"/>
          </w:tcPr>
          <w:p w14:paraId="1D8F59B8"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Наявність підтримки </w:t>
            </w:r>
            <w:proofErr w:type="spellStart"/>
            <w:r w:rsidRPr="00F96555">
              <w:rPr>
                <w:rFonts w:ascii="Times New Roman" w:hAnsi="Times New Roman"/>
                <w:color w:val="222222"/>
                <w:sz w:val="24"/>
                <w:szCs w:val="24"/>
                <w:lang w:val="uk-UA"/>
              </w:rPr>
              <w:t>мультичастотних</w:t>
            </w:r>
            <w:proofErr w:type="spellEnd"/>
            <w:r w:rsidRPr="00F96555">
              <w:rPr>
                <w:rFonts w:ascii="Times New Roman" w:hAnsi="Times New Roman"/>
                <w:color w:val="222222"/>
                <w:sz w:val="24"/>
                <w:szCs w:val="24"/>
                <w:lang w:val="uk-UA"/>
              </w:rPr>
              <w:t xml:space="preserve">, широкосмугових датчиків високої щільності (в тому числі: </w:t>
            </w:r>
            <w:proofErr w:type="spellStart"/>
            <w:r w:rsidRPr="00F96555">
              <w:rPr>
                <w:rFonts w:ascii="Times New Roman" w:hAnsi="Times New Roman"/>
                <w:color w:val="222222"/>
                <w:sz w:val="24"/>
                <w:szCs w:val="24"/>
                <w:lang w:val="uk-UA"/>
              </w:rPr>
              <w:t>ендоректальних</w:t>
            </w:r>
            <w:proofErr w:type="spellEnd"/>
            <w:r w:rsidRPr="00F96555">
              <w:rPr>
                <w:rFonts w:ascii="Times New Roman" w:hAnsi="Times New Roman"/>
                <w:color w:val="222222"/>
                <w:sz w:val="24"/>
                <w:szCs w:val="24"/>
                <w:lang w:val="uk-UA"/>
              </w:rPr>
              <w:t>, секторних, об'ємних та біпланових)</w:t>
            </w:r>
          </w:p>
        </w:tc>
        <w:tc>
          <w:tcPr>
            <w:tcW w:w="2126" w:type="dxa"/>
            <w:vAlign w:val="center"/>
          </w:tcPr>
          <w:p w14:paraId="1F71A4C3"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DA9E621" w14:textId="77777777" w:rsidTr="00521977">
        <w:tc>
          <w:tcPr>
            <w:tcW w:w="851" w:type="dxa"/>
            <w:vAlign w:val="center"/>
          </w:tcPr>
          <w:p w14:paraId="2889287B"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9</w:t>
            </w:r>
          </w:p>
        </w:tc>
        <w:tc>
          <w:tcPr>
            <w:tcW w:w="6379" w:type="dxa"/>
            <w:vAlign w:val="center"/>
          </w:tcPr>
          <w:p w14:paraId="30E2CDC0"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sz w:val="24"/>
                <w:szCs w:val="24"/>
                <w:lang w:val="uk-UA" w:eastAsia="uk-UA"/>
              </w:rPr>
              <w:t>Наявність</w:t>
            </w:r>
            <w:r w:rsidRPr="00F96555">
              <w:rPr>
                <w:rFonts w:ascii="Times New Roman" w:hAnsi="Times New Roman"/>
                <w:b/>
                <w:color w:val="222222"/>
                <w:sz w:val="24"/>
                <w:szCs w:val="24"/>
                <w:lang w:val="uk-UA"/>
              </w:rPr>
              <w:t xml:space="preserve"> </w:t>
            </w:r>
            <w:proofErr w:type="spellStart"/>
            <w:r w:rsidRPr="00F96555">
              <w:rPr>
                <w:rFonts w:ascii="Times New Roman" w:hAnsi="Times New Roman"/>
                <w:b/>
                <w:color w:val="222222"/>
                <w:sz w:val="24"/>
                <w:szCs w:val="24"/>
                <w:lang w:val="uk-UA"/>
              </w:rPr>
              <w:t>конвексного</w:t>
            </w:r>
            <w:proofErr w:type="spellEnd"/>
            <w:r w:rsidRPr="00F96555">
              <w:rPr>
                <w:rFonts w:ascii="Times New Roman" w:hAnsi="Times New Roman"/>
                <w:b/>
                <w:color w:val="222222"/>
                <w:sz w:val="24"/>
                <w:szCs w:val="24"/>
                <w:lang w:val="uk-UA"/>
              </w:rPr>
              <w:t xml:space="preserve"> датчику:</w:t>
            </w:r>
          </w:p>
        </w:tc>
        <w:tc>
          <w:tcPr>
            <w:tcW w:w="2126" w:type="dxa"/>
            <w:vAlign w:val="center"/>
          </w:tcPr>
          <w:p w14:paraId="07FC1B24"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7D4AE981" w14:textId="77777777" w:rsidTr="00521977">
        <w:tc>
          <w:tcPr>
            <w:tcW w:w="851" w:type="dxa"/>
            <w:vAlign w:val="center"/>
          </w:tcPr>
          <w:p w14:paraId="29EE66B7"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39E75585"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Діапазон частот датчика, МГц, не гірше </w:t>
            </w:r>
            <w:r w:rsidRPr="00F96555">
              <w:rPr>
                <w:rFonts w:ascii="Times New Roman" w:hAnsi="Times New Roman"/>
                <w:sz w:val="24"/>
                <w:szCs w:val="24"/>
                <w:lang w:val="uk-UA" w:eastAsia="uk-UA"/>
              </w:rPr>
              <w:t>2,0-5,0</w:t>
            </w:r>
          </w:p>
        </w:tc>
        <w:tc>
          <w:tcPr>
            <w:tcW w:w="2126" w:type="dxa"/>
            <w:vAlign w:val="center"/>
          </w:tcPr>
          <w:p w14:paraId="7AC89D63"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165A0D2" w14:textId="77777777" w:rsidTr="00521977">
        <w:tc>
          <w:tcPr>
            <w:tcW w:w="851" w:type="dxa"/>
          </w:tcPr>
          <w:p w14:paraId="3DECF485"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466D797E" w14:textId="77777777" w:rsidR="00FC1FD5" w:rsidRPr="00F96555" w:rsidRDefault="00FC1FD5" w:rsidP="00521977">
            <w:pPr>
              <w:spacing w:line="240" w:lineRule="auto"/>
              <w:rPr>
                <w:rFonts w:ascii="Times New Roman" w:hAnsi="Times New Roman"/>
                <w:color w:val="222222"/>
                <w:sz w:val="24"/>
                <w:szCs w:val="24"/>
                <w:lang w:val="uk-UA"/>
              </w:rPr>
            </w:pPr>
            <w:r w:rsidRPr="00F96555">
              <w:rPr>
                <w:rFonts w:ascii="Times New Roman" w:hAnsi="Times New Roman"/>
                <w:color w:val="222222"/>
                <w:sz w:val="24"/>
                <w:szCs w:val="24"/>
                <w:lang w:val="uk-UA"/>
              </w:rPr>
              <w:t>Кількість робочих частот в В-режимі, не менше 5</w:t>
            </w:r>
          </w:p>
        </w:tc>
        <w:tc>
          <w:tcPr>
            <w:tcW w:w="2126" w:type="dxa"/>
            <w:vAlign w:val="center"/>
          </w:tcPr>
          <w:p w14:paraId="70DAB52E"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1CE51ADA" w14:textId="77777777" w:rsidTr="00521977">
        <w:tc>
          <w:tcPr>
            <w:tcW w:w="851" w:type="dxa"/>
          </w:tcPr>
          <w:p w14:paraId="02D75C8E"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1B0652E9"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Радіус кривизни, мм, не більше </w:t>
            </w:r>
            <w:r w:rsidRPr="00F96555">
              <w:rPr>
                <w:rFonts w:ascii="Times New Roman" w:hAnsi="Times New Roman"/>
                <w:sz w:val="24"/>
                <w:szCs w:val="24"/>
                <w:lang w:val="uk-UA" w:eastAsia="uk-UA"/>
              </w:rPr>
              <w:t>60</w:t>
            </w:r>
          </w:p>
        </w:tc>
        <w:tc>
          <w:tcPr>
            <w:tcW w:w="2126" w:type="dxa"/>
            <w:vAlign w:val="center"/>
          </w:tcPr>
          <w:p w14:paraId="5CA76546"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6C94758A" w14:textId="77777777" w:rsidTr="00521977">
        <w:tc>
          <w:tcPr>
            <w:tcW w:w="851" w:type="dxa"/>
          </w:tcPr>
          <w:p w14:paraId="1C43F0AB" w14:textId="77777777" w:rsidR="00FC1FD5" w:rsidRPr="00F96555" w:rsidRDefault="00FC1FD5" w:rsidP="00FC1FD5">
            <w:pPr>
              <w:numPr>
                <w:ilvl w:val="0"/>
                <w:numId w:val="35"/>
              </w:numPr>
              <w:spacing w:after="0" w:line="240" w:lineRule="auto"/>
              <w:jc w:val="center"/>
              <w:rPr>
                <w:rFonts w:ascii="Times New Roman" w:hAnsi="Times New Roman"/>
                <w:sz w:val="24"/>
                <w:szCs w:val="24"/>
                <w:lang w:val="uk-UA" w:eastAsia="uk-UA"/>
              </w:rPr>
            </w:pPr>
          </w:p>
        </w:tc>
        <w:tc>
          <w:tcPr>
            <w:tcW w:w="6379" w:type="dxa"/>
            <w:vAlign w:val="center"/>
          </w:tcPr>
          <w:p w14:paraId="757490EE" w14:textId="77777777" w:rsidR="00FC1FD5" w:rsidRPr="00F96555" w:rsidRDefault="00FC1FD5" w:rsidP="00521977">
            <w:pPr>
              <w:spacing w:line="240" w:lineRule="auto"/>
              <w:rPr>
                <w:rFonts w:ascii="Times New Roman" w:hAnsi="Times New Roman"/>
                <w:sz w:val="24"/>
                <w:szCs w:val="24"/>
                <w:lang w:val="uk-UA" w:eastAsia="uk-UA"/>
              </w:rPr>
            </w:pPr>
            <w:bookmarkStart w:id="5" w:name="OLE_LINK3"/>
            <w:bookmarkStart w:id="6" w:name="OLE_LINK4"/>
            <w:r w:rsidRPr="00F96555">
              <w:rPr>
                <w:rFonts w:ascii="Times New Roman" w:hAnsi="Times New Roman"/>
                <w:color w:val="222222"/>
                <w:sz w:val="24"/>
                <w:szCs w:val="24"/>
                <w:lang w:val="uk-UA"/>
              </w:rPr>
              <w:t xml:space="preserve">Максимальний кут сканування, град, не менше </w:t>
            </w:r>
            <w:r w:rsidRPr="00F96555">
              <w:rPr>
                <w:rFonts w:ascii="Times New Roman" w:hAnsi="Times New Roman"/>
                <w:sz w:val="24"/>
                <w:szCs w:val="24"/>
                <w:lang w:val="uk-UA" w:eastAsia="uk-UA"/>
              </w:rPr>
              <w:t>7</w:t>
            </w:r>
            <w:bookmarkEnd w:id="5"/>
            <w:bookmarkEnd w:id="6"/>
            <w:r w:rsidRPr="00F96555">
              <w:rPr>
                <w:rFonts w:ascii="Times New Roman" w:hAnsi="Times New Roman"/>
                <w:sz w:val="24"/>
                <w:szCs w:val="24"/>
                <w:lang w:val="uk-UA" w:eastAsia="uk-UA"/>
              </w:rPr>
              <w:t>0</w:t>
            </w:r>
          </w:p>
        </w:tc>
        <w:tc>
          <w:tcPr>
            <w:tcW w:w="2126" w:type="dxa"/>
            <w:vAlign w:val="center"/>
          </w:tcPr>
          <w:p w14:paraId="13E8FF3D" w14:textId="77777777" w:rsidR="00FC1FD5" w:rsidRPr="00F96555" w:rsidRDefault="00FC1FD5" w:rsidP="00521977">
            <w:pPr>
              <w:spacing w:line="240" w:lineRule="auto"/>
              <w:jc w:val="center"/>
              <w:rPr>
                <w:rFonts w:ascii="Times New Roman" w:hAnsi="Times New Roman"/>
                <w:sz w:val="24"/>
                <w:szCs w:val="24"/>
                <w:lang w:val="uk-UA" w:eastAsia="uk-UA"/>
              </w:rPr>
            </w:pPr>
          </w:p>
        </w:tc>
      </w:tr>
      <w:tr w:rsidR="00FC1FD5" w:rsidRPr="00F96555" w14:paraId="0A97A177" w14:textId="77777777" w:rsidTr="00521977">
        <w:tc>
          <w:tcPr>
            <w:tcW w:w="851" w:type="dxa"/>
            <w:vAlign w:val="center"/>
          </w:tcPr>
          <w:p w14:paraId="166E19AF" w14:textId="77777777" w:rsidR="00FC1FD5" w:rsidRPr="00F96555" w:rsidRDefault="00FC1FD5" w:rsidP="00521977">
            <w:pPr>
              <w:spacing w:line="240" w:lineRule="auto"/>
              <w:jc w:val="center"/>
              <w:rPr>
                <w:rFonts w:ascii="Times New Roman" w:hAnsi="Times New Roman"/>
                <w:b/>
                <w:sz w:val="24"/>
                <w:szCs w:val="24"/>
                <w:lang w:val="uk-UA" w:eastAsia="uk-UA"/>
              </w:rPr>
            </w:pPr>
            <w:r w:rsidRPr="00F96555">
              <w:rPr>
                <w:rFonts w:ascii="Times New Roman" w:hAnsi="Times New Roman"/>
                <w:b/>
                <w:sz w:val="24"/>
                <w:szCs w:val="24"/>
                <w:lang w:val="uk-UA" w:eastAsia="uk-UA"/>
              </w:rPr>
              <w:t>10</w:t>
            </w:r>
          </w:p>
        </w:tc>
        <w:tc>
          <w:tcPr>
            <w:tcW w:w="6379" w:type="dxa"/>
            <w:vAlign w:val="center"/>
          </w:tcPr>
          <w:p w14:paraId="18DC0D71"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Наявність</w:t>
            </w:r>
            <w:r w:rsidRPr="00F96555">
              <w:rPr>
                <w:rFonts w:ascii="Times New Roman" w:hAnsi="Times New Roman"/>
                <w:b/>
                <w:color w:val="222222"/>
                <w:sz w:val="24"/>
                <w:szCs w:val="24"/>
                <w:lang w:val="uk-UA"/>
              </w:rPr>
              <w:t xml:space="preserve"> лінійного датчику:</w:t>
            </w:r>
          </w:p>
        </w:tc>
        <w:tc>
          <w:tcPr>
            <w:tcW w:w="2126" w:type="dxa"/>
            <w:vAlign w:val="center"/>
          </w:tcPr>
          <w:p w14:paraId="4CFC6ABD"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5C0FC2DD" w14:textId="77777777" w:rsidTr="00521977">
        <w:tc>
          <w:tcPr>
            <w:tcW w:w="851" w:type="dxa"/>
            <w:vAlign w:val="center"/>
          </w:tcPr>
          <w:p w14:paraId="761A0CAC" w14:textId="77777777" w:rsidR="00FC1FD5" w:rsidRPr="00F96555" w:rsidRDefault="00FC1FD5" w:rsidP="00FC1FD5">
            <w:pPr>
              <w:numPr>
                <w:ilvl w:val="0"/>
                <w:numId w:val="32"/>
              </w:numPr>
              <w:spacing w:after="0" w:line="240" w:lineRule="auto"/>
              <w:jc w:val="center"/>
              <w:rPr>
                <w:rFonts w:ascii="Times New Roman" w:hAnsi="Times New Roman"/>
                <w:sz w:val="24"/>
                <w:szCs w:val="24"/>
                <w:lang w:val="uk-UA" w:eastAsia="uk-UA"/>
              </w:rPr>
            </w:pPr>
          </w:p>
        </w:tc>
        <w:tc>
          <w:tcPr>
            <w:tcW w:w="6379" w:type="dxa"/>
            <w:vAlign w:val="center"/>
          </w:tcPr>
          <w:p w14:paraId="60651666"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Діапазон частот датчика, МГц, не </w:t>
            </w:r>
            <w:r w:rsidRPr="00F96555">
              <w:rPr>
                <w:rFonts w:ascii="Times New Roman" w:hAnsi="Times New Roman"/>
                <w:color w:val="222222"/>
                <w:sz w:val="24"/>
                <w:szCs w:val="24"/>
                <w:lang w:val="uk-UA"/>
              </w:rPr>
              <w:t xml:space="preserve">гірше </w:t>
            </w:r>
            <w:r w:rsidRPr="00F96555">
              <w:rPr>
                <w:rFonts w:ascii="Times New Roman" w:hAnsi="Times New Roman"/>
                <w:sz w:val="24"/>
                <w:szCs w:val="24"/>
                <w:lang w:val="uk-UA" w:eastAsia="uk-UA"/>
              </w:rPr>
              <w:t>5,0-12,0</w:t>
            </w:r>
          </w:p>
        </w:tc>
        <w:tc>
          <w:tcPr>
            <w:tcW w:w="2126" w:type="dxa"/>
            <w:vAlign w:val="center"/>
          </w:tcPr>
          <w:p w14:paraId="211920E5"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766D9515" w14:textId="77777777" w:rsidTr="00521977">
        <w:tc>
          <w:tcPr>
            <w:tcW w:w="851" w:type="dxa"/>
          </w:tcPr>
          <w:p w14:paraId="63B371AC" w14:textId="77777777" w:rsidR="00FC1FD5" w:rsidRPr="00F96555" w:rsidRDefault="00FC1FD5" w:rsidP="00FC1FD5">
            <w:pPr>
              <w:numPr>
                <w:ilvl w:val="0"/>
                <w:numId w:val="32"/>
              </w:numPr>
              <w:spacing w:after="0" w:line="240" w:lineRule="auto"/>
              <w:jc w:val="center"/>
              <w:rPr>
                <w:rFonts w:ascii="Times New Roman" w:hAnsi="Times New Roman"/>
                <w:sz w:val="24"/>
                <w:szCs w:val="24"/>
                <w:lang w:val="uk-UA" w:eastAsia="uk-UA"/>
              </w:rPr>
            </w:pPr>
          </w:p>
        </w:tc>
        <w:tc>
          <w:tcPr>
            <w:tcW w:w="6379" w:type="dxa"/>
            <w:vAlign w:val="center"/>
          </w:tcPr>
          <w:p w14:paraId="761CC812"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Кількість робочих частот в В-режимі, не менше 5</w:t>
            </w:r>
          </w:p>
        </w:tc>
        <w:tc>
          <w:tcPr>
            <w:tcW w:w="2126" w:type="dxa"/>
            <w:vAlign w:val="center"/>
          </w:tcPr>
          <w:p w14:paraId="49344CA8"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38B007A5" w14:textId="77777777" w:rsidTr="00521977">
        <w:tc>
          <w:tcPr>
            <w:tcW w:w="851" w:type="dxa"/>
          </w:tcPr>
          <w:p w14:paraId="64FD2E7A" w14:textId="77777777" w:rsidR="00FC1FD5" w:rsidRPr="00F96555" w:rsidRDefault="00FC1FD5" w:rsidP="00FC1FD5">
            <w:pPr>
              <w:numPr>
                <w:ilvl w:val="0"/>
                <w:numId w:val="32"/>
              </w:numPr>
              <w:spacing w:after="0" w:line="240" w:lineRule="auto"/>
              <w:jc w:val="center"/>
              <w:rPr>
                <w:rFonts w:ascii="Times New Roman" w:hAnsi="Times New Roman"/>
                <w:sz w:val="24"/>
                <w:szCs w:val="24"/>
                <w:lang w:val="uk-UA" w:eastAsia="uk-UA"/>
              </w:rPr>
            </w:pPr>
          </w:p>
        </w:tc>
        <w:tc>
          <w:tcPr>
            <w:tcW w:w="6379" w:type="dxa"/>
            <w:vAlign w:val="center"/>
          </w:tcPr>
          <w:p w14:paraId="5FECF53B"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sz w:val="24"/>
                <w:szCs w:val="24"/>
                <w:lang w:val="uk-UA"/>
              </w:rPr>
              <w:t xml:space="preserve">Апертура, мм, не </w:t>
            </w:r>
            <w:r>
              <w:rPr>
                <w:rFonts w:ascii="Times New Roman" w:hAnsi="Times New Roman"/>
                <w:sz w:val="24"/>
                <w:szCs w:val="24"/>
                <w:lang w:val="uk-UA"/>
              </w:rPr>
              <w:t>більше</w:t>
            </w:r>
            <w:r w:rsidRPr="00F96555">
              <w:rPr>
                <w:rFonts w:ascii="Times New Roman" w:hAnsi="Times New Roman"/>
                <w:sz w:val="24"/>
                <w:szCs w:val="24"/>
                <w:lang w:val="uk-UA"/>
              </w:rPr>
              <w:t xml:space="preserve"> </w:t>
            </w:r>
            <w:r>
              <w:rPr>
                <w:rFonts w:ascii="Times New Roman" w:hAnsi="Times New Roman"/>
                <w:sz w:val="24"/>
                <w:szCs w:val="24"/>
                <w:lang w:val="uk-UA" w:eastAsia="uk-UA"/>
              </w:rPr>
              <w:t>40</w:t>
            </w:r>
          </w:p>
        </w:tc>
        <w:tc>
          <w:tcPr>
            <w:tcW w:w="2126" w:type="dxa"/>
            <w:vAlign w:val="center"/>
          </w:tcPr>
          <w:p w14:paraId="2088BC64"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7E55B02D" w14:textId="77777777" w:rsidTr="00521977">
        <w:tc>
          <w:tcPr>
            <w:tcW w:w="851" w:type="dxa"/>
            <w:vAlign w:val="center"/>
          </w:tcPr>
          <w:p w14:paraId="54220B13" w14:textId="77777777" w:rsidR="00FC1FD5" w:rsidRPr="00F96555" w:rsidRDefault="00FC1FD5" w:rsidP="00521977">
            <w:pPr>
              <w:spacing w:line="240" w:lineRule="auto"/>
              <w:jc w:val="center"/>
              <w:rPr>
                <w:rFonts w:ascii="Times New Roman" w:hAnsi="Times New Roman"/>
                <w:b/>
                <w:sz w:val="24"/>
                <w:szCs w:val="24"/>
                <w:lang w:val="uk-UA" w:eastAsia="uk-UA"/>
              </w:rPr>
            </w:pPr>
            <w:r w:rsidRPr="00F96555">
              <w:rPr>
                <w:rFonts w:ascii="Times New Roman" w:hAnsi="Times New Roman"/>
                <w:b/>
                <w:sz w:val="24"/>
                <w:szCs w:val="24"/>
                <w:lang w:val="uk-UA" w:eastAsia="uk-UA"/>
              </w:rPr>
              <w:t>11</w:t>
            </w:r>
          </w:p>
        </w:tc>
        <w:tc>
          <w:tcPr>
            <w:tcW w:w="6379" w:type="dxa"/>
            <w:vAlign w:val="center"/>
          </w:tcPr>
          <w:p w14:paraId="390FB257"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bCs/>
                <w:sz w:val="24"/>
                <w:szCs w:val="24"/>
                <w:lang w:val="uk-UA" w:eastAsia="uk-UA"/>
              </w:rPr>
              <w:t>Наявність внутрішньо-порожнинного датчику</w:t>
            </w:r>
            <w:r w:rsidRPr="00F96555">
              <w:rPr>
                <w:rFonts w:ascii="Times New Roman" w:hAnsi="Times New Roman"/>
                <w:b/>
                <w:color w:val="222222"/>
                <w:sz w:val="24"/>
                <w:szCs w:val="24"/>
                <w:lang w:val="uk-UA"/>
              </w:rPr>
              <w:t>:</w:t>
            </w:r>
          </w:p>
        </w:tc>
        <w:tc>
          <w:tcPr>
            <w:tcW w:w="2126" w:type="dxa"/>
            <w:vAlign w:val="center"/>
          </w:tcPr>
          <w:p w14:paraId="2A3996AA"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1721C50A" w14:textId="77777777" w:rsidTr="00521977">
        <w:tc>
          <w:tcPr>
            <w:tcW w:w="851" w:type="dxa"/>
            <w:vAlign w:val="center"/>
          </w:tcPr>
          <w:p w14:paraId="3854A5EF"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226E97C5"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sz w:val="24"/>
                <w:szCs w:val="24"/>
                <w:lang w:val="uk-UA" w:eastAsia="uk-UA"/>
              </w:rPr>
              <w:t xml:space="preserve">Діапазон частот датчика, МГц, не </w:t>
            </w:r>
            <w:r w:rsidRPr="00F96555">
              <w:rPr>
                <w:rFonts w:ascii="Times New Roman" w:hAnsi="Times New Roman"/>
                <w:color w:val="222222"/>
                <w:sz w:val="24"/>
                <w:szCs w:val="24"/>
                <w:lang w:val="uk-UA"/>
              </w:rPr>
              <w:t xml:space="preserve">гірше </w:t>
            </w:r>
            <w:r w:rsidRPr="00F96555">
              <w:rPr>
                <w:rFonts w:ascii="Times New Roman" w:hAnsi="Times New Roman"/>
                <w:sz w:val="24"/>
                <w:szCs w:val="24"/>
                <w:lang w:val="uk-UA" w:eastAsia="uk-UA"/>
              </w:rPr>
              <w:t>4,0-9,0</w:t>
            </w:r>
          </w:p>
        </w:tc>
        <w:tc>
          <w:tcPr>
            <w:tcW w:w="2126" w:type="dxa"/>
            <w:vAlign w:val="center"/>
          </w:tcPr>
          <w:p w14:paraId="07C12129"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3E3553D1" w14:textId="77777777" w:rsidTr="00521977">
        <w:tc>
          <w:tcPr>
            <w:tcW w:w="851" w:type="dxa"/>
          </w:tcPr>
          <w:p w14:paraId="0590CB61"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1ED70B4D"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Кількість робочих частот в В-режимі, не менше 5</w:t>
            </w:r>
          </w:p>
        </w:tc>
        <w:tc>
          <w:tcPr>
            <w:tcW w:w="2126" w:type="dxa"/>
            <w:vAlign w:val="center"/>
          </w:tcPr>
          <w:p w14:paraId="3AD95241"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76456D3E" w14:textId="77777777" w:rsidTr="00521977">
        <w:tc>
          <w:tcPr>
            <w:tcW w:w="851" w:type="dxa"/>
          </w:tcPr>
          <w:p w14:paraId="1EDD485A"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2A2D6CDA"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Радіус кривизни, мм, не більше </w:t>
            </w:r>
            <w:r w:rsidRPr="00F96555">
              <w:rPr>
                <w:rFonts w:ascii="Times New Roman" w:hAnsi="Times New Roman"/>
                <w:sz w:val="24"/>
                <w:szCs w:val="24"/>
                <w:lang w:val="uk-UA" w:eastAsia="uk-UA"/>
              </w:rPr>
              <w:t>10</w:t>
            </w:r>
          </w:p>
        </w:tc>
        <w:tc>
          <w:tcPr>
            <w:tcW w:w="2126" w:type="dxa"/>
            <w:vAlign w:val="center"/>
          </w:tcPr>
          <w:p w14:paraId="2BB5BDF7"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331F8F2C" w14:textId="77777777" w:rsidTr="00521977">
        <w:tc>
          <w:tcPr>
            <w:tcW w:w="851" w:type="dxa"/>
          </w:tcPr>
          <w:p w14:paraId="607CCC6C" w14:textId="77777777" w:rsidR="00FC1FD5" w:rsidRPr="00F96555" w:rsidRDefault="00FC1FD5" w:rsidP="00FC1FD5">
            <w:pPr>
              <w:numPr>
                <w:ilvl w:val="0"/>
                <w:numId w:val="33"/>
              </w:numPr>
              <w:spacing w:after="0" w:line="240" w:lineRule="auto"/>
              <w:jc w:val="center"/>
              <w:rPr>
                <w:rFonts w:ascii="Times New Roman" w:hAnsi="Times New Roman"/>
                <w:sz w:val="24"/>
                <w:szCs w:val="24"/>
                <w:lang w:val="uk-UA" w:eastAsia="uk-UA"/>
              </w:rPr>
            </w:pPr>
          </w:p>
        </w:tc>
        <w:tc>
          <w:tcPr>
            <w:tcW w:w="6379" w:type="dxa"/>
            <w:vAlign w:val="center"/>
          </w:tcPr>
          <w:p w14:paraId="2EBB3077"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Максимальний кут сканування, град, не менше </w:t>
            </w:r>
            <w:r w:rsidRPr="00F96555">
              <w:rPr>
                <w:rFonts w:ascii="Times New Roman" w:hAnsi="Times New Roman"/>
                <w:sz w:val="24"/>
                <w:szCs w:val="24"/>
                <w:lang w:val="uk-UA" w:eastAsia="uk-UA"/>
              </w:rPr>
              <w:t>150</w:t>
            </w:r>
          </w:p>
        </w:tc>
        <w:tc>
          <w:tcPr>
            <w:tcW w:w="2126" w:type="dxa"/>
            <w:vAlign w:val="center"/>
          </w:tcPr>
          <w:p w14:paraId="5E3F07EA"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456A2EBA" w14:textId="77777777" w:rsidTr="00521977">
        <w:tc>
          <w:tcPr>
            <w:tcW w:w="851" w:type="dxa"/>
            <w:vAlign w:val="center"/>
          </w:tcPr>
          <w:p w14:paraId="5CC46BCA" w14:textId="77777777" w:rsidR="00FC1FD5" w:rsidRPr="00F96555" w:rsidRDefault="00FC1FD5" w:rsidP="00521977">
            <w:pPr>
              <w:spacing w:line="240" w:lineRule="auto"/>
              <w:jc w:val="center"/>
              <w:rPr>
                <w:rFonts w:ascii="Times New Roman" w:hAnsi="Times New Roman"/>
                <w:b/>
                <w:bCs/>
                <w:sz w:val="24"/>
                <w:szCs w:val="24"/>
                <w:lang w:val="uk-UA" w:eastAsia="uk-UA"/>
              </w:rPr>
            </w:pPr>
            <w:r w:rsidRPr="00F96555">
              <w:rPr>
                <w:rFonts w:ascii="Times New Roman" w:hAnsi="Times New Roman"/>
                <w:b/>
                <w:bCs/>
                <w:sz w:val="24"/>
                <w:szCs w:val="24"/>
                <w:lang w:val="uk-UA" w:eastAsia="uk-UA"/>
              </w:rPr>
              <w:t>12</w:t>
            </w:r>
          </w:p>
        </w:tc>
        <w:tc>
          <w:tcPr>
            <w:tcW w:w="6379" w:type="dxa"/>
            <w:vAlign w:val="center"/>
          </w:tcPr>
          <w:p w14:paraId="7668184B" w14:textId="77777777" w:rsidR="00FC1FD5" w:rsidRPr="00F96555" w:rsidRDefault="00FC1FD5" w:rsidP="00521977">
            <w:pPr>
              <w:spacing w:line="240" w:lineRule="auto"/>
              <w:rPr>
                <w:rFonts w:ascii="Times New Roman" w:hAnsi="Times New Roman"/>
                <w:b/>
                <w:bCs/>
                <w:sz w:val="24"/>
                <w:szCs w:val="24"/>
                <w:lang w:val="uk-UA" w:eastAsia="uk-UA"/>
              </w:rPr>
            </w:pPr>
            <w:r w:rsidRPr="00F96555">
              <w:rPr>
                <w:rFonts w:ascii="Times New Roman" w:hAnsi="Times New Roman"/>
                <w:b/>
                <w:color w:val="222222"/>
                <w:sz w:val="24"/>
                <w:szCs w:val="24"/>
                <w:lang w:val="uk-UA"/>
              </w:rPr>
              <w:t>Характеристики електроживлення</w:t>
            </w:r>
          </w:p>
        </w:tc>
        <w:tc>
          <w:tcPr>
            <w:tcW w:w="2126" w:type="dxa"/>
            <w:vAlign w:val="center"/>
          </w:tcPr>
          <w:p w14:paraId="1278F560"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179D104E" w14:textId="77777777" w:rsidTr="00521977">
        <w:tc>
          <w:tcPr>
            <w:tcW w:w="851" w:type="dxa"/>
            <w:vAlign w:val="center"/>
          </w:tcPr>
          <w:p w14:paraId="158F8105" w14:textId="77777777" w:rsidR="00FC1FD5" w:rsidRPr="00F96555" w:rsidRDefault="00FC1FD5" w:rsidP="00FC1FD5">
            <w:pPr>
              <w:numPr>
                <w:ilvl w:val="0"/>
                <w:numId w:val="37"/>
              </w:numPr>
              <w:spacing w:after="0" w:line="240" w:lineRule="auto"/>
              <w:jc w:val="center"/>
              <w:rPr>
                <w:rFonts w:ascii="Times New Roman" w:hAnsi="Times New Roman"/>
                <w:b/>
                <w:bCs/>
                <w:sz w:val="24"/>
                <w:szCs w:val="24"/>
                <w:lang w:val="uk-UA" w:eastAsia="uk-UA"/>
              </w:rPr>
            </w:pPr>
          </w:p>
        </w:tc>
        <w:tc>
          <w:tcPr>
            <w:tcW w:w="6379" w:type="dxa"/>
            <w:vAlign w:val="center"/>
          </w:tcPr>
          <w:p w14:paraId="3D55626D"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Напруга живлення,</w:t>
            </w:r>
            <w:r w:rsidRPr="00F96555">
              <w:rPr>
                <w:rFonts w:ascii="Times New Roman" w:hAnsi="Times New Roman"/>
                <w:sz w:val="24"/>
                <w:szCs w:val="24"/>
                <w:lang w:val="uk-UA" w:eastAsia="uk-UA"/>
              </w:rPr>
              <w:t xml:space="preserve"> 220В/50 </w:t>
            </w:r>
            <w:proofErr w:type="spellStart"/>
            <w:r w:rsidRPr="00F96555">
              <w:rPr>
                <w:rFonts w:ascii="Times New Roman" w:hAnsi="Times New Roman"/>
                <w:sz w:val="24"/>
                <w:szCs w:val="24"/>
                <w:lang w:val="uk-UA" w:eastAsia="uk-UA"/>
              </w:rPr>
              <w:t>Гц</w:t>
            </w:r>
            <w:proofErr w:type="spellEnd"/>
          </w:p>
        </w:tc>
        <w:tc>
          <w:tcPr>
            <w:tcW w:w="2126" w:type="dxa"/>
            <w:vAlign w:val="center"/>
          </w:tcPr>
          <w:p w14:paraId="0FADBFA0"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r w:rsidR="00FC1FD5" w:rsidRPr="00F96555" w14:paraId="4EFC54D2" w14:textId="77777777" w:rsidTr="00521977">
        <w:tc>
          <w:tcPr>
            <w:tcW w:w="851" w:type="dxa"/>
            <w:vAlign w:val="center"/>
          </w:tcPr>
          <w:p w14:paraId="7F873622" w14:textId="77777777" w:rsidR="00FC1FD5" w:rsidRPr="00F96555" w:rsidRDefault="00FC1FD5" w:rsidP="00FC1FD5">
            <w:pPr>
              <w:numPr>
                <w:ilvl w:val="0"/>
                <w:numId w:val="37"/>
              </w:numPr>
              <w:spacing w:after="0" w:line="240" w:lineRule="auto"/>
              <w:jc w:val="center"/>
              <w:rPr>
                <w:rFonts w:ascii="Times New Roman" w:hAnsi="Times New Roman"/>
                <w:b/>
                <w:bCs/>
                <w:sz w:val="24"/>
                <w:szCs w:val="24"/>
                <w:lang w:val="uk-UA" w:eastAsia="uk-UA"/>
              </w:rPr>
            </w:pPr>
          </w:p>
        </w:tc>
        <w:tc>
          <w:tcPr>
            <w:tcW w:w="6379" w:type="dxa"/>
            <w:vAlign w:val="center"/>
          </w:tcPr>
          <w:p w14:paraId="0134A03B" w14:textId="77777777" w:rsidR="00FC1FD5" w:rsidRPr="00F96555" w:rsidRDefault="00FC1FD5" w:rsidP="00521977">
            <w:pPr>
              <w:spacing w:line="240" w:lineRule="auto"/>
              <w:rPr>
                <w:rFonts w:ascii="Times New Roman" w:hAnsi="Times New Roman"/>
                <w:sz w:val="24"/>
                <w:szCs w:val="24"/>
                <w:lang w:val="uk-UA" w:eastAsia="uk-UA"/>
              </w:rPr>
            </w:pPr>
            <w:r w:rsidRPr="00F96555">
              <w:rPr>
                <w:rFonts w:ascii="Times New Roman" w:hAnsi="Times New Roman"/>
                <w:color w:val="222222"/>
                <w:sz w:val="24"/>
                <w:szCs w:val="24"/>
                <w:lang w:val="uk-UA"/>
              </w:rPr>
              <w:t xml:space="preserve">Максимально споживана потужність, ВА, не більше </w:t>
            </w:r>
            <w:r w:rsidRPr="00F96555">
              <w:rPr>
                <w:rFonts w:ascii="Times New Roman" w:hAnsi="Times New Roman"/>
                <w:sz w:val="24"/>
                <w:szCs w:val="24"/>
                <w:lang w:val="uk-UA" w:eastAsia="uk-UA"/>
              </w:rPr>
              <w:t>500</w:t>
            </w:r>
          </w:p>
        </w:tc>
        <w:tc>
          <w:tcPr>
            <w:tcW w:w="2126" w:type="dxa"/>
            <w:vAlign w:val="center"/>
          </w:tcPr>
          <w:p w14:paraId="5AF39DDF" w14:textId="77777777" w:rsidR="00FC1FD5" w:rsidRPr="00F96555" w:rsidRDefault="00FC1FD5" w:rsidP="00521977">
            <w:pPr>
              <w:spacing w:line="240" w:lineRule="auto"/>
              <w:jc w:val="center"/>
              <w:rPr>
                <w:rFonts w:ascii="Times New Roman" w:hAnsi="Times New Roman"/>
                <w:b/>
                <w:bCs/>
                <w:sz w:val="24"/>
                <w:szCs w:val="24"/>
                <w:lang w:val="uk-UA" w:eastAsia="uk-UA"/>
              </w:rPr>
            </w:pPr>
          </w:p>
        </w:tc>
      </w:tr>
    </w:tbl>
    <w:p w14:paraId="414ED54E" w14:textId="77777777" w:rsidR="00FC1FD5" w:rsidRPr="00F96555" w:rsidRDefault="00FC1FD5" w:rsidP="00FC1FD5">
      <w:pPr>
        <w:spacing w:before="120" w:after="120" w:line="240" w:lineRule="auto"/>
        <w:ind w:firstLine="426"/>
        <w:rPr>
          <w:rFonts w:ascii="Times New Roman" w:hAnsi="Times New Roman"/>
          <w:sz w:val="24"/>
          <w:szCs w:val="24"/>
          <w:lang w:val="uk-UA"/>
        </w:rPr>
      </w:pPr>
    </w:p>
    <w:p w14:paraId="0859E316" w14:textId="77777777" w:rsidR="00FC1FD5" w:rsidRPr="00F96555" w:rsidRDefault="00FC1FD5" w:rsidP="00FC1FD5">
      <w:pPr>
        <w:rPr>
          <w:lang w:val="uk-UA"/>
        </w:rPr>
      </w:pPr>
    </w:p>
    <w:p w14:paraId="158E2E7A" w14:textId="77777777" w:rsidR="00293336" w:rsidRDefault="00293336" w:rsidP="009C38B2">
      <w:pPr>
        <w:rPr>
          <w:rFonts w:ascii="Times New Roman" w:hAnsi="Times New Roman"/>
          <w:noProof/>
          <w:sz w:val="24"/>
          <w:szCs w:val="24"/>
          <w:lang w:val="uk-UA"/>
        </w:rPr>
      </w:pPr>
    </w:p>
    <w:p w14:paraId="0A99AB0E" w14:textId="77777777" w:rsidR="00293336" w:rsidRDefault="00293336" w:rsidP="009C38B2">
      <w:pPr>
        <w:rPr>
          <w:rFonts w:ascii="Times New Roman" w:hAnsi="Times New Roman"/>
          <w:noProof/>
          <w:sz w:val="24"/>
          <w:szCs w:val="24"/>
          <w:lang w:val="uk-UA"/>
        </w:rPr>
      </w:pPr>
    </w:p>
    <w:p w14:paraId="4443FC6C" w14:textId="77777777" w:rsidR="00293336" w:rsidRDefault="00293336" w:rsidP="009C38B2">
      <w:pPr>
        <w:rPr>
          <w:rFonts w:ascii="Times New Roman" w:hAnsi="Times New Roman"/>
          <w:noProof/>
          <w:sz w:val="24"/>
          <w:szCs w:val="24"/>
          <w:lang w:val="uk-UA"/>
        </w:rPr>
      </w:pPr>
    </w:p>
    <w:p w14:paraId="7F3787E2" w14:textId="77777777" w:rsidR="00293336" w:rsidRDefault="00293336" w:rsidP="009C38B2">
      <w:pPr>
        <w:rPr>
          <w:rFonts w:ascii="Times New Roman" w:hAnsi="Times New Roman"/>
          <w:noProof/>
          <w:sz w:val="24"/>
          <w:szCs w:val="24"/>
          <w:lang w:val="uk-UA"/>
        </w:rPr>
      </w:pPr>
    </w:p>
    <w:p w14:paraId="1064E257" w14:textId="77777777" w:rsidR="00293336" w:rsidRDefault="00293336" w:rsidP="009C38B2">
      <w:pPr>
        <w:rPr>
          <w:rFonts w:ascii="Times New Roman" w:hAnsi="Times New Roman"/>
          <w:noProof/>
          <w:sz w:val="24"/>
          <w:szCs w:val="24"/>
          <w:lang w:val="uk-UA"/>
        </w:rPr>
      </w:pPr>
    </w:p>
    <w:p w14:paraId="094BD330" w14:textId="77777777" w:rsidR="00293336" w:rsidRDefault="00293336" w:rsidP="009C38B2">
      <w:pPr>
        <w:rPr>
          <w:rFonts w:ascii="Times New Roman" w:hAnsi="Times New Roman"/>
          <w:noProof/>
          <w:sz w:val="24"/>
          <w:szCs w:val="24"/>
          <w:lang w:val="uk-UA"/>
        </w:rPr>
      </w:pPr>
    </w:p>
    <w:p w14:paraId="3CF19907" w14:textId="77777777" w:rsidR="00293336" w:rsidRPr="00293336" w:rsidRDefault="00293336" w:rsidP="009C38B2">
      <w:pPr>
        <w:rPr>
          <w:rFonts w:ascii="Times New Roman" w:hAnsi="Times New Roman"/>
          <w:noProof/>
          <w:sz w:val="24"/>
          <w:szCs w:val="24"/>
          <w:lang w:val="uk-UA"/>
        </w:rPr>
      </w:pPr>
    </w:p>
    <w:p w14:paraId="760B8390" w14:textId="77777777" w:rsidR="00BD45DB" w:rsidRDefault="00462E0B" w:rsidP="003D06F0">
      <w:pPr>
        <w:pStyle w:val="Default"/>
        <w:jc w:val="right"/>
      </w:pPr>
      <w:r w:rsidRPr="00730E9A">
        <w:lastRenderedPageBreak/>
        <w:t>Додаток №4</w:t>
      </w:r>
    </w:p>
    <w:p w14:paraId="3FADC3AE" w14:textId="77777777" w:rsidR="00050D8B" w:rsidRDefault="00050D8B" w:rsidP="00603824">
      <w:pPr>
        <w:spacing w:after="0" w:line="240" w:lineRule="auto"/>
        <w:jc w:val="right"/>
        <w:rPr>
          <w:rFonts w:ascii="Times New Roman" w:eastAsia="Calibri" w:hAnsi="Times New Roman"/>
          <w:b/>
          <w:sz w:val="24"/>
          <w:szCs w:val="24"/>
          <w:lang w:val="uk-UA" w:eastAsia="x-none"/>
        </w:rPr>
      </w:pPr>
    </w:p>
    <w:p w14:paraId="235DD29B" w14:textId="77777777" w:rsidR="00274303" w:rsidRPr="00BD10E8" w:rsidRDefault="00274303" w:rsidP="00274303">
      <w:pPr>
        <w:jc w:val="right"/>
        <w:rPr>
          <w:rFonts w:ascii="Times New Roman" w:hAnsi="Times New Roman"/>
          <w:noProof/>
          <w:sz w:val="24"/>
          <w:szCs w:val="24"/>
          <w:lang w:val="uk-UA" w:eastAsia="zh-CN"/>
        </w:rPr>
      </w:pPr>
      <w:r w:rsidRPr="00BD10E8">
        <w:rPr>
          <w:rFonts w:ascii="Times New Roman" w:hAnsi="Times New Roman"/>
          <w:noProof/>
          <w:sz w:val="24"/>
          <w:szCs w:val="24"/>
          <w:lang w:val="uk-UA" w:eastAsia="zh-CN"/>
        </w:rPr>
        <w:t>ПРОЄКТ</w:t>
      </w:r>
    </w:p>
    <w:p w14:paraId="61653B4E" w14:textId="77777777" w:rsidR="00274303" w:rsidRPr="00BD10E8" w:rsidRDefault="00274303" w:rsidP="00274303">
      <w:pPr>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    ДОГОВОРУ ПРО ЗАКУПІВЛЮ№ _______</w:t>
      </w:r>
    </w:p>
    <w:p w14:paraId="03A1059E" w14:textId="77777777" w:rsidR="00274303" w:rsidRPr="00BD10E8" w:rsidRDefault="00274303" w:rsidP="00274303">
      <w:pPr>
        <w:ind w:left="-284"/>
        <w:rPr>
          <w:rFonts w:ascii="Times New Roman" w:hAnsi="Times New Roman"/>
          <w:noProof/>
          <w:sz w:val="24"/>
          <w:szCs w:val="24"/>
          <w:lang w:val="uk-UA"/>
        </w:rPr>
      </w:pPr>
      <w:r w:rsidRPr="00BD10E8">
        <w:rPr>
          <w:rFonts w:ascii="Times New Roman" w:hAnsi="Times New Roman"/>
          <w:noProof/>
          <w:sz w:val="24"/>
          <w:szCs w:val="24"/>
          <w:lang w:val="uk-UA"/>
        </w:rPr>
        <w:t xml:space="preserve">м. Одеса                                                        </w:t>
      </w:r>
      <w:r>
        <w:rPr>
          <w:rFonts w:ascii="Times New Roman" w:hAnsi="Times New Roman"/>
          <w:noProof/>
          <w:sz w:val="24"/>
          <w:szCs w:val="24"/>
          <w:lang w:val="uk-UA"/>
        </w:rPr>
        <w:t xml:space="preserve">                             «___» __________ 2023</w:t>
      </w:r>
      <w:r w:rsidRPr="00BD10E8">
        <w:rPr>
          <w:rFonts w:ascii="Times New Roman" w:hAnsi="Times New Roman"/>
          <w:noProof/>
          <w:sz w:val="24"/>
          <w:szCs w:val="24"/>
          <w:lang w:val="uk-UA"/>
        </w:rPr>
        <w:t xml:space="preserve"> року</w:t>
      </w:r>
    </w:p>
    <w:p w14:paraId="53612F8D" w14:textId="77777777" w:rsidR="00274303" w:rsidRPr="00BD10E8" w:rsidRDefault="00274303" w:rsidP="00274303">
      <w:pPr>
        <w:pStyle w:val="12"/>
        <w:rPr>
          <w:rFonts w:ascii="Times New Roman" w:hAnsi="Times New Roman"/>
          <w:noProof/>
          <w:sz w:val="24"/>
          <w:szCs w:val="24"/>
          <w:lang w:val="uk-UA"/>
        </w:rPr>
      </w:pPr>
      <w:r>
        <w:rPr>
          <w:rFonts w:ascii="Times New Roman" w:hAnsi="Times New Roman"/>
          <w:noProof/>
          <w:sz w:val="24"/>
          <w:szCs w:val="24"/>
          <w:lang w:val="uk-UA"/>
        </w:rPr>
        <w:t xml:space="preserve">     </w:t>
      </w:r>
      <w:r w:rsidRPr="00BD10E8">
        <w:rPr>
          <w:rFonts w:ascii="Times New Roman" w:hAnsi="Times New Roman"/>
          <w:noProof/>
          <w:sz w:val="24"/>
          <w:szCs w:val="24"/>
          <w:lang w:val="uk-UA"/>
        </w:rPr>
        <w:t>Комунальне некомерційне пі</w:t>
      </w:r>
      <w:r>
        <w:rPr>
          <w:rFonts w:ascii="Times New Roman" w:hAnsi="Times New Roman"/>
          <w:noProof/>
          <w:sz w:val="24"/>
          <w:szCs w:val="24"/>
          <w:lang w:val="uk-UA"/>
        </w:rPr>
        <w:t>дприємство «Міська клінічна лікарня №10</w:t>
      </w:r>
      <w:r w:rsidRPr="00BD10E8">
        <w:rPr>
          <w:rFonts w:ascii="Times New Roman" w:hAnsi="Times New Roman"/>
          <w:noProof/>
          <w:sz w:val="24"/>
          <w:szCs w:val="24"/>
          <w:lang w:val="uk-UA"/>
        </w:rPr>
        <w:t>» Одеської міської ради, надалі - Замовник, в особі ____________________, що діє на підставі Статуту (яке є Замовником торгів,  далі «Покупець» з однієї сторони, та _____________________, в особі директора ____________________, що діє на підставі  Статуту, (далі  «Продавець»),  з другої сторони, разом Сторони, уклали цей Договір про таке (далі Договір):</w:t>
      </w:r>
    </w:p>
    <w:p w14:paraId="526A140E" w14:textId="77777777" w:rsidR="00274303" w:rsidRPr="00BD10E8" w:rsidRDefault="00274303" w:rsidP="00274303">
      <w:pPr>
        <w:pStyle w:val="12"/>
        <w:rPr>
          <w:rFonts w:ascii="Times New Roman" w:hAnsi="Times New Roman"/>
          <w:noProof/>
          <w:sz w:val="24"/>
          <w:szCs w:val="24"/>
          <w:lang w:val="uk-UA"/>
        </w:rPr>
      </w:pPr>
    </w:p>
    <w:p w14:paraId="4A904323"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 Предмет Договору</w:t>
      </w:r>
    </w:p>
    <w:p w14:paraId="1B6C7EB1"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1.1. Продавець</w:t>
      </w:r>
      <w:r>
        <w:rPr>
          <w:rFonts w:ascii="Times New Roman" w:hAnsi="Times New Roman"/>
          <w:noProof/>
          <w:sz w:val="24"/>
          <w:szCs w:val="24"/>
          <w:lang w:val="uk-UA"/>
        </w:rPr>
        <w:t xml:space="preserve"> зобов'язується у 2023</w:t>
      </w:r>
      <w:r w:rsidRPr="00BD10E8">
        <w:rPr>
          <w:rFonts w:ascii="Times New Roman" w:hAnsi="Times New Roman"/>
          <w:noProof/>
          <w:sz w:val="24"/>
          <w:szCs w:val="24"/>
          <w:lang w:val="uk-UA"/>
        </w:rPr>
        <w:t xml:space="preserve"> році поставити Покупцеві товар, зазначений в специфікації (Додаток 1), а Покупець прийняти та сплатити за товар.  </w:t>
      </w:r>
    </w:p>
    <w:p w14:paraId="2C451223" w14:textId="54ED80B2"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1.2. Найменування товару </w:t>
      </w:r>
      <w:r w:rsidRPr="00BD10E8">
        <w:rPr>
          <w:rFonts w:ascii="Times New Roman" w:hAnsi="Times New Roman"/>
          <w:noProof/>
          <w:color w:val="121212"/>
          <w:sz w:val="24"/>
          <w:szCs w:val="24"/>
          <w:shd w:val="clear" w:color="auto" w:fill="FAFAFA"/>
          <w:lang w:val="uk-UA"/>
        </w:rPr>
        <w:t xml:space="preserve">за кодом НК України ЄЗС </w:t>
      </w:r>
      <w:r w:rsidRPr="00BD10E8">
        <w:rPr>
          <w:rFonts w:ascii="Times New Roman" w:hAnsi="Times New Roman"/>
          <w:noProof/>
          <w:sz w:val="24"/>
          <w:szCs w:val="24"/>
          <w:lang w:val="uk-UA"/>
        </w:rPr>
        <w:t xml:space="preserve">ДК 021:2015 – </w:t>
      </w:r>
      <w:r w:rsidR="00FC1FD5" w:rsidRPr="00FC1FD5">
        <w:rPr>
          <w:rFonts w:ascii="Times New Roman" w:hAnsi="Times New Roman"/>
          <w:noProof/>
          <w:sz w:val="24"/>
          <w:szCs w:val="24"/>
          <w:lang w:val="uk-UA"/>
        </w:rPr>
        <w:t>33110000-4 - Візуалізаційне обладнання для потреб медицини, стоматології та ветеринарної медицини</w:t>
      </w:r>
      <w:r w:rsidR="00516737" w:rsidRPr="00516737">
        <w:rPr>
          <w:rFonts w:ascii="Times New Roman" w:hAnsi="Times New Roman"/>
          <w:noProof/>
          <w:sz w:val="24"/>
          <w:szCs w:val="24"/>
          <w:lang w:val="uk-UA"/>
        </w:rPr>
        <w:t xml:space="preserve"> </w:t>
      </w:r>
      <w:r w:rsidRPr="00BD10E8">
        <w:rPr>
          <w:rFonts w:ascii="Times New Roman" w:hAnsi="Times New Roman"/>
          <w:noProof/>
          <w:sz w:val="24"/>
          <w:szCs w:val="24"/>
          <w:lang w:val="uk-UA"/>
        </w:rPr>
        <w:t>____________________________________ згідно Додатку №1 до Договору.</w:t>
      </w:r>
    </w:p>
    <w:p w14:paraId="70D58747" w14:textId="77777777" w:rsidR="00274303"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1.3.  Кількість товару зазначеного в специфікації (Додаток 1) є невід’ємною частиною цього Договору.</w:t>
      </w:r>
    </w:p>
    <w:p w14:paraId="4AB3A255" w14:textId="77777777" w:rsidR="00274303" w:rsidRPr="00BD10E8" w:rsidRDefault="00274303" w:rsidP="00274303">
      <w:pPr>
        <w:pStyle w:val="12"/>
        <w:rPr>
          <w:rFonts w:ascii="Times New Roman" w:hAnsi="Times New Roman"/>
          <w:noProof/>
          <w:sz w:val="24"/>
          <w:szCs w:val="24"/>
          <w:lang w:val="uk-UA"/>
        </w:rPr>
      </w:pPr>
      <w:r>
        <w:rPr>
          <w:rFonts w:ascii="Times New Roman" w:hAnsi="Times New Roman"/>
          <w:noProof/>
          <w:sz w:val="24"/>
          <w:szCs w:val="24"/>
          <w:lang w:val="uk-UA"/>
        </w:rPr>
        <w:t xml:space="preserve">1.4. Закупівля відбувається відповідно до </w:t>
      </w:r>
      <w:r w:rsidRPr="00BC3B79">
        <w:rPr>
          <w:rFonts w:ascii="Times New Roman" w:hAnsi="Times New Roman"/>
          <w:noProof/>
          <w:sz w:val="24"/>
          <w:szCs w:val="24"/>
          <w:lang w:val="uk-UA"/>
        </w:rPr>
        <w:t>Закону України «Про публічні закупівлі»              № 922-VIII від 25.12.2015 року (зі змінами) (далі - Закон) та Постанови КМУ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14:paraId="68677450"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 xml:space="preserve">II. Якість </w:t>
      </w:r>
    </w:p>
    <w:p w14:paraId="63E60E4E" w14:textId="77777777" w:rsidR="00274303" w:rsidRPr="00BD10E8" w:rsidRDefault="00274303" w:rsidP="00274303">
      <w:pPr>
        <w:pStyle w:val="12"/>
        <w:rPr>
          <w:rFonts w:ascii="Times New Roman" w:hAnsi="Times New Roman"/>
          <w:noProof/>
          <w:sz w:val="24"/>
          <w:szCs w:val="24"/>
          <w:highlight w:val="white"/>
          <w:lang w:val="uk-UA"/>
        </w:rPr>
      </w:pPr>
      <w:r w:rsidRPr="00BD10E8">
        <w:rPr>
          <w:rFonts w:ascii="Times New Roman" w:hAnsi="Times New Roman"/>
          <w:noProof/>
          <w:sz w:val="24"/>
          <w:szCs w:val="24"/>
          <w:lang w:val="uk-UA"/>
        </w:rPr>
        <w:t xml:space="preserve">2.1. Продавець повинен поставити Покупцеві товари, якість яких відповідає умовам нормативно-технічній документації </w:t>
      </w:r>
    </w:p>
    <w:p w14:paraId="0BBFC019" w14:textId="77777777" w:rsidR="00274303" w:rsidRPr="00BD10E8" w:rsidRDefault="00274303" w:rsidP="00274303">
      <w:pPr>
        <w:pStyle w:val="12"/>
        <w:rPr>
          <w:rFonts w:ascii="Times New Roman" w:hAnsi="Times New Roman"/>
          <w:noProof/>
          <w:sz w:val="24"/>
          <w:szCs w:val="24"/>
          <w:highlight w:val="white"/>
          <w:lang w:val="uk-UA"/>
        </w:rPr>
      </w:pPr>
      <w:r w:rsidRPr="00BD10E8">
        <w:rPr>
          <w:rFonts w:ascii="Times New Roman" w:hAnsi="Times New Roman"/>
          <w:noProof/>
          <w:sz w:val="24"/>
          <w:szCs w:val="24"/>
          <w:shd w:val="clear" w:color="auto" w:fill="FAFAFA"/>
          <w:lang w:val="uk-UA"/>
        </w:rPr>
        <w:t>2.2. Якість предмета закупівлі може покращуватись за умови, що таке покращення не призведе до збільшення суми, визначеної у договорі.</w:t>
      </w:r>
    </w:p>
    <w:p w14:paraId="563938ED" w14:textId="77777777" w:rsidR="00274303" w:rsidRPr="00BD10E8" w:rsidRDefault="00274303" w:rsidP="00274303">
      <w:pPr>
        <w:pStyle w:val="12"/>
        <w:rPr>
          <w:rFonts w:ascii="Times New Roman" w:hAnsi="Times New Roman"/>
          <w:noProof/>
          <w:sz w:val="24"/>
          <w:szCs w:val="24"/>
          <w:lang w:val="uk-UA"/>
        </w:rPr>
      </w:pPr>
    </w:p>
    <w:p w14:paraId="6C49BEA0"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III. Ціна Договору</w:t>
      </w:r>
    </w:p>
    <w:p w14:paraId="6422FADB"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3.1. Ціна цього Договору становить _________ грн. (_________________________)</w:t>
      </w:r>
      <w:r>
        <w:rPr>
          <w:rFonts w:ascii="Times New Roman" w:hAnsi="Times New Roman"/>
          <w:noProof/>
          <w:sz w:val="24"/>
          <w:szCs w:val="24"/>
          <w:lang w:val="uk-UA"/>
        </w:rPr>
        <w:t>, в тому числі ПДВ __________ грн</w:t>
      </w:r>
      <w:r w:rsidRPr="00BD10E8">
        <w:rPr>
          <w:rFonts w:ascii="Times New Roman" w:hAnsi="Times New Roman"/>
          <w:noProof/>
          <w:sz w:val="24"/>
          <w:szCs w:val="24"/>
          <w:lang w:val="uk-UA"/>
        </w:rPr>
        <w:t>.</w:t>
      </w:r>
    </w:p>
    <w:p w14:paraId="2CFE91C8"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3.2. Ціна цього Договору може бути зменшена за взаємною згодою Сторін.</w:t>
      </w:r>
    </w:p>
    <w:p w14:paraId="3D2B608D" w14:textId="77777777" w:rsidR="00274303" w:rsidRPr="00BD10E8" w:rsidRDefault="00274303" w:rsidP="00274303">
      <w:pPr>
        <w:pStyle w:val="12"/>
        <w:rPr>
          <w:rFonts w:ascii="Times New Roman" w:hAnsi="Times New Roman"/>
          <w:noProof/>
          <w:sz w:val="24"/>
          <w:szCs w:val="24"/>
          <w:lang w:val="uk-UA"/>
        </w:rPr>
      </w:pPr>
    </w:p>
    <w:p w14:paraId="4423D238"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IV. Порядок здійснення оплати</w:t>
      </w:r>
    </w:p>
    <w:p w14:paraId="2D4495BF"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4.1.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 яку Продавець надає Покупцю.</w:t>
      </w:r>
    </w:p>
    <w:p w14:paraId="3B318D57" w14:textId="75EAE4C6"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4.2. Покупець сплачує Продавцю  кошти за накладною або видатковою накладною на протязі </w:t>
      </w:r>
      <w:r w:rsidR="00F2049B">
        <w:rPr>
          <w:rFonts w:ascii="Times New Roman" w:hAnsi="Times New Roman"/>
          <w:noProof/>
          <w:sz w:val="24"/>
          <w:szCs w:val="24"/>
          <w:lang w:val="uk-UA"/>
        </w:rPr>
        <w:t>15-ти (п’ятнадцяти</w:t>
      </w:r>
      <w:r w:rsidRPr="00BD10E8">
        <w:rPr>
          <w:rFonts w:ascii="Times New Roman" w:hAnsi="Times New Roman"/>
          <w:noProof/>
          <w:sz w:val="24"/>
          <w:szCs w:val="24"/>
          <w:lang w:val="uk-UA"/>
        </w:rPr>
        <w:t>) банківських днів після поставки товару на адресу Покупця.</w:t>
      </w:r>
    </w:p>
    <w:p w14:paraId="77080AFC" w14:textId="77777777" w:rsidR="00274303" w:rsidRPr="00BD10E8" w:rsidRDefault="00274303" w:rsidP="00274303">
      <w:pPr>
        <w:pStyle w:val="12"/>
        <w:rPr>
          <w:rFonts w:ascii="Times New Roman" w:hAnsi="Times New Roman"/>
          <w:noProof/>
          <w:sz w:val="24"/>
          <w:szCs w:val="24"/>
          <w:lang w:val="uk-UA"/>
        </w:rPr>
      </w:pPr>
    </w:p>
    <w:p w14:paraId="0A9A5139"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 Поставка товару</w:t>
      </w:r>
    </w:p>
    <w:p w14:paraId="5D2AABEE"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5.1. </w:t>
      </w:r>
      <w:r w:rsidRPr="00DE192C">
        <w:rPr>
          <w:rFonts w:ascii="Times New Roman" w:hAnsi="Times New Roman"/>
          <w:noProof/>
          <w:sz w:val="24"/>
          <w:szCs w:val="24"/>
          <w:lang w:val="uk-UA"/>
        </w:rPr>
        <w:t>Строк поставки товару – на протязі 10-ти (десяти) календарних днів з моменту здійснення замовлення.</w:t>
      </w:r>
    </w:p>
    <w:p w14:paraId="4912BA74"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5.2. Місце поставки (передачі) товару за адресою: м. Одеса, вул</w:t>
      </w:r>
      <w:r>
        <w:rPr>
          <w:rFonts w:ascii="Times New Roman" w:hAnsi="Times New Roman"/>
          <w:noProof/>
          <w:sz w:val="24"/>
          <w:szCs w:val="24"/>
          <w:lang w:val="uk-UA"/>
        </w:rPr>
        <w:t>. Маршала Малиновського, 61-а</w:t>
      </w:r>
      <w:r w:rsidRPr="00BD10E8">
        <w:rPr>
          <w:rFonts w:ascii="Times New Roman" w:hAnsi="Times New Roman"/>
          <w:noProof/>
          <w:sz w:val="24"/>
          <w:szCs w:val="24"/>
          <w:lang w:val="uk-UA"/>
        </w:rPr>
        <w:t xml:space="preserve"> </w:t>
      </w:r>
    </w:p>
    <w:p w14:paraId="6E87CAAE" w14:textId="77777777" w:rsidR="00274303"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5.3. Поставка (передача) товарів здійснюється за обов’язковою присутністю співробітників від Покупця та Продавця.</w:t>
      </w:r>
    </w:p>
    <w:p w14:paraId="4375E35E" w14:textId="77777777" w:rsidR="00930C24" w:rsidRPr="00BD10E8" w:rsidRDefault="00930C24" w:rsidP="00274303">
      <w:pPr>
        <w:pStyle w:val="12"/>
        <w:rPr>
          <w:rFonts w:ascii="Times New Roman" w:hAnsi="Times New Roman"/>
          <w:noProof/>
          <w:sz w:val="24"/>
          <w:szCs w:val="24"/>
          <w:highlight w:val="yellow"/>
          <w:lang w:val="uk-UA"/>
        </w:rPr>
      </w:pPr>
    </w:p>
    <w:p w14:paraId="6A776D8B" w14:textId="77777777" w:rsidR="00274303" w:rsidRPr="00BD10E8" w:rsidRDefault="00274303" w:rsidP="00274303">
      <w:pPr>
        <w:pStyle w:val="12"/>
        <w:rPr>
          <w:rFonts w:ascii="Times New Roman" w:hAnsi="Times New Roman"/>
          <w:noProof/>
          <w:sz w:val="24"/>
          <w:szCs w:val="24"/>
          <w:lang w:val="uk-UA"/>
        </w:rPr>
      </w:pPr>
    </w:p>
    <w:p w14:paraId="02B262EA"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lastRenderedPageBreak/>
        <w:t>VI. Права та обов'язки Сторін</w:t>
      </w:r>
    </w:p>
    <w:p w14:paraId="10895053"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6.1. Покупець зобов'язаний:</w:t>
      </w:r>
    </w:p>
    <w:p w14:paraId="7EDB4529"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6.1.1. Своєчасно та в повному  обсязі сплачувати за поставлені товари;   </w:t>
      </w:r>
    </w:p>
    <w:p w14:paraId="3CF931E7"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6.1.2. Приймати поставлені товари згідно накладної або видаткової накладної, сертифікатами якості .</w:t>
      </w:r>
    </w:p>
    <w:p w14:paraId="3EFC3612"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6.2. Покупець має право:</w:t>
      </w:r>
    </w:p>
    <w:p w14:paraId="6CB3317E"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6.2.1. Достроково розірвати цей договір у разі невиконання зобов’язань Продавцем, повідомивши його у строк 5 (п’ять) робочих днів;</w:t>
      </w:r>
    </w:p>
    <w:p w14:paraId="317EB0A0"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6.2.2. Контролювати поставки товарів у строки, встановлені цим Договором.</w:t>
      </w:r>
    </w:p>
    <w:p w14:paraId="644ABBB8"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6.2.3. Зменшувати обсяг закупівлі  товарів та загальну вартість цього Договору залежно до статті 36 Закону України «Про публічні закупівлі». У такому разі Сторони вносять відповідні зміни до цього Договору.</w:t>
      </w:r>
    </w:p>
    <w:p w14:paraId="22107AA1"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6.2.4. Повернути накладну або видаткову накладну Продавцю без здійснення оплати в разі неналежного оформлення документів, вказаних у п.4.2. цього Договору (відсутність печатки, підписів, тощо).</w:t>
      </w:r>
    </w:p>
    <w:p w14:paraId="6D3D44D5"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6.3. Продавець зобов'язаний:</w:t>
      </w:r>
    </w:p>
    <w:p w14:paraId="6286911E"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6.3.1. Забезпечити  поставку товарів у строки, встановлені цим Договором.</w:t>
      </w:r>
    </w:p>
    <w:p w14:paraId="5F7A21E9"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6.3.2 Забезпечити  поставку товарів, якість яких відповідає умовам, установленим розділом II цього Договору.</w:t>
      </w:r>
    </w:p>
    <w:p w14:paraId="6B73C4B4"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6.5. Продавець має право:</w:t>
      </w:r>
    </w:p>
    <w:p w14:paraId="534E1E28"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6.5.1. Своєчасно та в  повному  обсязі  отримувати  плату  за поставлені товари;</w:t>
      </w:r>
    </w:p>
    <w:p w14:paraId="76E7CC9B"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6.5.2. У разі невиконання зобов'язань Покупцем Продавець має право   достроково  розірвати  цей  Договір,  повідомивши  про  це іншу Сторону у строк 5 (п’ять) робочих днів.</w:t>
      </w:r>
    </w:p>
    <w:p w14:paraId="35A13B9D" w14:textId="77777777" w:rsidR="00274303" w:rsidRPr="00BD10E8" w:rsidRDefault="00274303" w:rsidP="00274303">
      <w:pPr>
        <w:pStyle w:val="12"/>
        <w:rPr>
          <w:rFonts w:ascii="Times New Roman" w:hAnsi="Times New Roman"/>
          <w:noProof/>
          <w:sz w:val="24"/>
          <w:szCs w:val="24"/>
          <w:lang w:val="uk-UA"/>
        </w:rPr>
      </w:pPr>
    </w:p>
    <w:p w14:paraId="0578BFB2"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 Відповідальність Сторін</w:t>
      </w:r>
    </w:p>
    <w:p w14:paraId="045EB1FC"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 </w:t>
      </w:r>
    </w:p>
    <w:p w14:paraId="3FDECB5E"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7.2. У разі невиконання або несвоєчасного виконання зобов’язань при закупівлі товарів за бюджетні кошти Продавець повинен сплатити Покупцю </w:t>
      </w:r>
      <w:r w:rsidRPr="00BD10E8">
        <w:rPr>
          <w:rFonts w:ascii="Times New Roman" w:hAnsi="Times New Roman"/>
          <w:noProof/>
          <w:sz w:val="24"/>
          <w:szCs w:val="24"/>
          <w:shd w:val="clear" w:color="auto" w:fill="FFFFFF"/>
          <w:lang w:val="uk-UA"/>
        </w:rPr>
        <w:t>у розмірі 0,1 відсотка несвоєчасно поставлених товарів за кожен день прострочення, включаючи день фактичного виконання зобов’язань за договором</w:t>
      </w:r>
      <w:r w:rsidRPr="00BD10E8">
        <w:rPr>
          <w:rFonts w:ascii="Times New Roman" w:hAnsi="Times New Roman"/>
          <w:noProof/>
          <w:sz w:val="24"/>
          <w:szCs w:val="24"/>
          <w:lang w:val="uk-UA"/>
        </w:rPr>
        <w:t>.  А</w:t>
      </w:r>
      <w:r w:rsidRPr="00BD10E8">
        <w:rPr>
          <w:rFonts w:ascii="Times New Roman" w:hAnsi="Times New Roman"/>
          <w:noProof/>
          <w:sz w:val="24"/>
          <w:szCs w:val="24"/>
          <w:shd w:val="clear" w:color="auto" w:fill="FFFFFF"/>
          <w:lang w:val="uk-UA"/>
        </w:rPr>
        <w:t xml:space="preserve"> за прострочення понад тридцять днів додатково стягується штраф у розмірі семи відсотків вказаної вартості</w:t>
      </w:r>
      <w:r w:rsidRPr="00BD10E8">
        <w:rPr>
          <w:rFonts w:ascii="Times New Roman" w:hAnsi="Times New Roman"/>
          <w:noProof/>
          <w:sz w:val="24"/>
          <w:szCs w:val="24"/>
          <w:lang w:val="uk-UA"/>
        </w:rPr>
        <w:t xml:space="preserve">. Кошти,  отримані від сплати штрафу, зараховуються до доходів загального фонду бюджету м. Одеси. </w:t>
      </w:r>
    </w:p>
    <w:p w14:paraId="612C9F2D"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7.3. Види порушень та санкції за них, установлені Договором.</w:t>
      </w:r>
    </w:p>
    <w:p w14:paraId="07E36CE0" w14:textId="77777777" w:rsidR="00274303" w:rsidRPr="00BD10E8" w:rsidRDefault="00274303" w:rsidP="00274303">
      <w:pPr>
        <w:pStyle w:val="12"/>
        <w:rPr>
          <w:rFonts w:ascii="Times New Roman" w:hAnsi="Times New Roman"/>
          <w:noProof/>
          <w:sz w:val="24"/>
          <w:szCs w:val="24"/>
          <w:lang w:val="uk-UA"/>
        </w:rPr>
      </w:pPr>
    </w:p>
    <w:p w14:paraId="3AD47397"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VIII. Обставини непереборної сили</w:t>
      </w:r>
    </w:p>
    <w:p w14:paraId="036333C3" w14:textId="77777777" w:rsidR="00274303" w:rsidRPr="00BD10E8" w:rsidRDefault="00274303" w:rsidP="003E2394">
      <w:pPr>
        <w:pStyle w:val="1b"/>
        <w:numPr>
          <w:ilvl w:val="0"/>
          <w:numId w:val="11"/>
        </w:numPr>
        <w:tabs>
          <w:tab w:val="left" w:pos="522"/>
        </w:tabs>
        <w:jc w:val="both"/>
        <w:rPr>
          <w:noProof/>
          <w:color w:val="FF0000"/>
          <w:sz w:val="24"/>
          <w:szCs w:val="24"/>
          <w:lang w:val="uk-UA"/>
        </w:rPr>
      </w:pPr>
      <w:r w:rsidRPr="00BD10E8">
        <w:rPr>
          <w:noProof/>
          <w:sz w:val="24"/>
          <w:szCs w:val="24"/>
          <w:lang w:val="uk-UA"/>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(військові дії на підступах або у м. Одеса, блокада, акти тероризму, диверсії, аварія, катастрофа, стихійне лихо, епідемія, епізоотія, рішення органів державної влади за умов, що ці рішення впливають на виконання зобов'язань за Договором).</w:t>
      </w:r>
    </w:p>
    <w:p w14:paraId="0FC57365" w14:textId="77777777" w:rsidR="00274303" w:rsidRPr="00BD10E8" w:rsidRDefault="00274303" w:rsidP="003E2394">
      <w:pPr>
        <w:pStyle w:val="1b"/>
        <w:numPr>
          <w:ilvl w:val="0"/>
          <w:numId w:val="11"/>
        </w:numPr>
        <w:tabs>
          <w:tab w:val="left" w:pos="531"/>
        </w:tabs>
        <w:jc w:val="both"/>
        <w:rPr>
          <w:noProof/>
          <w:sz w:val="24"/>
          <w:szCs w:val="24"/>
          <w:lang w:val="uk-UA"/>
        </w:rPr>
      </w:pPr>
      <w:r w:rsidRPr="00BD10E8">
        <w:rPr>
          <w:noProof/>
          <w:sz w:val="24"/>
          <w:szCs w:val="24"/>
          <w:lang w:val="uk-UA"/>
        </w:rPr>
        <w:t>Сторона, що не може виконувати зобов'язання за цим Договором у наслідок дії обставин непереборної сили, повинна не пізніше ніж протягом 3 (трьох) робочих днів з моменту їх виникнення повідомити про це іншу Сторону у письмовій формі.</w:t>
      </w:r>
    </w:p>
    <w:p w14:paraId="24E89BF8" w14:textId="77777777" w:rsidR="00274303" w:rsidRPr="00BD10E8" w:rsidRDefault="00274303" w:rsidP="003E2394">
      <w:pPr>
        <w:pStyle w:val="1b"/>
        <w:numPr>
          <w:ilvl w:val="0"/>
          <w:numId w:val="11"/>
        </w:numPr>
        <w:tabs>
          <w:tab w:val="left" w:pos="536"/>
        </w:tabs>
        <w:jc w:val="both"/>
        <w:rPr>
          <w:noProof/>
          <w:sz w:val="24"/>
          <w:szCs w:val="24"/>
          <w:lang w:val="uk-UA"/>
        </w:rPr>
      </w:pPr>
      <w:r w:rsidRPr="00BD10E8">
        <w:rPr>
          <w:noProof/>
          <w:sz w:val="24"/>
          <w:szCs w:val="24"/>
          <w:lang w:val="uk-UA"/>
        </w:rPr>
        <w:t>Доказом виникненняо бставин непереборної сили та строку їх дії є відповідні документи, які видаються Державними органами, що уповноважені видавати такі документи (Міністерство охорониздоров’я України, Міністерство з надзвичайних ситуацій України тощо).</w:t>
      </w:r>
    </w:p>
    <w:p w14:paraId="0AB44E5E" w14:textId="77777777" w:rsidR="00274303" w:rsidRPr="00BD10E8" w:rsidRDefault="00274303" w:rsidP="003E2394">
      <w:pPr>
        <w:pStyle w:val="1b"/>
        <w:numPr>
          <w:ilvl w:val="0"/>
          <w:numId w:val="11"/>
        </w:numPr>
        <w:tabs>
          <w:tab w:val="left" w:pos="541"/>
        </w:tabs>
        <w:spacing w:after="260"/>
        <w:jc w:val="both"/>
        <w:rPr>
          <w:noProof/>
          <w:sz w:val="24"/>
          <w:szCs w:val="24"/>
          <w:lang w:val="uk-UA"/>
        </w:rPr>
      </w:pPr>
      <w:r w:rsidRPr="00BD10E8">
        <w:rPr>
          <w:noProof/>
          <w:sz w:val="24"/>
          <w:szCs w:val="24"/>
          <w:lang w:val="uk-UA"/>
        </w:rPr>
        <w:t>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w:t>
      </w:r>
    </w:p>
    <w:p w14:paraId="422F1463" w14:textId="77777777" w:rsidR="00274303" w:rsidRPr="00BD10E8" w:rsidRDefault="00274303" w:rsidP="00274303">
      <w:pPr>
        <w:pStyle w:val="12"/>
        <w:rPr>
          <w:rFonts w:ascii="Times New Roman" w:hAnsi="Times New Roman"/>
          <w:noProof/>
          <w:sz w:val="24"/>
          <w:szCs w:val="24"/>
          <w:lang w:val="uk-UA"/>
        </w:rPr>
      </w:pPr>
    </w:p>
    <w:p w14:paraId="232DE233"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IX. Вирішення спорів</w:t>
      </w:r>
    </w:p>
    <w:p w14:paraId="324B75E7"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3F6DB50"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9.2. У разі недосягнення Сторонами згоди спори  (розбіжності) вирішуються у судовому порядку.</w:t>
      </w:r>
    </w:p>
    <w:p w14:paraId="00484EFA" w14:textId="77777777" w:rsidR="00274303" w:rsidRPr="00BD10E8" w:rsidRDefault="00274303" w:rsidP="00274303">
      <w:pPr>
        <w:pStyle w:val="12"/>
        <w:rPr>
          <w:rFonts w:ascii="Times New Roman" w:hAnsi="Times New Roman"/>
          <w:noProof/>
          <w:sz w:val="24"/>
          <w:szCs w:val="24"/>
          <w:lang w:val="uk-UA"/>
        </w:rPr>
      </w:pPr>
    </w:p>
    <w:p w14:paraId="710A8829"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 Строк дії Договору</w:t>
      </w:r>
    </w:p>
    <w:p w14:paraId="3C1687B4" w14:textId="77777777" w:rsidR="00274303" w:rsidRPr="00BD10E8" w:rsidRDefault="00274303" w:rsidP="00274303">
      <w:pPr>
        <w:pStyle w:val="12"/>
        <w:rPr>
          <w:rFonts w:ascii="Times New Roman" w:hAnsi="Times New Roman"/>
          <w:noProof/>
          <w:sz w:val="24"/>
          <w:szCs w:val="24"/>
          <w:lang w:val="uk-UA" w:eastAsia="uk-UA"/>
        </w:rPr>
      </w:pPr>
      <w:r w:rsidRPr="00BD10E8">
        <w:rPr>
          <w:rFonts w:ascii="Times New Roman" w:hAnsi="Times New Roman"/>
          <w:noProof/>
          <w:sz w:val="24"/>
          <w:szCs w:val="24"/>
          <w:lang w:val="uk-UA"/>
        </w:rPr>
        <w:t>10.1. Цей Договір набирає чинності з моменту підписанн</w:t>
      </w:r>
      <w:r>
        <w:rPr>
          <w:rFonts w:ascii="Times New Roman" w:hAnsi="Times New Roman"/>
          <w:noProof/>
          <w:sz w:val="24"/>
          <w:szCs w:val="24"/>
          <w:lang w:val="uk-UA"/>
        </w:rPr>
        <w:t>я і діє до 31 грудня 2023</w:t>
      </w:r>
      <w:r w:rsidRPr="00BD10E8">
        <w:rPr>
          <w:rFonts w:ascii="Times New Roman" w:hAnsi="Times New Roman"/>
          <w:noProof/>
          <w:sz w:val="24"/>
          <w:szCs w:val="24"/>
          <w:lang w:val="uk-UA"/>
        </w:rPr>
        <w:t xml:space="preserve"> року та до повного виконання Сторонами своїх  </w:t>
      </w:r>
      <w:r w:rsidRPr="00BD10E8">
        <w:rPr>
          <w:rFonts w:ascii="Times New Roman" w:hAnsi="Times New Roman"/>
          <w:noProof/>
          <w:sz w:val="24"/>
          <w:szCs w:val="24"/>
          <w:lang w:val="uk-UA" w:eastAsia="uk-UA"/>
        </w:rPr>
        <w:t>зобов’язань.</w:t>
      </w:r>
    </w:p>
    <w:p w14:paraId="4760E187"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10.2. Цей   Договір   укладається   і   підписується   у 2 (двох) примірниках, що мають однакову юридичну силу. </w:t>
      </w:r>
    </w:p>
    <w:p w14:paraId="6AB8C96A" w14:textId="77777777" w:rsidR="00274303" w:rsidRPr="00BD10E8" w:rsidRDefault="00274303" w:rsidP="00274303">
      <w:pPr>
        <w:pStyle w:val="12"/>
        <w:rPr>
          <w:rFonts w:ascii="Times New Roman" w:hAnsi="Times New Roman"/>
          <w:noProof/>
          <w:sz w:val="24"/>
          <w:szCs w:val="24"/>
          <w:lang w:val="uk-UA"/>
        </w:rPr>
      </w:pPr>
    </w:p>
    <w:p w14:paraId="4E13CB63"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 Інші умови</w:t>
      </w:r>
    </w:p>
    <w:p w14:paraId="686E73AC"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70587E19"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DEA8583"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7910B2F3"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10AE159B"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17FA292"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188C648D"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5CFA40D3"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0795CE90"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19221553"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4B98CEAB" w14:textId="77777777" w:rsidR="00274303" w:rsidRPr="00BD10E8" w:rsidRDefault="00274303" w:rsidP="003E2394">
      <w:pPr>
        <w:pStyle w:val="a7"/>
        <w:numPr>
          <w:ilvl w:val="0"/>
          <w:numId w:val="9"/>
        </w:numPr>
        <w:tabs>
          <w:tab w:val="left" w:pos="1253"/>
        </w:tabs>
        <w:suppressAutoHyphens/>
        <w:spacing w:after="0" w:line="240" w:lineRule="auto"/>
        <w:rPr>
          <w:rFonts w:ascii="Times New Roman" w:hAnsi="Times New Roman"/>
          <w:noProof/>
          <w:vanish/>
          <w:color w:val="1C1C1C"/>
          <w:sz w:val="24"/>
          <w:szCs w:val="24"/>
          <w:lang w:val="uk-UA"/>
        </w:rPr>
      </w:pPr>
    </w:p>
    <w:p w14:paraId="403D54D5" w14:textId="77777777" w:rsidR="00274303" w:rsidRPr="00BD10E8" w:rsidRDefault="00274303" w:rsidP="003E2394">
      <w:pPr>
        <w:pStyle w:val="a7"/>
        <w:numPr>
          <w:ilvl w:val="1"/>
          <w:numId w:val="9"/>
        </w:numPr>
        <w:tabs>
          <w:tab w:val="left" w:pos="1253"/>
        </w:tabs>
        <w:suppressAutoHyphens/>
        <w:spacing w:after="0" w:line="240" w:lineRule="auto"/>
        <w:jc w:val="both"/>
        <w:rPr>
          <w:rFonts w:ascii="Times New Roman" w:hAnsi="Times New Roman"/>
          <w:noProof/>
          <w:color w:val="232323"/>
          <w:sz w:val="24"/>
          <w:szCs w:val="24"/>
          <w:lang w:val="uk-UA"/>
        </w:rPr>
      </w:pPr>
      <w:r w:rsidRPr="00BD10E8">
        <w:rPr>
          <w:rFonts w:ascii="Times New Roman" w:hAnsi="Times New Roman"/>
          <w:noProof/>
          <w:color w:val="1C1C1C"/>
          <w:sz w:val="24"/>
          <w:szCs w:val="24"/>
          <w:lang w:val="uk-UA"/>
        </w:rPr>
        <w:t xml:space="preserve">Усі </w:t>
      </w:r>
      <w:r w:rsidRPr="00BD10E8">
        <w:rPr>
          <w:rFonts w:ascii="Times New Roman" w:hAnsi="Times New Roman"/>
          <w:noProof/>
          <w:color w:val="1A1A1A"/>
          <w:sz w:val="24"/>
          <w:szCs w:val="24"/>
          <w:lang w:val="uk-UA"/>
        </w:rPr>
        <w:t xml:space="preserve">зміни </w:t>
      </w:r>
      <w:r w:rsidRPr="00BD10E8">
        <w:rPr>
          <w:rFonts w:ascii="Times New Roman" w:hAnsi="Times New Roman"/>
          <w:noProof/>
          <w:color w:val="262626"/>
          <w:sz w:val="24"/>
          <w:szCs w:val="24"/>
          <w:lang w:val="uk-UA"/>
        </w:rPr>
        <w:t xml:space="preserve">та </w:t>
      </w:r>
      <w:r w:rsidRPr="00BD10E8">
        <w:rPr>
          <w:rFonts w:ascii="Times New Roman" w:hAnsi="Times New Roman"/>
          <w:noProof/>
          <w:color w:val="1C1C1C"/>
          <w:sz w:val="24"/>
          <w:szCs w:val="24"/>
          <w:lang w:val="uk-UA"/>
        </w:rPr>
        <w:t xml:space="preserve">доповнення </w:t>
      </w:r>
      <w:r w:rsidRPr="00BD10E8">
        <w:rPr>
          <w:rFonts w:ascii="Times New Roman" w:hAnsi="Times New Roman"/>
          <w:noProof/>
          <w:color w:val="212121"/>
          <w:sz w:val="24"/>
          <w:szCs w:val="24"/>
          <w:lang w:val="uk-UA"/>
        </w:rPr>
        <w:t xml:space="preserve">до </w:t>
      </w:r>
      <w:r w:rsidRPr="00BD10E8">
        <w:rPr>
          <w:rFonts w:ascii="Times New Roman" w:hAnsi="Times New Roman"/>
          <w:noProof/>
          <w:color w:val="161616"/>
          <w:sz w:val="24"/>
          <w:szCs w:val="24"/>
          <w:lang w:val="uk-UA"/>
        </w:rPr>
        <w:t xml:space="preserve">цього </w:t>
      </w:r>
      <w:r w:rsidRPr="00BD10E8">
        <w:rPr>
          <w:rFonts w:ascii="Times New Roman" w:hAnsi="Times New Roman"/>
          <w:noProof/>
          <w:color w:val="131313"/>
          <w:sz w:val="24"/>
          <w:szCs w:val="24"/>
          <w:lang w:val="uk-UA"/>
        </w:rPr>
        <w:t xml:space="preserve">Договору </w:t>
      </w:r>
      <w:r w:rsidRPr="00BD10E8">
        <w:rPr>
          <w:rFonts w:ascii="Times New Roman" w:hAnsi="Times New Roman"/>
          <w:noProof/>
          <w:color w:val="161616"/>
          <w:sz w:val="24"/>
          <w:szCs w:val="24"/>
          <w:lang w:val="uk-UA"/>
        </w:rPr>
        <w:t xml:space="preserve">дійсні </w:t>
      </w:r>
      <w:r w:rsidRPr="00BD10E8">
        <w:rPr>
          <w:rFonts w:ascii="Times New Roman" w:hAnsi="Times New Roman"/>
          <w:noProof/>
          <w:color w:val="181818"/>
          <w:sz w:val="24"/>
          <w:szCs w:val="24"/>
          <w:lang w:val="uk-UA"/>
        </w:rPr>
        <w:t xml:space="preserve">у </w:t>
      </w:r>
      <w:r w:rsidRPr="00BD10E8">
        <w:rPr>
          <w:rFonts w:ascii="Times New Roman" w:hAnsi="Times New Roman"/>
          <w:noProof/>
          <w:color w:val="151515"/>
          <w:sz w:val="24"/>
          <w:szCs w:val="24"/>
          <w:lang w:val="uk-UA"/>
        </w:rPr>
        <w:t xml:space="preserve">тому </w:t>
      </w:r>
      <w:r w:rsidRPr="00BD10E8">
        <w:rPr>
          <w:rFonts w:ascii="Times New Roman" w:hAnsi="Times New Roman"/>
          <w:noProof/>
          <w:color w:val="131313"/>
          <w:sz w:val="24"/>
          <w:szCs w:val="24"/>
          <w:lang w:val="uk-UA"/>
        </w:rPr>
        <w:t xml:space="preserve">випадку, </w:t>
      </w:r>
      <w:r w:rsidRPr="00BD10E8">
        <w:rPr>
          <w:rFonts w:ascii="Times New Roman" w:hAnsi="Times New Roman"/>
          <w:noProof/>
          <w:color w:val="161616"/>
          <w:sz w:val="24"/>
          <w:szCs w:val="24"/>
          <w:lang w:val="uk-UA"/>
        </w:rPr>
        <w:t xml:space="preserve">якщо вони </w:t>
      </w:r>
      <w:r w:rsidRPr="00BD10E8">
        <w:rPr>
          <w:rFonts w:ascii="Times New Roman" w:hAnsi="Times New Roman"/>
          <w:noProof/>
          <w:color w:val="181818"/>
          <w:sz w:val="24"/>
          <w:szCs w:val="24"/>
          <w:lang w:val="uk-UA"/>
        </w:rPr>
        <w:t xml:space="preserve">зроблені письмово </w:t>
      </w:r>
      <w:r w:rsidRPr="00BD10E8">
        <w:rPr>
          <w:rFonts w:ascii="Times New Roman" w:hAnsi="Times New Roman"/>
          <w:noProof/>
          <w:color w:val="1F1F1F"/>
          <w:sz w:val="24"/>
          <w:szCs w:val="24"/>
          <w:lang w:val="uk-UA"/>
        </w:rPr>
        <w:t xml:space="preserve">та </w:t>
      </w:r>
      <w:r w:rsidRPr="00BD10E8">
        <w:rPr>
          <w:rFonts w:ascii="Times New Roman" w:hAnsi="Times New Roman"/>
          <w:noProof/>
          <w:color w:val="161616"/>
          <w:sz w:val="24"/>
          <w:szCs w:val="24"/>
          <w:lang w:val="uk-UA"/>
        </w:rPr>
        <w:t xml:space="preserve">підписані </w:t>
      </w:r>
      <w:r w:rsidRPr="00BD10E8">
        <w:rPr>
          <w:rFonts w:ascii="Times New Roman" w:hAnsi="Times New Roman"/>
          <w:noProof/>
          <w:color w:val="1C1C1C"/>
          <w:sz w:val="24"/>
          <w:szCs w:val="24"/>
          <w:lang w:val="uk-UA"/>
        </w:rPr>
        <w:t xml:space="preserve">повноваженими </w:t>
      </w:r>
      <w:r w:rsidRPr="00BD10E8">
        <w:rPr>
          <w:rFonts w:ascii="Times New Roman" w:hAnsi="Times New Roman"/>
          <w:noProof/>
          <w:color w:val="131313"/>
          <w:sz w:val="24"/>
          <w:szCs w:val="24"/>
          <w:lang w:val="uk-UA"/>
        </w:rPr>
        <w:t>представниками Сторін.</w:t>
      </w:r>
    </w:p>
    <w:p w14:paraId="0BEC39A3" w14:textId="77777777" w:rsidR="00274303" w:rsidRPr="00BD10E8" w:rsidRDefault="00274303" w:rsidP="0027430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11.2. </w:t>
      </w:r>
      <w:r w:rsidRPr="00BD10E8">
        <w:rPr>
          <w:rFonts w:ascii="Times New Roman" w:hAnsi="Times New Roman"/>
          <w:noProof/>
          <w:color w:val="232323"/>
          <w:sz w:val="24"/>
          <w:szCs w:val="24"/>
          <w:lang w:val="uk-UA"/>
        </w:rPr>
        <w:t>Покращення якості предмета закупівлі за умови, що таке покращення не призведе до збільшення суми, визначеної в договорі про закупівлю.</w:t>
      </w:r>
    </w:p>
    <w:p w14:paraId="006BD5EB" w14:textId="77777777" w:rsidR="00274303" w:rsidRPr="00BD10E8" w:rsidRDefault="00274303" w:rsidP="00274303">
      <w:p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11.3. </w:t>
      </w:r>
      <w:r w:rsidRPr="00BD10E8">
        <w:rPr>
          <w:rFonts w:ascii="Times New Roman" w:hAnsi="Times New Roman"/>
          <w:noProof/>
          <w:color w:val="232323"/>
          <w:sz w:val="24"/>
          <w:szCs w:val="24"/>
          <w:lang w:val="uk-UA"/>
        </w:rPr>
        <w:t>Продовження строку дії договору та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Покупця за умови, що такі зміни не призведуть до збільшення суми, визначеної в договорі про закупівлю.</w:t>
      </w:r>
    </w:p>
    <w:p w14:paraId="43FA5896" w14:textId="77777777" w:rsidR="00274303" w:rsidRPr="00BD10E8" w:rsidRDefault="00274303" w:rsidP="003E2394">
      <w:pPr>
        <w:pStyle w:val="a7"/>
        <w:numPr>
          <w:ilvl w:val="1"/>
          <w:numId w:val="12"/>
        </w:num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 </w:t>
      </w:r>
      <w:r w:rsidRPr="00BD10E8">
        <w:rPr>
          <w:rFonts w:ascii="Times New Roman" w:hAnsi="Times New Roman"/>
          <w:noProof/>
          <w:color w:val="232323"/>
          <w:sz w:val="24"/>
          <w:szCs w:val="24"/>
          <w:lang w:val="uk-UA"/>
        </w:rPr>
        <w:t>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w:t>
      </w:r>
    </w:p>
    <w:p w14:paraId="76253F84" w14:textId="77777777" w:rsidR="00274303" w:rsidRPr="00BD10E8" w:rsidRDefault="00274303" w:rsidP="003E2394">
      <w:pPr>
        <w:pStyle w:val="a7"/>
        <w:numPr>
          <w:ilvl w:val="1"/>
          <w:numId w:val="12"/>
        </w:numPr>
        <w:tabs>
          <w:tab w:val="left" w:pos="1253"/>
        </w:tabs>
        <w:suppressAutoHyphens/>
        <w:spacing w:after="0" w:line="240" w:lineRule="auto"/>
        <w:jc w:val="both"/>
        <w:rPr>
          <w:rFonts w:ascii="Times New Roman" w:hAnsi="Times New Roman"/>
          <w:noProof/>
          <w:color w:val="232323"/>
          <w:sz w:val="24"/>
          <w:szCs w:val="24"/>
          <w:lang w:val="uk-UA"/>
        </w:rPr>
      </w:pPr>
      <w:r>
        <w:rPr>
          <w:rFonts w:ascii="Times New Roman" w:hAnsi="Times New Roman"/>
          <w:noProof/>
          <w:color w:val="232323"/>
          <w:sz w:val="24"/>
          <w:szCs w:val="24"/>
          <w:lang w:val="uk-UA"/>
        </w:rPr>
        <w:t xml:space="preserve"> </w:t>
      </w:r>
      <w:r w:rsidRPr="00BD10E8">
        <w:rPr>
          <w:rFonts w:ascii="Times New Roman" w:hAnsi="Times New Roman"/>
          <w:noProof/>
          <w:color w:val="232323"/>
          <w:sz w:val="24"/>
          <w:szCs w:val="24"/>
          <w:lang w:val="uk-UA"/>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w:t>
      </w:r>
    </w:p>
    <w:p w14:paraId="0E02AC22" w14:textId="77777777" w:rsidR="00274303" w:rsidRPr="00BD10E8" w:rsidRDefault="00274303" w:rsidP="003E2394">
      <w:pPr>
        <w:pStyle w:val="a7"/>
        <w:numPr>
          <w:ilvl w:val="1"/>
          <w:numId w:val="12"/>
        </w:numPr>
        <w:tabs>
          <w:tab w:val="left" w:pos="1253"/>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31313"/>
          <w:sz w:val="24"/>
          <w:szCs w:val="24"/>
          <w:lang w:val="uk-UA"/>
        </w:rPr>
        <w:t xml:space="preserve">Жодна </w:t>
      </w:r>
      <w:r w:rsidRPr="00BD10E8">
        <w:rPr>
          <w:rFonts w:ascii="Times New Roman" w:hAnsi="Times New Roman"/>
          <w:noProof/>
          <w:color w:val="1F1F1F"/>
          <w:sz w:val="24"/>
          <w:szCs w:val="24"/>
          <w:lang w:val="uk-UA"/>
        </w:rPr>
        <w:t xml:space="preserve">зі </w:t>
      </w:r>
      <w:r w:rsidRPr="00BD10E8">
        <w:rPr>
          <w:rFonts w:ascii="Times New Roman" w:hAnsi="Times New Roman"/>
          <w:noProof/>
          <w:color w:val="232323"/>
          <w:sz w:val="24"/>
          <w:szCs w:val="24"/>
          <w:lang w:val="uk-UA"/>
        </w:rPr>
        <w:t>Сторін не</w:t>
      </w:r>
      <w:r w:rsidRPr="00BD10E8">
        <w:rPr>
          <w:rFonts w:ascii="Times New Roman" w:hAnsi="Times New Roman"/>
          <w:noProof/>
          <w:color w:val="212121"/>
          <w:sz w:val="24"/>
          <w:szCs w:val="24"/>
          <w:lang w:val="uk-UA"/>
        </w:rPr>
        <w:t xml:space="preserve">має </w:t>
      </w:r>
      <w:r w:rsidRPr="00BD10E8">
        <w:rPr>
          <w:rFonts w:ascii="Times New Roman" w:hAnsi="Times New Roman"/>
          <w:noProof/>
          <w:color w:val="1A1A1A"/>
          <w:sz w:val="24"/>
          <w:szCs w:val="24"/>
          <w:lang w:val="uk-UA"/>
        </w:rPr>
        <w:t xml:space="preserve">права </w:t>
      </w:r>
      <w:r w:rsidRPr="00BD10E8">
        <w:rPr>
          <w:rFonts w:ascii="Times New Roman" w:hAnsi="Times New Roman"/>
          <w:noProof/>
          <w:color w:val="131313"/>
          <w:sz w:val="24"/>
          <w:szCs w:val="24"/>
          <w:lang w:val="uk-UA"/>
        </w:rPr>
        <w:t>передавати права</w:t>
      </w:r>
      <w:r w:rsidRPr="00BD10E8">
        <w:rPr>
          <w:rFonts w:ascii="Times New Roman" w:hAnsi="Times New Roman"/>
          <w:noProof/>
          <w:color w:val="1C1C1C"/>
          <w:sz w:val="24"/>
          <w:szCs w:val="24"/>
          <w:lang w:val="uk-UA"/>
        </w:rPr>
        <w:t xml:space="preserve"> та </w:t>
      </w:r>
      <w:r w:rsidRPr="00BD10E8">
        <w:rPr>
          <w:rFonts w:ascii="Times New Roman" w:hAnsi="Times New Roman"/>
          <w:noProof/>
          <w:color w:val="161616"/>
          <w:sz w:val="24"/>
          <w:szCs w:val="24"/>
          <w:lang w:val="uk-UA"/>
        </w:rPr>
        <w:t>обов’язки</w:t>
      </w:r>
      <w:r w:rsidRPr="00BD10E8">
        <w:rPr>
          <w:rFonts w:ascii="Times New Roman" w:hAnsi="Times New Roman"/>
          <w:noProof/>
          <w:color w:val="111111"/>
          <w:sz w:val="24"/>
          <w:szCs w:val="24"/>
          <w:lang w:val="uk-UA"/>
        </w:rPr>
        <w:t xml:space="preserve"> за </w:t>
      </w:r>
      <w:r w:rsidRPr="00BD10E8">
        <w:rPr>
          <w:rFonts w:ascii="Times New Roman" w:hAnsi="Times New Roman"/>
          <w:noProof/>
          <w:color w:val="1A1A1A"/>
          <w:sz w:val="24"/>
          <w:szCs w:val="24"/>
          <w:lang w:val="uk-UA"/>
        </w:rPr>
        <w:t>цим</w:t>
      </w:r>
      <w:r w:rsidRPr="00BD10E8">
        <w:rPr>
          <w:rFonts w:ascii="Times New Roman" w:hAnsi="Times New Roman"/>
          <w:noProof/>
          <w:color w:val="161616"/>
          <w:sz w:val="24"/>
          <w:szCs w:val="24"/>
          <w:lang w:val="uk-UA"/>
        </w:rPr>
        <w:t xml:space="preserve"> договорів третім </w:t>
      </w:r>
      <w:r w:rsidRPr="00BD10E8">
        <w:rPr>
          <w:rFonts w:ascii="Times New Roman" w:hAnsi="Times New Roman"/>
          <w:noProof/>
          <w:color w:val="181818"/>
          <w:sz w:val="24"/>
          <w:szCs w:val="24"/>
          <w:lang w:val="uk-UA"/>
        </w:rPr>
        <w:t>особам без</w:t>
      </w:r>
      <w:r w:rsidRPr="00BD10E8">
        <w:rPr>
          <w:rFonts w:ascii="Times New Roman" w:hAnsi="Times New Roman"/>
          <w:noProof/>
          <w:color w:val="131313"/>
          <w:sz w:val="24"/>
          <w:szCs w:val="24"/>
          <w:lang w:val="uk-UA"/>
        </w:rPr>
        <w:t xml:space="preserve"> письмової </w:t>
      </w:r>
      <w:r w:rsidRPr="00BD10E8">
        <w:rPr>
          <w:rFonts w:ascii="Times New Roman" w:hAnsi="Times New Roman"/>
          <w:noProof/>
          <w:color w:val="1C1C1C"/>
          <w:sz w:val="24"/>
          <w:szCs w:val="24"/>
          <w:lang w:val="uk-UA"/>
        </w:rPr>
        <w:t xml:space="preserve">згоди </w:t>
      </w:r>
      <w:r w:rsidRPr="00BD10E8">
        <w:rPr>
          <w:rFonts w:ascii="Times New Roman" w:hAnsi="Times New Roman"/>
          <w:noProof/>
          <w:color w:val="1D1D1D"/>
          <w:sz w:val="24"/>
          <w:szCs w:val="24"/>
          <w:lang w:val="uk-UA"/>
        </w:rPr>
        <w:t xml:space="preserve">іншої </w:t>
      </w:r>
      <w:r w:rsidRPr="00BD10E8">
        <w:rPr>
          <w:rFonts w:ascii="Times New Roman" w:hAnsi="Times New Roman"/>
          <w:noProof/>
          <w:color w:val="1C1C1C"/>
          <w:sz w:val="24"/>
          <w:szCs w:val="24"/>
          <w:lang w:val="uk-UA"/>
        </w:rPr>
        <w:t>Сторони.</w:t>
      </w:r>
    </w:p>
    <w:p w14:paraId="17924D86" w14:textId="77777777" w:rsidR="00274303" w:rsidRPr="00BD10E8" w:rsidRDefault="00274303" w:rsidP="003E2394">
      <w:pPr>
        <w:pStyle w:val="a7"/>
        <w:numPr>
          <w:ilvl w:val="1"/>
          <w:numId w:val="12"/>
        </w:numPr>
        <w:tabs>
          <w:tab w:val="left" w:pos="1199"/>
        </w:tabs>
        <w:suppressAutoHyphens/>
        <w:spacing w:after="0" w:line="240" w:lineRule="auto"/>
        <w:ind w:left="0" w:firstLine="0"/>
        <w:jc w:val="both"/>
        <w:rPr>
          <w:rFonts w:ascii="Times New Roman" w:hAnsi="Times New Roman"/>
          <w:noProof/>
          <w:color w:val="232323"/>
          <w:sz w:val="24"/>
          <w:szCs w:val="24"/>
          <w:lang w:val="uk-UA"/>
        </w:rPr>
      </w:pPr>
      <w:r w:rsidRPr="00BD10E8">
        <w:rPr>
          <w:rFonts w:ascii="Times New Roman" w:hAnsi="Times New Roman"/>
          <w:noProof/>
          <w:color w:val="1A1A1A"/>
          <w:sz w:val="24"/>
          <w:szCs w:val="24"/>
          <w:lang w:val="uk-UA"/>
        </w:rPr>
        <w:t xml:space="preserve">Договір </w:t>
      </w:r>
      <w:r w:rsidRPr="00BD10E8">
        <w:rPr>
          <w:rFonts w:ascii="Times New Roman" w:hAnsi="Times New Roman"/>
          <w:noProof/>
          <w:color w:val="181818"/>
          <w:sz w:val="24"/>
          <w:szCs w:val="24"/>
          <w:lang w:val="uk-UA"/>
        </w:rPr>
        <w:t xml:space="preserve">укладено </w:t>
      </w:r>
      <w:r w:rsidRPr="00BD10E8">
        <w:rPr>
          <w:rFonts w:ascii="Times New Roman" w:hAnsi="Times New Roman"/>
          <w:noProof/>
          <w:color w:val="262626"/>
          <w:sz w:val="24"/>
          <w:szCs w:val="24"/>
          <w:lang w:val="uk-UA"/>
        </w:rPr>
        <w:t xml:space="preserve">у </w:t>
      </w:r>
      <w:r w:rsidRPr="00BD10E8">
        <w:rPr>
          <w:rFonts w:ascii="Times New Roman" w:hAnsi="Times New Roman"/>
          <w:noProof/>
          <w:color w:val="1C1C1C"/>
          <w:sz w:val="24"/>
          <w:szCs w:val="24"/>
          <w:lang w:val="uk-UA"/>
        </w:rPr>
        <w:t xml:space="preserve">2 </w:t>
      </w:r>
      <w:r w:rsidRPr="00BD10E8">
        <w:rPr>
          <w:rFonts w:ascii="Times New Roman" w:hAnsi="Times New Roman"/>
          <w:noProof/>
          <w:color w:val="1A1A1A"/>
          <w:sz w:val="24"/>
          <w:szCs w:val="24"/>
          <w:lang w:val="uk-UA"/>
        </w:rPr>
        <w:t xml:space="preserve">(двох) </w:t>
      </w:r>
      <w:r w:rsidRPr="00BD10E8">
        <w:rPr>
          <w:rFonts w:ascii="Times New Roman" w:hAnsi="Times New Roman"/>
          <w:noProof/>
          <w:color w:val="111111"/>
          <w:sz w:val="24"/>
          <w:szCs w:val="24"/>
          <w:lang w:val="uk-UA"/>
        </w:rPr>
        <w:t xml:space="preserve">примірниках, </w:t>
      </w:r>
      <w:r w:rsidRPr="00BD10E8">
        <w:rPr>
          <w:rFonts w:ascii="Times New Roman" w:hAnsi="Times New Roman"/>
          <w:noProof/>
          <w:color w:val="151515"/>
          <w:sz w:val="24"/>
          <w:szCs w:val="24"/>
          <w:lang w:val="uk-UA"/>
        </w:rPr>
        <w:t xml:space="preserve">що </w:t>
      </w:r>
      <w:r w:rsidRPr="00BD10E8">
        <w:rPr>
          <w:rFonts w:ascii="Times New Roman" w:hAnsi="Times New Roman"/>
          <w:noProof/>
          <w:color w:val="161616"/>
          <w:sz w:val="24"/>
          <w:szCs w:val="24"/>
          <w:lang w:val="uk-UA"/>
        </w:rPr>
        <w:t xml:space="preserve">мають </w:t>
      </w:r>
      <w:r w:rsidRPr="00BD10E8">
        <w:rPr>
          <w:rFonts w:ascii="Times New Roman" w:hAnsi="Times New Roman"/>
          <w:noProof/>
          <w:color w:val="131313"/>
          <w:sz w:val="24"/>
          <w:szCs w:val="24"/>
          <w:lang w:val="uk-UA"/>
        </w:rPr>
        <w:t xml:space="preserve">однакову </w:t>
      </w:r>
      <w:r w:rsidRPr="00BD10E8">
        <w:rPr>
          <w:rFonts w:ascii="Times New Roman" w:hAnsi="Times New Roman"/>
          <w:noProof/>
          <w:color w:val="111111"/>
          <w:sz w:val="24"/>
          <w:szCs w:val="24"/>
          <w:lang w:val="uk-UA"/>
        </w:rPr>
        <w:t xml:space="preserve">юридичну </w:t>
      </w:r>
      <w:r w:rsidRPr="00BD10E8">
        <w:rPr>
          <w:rFonts w:ascii="Times New Roman" w:hAnsi="Times New Roman"/>
          <w:noProof/>
          <w:color w:val="181818"/>
          <w:sz w:val="24"/>
          <w:szCs w:val="24"/>
          <w:lang w:val="uk-UA"/>
        </w:rPr>
        <w:t>силу.</w:t>
      </w:r>
    </w:p>
    <w:p w14:paraId="62B4D7DB" w14:textId="77777777" w:rsidR="00274303" w:rsidRPr="00BD10E8" w:rsidRDefault="00274303" w:rsidP="003E2394">
      <w:pPr>
        <w:pStyle w:val="a7"/>
        <w:numPr>
          <w:ilvl w:val="1"/>
          <w:numId w:val="12"/>
        </w:numPr>
        <w:tabs>
          <w:tab w:val="left" w:pos="1248"/>
        </w:tabs>
        <w:suppressAutoHyphens/>
        <w:spacing w:after="0" w:line="240" w:lineRule="auto"/>
        <w:ind w:left="0" w:firstLine="0"/>
        <w:jc w:val="both"/>
        <w:rPr>
          <w:rFonts w:ascii="Times New Roman" w:hAnsi="Times New Roman"/>
          <w:noProof/>
          <w:color w:val="1A1A1A"/>
          <w:sz w:val="24"/>
          <w:szCs w:val="24"/>
          <w:lang w:val="uk-UA"/>
        </w:rPr>
      </w:pPr>
      <w:r w:rsidRPr="00BD10E8">
        <w:rPr>
          <w:rFonts w:ascii="Times New Roman" w:hAnsi="Times New Roman"/>
          <w:noProof/>
          <w:color w:val="1A1A1A"/>
          <w:sz w:val="24"/>
          <w:szCs w:val="24"/>
          <w:lang w:val="uk-UA"/>
        </w:rPr>
        <w:t xml:space="preserve">Усі </w:t>
      </w:r>
      <w:r w:rsidRPr="00BD10E8">
        <w:rPr>
          <w:rFonts w:ascii="Times New Roman" w:hAnsi="Times New Roman"/>
          <w:noProof/>
          <w:color w:val="181818"/>
          <w:sz w:val="24"/>
          <w:szCs w:val="24"/>
          <w:lang w:val="uk-UA"/>
        </w:rPr>
        <w:t xml:space="preserve">повідомлення </w:t>
      </w:r>
      <w:r w:rsidRPr="00BD10E8">
        <w:rPr>
          <w:rFonts w:ascii="Times New Roman" w:hAnsi="Times New Roman"/>
          <w:noProof/>
          <w:color w:val="161616"/>
          <w:sz w:val="24"/>
          <w:szCs w:val="24"/>
          <w:lang w:val="uk-UA"/>
        </w:rPr>
        <w:t xml:space="preserve">будь-якої </w:t>
      </w:r>
      <w:r w:rsidRPr="00BD10E8">
        <w:rPr>
          <w:rFonts w:ascii="Times New Roman" w:hAnsi="Times New Roman"/>
          <w:noProof/>
          <w:color w:val="131313"/>
          <w:sz w:val="24"/>
          <w:szCs w:val="24"/>
          <w:lang w:val="uk-UA"/>
        </w:rPr>
        <w:t xml:space="preserve">сторони </w:t>
      </w:r>
      <w:r w:rsidRPr="00BD10E8">
        <w:rPr>
          <w:rFonts w:ascii="Times New Roman" w:hAnsi="Times New Roman"/>
          <w:noProof/>
          <w:color w:val="111111"/>
          <w:sz w:val="24"/>
          <w:szCs w:val="24"/>
          <w:lang w:val="uk-UA"/>
        </w:rPr>
        <w:t xml:space="preserve">щодо </w:t>
      </w:r>
      <w:r w:rsidRPr="00BD10E8">
        <w:rPr>
          <w:rFonts w:ascii="Times New Roman" w:hAnsi="Times New Roman"/>
          <w:noProof/>
          <w:color w:val="131313"/>
          <w:sz w:val="24"/>
          <w:szCs w:val="24"/>
          <w:lang w:val="uk-UA"/>
        </w:rPr>
        <w:t xml:space="preserve">виконання </w:t>
      </w:r>
      <w:r w:rsidRPr="00BD10E8">
        <w:rPr>
          <w:rFonts w:ascii="Times New Roman" w:hAnsi="Times New Roman"/>
          <w:noProof/>
          <w:color w:val="0F0F0F"/>
          <w:sz w:val="24"/>
          <w:szCs w:val="24"/>
          <w:lang w:val="uk-UA"/>
        </w:rPr>
        <w:t xml:space="preserve">умов </w:t>
      </w:r>
      <w:r w:rsidRPr="00BD10E8">
        <w:rPr>
          <w:rFonts w:ascii="Times New Roman" w:hAnsi="Times New Roman"/>
          <w:noProof/>
          <w:color w:val="131313"/>
          <w:sz w:val="24"/>
          <w:szCs w:val="24"/>
          <w:lang w:val="uk-UA"/>
        </w:rPr>
        <w:t>цього Договору</w:t>
      </w:r>
      <w:r w:rsidRPr="00BD10E8">
        <w:rPr>
          <w:rFonts w:ascii="Times New Roman" w:hAnsi="Times New Roman"/>
          <w:noProof/>
          <w:color w:val="151515"/>
          <w:sz w:val="24"/>
          <w:szCs w:val="24"/>
          <w:lang w:val="uk-UA"/>
        </w:rPr>
        <w:t xml:space="preserve"> повинні бути </w:t>
      </w:r>
      <w:r w:rsidRPr="00BD10E8">
        <w:rPr>
          <w:rFonts w:ascii="Times New Roman" w:hAnsi="Times New Roman"/>
          <w:noProof/>
          <w:color w:val="161616"/>
          <w:sz w:val="24"/>
          <w:szCs w:val="24"/>
          <w:lang w:val="uk-UA"/>
        </w:rPr>
        <w:t xml:space="preserve">викладені </w:t>
      </w:r>
      <w:r w:rsidRPr="00BD10E8">
        <w:rPr>
          <w:rFonts w:ascii="Times New Roman" w:hAnsi="Times New Roman"/>
          <w:noProof/>
          <w:color w:val="1D1D1D"/>
          <w:sz w:val="24"/>
          <w:szCs w:val="24"/>
          <w:lang w:val="uk-UA"/>
        </w:rPr>
        <w:t xml:space="preserve">у </w:t>
      </w:r>
      <w:r w:rsidRPr="00BD10E8">
        <w:rPr>
          <w:rFonts w:ascii="Times New Roman" w:hAnsi="Times New Roman"/>
          <w:noProof/>
          <w:color w:val="181818"/>
          <w:sz w:val="24"/>
          <w:szCs w:val="24"/>
          <w:lang w:val="uk-UA"/>
        </w:rPr>
        <w:t xml:space="preserve">письмовій </w:t>
      </w:r>
      <w:r w:rsidRPr="00BD10E8">
        <w:rPr>
          <w:rFonts w:ascii="Times New Roman" w:hAnsi="Times New Roman"/>
          <w:noProof/>
          <w:color w:val="1C1C1C"/>
          <w:sz w:val="24"/>
          <w:szCs w:val="24"/>
          <w:lang w:val="uk-UA"/>
        </w:rPr>
        <w:t xml:space="preserve">формі, </w:t>
      </w:r>
      <w:r w:rsidRPr="00BD10E8">
        <w:rPr>
          <w:rFonts w:ascii="Times New Roman" w:hAnsi="Times New Roman"/>
          <w:noProof/>
          <w:color w:val="131313"/>
          <w:sz w:val="24"/>
          <w:szCs w:val="24"/>
          <w:lang w:val="uk-UA"/>
        </w:rPr>
        <w:t xml:space="preserve">вручені нарочно a6o надіслані </w:t>
      </w:r>
      <w:r w:rsidRPr="00BD10E8">
        <w:rPr>
          <w:rFonts w:ascii="Times New Roman" w:hAnsi="Times New Roman"/>
          <w:noProof/>
          <w:color w:val="151515"/>
          <w:sz w:val="24"/>
          <w:szCs w:val="24"/>
          <w:lang w:val="uk-UA"/>
        </w:rPr>
        <w:t>поштою.</w:t>
      </w:r>
    </w:p>
    <w:p w14:paraId="4EC9E604" w14:textId="77777777" w:rsidR="00274303" w:rsidRPr="00BD10E8" w:rsidRDefault="00274303" w:rsidP="00274303">
      <w:pPr>
        <w:pStyle w:val="a7"/>
        <w:tabs>
          <w:tab w:val="left" w:pos="1248"/>
        </w:tabs>
        <w:spacing w:after="0" w:line="240" w:lineRule="auto"/>
        <w:ind w:left="0"/>
        <w:rPr>
          <w:rFonts w:ascii="Times New Roman" w:hAnsi="Times New Roman"/>
          <w:noProof/>
          <w:color w:val="1A1A1A"/>
          <w:sz w:val="24"/>
          <w:szCs w:val="24"/>
          <w:lang w:val="uk-UA"/>
        </w:rPr>
      </w:pPr>
    </w:p>
    <w:p w14:paraId="328A1227" w14:textId="77777777" w:rsidR="00274303" w:rsidRPr="00BD10E8" w:rsidRDefault="00274303" w:rsidP="00274303">
      <w:pPr>
        <w:pStyle w:val="12"/>
        <w:jc w:val="center"/>
        <w:rPr>
          <w:rFonts w:ascii="Times New Roman" w:hAnsi="Times New Roman"/>
          <w:b/>
          <w:noProof/>
          <w:sz w:val="24"/>
          <w:szCs w:val="24"/>
          <w:lang w:val="uk-UA"/>
        </w:rPr>
      </w:pPr>
      <w:r w:rsidRPr="00BD10E8">
        <w:rPr>
          <w:rFonts w:ascii="Times New Roman" w:hAnsi="Times New Roman"/>
          <w:b/>
          <w:noProof/>
          <w:sz w:val="24"/>
          <w:szCs w:val="24"/>
          <w:lang w:val="uk-UA"/>
        </w:rPr>
        <w:t>XII. Додатки до Договору</w:t>
      </w:r>
    </w:p>
    <w:p w14:paraId="75E72ED1"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12.1. Невід'ємною частиною цього Договору є Специфікація (Додаток № 1), що містить найменування, одиницю виміру, кількість та ціну.</w:t>
      </w:r>
    </w:p>
    <w:p w14:paraId="40FC0129" w14:textId="77777777" w:rsidR="00274303" w:rsidRPr="00BD10E8" w:rsidRDefault="00274303" w:rsidP="00274303">
      <w:pPr>
        <w:pStyle w:val="12"/>
        <w:rPr>
          <w:rFonts w:ascii="Times New Roman" w:hAnsi="Times New Roman"/>
          <w:noProof/>
          <w:sz w:val="24"/>
          <w:szCs w:val="24"/>
          <w:lang w:val="uk-UA"/>
        </w:rPr>
      </w:pPr>
    </w:p>
    <w:tbl>
      <w:tblPr>
        <w:tblpPr w:leftFromText="180" w:rightFromText="180" w:vertAnchor="text" w:horzAnchor="margin" w:tblpY="1441"/>
        <w:tblW w:w="9001" w:type="dxa"/>
        <w:tblLook w:val="0000" w:firstRow="0" w:lastRow="0" w:firstColumn="0" w:lastColumn="0" w:noHBand="0" w:noVBand="0"/>
      </w:tblPr>
      <w:tblGrid>
        <w:gridCol w:w="3629"/>
        <w:gridCol w:w="2087"/>
        <w:gridCol w:w="3285"/>
      </w:tblGrid>
      <w:tr w:rsidR="00274303" w:rsidRPr="00BD10E8" w14:paraId="176BBE96" w14:textId="77777777" w:rsidTr="002959B1">
        <w:trPr>
          <w:trHeight w:val="1886"/>
        </w:trPr>
        <w:tc>
          <w:tcPr>
            <w:tcW w:w="3629" w:type="dxa"/>
            <w:vAlign w:val="center"/>
          </w:tcPr>
          <w:p w14:paraId="1EC557D7" w14:textId="77777777" w:rsidR="00274303" w:rsidRPr="00BD10E8" w:rsidRDefault="00274303" w:rsidP="002959B1">
            <w:pPr>
              <w:pStyle w:val="23"/>
              <w:spacing w:after="0" w:line="240" w:lineRule="auto"/>
              <w:ind w:left="0"/>
              <w:jc w:val="center"/>
              <w:rPr>
                <w:rFonts w:ascii="Times New Roman" w:hAnsi="Times New Roman"/>
                <w:b/>
                <w:noProof/>
                <w:sz w:val="24"/>
                <w:szCs w:val="24"/>
                <w:lang w:val="uk-UA"/>
              </w:rPr>
            </w:pPr>
            <w:r w:rsidRPr="00BD10E8">
              <w:rPr>
                <w:rFonts w:ascii="Times New Roman" w:hAnsi="Times New Roman"/>
                <w:b/>
                <w:noProof/>
                <w:sz w:val="24"/>
                <w:szCs w:val="24"/>
                <w:lang w:val="uk-UA"/>
              </w:rPr>
              <w:t>Покупець</w:t>
            </w:r>
          </w:p>
          <w:p w14:paraId="13C793B2" w14:textId="77777777" w:rsidR="00274303" w:rsidRPr="00BD10E8" w:rsidRDefault="00274303" w:rsidP="002959B1">
            <w:pPr>
              <w:pStyle w:val="25"/>
              <w:spacing w:after="0" w:line="240" w:lineRule="auto"/>
              <w:rPr>
                <w:rFonts w:ascii="Times New Roman" w:hAnsi="Times New Roman"/>
                <w:noProof/>
                <w:sz w:val="24"/>
                <w:szCs w:val="24"/>
                <w:lang w:val="uk-UA"/>
              </w:rPr>
            </w:pPr>
          </w:p>
          <w:p w14:paraId="6A79DD2B" w14:textId="77777777" w:rsidR="00274303" w:rsidRPr="00BD10E8" w:rsidRDefault="00274303" w:rsidP="002959B1">
            <w:pPr>
              <w:pStyle w:val="25"/>
              <w:spacing w:after="0" w:line="240" w:lineRule="auto"/>
              <w:rPr>
                <w:rFonts w:ascii="Times New Roman" w:hAnsi="Times New Roman"/>
                <w:noProof/>
                <w:sz w:val="24"/>
                <w:szCs w:val="24"/>
                <w:lang w:val="uk-UA"/>
              </w:rPr>
            </w:pPr>
          </w:p>
          <w:p w14:paraId="60269BBA" w14:textId="77777777" w:rsidR="00274303" w:rsidRPr="00BD10E8" w:rsidRDefault="00274303" w:rsidP="002959B1">
            <w:pPr>
              <w:pStyle w:val="25"/>
              <w:spacing w:after="0" w:line="240" w:lineRule="auto"/>
              <w:rPr>
                <w:rFonts w:ascii="Times New Roman" w:hAnsi="Times New Roman"/>
                <w:noProof/>
                <w:sz w:val="24"/>
                <w:szCs w:val="24"/>
                <w:lang w:val="uk-UA"/>
              </w:rPr>
            </w:pPr>
          </w:p>
          <w:p w14:paraId="443117FF" w14:textId="77777777" w:rsidR="00274303" w:rsidRPr="00BD10E8" w:rsidRDefault="00274303" w:rsidP="002959B1">
            <w:pPr>
              <w:pStyle w:val="25"/>
              <w:spacing w:after="0" w:line="240" w:lineRule="auto"/>
              <w:ind w:left="-108" w:firstLine="460"/>
              <w:jc w:val="center"/>
              <w:rPr>
                <w:rFonts w:ascii="Times New Roman" w:hAnsi="Times New Roman"/>
                <w:noProof/>
                <w:sz w:val="24"/>
                <w:szCs w:val="24"/>
                <w:lang w:val="uk-UA"/>
              </w:rPr>
            </w:pPr>
          </w:p>
          <w:p w14:paraId="2A725AEB" w14:textId="77777777" w:rsidR="00274303" w:rsidRPr="00BD10E8" w:rsidRDefault="00274303" w:rsidP="002959B1">
            <w:pPr>
              <w:pStyle w:val="23"/>
              <w:spacing w:after="0" w:line="240" w:lineRule="auto"/>
              <w:ind w:left="0"/>
              <w:rPr>
                <w:rFonts w:ascii="Times New Roman" w:hAnsi="Times New Roman"/>
                <w:noProof/>
                <w:sz w:val="24"/>
                <w:szCs w:val="24"/>
                <w:lang w:val="uk-UA"/>
              </w:rPr>
            </w:pPr>
          </w:p>
        </w:tc>
        <w:tc>
          <w:tcPr>
            <w:tcW w:w="2087" w:type="dxa"/>
            <w:vAlign w:val="center"/>
          </w:tcPr>
          <w:p w14:paraId="0016B594" w14:textId="77777777" w:rsidR="00274303" w:rsidRPr="00BD10E8" w:rsidRDefault="00274303" w:rsidP="002959B1">
            <w:pPr>
              <w:pStyle w:val="23"/>
              <w:spacing w:after="0" w:line="240" w:lineRule="auto"/>
              <w:ind w:left="0"/>
              <w:jc w:val="center"/>
              <w:rPr>
                <w:rFonts w:ascii="Times New Roman" w:hAnsi="Times New Roman"/>
                <w:b/>
                <w:noProof/>
                <w:sz w:val="24"/>
                <w:szCs w:val="24"/>
                <w:lang w:val="uk-UA"/>
              </w:rPr>
            </w:pPr>
          </w:p>
        </w:tc>
        <w:tc>
          <w:tcPr>
            <w:tcW w:w="3285" w:type="dxa"/>
            <w:vAlign w:val="center"/>
          </w:tcPr>
          <w:p w14:paraId="024097D5" w14:textId="77777777" w:rsidR="00274303" w:rsidRPr="002D7F2C" w:rsidRDefault="00274303" w:rsidP="002959B1">
            <w:pPr>
              <w:pStyle w:val="23"/>
              <w:spacing w:after="0" w:line="240" w:lineRule="auto"/>
              <w:ind w:left="0"/>
              <w:jc w:val="center"/>
              <w:rPr>
                <w:rFonts w:ascii="Times New Roman" w:hAnsi="Times New Roman"/>
                <w:b/>
                <w:noProof/>
                <w:sz w:val="24"/>
                <w:szCs w:val="24"/>
                <w:lang w:val="uk-UA"/>
              </w:rPr>
            </w:pPr>
            <w:r w:rsidRPr="00BD10E8">
              <w:rPr>
                <w:rFonts w:ascii="Times New Roman" w:hAnsi="Times New Roman"/>
                <w:b/>
                <w:noProof/>
                <w:sz w:val="24"/>
                <w:szCs w:val="24"/>
                <w:lang w:val="uk-UA"/>
              </w:rPr>
              <w:t>Продавець</w:t>
            </w:r>
          </w:p>
          <w:p w14:paraId="030D682D" w14:textId="77777777" w:rsidR="00274303" w:rsidRPr="00BD10E8" w:rsidRDefault="00274303" w:rsidP="002959B1">
            <w:pPr>
              <w:pStyle w:val="23"/>
              <w:spacing w:after="0" w:line="240" w:lineRule="auto"/>
              <w:ind w:left="0"/>
              <w:jc w:val="center"/>
              <w:rPr>
                <w:rFonts w:ascii="Times New Roman" w:hAnsi="Times New Roman"/>
                <w:noProof/>
                <w:sz w:val="24"/>
                <w:szCs w:val="24"/>
                <w:lang w:val="uk-UA"/>
              </w:rPr>
            </w:pPr>
          </w:p>
          <w:p w14:paraId="34624468" w14:textId="77777777" w:rsidR="00274303" w:rsidRDefault="00274303" w:rsidP="002959B1">
            <w:pPr>
              <w:pStyle w:val="23"/>
              <w:spacing w:after="0" w:line="240" w:lineRule="auto"/>
              <w:ind w:left="0"/>
              <w:jc w:val="center"/>
              <w:rPr>
                <w:rFonts w:ascii="Times New Roman" w:hAnsi="Times New Roman"/>
                <w:noProof/>
                <w:sz w:val="24"/>
                <w:szCs w:val="24"/>
                <w:lang w:val="uk-UA"/>
              </w:rPr>
            </w:pPr>
          </w:p>
          <w:p w14:paraId="58B9E462" w14:textId="77777777" w:rsidR="00274303" w:rsidRDefault="00274303" w:rsidP="002959B1">
            <w:pPr>
              <w:pStyle w:val="23"/>
              <w:spacing w:after="0" w:line="240" w:lineRule="auto"/>
              <w:ind w:left="0"/>
              <w:jc w:val="center"/>
              <w:rPr>
                <w:rFonts w:ascii="Times New Roman" w:hAnsi="Times New Roman"/>
                <w:noProof/>
                <w:sz w:val="24"/>
                <w:szCs w:val="24"/>
                <w:lang w:val="uk-UA"/>
              </w:rPr>
            </w:pPr>
          </w:p>
          <w:p w14:paraId="6E7B7AF6" w14:textId="77777777" w:rsidR="00274303" w:rsidRDefault="00274303" w:rsidP="002959B1">
            <w:pPr>
              <w:pStyle w:val="23"/>
              <w:spacing w:after="0" w:line="240" w:lineRule="auto"/>
              <w:ind w:left="0"/>
              <w:jc w:val="center"/>
              <w:rPr>
                <w:rFonts w:ascii="Times New Roman" w:hAnsi="Times New Roman"/>
                <w:noProof/>
                <w:sz w:val="24"/>
                <w:szCs w:val="24"/>
                <w:lang w:val="uk-UA"/>
              </w:rPr>
            </w:pPr>
          </w:p>
          <w:p w14:paraId="122916C5" w14:textId="77777777" w:rsidR="00274303" w:rsidRDefault="00274303" w:rsidP="002959B1">
            <w:pPr>
              <w:pStyle w:val="23"/>
              <w:spacing w:after="0" w:line="240" w:lineRule="auto"/>
              <w:ind w:left="0"/>
              <w:jc w:val="center"/>
              <w:rPr>
                <w:rFonts w:ascii="Times New Roman" w:hAnsi="Times New Roman"/>
                <w:noProof/>
                <w:sz w:val="24"/>
                <w:szCs w:val="24"/>
                <w:lang w:val="uk-UA"/>
              </w:rPr>
            </w:pPr>
          </w:p>
          <w:p w14:paraId="4D5B5084" w14:textId="77777777" w:rsidR="00274303" w:rsidRDefault="00274303" w:rsidP="002959B1">
            <w:pPr>
              <w:pStyle w:val="23"/>
              <w:spacing w:after="0" w:line="240" w:lineRule="auto"/>
              <w:ind w:left="0"/>
              <w:jc w:val="center"/>
              <w:rPr>
                <w:rFonts w:ascii="Times New Roman" w:hAnsi="Times New Roman"/>
                <w:noProof/>
                <w:sz w:val="24"/>
                <w:szCs w:val="24"/>
                <w:lang w:val="uk-UA"/>
              </w:rPr>
            </w:pPr>
          </w:p>
          <w:p w14:paraId="432CC6B3" w14:textId="77777777" w:rsidR="00274303" w:rsidRDefault="00274303" w:rsidP="002959B1">
            <w:pPr>
              <w:pStyle w:val="23"/>
              <w:spacing w:after="0" w:line="240" w:lineRule="auto"/>
              <w:ind w:left="0"/>
              <w:jc w:val="center"/>
              <w:rPr>
                <w:rFonts w:ascii="Times New Roman" w:hAnsi="Times New Roman"/>
                <w:noProof/>
                <w:sz w:val="24"/>
                <w:szCs w:val="24"/>
                <w:lang w:val="uk-UA"/>
              </w:rPr>
            </w:pPr>
          </w:p>
          <w:p w14:paraId="27CF8656" w14:textId="77777777" w:rsidR="00274303" w:rsidRPr="00BD10E8" w:rsidRDefault="00274303" w:rsidP="002959B1">
            <w:pPr>
              <w:pStyle w:val="23"/>
              <w:spacing w:after="0" w:line="240" w:lineRule="auto"/>
              <w:ind w:left="0"/>
              <w:jc w:val="center"/>
              <w:rPr>
                <w:rFonts w:ascii="Times New Roman" w:hAnsi="Times New Roman"/>
                <w:noProof/>
                <w:sz w:val="24"/>
                <w:szCs w:val="24"/>
                <w:lang w:val="uk-UA"/>
              </w:rPr>
            </w:pPr>
          </w:p>
          <w:p w14:paraId="38E72B0F" w14:textId="77777777" w:rsidR="00274303" w:rsidRPr="00BD10E8" w:rsidRDefault="00274303" w:rsidP="002959B1">
            <w:pPr>
              <w:pStyle w:val="23"/>
              <w:spacing w:after="0" w:line="240" w:lineRule="auto"/>
              <w:ind w:left="0"/>
              <w:jc w:val="center"/>
              <w:rPr>
                <w:rFonts w:ascii="Times New Roman" w:hAnsi="Times New Roman"/>
                <w:noProof/>
                <w:sz w:val="24"/>
                <w:szCs w:val="24"/>
                <w:lang w:val="uk-UA"/>
              </w:rPr>
            </w:pPr>
          </w:p>
        </w:tc>
      </w:tr>
    </w:tbl>
    <w:p w14:paraId="1B7B35B2" w14:textId="77777777" w:rsidR="00274303" w:rsidRPr="00036DBA" w:rsidRDefault="00274303" w:rsidP="00274303">
      <w:pPr>
        <w:jc w:val="center"/>
        <w:rPr>
          <w:rFonts w:ascii="Times New Roman" w:hAnsi="Times New Roman"/>
          <w:b/>
          <w:noProof/>
          <w:sz w:val="24"/>
          <w:szCs w:val="24"/>
          <w:lang w:val="uk-UA"/>
        </w:rPr>
      </w:pPr>
      <w:r w:rsidRPr="00BD10E8">
        <w:rPr>
          <w:rFonts w:ascii="Times New Roman" w:hAnsi="Times New Roman"/>
          <w:b/>
          <w:noProof/>
          <w:sz w:val="24"/>
          <w:szCs w:val="24"/>
          <w:lang w:val="uk-UA"/>
        </w:rPr>
        <w:t>XIII. Місцезнаходженн</w:t>
      </w:r>
      <w:r>
        <w:rPr>
          <w:rFonts w:ascii="Times New Roman" w:hAnsi="Times New Roman"/>
          <w:b/>
          <w:noProof/>
          <w:sz w:val="24"/>
          <w:szCs w:val="24"/>
          <w:lang w:val="uk-UA"/>
        </w:rPr>
        <w:t>я та банківські реквізити Сторін</w:t>
      </w:r>
    </w:p>
    <w:p w14:paraId="60C79FCA" w14:textId="77777777" w:rsidR="00274303" w:rsidRDefault="00274303" w:rsidP="00274303">
      <w:pPr>
        <w:ind w:right="-284"/>
        <w:rPr>
          <w:rFonts w:ascii="Times New Roman" w:hAnsi="Times New Roman"/>
          <w:b/>
          <w:bCs/>
          <w:noProof/>
          <w:sz w:val="24"/>
          <w:szCs w:val="24"/>
          <w:lang w:val="uk-UA"/>
        </w:rPr>
      </w:pPr>
    </w:p>
    <w:p w14:paraId="6549F613" w14:textId="77777777" w:rsidR="00274303" w:rsidRDefault="00274303" w:rsidP="00274303">
      <w:pPr>
        <w:ind w:right="-284"/>
        <w:rPr>
          <w:rFonts w:ascii="Times New Roman" w:hAnsi="Times New Roman"/>
          <w:b/>
          <w:bCs/>
          <w:noProof/>
          <w:sz w:val="24"/>
          <w:szCs w:val="24"/>
          <w:lang w:val="uk-UA"/>
        </w:rPr>
      </w:pPr>
    </w:p>
    <w:p w14:paraId="6172341B" w14:textId="77777777" w:rsidR="00274303" w:rsidRDefault="00274303" w:rsidP="00274303">
      <w:pPr>
        <w:ind w:right="-284"/>
        <w:rPr>
          <w:rFonts w:ascii="Times New Roman" w:hAnsi="Times New Roman"/>
          <w:b/>
          <w:bCs/>
          <w:noProof/>
          <w:sz w:val="24"/>
          <w:szCs w:val="24"/>
          <w:lang w:val="uk-UA"/>
        </w:rPr>
      </w:pPr>
    </w:p>
    <w:p w14:paraId="5F616BC1" w14:textId="77777777" w:rsidR="00274303" w:rsidRDefault="00274303" w:rsidP="00274303">
      <w:pPr>
        <w:ind w:right="-284"/>
        <w:rPr>
          <w:rFonts w:ascii="Times New Roman" w:hAnsi="Times New Roman"/>
          <w:b/>
          <w:bCs/>
          <w:noProof/>
          <w:sz w:val="24"/>
          <w:szCs w:val="24"/>
          <w:lang w:val="uk-UA"/>
        </w:rPr>
      </w:pPr>
    </w:p>
    <w:p w14:paraId="376FB523" w14:textId="77777777" w:rsidR="00274303" w:rsidRDefault="00274303" w:rsidP="00274303">
      <w:pPr>
        <w:ind w:right="-284"/>
        <w:rPr>
          <w:rFonts w:ascii="Times New Roman" w:hAnsi="Times New Roman"/>
          <w:b/>
          <w:bCs/>
          <w:noProof/>
          <w:sz w:val="24"/>
          <w:szCs w:val="24"/>
          <w:lang w:val="uk-UA"/>
        </w:rPr>
      </w:pPr>
    </w:p>
    <w:p w14:paraId="5384DA61" w14:textId="77777777" w:rsidR="00274303" w:rsidRDefault="00274303" w:rsidP="00274303">
      <w:pPr>
        <w:ind w:right="-284"/>
        <w:rPr>
          <w:rFonts w:ascii="Times New Roman" w:hAnsi="Times New Roman"/>
          <w:b/>
          <w:bCs/>
          <w:noProof/>
          <w:sz w:val="24"/>
          <w:szCs w:val="24"/>
          <w:lang w:val="uk-UA"/>
        </w:rPr>
      </w:pPr>
    </w:p>
    <w:p w14:paraId="2ABA8CD6" w14:textId="77777777" w:rsidR="00274303" w:rsidRDefault="00274303" w:rsidP="00274303">
      <w:pPr>
        <w:ind w:right="-284"/>
        <w:rPr>
          <w:rFonts w:ascii="Times New Roman" w:hAnsi="Times New Roman"/>
          <w:b/>
          <w:bCs/>
          <w:noProof/>
          <w:sz w:val="24"/>
          <w:szCs w:val="24"/>
          <w:lang w:val="uk-UA"/>
        </w:rPr>
      </w:pPr>
    </w:p>
    <w:p w14:paraId="51B9C02A" w14:textId="77777777" w:rsidR="00274303" w:rsidRDefault="00274303" w:rsidP="00274303">
      <w:pPr>
        <w:ind w:right="-284"/>
        <w:rPr>
          <w:rFonts w:ascii="Times New Roman" w:hAnsi="Times New Roman"/>
          <w:b/>
          <w:bCs/>
          <w:noProof/>
          <w:sz w:val="24"/>
          <w:szCs w:val="24"/>
          <w:lang w:val="uk-UA"/>
        </w:rPr>
      </w:pPr>
    </w:p>
    <w:p w14:paraId="5E0DDD9A" w14:textId="77777777" w:rsidR="00274303" w:rsidRDefault="00274303" w:rsidP="00274303">
      <w:pPr>
        <w:ind w:right="-284"/>
        <w:rPr>
          <w:rFonts w:ascii="Times New Roman" w:hAnsi="Times New Roman"/>
          <w:b/>
          <w:bCs/>
          <w:noProof/>
          <w:sz w:val="24"/>
          <w:szCs w:val="24"/>
          <w:lang w:val="uk-UA"/>
        </w:rPr>
      </w:pPr>
    </w:p>
    <w:p w14:paraId="54FB4EAF" w14:textId="77777777" w:rsidR="00274303" w:rsidRDefault="00274303" w:rsidP="00274303">
      <w:pPr>
        <w:ind w:right="-284"/>
        <w:rPr>
          <w:rFonts w:ascii="Times New Roman" w:hAnsi="Times New Roman"/>
          <w:b/>
          <w:bCs/>
          <w:noProof/>
          <w:sz w:val="24"/>
          <w:szCs w:val="24"/>
          <w:lang w:val="uk-UA"/>
        </w:rPr>
      </w:pPr>
    </w:p>
    <w:p w14:paraId="48068570" w14:textId="77777777" w:rsidR="00274303" w:rsidRPr="00BD10E8" w:rsidRDefault="00274303" w:rsidP="00274303">
      <w:pPr>
        <w:ind w:right="-284"/>
        <w:rPr>
          <w:rFonts w:ascii="Times New Roman" w:hAnsi="Times New Roman"/>
          <w:b/>
          <w:bCs/>
          <w:noProof/>
          <w:sz w:val="24"/>
          <w:szCs w:val="24"/>
          <w:lang w:val="uk-UA"/>
        </w:rPr>
      </w:pPr>
    </w:p>
    <w:p w14:paraId="7545DDA7"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lastRenderedPageBreak/>
        <w:t xml:space="preserve">                                                                                               Додаток № 1</w:t>
      </w:r>
    </w:p>
    <w:p w14:paraId="14553473"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до Договору № ____</w:t>
      </w:r>
    </w:p>
    <w:p w14:paraId="23C9DF18" w14:textId="77777777" w:rsidR="00274303" w:rsidRPr="00BD10E8" w:rsidRDefault="00274303" w:rsidP="00274303">
      <w:pPr>
        <w:pStyle w:val="12"/>
        <w:rPr>
          <w:rFonts w:ascii="Times New Roman" w:hAnsi="Times New Roman"/>
          <w:noProof/>
          <w:sz w:val="24"/>
          <w:szCs w:val="24"/>
          <w:lang w:val="uk-UA"/>
        </w:rPr>
      </w:pPr>
      <w:r w:rsidRPr="00BD10E8">
        <w:rPr>
          <w:rFonts w:ascii="Times New Roman" w:hAnsi="Times New Roman"/>
          <w:noProof/>
          <w:sz w:val="24"/>
          <w:szCs w:val="24"/>
          <w:lang w:val="uk-UA"/>
        </w:rPr>
        <w:t xml:space="preserve">                                                                                               від ____________ 202</w:t>
      </w:r>
      <w:r>
        <w:rPr>
          <w:rFonts w:ascii="Times New Roman" w:hAnsi="Times New Roman"/>
          <w:noProof/>
          <w:sz w:val="24"/>
          <w:szCs w:val="24"/>
          <w:lang w:val="uk-UA"/>
        </w:rPr>
        <w:t>3</w:t>
      </w:r>
      <w:r w:rsidRPr="00BD10E8">
        <w:rPr>
          <w:rFonts w:ascii="Times New Roman" w:hAnsi="Times New Roman"/>
          <w:noProof/>
          <w:sz w:val="24"/>
          <w:szCs w:val="24"/>
          <w:lang w:val="uk-UA"/>
        </w:rPr>
        <w:t xml:space="preserve"> р.</w:t>
      </w:r>
    </w:p>
    <w:p w14:paraId="128061DB" w14:textId="77777777" w:rsidR="00274303" w:rsidRPr="00BD10E8" w:rsidRDefault="00274303" w:rsidP="00274303">
      <w:pPr>
        <w:ind w:left="-900"/>
        <w:jc w:val="right"/>
        <w:rPr>
          <w:rFonts w:ascii="Times New Roman" w:hAnsi="Times New Roman"/>
          <w:b/>
          <w:noProof/>
          <w:sz w:val="24"/>
          <w:szCs w:val="24"/>
          <w:lang w:val="uk-UA"/>
        </w:rPr>
      </w:pPr>
    </w:p>
    <w:p w14:paraId="6236C2A2" w14:textId="77777777" w:rsidR="00274303" w:rsidRPr="00BD10E8" w:rsidRDefault="00274303" w:rsidP="00274303">
      <w:pPr>
        <w:pStyle w:val="23"/>
        <w:spacing w:after="0" w:line="240" w:lineRule="auto"/>
        <w:ind w:left="-900"/>
        <w:jc w:val="center"/>
        <w:rPr>
          <w:rFonts w:ascii="Times New Roman" w:hAnsi="Times New Roman"/>
          <w:b/>
          <w:noProof/>
          <w:sz w:val="24"/>
          <w:szCs w:val="24"/>
          <w:lang w:val="uk-UA"/>
        </w:rPr>
      </w:pPr>
      <w:r w:rsidRPr="00BD10E8">
        <w:rPr>
          <w:rFonts w:ascii="Times New Roman" w:hAnsi="Times New Roman"/>
          <w:b/>
          <w:noProof/>
          <w:sz w:val="24"/>
          <w:szCs w:val="24"/>
          <w:lang w:val="uk-UA"/>
        </w:rPr>
        <w:t>СПЕЦИФІКАЦІЯ</w:t>
      </w:r>
    </w:p>
    <w:p w14:paraId="69D5A3E8" w14:textId="77777777" w:rsidR="00274303" w:rsidRPr="00BD10E8" w:rsidRDefault="00274303" w:rsidP="00274303">
      <w:pPr>
        <w:pStyle w:val="23"/>
        <w:spacing w:after="0" w:line="240" w:lineRule="auto"/>
        <w:ind w:left="-900"/>
        <w:jc w:val="center"/>
        <w:rPr>
          <w:rFonts w:ascii="Times New Roman" w:hAnsi="Times New Roman"/>
          <w:b/>
          <w:noProof/>
          <w:sz w:val="24"/>
          <w:szCs w:val="24"/>
          <w:lang w:val="uk-UA"/>
        </w:rPr>
      </w:pPr>
    </w:p>
    <w:tbl>
      <w:tblPr>
        <w:tblW w:w="10206" w:type="dxa"/>
        <w:jc w:val="center"/>
        <w:tblLook w:val="00A0" w:firstRow="1" w:lastRow="0" w:firstColumn="1" w:lastColumn="0" w:noHBand="0" w:noVBand="0"/>
      </w:tblPr>
      <w:tblGrid>
        <w:gridCol w:w="1262"/>
        <w:gridCol w:w="1971"/>
        <w:gridCol w:w="1432"/>
        <w:gridCol w:w="1329"/>
        <w:gridCol w:w="1099"/>
        <w:gridCol w:w="1104"/>
        <w:gridCol w:w="851"/>
        <w:gridCol w:w="1158"/>
      </w:tblGrid>
      <w:tr w:rsidR="00274303" w:rsidRPr="004954BA" w14:paraId="452FF315" w14:textId="77777777" w:rsidTr="002959B1">
        <w:trPr>
          <w:trHeight w:val="1066"/>
          <w:jc w:val="center"/>
        </w:trPr>
        <w:tc>
          <w:tcPr>
            <w:tcW w:w="1262" w:type="dxa"/>
            <w:tcBorders>
              <w:top w:val="single" w:sz="4" w:space="0" w:color="000000"/>
              <w:left w:val="single" w:sz="4" w:space="0" w:color="000000"/>
              <w:bottom w:val="single" w:sz="4" w:space="0" w:color="000000"/>
              <w:right w:val="single" w:sz="4" w:space="0" w:color="000000"/>
            </w:tcBorders>
          </w:tcPr>
          <w:p w14:paraId="43FDDA11" w14:textId="77777777" w:rsidR="00274303" w:rsidRPr="004954BA" w:rsidRDefault="00274303" w:rsidP="002959B1">
            <w:pPr>
              <w:pStyle w:val="12"/>
              <w:jc w:val="center"/>
              <w:rPr>
                <w:rFonts w:ascii="Times New Roman" w:hAnsi="Times New Roman"/>
                <w:b/>
                <w:noProof/>
                <w:sz w:val="20"/>
                <w:lang w:val="uk-UA"/>
              </w:rPr>
            </w:pPr>
            <w:r w:rsidRPr="004954BA">
              <w:rPr>
                <w:rFonts w:ascii="Times New Roman" w:hAnsi="Times New Roman"/>
                <w:b/>
                <w:noProof/>
                <w:sz w:val="20"/>
                <w:lang w:val="uk-UA"/>
              </w:rPr>
              <w:t>№ з/п</w:t>
            </w:r>
          </w:p>
        </w:tc>
        <w:tc>
          <w:tcPr>
            <w:tcW w:w="1971" w:type="dxa"/>
            <w:tcBorders>
              <w:top w:val="single" w:sz="4" w:space="0" w:color="000000"/>
              <w:left w:val="single" w:sz="4" w:space="0" w:color="000000"/>
              <w:bottom w:val="single" w:sz="4" w:space="0" w:color="000000"/>
              <w:right w:val="single" w:sz="4" w:space="0" w:color="000000"/>
            </w:tcBorders>
          </w:tcPr>
          <w:p w14:paraId="7CA38F65" w14:textId="77777777" w:rsidR="00274303" w:rsidRPr="004954BA" w:rsidRDefault="00274303" w:rsidP="002959B1">
            <w:pPr>
              <w:pStyle w:val="12"/>
              <w:ind w:firstLine="0"/>
              <w:rPr>
                <w:rFonts w:ascii="Times New Roman" w:hAnsi="Times New Roman"/>
                <w:b/>
                <w:noProof/>
                <w:sz w:val="20"/>
                <w:lang w:val="uk-UA"/>
              </w:rPr>
            </w:pPr>
            <w:r w:rsidRPr="004954BA">
              <w:rPr>
                <w:rFonts w:ascii="Times New Roman" w:hAnsi="Times New Roman"/>
                <w:b/>
                <w:noProof/>
                <w:sz w:val="20"/>
                <w:lang w:val="uk-UA"/>
              </w:rPr>
              <w:t>Найменування товару</w:t>
            </w:r>
          </w:p>
        </w:tc>
        <w:tc>
          <w:tcPr>
            <w:tcW w:w="1432" w:type="dxa"/>
            <w:tcBorders>
              <w:top w:val="single" w:sz="4" w:space="0" w:color="000000"/>
              <w:left w:val="single" w:sz="4" w:space="0" w:color="000000"/>
              <w:bottom w:val="single" w:sz="4" w:space="0" w:color="000000"/>
              <w:right w:val="single" w:sz="4" w:space="0" w:color="000000"/>
            </w:tcBorders>
          </w:tcPr>
          <w:p w14:paraId="29C11200" w14:textId="77777777" w:rsidR="00274303" w:rsidRPr="004954BA" w:rsidRDefault="00274303" w:rsidP="002959B1">
            <w:pPr>
              <w:pStyle w:val="12"/>
              <w:ind w:firstLine="0"/>
              <w:rPr>
                <w:rFonts w:ascii="Times New Roman" w:hAnsi="Times New Roman"/>
                <w:b/>
                <w:noProof/>
                <w:sz w:val="20"/>
                <w:lang w:val="uk-UA"/>
              </w:rPr>
            </w:pPr>
            <w:r w:rsidRPr="004954BA">
              <w:rPr>
                <w:rFonts w:ascii="Times New Roman" w:hAnsi="Times New Roman"/>
                <w:b/>
                <w:bCs/>
                <w:noProof/>
                <w:sz w:val="20"/>
                <w:lang w:val="uk-UA"/>
              </w:rPr>
              <w:t>Опис</w:t>
            </w:r>
          </w:p>
        </w:tc>
        <w:tc>
          <w:tcPr>
            <w:tcW w:w="1329" w:type="dxa"/>
            <w:tcBorders>
              <w:top w:val="single" w:sz="4" w:space="0" w:color="000000"/>
              <w:left w:val="single" w:sz="4" w:space="0" w:color="000000"/>
              <w:bottom w:val="single" w:sz="4" w:space="0" w:color="000000"/>
              <w:right w:val="single" w:sz="4" w:space="0" w:color="000000"/>
            </w:tcBorders>
          </w:tcPr>
          <w:p w14:paraId="6EDC4AA9" w14:textId="77777777" w:rsidR="00274303" w:rsidRPr="004954BA" w:rsidRDefault="00274303" w:rsidP="002959B1">
            <w:pPr>
              <w:pStyle w:val="12"/>
              <w:ind w:firstLine="0"/>
              <w:rPr>
                <w:rFonts w:ascii="Times New Roman" w:hAnsi="Times New Roman"/>
                <w:b/>
                <w:noProof/>
                <w:sz w:val="20"/>
                <w:lang w:val="uk-UA"/>
              </w:rPr>
            </w:pPr>
            <w:r w:rsidRPr="004954BA">
              <w:rPr>
                <w:rFonts w:ascii="Times New Roman" w:hAnsi="Times New Roman"/>
                <w:b/>
                <w:noProof/>
                <w:sz w:val="20"/>
                <w:lang w:val="uk-UA"/>
              </w:rPr>
              <w:t>Одиниця</w:t>
            </w:r>
          </w:p>
          <w:p w14:paraId="14292C3C" w14:textId="77777777" w:rsidR="00274303" w:rsidRPr="004954BA" w:rsidRDefault="00274303" w:rsidP="002959B1">
            <w:pPr>
              <w:pStyle w:val="12"/>
              <w:ind w:firstLine="0"/>
              <w:rPr>
                <w:rFonts w:ascii="Times New Roman" w:hAnsi="Times New Roman"/>
                <w:b/>
                <w:noProof/>
                <w:sz w:val="20"/>
                <w:lang w:val="uk-UA"/>
              </w:rPr>
            </w:pPr>
            <w:r w:rsidRPr="004954BA">
              <w:rPr>
                <w:rFonts w:ascii="Times New Roman" w:hAnsi="Times New Roman"/>
                <w:b/>
                <w:noProof/>
                <w:sz w:val="20"/>
                <w:lang w:val="uk-UA"/>
              </w:rPr>
              <w:t>виміру</w:t>
            </w:r>
          </w:p>
        </w:tc>
        <w:tc>
          <w:tcPr>
            <w:tcW w:w="1099" w:type="dxa"/>
            <w:tcBorders>
              <w:top w:val="single" w:sz="4" w:space="0" w:color="000000"/>
              <w:left w:val="single" w:sz="4" w:space="0" w:color="000000"/>
              <w:bottom w:val="single" w:sz="4" w:space="0" w:color="000000"/>
              <w:right w:val="single" w:sz="4" w:space="0" w:color="000000"/>
            </w:tcBorders>
          </w:tcPr>
          <w:p w14:paraId="0A92B093" w14:textId="77777777" w:rsidR="00274303" w:rsidRPr="004954BA" w:rsidRDefault="00274303" w:rsidP="002959B1">
            <w:pPr>
              <w:pStyle w:val="12"/>
              <w:ind w:firstLine="0"/>
              <w:rPr>
                <w:rFonts w:ascii="Times New Roman" w:hAnsi="Times New Roman"/>
                <w:b/>
                <w:noProof/>
                <w:sz w:val="20"/>
                <w:lang w:val="uk-UA"/>
              </w:rPr>
            </w:pPr>
            <w:r w:rsidRPr="004954BA">
              <w:rPr>
                <w:rFonts w:ascii="Times New Roman" w:hAnsi="Times New Roman"/>
                <w:b/>
                <w:noProof/>
                <w:sz w:val="20"/>
                <w:lang w:val="uk-UA"/>
              </w:rPr>
              <w:t>Кількість</w:t>
            </w:r>
          </w:p>
        </w:tc>
        <w:tc>
          <w:tcPr>
            <w:tcW w:w="1104" w:type="dxa"/>
            <w:tcBorders>
              <w:top w:val="single" w:sz="4" w:space="0" w:color="000000"/>
              <w:left w:val="single" w:sz="4" w:space="0" w:color="000000"/>
              <w:bottom w:val="single" w:sz="4" w:space="0" w:color="000000"/>
              <w:right w:val="single" w:sz="4" w:space="0" w:color="000000"/>
            </w:tcBorders>
          </w:tcPr>
          <w:p w14:paraId="388CA269" w14:textId="77777777" w:rsidR="00274303" w:rsidRPr="004954BA" w:rsidRDefault="00274303" w:rsidP="002959B1">
            <w:pPr>
              <w:pStyle w:val="12"/>
              <w:ind w:firstLine="0"/>
              <w:rPr>
                <w:rFonts w:ascii="Times New Roman" w:hAnsi="Times New Roman"/>
                <w:b/>
                <w:noProof/>
                <w:sz w:val="20"/>
                <w:lang w:val="uk-UA"/>
              </w:rPr>
            </w:pPr>
            <w:r w:rsidRPr="004954BA">
              <w:rPr>
                <w:rFonts w:ascii="Times New Roman" w:hAnsi="Times New Roman"/>
                <w:b/>
                <w:noProof/>
                <w:sz w:val="20"/>
                <w:lang w:val="uk-UA"/>
              </w:rPr>
              <w:t>Ціна (без ПДВ), грн</w:t>
            </w:r>
          </w:p>
        </w:tc>
        <w:tc>
          <w:tcPr>
            <w:tcW w:w="851" w:type="dxa"/>
            <w:tcBorders>
              <w:top w:val="single" w:sz="4" w:space="0" w:color="000000"/>
              <w:left w:val="single" w:sz="4" w:space="0" w:color="000000"/>
              <w:bottom w:val="single" w:sz="4" w:space="0" w:color="000000"/>
              <w:right w:val="single" w:sz="4" w:space="0" w:color="000000"/>
            </w:tcBorders>
          </w:tcPr>
          <w:p w14:paraId="063F7A07" w14:textId="77777777" w:rsidR="00274303" w:rsidRPr="004954BA" w:rsidRDefault="00274303" w:rsidP="002959B1">
            <w:pPr>
              <w:pStyle w:val="12"/>
              <w:ind w:firstLine="0"/>
              <w:rPr>
                <w:rFonts w:ascii="Times New Roman" w:hAnsi="Times New Roman"/>
                <w:b/>
                <w:noProof/>
                <w:sz w:val="20"/>
                <w:lang w:val="uk-UA"/>
              </w:rPr>
            </w:pPr>
            <w:r w:rsidRPr="004954BA">
              <w:rPr>
                <w:rFonts w:ascii="Times New Roman" w:hAnsi="Times New Roman"/>
                <w:b/>
                <w:noProof/>
                <w:sz w:val="20"/>
                <w:lang w:val="uk-UA"/>
              </w:rPr>
              <w:t>Ціна (з ПДВ), грн</w:t>
            </w:r>
          </w:p>
        </w:tc>
        <w:tc>
          <w:tcPr>
            <w:tcW w:w="1158" w:type="dxa"/>
            <w:tcBorders>
              <w:top w:val="single" w:sz="4" w:space="0" w:color="000000"/>
              <w:left w:val="single" w:sz="4" w:space="0" w:color="000000"/>
              <w:bottom w:val="single" w:sz="4" w:space="0" w:color="000000"/>
              <w:right w:val="single" w:sz="4" w:space="0" w:color="000000"/>
            </w:tcBorders>
          </w:tcPr>
          <w:p w14:paraId="4C3916E3" w14:textId="77777777" w:rsidR="00274303" w:rsidRPr="004954BA" w:rsidRDefault="00274303" w:rsidP="002959B1">
            <w:pPr>
              <w:pStyle w:val="12"/>
              <w:ind w:firstLine="0"/>
              <w:rPr>
                <w:rFonts w:ascii="Times New Roman" w:hAnsi="Times New Roman"/>
                <w:b/>
                <w:noProof/>
                <w:sz w:val="20"/>
                <w:lang w:val="uk-UA"/>
              </w:rPr>
            </w:pPr>
            <w:r w:rsidRPr="004954BA">
              <w:rPr>
                <w:rFonts w:ascii="Times New Roman" w:hAnsi="Times New Roman"/>
                <w:b/>
                <w:noProof/>
                <w:sz w:val="20"/>
                <w:lang w:val="uk-UA"/>
              </w:rPr>
              <w:t>Сума, грн.</w:t>
            </w:r>
            <w:r>
              <w:rPr>
                <w:rFonts w:ascii="Times New Roman" w:hAnsi="Times New Roman"/>
                <w:b/>
                <w:noProof/>
                <w:sz w:val="20"/>
                <w:lang w:val="uk-UA"/>
              </w:rPr>
              <w:t xml:space="preserve"> (з ПДВ)</w:t>
            </w:r>
          </w:p>
        </w:tc>
      </w:tr>
      <w:tr w:rsidR="00274303" w:rsidRPr="004954BA" w14:paraId="0628074A" w14:textId="77777777" w:rsidTr="002959B1">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5B8D46B1" w14:textId="77777777" w:rsidR="00274303" w:rsidRPr="004954BA" w:rsidRDefault="00274303" w:rsidP="003E2394">
            <w:pPr>
              <w:pStyle w:val="12"/>
              <w:numPr>
                <w:ilvl w:val="0"/>
                <w:numId w:val="10"/>
              </w:numPr>
              <w:jc w:val="center"/>
              <w:rPr>
                <w:rFonts w:ascii="Times New Roman" w:hAnsi="Times New Roman"/>
                <w:noProof/>
                <w:color w:val="000000"/>
                <w:sz w:val="20"/>
                <w:lang w:val="uk-UA"/>
              </w:rPr>
            </w:pP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5DDDAE0" w14:textId="77777777" w:rsidR="00274303" w:rsidRPr="004954BA" w:rsidRDefault="00274303" w:rsidP="002959B1">
            <w:pPr>
              <w:pStyle w:val="12"/>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2B6C4" w14:textId="77777777" w:rsidR="00274303" w:rsidRPr="004954BA" w:rsidRDefault="00274303" w:rsidP="002959B1">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DCA4C8D" w14:textId="77777777" w:rsidR="00274303" w:rsidRPr="004954BA" w:rsidRDefault="00274303" w:rsidP="002959B1">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4E7A4C7" w14:textId="77777777" w:rsidR="00274303" w:rsidRPr="004954BA" w:rsidRDefault="00274303" w:rsidP="002959B1">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15A91AD2" w14:textId="77777777" w:rsidR="00274303" w:rsidRPr="004954BA" w:rsidRDefault="00274303" w:rsidP="002959B1">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1376AA6E" w14:textId="77777777" w:rsidR="00274303" w:rsidRPr="004954BA" w:rsidRDefault="00274303" w:rsidP="002959B1">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4A750405" w14:textId="77777777" w:rsidR="00274303" w:rsidRPr="004954BA" w:rsidRDefault="00274303" w:rsidP="002959B1">
            <w:pPr>
              <w:pStyle w:val="12"/>
              <w:jc w:val="center"/>
              <w:rPr>
                <w:rFonts w:ascii="Times New Roman" w:hAnsi="Times New Roman"/>
                <w:noProof/>
                <w:sz w:val="20"/>
                <w:lang w:val="uk-UA"/>
              </w:rPr>
            </w:pPr>
          </w:p>
        </w:tc>
      </w:tr>
      <w:tr w:rsidR="00274303" w:rsidRPr="004954BA" w14:paraId="4C08BB2B" w14:textId="77777777" w:rsidTr="002959B1">
        <w:trPr>
          <w:trHeight w:val="370"/>
          <w:jc w:val="center"/>
        </w:trPr>
        <w:tc>
          <w:tcPr>
            <w:tcW w:w="1262" w:type="dxa"/>
            <w:tcBorders>
              <w:top w:val="single" w:sz="6" w:space="0" w:color="000000"/>
              <w:left w:val="single" w:sz="6" w:space="0" w:color="000000"/>
              <w:bottom w:val="single" w:sz="6" w:space="0" w:color="000000"/>
              <w:right w:val="single" w:sz="6" w:space="0" w:color="000000"/>
            </w:tcBorders>
            <w:vAlign w:val="center"/>
          </w:tcPr>
          <w:p w14:paraId="48AC62B2" w14:textId="77777777" w:rsidR="00274303" w:rsidRPr="004954BA" w:rsidRDefault="00274303" w:rsidP="002959B1">
            <w:pPr>
              <w:pStyle w:val="12"/>
              <w:ind w:left="720" w:firstLine="0"/>
              <w:rPr>
                <w:rFonts w:ascii="Times New Roman" w:hAnsi="Times New Roman"/>
                <w:noProof/>
                <w:color w:val="000000"/>
                <w:sz w:val="20"/>
                <w:lang w:val="uk-UA"/>
              </w:rPr>
            </w:pPr>
            <w:r w:rsidRPr="004954BA">
              <w:rPr>
                <w:rFonts w:ascii="Times New Roman" w:hAnsi="Times New Roman"/>
                <w:noProof/>
                <w:color w:val="000000"/>
                <w:sz w:val="20"/>
                <w:lang w:val="uk-UA"/>
              </w:rPr>
              <w:t>…</w:t>
            </w:r>
          </w:p>
        </w:tc>
        <w:tc>
          <w:tcPr>
            <w:tcW w:w="197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532514" w14:textId="77777777" w:rsidR="00274303" w:rsidRPr="004954BA" w:rsidRDefault="00274303" w:rsidP="002959B1">
            <w:pPr>
              <w:pStyle w:val="12"/>
              <w:jc w:val="center"/>
              <w:rPr>
                <w:rFonts w:ascii="Times New Roman" w:hAnsi="Times New Roman"/>
                <w:noProof/>
                <w:sz w:val="20"/>
                <w:lang w:val="uk-UA"/>
              </w:rPr>
            </w:pPr>
          </w:p>
        </w:tc>
        <w:tc>
          <w:tcPr>
            <w:tcW w:w="143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C21EA5" w14:textId="77777777" w:rsidR="00274303" w:rsidRPr="004954BA" w:rsidRDefault="00274303" w:rsidP="002959B1">
            <w:pPr>
              <w:pStyle w:val="12"/>
              <w:rPr>
                <w:rFonts w:ascii="Times New Roman" w:hAnsi="Times New Roman"/>
                <w:noProof/>
                <w:sz w:val="20"/>
                <w:lang w:val="uk-UA"/>
              </w:rPr>
            </w:pPr>
          </w:p>
        </w:tc>
        <w:tc>
          <w:tcPr>
            <w:tcW w:w="132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1E8A7D" w14:textId="77777777" w:rsidR="00274303" w:rsidRPr="004954BA" w:rsidRDefault="00274303" w:rsidP="002959B1">
            <w:pPr>
              <w:pStyle w:val="12"/>
              <w:jc w:val="center"/>
              <w:rPr>
                <w:rFonts w:ascii="Times New Roman" w:hAnsi="Times New Roman"/>
                <w:noProof/>
                <w:sz w:val="20"/>
                <w:lang w:val="uk-UA"/>
              </w:rPr>
            </w:pPr>
          </w:p>
        </w:tc>
        <w:tc>
          <w:tcPr>
            <w:tcW w:w="10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B3C27D" w14:textId="77777777" w:rsidR="00274303" w:rsidRPr="004954BA" w:rsidRDefault="00274303" w:rsidP="002959B1">
            <w:pPr>
              <w:pStyle w:val="12"/>
              <w:jc w:val="center"/>
              <w:rPr>
                <w:rFonts w:ascii="Times New Roman" w:hAnsi="Times New Roman"/>
                <w:noProof/>
                <w:sz w:val="20"/>
                <w:lang w:val="uk-UA"/>
              </w:rPr>
            </w:pPr>
          </w:p>
        </w:tc>
        <w:tc>
          <w:tcPr>
            <w:tcW w:w="1104" w:type="dxa"/>
            <w:tcBorders>
              <w:top w:val="single" w:sz="6" w:space="0" w:color="000000"/>
              <w:left w:val="single" w:sz="6" w:space="0" w:color="000000"/>
              <w:bottom w:val="single" w:sz="6" w:space="0" w:color="000000"/>
              <w:right w:val="single" w:sz="6" w:space="0" w:color="000000"/>
            </w:tcBorders>
            <w:shd w:val="clear" w:color="auto" w:fill="FFFFFF"/>
          </w:tcPr>
          <w:p w14:paraId="6B391085" w14:textId="77777777" w:rsidR="00274303" w:rsidRPr="004954BA" w:rsidRDefault="00274303" w:rsidP="002959B1">
            <w:pPr>
              <w:pStyle w:val="12"/>
              <w:jc w:val="center"/>
              <w:rPr>
                <w:rFonts w:ascii="Times New Roman" w:hAnsi="Times New Roman"/>
                <w:noProof/>
                <w:sz w:val="20"/>
                <w:lang w:val="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Pr>
          <w:p w14:paraId="073BB9BA" w14:textId="77777777" w:rsidR="00274303" w:rsidRPr="004954BA" w:rsidRDefault="00274303" w:rsidP="002959B1">
            <w:pPr>
              <w:pStyle w:val="12"/>
              <w:jc w:val="center"/>
              <w:rPr>
                <w:rFonts w:ascii="Times New Roman" w:hAnsi="Times New Roman"/>
                <w:noProof/>
                <w:sz w:val="20"/>
                <w:lang w:val="uk-UA"/>
              </w:rPr>
            </w:pP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1950CE58" w14:textId="77777777" w:rsidR="00274303" w:rsidRPr="004954BA" w:rsidRDefault="00274303" w:rsidP="002959B1">
            <w:pPr>
              <w:pStyle w:val="12"/>
              <w:jc w:val="center"/>
              <w:rPr>
                <w:rFonts w:ascii="Times New Roman" w:hAnsi="Times New Roman"/>
                <w:noProof/>
                <w:sz w:val="20"/>
                <w:lang w:val="uk-UA"/>
              </w:rPr>
            </w:pPr>
          </w:p>
        </w:tc>
      </w:tr>
      <w:tr w:rsidR="00274303" w:rsidRPr="004954BA" w14:paraId="200B1F7E" w14:textId="77777777" w:rsidTr="002959B1">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0601391E" w14:textId="77777777" w:rsidR="00274303" w:rsidRPr="004954BA" w:rsidRDefault="00274303" w:rsidP="002959B1">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77F8D4DD" w14:textId="77777777" w:rsidR="00274303" w:rsidRPr="004954BA" w:rsidRDefault="00274303" w:rsidP="002959B1">
            <w:pPr>
              <w:pStyle w:val="12"/>
              <w:jc w:val="center"/>
              <w:rPr>
                <w:rFonts w:ascii="Times New Roman" w:hAnsi="Times New Roman"/>
                <w:noProof/>
                <w:sz w:val="20"/>
                <w:lang w:val="uk-UA"/>
              </w:rPr>
            </w:pPr>
          </w:p>
        </w:tc>
      </w:tr>
      <w:tr w:rsidR="00274303" w:rsidRPr="004954BA" w14:paraId="5CB771D2" w14:textId="77777777" w:rsidTr="002959B1">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65C3EC54" w14:textId="77777777" w:rsidR="00274303" w:rsidRPr="004954BA" w:rsidRDefault="00274303" w:rsidP="002959B1">
            <w:pPr>
              <w:pStyle w:val="12"/>
              <w:jc w:val="right"/>
              <w:rPr>
                <w:rFonts w:ascii="Times New Roman" w:hAnsi="Times New Roman"/>
                <w:b/>
                <w:noProof/>
                <w:sz w:val="20"/>
                <w:lang w:val="uk-UA"/>
              </w:rPr>
            </w:pPr>
            <w:r w:rsidRPr="004954BA">
              <w:rPr>
                <w:rFonts w:ascii="Times New Roman" w:hAnsi="Times New Roman"/>
                <w:b/>
                <w:noProof/>
                <w:sz w:val="20"/>
                <w:lang w:val="uk-UA"/>
              </w:rPr>
              <w:t>ПДВ, грн.</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284E3E44" w14:textId="77777777" w:rsidR="00274303" w:rsidRPr="004954BA" w:rsidRDefault="00274303" w:rsidP="002959B1">
            <w:pPr>
              <w:pStyle w:val="12"/>
              <w:jc w:val="center"/>
              <w:rPr>
                <w:rFonts w:ascii="Times New Roman" w:hAnsi="Times New Roman"/>
                <w:noProof/>
                <w:sz w:val="20"/>
                <w:lang w:val="uk-UA"/>
              </w:rPr>
            </w:pPr>
          </w:p>
        </w:tc>
      </w:tr>
      <w:tr w:rsidR="00274303" w:rsidRPr="004954BA" w14:paraId="6D08332E" w14:textId="77777777" w:rsidTr="002959B1">
        <w:trPr>
          <w:trHeight w:val="370"/>
          <w:jc w:val="center"/>
        </w:trPr>
        <w:tc>
          <w:tcPr>
            <w:tcW w:w="9048" w:type="dxa"/>
            <w:gridSpan w:val="7"/>
            <w:tcBorders>
              <w:top w:val="single" w:sz="6" w:space="0" w:color="000000"/>
              <w:left w:val="single" w:sz="6" w:space="0" w:color="000000"/>
              <w:bottom w:val="single" w:sz="6" w:space="0" w:color="000000"/>
              <w:right w:val="single" w:sz="6" w:space="0" w:color="000000"/>
            </w:tcBorders>
            <w:vAlign w:val="center"/>
          </w:tcPr>
          <w:p w14:paraId="04966B32" w14:textId="77777777" w:rsidR="00274303" w:rsidRPr="004954BA" w:rsidRDefault="00274303" w:rsidP="002959B1">
            <w:pPr>
              <w:pStyle w:val="12"/>
              <w:jc w:val="right"/>
              <w:rPr>
                <w:rFonts w:ascii="Times New Roman" w:hAnsi="Times New Roman"/>
                <w:b/>
                <w:noProof/>
                <w:sz w:val="20"/>
                <w:lang w:val="uk-UA"/>
              </w:rPr>
            </w:pPr>
            <w:r w:rsidRPr="004954BA">
              <w:rPr>
                <w:rFonts w:ascii="Times New Roman" w:hAnsi="Times New Roman"/>
                <w:b/>
                <w:noProof/>
                <w:sz w:val="20"/>
                <w:lang w:val="uk-UA"/>
              </w:rPr>
              <w:t>Разом, грн. (без ПДВ)</w:t>
            </w:r>
          </w:p>
        </w:tc>
        <w:tc>
          <w:tcPr>
            <w:tcW w:w="1158" w:type="dxa"/>
            <w:tcBorders>
              <w:top w:val="single" w:sz="6" w:space="0" w:color="000000"/>
              <w:left w:val="single" w:sz="6" w:space="0" w:color="000000"/>
              <w:bottom w:val="single" w:sz="6" w:space="0" w:color="000000"/>
              <w:right w:val="single" w:sz="6" w:space="0" w:color="000000"/>
            </w:tcBorders>
            <w:shd w:val="clear" w:color="auto" w:fill="FFFFFF"/>
          </w:tcPr>
          <w:p w14:paraId="199B11D7" w14:textId="77777777" w:rsidR="00274303" w:rsidRPr="004954BA" w:rsidRDefault="00274303" w:rsidP="002959B1">
            <w:pPr>
              <w:pStyle w:val="12"/>
              <w:jc w:val="center"/>
              <w:rPr>
                <w:rFonts w:ascii="Times New Roman" w:hAnsi="Times New Roman"/>
                <w:noProof/>
                <w:sz w:val="20"/>
                <w:lang w:val="uk-UA"/>
              </w:rPr>
            </w:pPr>
          </w:p>
        </w:tc>
      </w:tr>
    </w:tbl>
    <w:p w14:paraId="6EA04FE3" w14:textId="77777777" w:rsidR="00274303" w:rsidRPr="00BD10E8" w:rsidRDefault="00274303" w:rsidP="00274303">
      <w:pPr>
        <w:rPr>
          <w:rFonts w:ascii="Times New Roman" w:hAnsi="Times New Roman"/>
          <w:noProof/>
          <w:sz w:val="24"/>
          <w:szCs w:val="24"/>
          <w:lang w:val="uk-UA"/>
        </w:rPr>
      </w:pPr>
    </w:p>
    <w:p w14:paraId="1725B220" w14:textId="77777777" w:rsidR="00274303" w:rsidRPr="00BD10E8" w:rsidRDefault="00274303" w:rsidP="00274303">
      <w:pPr>
        <w:rPr>
          <w:rFonts w:ascii="Times New Roman" w:hAnsi="Times New Roman"/>
          <w:noProof/>
          <w:sz w:val="24"/>
          <w:szCs w:val="24"/>
          <w:lang w:val="uk-UA"/>
        </w:rPr>
      </w:pPr>
      <w:r w:rsidRPr="00BD10E8">
        <w:rPr>
          <w:rFonts w:ascii="Times New Roman" w:hAnsi="Times New Roman"/>
          <w:noProof/>
          <w:sz w:val="24"/>
          <w:szCs w:val="24"/>
          <w:lang w:val="uk-UA"/>
        </w:rPr>
        <w:t>ВСЬОГО: ________________________ грн., (____________) ПДВ.</w:t>
      </w:r>
    </w:p>
    <w:p w14:paraId="1C2F3671" w14:textId="77777777" w:rsidR="00274303" w:rsidRPr="00BD10E8" w:rsidRDefault="00274303" w:rsidP="00274303">
      <w:pPr>
        <w:pStyle w:val="23"/>
        <w:spacing w:after="0" w:line="240" w:lineRule="auto"/>
        <w:ind w:left="-900" w:right="-666"/>
        <w:rPr>
          <w:rFonts w:ascii="Times New Roman" w:hAnsi="Times New Roman"/>
          <w:b/>
          <w:noProof/>
          <w:sz w:val="24"/>
          <w:szCs w:val="24"/>
          <w:lang w:val="uk-UA"/>
        </w:rPr>
      </w:pPr>
      <w:r w:rsidRPr="00BD10E8">
        <w:rPr>
          <w:rFonts w:ascii="Times New Roman" w:hAnsi="Times New Roman"/>
          <w:b/>
          <w:noProof/>
          <w:sz w:val="24"/>
          <w:szCs w:val="24"/>
          <w:lang w:val="uk-UA"/>
        </w:rPr>
        <w:t xml:space="preserve">                      Покупець                                                                                                 Продавець</w:t>
      </w:r>
    </w:p>
    <w:p w14:paraId="5A484519" w14:textId="77777777" w:rsidR="00274303" w:rsidRPr="00BD10E8" w:rsidRDefault="00274303" w:rsidP="00274303">
      <w:pPr>
        <w:pStyle w:val="23"/>
        <w:spacing w:after="0" w:line="240" w:lineRule="auto"/>
        <w:ind w:left="-900"/>
        <w:rPr>
          <w:rFonts w:ascii="Times New Roman" w:hAnsi="Times New Roman"/>
          <w:noProof/>
          <w:sz w:val="24"/>
          <w:szCs w:val="24"/>
          <w:lang w:val="uk-UA"/>
        </w:rPr>
      </w:pPr>
    </w:p>
    <w:p w14:paraId="218FA4D4" w14:textId="77777777" w:rsidR="00274303" w:rsidRPr="00BD10E8" w:rsidRDefault="00274303" w:rsidP="00274303">
      <w:pPr>
        <w:rPr>
          <w:rFonts w:ascii="Times New Roman" w:hAnsi="Times New Roman"/>
          <w:b/>
          <w:noProof/>
          <w:sz w:val="24"/>
          <w:szCs w:val="24"/>
          <w:lang w:val="uk-UA"/>
        </w:rPr>
      </w:pPr>
      <w:r w:rsidRPr="00BD10E8">
        <w:rPr>
          <w:rFonts w:ascii="Times New Roman" w:hAnsi="Times New Roman"/>
          <w:b/>
          <w:noProof/>
          <w:sz w:val="24"/>
          <w:szCs w:val="24"/>
          <w:lang w:val="uk-UA"/>
        </w:rPr>
        <w:t xml:space="preserve">    Директор </w:t>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r>
      <w:r w:rsidRPr="00BD10E8">
        <w:rPr>
          <w:rFonts w:ascii="Times New Roman" w:hAnsi="Times New Roman"/>
          <w:b/>
          <w:noProof/>
          <w:sz w:val="24"/>
          <w:szCs w:val="24"/>
          <w:lang w:val="uk-UA"/>
        </w:rPr>
        <w:tab/>
        <w:t xml:space="preserve">Директор          </w:t>
      </w:r>
    </w:p>
    <w:p w14:paraId="1EB31D34" w14:textId="77777777" w:rsidR="00274303" w:rsidRPr="00BD10E8" w:rsidRDefault="00274303" w:rsidP="00274303">
      <w:pPr>
        <w:pStyle w:val="23"/>
        <w:spacing w:after="0" w:line="240" w:lineRule="auto"/>
        <w:ind w:left="-900"/>
        <w:rPr>
          <w:rFonts w:ascii="Times New Roman" w:hAnsi="Times New Roman"/>
          <w:b/>
          <w:noProof/>
          <w:sz w:val="24"/>
          <w:szCs w:val="24"/>
          <w:lang w:val="uk-UA"/>
        </w:rPr>
      </w:pPr>
      <w:r w:rsidRPr="00BD10E8">
        <w:rPr>
          <w:rFonts w:ascii="Times New Roman" w:hAnsi="Times New Roman"/>
          <w:b/>
          <w:noProof/>
          <w:sz w:val="24"/>
          <w:szCs w:val="24"/>
          <w:lang w:val="uk-UA"/>
        </w:rPr>
        <w:tab/>
      </w:r>
    </w:p>
    <w:p w14:paraId="5874129B" w14:textId="77777777" w:rsidR="00274303" w:rsidRPr="00BD10E8" w:rsidRDefault="00274303" w:rsidP="00274303">
      <w:pPr>
        <w:pStyle w:val="23"/>
        <w:spacing w:after="0" w:line="240" w:lineRule="auto"/>
        <w:ind w:left="-900"/>
        <w:rPr>
          <w:rFonts w:ascii="Times New Roman" w:hAnsi="Times New Roman"/>
          <w:noProof/>
          <w:sz w:val="24"/>
          <w:szCs w:val="24"/>
          <w:lang w:val="uk-UA"/>
        </w:rPr>
      </w:pPr>
      <w:r w:rsidRPr="00BD10E8">
        <w:rPr>
          <w:rFonts w:ascii="Times New Roman" w:hAnsi="Times New Roman"/>
          <w:noProof/>
          <w:sz w:val="24"/>
          <w:szCs w:val="24"/>
          <w:lang w:val="uk-UA"/>
        </w:rPr>
        <w:tab/>
      </w:r>
      <w:r w:rsidRPr="00BD10E8">
        <w:rPr>
          <w:rFonts w:ascii="Times New Roman" w:hAnsi="Times New Roman"/>
          <w:noProof/>
          <w:sz w:val="24"/>
          <w:szCs w:val="24"/>
          <w:lang w:val="uk-UA"/>
        </w:rPr>
        <w:tab/>
        <w:t>_______________</w:t>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r>
      <w:r w:rsidRPr="00BD10E8">
        <w:rPr>
          <w:rFonts w:ascii="Times New Roman" w:hAnsi="Times New Roman"/>
          <w:noProof/>
          <w:sz w:val="24"/>
          <w:szCs w:val="24"/>
          <w:lang w:val="uk-UA"/>
        </w:rPr>
        <w:tab/>
        <w:t xml:space="preserve">________________ </w:t>
      </w:r>
    </w:p>
    <w:p w14:paraId="77FA9F6B" w14:textId="77777777" w:rsidR="00274303" w:rsidRDefault="00274303" w:rsidP="00274303">
      <w:pPr>
        <w:rPr>
          <w:rFonts w:ascii="Times New Roman" w:hAnsi="Times New Roman"/>
          <w:noProof/>
          <w:sz w:val="24"/>
          <w:szCs w:val="24"/>
          <w:lang w:val="uk-UA"/>
        </w:rPr>
      </w:pPr>
    </w:p>
    <w:p w14:paraId="64C2C747" w14:textId="77777777" w:rsidR="00274303" w:rsidRDefault="00274303" w:rsidP="00274303"/>
    <w:p w14:paraId="78711B46" w14:textId="77777777" w:rsidR="00274303" w:rsidRPr="00730E9A" w:rsidRDefault="00274303" w:rsidP="00603824">
      <w:pPr>
        <w:spacing w:after="0" w:line="240" w:lineRule="auto"/>
        <w:jc w:val="right"/>
        <w:rPr>
          <w:rFonts w:ascii="Times New Roman" w:eastAsia="Calibri" w:hAnsi="Times New Roman"/>
          <w:b/>
          <w:sz w:val="24"/>
          <w:szCs w:val="24"/>
          <w:lang w:val="uk-UA" w:eastAsia="x-none"/>
        </w:rPr>
        <w:sectPr w:rsidR="00274303" w:rsidRPr="00730E9A" w:rsidSect="00FF2C29">
          <w:footerReference w:type="default" r:id="rId10"/>
          <w:pgSz w:w="11906" w:h="16838"/>
          <w:pgMar w:top="454" w:right="567" w:bottom="142" w:left="1304" w:header="709" w:footer="709" w:gutter="0"/>
          <w:cols w:space="708"/>
          <w:docGrid w:linePitch="360"/>
        </w:sectPr>
      </w:pPr>
    </w:p>
    <w:p w14:paraId="5DA9EE91" w14:textId="77777777" w:rsidR="00BD45DB" w:rsidRPr="00730E9A" w:rsidRDefault="00462E0B">
      <w:pPr>
        <w:jc w:val="right"/>
        <w:rPr>
          <w:rFonts w:ascii="Times New Roman" w:hAnsi="Times New Roman"/>
          <w:b/>
          <w:sz w:val="24"/>
          <w:lang w:val="uk-UA"/>
        </w:rPr>
      </w:pPr>
      <w:r w:rsidRPr="00730E9A">
        <w:rPr>
          <w:rFonts w:ascii="Times New Roman" w:hAnsi="Times New Roman"/>
          <w:i/>
          <w:sz w:val="24"/>
          <w:lang w:val="uk-UA"/>
        </w:rPr>
        <w:lastRenderedPageBreak/>
        <w:t>Додаток 5</w:t>
      </w:r>
    </w:p>
    <w:p w14:paraId="5B322A6F"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ФОРМА    ЛИСТА-ЗГОДИ </w:t>
      </w:r>
    </w:p>
    <w:p w14:paraId="2E92C489" w14:textId="77777777" w:rsidR="00BD45DB" w:rsidRPr="00730E9A" w:rsidRDefault="00462E0B">
      <w:pPr>
        <w:widowControl w:val="0"/>
        <w:tabs>
          <w:tab w:val="left" w:pos="1080"/>
          <w:tab w:val="left" w:pos="10381"/>
        </w:tabs>
        <w:ind w:firstLine="246"/>
        <w:jc w:val="center"/>
        <w:rPr>
          <w:rFonts w:ascii="Times New Roman" w:hAnsi="Times New Roman"/>
          <w:b/>
          <w:sz w:val="24"/>
          <w:lang w:val="uk-UA"/>
        </w:rPr>
      </w:pPr>
      <w:r w:rsidRPr="00730E9A">
        <w:rPr>
          <w:rFonts w:ascii="Times New Roman" w:hAnsi="Times New Roman"/>
          <w:b/>
          <w:sz w:val="24"/>
          <w:lang w:val="uk-UA"/>
        </w:rPr>
        <w:t xml:space="preserve">НА ОБРОБКУ ПЕРСОНАЛЬНИХ ДАНИХ </w:t>
      </w:r>
    </w:p>
    <w:p w14:paraId="4F8A77F0" w14:textId="77777777" w:rsidR="00BD45DB" w:rsidRPr="00730E9A" w:rsidRDefault="00462E0B">
      <w:pPr>
        <w:widowControl w:val="0"/>
        <w:rPr>
          <w:rFonts w:ascii="Times New Roman" w:hAnsi="Times New Roman"/>
          <w:sz w:val="24"/>
          <w:lang w:val="uk-UA"/>
        </w:rPr>
      </w:pPr>
      <w:r w:rsidRPr="00730E9A">
        <w:rPr>
          <w:rFonts w:ascii="Times New Roman" w:hAnsi="Times New Roman"/>
          <w:b/>
          <w:sz w:val="24"/>
          <w:lang w:val="uk-UA"/>
        </w:rPr>
        <w:t>І. Інформація про особу, яка надає згоду на обробку її персональних даних:</w:t>
      </w:r>
    </w:p>
    <w:tbl>
      <w:tblPr>
        <w:tblW w:w="0" w:type="auto"/>
        <w:tblLayout w:type="fixed"/>
        <w:tblLook w:val="04A0" w:firstRow="1" w:lastRow="0" w:firstColumn="1" w:lastColumn="0" w:noHBand="0" w:noVBand="1"/>
      </w:tblPr>
      <w:tblGrid>
        <w:gridCol w:w="4785"/>
        <w:gridCol w:w="4502"/>
      </w:tblGrid>
      <w:tr w:rsidR="00BD45DB" w:rsidRPr="00730E9A" w14:paraId="2E4BF75A"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0E28068F"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 xml:space="preserve">Найменування Учасника / </w:t>
            </w:r>
            <w:proofErr w:type="spellStart"/>
            <w:r w:rsidRPr="00730E9A">
              <w:rPr>
                <w:rFonts w:ascii="Times New Roman" w:hAnsi="Times New Roman"/>
                <w:sz w:val="24"/>
                <w:lang w:val="uk-UA"/>
              </w:rPr>
              <w:t>П.І.Б.Учасника</w:t>
            </w:r>
            <w:proofErr w:type="spellEnd"/>
          </w:p>
        </w:tc>
        <w:tc>
          <w:tcPr>
            <w:tcW w:w="4502" w:type="dxa"/>
            <w:tcBorders>
              <w:top w:val="single" w:sz="4" w:space="0" w:color="000000"/>
              <w:left w:val="single" w:sz="4" w:space="0" w:color="000000"/>
              <w:bottom w:val="single" w:sz="4" w:space="0" w:color="000000"/>
              <w:right w:val="single" w:sz="4" w:space="0" w:color="000000"/>
            </w:tcBorders>
          </w:tcPr>
          <w:p w14:paraId="309063A8" w14:textId="77777777" w:rsidR="00BD45DB" w:rsidRPr="00730E9A" w:rsidRDefault="00BD45DB">
            <w:pPr>
              <w:widowControl w:val="0"/>
              <w:ind w:right="453"/>
              <w:rPr>
                <w:rFonts w:ascii="Times New Roman" w:hAnsi="Times New Roman"/>
                <w:b/>
                <w:sz w:val="24"/>
                <w:lang w:val="uk-UA"/>
              </w:rPr>
            </w:pPr>
          </w:p>
        </w:tc>
      </w:tr>
      <w:tr w:rsidR="00BD45DB" w:rsidRPr="00730E9A" w14:paraId="2FDD2751"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35D10F0"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Місцезнаходження / місце проживання</w:t>
            </w:r>
          </w:p>
        </w:tc>
        <w:tc>
          <w:tcPr>
            <w:tcW w:w="4502" w:type="dxa"/>
            <w:tcBorders>
              <w:top w:val="single" w:sz="4" w:space="0" w:color="000000"/>
              <w:left w:val="single" w:sz="4" w:space="0" w:color="000000"/>
              <w:bottom w:val="single" w:sz="4" w:space="0" w:color="000000"/>
              <w:right w:val="single" w:sz="4" w:space="0" w:color="000000"/>
            </w:tcBorders>
          </w:tcPr>
          <w:p w14:paraId="145F877B" w14:textId="77777777" w:rsidR="00BD45DB" w:rsidRPr="00730E9A" w:rsidRDefault="00BD45DB">
            <w:pPr>
              <w:widowControl w:val="0"/>
              <w:ind w:right="453"/>
              <w:rPr>
                <w:rFonts w:ascii="Times New Roman" w:hAnsi="Times New Roman"/>
                <w:b/>
                <w:sz w:val="24"/>
                <w:lang w:val="uk-UA"/>
              </w:rPr>
            </w:pPr>
          </w:p>
        </w:tc>
      </w:tr>
      <w:tr w:rsidR="00BD45DB" w:rsidRPr="00730E9A" w14:paraId="3451B596"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523A19A7"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Код за ЄДРПОУ / ідентифікаційний номер</w:t>
            </w:r>
          </w:p>
        </w:tc>
        <w:tc>
          <w:tcPr>
            <w:tcW w:w="4502" w:type="dxa"/>
            <w:tcBorders>
              <w:top w:val="single" w:sz="4" w:space="0" w:color="000000"/>
              <w:left w:val="single" w:sz="4" w:space="0" w:color="000000"/>
              <w:bottom w:val="single" w:sz="4" w:space="0" w:color="000000"/>
              <w:right w:val="single" w:sz="4" w:space="0" w:color="000000"/>
            </w:tcBorders>
          </w:tcPr>
          <w:p w14:paraId="19F70399" w14:textId="77777777" w:rsidR="00BD45DB" w:rsidRPr="00730E9A" w:rsidRDefault="00BD45DB">
            <w:pPr>
              <w:widowControl w:val="0"/>
              <w:ind w:right="453"/>
              <w:rPr>
                <w:rFonts w:ascii="Times New Roman" w:hAnsi="Times New Roman"/>
                <w:b/>
                <w:sz w:val="24"/>
                <w:lang w:val="uk-UA"/>
              </w:rPr>
            </w:pPr>
          </w:p>
        </w:tc>
      </w:tr>
      <w:tr w:rsidR="00BD45DB" w:rsidRPr="00730E9A" w14:paraId="2F183534" w14:textId="77777777">
        <w:trPr>
          <w:trHeight w:hRule="exact" w:val="284"/>
        </w:trPr>
        <w:tc>
          <w:tcPr>
            <w:tcW w:w="4785" w:type="dxa"/>
            <w:tcBorders>
              <w:top w:val="single" w:sz="4" w:space="0" w:color="000000"/>
              <w:left w:val="single" w:sz="4" w:space="0" w:color="000000"/>
              <w:bottom w:val="single" w:sz="4" w:space="0" w:color="000000"/>
              <w:right w:val="single" w:sz="4" w:space="0" w:color="000000"/>
            </w:tcBorders>
            <w:shd w:val="clear" w:color="auto" w:fill="FFFFFF"/>
          </w:tcPr>
          <w:p w14:paraId="3DB00D64" w14:textId="77777777" w:rsidR="00BD45DB" w:rsidRPr="00730E9A" w:rsidRDefault="00462E0B">
            <w:pPr>
              <w:pStyle w:val="12"/>
              <w:rPr>
                <w:rFonts w:ascii="Times New Roman" w:hAnsi="Times New Roman"/>
                <w:b/>
                <w:sz w:val="24"/>
                <w:lang w:val="uk-UA"/>
              </w:rPr>
            </w:pPr>
            <w:r w:rsidRPr="00730E9A">
              <w:rPr>
                <w:rFonts w:ascii="Times New Roman" w:hAnsi="Times New Roman"/>
                <w:sz w:val="24"/>
                <w:lang w:val="uk-UA"/>
              </w:rPr>
              <w:t>Номер телефону / телефаксу</w:t>
            </w:r>
          </w:p>
        </w:tc>
        <w:tc>
          <w:tcPr>
            <w:tcW w:w="4502" w:type="dxa"/>
            <w:tcBorders>
              <w:top w:val="single" w:sz="4" w:space="0" w:color="000000"/>
              <w:left w:val="single" w:sz="4" w:space="0" w:color="000000"/>
              <w:bottom w:val="single" w:sz="4" w:space="0" w:color="000000"/>
              <w:right w:val="single" w:sz="4" w:space="0" w:color="000000"/>
            </w:tcBorders>
          </w:tcPr>
          <w:p w14:paraId="25FE7D43" w14:textId="77777777" w:rsidR="00BD45DB" w:rsidRPr="00730E9A" w:rsidRDefault="00BD45DB">
            <w:pPr>
              <w:widowControl w:val="0"/>
              <w:ind w:right="453"/>
              <w:rPr>
                <w:rFonts w:ascii="Times New Roman" w:hAnsi="Times New Roman"/>
                <w:b/>
                <w:sz w:val="24"/>
                <w:lang w:val="uk-UA"/>
              </w:rPr>
            </w:pPr>
          </w:p>
        </w:tc>
      </w:tr>
    </w:tbl>
    <w:p w14:paraId="4EBDD8C4" w14:textId="77777777" w:rsidR="00BD45DB" w:rsidRPr="00730E9A" w:rsidRDefault="00BD45DB">
      <w:pPr>
        <w:widowControl w:val="0"/>
        <w:tabs>
          <w:tab w:val="left" w:pos="1080"/>
          <w:tab w:val="left" w:pos="10381"/>
        </w:tabs>
        <w:ind w:firstLine="246"/>
        <w:jc w:val="both"/>
        <w:rPr>
          <w:rFonts w:ascii="Times New Roman" w:hAnsi="Times New Roman"/>
          <w:sz w:val="24"/>
          <w:lang w:val="uk-UA"/>
        </w:rPr>
      </w:pPr>
    </w:p>
    <w:p w14:paraId="6431BEFA" w14:textId="2901748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b/>
          <w:sz w:val="24"/>
          <w:lang w:val="uk-UA"/>
        </w:rPr>
        <w:t>ІІ. Інформація про</w:t>
      </w:r>
      <w:r w:rsidR="002160A3">
        <w:rPr>
          <w:rFonts w:ascii="Times New Roman" w:hAnsi="Times New Roman"/>
          <w:b/>
          <w:sz w:val="24"/>
          <w:lang w:val="uk-UA"/>
        </w:rPr>
        <w:t xml:space="preserve"> </w:t>
      </w:r>
      <w:r w:rsidRPr="00730E9A">
        <w:rPr>
          <w:rFonts w:ascii="Times New Roman" w:hAnsi="Times New Roman"/>
          <w:b/>
          <w:sz w:val="24"/>
          <w:lang w:val="uk-UA"/>
        </w:rPr>
        <w:t>згоду на обробку персональних даних Учасника відповідно до вимог Закону України «Про захист персональних даних».</w:t>
      </w:r>
    </w:p>
    <w:p w14:paraId="63786C9D" w14:textId="77777777" w:rsidR="00BD45DB" w:rsidRPr="00730E9A" w:rsidRDefault="00462E0B">
      <w:pPr>
        <w:widowControl w:val="0"/>
        <w:tabs>
          <w:tab w:val="left" w:pos="1080"/>
          <w:tab w:val="left" w:pos="10381"/>
        </w:tabs>
        <w:jc w:val="both"/>
        <w:rPr>
          <w:rFonts w:ascii="Times New Roman" w:hAnsi="Times New Roman"/>
          <w:sz w:val="24"/>
          <w:lang w:val="uk-UA"/>
        </w:rPr>
      </w:pPr>
      <w:r w:rsidRPr="00730E9A">
        <w:rPr>
          <w:rFonts w:ascii="Times New Roman" w:hAnsi="Times New Roman"/>
          <w:sz w:val="24"/>
          <w:lang w:val="uk-UA"/>
        </w:rPr>
        <w:t>На вимогу Закону України «Про захист персональних даних» надаю згоду на обробку персональних даних Учасника (в т.ч. збирання, зберігання і поширення, включаючи оприлюднення на Веб - порталі Уповноваженого органу) з метою проведення процедури  закупівель на виконання умов Закону України «Про публічні  закупівлі».</w:t>
      </w:r>
    </w:p>
    <w:p w14:paraId="1DEB9D2D" w14:textId="77777777" w:rsidR="00BD45DB" w:rsidRPr="00730E9A" w:rsidRDefault="00BD45DB">
      <w:pPr>
        <w:widowControl w:val="0"/>
        <w:tabs>
          <w:tab w:val="left" w:pos="1080"/>
          <w:tab w:val="left" w:pos="10381"/>
        </w:tabs>
        <w:jc w:val="both"/>
        <w:rPr>
          <w:rFonts w:ascii="Times New Roman" w:hAnsi="Times New Roman"/>
          <w:sz w:val="24"/>
          <w:lang w:val="uk-UA"/>
        </w:rPr>
      </w:pPr>
    </w:p>
    <w:tbl>
      <w:tblPr>
        <w:tblW w:w="0" w:type="auto"/>
        <w:tblInd w:w="109" w:type="dxa"/>
        <w:tblLayout w:type="fixed"/>
        <w:tblLook w:val="04A0" w:firstRow="1" w:lastRow="0" w:firstColumn="1" w:lastColumn="0" w:noHBand="0" w:noVBand="1"/>
      </w:tblPr>
      <w:tblGrid>
        <w:gridCol w:w="3887"/>
        <w:gridCol w:w="3199"/>
        <w:gridCol w:w="2094"/>
      </w:tblGrid>
      <w:tr w:rsidR="00BD45DB" w:rsidRPr="00730E9A" w14:paraId="197F93F4" w14:textId="77777777">
        <w:tc>
          <w:tcPr>
            <w:tcW w:w="3887" w:type="dxa"/>
            <w:tcBorders>
              <w:top w:val="nil"/>
              <w:left w:val="nil"/>
              <w:bottom w:val="nil"/>
              <w:right w:val="nil"/>
            </w:tcBorders>
          </w:tcPr>
          <w:p w14:paraId="72F98E87" w14:textId="2D72049D"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Керівник</w:t>
            </w:r>
            <w:r w:rsidR="00DF6CC8" w:rsidRPr="00730E9A">
              <w:rPr>
                <w:rFonts w:ascii="Times New Roman" w:hAnsi="Times New Roman"/>
                <w:lang w:val="uk-UA"/>
              </w:rPr>
              <w:t xml:space="preserve"> </w:t>
            </w:r>
            <w:r w:rsidRPr="00730E9A">
              <w:rPr>
                <w:rFonts w:ascii="Times New Roman" w:hAnsi="Times New Roman"/>
                <w:lang w:val="uk-UA"/>
              </w:rPr>
              <w:t>організації – Учасника</w:t>
            </w:r>
            <w:r w:rsidR="00DF6CC8" w:rsidRPr="00730E9A">
              <w:rPr>
                <w:rFonts w:ascii="Times New Roman" w:hAnsi="Times New Roman"/>
                <w:lang w:val="uk-UA"/>
              </w:rPr>
              <w:t xml:space="preserve"> </w:t>
            </w:r>
            <w:r w:rsidRPr="00730E9A">
              <w:rPr>
                <w:rFonts w:ascii="Times New Roman" w:hAnsi="Times New Roman"/>
                <w:lang w:val="uk-UA"/>
              </w:rPr>
              <w:t>процедури</w:t>
            </w:r>
            <w:r w:rsidR="00DF6CC8" w:rsidRPr="00730E9A">
              <w:rPr>
                <w:rFonts w:ascii="Times New Roman" w:hAnsi="Times New Roman"/>
                <w:lang w:val="uk-UA"/>
              </w:rPr>
              <w:t xml:space="preserve"> </w:t>
            </w:r>
            <w:r w:rsidRPr="00730E9A">
              <w:rPr>
                <w:rFonts w:ascii="Times New Roman" w:hAnsi="Times New Roman"/>
                <w:lang w:val="uk-UA"/>
              </w:rPr>
              <w:t>закупівлі</w:t>
            </w:r>
            <w:r w:rsidR="00DF6CC8" w:rsidRPr="00730E9A">
              <w:rPr>
                <w:rFonts w:ascii="Times New Roman" w:hAnsi="Times New Roman"/>
                <w:lang w:val="uk-UA"/>
              </w:rPr>
              <w:t xml:space="preserve"> </w:t>
            </w:r>
            <w:r w:rsidRPr="00730E9A">
              <w:rPr>
                <w:rFonts w:ascii="Times New Roman" w:hAnsi="Times New Roman"/>
                <w:lang w:val="uk-UA"/>
              </w:rPr>
              <w:t>або</w:t>
            </w:r>
            <w:r w:rsidR="002160A3">
              <w:rPr>
                <w:rFonts w:ascii="Times New Roman" w:hAnsi="Times New Roman"/>
                <w:lang w:val="uk-UA"/>
              </w:rPr>
              <w:t xml:space="preserve"> </w:t>
            </w:r>
            <w:r w:rsidRPr="00730E9A">
              <w:rPr>
                <w:rFonts w:ascii="Times New Roman" w:hAnsi="Times New Roman"/>
                <w:lang w:val="uk-UA"/>
              </w:rPr>
              <w:t>інша</w:t>
            </w:r>
            <w:r w:rsidR="00DF6CC8" w:rsidRPr="00730E9A">
              <w:rPr>
                <w:rFonts w:ascii="Times New Roman" w:hAnsi="Times New Roman"/>
                <w:lang w:val="uk-UA"/>
              </w:rPr>
              <w:t xml:space="preserve"> </w:t>
            </w:r>
            <w:r w:rsidRPr="00730E9A">
              <w:rPr>
                <w:rFonts w:ascii="Times New Roman" w:hAnsi="Times New Roman"/>
                <w:lang w:val="uk-UA"/>
              </w:rPr>
              <w:t>уповноважена</w:t>
            </w:r>
            <w:r w:rsidR="00DF6CC8" w:rsidRPr="00730E9A">
              <w:rPr>
                <w:rFonts w:ascii="Times New Roman" w:hAnsi="Times New Roman"/>
                <w:lang w:val="uk-UA"/>
              </w:rPr>
              <w:t xml:space="preserve"> </w:t>
            </w:r>
            <w:r w:rsidRPr="00730E9A">
              <w:rPr>
                <w:rFonts w:ascii="Times New Roman" w:hAnsi="Times New Roman"/>
                <w:lang w:val="uk-UA"/>
              </w:rPr>
              <w:t>посадова особа</w:t>
            </w:r>
          </w:p>
          <w:p w14:paraId="6ADDC0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8278CDC"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053BF00"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7D305C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дата</w:t>
            </w:r>
          </w:p>
        </w:tc>
        <w:tc>
          <w:tcPr>
            <w:tcW w:w="3199" w:type="dxa"/>
            <w:tcBorders>
              <w:top w:val="nil"/>
              <w:left w:val="nil"/>
              <w:bottom w:val="nil"/>
              <w:right w:val="nil"/>
            </w:tcBorders>
          </w:tcPr>
          <w:p w14:paraId="659114D5"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09D9156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81805EF"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CA88E04"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695D3ABE"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38A37EA3" w14:textId="77777777" w:rsidR="00BD45DB" w:rsidRPr="00730E9A" w:rsidRDefault="00BD45DB">
            <w:pPr>
              <w:pStyle w:val="220"/>
              <w:tabs>
                <w:tab w:val="left" w:pos="709"/>
                <w:tab w:val="left" w:pos="851"/>
              </w:tabs>
              <w:spacing w:line="100" w:lineRule="atLeast"/>
              <w:jc w:val="center"/>
              <w:rPr>
                <w:rFonts w:ascii="Times New Roman" w:hAnsi="Times New Roman"/>
                <w:lang w:val="uk-UA"/>
              </w:rPr>
            </w:pPr>
          </w:p>
          <w:p w14:paraId="733E1777" w14:textId="77777777" w:rsidR="00BD45DB" w:rsidRPr="00730E9A" w:rsidRDefault="00462E0B">
            <w:pPr>
              <w:pStyle w:val="220"/>
              <w:tabs>
                <w:tab w:val="left" w:pos="709"/>
                <w:tab w:val="left" w:pos="851"/>
              </w:tabs>
              <w:spacing w:line="100" w:lineRule="atLeast"/>
              <w:jc w:val="center"/>
              <w:rPr>
                <w:rFonts w:ascii="Times New Roman" w:hAnsi="Times New Roman"/>
                <w:lang w:val="uk-UA"/>
              </w:rPr>
            </w:pPr>
            <w:r w:rsidRPr="00730E9A">
              <w:rPr>
                <w:rFonts w:ascii="Times New Roman" w:hAnsi="Times New Roman"/>
                <w:lang w:val="uk-UA"/>
              </w:rPr>
              <w:t>______________________</w:t>
            </w:r>
          </w:p>
          <w:p w14:paraId="301731C8" w14:textId="77777777" w:rsidR="00BD45DB" w:rsidRPr="00730E9A" w:rsidRDefault="00462E0B">
            <w:pPr>
              <w:pStyle w:val="220"/>
              <w:tabs>
                <w:tab w:val="left" w:pos="709"/>
                <w:tab w:val="left" w:pos="851"/>
              </w:tabs>
              <w:spacing w:line="100" w:lineRule="atLeast"/>
              <w:ind w:firstLine="709"/>
              <w:rPr>
                <w:rFonts w:ascii="Times New Roman" w:hAnsi="Times New Roman"/>
                <w:lang w:val="uk-UA"/>
              </w:rPr>
            </w:pPr>
            <w:r w:rsidRPr="00730E9A">
              <w:rPr>
                <w:rFonts w:ascii="Times New Roman" w:hAnsi="Times New Roman"/>
                <w:lang w:val="uk-UA"/>
              </w:rPr>
              <w:t xml:space="preserve">      (підпис)</w:t>
            </w:r>
          </w:p>
          <w:p w14:paraId="04DDA1BF"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tc>
        <w:tc>
          <w:tcPr>
            <w:tcW w:w="2094" w:type="dxa"/>
            <w:tcBorders>
              <w:top w:val="nil"/>
              <w:left w:val="nil"/>
              <w:bottom w:val="nil"/>
              <w:right w:val="nil"/>
            </w:tcBorders>
          </w:tcPr>
          <w:p w14:paraId="4592D8EE" w14:textId="77777777" w:rsidR="00BD45DB" w:rsidRPr="00730E9A" w:rsidRDefault="00BD45DB">
            <w:pPr>
              <w:pStyle w:val="220"/>
              <w:tabs>
                <w:tab w:val="left" w:pos="709"/>
                <w:tab w:val="left" w:pos="851"/>
              </w:tabs>
              <w:spacing w:line="100" w:lineRule="atLeast"/>
              <w:ind w:firstLine="709"/>
              <w:rPr>
                <w:rFonts w:ascii="Times New Roman" w:hAnsi="Times New Roman"/>
                <w:lang w:val="uk-UA"/>
              </w:rPr>
            </w:pPr>
          </w:p>
          <w:p w14:paraId="2D98F34F"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5FBAF729"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22A8DB74"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42F7B8C6"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34785048" w14:textId="77777777" w:rsidR="00BD45DB" w:rsidRPr="00730E9A" w:rsidRDefault="00BD45DB">
            <w:pPr>
              <w:pStyle w:val="220"/>
              <w:tabs>
                <w:tab w:val="left" w:pos="709"/>
                <w:tab w:val="left" w:pos="851"/>
              </w:tabs>
              <w:spacing w:line="100" w:lineRule="atLeast"/>
              <w:rPr>
                <w:rFonts w:ascii="Times New Roman" w:hAnsi="Times New Roman"/>
                <w:lang w:val="uk-UA"/>
              </w:rPr>
            </w:pPr>
          </w:p>
          <w:p w14:paraId="06ACB785" w14:textId="77777777" w:rsidR="00BD45DB" w:rsidRPr="00730E9A" w:rsidRDefault="00462E0B">
            <w:pPr>
              <w:pStyle w:val="220"/>
              <w:tabs>
                <w:tab w:val="left" w:pos="709"/>
                <w:tab w:val="left" w:pos="851"/>
              </w:tabs>
              <w:spacing w:line="100" w:lineRule="atLeast"/>
              <w:rPr>
                <w:rFonts w:ascii="Times New Roman" w:hAnsi="Times New Roman"/>
                <w:lang w:val="uk-UA"/>
              </w:rPr>
            </w:pPr>
            <w:r w:rsidRPr="00730E9A">
              <w:rPr>
                <w:rFonts w:ascii="Times New Roman" w:hAnsi="Times New Roman"/>
                <w:lang w:val="uk-UA"/>
              </w:rPr>
              <w:t>______________</w:t>
            </w:r>
          </w:p>
          <w:p w14:paraId="2B09293B" w14:textId="77777777" w:rsidR="00BD45DB" w:rsidRPr="00730E9A" w:rsidRDefault="00462E0B">
            <w:pPr>
              <w:pStyle w:val="220"/>
              <w:tabs>
                <w:tab w:val="left" w:pos="709"/>
                <w:tab w:val="left" w:pos="851"/>
              </w:tabs>
              <w:spacing w:line="100" w:lineRule="atLeast"/>
              <w:ind w:left="0"/>
              <w:rPr>
                <w:rFonts w:ascii="Times New Roman" w:hAnsi="Times New Roman"/>
                <w:lang w:val="uk-UA"/>
              </w:rPr>
            </w:pPr>
            <w:r w:rsidRPr="00730E9A">
              <w:rPr>
                <w:rFonts w:ascii="Times New Roman" w:hAnsi="Times New Roman"/>
                <w:lang w:val="uk-UA"/>
              </w:rPr>
              <w:t>(ініціали та прізвище особи, яка надає згоду на обробку її персональних даних)</w:t>
            </w:r>
          </w:p>
        </w:tc>
      </w:tr>
    </w:tbl>
    <w:p w14:paraId="4E5BB11C" w14:textId="77777777" w:rsidR="00BD45DB" w:rsidRPr="00730E9A" w:rsidRDefault="00BD45DB">
      <w:pPr>
        <w:jc w:val="right"/>
        <w:rPr>
          <w:rFonts w:ascii="Times New Roman" w:hAnsi="Times New Roman"/>
          <w:i/>
          <w:sz w:val="24"/>
          <w:lang w:val="uk-UA"/>
        </w:rPr>
      </w:pPr>
    </w:p>
    <w:p w14:paraId="408624AF" w14:textId="77777777" w:rsidR="00BD45DB" w:rsidRPr="00730E9A" w:rsidRDefault="00BD45DB">
      <w:pPr>
        <w:rPr>
          <w:rFonts w:ascii="Times New Roman" w:hAnsi="Times New Roman"/>
          <w:i/>
          <w:sz w:val="24"/>
          <w:lang w:val="uk-UA"/>
        </w:rPr>
      </w:pPr>
    </w:p>
    <w:p w14:paraId="753A1368" w14:textId="77777777" w:rsidR="00BD45DB" w:rsidRPr="00730E9A" w:rsidRDefault="00462E0B">
      <w:pPr>
        <w:pageBreakBefore/>
        <w:jc w:val="right"/>
        <w:rPr>
          <w:rFonts w:ascii="Times New Roman" w:hAnsi="Times New Roman"/>
          <w:sz w:val="24"/>
          <w:lang w:val="uk-UA"/>
        </w:rPr>
      </w:pPr>
      <w:r w:rsidRPr="00730E9A">
        <w:rPr>
          <w:rFonts w:ascii="Times New Roman" w:hAnsi="Times New Roman"/>
          <w:i/>
          <w:sz w:val="24"/>
          <w:lang w:val="uk-UA"/>
        </w:rPr>
        <w:lastRenderedPageBreak/>
        <w:t>Додаток 6</w:t>
      </w:r>
    </w:p>
    <w:p w14:paraId="500761B6" w14:textId="77777777" w:rsidR="00BD45DB" w:rsidRPr="00730E9A" w:rsidRDefault="00462E0B">
      <w:pPr>
        <w:pStyle w:val="27"/>
        <w:keepNext/>
        <w:keepLines/>
        <w:spacing w:after="0" w:line="100" w:lineRule="atLeast"/>
        <w:jc w:val="center"/>
        <w:rPr>
          <w:rFonts w:ascii="Times New Roman" w:hAnsi="Times New Roman"/>
          <w:b w:val="0"/>
          <w:sz w:val="24"/>
          <w:lang w:val="uk-UA"/>
        </w:rPr>
      </w:pPr>
      <w:r w:rsidRPr="00730E9A">
        <w:rPr>
          <w:rFonts w:ascii="Times New Roman" w:hAnsi="Times New Roman"/>
          <w:b w:val="0"/>
          <w:sz w:val="24"/>
          <w:lang w:val="uk-UA"/>
        </w:rPr>
        <w:t>(Учасник може надати довідку-відомості про учасника за зразком наведеним нижче, або за формою підготовленою учасником)</w:t>
      </w:r>
    </w:p>
    <w:p w14:paraId="463C505E"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2E40A68"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516FEC9B" w14:textId="77777777" w:rsidR="00BD45DB" w:rsidRPr="00730E9A" w:rsidRDefault="00462E0B">
      <w:pPr>
        <w:pStyle w:val="27"/>
        <w:keepNext/>
        <w:keepLines/>
        <w:spacing w:before="0" w:after="0" w:line="100" w:lineRule="atLeast"/>
        <w:jc w:val="center"/>
        <w:rPr>
          <w:rFonts w:ascii="Times New Roman" w:hAnsi="Times New Roman"/>
          <w:sz w:val="24"/>
          <w:lang w:val="uk-UA"/>
        </w:rPr>
      </w:pPr>
      <w:r w:rsidRPr="00730E9A">
        <w:rPr>
          <w:rFonts w:ascii="Times New Roman" w:hAnsi="Times New Roman"/>
          <w:sz w:val="24"/>
          <w:lang w:val="uk-UA"/>
        </w:rPr>
        <w:t xml:space="preserve">ВІДОМОСТІ </w:t>
      </w:r>
    </w:p>
    <w:p w14:paraId="4DD4D252" w14:textId="77777777" w:rsidR="00BD45DB" w:rsidRPr="00730E9A" w:rsidRDefault="00462E0B">
      <w:pPr>
        <w:pStyle w:val="27"/>
        <w:keepNext/>
        <w:keepLines/>
        <w:spacing w:before="0" w:after="0" w:line="100" w:lineRule="atLeast"/>
        <w:jc w:val="center"/>
        <w:rPr>
          <w:rFonts w:ascii="Times New Roman" w:hAnsi="Times New Roman"/>
          <w:b w:val="0"/>
          <w:sz w:val="24"/>
          <w:lang w:val="uk-UA"/>
        </w:rPr>
      </w:pPr>
      <w:r w:rsidRPr="00730E9A">
        <w:rPr>
          <w:rFonts w:ascii="Times New Roman" w:hAnsi="Times New Roman"/>
          <w:sz w:val="24"/>
          <w:lang w:val="uk-UA"/>
        </w:rPr>
        <w:t>про учасника</w:t>
      </w:r>
    </w:p>
    <w:p w14:paraId="78956FB9" w14:textId="77777777" w:rsidR="00BD45DB" w:rsidRPr="00730E9A" w:rsidRDefault="00BD45DB">
      <w:pPr>
        <w:pStyle w:val="27"/>
        <w:keepNext/>
        <w:keepLines/>
        <w:spacing w:before="0" w:after="0" w:line="100" w:lineRule="atLeast"/>
        <w:jc w:val="center"/>
        <w:rPr>
          <w:rFonts w:ascii="Times New Roman" w:hAnsi="Times New Roman"/>
          <w:b w:val="0"/>
          <w:sz w:val="24"/>
          <w:lang w:val="uk-UA"/>
        </w:rPr>
      </w:pPr>
    </w:p>
    <w:p w14:paraId="17EC078B" w14:textId="77777777" w:rsidR="00BD45DB" w:rsidRPr="00730E9A" w:rsidRDefault="00462E0B">
      <w:pPr>
        <w:rPr>
          <w:rStyle w:val="aa"/>
          <w:i w:val="0"/>
          <w:lang w:val="uk-UA"/>
        </w:rPr>
      </w:pPr>
      <w:r w:rsidRPr="00730E9A">
        <w:rPr>
          <w:rStyle w:val="aa"/>
          <w:i w:val="0"/>
          <w:lang w:val="uk-UA"/>
        </w:rPr>
        <w:t>Повне</w:t>
      </w:r>
      <w:r w:rsidR="001137B5" w:rsidRPr="00730E9A">
        <w:rPr>
          <w:rStyle w:val="aa"/>
          <w:i w:val="0"/>
          <w:lang w:val="uk-UA"/>
        </w:rPr>
        <w:t xml:space="preserve"> </w:t>
      </w:r>
      <w:r w:rsidRPr="00730E9A">
        <w:rPr>
          <w:rStyle w:val="aa"/>
          <w:i w:val="0"/>
          <w:lang w:val="uk-UA"/>
        </w:rPr>
        <w:t>найменування/прізвище, ім’я по батькові</w:t>
      </w:r>
      <w:r w:rsidR="00B80B8C" w:rsidRPr="00730E9A">
        <w:rPr>
          <w:rStyle w:val="aa"/>
          <w:i w:val="0"/>
          <w:lang w:val="uk-UA"/>
        </w:rPr>
        <w:t xml:space="preserve"> </w:t>
      </w:r>
      <w:r w:rsidRPr="00730E9A">
        <w:rPr>
          <w:rStyle w:val="aa"/>
          <w:i w:val="0"/>
          <w:lang w:val="uk-UA"/>
        </w:rPr>
        <w:t>Учасника: _________________________</w:t>
      </w:r>
    </w:p>
    <w:p w14:paraId="54EA125F" w14:textId="77777777" w:rsidR="00BD45DB" w:rsidRPr="00730E9A" w:rsidRDefault="00462E0B">
      <w:pPr>
        <w:rPr>
          <w:rStyle w:val="aa"/>
          <w:i w:val="0"/>
          <w:lang w:val="uk-UA"/>
        </w:rPr>
      </w:pPr>
      <w:r w:rsidRPr="00730E9A">
        <w:rPr>
          <w:rStyle w:val="aa"/>
          <w:i w:val="0"/>
          <w:lang w:val="uk-UA"/>
        </w:rPr>
        <w:t>Код ЄДРПОУ/ідентифікаційний код Учасника: ___________________________________</w:t>
      </w:r>
    </w:p>
    <w:p w14:paraId="32CFAD2A" w14:textId="77777777" w:rsidR="00BD45DB" w:rsidRPr="00730E9A" w:rsidRDefault="005B35B2">
      <w:pPr>
        <w:rPr>
          <w:rStyle w:val="aa"/>
          <w:i w:val="0"/>
          <w:lang w:val="uk-UA"/>
        </w:rPr>
      </w:pPr>
      <w:r w:rsidRPr="00730E9A">
        <w:rPr>
          <w:rStyle w:val="aa"/>
          <w:i w:val="0"/>
          <w:lang w:val="uk-UA"/>
        </w:rPr>
        <w:t>Юридична адреса:</w:t>
      </w:r>
      <w:r w:rsidR="00462E0B" w:rsidRPr="00730E9A">
        <w:rPr>
          <w:rStyle w:val="aa"/>
          <w:i w:val="0"/>
          <w:lang w:val="uk-UA"/>
        </w:rPr>
        <w:t xml:space="preserve"> ___________________________________________________________</w:t>
      </w:r>
    </w:p>
    <w:p w14:paraId="6432F840" w14:textId="77777777" w:rsidR="005B35B2" w:rsidRPr="00730E9A" w:rsidRDefault="005B35B2">
      <w:pPr>
        <w:rPr>
          <w:rStyle w:val="aa"/>
          <w:i w:val="0"/>
          <w:lang w:val="uk-UA"/>
        </w:rPr>
      </w:pPr>
      <w:r w:rsidRPr="00730E9A">
        <w:rPr>
          <w:rStyle w:val="aa"/>
          <w:i w:val="0"/>
          <w:lang w:val="uk-UA"/>
        </w:rPr>
        <w:t>Фактична адреса: __________________________________________________________</w:t>
      </w:r>
    </w:p>
    <w:p w14:paraId="126AA0D8" w14:textId="77777777" w:rsidR="00BD45DB" w:rsidRPr="00730E9A" w:rsidRDefault="00462E0B">
      <w:pPr>
        <w:rPr>
          <w:rStyle w:val="aa"/>
          <w:i w:val="0"/>
          <w:lang w:val="uk-UA"/>
        </w:rPr>
      </w:pPr>
      <w:r w:rsidRPr="00730E9A">
        <w:rPr>
          <w:rStyle w:val="aa"/>
          <w:i w:val="0"/>
          <w:lang w:val="uk-UA"/>
        </w:rPr>
        <w:t>Телефон: ______________________________________________________________________</w:t>
      </w:r>
    </w:p>
    <w:p w14:paraId="1FA94009" w14:textId="77777777" w:rsidR="00BD45DB" w:rsidRPr="00730E9A" w:rsidRDefault="00462E0B">
      <w:pPr>
        <w:rPr>
          <w:rStyle w:val="aa"/>
          <w:i w:val="0"/>
          <w:lang w:val="uk-UA"/>
        </w:rPr>
      </w:pPr>
      <w:r w:rsidRPr="00730E9A">
        <w:rPr>
          <w:rStyle w:val="aa"/>
          <w:i w:val="0"/>
          <w:lang w:val="uk-UA"/>
        </w:rPr>
        <w:t>Факс: _______________________________________________________________________</w:t>
      </w:r>
    </w:p>
    <w:p w14:paraId="3B0A4A46" w14:textId="77777777" w:rsidR="00BD45DB" w:rsidRPr="00730E9A" w:rsidRDefault="005B35B2">
      <w:pPr>
        <w:rPr>
          <w:rStyle w:val="aa"/>
          <w:i w:val="0"/>
          <w:lang w:val="uk-UA"/>
        </w:rPr>
      </w:pPr>
      <w:r w:rsidRPr="00730E9A">
        <w:rPr>
          <w:rStyle w:val="aa"/>
          <w:i w:val="0"/>
          <w:lang w:val="uk-UA"/>
        </w:rPr>
        <w:t xml:space="preserve">Електрона адреса: </w:t>
      </w:r>
      <w:r w:rsidR="00462E0B" w:rsidRPr="00730E9A">
        <w:rPr>
          <w:rStyle w:val="aa"/>
          <w:i w:val="0"/>
          <w:lang w:val="uk-UA"/>
        </w:rPr>
        <w:t>______________________________________________________________</w:t>
      </w:r>
    </w:p>
    <w:p w14:paraId="14D03154" w14:textId="77777777" w:rsidR="00BD45DB" w:rsidRPr="00730E9A" w:rsidRDefault="00462E0B">
      <w:pPr>
        <w:rPr>
          <w:rStyle w:val="aa"/>
          <w:i w:val="0"/>
          <w:lang w:val="uk-UA"/>
        </w:rPr>
      </w:pPr>
      <w:r w:rsidRPr="00730E9A">
        <w:rPr>
          <w:rStyle w:val="aa"/>
          <w:i w:val="0"/>
          <w:lang w:val="uk-UA"/>
        </w:rPr>
        <w:t>Форма/система оподаткування: _________________________________________________</w:t>
      </w:r>
    </w:p>
    <w:p w14:paraId="51EC9CA3" w14:textId="77777777" w:rsidR="00BD45DB" w:rsidRPr="00730E9A" w:rsidRDefault="00462E0B">
      <w:pPr>
        <w:rPr>
          <w:rStyle w:val="aa"/>
          <w:i w:val="0"/>
          <w:lang w:val="uk-UA"/>
        </w:rPr>
      </w:pPr>
      <w:r w:rsidRPr="00730E9A">
        <w:rPr>
          <w:rStyle w:val="aa"/>
          <w:i w:val="0"/>
          <w:lang w:val="uk-UA"/>
        </w:rPr>
        <w:t>Профілюючий вид діяльності:___________________________________________________</w:t>
      </w:r>
    </w:p>
    <w:p w14:paraId="7D420C73" w14:textId="77777777" w:rsidR="00BD45DB" w:rsidRPr="00730E9A" w:rsidRDefault="00462E0B">
      <w:pPr>
        <w:rPr>
          <w:rStyle w:val="aa"/>
          <w:i w:val="0"/>
          <w:lang w:val="uk-UA"/>
        </w:rPr>
      </w:pPr>
      <w:r w:rsidRPr="00730E9A">
        <w:rPr>
          <w:rStyle w:val="aa"/>
          <w:i w:val="0"/>
          <w:lang w:val="uk-UA"/>
        </w:rPr>
        <w:t>Найменування банку, що</w:t>
      </w:r>
      <w:r w:rsidR="00875BC1" w:rsidRPr="00730E9A">
        <w:rPr>
          <w:rStyle w:val="aa"/>
          <w:i w:val="0"/>
          <w:lang w:val="uk-UA"/>
        </w:rPr>
        <w:t xml:space="preserve"> </w:t>
      </w:r>
      <w:r w:rsidRPr="00730E9A">
        <w:rPr>
          <w:rStyle w:val="aa"/>
          <w:i w:val="0"/>
          <w:lang w:val="uk-UA"/>
        </w:rPr>
        <w:t>обслуговує</w:t>
      </w:r>
      <w:r w:rsidR="00875BC1" w:rsidRPr="00730E9A">
        <w:rPr>
          <w:rStyle w:val="aa"/>
          <w:i w:val="0"/>
          <w:lang w:val="uk-UA"/>
        </w:rPr>
        <w:t xml:space="preserve"> </w:t>
      </w:r>
      <w:r w:rsidRPr="00730E9A">
        <w:rPr>
          <w:rStyle w:val="aa"/>
          <w:i w:val="0"/>
          <w:lang w:val="uk-UA"/>
        </w:rPr>
        <w:t>Учасника: ___________________________________</w:t>
      </w:r>
    </w:p>
    <w:p w14:paraId="69E4A5EA" w14:textId="77777777" w:rsidR="00BD45DB" w:rsidRPr="00730E9A" w:rsidRDefault="00462E0B">
      <w:pPr>
        <w:rPr>
          <w:rStyle w:val="aa"/>
          <w:i w:val="0"/>
          <w:lang w:val="uk-UA"/>
        </w:rPr>
      </w:pPr>
      <w:r w:rsidRPr="00730E9A">
        <w:rPr>
          <w:rStyle w:val="aa"/>
          <w:i w:val="0"/>
          <w:lang w:val="uk-UA"/>
        </w:rPr>
        <w:t>Розрахунковий</w:t>
      </w:r>
      <w:r w:rsidR="00875BC1" w:rsidRPr="00730E9A">
        <w:rPr>
          <w:rStyle w:val="aa"/>
          <w:i w:val="0"/>
          <w:lang w:val="uk-UA"/>
        </w:rPr>
        <w:t xml:space="preserve"> </w:t>
      </w:r>
      <w:r w:rsidRPr="00730E9A">
        <w:rPr>
          <w:rStyle w:val="aa"/>
          <w:i w:val="0"/>
          <w:lang w:val="uk-UA"/>
        </w:rPr>
        <w:t>рахунок: ______________________</w:t>
      </w:r>
      <w:r w:rsidRPr="00730E9A">
        <w:rPr>
          <w:rStyle w:val="aa"/>
          <w:lang w:val="uk-UA"/>
        </w:rPr>
        <w:t>__________________________________</w:t>
      </w:r>
    </w:p>
    <w:p w14:paraId="03BDF1E1" w14:textId="77777777" w:rsidR="00BD45DB" w:rsidRPr="00730E9A" w:rsidRDefault="00462E0B">
      <w:pPr>
        <w:rPr>
          <w:rStyle w:val="aa"/>
          <w:i w:val="0"/>
          <w:lang w:val="uk-UA"/>
        </w:rPr>
      </w:pPr>
      <w:r w:rsidRPr="00730E9A">
        <w:rPr>
          <w:rStyle w:val="aa"/>
          <w:i w:val="0"/>
          <w:lang w:val="uk-UA"/>
        </w:rPr>
        <w:t>МФО (код банку): _____________________________________________________________</w:t>
      </w:r>
    </w:p>
    <w:p w14:paraId="28F4FF7C" w14:textId="77777777" w:rsidR="00BD45DB" w:rsidRPr="00730E9A" w:rsidRDefault="00462E0B">
      <w:pPr>
        <w:rPr>
          <w:rStyle w:val="aa"/>
          <w:i w:val="0"/>
          <w:lang w:val="uk-UA"/>
        </w:rPr>
      </w:pPr>
      <w:r w:rsidRPr="00730E9A">
        <w:rPr>
          <w:rStyle w:val="aa"/>
          <w:i w:val="0"/>
          <w:lang w:val="uk-UA"/>
        </w:rPr>
        <w:t>Прізвище, ім'я, по-батькові</w:t>
      </w:r>
      <w:r w:rsidR="00875BC1" w:rsidRPr="00730E9A">
        <w:rPr>
          <w:rStyle w:val="aa"/>
          <w:i w:val="0"/>
          <w:lang w:val="uk-UA"/>
        </w:rPr>
        <w:t xml:space="preserve"> </w:t>
      </w:r>
      <w:r w:rsidRPr="00730E9A">
        <w:rPr>
          <w:rStyle w:val="aa"/>
          <w:i w:val="0"/>
          <w:lang w:val="uk-UA"/>
        </w:rPr>
        <w:t>керівника (для юридичної особи): _______________________</w:t>
      </w:r>
    </w:p>
    <w:p w14:paraId="59F9FB1B" w14:textId="77777777" w:rsidR="00BD45DB" w:rsidRPr="00730E9A" w:rsidRDefault="005B35B2">
      <w:pPr>
        <w:rPr>
          <w:rFonts w:ascii="Times New Roman" w:hAnsi="Times New Roman"/>
          <w:i/>
          <w:sz w:val="24"/>
          <w:lang w:val="uk-UA"/>
        </w:rPr>
      </w:pPr>
      <w:r w:rsidRPr="00730E9A">
        <w:rPr>
          <w:rStyle w:val="aa"/>
          <w:i w:val="0"/>
          <w:lang w:val="uk-UA"/>
        </w:rPr>
        <w:t xml:space="preserve">Інша інформація: </w:t>
      </w:r>
      <w:r w:rsidR="00462E0B" w:rsidRPr="00730E9A">
        <w:rPr>
          <w:rStyle w:val="aa"/>
          <w:i w:val="0"/>
          <w:lang w:val="uk-UA"/>
        </w:rPr>
        <w:t>_______________________________________________________________</w:t>
      </w:r>
    </w:p>
    <w:p w14:paraId="66232A73" w14:textId="77777777" w:rsidR="00BD45DB" w:rsidRPr="00730E9A" w:rsidRDefault="00BD45DB">
      <w:pPr>
        <w:rPr>
          <w:rFonts w:ascii="Times New Roman" w:hAnsi="Times New Roman"/>
          <w:sz w:val="24"/>
          <w:lang w:val="uk-UA"/>
        </w:rPr>
      </w:pPr>
    </w:p>
    <w:p w14:paraId="6E207057" w14:textId="77777777" w:rsidR="00BD45DB" w:rsidRPr="00730E9A" w:rsidRDefault="00BD45DB">
      <w:pPr>
        <w:jc w:val="right"/>
        <w:rPr>
          <w:rFonts w:ascii="Times New Roman" w:hAnsi="Times New Roman"/>
          <w:i/>
          <w:sz w:val="24"/>
          <w:lang w:val="uk-UA"/>
        </w:rPr>
      </w:pPr>
    </w:p>
    <w:p w14:paraId="6D82AF64" w14:textId="77777777" w:rsidR="00BD45DB" w:rsidRPr="00730E9A" w:rsidRDefault="00BD45DB">
      <w:pPr>
        <w:rPr>
          <w:rFonts w:ascii="Times New Roman" w:hAnsi="Times New Roman"/>
          <w:sz w:val="24"/>
          <w:lang w:val="uk-UA"/>
        </w:rPr>
      </w:pPr>
    </w:p>
    <w:p w14:paraId="498F7DD9" w14:textId="77777777" w:rsidR="00BD45DB" w:rsidRPr="00730E9A" w:rsidRDefault="00BD45DB">
      <w:pPr>
        <w:jc w:val="right"/>
        <w:rPr>
          <w:rFonts w:ascii="Times New Roman" w:hAnsi="Times New Roman"/>
          <w:i/>
          <w:sz w:val="24"/>
          <w:lang w:val="uk-UA"/>
        </w:rPr>
      </w:pPr>
    </w:p>
    <w:p w14:paraId="20DBC4AD" w14:textId="77777777" w:rsidR="00BD45DB" w:rsidRPr="004D4B71" w:rsidRDefault="00BD45DB">
      <w:pPr>
        <w:spacing w:after="0" w:line="240" w:lineRule="auto"/>
        <w:jc w:val="right"/>
        <w:rPr>
          <w:rFonts w:ascii="Times New Roman" w:hAnsi="Times New Roman"/>
          <w:sz w:val="24"/>
          <w:lang w:val="en-US"/>
        </w:rPr>
      </w:pPr>
    </w:p>
    <w:p w14:paraId="2A14E855" w14:textId="77777777" w:rsidR="00BD45DB" w:rsidRPr="00730E9A" w:rsidRDefault="00BD45DB">
      <w:pPr>
        <w:rPr>
          <w:rFonts w:ascii="Times New Roman" w:hAnsi="Times New Roman"/>
          <w:sz w:val="24"/>
          <w:lang w:val="uk-UA"/>
        </w:rPr>
      </w:pPr>
    </w:p>
    <w:p w14:paraId="7F21C34A" w14:textId="77777777" w:rsidR="004461E1" w:rsidRPr="00730E9A" w:rsidRDefault="004461E1">
      <w:pPr>
        <w:rPr>
          <w:rFonts w:ascii="Times New Roman" w:hAnsi="Times New Roman"/>
          <w:sz w:val="24"/>
          <w:lang w:val="uk-UA"/>
        </w:rPr>
      </w:pPr>
    </w:p>
    <w:sectPr w:rsidR="004461E1" w:rsidRPr="00730E9A" w:rsidSect="00A316B5">
      <w:pgSz w:w="12240" w:h="15840"/>
      <w:pgMar w:top="1418" w:right="850" w:bottom="851"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F99B8" w14:textId="77777777" w:rsidR="00293336" w:rsidRDefault="00293336">
      <w:pPr>
        <w:spacing w:after="0" w:line="240" w:lineRule="auto"/>
      </w:pPr>
      <w:r>
        <w:separator/>
      </w:r>
    </w:p>
  </w:endnote>
  <w:endnote w:type="continuationSeparator" w:id="0">
    <w:p w14:paraId="00003485" w14:textId="77777777" w:rsidR="00293336" w:rsidRDefault="0029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CorpoS">
    <w:altName w:val="Courier New"/>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Times New Roman"/>
    <w:charset w:val="00"/>
    <w:family w:val="auto"/>
    <w:pitch w:val="variable"/>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A00002AF" w:usb1="400078FB" w:usb2="00000000" w:usb3="00000000" w:csb0="0000009F" w:csb1="00000000"/>
  </w:font>
  <w:font w:name="IBM Plex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6B764" w14:textId="77777777" w:rsidR="00293336" w:rsidRDefault="00293336">
    <w:pPr>
      <w:pStyle w:val="ae"/>
      <w:jc w:val="center"/>
    </w:pPr>
  </w:p>
  <w:p w14:paraId="60965343" w14:textId="77777777" w:rsidR="00293336" w:rsidRDefault="0029333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3D3B39" w14:textId="77777777" w:rsidR="00293336" w:rsidRDefault="00293336">
      <w:pPr>
        <w:spacing w:after="0" w:line="240" w:lineRule="auto"/>
      </w:pPr>
      <w:r>
        <w:separator/>
      </w:r>
    </w:p>
  </w:footnote>
  <w:footnote w:type="continuationSeparator" w:id="0">
    <w:p w14:paraId="5BF3E16D" w14:textId="77777777" w:rsidR="00293336" w:rsidRDefault="002933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710D408"/>
    <w:lvl w:ilvl="0" w:tplc="F428516E">
      <w:start w:val="1"/>
      <w:numFmt w:val="bullet"/>
      <w:lvlText w:val="·"/>
      <w:lvlJc w:val="left"/>
      <w:pPr>
        <w:ind w:left="720" w:hanging="360"/>
      </w:pPr>
      <w:rPr>
        <w:rFonts w:ascii="Symbol" w:hAnsi="Symbol"/>
      </w:rPr>
    </w:lvl>
    <w:lvl w:ilvl="1" w:tplc="511E4A10">
      <w:start w:val="1"/>
      <w:numFmt w:val="bullet"/>
      <w:lvlText w:val="o"/>
      <w:lvlJc w:val="left"/>
      <w:pPr>
        <w:ind w:left="1440" w:hanging="360"/>
      </w:pPr>
      <w:rPr>
        <w:rFonts w:ascii="Courier New" w:hAnsi="Courier New"/>
      </w:rPr>
    </w:lvl>
    <w:lvl w:ilvl="2" w:tplc="B82E67A8">
      <w:start w:val="1"/>
      <w:numFmt w:val="bullet"/>
      <w:lvlText w:val="§"/>
      <w:lvlJc w:val="left"/>
      <w:pPr>
        <w:ind w:left="2160" w:hanging="360"/>
      </w:pPr>
      <w:rPr>
        <w:rFonts w:ascii="Wingdings" w:hAnsi="Wingdings"/>
      </w:rPr>
    </w:lvl>
    <w:lvl w:ilvl="3" w:tplc="088ADAA6">
      <w:start w:val="1"/>
      <w:numFmt w:val="bullet"/>
      <w:lvlText w:val="·"/>
      <w:lvlJc w:val="left"/>
      <w:pPr>
        <w:ind w:left="2880" w:hanging="360"/>
      </w:pPr>
      <w:rPr>
        <w:rFonts w:ascii="Symbol" w:hAnsi="Symbol"/>
      </w:rPr>
    </w:lvl>
    <w:lvl w:ilvl="4" w:tplc="CE76420C">
      <w:start w:val="1"/>
      <w:numFmt w:val="bullet"/>
      <w:lvlText w:val="o"/>
      <w:lvlJc w:val="left"/>
      <w:pPr>
        <w:ind w:left="3600" w:hanging="360"/>
      </w:pPr>
      <w:rPr>
        <w:rFonts w:ascii="Courier New" w:hAnsi="Courier New"/>
      </w:rPr>
    </w:lvl>
    <w:lvl w:ilvl="5" w:tplc="46F0D32A">
      <w:start w:val="1"/>
      <w:numFmt w:val="bullet"/>
      <w:lvlText w:val="§"/>
      <w:lvlJc w:val="left"/>
      <w:pPr>
        <w:ind w:left="4320" w:hanging="360"/>
      </w:pPr>
      <w:rPr>
        <w:rFonts w:ascii="Wingdings" w:hAnsi="Wingdings"/>
      </w:rPr>
    </w:lvl>
    <w:lvl w:ilvl="6" w:tplc="8D6E395E">
      <w:start w:val="1"/>
      <w:numFmt w:val="bullet"/>
      <w:lvlText w:val="·"/>
      <w:lvlJc w:val="left"/>
      <w:pPr>
        <w:ind w:left="5040" w:hanging="360"/>
      </w:pPr>
      <w:rPr>
        <w:rFonts w:ascii="Symbol" w:hAnsi="Symbol"/>
      </w:rPr>
    </w:lvl>
    <w:lvl w:ilvl="7" w:tplc="16587644">
      <w:start w:val="1"/>
      <w:numFmt w:val="bullet"/>
      <w:lvlText w:val="o"/>
      <w:lvlJc w:val="left"/>
      <w:pPr>
        <w:ind w:left="5760" w:hanging="360"/>
      </w:pPr>
      <w:rPr>
        <w:rFonts w:ascii="Courier New" w:hAnsi="Courier New"/>
      </w:rPr>
    </w:lvl>
    <w:lvl w:ilvl="8" w:tplc="AF862074">
      <w:start w:val="1"/>
      <w:numFmt w:val="bullet"/>
      <w:lvlText w:val="§"/>
      <w:lvlJc w:val="left"/>
      <w:pPr>
        <w:ind w:left="6480" w:hanging="360"/>
      </w:pPr>
      <w:rPr>
        <w:rFonts w:ascii="Wingdings" w:hAnsi="Wingdings"/>
      </w:rPr>
    </w:lvl>
  </w:abstractNum>
  <w:abstractNum w:abstractNumId="1">
    <w:nsid w:val="00000003"/>
    <w:multiLevelType w:val="hybridMultilevel"/>
    <w:tmpl w:val="5B7E5494"/>
    <w:lvl w:ilvl="0" w:tplc="02CEE6A8">
      <w:start w:val="4"/>
      <w:numFmt w:val="bullet"/>
      <w:lvlText w:val="-"/>
      <w:lvlJc w:val="left"/>
      <w:pPr>
        <w:ind w:left="720" w:hanging="360"/>
      </w:pPr>
      <w:rPr>
        <w:rFonts w:ascii="Times New Roman" w:hAnsi="Times New Roman"/>
      </w:rPr>
    </w:lvl>
    <w:lvl w:ilvl="1" w:tplc="587E72E8">
      <w:start w:val="1"/>
      <w:numFmt w:val="bullet"/>
      <w:lvlText w:val="o"/>
      <w:lvlJc w:val="left"/>
      <w:pPr>
        <w:ind w:left="1440" w:hanging="360"/>
      </w:pPr>
      <w:rPr>
        <w:rFonts w:ascii="Courier New" w:hAnsi="Courier New"/>
      </w:rPr>
    </w:lvl>
    <w:lvl w:ilvl="2" w:tplc="9EDE33A4">
      <w:start w:val="1"/>
      <w:numFmt w:val="bullet"/>
      <w:lvlText w:val="§"/>
      <w:lvlJc w:val="left"/>
      <w:pPr>
        <w:ind w:left="2160" w:hanging="360"/>
      </w:pPr>
      <w:rPr>
        <w:rFonts w:ascii="Wingdings" w:hAnsi="Wingdings"/>
      </w:rPr>
    </w:lvl>
    <w:lvl w:ilvl="3" w:tplc="A2EE16CC">
      <w:start w:val="1"/>
      <w:numFmt w:val="bullet"/>
      <w:lvlText w:val="·"/>
      <w:lvlJc w:val="left"/>
      <w:pPr>
        <w:ind w:left="2880" w:hanging="360"/>
      </w:pPr>
      <w:rPr>
        <w:rFonts w:ascii="Symbol" w:hAnsi="Symbol"/>
      </w:rPr>
    </w:lvl>
    <w:lvl w:ilvl="4" w:tplc="D082A38E">
      <w:start w:val="1"/>
      <w:numFmt w:val="bullet"/>
      <w:lvlText w:val="o"/>
      <w:lvlJc w:val="left"/>
      <w:pPr>
        <w:ind w:left="3600" w:hanging="360"/>
      </w:pPr>
      <w:rPr>
        <w:rFonts w:ascii="Courier New" w:hAnsi="Courier New"/>
      </w:rPr>
    </w:lvl>
    <w:lvl w:ilvl="5" w:tplc="0E2AB6E0">
      <w:start w:val="1"/>
      <w:numFmt w:val="bullet"/>
      <w:lvlText w:val="§"/>
      <w:lvlJc w:val="left"/>
      <w:pPr>
        <w:ind w:left="4320" w:hanging="360"/>
      </w:pPr>
      <w:rPr>
        <w:rFonts w:ascii="Wingdings" w:hAnsi="Wingdings"/>
      </w:rPr>
    </w:lvl>
    <w:lvl w:ilvl="6" w:tplc="550E781E">
      <w:start w:val="1"/>
      <w:numFmt w:val="bullet"/>
      <w:lvlText w:val="·"/>
      <w:lvlJc w:val="left"/>
      <w:pPr>
        <w:ind w:left="5040" w:hanging="360"/>
      </w:pPr>
      <w:rPr>
        <w:rFonts w:ascii="Symbol" w:hAnsi="Symbol"/>
      </w:rPr>
    </w:lvl>
    <w:lvl w:ilvl="7" w:tplc="BC965208">
      <w:start w:val="1"/>
      <w:numFmt w:val="bullet"/>
      <w:lvlText w:val="o"/>
      <w:lvlJc w:val="left"/>
      <w:pPr>
        <w:ind w:left="5760" w:hanging="360"/>
      </w:pPr>
      <w:rPr>
        <w:rFonts w:ascii="Courier New" w:hAnsi="Courier New"/>
      </w:rPr>
    </w:lvl>
    <w:lvl w:ilvl="8" w:tplc="8D208F2C">
      <w:start w:val="1"/>
      <w:numFmt w:val="bullet"/>
      <w:lvlText w:val="§"/>
      <w:lvlJc w:val="left"/>
      <w:pPr>
        <w:ind w:left="6480" w:hanging="360"/>
      </w:pPr>
      <w:rPr>
        <w:rFonts w:ascii="Wingdings" w:hAnsi="Wingdings"/>
      </w:rPr>
    </w:lvl>
  </w:abstractNum>
  <w:abstractNum w:abstractNumId="2">
    <w:nsid w:val="030D487E"/>
    <w:multiLevelType w:val="hybridMultilevel"/>
    <w:tmpl w:val="4C5AA7EC"/>
    <w:lvl w:ilvl="0" w:tplc="86A4DEB2">
      <w:start w:val="4"/>
      <w:numFmt w:val="bullet"/>
      <w:lvlText w:val="-"/>
      <w:lvlJc w:val="left"/>
      <w:pPr>
        <w:ind w:left="720" w:hanging="360"/>
      </w:pPr>
    </w:lvl>
    <w:lvl w:ilvl="1" w:tplc="12A8297C">
      <w:start w:val="1"/>
      <w:numFmt w:val="bullet"/>
      <w:lvlText w:val="o"/>
      <w:lvlJc w:val="left"/>
      <w:pPr>
        <w:ind w:left="1440" w:hanging="360"/>
      </w:pPr>
      <w:rPr>
        <w:rFonts w:ascii="Courier New" w:hAnsi="Courier New"/>
      </w:rPr>
    </w:lvl>
    <w:lvl w:ilvl="2" w:tplc="C824CA22">
      <w:start w:val="1"/>
      <w:numFmt w:val="bullet"/>
      <w:lvlText w:val="§"/>
      <w:lvlJc w:val="left"/>
      <w:pPr>
        <w:ind w:left="2160" w:hanging="360"/>
      </w:pPr>
      <w:rPr>
        <w:rFonts w:ascii="Wingdings" w:hAnsi="Wingdings"/>
      </w:rPr>
    </w:lvl>
    <w:lvl w:ilvl="3" w:tplc="30989E32">
      <w:start w:val="1"/>
      <w:numFmt w:val="bullet"/>
      <w:lvlText w:val="·"/>
      <w:lvlJc w:val="left"/>
      <w:pPr>
        <w:ind w:left="2880" w:hanging="360"/>
      </w:pPr>
      <w:rPr>
        <w:rFonts w:ascii="Symbol" w:hAnsi="Symbol"/>
      </w:rPr>
    </w:lvl>
    <w:lvl w:ilvl="4" w:tplc="6FA81EDE">
      <w:start w:val="1"/>
      <w:numFmt w:val="bullet"/>
      <w:lvlText w:val="o"/>
      <w:lvlJc w:val="left"/>
      <w:pPr>
        <w:ind w:left="3600" w:hanging="360"/>
      </w:pPr>
      <w:rPr>
        <w:rFonts w:ascii="Courier New" w:hAnsi="Courier New"/>
      </w:rPr>
    </w:lvl>
    <w:lvl w:ilvl="5" w:tplc="742890DE">
      <w:start w:val="1"/>
      <w:numFmt w:val="bullet"/>
      <w:lvlText w:val="§"/>
      <w:lvlJc w:val="left"/>
      <w:pPr>
        <w:ind w:left="4320" w:hanging="360"/>
      </w:pPr>
      <w:rPr>
        <w:rFonts w:ascii="Wingdings" w:hAnsi="Wingdings"/>
      </w:rPr>
    </w:lvl>
    <w:lvl w:ilvl="6" w:tplc="0BFE666E">
      <w:start w:val="1"/>
      <w:numFmt w:val="bullet"/>
      <w:lvlText w:val="·"/>
      <w:lvlJc w:val="left"/>
      <w:pPr>
        <w:ind w:left="5040" w:hanging="360"/>
      </w:pPr>
      <w:rPr>
        <w:rFonts w:ascii="Symbol" w:hAnsi="Symbol"/>
      </w:rPr>
    </w:lvl>
    <w:lvl w:ilvl="7" w:tplc="F6524D98">
      <w:start w:val="1"/>
      <w:numFmt w:val="bullet"/>
      <w:lvlText w:val="o"/>
      <w:lvlJc w:val="left"/>
      <w:pPr>
        <w:ind w:left="5760" w:hanging="360"/>
      </w:pPr>
      <w:rPr>
        <w:rFonts w:ascii="Courier New" w:hAnsi="Courier New"/>
      </w:rPr>
    </w:lvl>
    <w:lvl w:ilvl="8" w:tplc="17E2C1D4">
      <w:start w:val="1"/>
      <w:numFmt w:val="bullet"/>
      <w:lvlText w:val="§"/>
      <w:lvlJc w:val="left"/>
      <w:pPr>
        <w:ind w:left="6480" w:hanging="360"/>
      </w:pPr>
      <w:rPr>
        <w:rFonts w:ascii="Wingdings" w:hAnsi="Wingdings"/>
      </w:rPr>
    </w:lvl>
  </w:abstractNum>
  <w:abstractNum w:abstractNumId="3">
    <w:nsid w:val="04D22EC9"/>
    <w:multiLevelType w:val="hybridMultilevel"/>
    <w:tmpl w:val="1E982EAC"/>
    <w:lvl w:ilvl="0" w:tplc="B3ECF8B6">
      <w:start w:val="6"/>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FB53906"/>
    <w:multiLevelType w:val="hybridMultilevel"/>
    <w:tmpl w:val="B9CE9B96"/>
    <w:lvl w:ilvl="0" w:tplc="A94E9444">
      <w:start w:val="1"/>
      <w:numFmt w:val="decimal"/>
      <w:lvlText w:val="2.%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1E53D0C"/>
    <w:multiLevelType w:val="multilevel"/>
    <w:tmpl w:val="FFFFFFFF"/>
    <w:lvl w:ilvl="0">
      <w:start w:val="1"/>
      <w:numFmt w:val="decimal"/>
      <w:lvlText w:val="%1."/>
      <w:lvlJc w:val="left"/>
      <w:pPr>
        <w:ind w:left="4817" w:hanging="315"/>
      </w:pPr>
      <w:rPr>
        <w:rFonts w:ascii="Times New Roman" w:hAnsi="Times New Roman" w:cs="Times New Roman"/>
        <w:w w:val="103"/>
      </w:rPr>
    </w:lvl>
    <w:lvl w:ilvl="1">
      <w:start w:val="1"/>
      <w:numFmt w:val="decimal"/>
      <w:lvlText w:val="%1.%2."/>
      <w:lvlJc w:val="left"/>
      <w:pPr>
        <w:ind w:left="429" w:hanging="429"/>
      </w:pPr>
      <w:rPr>
        <w:rFonts w:ascii="Times New Roman" w:hAnsi="Times New Roman" w:cs="Times New Roman"/>
        <w:w w:val="95"/>
      </w:rPr>
    </w:lvl>
    <w:lvl w:ilvl="2">
      <w:start w:val="1"/>
      <w:numFmt w:val="bullet"/>
      <w:lvlText w:val=""/>
      <w:lvlJc w:val="left"/>
      <w:pPr>
        <w:ind w:left="4820" w:hanging="429"/>
      </w:pPr>
      <w:rPr>
        <w:rFonts w:ascii="Symbol" w:hAnsi="Symbol" w:hint="default"/>
      </w:rPr>
    </w:lvl>
    <w:lvl w:ilvl="3">
      <w:start w:val="1"/>
      <w:numFmt w:val="bullet"/>
      <w:lvlText w:val=""/>
      <w:lvlJc w:val="left"/>
      <w:pPr>
        <w:ind w:left="5479" w:hanging="429"/>
      </w:pPr>
      <w:rPr>
        <w:rFonts w:ascii="Symbol" w:hAnsi="Symbol" w:hint="default"/>
      </w:rPr>
    </w:lvl>
    <w:lvl w:ilvl="4">
      <w:start w:val="1"/>
      <w:numFmt w:val="bullet"/>
      <w:lvlText w:val=""/>
      <w:lvlJc w:val="left"/>
      <w:pPr>
        <w:ind w:left="6139" w:hanging="429"/>
      </w:pPr>
      <w:rPr>
        <w:rFonts w:ascii="Symbol" w:hAnsi="Symbol" w:hint="default"/>
      </w:rPr>
    </w:lvl>
    <w:lvl w:ilvl="5">
      <w:start w:val="1"/>
      <w:numFmt w:val="bullet"/>
      <w:lvlText w:val=""/>
      <w:lvlJc w:val="left"/>
      <w:pPr>
        <w:ind w:left="6799" w:hanging="429"/>
      </w:pPr>
      <w:rPr>
        <w:rFonts w:ascii="Symbol" w:hAnsi="Symbol" w:hint="default"/>
      </w:rPr>
    </w:lvl>
    <w:lvl w:ilvl="6">
      <w:start w:val="1"/>
      <w:numFmt w:val="bullet"/>
      <w:lvlText w:val=""/>
      <w:lvlJc w:val="left"/>
      <w:pPr>
        <w:ind w:left="7459" w:hanging="429"/>
      </w:pPr>
      <w:rPr>
        <w:rFonts w:ascii="Symbol" w:hAnsi="Symbol" w:hint="default"/>
      </w:rPr>
    </w:lvl>
    <w:lvl w:ilvl="7">
      <w:start w:val="1"/>
      <w:numFmt w:val="bullet"/>
      <w:lvlText w:val=""/>
      <w:lvlJc w:val="left"/>
      <w:pPr>
        <w:ind w:left="8118" w:hanging="429"/>
      </w:pPr>
      <w:rPr>
        <w:rFonts w:ascii="Symbol" w:hAnsi="Symbol" w:hint="default"/>
      </w:rPr>
    </w:lvl>
    <w:lvl w:ilvl="8">
      <w:start w:val="1"/>
      <w:numFmt w:val="bullet"/>
      <w:lvlText w:val=""/>
      <w:lvlJc w:val="left"/>
      <w:pPr>
        <w:ind w:left="8778" w:hanging="429"/>
      </w:pPr>
      <w:rPr>
        <w:rFonts w:ascii="Symbol" w:hAnsi="Symbol" w:hint="default"/>
      </w:rPr>
    </w:lvl>
  </w:abstractNum>
  <w:abstractNum w:abstractNumId="6">
    <w:nsid w:val="1A783371"/>
    <w:multiLevelType w:val="hybridMultilevel"/>
    <w:tmpl w:val="7B4460F4"/>
    <w:lvl w:ilvl="0" w:tplc="D494CCE6">
      <w:start w:val="1"/>
      <w:numFmt w:val="decimal"/>
      <w:lvlText w:val="12.%1"/>
      <w:lvlJc w:val="left"/>
      <w:pPr>
        <w:tabs>
          <w:tab w:val="num" w:pos="910"/>
        </w:tabs>
        <w:ind w:left="910" w:hanging="79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8477B6"/>
    <w:multiLevelType w:val="hybridMultilevel"/>
    <w:tmpl w:val="4B8CC2E6"/>
    <w:lvl w:ilvl="0" w:tplc="6330B28E">
      <w:start w:val="1"/>
      <w:numFmt w:val="decimal"/>
      <w:lvlText w:val="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AB218F"/>
    <w:multiLevelType w:val="hybridMultilevel"/>
    <w:tmpl w:val="599417BA"/>
    <w:lvl w:ilvl="0" w:tplc="AA0CFF8C">
      <w:start w:val="1"/>
      <w:numFmt w:val="decimal"/>
      <w:lvlText w:val="11.%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5AB44C0"/>
    <w:multiLevelType w:val="hybridMultilevel"/>
    <w:tmpl w:val="747E9920"/>
    <w:lvl w:ilvl="0" w:tplc="85DCAFD0">
      <w:start w:val="1"/>
      <w:numFmt w:val="decimal"/>
      <w:lvlText w:val="6.%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F65299"/>
    <w:multiLevelType w:val="hybridMultilevel"/>
    <w:tmpl w:val="D6D07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991907"/>
    <w:multiLevelType w:val="multilevel"/>
    <w:tmpl w:val="16F6219E"/>
    <w:lvl w:ilvl="0">
      <w:start w:val="1"/>
      <w:numFmt w:val="decimal"/>
      <w:pStyle w:val="11"/>
      <w:lvlText w:val="%1."/>
      <w:lvlJc w:val="left"/>
      <w:pPr>
        <w:tabs>
          <w:tab w:val="num" w:pos="814"/>
        </w:tabs>
        <w:ind w:left="814" w:hanging="360"/>
      </w:pPr>
      <w:rPr>
        <w:rFonts w:cs="Times New Roman" w:hint="default"/>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2">
    <w:nsid w:val="2D240554"/>
    <w:multiLevelType w:val="hybridMultilevel"/>
    <w:tmpl w:val="2F00A202"/>
    <w:lvl w:ilvl="0" w:tplc="F31C1BC6">
      <w:start w:val="1"/>
      <w:numFmt w:val="decimal"/>
      <w:lvlText w:val="4.%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43406C"/>
    <w:multiLevelType w:val="multilevel"/>
    <w:tmpl w:val="501613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0FA0828"/>
    <w:multiLevelType w:val="hybridMultilevel"/>
    <w:tmpl w:val="3C0E623C"/>
    <w:lvl w:ilvl="0" w:tplc="1E3EACE0">
      <w:start w:val="1"/>
      <w:numFmt w:val="decimal"/>
      <w:lvlText w:val="9.%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3312FA"/>
    <w:multiLevelType w:val="hybridMultilevel"/>
    <w:tmpl w:val="0DD87498"/>
    <w:lvl w:ilvl="0" w:tplc="1C16BECA">
      <w:start w:val="2"/>
      <w:numFmt w:val="bullet"/>
      <w:lvlText w:val="-"/>
      <w:lvlJc w:val="left"/>
      <w:pPr>
        <w:ind w:left="720" w:hanging="360"/>
      </w:p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nsid w:val="52EB5817"/>
    <w:multiLevelType w:val="hybridMultilevel"/>
    <w:tmpl w:val="FA1E0D26"/>
    <w:lvl w:ilvl="0" w:tplc="41A0EC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51960F1"/>
    <w:multiLevelType w:val="hybridMultilevel"/>
    <w:tmpl w:val="8E585124"/>
    <w:lvl w:ilvl="0" w:tplc="F428516E">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5F7985"/>
    <w:multiLevelType w:val="multilevel"/>
    <w:tmpl w:val="585F798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CCA084E"/>
    <w:multiLevelType w:val="hybridMultilevel"/>
    <w:tmpl w:val="1C22B66A"/>
    <w:lvl w:ilvl="0" w:tplc="32F444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D1E0B96"/>
    <w:multiLevelType w:val="multilevel"/>
    <w:tmpl w:val="FFFFFFFF"/>
    <w:lvl w:ilvl="0">
      <w:start w:val="1"/>
      <w:numFmt w:val="decimal"/>
      <w:lvlText w:val="8.%1."/>
      <w:lvlJc w:val="left"/>
      <w:rPr>
        <w:rFonts w:eastAsia="Times New Roman" w:cs="Times New Roman"/>
        <w:b w:val="0"/>
        <w:bCs w:val="0"/>
        <w:i w:val="0"/>
        <w:iCs w:val="0"/>
        <w:caps w:val="0"/>
        <w:smallCaps w:val="0"/>
        <w:strike w:val="0"/>
        <w:dstrike w:val="0"/>
        <w:color w:val="000000"/>
        <w:spacing w:val="0"/>
        <w:w w:val="100"/>
        <w:sz w:val="24"/>
        <w:szCs w:val="24"/>
        <w:u w:val="none"/>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1">
    <w:nsid w:val="5D7F0ADF"/>
    <w:multiLevelType w:val="multilevel"/>
    <w:tmpl w:val="8A36C518"/>
    <w:styleLink w:val="WW8Num4"/>
    <w:lvl w:ilvl="0">
      <w:start w:val="1"/>
      <w:numFmt w:val="decimal"/>
      <w:lvlText w:val="%1."/>
      <w:lvlJc w:val="left"/>
      <w:rPr>
        <w:rFonts w:cs="Times New Roman"/>
      </w:rPr>
    </w:lvl>
    <w:lvl w:ilvl="1">
      <w:numFmt w:val="bullet"/>
      <w:lvlText w:val=""/>
      <w:lvlJc w:val="left"/>
      <w:rPr>
        <w:rFonts w:ascii="Symbol" w:hAnsi="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2">
    <w:nsid w:val="64C23DB4"/>
    <w:multiLevelType w:val="hybridMultilevel"/>
    <w:tmpl w:val="54AA871E"/>
    <w:lvl w:ilvl="0" w:tplc="FFFFFFFF">
      <w:start w:val="6"/>
      <w:numFmt w:val="bullet"/>
      <w:pStyle w:val="2"/>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65314C09"/>
    <w:multiLevelType w:val="hybridMultilevel"/>
    <w:tmpl w:val="76B0ACAE"/>
    <w:lvl w:ilvl="0" w:tplc="EA9ABEBC">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A54780"/>
    <w:multiLevelType w:val="multilevel"/>
    <w:tmpl w:val="7110E932"/>
    <w:styleLink w:val="WW8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5">
    <w:nsid w:val="69A47C46"/>
    <w:multiLevelType w:val="hybridMultilevel"/>
    <w:tmpl w:val="9760B688"/>
    <w:lvl w:ilvl="0" w:tplc="1EC6FC7E">
      <w:start w:val="1"/>
      <w:numFmt w:val="decimal"/>
      <w:lvlText w:val="3.%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A86616B"/>
    <w:multiLevelType w:val="hybridMultilevel"/>
    <w:tmpl w:val="F3F6AEDE"/>
    <w:lvl w:ilvl="0" w:tplc="2862B338">
      <w:start w:val="1"/>
      <w:numFmt w:val="bullet"/>
      <w:pStyle w:val="11110AufzhlungPunkte"/>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7">
    <w:nsid w:val="6B491E99"/>
    <w:multiLevelType w:val="hybridMultilevel"/>
    <w:tmpl w:val="232A4C3C"/>
    <w:lvl w:ilvl="0" w:tplc="024C63FE">
      <w:start w:val="1"/>
      <w:numFmt w:val="decimal"/>
      <w:lvlText w:val="8.%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567099"/>
    <w:multiLevelType w:val="multilevel"/>
    <w:tmpl w:val="FFFFFFFF"/>
    <w:lvl w:ilvl="0">
      <w:start w:val="1"/>
      <w:numFmt w:val="decimal"/>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nsid w:val="70E3136C"/>
    <w:multiLevelType w:val="multilevel"/>
    <w:tmpl w:val="B136F926"/>
    <w:styleLink w:val="WW8Num1"/>
    <w:lvl w:ilvl="0">
      <w:start w:val="1"/>
      <w:numFmt w:val="decimal"/>
      <w:pStyle w:val="41"/>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nsid w:val="762B1702"/>
    <w:multiLevelType w:val="multilevel"/>
    <w:tmpl w:val="D7AA2864"/>
    <w:styleLink w:val="WW8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76C126E7"/>
    <w:multiLevelType w:val="hybridMultilevel"/>
    <w:tmpl w:val="5B4859E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F578B1"/>
    <w:multiLevelType w:val="hybridMultilevel"/>
    <w:tmpl w:val="06288BF0"/>
    <w:lvl w:ilvl="0" w:tplc="BADC1B18">
      <w:start w:val="1"/>
      <w:numFmt w:val="decimal"/>
      <w:lvlText w:val="5.%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FF4B77"/>
    <w:multiLevelType w:val="multilevel"/>
    <w:tmpl w:val="BB3200C8"/>
    <w:lvl w:ilvl="0">
      <w:start w:val="11"/>
      <w:numFmt w:val="decimal"/>
      <w:lvlText w:val="%1."/>
      <w:lvlJc w:val="left"/>
      <w:pPr>
        <w:ind w:left="480" w:hanging="480"/>
      </w:pPr>
      <w:rPr>
        <w:rFonts w:cs="Times New Roman" w:hint="default"/>
      </w:rPr>
    </w:lvl>
    <w:lvl w:ilvl="1">
      <w:start w:val="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nsid w:val="7CB4470A"/>
    <w:multiLevelType w:val="hybridMultilevel"/>
    <w:tmpl w:val="12A80FA2"/>
    <w:lvl w:ilvl="0" w:tplc="42762B84">
      <w:start w:val="1"/>
      <w:numFmt w:val="decimal"/>
      <w:lvlText w:val="10.%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CBD39E6"/>
    <w:multiLevelType w:val="hybridMultilevel"/>
    <w:tmpl w:val="F37C9C6A"/>
    <w:lvl w:ilvl="0" w:tplc="02DC25EE">
      <w:start w:val="1"/>
      <w:numFmt w:val="decimal"/>
      <w:lvlText w:val="7.%1"/>
      <w:lvlJc w:val="left"/>
      <w:pPr>
        <w:tabs>
          <w:tab w:val="num" w:pos="910"/>
        </w:tabs>
        <w:ind w:left="910" w:hanging="7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5535BE"/>
    <w:multiLevelType w:val="hybridMultilevel"/>
    <w:tmpl w:val="4322F0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6"/>
  </w:num>
  <w:num w:numId="3">
    <w:abstractNumId w:val="15"/>
  </w:num>
  <w:num w:numId="4">
    <w:abstractNumId w:val="2"/>
  </w:num>
  <w:num w:numId="5">
    <w:abstractNumId w:val="1"/>
  </w:num>
  <w:num w:numId="6">
    <w:abstractNumId w:val="16"/>
  </w:num>
  <w:num w:numId="7">
    <w:abstractNumId w:val="19"/>
  </w:num>
  <w:num w:numId="8">
    <w:abstractNumId w:val="17"/>
  </w:num>
  <w:num w:numId="9">
    <w:abstractNumId w:val="5"/>
  </w:num>
  <w:num w:numId="10">
    <w:abstractNumId w:val="28"/>
  </w:num>
  <w:num w:numId="11">
    <w:abstractNumId w:val="20"/>
  </w:num>
  <w:num w:numId="12">
    <w:abstractNumId w:val="33"/>
  </w:num>
  <w:num w:numId="13">
    <w:abstractNumId w:val="3"/>
  </w:num>
  <w:num w:numId="14">
    <w:abstractNumId w:val="26"/>
  </w:num>
  <w:num w:numId="15">
    <w:abstractNumId w:val="22"/>
  </w:num>
  <w:num w:numId="16">
    <w:abstractNumId w:val="29"/>
  </w:num>
  <w:num w:numId="17">
    <w:abstractNumId w:val="30"/>
  </w:num>
  <w:num w:numId="18">
    <w:abstractNumId w:val="24"/>
  </w:num>
  <w:num w:numId="19">
    <w:abstractNumId w:val="21"/>
  </w:num>
  <w:num w:numId="20">
    <w:abstractNumId w:val="11"/>
  </w:num>
  <w:num w:numId="21">
    <w:abstractNumId w:val="23"/>
  </w:num>
  <w:num w:numId="22">
    <w:abstractNumId w:val="10"/>
  </w:num>
  <w:num w:numId="23">
    <w:abstractNumId w:val="31"/>
  </w:num>
  <w:num w:numId="24">
    <w:abstractNumId w:val="13"/>
  </w:num>
  <w:num w:numId="25">
    <w:abstractNumId w:val="18"/>
  </w:num>
  <w:num w:numId="26">
    <w:abstractNumId w:val="7"/>
  </w:num>
  <w:num w:numId="27">
    <w:abstractNumId w:val="25"/>
  </w:num>
  <w:num w:numId="28">
    <w:abstractNumId w:val="12"/>
  </w:num>
  <w:num w:numId="29">
    <w:abstractNumId w:val="32"/>
  </w:num>
  <w:num w:numId="30">
    <w:abstractNumId w:val="9"/>
  </w:num>
  <w:num w:numId="31">
    <w:abstractNumId w:val="35"/>
  </w:num>
  <w:num w:numId="32">
    <w:abstractNumId w:val="34"/>
  </w:num>
  <w:num w:numId="33">
    <w:abstractNumId w:val="8"/>
  </w:num>
  <w:num w:numId="34">
    <w:abstractNumId w:val="4"/>
  </w:num>
  <w:num w:numId="35">
    <w:abstractNumId w:val="14"/>
  </w:num>
  <w:num w:numId="36">
    <w:abstractNumId w:val="27"/>
  </w:num>
  <w:num w:numId="37">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DB"/>
    <w:rsid w:val="000103B0"/>
    <w:rsid w:val="00016958"/>
    <w:rsid w:val="0002021C"/>
    <w:rsid w:val="0002214F"/>
    <w:rsid w:val="00034A41"/>
    <w:rsid w:val="00035FA7"/>
    <w:rsid w:val="00036982"/>
    <w:rsid w:val="000376F6"/>
    <w:rsid w:val="00037F92"/>
    <w:rsid w:val="00044AD9"/>
    <w:rsid w:val="00044BDD"/>
    <w:rsid w:val="00050D8B"/>
    <w:rsid w:val="00055A40"/>
    <w:rsid w:val="000608B5"/>
    <w:rsid w:val="00077293"/>
    <w:rsid w:val="00084389"/>
    <w:rsid w:val="0009424E"/>
    <w:rsid w:val="000A3934"/>
    <w:rsid w:val="000A5E76"/>
    <w:rsid w:val="000B05B5"/>
    <w:rsid w:val="000B356E"/>
    <w:rsid w:val="000B4337"/>
    <w:rsid w:val="000B4E92"/>
    <w:rsid w:val="000C6060"/>
    <w:rsid w:val="000D5DB0"/>
    <w:rsid w:val="000E1839"/>
    <w:rsid w:val="000E4FE7"/>
    <w:rsid w:val="000E5E04"/>
    <w:rsid w:val="000F1A34"/>
    <w:rsid w:val="000F1EE7"/>
    <w:rsid w:val="0010063C"/>
    <w:rsid w:val="00102ABC"/>
    <w:rsid w:val="00106E13"/>
    <w:rsid w:val="001137B5"/>
    <w:rsid w:val="00115AA0"/>
    <w:rsid w:val="00115B72"/>
    <w:rsid w:val="00120C46"/>
    <w:rsid w:val="00133F62"/>
    <w:rsid w:val="00137195"/>
    <w:rsid w:val="0014323E"/>
    <w:rsid w:val="001449B3"/>
    <w:rsid w:val="001467CB"/>
    <w:rsid w:val="001502A2"/>
    <w:rsid w:val="001532FA"/>
    <w:rsid w:val="00160333"/>
    <w:rsid w:val="00165FB8"/>
    <w:rsid w:val="001662E7"/>
    <w:rsid w:val="001811C5"/>
    <w:rsid w:val="00184ADF"/>
    <w:rsid w:val="00184D44"/>
    <w:rsid w:val="0018526C"/>
    <w:rsid w:val="00185647"/>
    <w:rsid w:val="00191EA1"/>
    <w:rsid w:val="001A6432"/>
    <w:rsid w:val="001B0C3F"/>
    <w:rsid w:val="001C1446"/>
    <w:rsid w:val="001C62AE"/>
    <w:rsid w:val="001D35D6"/>
    <w:rsid w:val="001D5471"/>
    <w:rsid w:val="001E0D40"/>
    <w:rsid w:val="001E0E99"/>
    <w:rsid w:val="001E16D2"/>
    <w:rsid w:val="001E3945"/>
    <w:rsid w:val="001E4AEE"/>
    <w:rsid w:val="001E5B7E"/>
    <w:rsid w:val="001E5FE3"/>
    <w:rsid w:val="001E6614"/>
    <w:rsid w:val="001E7FD1"/>
    <w:rsid w:val="001F0404"/>
    <w:rsid w:val="001F0473"/>
    <w:rsid w:val="001F4D3D"/>
    <w:rsid w:val="00200723"/>
    <w:rsid w:val="0020367A"/>
    <w:rsid w:val="00211331"/>
    <w:rsid w:val="002160A3"/>
    <w:rsid w:val="00216554"/>
    <w:rsid w:val="00224E59"/>
    <w:rsid w:val="00226AF0"/>
    <w:rsid w:val="00227A2E"/>
    <w:rsid w:val="0023133B"/>
    <w:rsid w:val="0024036A"/>
    <w:rsid w:val="0024628D"/>
    <w:rsid w:val="002520E4"/>
    <w:rsid w:val="002574DA"/>
    <w:rsid w:val="00262B92"/>
    <w:rsid w:val="002644BF"/>
    <w:rsid w:val="002713D2"/>
    <w:rsid w:val="0027159C"/>
    <w:rsid w:val="00274303"/>
    <w:rsid w:val="00275291"/>
    <w:rsid w:val="00276BF9"/>
    <w:rsid w:val="00276E5D"/>
    <w:rsid w:val="00277110"/>
    <w:rsid w:val="00277D10"/>
    <w:rsid w:val="00285E06"/>
    <w:rsid w:val="00287D98"/>
    <w:rsid w:val="00293336"/>
    <w:rsid w:val="002959B1"/>
    <w:rsid w:val="00296DA5"/>
    <w:rsid w:val="002A549E"/>
    <w:rsid w:val="002A5C75"/>
    <w:rsid w:val="002A795A"/>
    <w:rsid w:val="002B1CFF"/>
    <w:rsid w:val="002B4E81"/>
    <w:rsid w:val="002B7C76"/>
    <w:rsid w:val="002C0077"/>
    <w:rsid w:val="002C014D"/>
    <w:rsid w:val="002C0D6E"/>
    <w:rsid w:val="002C28D5"/>
    <w:rsid w:val="002C5BA5"/>
    <w:rsid w:val="002C6CAC"/>
    <w:rsid w:val="002D04EC"/>
    <w:rsid w:val="002D13AA"/>
    <w:rsid w:val="002D1ED9"/>
    <w:rsid w:val="002D5A61"/>
    <w:rsid w:val="002D6A7D"/>
    <w:rsid w:val="002D7946"/>
    <w:rsid w:val="0030340C"/>
    <w:rsid w:val="00305789"/>
    <w:rsid w:val="003123CC"/>
    <w:rsid w:val="00314310"/>
    <w:rsid w:val="00317627"/>
    <w:rsid w:val="00325272"/>
    <w:rsid w:val="0032725B"/>
    <w:rsid w:val="00334394"/>
    <w:rsid w:val="00337F52"/>
    <w:rsid w:val="003468DE"/>
    <w:rsid w:val="00357200"/>
    <w:rsid w:val="00362432"/>
    <w:rsid w:val="00363013"/>
    <w:rsid w:val="003664FD"/>
    <w:rsid w:val="0037447C"/>
    <w:rsid w:val="003756B6"/>
    <w:rsid w:val="00386D54"/>
    <w:rsid w:val="0039307C"/>
    <w:rsid w:val="00395DF0"/>
    <w:rsid w:val="00396C65"/>
    <w:rsid w:val="003971DF"/>
    <w:rsid w:val="003A1612"/>
    <w:rsid w:val="003B101E"/>
    <w:rsid w:val="003B65EB"/>
    <w:rsid w:val="003B750C"/>
    <w:rsid w:val="003C2349"/>
    <w:rsid w:val="003C3986"/>
    <w:rsid w:val="003C45E6"/>
    <w:rsid w:val="003C6E17"/>
    <w:rsid w:val="003D06F0"/>
    <w:rsid w:val="003D235B"/>
    <w:rsid w:val="003D2B08"/>
    <w:rsid w:val="003D2B2A"/>
    <w:rsid w:val="003D49D8"/>
    <w:rsid w:val="003E1ED4"/>
    <w:rsid w:val="003E2394"/>
    <w:rsid w:val="003E5AC1"/>
    <w:rsid w:val="003F179B"/>
    <w:rsid w:val="003F34E2"/>
    <w:rsid w:val="003F665B"/>
    <w:rsid w:val="003F6B87"/>
    <w:rsid w:val="00401566"/>
    <w:rsid w:val="004015E8"/>
    <w:rsid w:val="004020AA"/>
    <w:rsid w:val="00402512"/>
    <w:rsid w:val="00403939"/>
    <w:rsid w:val="00405D62"/>
    <w:rsid w:val="00415C76"/>
    <w:rsid w:val="00422639"/>
    <w:rsid w:val="00436274"/>
    <w:rsid w:val="00440AA6"/>
    <w:rsid w:val="00441474"/>
    <w:rsid w:val="00442F09"/>
    <w:rsid w:val="00443A6B"/>
    <w:rsid w:val="00444437"/>
    <w:rsid w:val="004461E1"/>
    <w:rsid w:val="00446A6F"/>
    <w:rsid w:val="00447871"/>
    <w:rsid w:val="004500E6"/>
    <w:rsid w:val="00450FBB"/>
    <w:rsid w:val="004560FA"/>
    <w:rsid w:val="00462E0B"/>
    <w:rsid w:val="00465A31"/>
    <w:rsid w:val="00472EC6"/>
    <w:rsid w:val="00482188"/>
    <w:rsid w:val="004905EF"/>
    <w:rsid w:val="0049414E"/>
    <w:rsid w:val="004A7A3A"/>
    <w:rsid w:val="004B5DA5"/>
    <w:rsid w:val="004B6DB0"/>
    <w:rsid w:val="004C335B"/>
    <w:rsid w:val="004C3A07"/>
    <w:rsid w:val="004D4B71"/>
    <w:rsid w:val="004D51D6"/>
    <w:rsid w:val="004D7398"/>
    <w:rsid w:val="004D7FCA"/>
    <w:rsid w:val="004E0F02"/>
    <w:rsid w:val="004E3D8D"/>
    <w:rsid w:val="004F4589"/>
    <w:rsid w:val="004F4CB3"/>
    <w:rsid w:val="005023A0"/>
    <w:rsid w:val="00502B6A"/>
    <w:rsid w:val="00504706"/>
    <w:rsid w:val="00505710"/>
    <w:rsid w:val="00506DE3"/>
    <w:rsid w:val="00511800"/>
    <w:rsid w:val="00516737"/>
    <w:rsid w:val="005206C4"/>
    <w:rsid w:val="0052692E"/>
    <w:rsid w:val="00541215"/>
    <w:rsid w:val="00546265"/>
    <w:rsid w:val="00551BCF"/>
    <w:rsid w:val="00552AAE"/>
    <w:rsid w:val="00553068"/>
    <w:rsid w:val="00566C39"/>
    <w:rsid w:val="00570423"/>
    <w:rsid w:val="00572A96"/>
    <w:rsid w:val="00577B03"/>
    <w:rsid w:val="005806E5"/>
    <w:rsid w:val="005809CC"/>
    <w:rsid w:val="005827B9"/>
    <w:rsid w:val="00586D11"/>
    <w:rsid w:val="00593168"/>
    <w:rsid w:val="0059648E"/>
    <w:rsid w:val="005A05A4"/>
    <w:rsid w:val="005A4290"/>
    <w:rsid w:val="005B2040"/>
    <w:rsid w:val="005B35B2"/>
    <w:rsid w:val="005B4AEF"/>
    <w:rsid w:val="005B5B93"/>
    <w:rsid w:val="005B620A"/>
    <w:rsid w:val="005C1E7F"/>
    <w:rsid w:val="005C2DD3"/>
    <w:rsid w:val="005C4AB2"/>
    <w:rsid w:val="005C5CF5"/>
    <w:rsid w:val="005C7E98"/>
    <w:rsid w:val="005D0372"/>
    <w:rsid w:val="005D5BEA"/>
    <w:rsid w:val="005E04F6"/>
    <w:rsid w:val="005E161C"/>
    <w:rsid w:val="005E1F30"/>
    <w:rsid w:val="005E28DE"/>
    <w:rsid w:val="005E61C1"/>
    <w:rsid w:val="005F2A74"/>
    <w:rsid w:val="005F2AAB"/>
    <w:rsid w:val="005F2BFC"/>
    <w:rsid w:val="005F4A07"/>
    <w:rsid w:val="005F6F29"/>
    <w:rsid w:val="006019A9"/>
    <w:rsid w:val="00603824"/>
    <w:rsid w:val="00606AF4"/>
    <w:rsid w:val="00606AF7"/>
    <w:rsid w:val="00607BFC"/>
    <w:rsid w:val="00611D0A"/>
    <w:rsid w:val="00612CB5"/>
    <w:rsid w:val="00613012"/>
    <w:rsid w:val="006206FA"/>
    <w:rsid w:val="00620936"/>
    <w:rsid w:val="00625D3D"/>
    <w:rsid w:val="0063109F"/>
    <w:rsid w:val="0063361B"/>
    <w:rsid w:val="00633E45"/>
    <w:rsid w:val="006435ED"/>
    <w:rsid w:val="00645648"/>
    <w:rsid w:val="0065077C"/>
    <w:rsid w:val="00653519"/>
    <w:rsid w:val="006575A2"/>
    <w:rsid w:val="006620BF"/>
    <w:rsid w:val="00663C9E"/>
    <w:rsid w:val="006749DD"/>
    <w:rsid w:val="00676A2C"/>
    <w:rsid w:val="00677F2C"/>
    <w:rsid w:val="00680897"/>
    <w:rsid w:val="00683070"/>
    <w:rsid w:val="00690C0D"/>
    <w:rsid w:val="00693C3D"/>
    <w:rsid w:val="006A069E"/>
    <w:rsid w:val="006A1033"/>
    <w:rsid w:val="006A5117"/>
    <w:rsid w:val="006A65C3"/>
    <w:rsid w:val="006A7C13"/>
    <w:rsid w:val="006B067C"/>
    <w:rsid w:val="006B23D4"/>
    <w:rsid w:val="006B5DC7"/>
    <w:rsid w:val="006B7E5B"/>
    <w:rsid w:val="006C09C4"/>
    <w:rsid w:val="006C3777"/>
    <w:rsid w:val="006C5D83"/>
    <w:rsid w:val="006D03B8"/>
    <w:rsid w:val="006D6AE9"/>
    <w:rsid w:val="006E0911"/>
    <w:rsid w:val="006E16B4"/>
    <w:rsid w:val="006E6847"/>
    <w:rsid w:val="006F6D57"/>
    <w:rsid w:val="00700D5E"/>
    <w:rsid w:val="007011CD"/>
    <w:rsid w:val="00704C91"/>
    <w:rsid w:val="0070553B"/>
    <w:rsid w:val="00716F24"/>
    <w:rsid w:val="0072175D"/>
    <w:rsid w:val="0073084E"/>
    <w:rsid w:val="00730E9A"/>
    <w:rsid w:val="00743BB7"/>
    <w:rsid w:val="00747E58"/>
    <w:rsid w:val="00754594"/>
    <w:rsid w:val="007601D5"/>
    <w:rsid w:val="007618A9"/>
    <w:rsid w:val="00762AD2"/>
    <w:rsid w:val="00764225"/>
    <w:rsid w:val="007677B8"/>
    <w:rsid w:val="0077294B"/>
    <w:rsid w:val="00780188"/>
    <w:rsid w:val="00790F41"/>
    <w:rsid w:val="00793C5C"/>
    <w:rsid w:val="0079510A"/>
    <w:rsid w:val="0079697D"/>
    <w:rsid w:val="007A5DE4"/>
    <w:rsid w:val="007A7BCA"/>
    <w:rsid w:val="007B0DF8"/>
    <w:rsid w:val="007B13C3"/>
    <w:rsid w:val="007B52D9"/>
    <w:rsid w:val="007B57A0"/>
    <w:rsid w:val="007C083C"/>
    <w:rsid w:val="007C40EF"/>
    <w:rsid w:val="007C6BF4"/>
    <w:rsid w:val="007D64FE"/>
    <w:rsid w:val="007E0A2F"/>
    <w:rsid w:val="007E3CDF"/>
    <w:rsid w:val="007F40DF"/>
    <w:rsid w:val="007F5182"/>
    <w:rsid w:val="007F7461"/>
    <w:rsid w:val="008063B6"/>
    <w:rsid w:val="00807177"/>
    <w:rsid w:val="00810222"/>
    <w:rsid w:val="0082019C"/>
    <w:rsid w:val="00820334"/>
    <w:rsid w:val="008235D5"/>
    <w:rsid w:val="00823F63"/>
    <w:rsid w:val="008306CA"/>
    <w:rsid w:val="008348B1"/>
    <w:rsid w:val="008400B8"/>
    <w:rsid w:val="008454FA"/>
    <w:rsid w:val="00845EC0"/>
    <w:rsid w:val="00850C86"/>
    <w:rsid w:val="00852ACE"/>
    <w:rsid w:val="0085463A"/>
    <w:rsid w:val="00861E08"/>
    <w:rsid w:val="00871BA4"/>
    <w:rsid w:val="008729E7"/>
    <w:rsid w:val="00875BC1"/>
    <w:rsid w:val="00881B70"/>
    <w:rsid w:val="00885B7E"/>
    <w:rsid w:val="00886191"/>
    <w:rsid w:val="00887229"/>
    <w:rsid w:val="00891FE9"/>
    <w:rsid w:val="008A3D63"/>
    <w:rsid w:val="008A6B86"/>
    <w:rsid w:val="008B013C"/>
    <w:rsid w:val="008B303B"/>
    <w:rsid w:val="008B68B2"/>
    <w:rsid w:val="008B6CC5"/>
    <w:rsid w:val="008C4E63"/>
    <w:rsid w:val="008C5690"/>
    <w:rsid w:val="008C64BE"/>
    <w:rsid w:val="008C6684"/>
    <w:rsid w:val="008D196E"/>
    <w:rsid w:val="008D6E9F"/>
    <w:rsid w:val="008D7C7B"/>
    <w:rsid w:val="008E34BE"/>
    <w:rsid w:val="008E5918"/>
    <w:rsid w:val="008E5A32"/>
    <w:rsid w:val="008E65C2"/>
    <w:rsid w:val="008F72C0"/>
    <w:rsid w:val="009009FE"/>
    <w:rsid w:val="00901476"/>
    <w:rsid w:val="00904188"/>
    <w:rsid w:val="0090638F"/>
    <w:rsid w:val="00911294"/>
    <w:rsid w:val="00913260"/>
    <w:rsid w:val="009175CC"/>
    <w:rsid w:val="00922549"/>
    <w:rsid w:val="00922636"/>
    <w:rsid w:val="0093010D"/>
    <w:rsid w:val="00930C24"/>
    <w:rsid w:val="00932D77"/>
    <w:rsid w:val="0094062B"/>
    <w:rsid w:val="00942175"/>
    <w:rsid w:val="00964A69"/>
    <w:rsid w:val="009740D0"/>
    <w:rsid w:val="00983358"/>
    <w:rsid w:val="009850AE"/>
    <w:rsid w:val="00987182"/>
    <w:rsid w:val="0099443E"/>
    <w:rsid w:val="009A09E5"/>
    <w:rsid w:val="009A1EEB"/>
    <w:rsid w:val="009A7C94"/>
    <w:rsid w:val="009B24E9"/>
    <w:rsid w:val="009B525B"/>
    <w:rsid w:val="009C33BE"/>
    <w:rsid w:val="009C38B2"/>
    <w:rsid w:val="009C7BB0"/>
    <w:rsid w:val="009D27E9"/>
    <w:rsid w:val="009D49AC"/>
    <w:rsid w:val="009D52FE"/>
    <w:rsid w:val="009E0B24"/>
    <w:rsid w:val="009E1043"/>
    <w:rsid w:val="009E585B"/>
    <w:rsid w:val="009E6357"/>
    <w:rsid w:val="009E73F8"/>
    <w:rsid w:val="009F1358"/>
    <w:rsid w:val="009F32C5"/>
    <w:rsid w:val="009F49EF"/>
    <w:rsid w:val="00A00626"/>
    <w:rsid w:val="00A06C35"/>
    <w:rsid w:val="00A13E44"/>
    <w:rsid w:val="00A148E1"/>
    <w:rsid w:val="00A14F5E"/>
    <w:rsid w:val="00A1683C"/>
    <w:rsid w:val="00A235B5"/>
    <w:rsid w:val="00A23862"/>
    <w:rsid w:val="00A263F2"/>
    <w:rsid w:val="00A27080"/>
    <w:rsid w:val="00A316B5"/>
    <w:rsid w:val="00A562CE"/>
    <w:rsid w:val="00A64526"/>
    <w:rsid w:val="00A656A1"/>
    <w:rsid w:val="00A67FDA"/>
    <w:rsid w:val="00A725D6"/>
    <w:rsid w:val="00A741AC"/>
    <w:rsid w:val="00A75027"/>
    <w:rsid w:val="00A75EC5"/>
    <w:rsid w:val="00A84512"/>
    <w:rsid w:val="00A900FE"/>
    <w:rsid w:val="00A90DCE"/>
    <w:rsid w:val="00A9354C"/>
    <w:rsid w:val="00A93A4A"/>
    <w:rsid w:val="00A94E58"/>
    <w:rsid w:val="00A96B1F"/>
    <w:rsid w:val="00A96B73"/>
    <w:rsid w:val="00A96BD0"/>
    <w:rsid w:val="00AA28CA"/>
    <w:rsid w:val="00AA4ED3"/>
    <w:rsid w:val="00AA702C"/>
    <w:rsid w:val="00AA76A1"/>
    <w:rsid w:val="00AB54F6"/>
    <w:rsid w:val="00AB5A48"/>
    <w:rsid w:val="00AC4A31"/>
    <w:rsid w:val="00AC7134"/>
    <w:rsid w:val="00AD28F3"/>
    <w:rsid w:val="00AD3023"/>
    <w:rsid w:val="00AD4C8C"/>
    <w:rsid w:val="00AF4636"/>
    <w:rsid w:val="00AF60D7"/>
    <w:rsid w:val="00AF7D24"/>
    <w:rsid w:val="00B24782"/>
    <w:rsid w:val="00B273DB"/>
    <w:rsid w:val="00B305E9"/>
    <w:rsid w:val="00B31943"/>
    <w:rsid w:val="00B3379F"/>
    <w:rsid w:val="00B42600"/>
    <w:rsid w:val="00B44477"/>
    <w:rsid w:val="00B473B3"/>
    <w:rsid w:val="00B53B1D"/>
    <w:rsid w:val="00B60372"/>
    <w:rsid w:val="00B61CB2"/>
    <w:rsid w:val="00B65C13"/>
    <w:rsid w:val="00B66E79"/>
    <w:rsid w:val="00B67E8B"/>
    <w:rsid w:val="00B77951"/>
    <w:rsid w:val="00B8035E"/>
    <w:rsid w:val="00B80B8C"/>
    <w:rsid w:val="00B84D4E"/>
    <w:rsid w:val="00B87CB2"/>
    <w:rsid w:val="00B87DD1"/>
    <w:rsid w:val="00B93D56"/>
    <w:rsid w:val="00B969A0"/>
    <w:rsid w:val="00BA3F37"/>
    <w:rsid w:val="00BA46E3"/>
    <w:rsid w:val="00BC2614"/>
    <w:rsid w:val="00BC3B79"/>
    <w:rsid w:val="00BC6A26"/>
    <w:rsid w:val="00BC731B"/>
    <w:rsid w:val="00BC740F"/>
    <w:rsid w:val="00BD0A3A"/>
    <w:rsid w:val="00BD45DB"/>
    <w:rsid w:val="00BD50BB"/>
    <w:rsid w:val="00BD58EC"/>
    <w:rsid w:val="00BD599A"/>
    <w:rsid w:val="00BE48BD"/>
    <w:rsid w:val="00BE5F23"/>
    <w:rsid w:val="00BE6B09"/>
    <w:rsid w:val="00BE778E"/>
    <w:rsid w:val="00BF436D"/>
    <w:rsid w:val="00BF4BE6"/>
    <w:rsid w:val="00BF528B"/>
    <w:rsid w:val="00C010DE"/>
    <w:rsid w:val="00C03B2E"/>
    <w:rsid w:val="00C05524"/>
    <w:rsid w:val="00C06465"/>
    <w:rsid w:val="00C06921"/>
    <w:rsid w:val="00C11C70"/>
    <w:rsid w:val="00C1443C"/>
    <w:rsid w:val="00C178F2"/>
    <w:rsid w:val="00C22D7F"/>
    <w:rsid w:val="00C22E61"/>
    <w:rsid w:val="00C3029E"/>
    <w:rsid w:val="00C339E5"/>
    <w:rsid w:val="00C33B63"/>
    <w:rsid w:val="00C36A4C"/>
    <w:rsid w:val="00C46356"/>
    <w:rsid w:val="00C47127"/>
    <w:rsid w:val="00C47E17"/>
    <w:rsid w:val="00C53460"/>
    <w:rsid w:val="00C62548"/>
    <w:rsid w:val="00C64E6F"/>
    <w:rsid w:val="00C7149B"/>
    <w:rsid w:val="00C9139D"/>
    <w:rsid w:val="00C9204C"/>
    <w:rsid w:val="00C9596E"/>
    <w:rsid w:val="00C96647"/>
    <w:rsid w:val="00CA46F2"/>
    <w:rsid w:val="00CB0490"/>
    <w:rsid w:val="00CB0AEA"/>
    <w:rsid w:val="00CC1883"/>
    <w:rsid w:val="00CD1FB0"/>
    <w:rsid w:val="00CE395C"/>
    <w:rsid w:val="00CE4A8D"/>
    <w:rsid w:val="00CE7B36"/>
    <w:rsid w:val="00D01A14"/>
    <w:rsid w:val="00D03D40"/>
    <w:rsid w:val="00D04C81"/>
    <w:rsid w:val="00D05398"/>
    <w:rsid w:val="00D13502"/>
    <w:rsid w:val="00D15639"/>
    <w:rsid w:val="00D20F0D"/>
    <w:rsid w:val="00D20F36"/>
    <w:rsid w:val="00D22D5C"/>
    <w:rsid w:val="00D30007"/>
    <w:rsid w:val="00D33BBD"/>
    <w:rsid w:val="00D33CCB"/>
    <w:rsid w:val="00D348F7"/>
    <w:rsid w:val="00D37989"/>
    <w:rsid w:val="00D508BC"/>
    <w:rsid w:val="00D522E6"/>
    <w:rsid w:val="00D53E81"/>
    <w:rsid w:val="00D5751A"/>
    <w:rsid w:val="00D622C4"/>
    <w:rsid w:val="00D64CD8"/>
    <w:rsid w:val="00D67AEE"/>
    <w:rsid w:val="00D717ED"/>
    <w:rsid w:val="00D73F70"/>
    <w:rsid w:val="00D75108"/>
    <w:rsid w:val="00D75F4B"/>
    <w:rsid w:val="00D777F3"/>
    <w:rsid w:val="00D83438"/>
    <w:rsid w:val="00D87E81"/>
    <w:rsid w:val="00D90239"/>
    <w:rsid w:val="00D9069E"/>
    <w:rsid w:val="00D91E26"/>
    <w:rsid w:val="00D91F9E"/>
    <w:rsid w:val="00D949F5"/>
    <w:rsid w:val="00D95267"/>
    <w:rsid w:val="00DA0372"/>
    <w:rsid w:val="00DA17D3"/>
    <w:rsid w:val="00DA31C1"/>
    <w:rsid w:val="00DA6201"/>
    <w:rsid w:val="00DA6ED5"/>
    <w:rsid w:val="00DB063F"/>
    <w:rsid w:val="00DB158E"/>
    <w:rsid w:val="00DB46E9"/>
    <w:rsid w:val="00DC3667"/>
    <w:rsid w:val="00DC6496"/>
    <w:rsid w:val="00DC6F22"/>
    <w:rsid w:val="00DD0CD5"/>
    <w:rsid w:val="00DD7BA3"/>
    <w:rsid w:val="00DE04AB"/>
    <w:rsid w:val="00DE192C"/>
    <w:rsid w:val="00DE776B"/>
    <w:rsid w:val="00DF20BE"/>
    <w:rsid w:val="00DF4DFD"/>
    <w:rsid w:val="00DF6CC8"/>
    <w:rsid w:val="00DF7300"/>
    <w:rsid w:val="00E00A4E"/>
    <w:rsid w:val="00E01F52"/>
    <w:rsid w:val="00E02224"/>
    <w:rsid w:val="00E02B72"/>
    <w:rsid w:val="00E05B90"/>
    <w:rsid w:val="00E07BE1"/>
    <w:rsid w:val="00E11CE7"/>
    <w:rsid w:val="00E13899"/>
    <w:rsid w:val="00E13DD7"/>
    <w:rsid w:val="00E15F46"/>
    <w:rsid w:val="00E1637E"/>
    <w:rsid w:val="00E26D13"/>
    <w:rsid w:val="00E30610"/>
    <w:rsid w:val="00E3290A"/>
    <w:rsid w:val="00E33003"/>
    <w:rsid w:val="00E403F9"/>
    <w:rsid w:val="00E425DD"/>
    <w:rsid w:val="00E4414A"/>
    <w:rsid w:val="00E45D2B"/>
    <w:rsid w:val="00E4610E"/>
    <w:rsid w:val="00E47F20"/>
    <w:rsid w:val="00E51CA6"/>
    <w:rsid w:val="00E53E52"/>
    <w:rsid w:val="00E54B3A"/>
    <w:rsid w:val="00E570A1"/>
    <w:rsid w:val="00E61BEE"/>
    <w:rsid w:val="00E66EE5"/>
    <w:rsid w:val="00E72073"/>
    <w:rsid w:val="00E727A9"/>
    <w:rsid w:val="00E7691D"/>
    <w:rsid w:val="00E8555D"/>
    <w:rsid w:val="00E873DB"/>
    <w:rsid w:val="00E87D0B"/>
    <w:rsid w:val="00E91FAD"/>
    <w:rsid w:val="00EA1205"/>
    <w:rsid w:val="00EA13DF"/>
    <w:rsid w:val="00EA2156"/>
    <w:rsid w:val="00EB0E21"/>
    <w:rsid w:val="00EB3022"/>
    <w:rsid w:val="00EB32A4"/>
    <w:rsid w:val="00EB4619"/>
    <w:rsid w:val="00EC15FB"/>
    <w:rsid w:val="00ED4446"/>
    <w:rsid w:val="00ED7043"/>
    <w:rsid w:val="00EE467F"/>
    <w:rsid w:val="00EE7B20"/>
    <w:rsid w:val="00EF0FD5"/>
    <w:rsid w:val="00EF4FBC"/>
    <w:rsid w:val="00EF5F7E"/>
    <w:rsid w:val="00EF6803"/>
    <w:rsid w:val="00F033DB"/>
    <w:rsid w:val="00F14DBC"/>
    <w:rsid w:val="00F2049B"/>
    <w:rsid w:val="00F21A3E"/>
    <w:rsid w:val="00F23C13"/>
    <w:rsid w:val="00F37CA8"/>
    <w:rsid w:val="00F452CD"/>
    <w:rsid w:val="00F54144"/>
    <w:rsid w:val="00F5564B"/>
    <w:rsid w:val="00F55D9B"/>
    <w:rsid w:val="00F563B7"/>
    <w:rsid w:val="00F567AE"/>
    <w:rsid w:val="00F61C7E"/>
    <w:rsid w:val="00F61D78"/>
    <w:rsid w:val="00F6300B"/>
    <w:rsid w:val="00F71B6D"/>
    <w:rsid w:val="00F725EB"/>
    <w:rsid w:val="00F7402D"/>
    <w:rsid w:val="00F8581A"/>
    <w:rsid w:val="00F90AD5"/>
    <w:rsid w:val="00F912B9"/>
    <w:rsid w:val="00F9492C"/>
    <w:rsid w:val="00F958C1"/>
    <w:rsid w:val="00FA4DB2"/>
    <w:rsid w:val="00FB0A27"/>
    <w:rsid w:val="00FB1A0A"/>
    <w:rsid w:val="00FB795F"/>
    <w:rsid w:val="00FC138B"/>
    <w:rsid w:val="00FC1743"/>
    <w:rsid w:val="00FC1FD5"/>
    <w:rsid w:val="00FC3362"/>
    <w:rsid w:val="00FC45C9"/>
    <w:rsid w:val="00FC4804"/>
    <w:rsid w:val="00FD1A88"/>
    <w:rsid w:val="00FD2771"/>
    <w:rsid w:val="00FD6563"/>
    <w:rsid w:val="00FD7966"/>
    <w:rsid w:val="00FE088D"/>
    <w:rsid w:val="00FE59E5"/>
    <w:rsid w:val="00FE7E9E"/>
    <w:rsid w:val="00FF1DEA"/>
    <w:rsid w:val="00FF2C29"/>
    <w:rsid w:val="00FF37D4"/>
    <w:rsid w:val="00FF37D9"/>
    <w:rsid w:val="00FF6241"/>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D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qFormat/>
    <w:rsid w:val="00BD45DB"/>
    <w:pPr>
      <w:spacing w:beforeAutospacing="1" w:after="0" w:afterAutospacing="1" w:line="240" w:lineRule="auto"/>
    </w:pPr>
    <w:rPr>
      <w:sz w:val="24"/>
    </w:rPr>
  </w:style>
  <w:style w:type="paragraph" w:styleId="a7">
    <w:name w:val="List Paragraph"/>
    <w:aliases w:val="Абзац"/>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endnote text" w:uiPriority="0"/>
    <w:lsdException w:name="List" w:uiPriority="0"/>
    <w:lsdException w:name="List 2" w:uiPriority="0"/>
    <w:lsdException w:name="List 3"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D45DB"/>
  </w:style>
  <w:style w:type="paragraph" w:styleId="1">
    <w:name w:val="heading 1"/>
    <w:basedOn w:val="a"/>
    <w:next w:val="a"/>
    <w:link w:val="10"/>
    <w:qFormat/>
    <w:rsid w:val="009C38B2"/>
    <w:pPr>
      <w:keepNext/>
      <w:spacing w:after="0" w:line="240" w:lineRule="auto"/>
      <w:jc w:val="center"/>
      <w:outlineLvl w:val="0"/>
    </w:pPr>
    <w:rPr>
      <w:rFonts w:ascii="Times New Roman" w:hAnsi="Times New Roman"/>
      <w:b/>
      <w:sz w:val="28"/>
      <w:lang w:val="x-none" w:eastAsia="x-none"/>
    </w:rPr>
  </w:style>
  <w:style w:type="paragraph" w:styleId="20">
    <w:name w:val="heading 2"/>
    <w:aliases w:val="H2,Heading 2 CFMU"/>
    <w:basedOn w:val="a"/>
    <w:next w:val="a"/>
    <w:link w:val="21"/>
    <w:qFormat/>
    <w:rsid w:val="009C38B2"/>
    <w:pPr>
      <w:keepNext/>
      <w:spacing w:after="0" w:line="240" w:lineRule="auto"/>
      <w:ind w:firstLine="851"/>
      <w:outlineLvl w:val="1"/>
    </w:pPr>
    <w:rPr>
      <w:rFonts w:ascii="Times New Roman" w:hAnsi="Times New Roman"/>
      <w:sz w:val="24"/>
      <w:lang w:val="uk-UA" w:eastAsia="x-none"/>
    </w:rPr>
  </w:style>
  <w:style w:type="paragraph" w:styleId="3">
    <w:name w:val="heading 3"/>
    <w:aliases w:val="H3,Überschrift 3 Char1 Char1,Überschrift 3 Char Char Char1,Überschrift 3 Char1 Char Char Char,Überschrift 3 Char Char Char Char Char,Überschrift 3 Char Char1 Char Char Char Char Char Char,Heading 3 CFMU"/>
    <w:basedOn w:val="a"/>
    <w:next w:val="a"/>
    <w:link w:val="30"/>
    <w:qFormat/>
    <w:rsid w:val="009C38B2"/>
    <w:pPr>
      <w:keepNext/>
      <w:spacing w:after="0" w:line="240" w:lineRule="auto"/>
      <w:jc w:val="center"/>
      <w:outlineLvl w:val="2"/>
    </w:pPr>
    <w:rPr>
      <w:rFonts w:ascii="Arial" w:hAnsi="Arial"/>
      <w:color w:val="FF0000"/>
      <w:sz w:val="24"/>
      <w:szCs w:val="24"/>
      <w:lang w:val="x-none" w:eastAsia="x-none"/>
    </w:rPr>
  </w:style>
  <w:style w:type="paragraph" w:styleId="4">
    <w:name w:val="heading 4"/>
    <w:basedOn w:val="a"/>
    <w:next w:val="a"/>
    <w:link w:val="40"/>
    <w:qFormat/>
    <w:rsid w:val="009C38B2"/>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rsid w:val="009C38B2"/>
    <w:pPr>
      <w:spacing w:before="240" w:after="60" w:line="240" w:lineRule="auto"/>
      <w:outlineLvl w:val="4"/>
    </w:pPr>
    <w:rPr>
      <w:rFonts w:ascii="Times New Roman" w:hAnsi="Times New Roman"/>
      <w:b/>
      <w:bCs/>
      <w:i/>
      <w:iCs/>
      <w:sz w:val="26"/>
      <w:szCs w:val="26"/>
      <w:lang w:val="x-none" w:eastAsia="x-none"/>
    </w:rPr>
  </w:style>
  <w:style w:type="paragraph" w:styleId="6">
    <w:name w:val="heading 6"/>
    <w:basedOn w:val="22"/>
    <w:next w:val="22"/>
    <w:link w:val="60"/>
    <w:qFormat/>
    <w:rsid w:val="009C38B2"/>
    <w:pPr>
      <w:keepNext/>
      <w:keepLines/>
      <w:spacing w:before="200" w:after="40"/>
      <w:contextualSpacing/>
      <w:outlineLvl w:val="5"/>
    </w:pPr>
    <w:rPr>
      <w:rFonts w:cs="Times New Roman"/>
      <w:b/>
      <w:sz w:val="20"/>
      <w:szCs w:val="20"/>
      <w:lang w:val="x-none" w:eastAsia="x-none"/>
    </w:rPr>
  </w:style>
  <w:style w:type="paragraph" w:styleId="7">
    <w:name w:val="heading 7"/>
    <w:basedOn w:val="a"/>
    <w:next w:val="a"/>
    <w:link w:val="70"/>
    <w:unhideWhenUsed/>
    <w:qFormat/>
    <w:rsid w:val="009C38B2"/>
    <w:pPr>
      <w:spacing w:before="240" w:after="60" w:line="240" w:lineRule="auto"/>
      <w:outlineLvl w:val="6"/>
    </w:pPr>
    <w:rPr>
      <w:sz w:val="24"/>
      <w:szCs w:val="24"/>
      <w:lang w:val="x-none" w:eastAsia="x-none"/>
    </w:rPr>
  </w:style>
  <w:style w:type="paragraph" w:styleId="8">
    <w:name w:val="heading 8"/>
    <w:basedOn w:val="a"/>
    <w:next w:val="a"/>
    <w:link w:val="80"/>
    <w:semiHidden/>
    <w:unhideWhenUsed/>
    <w:qFormat/>
    <w:rsid w:val="009C38B2"/>
    <w:pPr>
      <w:spacing w:before="240" w:after="60" w:line="240" w:lineRule="auto"/>
      <w:outlineLvl w:val="7"/>
    </w:pPr>
    <w:rPr>
      <w:i/>
      <w:iCs/>
      <w:sz w:val="24"/>
      <w:szCs w:val="24"/>
      <w:lang w:val="x-none" w:eastAsia="x-none"/>
    </w:rPr>
  </w:style>
  <w:style w:type="paragraph" w:styleId="9">
    <w:name w:val="heading 9"/>
    <w:basedOn w:val="a"/>
    <w:next w:val="a"/>
    <w:link w:val="90"/>
    <w:qFormat/>
    <w:rsid w:val="009C38B2"/>
    <w:pPr>
      <w:spacing w:before="240" w:after="60" w:line="240" w:lineRule="auto"/>
      <w:outlineLvl w:val="8"/>
    </w:pPr>
    <w:rPr>
      <w:rFonts w:ascii="Arial" w:hAnsi="Arial"/>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Без интервала1"/>
    <w:basedOn w:val="a"/>
    <w:link w:val="a3"/>
    <w:qFormat/>
    <w:rsid w:val="00BD45DB"/>
    <w:pPr>
      <w:spacing w:after="0" w:line="240" w:lineRule="auto"/>
      <w:ind w:firstLine="709"/>
      <w:jc w:val="both"/>
    </w:pPr>
  </w:style>
  <w:style w:type="paragraph" w:customStyle="1" w:styleId="13">
    <w:name w:val="Абзац списка1"/>
    <w:basedOn w:val="a"/>
    <w:rsid w:val="00BD45DB"/>
    <w:pPr>
      <w:ind w:left="720"/>
    </w:pPr>
  </w:style>
  <w:style w:type="paragraph" w:customStyle="1" w:styleId="TableParagraph">
    <w:name w:val="Table Paragraph"/>
    <w:basedOn w:val="a"/>
    <w:uiPriority w:val="1"/>
    <w:qFormat/>
    <w:rsid w:val="00BD45DB"/>
    <w:pPr>
      <w:widowControl w:val="0"/>
      <w:spacing w:after="0" w:line="100" w:lineRule="atLeast"/>
    </w:pPr>
  </w:style>
  <w:style w:type="paragraph" w:styleId="a4">
    <w:name w:val="No Spacing"/>
    <w:basedOn w:val="a"/>
    <w:link w:val="14"/>
    <w:qFormat/>
    <w:rsid w:val="00BD45DB"/>
    <w:pPr>
      <w:spacing w:after="0" w:line="240" w:lineRule="auto"/>
    </w:pPr>
  </w:style>
  <w:style w:type="paragraph" w:customStyle="1" w:styleId="15">
    <w:name w:val="Обычный1"/>
    <w:basedOn w:val="a"/>
    <w:qFormat/>
    <w:rsid w:val="00BD45DB"/>
    <w:pPr>
      <w:spacing w:after="0" w:line="240" w:lineRule="auto"/>
    </w:pPr>
    <w:rPr>
      <w:sz w:val="20"/>
    </w:rPr>
  </w:style>
  <w:style w:type="paragraph" w:styleId="a5">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Знак18 Знак,Знак5 Знак"/>
    <w:basedOn w:val="a"/>
    <w:link w:val="a6"/>
    <w:qFormat/>
    <w:rsid w:val="00BD45DB"/>
    <w:pPr>
      <w:spacing w:beforeAutospacing="1" w:after="0" w:afterAutospacing="1" w:line="240" w:lineRule="auto"/>
    </w:pPr>
    <w:rPr>
      <w:sz w:val="24"/>
    </w:rPr>
  </w:style>
  <w:style w:type="paragraph" w:styleId="a7">
    <w:name w:val="List Paragraph"/>
    <w:aliases w:val="Абзац"/>
    <w:basedOn w:val="a"/>
    <w:link w:val="a8"/>
    <w:uiPriority w:val="34"/>
    <w:qFormat/>
    <w:rsid w:val="00BD45DB"/>
    <w:pPr>
      <w:ind w:left="720"/>
      <w:contextualSpacing/>
    </w:pPr>
  </w:style>
  <w:style w:type="paragraph" w:styleId="23">
    <w:name w:val="Body Text Indent 2"/>
    <w:basedOn w:val="a"/>
    <w:link w:val="24"/>
    <w:rsid w:val="00BD45DB"/>
    <w:pPr>
      <w:spacing w:after="120" w:line="480" w:lineRule="auto"/>
      <w:ind w:left="283"/>
    </w:pPr>
  </w:style>
  <w:style w:type="paragraph" w:styleId="25">
    <w:name w:val="Body Text 2"/>
    <w:basedOn w:val="a"/>
    <w:link w:val="26"/>
    <w:rsid w:val="00BD45DB"/>
    <w:pPr>
      <w:spacing w:after="120" w:line="480" w:lineRule="auto"/>
    </w:pPr>
  </w:style>
  <w:style w:type="paragraph" w:customStyle="1" w:styleId="220">
    <w:name w:val="Основной текст с отступом 22"/>
    <w:basedOn w:val="a"/>
    <w:rsid w:val="00BD45DB"/>
    <w:pPr>
      <w:widowControl w:val="0"/>
      <w:spacing w:after="120" w:line="480" w:lineRule="auto"/>
      <w:ind w:left="283"/>
    </w:pPr>
    <w:rPr>
      <w:rFonts w:ascii="Times New Roman CYR" w:hAnsi="Times New Roman CYR"/>
      <w:sz w:val="24"/>
    </w:rPr>
  </w:style>
  <w:style w:type="paragraph" w:customStyle="1" w:styleId="27">
    <w:name w:val="Заголовок №2"/>
    <w:basedOn w:val="a"/>
    <w:link w:val="28"/>
    <w:rsid w:val="00BD45DB"/>
    <w:pPr>
      <w:shd w:val="clear" w:color="auto" w:fill="FFFFFF"/>
      <w:spacing w:before="300" w:after="60" w:line="240" w:lineRule="atLeast"/>
    </w:pPr>
    <w:rPr>
      <w:b/>
      <w:sz w:val="20"/>
    </w:rPr>
  </w:style>
  <w:style w:type="character" w:customStyle="1" w:styleId="16">
    <w:name w:val="Номер строки1"/>
    <w:basedOn w:val="a0"/>
    <w:semiHidden/>
    <w:rsid w:val="00BD45DB"/>
  </w:style>
  <w:style w:type="character" w:styleId="a9">
    <w:name w:val="Hyperlink"/>
    <w:rsid w:val="00BD45DB"/>
    <w:rPr>
      <w:color w:val="0000FF"/>
      <w:u w:val="single"/>
    </w:rPr>
  </w:style>
  <w:style w:type="character" w:styleId="aa">
    <w:name w:val="Emphasis"/>
    <w:qFormat/>
    <w:rsid w:val="00BD45DB"/>
    <w:rPr>
      <w:rFonts w:ascii="Times New Roman" w:hAnsi="Times New Roman"/>
      <w:i/>
      <w:sz w:val="24"/>
    </w:rPr>
  </w:style>
  <w:style w:type="character" w:customStyle="1" w:styleId="17">
    <w:name w:val="Основной шрифт абзаца1"/>
    <w:rsid w:val="00BD45DB"/>
    <w:rPr>
      <w:rFonts w:ascii="Times New Roman" w:hAnsi="Times New Roman"/>
      <w:sz w:val="24"/>
    </w:rPr>
  </w:style>
  <w:style w:type="character" w:customStyle="1" w:styleId="rvts0">
    <w:name w:val="rvts0"/>
    <w:basedOn w:val="17"/>
    <w:rsid w:val="00BD45DB"/>
    <w:rPr>
      <w:rFonts w:ascii="Times New Roman" w:hAnsi="Times New Roman"/>
      <w:sz w:val="24"/>
    </w:rPr>
  </w:style>
  <w:style w:type="table" w:styleId="18">
    <w:name w:val="Table Simple 1"/>
    <w:basedOn w:val="a1"/>
    <w:rsid w:val="00BD45D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
    <w:name w:val="Сетка таблицы1"/>
    <w:basedOn w:val="a1"/>
    <w:rsid w:val="00BD45DB"/>
    <w:pPr>
      <w:spacing w:after="0" w:line="240" w:lineRule="auto"/>
    </w:pPr>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b">
    <w:name w:val="Table Grid"/>
    <w:basedOn w:val="a1"/>
    <w:rsid w:val="00BD45DB"/>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Subtle Emphasis"/>
    <w:basedOn w:val="a0"/>
    <w:uiPriority w:val="19"/>
    <w:qFormat/>
    <w:rsid w:val="00C339E5"/>
    <w:rPr>
      <w:i/>
      <w:iCs/>
      <w:color w:val="808080" w:themeColor="text1" w:themeTint="7F"/>
    </w:rPr>
  </w:style>
  <w:style w:type="character" w:customStyle="1" w:styleId="a6">
    <w:name w:val="Обычный (веб)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Знак18 Знак Знак"/>
    <w:link w:val="a5"/>
    <w:uiPriority w:val="99"/>
    <w:locked/>
    <w:rsid w:val="00BC6A26"/>
    <w:rPr>
      <w:sz w:val="24"/>
    </w:rPr>
  </w:style>
  <w:style w:type="paragraph" w:customStyle="1" w:styleId="Default">
    <w:name w:val="Default"/>
    <w:qFormat/>
    <w:rsid w:val="00716F24"/>
    <w:pPr>
      <w:autoSpaceDE w:val="0"/>
      <w:autoSpaceDN w:val="0"/>
      <w:adjustRightInd w:val="0"/>
      <w:spacing w:after="0" w:line="240" w:lineRule="auto"/>
    </w:pPr>
    <w:rPr>
      <w:rFonts w:ascii="Times New Roman" w:hAnsi="Times New Roman"/>
      <w:color w:val="000000"/>
      <w:sz w:val="24"/>
      <w:szCs w:val="24"/>
      <w:lang w:val="uk-UA" w:eastAsia="uk-UA"/>
    </w:rPr>
  </w:style>
  <w:style w:type="character" w:customStyle="1" w:styleId="ad">
    <w:name w:val="Верхний колонтитул Знак"/>
    <w:aliases w:val="Header Char Знак"/>
    <w:basedOn w:val="17"/>
    <w:uiPriority w:val="99"/>
    <w:rsid w:val="002D6A7D"/>
    <w:rPr>
      <w:rFonts w:ascii="Times New Roman" w:hAnsi="Times New Roman"/>
      <w:sz w:val="24"/>
    </w:rPr>
  </w:style>
  <w:style w:type="paragraph" w:customStyle="1" w:styleId="29">
    <w:name w:val="Без интервала2"/>
    <w:rsid w:val="00D95267"/>
    <w:pPr>
      <w:spacing w:after="0" w:line="240" w:lineRule="auto"/>
    </w:pPr>
    <w:rPr>
      <w:szCs w:val="22"/>
      <w:lang w:val="uk-UA" w:eastAsia="en-US"/>
    </w:rPr>
  </w:style>
  <w:style w:type="character" w:customStyle="1" w:styleId="14">
    <w:name w:val="Без интервала Знак1"/>
    <w:link w:val="a4"/>
    <w:uiPriority w:val="1"/>
    <w:locked/>
    <w:rsid w:val="00F033DB"/>
  </w:style>
  <w:style w:type="character" w:customStyle="1" w:styleId="a3">
    <w:name w:val="Без интервала Знак"/>
    <w:link w:val="12"/>
    <w:qFormat/>
    <w:locked/>
    <w:rsid w:val="00F033DB"/>
  </w:style>
  <w:style w:type="paragraph" w:styleId="ae">
    <w:name w:val="footer"/>
    <w:basedOn w:val="a"/>
    <w:link w:val="af"/>
    <w:rsid w:val="00FE088D"/>
    <w:pPr>
      <w:widowControl w:val="0"/>
      <w:tabs>
        <w:tab w:val="center" w:pos="4677"/>
        <w:tab w:val="right" w:pos="9355"/>
      </w:tabs>
      <w:autoSpaceDE w:val="0"/>
      <w:autoSpaceDN w:val="0"/>
      <w:adjustRightInd w:val="0"/>
      <w:spacing w:after="0" w:line="240" w:lineRule="auto"/>
    </w:pPr>
    <w:rPr>
      <w:sz w:val="20"/>
      <w:lang w:val="uk-UA" w:eastAsia="uk-UA"/>
    </w:rPr>
  </w:style>
  <w:style w:type="character" w:customStyle="1" w:styleId="af">
    <w:name w:val="Нижний колонтитул Знак"/>
    <w:basedOn w:val="a0"/>
    <w:link w:val="ae"/>
    <w:rsid w:val="00FE088D"/>
    <w:rPr>
      <w:sz w:val="20"/>
      <w:lang w:val="uk-UA" w:eastAsia="uk-UA"/>
    </w:rPr>
  </w:style>
  <w:style w:type="paragraph" w:styleId="af0">
    <w:name w:val="Balloon Text"/>
    <w:basedOn w:val="a"/>
    <w:link w:val="af1"/>
    <w:unhideWhenUsed/>
    <w:rsid w:val="007A5DE4"/>
    <w:pPr>
      <w:spacing w:after="0" w:line="240" w:lineRule="auto"/>
    </w:pPr>
    <w:rPr>
      <w:rFonts w:ascii="Tahoma" w:hAnsi="Tahoma" w:cs="Tahoma"/>
      <w:sz w:val="16"/>
      <w:szCs w:val="16"/>
    </w:rPr>
  </w:style>
  <w:style w:type="character" w:customStyle="1" w:styleId="af1">
    <w:name w:val="Текст выноски Знак"/>
    <w:basedOn w:val="a0"/>
    <w:link w:val="af0"/>
    <w:rsid w:val="007A5DE4"/>
    <w:rPr>
      <w:rFonts w:ascii="Tahoma" w:hAnsi="Tahoma" w:cs="Tahoma"/>
      <w:sz w:val="16"/>
      <w:szCs w:val="16"/>
    </w:rPr>
  </w:style>
  <w:style w:type="paragraph" w:styleId="af2">
    <w:name w:val="Body Text Indent"/>
    <w:basedOn w:val="a"/>
    <w:link w:val="af3"/>
    <w:unhideWhenUsed/>
    <w:rsid w:val="00BC740F"/>
    <w:pPr>
      <w:spacing w:after="120"/>
      <w:ind w:left="283"/>
    </w:pPr>
  </w:style>
  <w:style w:type="character" w:customStyle="1" w:styleId="af3">
    <w:name w:val="Основной текст с отступом Знак"/>
    <w:basedOn w:val="a0"/>
    <w:link w:val="af2"/>
    <w:rsid w:val="00BC740F"/>
  </w:style>
  <w:style w:type="character" w:customStyle="1" w:styleId="NoSpacingChar2">
    <w:name w:val="No Spacing Char2"/>
    <w:locked/>
    <w:rsid w:val="00BC740F"/>
    <w:rPr>
      <w:rFonts w:ascii="Calibri" w:eastAsia="Calibri" w:hAnsi="Calibri" w:cs="Times New Roman"/>
      <w:lang w:val="uk-UA"/>
    </w:rPr>
  </w:style>
  <w:style w:type="character" w:customStyle="1" w:styleId="a8">
    <w:name w:val="Абзац списка Знак"/>
    <w:aliases w:val="Абзац Знак"/>
    <w:link w:val="a7"/>
    <w:uiPriority w:val="34"/>
    <w:locked/>
    <w:rsid w:val="00BC740F"/>
  </w:style>
  <w:style w:type="paragraph" w:styleId="af4">
    <w:name w:val="header"/>
    <w:aliases w:val="Header Char"/>
    <w:basedOn w:val="a"/>
    <w:link w:val="1a"/>
    <w:uiPriority w:val="99"/>
    <w:unhideWhenUsed/>
    <w:rsid w:val="004B6DB0"/>
    <w:pPr>
      <w:tabs>
        <w:tab w:val="center" w:pos="4677"/>
        <w:tab w:val="right" w:pos="9355"/>
      </w:tabs>
      <w:spacing w:after="0" w:line="240" w:lineRule="auto"/>
    </w:pPr>
  </w:style>
  <w:style w:type="character" w:customStyle="1" w:styleId="1a">
    <w:name w:val="Верхний колонтитул Знак1"/>
    <w:aliases w:val="Header Char Знак1"/>
    <w:basedOn w:val="a0"/>
    <w:link w:val="af4"/>
    <w:uiPriority w:val="99"/>
    <w:rsid w:val="004B6DB0"/>
  </w:style>
  <w:style w:type="character" w:customStyle="1" w:styleId="24">
    <w:name w:val="Основной текст с отступом 2 Знак"/>
    <w:basedOn w:val="a0"/>
    <w:link w:val="23"/>
    <w:rsid w:val="0063109F"/>
  </w:style>
  <w:style w:type="paragraph" w:customStyle="1" w:styleId="210">
    <w:name w:val="Основной текст с отступом 21"/>
    <w:basedOn w:val="a"/>
    <w:rsid w:val="00C64E6F"/>
    <w:pPr>
      <w:suppressAutoHyphens/>
      <w:spacing w:after="120" w:line="480" w:lineRule="auto"/>
      <w:ind w:left="283"/>
    </w:pPr>
    <w:rPr>
      <w:rFonts w:ascii="Times New Roman" w:hAnsi="Times New Roman"/>
      <w:sz w:val="24"/>
      <w:szCs w:val="24"/>
      <w:lang w:eastAsia="ar-SA"/>
    </w:rPr>
  </w:style>
  <w:style w:type="paragraph" w:styleId="af5">
    <w:name w:val="Revision"/>
    <w:hidden/>
    <w:uiPriority w:val="99"/>
    <w:semiHidden/>
    <w:rsid w:val="00DC3667"/>
    <w:pPr>
      <w:spacing w:after="0" w:line="240" w:lineRule="auto"/>
    </w:pPr>
  </w:style>
  <w:style w:type="paragraph" w:styleId="af6">
    <w:name w:val="Body Text"/>
    <w:aliases w:val="Çàã1,BO,ID,body indent,andrad,EHPT,Body Text2"/>
    <w:basedOn w:val="a"/>
    <w:link w:val="af7"/>
    <w:unhideWhenUsed/>
    <w:rsid w:val="00050D8B"/>
    <w:pPr>
      <w:spacing w:after="120"/>
    </w:pPr>
  </w:style>
  <w:style w:type="character" w:customStyle="1" w:styleId="af7">
    <w:name w:val="Основной текст Знак"/>
    <w:aliases w:val="Çàã1 Знак1,BO Знак1,ID Знак1,body indent Знак1,andrad Знак1,EHPT Знак1,Body Text2 Знак"/>
    <w:basedOn w:val="a0"/>
    <w:link w:val="af6"/>
    <w:rsid w:val="00050D8B"/>
  </w:style>
  <w:style w:type="character" w:customStyle="1" w:styleId="26">
    <w:name w:val="Основной текст 2 Знак"/>
    <w:basedOn w:val="a0"/>
    <w:link w:val="25"/>
    <w:locked/>
    <w:rsid w:val="00C05524"/>
  </w:style>
  <w:style w:type="paragraph" w:customStyle="1" w:styleId="1b">
    <w:name w:val="Основной текст1"/>
    <w:basedOn w:val="a"/>
    <w:rsid w:val="00C05524"/>
    <w:pPr>
      <w:widowControl w:val="0"/>
      <w:spacing w:after="0" w:line="240" w:lineRule="auto"/>
    </w:pPr>
    <w:rPr>
      <w:rFonts w:ascii="Times New Roman" w:hAnsi="Times New Roman"/>
      <w:sz w:val="20"/>
    </w:rPr>
  </w:style>
  <w:style w:type="paragraph" w:customStyle="1" w:styleId="31">
    <w:name w:val="Без интервала3"/>
    <w:basedOn w:val="a"/>
    <w:link w:val="NoSpacingChar"/>
    <w:rsid w:val="00401566"/>
    <w:pPr>
      <w:spacing w:after="0" w:line="240" w:lineRule="auto"/>
    </w:pPr>
  </w:style>
  <w:style w:type="character" w:customStyle="1" w:styleId="NoSpacingChar">
    <w:name w:val="No Spacing Char"/>
    <w:link w:val="31"/>
    <w:uiPriority w:val="1"/>
    <w:locked/>
    <w:rsid w:val="00401566"/>
  </w:style>
  <w:style w:type="character" w:customStyle="1" w:styleId="10">
    <w:name w:val="Заголовок 1 Знак"/>
    <w:basedOn w:val="a0"/>
    <w:link w:val="1"/>
    <w:rsid w:val="009C38B2"/>
    <w:rPr>
      <w:rFonts w:ascii="Times New Roman" w:hAnsi="Times New Roman"/>
      <w:b/>
      <w:sz w:val="28"/>
      <w:lang w:val="x-none" w:eastAsia="x-none"/>
    </w:rPr>
  </w:style>
  <w:style w:type="character" w:customStyle="1" w:styleId="21">
    <w:name w:val="Заголовок 2 Знак"/>
    <w:aliases w:val="H2 Знак,Heading 2 CFMU Знак"/>
    <w:basedOn w:val="a0"/>
    <w:link w:val="20"/>
    <w:rsid w:val="009C38B2"/>
    <w:rPr>
      <w:rFonts w:ascii="Times New Roman" w:hAnsi="Times New Roman"/>
      <w:sz w:val="24"/>
      <w:lang w:val="uk-UA" w:eastAsia="x-none"/>
    </w:rPr>
  </w:style>
  <w:style w:type="character" w:customStyle="1" w:styleId="30">
    <w:name w:val="Заголовок 3 Знак"/>
    <w:aliases w:val="H3 Знак,Überschrift 3 Char1 Char1 Знак,Überschrift 3 Char Char Char1 Знак,Überschrift 3 Char1 Char Char Char Знак,Überschrift 3 Char Char Char Char Char Знак,Überschrift 3 Char Char1 Char Char Char Char Char Char Знак"/>
    <w:basedOn w:val="a0"/>
    <w:link w:val="3"/>
    <w:rsid w:val="009C38B2"/>
    <w:rPr>
      <w:rFonts w:ascii="Arial" w:hAnsi="Arial"/>
      <w:color w:val="FF0000"/>
      <w:sz w:val="24"/>
      <w:szCs w:val="24"/>
      <w:lang w:val="x-none" w:eastAsia="x-none"/>
    </w:rPr>
  </w:style>
  <w:style w:type="character" w:customStyle="1" w:styleId="40">
    <w:name w:val="Заголовок 4 Знак"/>
    <w:basedOn w:val="a0"/>
    <w:link w:val="4"/>
    <w:rsid w:val="009C38B2"/>
    <w:rPr>
      <w:rFonts w:ascii="Times New Roman" w:hAnsi="Times New Roman"/>
      <w:b/>
      <w:bCs/>
      <w:sz w:val="28"/>
      <w:szCs w:val="28"/>
      <w:lang w:val="x-none" w:eastAsia="x-none"/>
    </w:rPr>
  </w:style>
  <w:style w:type="character" w:customStyle="1" w:styleId="50">
    <w:name w:val="Заголовок 5 Знак"/>
    <w:basedOn w:val="a0"/>
    <w:link w:val="5"/>
    <w:rsid w:val="009C38B2"/>
    <w:rPr>
      <w:rFonts w:ascii="Times New Roman" w:hAnsi="Times New Roman"/>
      <w:b/>
      <w:bCs/>
      <w:i/>
      <w:iCs/>
      <w:sz w:val="26"/>
      <w:szCs w:val="26"/>
      <w:lang w:val="x-none" w:eastAsia="x-none"/>
    </w:rPr>
  </w:style>
  <w:style w:type="character" w:customStyle="1" w:styleId="60">
    <w:name w:val="Заголовок 6 Знак"/>
    <w:basedOn w:val="a0"/>
    <w:link w:val="6"/>
    <w:rsid w:val="009C38B2"/>
    <w:rPr>
      <w:rFonts w:ascii="Arial" w:eastAsia="Arial" w:hAnsi="Arial"/>
      <w:b/>
      <w:color w:val="000000"/>
      <w:sz w:val="20"/>
      <w:lang w:val="x-none" w:eastAsia="x-none"/>
    </w:rPr>
  </w:style>
  <w:style w:type="character" w:customStyle="1" w:styleId="70">
    <w:name w:val="Заголовок 7 Знак"/>
    <w:basedOn w:val="a0"/>
    <w:link w:val="7"/>
    <w:rsid w:val="009C38B2"/>
    <w:rPr>
      <w:sz w:val="24"/>
      <w:szCs w:val="24"/>
      <w:lang w:val="x-none" w:eastAsia="x-none"/>
    </w:rPr>
  </w:style>
  <w:style w:type="character" w:customStyle="1" w:styleId="80">
    <w:name w:val="Заголовок 8 Знак"/>
    <w:basedOn w:val="a0"/>
    <w:link w:val="8"/>
    <w:semiHidden/>
    <w:rsid w:val="009C38B2"/>
    <w:rPr>
      <w:i/>
      <w:iCs/>
      <w:sz w:val="24"/>
      <w:szCs w:val="24"/>
      <w:lang w:val="x-none" w:eastAsia="x-none"/>
    </w:rPr>
  </w:style>
  <w:style w:type="character" w:customStyle="1" w:styleId="90">
    <w:name w:val="Заголовок 9 Знак"/>
    <w:basedOn w:val="a0"/>
    <w:link w:val="9"/>
    <w:rsid w:val="009C38B2"/>
    <w:rPr>
      <w:rFonts w:ascii="Arial" w:hAnsi="Arial"/>
      <w:szCs w:val="22"/>
      <w:lang w:val="x-none" w:eastAsia="x-none"/>
    </w:rPr>
  </w:style>
  <w:style w:type="character" w:customStyle="1" w:styleId="hps">
    <w:name w:val="hps"/>
    <w:basedOn w:val="a0"/>
    <w:rsid w:val="009C38B2"/>
  </w:style>
  <w:style w:type="character" w:customStyle="1" w:styleId="shorttext">
    <w:name w:val="short_text"/>
    <w:basedOn w:val="a0"/>
    <w:rsid w:val="009C38B2"/>
  </w:style>
  <w:style w:type="paragraph" w:customStyle="1" w:styleId="CharChar">
    <w:name w:val="Char Знак Знак Char Знак"/>
    <w:basedOn w:val="a"/>
    <w:rsid w:val="009C38B2"/>
    <w:pPr>
      <w:spacing w:after="0" w:line="240" w:lineRule="auto"/>
    </w:pPr>
    <w:rPr>
      <w:rFonts w:ascii="Verdana" w:hAnsi="Verdana" w:cs="Verdana"/>
      <w:sz w:val="20"/>
      <w:lang w:val="en-US" w:eastAsia="en-US"/>
    </w:rPr>
  </w:style>
  <w:style w:type="paragraph" w:customStyle="1" w:styleId="Web">
    <w:name w:val="Обычный (Web) Знак Знак Знак"/>
    <w:aliases w:val="Обычный (Web) Знак Знак Знак Знак Знак Знак,Обычный (Web) Знак Знак Знак1 Знак Знак Знак Знак Знак Знак Знак Зн Знак Знак Знак"/>
    <w:basedOn w:val="a"/>
    <w:next w:val="a5"/>
    <w:uiPriority w:val="99"/>
    <w:qFormat/>
    <w:rsid w:val="009C38B2"/>
    <w:pPr>
      <w:spacing w:before="100" w:beforeAutospacing="1" w:after="100" w:afterAutospacing="1" w:line="240" w:lineRule="auto"/>
    </w:pPr>
    <w:rPr>
      <w:rFonts w:ascii="Times New Roman" w:hAnsi="Times New Roman"/>
      <w:sz w:val="24"/>
      <w:szCs w:val="24"/>
      <w:lang w:val="x-none" w:eastAsia="x-none"/>
    </w:rPr>
  </w:style>
  <w:style w:type="paragraph" w:customStyle="1" w:styleId="ListParagraph1">
    <w:name w:val="List Paragraph1"/>
    <w:basedOn w:val="a"/>
    <w:qFormat/>
    <w:rsid w:val="009C38B2"/>
    <w:pPr>
      <w:suppressAutoHyphens/>
      <w:spacing w:after="0" w:line="240" w:lineRule="auto"/>
      <w:ind w:left="720"/>
    </w:pPr>
    <w:rPr>
      <w:rFonts w:ascii="Times New Roman" w:eastAsia="Calibri" w:hAnsi="Times New Roman"/>
      <w:sz w:val="24"/>
      <w:szCs w:val="24"/>
      <w:lang w:eastAsia="ar-SA"/>
    </w:rPr>
  </w:style>
  <w:style w:type="paragraph" w:customStyle="1" w:styleId="1c">
    <w:name w:val="Знак1 Знак Знак Знак Знак Знак Знак"/>
    <w:basedOn w:val="a"/>
    <w:rsid w:val="009C38B2"/>
    <w:pPr>
      <w:spacing w:after="0" w:line="240" w:lineRule="auto"/>
    </w:pPr>
    <w:rPr>
      <w:rFonts w:ascii="Verdana" w:hAnsi="Verdana"/>
      <w:sz w:val="24"/>
      <w:szCs w:val="24"/>
      <w:lang w:val="en-US" w:eastAsia="en-US"/>
    </w:rPr>
  </w:style>
  <w:style w:type="character" w:styleId="af8">
    <w:name w:val="FollowedHyperlink"/>
    <w:rsid w:val="009C38B2"/>
    <w:rPr>
      <w:color w:val="800080"/>
      <w:u w:val="single"/>
    </w:rPr>
  </w:style>
  <w:style w:type="character" w:customStyle="1" w:styleId="HTML">
    <w:name w:val="Стандартный HTML Знак"/>
    <w:link w:val="HTML0"/>
    <w:locked/>
    <w:rsid w:val="009C38B2"/>
    <w:rPr>
      <w:rFonts w:ascii="Courier New" w:hAnsi="Courier New" w:cs="Courier New"/>
    </w:rPr>
  </w:style>
  <w:style w:type="paragraph" w:styleId="HTML0">
    <w:name w:val="HTML Preformatted"/>
    <w:basedOn w:val="a"/>
    <w:link w:val="HTML"/>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9C38B2"/>
    <w:rPr>
      <w:rFonts w:ascii="Consolas" w:hAnsi="Consolas"/>
      <w:sz w:val="20"/>
    </w:rPr>
  </w:style>
  <w:style w:type="character" w:customStyle="1" w:styleId="af9">
    <w:name w:val="Текст сноски Знак"/>
    <w:link w:val="afa"/>
    <w:locked/>
    <w:rsid w:val="009C38B2"/>
    <w:rPr>
      <w:rFonts w:eastAsia="Calibri"/>
      <w:szCs w:val="22"/>
      <w:lang w:val="uk-UA" w:eastAsia="en-US"/>
    </w:rPr>
  </w:style>
  <w:style w:type="paragraph" w:styleId="afa">
    <w:name w:val="footnote text"/>
    <w:basedOn w:val="a"/>
    <w:link w:val="af9"/>
    <w:rsid w:val="009C38B2"/>
    <w:pPr>
      <w:spacing w:after="0" w:line="240" w:lineRule="auto"/>
    </w:pPr>
    <w:rPr>
      <w:rFonts w:eastAsia="Calibri"/>
      <w:szCs w:val="22"/>
      <w:lang w:val="uk-UA" w:eastAsia="en-US"/>
    </w:rPr>
  </w:style>
  <w:style w:type="character" w:customStyle="1" w:styleId="1d">
    <w:name w:val="Текст сноски Знак1"/>
    <w:basedOn w:val="a0"/>
    <w:uiPriority w:val="99"/>
    <w:semiHidden/>
    <w:rsid w:val="009C38B2"/>
    <w:rPr>
      <w:sz w:val="20"/>
    </w:rPr>
  </w:style>
  <w:style w:type="character" w:customStyle="1" w:styleId="afb">
    <w:name w:val="Текст примечания Знак"/>
    <w:link w:val="afc"/>
    <w:locked/>
    <w:rsid w:val="009C38B2"/>
    <w:rPr>
      <w:rFonts w:eastAsia="Calibri"/>
      <w:szCs w:val="22"/>
      <w:lang w:val="uk-UA" w:eastAsia="en-US"/>
    </w:rPr>
  </w:style>
  <w:style w:type="paragraph" w:styleId="afc">
    <w:name w:val="annotation text"/>
    <w:basedOn w:val="a"/>
    <w:link w:val="afb"/>
    <w:rsid w:val="009C38B2"/>
    <w:pPr>
      <w:spacing w:after="0" w:line="240" w:lineRule="auto"/>
    </w:pPr>
    <w:rPr>
      <w:rFonts w:eastAsia="Calibri"/>
      <w:szCs w:val="22"/>
      <w:lang w:val="uk-UA" w:eastAsia="en-US"/>
    </w:rPr>
  </w:style>
  <w:style w:type="character" w:customStyle="1" w:styleId="1e">
    <w:name w:val="Текст примечания Знак1"/>
    <w:basedOn w:val="a0"/>
    <w:uiPriority w:val="99"/>
    <w:rsid w:val="009C38B2"/>
    <w:rPr>
      <w:sz w:val="20"/>
    </w:rPr>
  </w:style>
  <w:style w:type="character" w:customStyle="1" w:styleId="1f">
    <w:name w:val="Нижний колонтитул Знак1"/>
    <w:uiPriority w:val="99"/>
    <w:rsid w:val="009C38B2"/>
    <w:rPr>
      <w:rFonts w:ascii="Times New Roman" w:eastAsia="Times New Roman" w:hAnsi="Times New Roman"/>
      <w:sz w:val="28"/>
      <w:szCs w:val="28"/>
    </w:rPr>
  </w:style>
  <w:style w:type="paragraph" w:styleId="afd">
    <w:name w:val="caption"/>
    <w:basedOn w:val="a"/>
    <w:qFormat/>
    <w:rsid w:val="009C38B2"/>
    <w:pPr>
      <w:spacing w:after="0" w:line="240" w:lineRule="auto"/>
      <w:jc w:val="center"/>
    </w:pPr>
    <w:rPr>
      <w:rFonts w:ascii="Times New Roman" w:hAnsi="Times New Roman"/>
      <w:b/>
      <w:sz w:val="36"/>
      <w:lang w:val="uk-UA"/>
    </w:rPr>
  </w:style>
  <w:style w:type="character" w:customStyle="1" w:styleId="1f0">
    <w:name w:val="Основной текст с отступом Знак1"/>
    <w:uiPriority w:val="99"/>
    <w:rsid w:val="009C38B2"/>
    <w:rPr>
      <w:rFonts w:ascii="Times New Roman" w:eastAsia="Times New Roman" w:hAnsi="Times New Roman"/>
      <w:sz w:val="28"/>
      <w:szCs w:val="28"/>
    </w:rPr>
  </w:style>
  <w:style w:type="character" w:customStyle="1" w:styleId="211">
    <w:name w:val="Основной текст с отступом 2 Знак1"/>
    <w:uiPriority w:val="99"/>
    <w:semiHidden/>
    <w:rsid w:val="009C38B2"/>
    <w:rPr>
      <w:rFonts w:ascii="Times New Roman" w:eastAsia="Times New Roman" w:hAnsi="Times New Roman"/>
      <w:sz w:val="28"/>
      <w:szCs w:val="28"/>
    </w:rPr>
  </w:style>
  <w:style w:type="paragraph" w:styleId="32">
    <w:name w:val="Body Text Indent 3"/>
    <w:basedOn w:val="a"/>
    <w:link w:val="33"/>
    <w:rsid w:val="009C38B2"/>
    <w:pPr>
      <w:spacing w:after="120" w:line="240" w:lineRule="auto"/>
      <w:ind w:left="283"/>
    </w:pPr>
    <w:rPr>
      <w:rFonts w:ascii="Times New Roman" w:hAnsi="Times New Roman"/>
      <w:sz w:val="16"/>
      <w:szCs w:val="16"/>
      <w:lang w:val="uk-UA" w:eastAsia="x-none"/>
    </w:rPr>
  </w:style>
  <w:style w:type="character" w:customStyle="1" w:styleId="33">
    <w:name w:val="Основной текст с отступом 3 Знак"/>
    <w:basedOn w:val="a0"/>
    <w:link w:val="32"/>
    <w:rsid w:val="009C38B2"/>
    <w:rPr>
      <w:rFonts w:ascii="Times New Roman" w:hAnsi="Times New Roman"/>
      <w:sz w:val="16"/>
      <w:szCs w:val="16"/>
      <w:lang w:val="uk-UA" w:eastAsia="x-none"/>
    </w:rPr>
  </w:style>
  <w:style w:type="character" w:customStyle="1" w:styleId="afe">
    <w:name w:val="Текст Знак"/>
    <w:link w:val="aff"/>
    <w:locked/>
    <w:rsid w:val="009C38B2"/>
    <w:rPr>
      <w:rFonts w:ascii="Courier New" w:hAnsi="Courier New" w:cs="Courier New"/>
      <w:sz w:val="24"/>
    </w:rPr>
  </w:style>
  <w:style w:type="paragraph" w:styleId="aff">
    <w:name w:val="Plain Text"/>
    <w:basedOn w:val="a"/>
    <w:link w:val="afe"/>
    <w:rsid w:val="009C38B2"/>
    <w:pPr>
      <w:spacing w:after="0" w:line="240" w:lineRule="auto"/>
    </w:pPr>
    <w:rPr>
      <w:rFonts w:ascii="Courier New" w:hAnsi="Courier New" w:cs="Courier New"/>
      <w:sz w:val="24"/>
    </w:rPr>
  </w:style>
  <w:style w:type="character" w:customStyle="1" w:styleId="1f1">
    <w:name w:val="Текст Знак1"/>
    <w:basedOn w:val="a0"/>
    <w:uiPriority w:val="99"/>
    <w:rsid w:val="009C38B2"/>
    <w:rPr>
      <w:rFonts w:ascii="Consolas" w:hAnsi="Consolas"/>
      <w:sz w:val="21"/>
      <w:szCs w:val="21"/>
    </w:rPr>
  </w:style>
  <w:style w:type="character" w:customStyle="1" w:styleId="aff0">
    <w:name w:val="Тема примечания Знак"/>
    <w:link w:val="aff1"/>
    <w:locked/>
    <w:rsid w:val="009C38B2"/>
    <w:rPr>
      <w:b/>
      <w:bCs/>
    </w:rPr>
  </w:style>
  <w:style w:type="paragraph" w:styleId="aff1">
    <w:name w:val="annotation subject"/>
    <w:basedOn w:val="afc"/>
    <w:next w:val="afc"/>
    <w:link w:val="aff0"/>
    <w:rsid w:val="009C38B2"/>
    <w:rPr>
      <w:rFonts w:eastAsia="Times New Roman"/>
      <w:b/>
      <w:bCs/>
      <w:szCs w:val="20"/>
      <w:lang w:val="ru-RU" w:eastAsia="ru-RU"/>
    </w:rPr>
  </w:style>
  <w:style w:type="character" w:customStyle="1" w:styleId="1f2">
    <w:name w:val="Тема примечания Знак1"/>
    <w:basedOn w:val="1e"/>
    <w:uiPriority w:val="99"/>
    <w:rsid w:val="009C38B2"/>
    <w:rPr>
      <w:b/>
      <w:bCs/>
      <w:sz w:val="20"/>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4"/>
      <w:szCs w:val="24"/>
      <w:lang w:val="en-US" w:eastAsia="en-US"/>
    </w:rPr>
  </w:style>
  <w:style w:type="paragraph" w:customStyle="1" w:styleId="130">
    <w:name w:val="Знак Знак13"/>
    <w:basedOn w:val="a"/>
    <w:rsid w:val="009C38B2"/>
    <w:pPr>
      <w:spacing w:after="0" w:line="240" w:lineRule="auto"/>
    </w:pPr>
    <w:rPr>
      <w:rFonts w:ascii="Verdana" w:hAnsi="Verdana" w:cs="Verdana"/>
      <w:sz w:val="20"/>
      <w:lang w:val="en-US" w:eastAsia="en-US"/>
    </w:rPr>
  </w:style>
  <w:style w:type="paragraph" w:customStyle="1" w:styleId="aff2">
    <w:name w:val="Знак"/>
    <w:basedOn w:val="a"/>
    <w:rsid w:val="009C38B2"/>
    <w:pPr>
      <w:spacing w:after="0" w:line="240" w:lineRule="auto"/>
    </w:pPr>
    <w:rPr>
      <w:rFonts w:ascii="Verdana" w:hAnsi="Verdana" w:cs="Verdana"/>
      <w:sz w:val="20"/>
      <w:lang w:val="en-US" w:eastAsia="en-US"/>
    </w:rPr>
  </w:style>
  <w:style w:type="paragraph" w:customStyle="1" w:styleId="2a">
    <w:name w:val="Заг2"/>
    <w:basedOn w:val="a"/>
    <w:next w:val="af6"/>
    <w:autoRedefine/>
    <w:rsid w:val="009C38B2"/>
    <w:pPr>
      <w:keepNext/>
      <w:spacing w:after="0" w:line="240" w:lineRule="auto"/>
      <w:ind w:firstLine="720"/>
      <w:jc w:val="both"/>
      <w:outlineLvl w:val="1"/>
    </w:pPr>
    <w:rPr>
      <w:rFonts w:ascii="Times New Roman" w:hAnsi="Times New Roman"/>
      <w:b/>
      <w:color w:val="0000FF"/>
      <w:sz w:val="24"/>
      <w:szCs w:val="24"/>
      <w:lang w:val="uk-UA"/>
    </w:rPr>
  </w:style>
  <w:style w:type="character" w:customStyle="1" w:styleId="BodyText">
    <w:name w:val="Body Text Знак"/>
    <w:link w:val="BodyText1"/>
    <w:locked/>
    <w:rsid w:val="009C38B2"/>
    <w:rPr>
      <w:rFonts w:ascii="Arial" w:hAnsi="Arial" w:cs="Arial"/>
      <w:snapToGrid w:val="0"/>
      <w:sz w:val="24"/>
    </w:rPr>
  </w:style>
  <w:style w:type="paragraph" w:customStyle="1" w:styleId="BodyText1">
    <w:name w:val="Body Text1"/>
    <w:basedOn w:val="a"/>
    <w:link w:val="BodyText"/>
    <w:rsid w:val="009C38B2"/>
    <w:pPr>
      <w:widowControl w:val="0"/>
      <w:snapToGrid w:val="0"/>
      <w:spacing w:after="0" w:line="240" w:lineRule="auto"/>
    </w:pPr>
    <w:rPr>
      <w:rFonts w:ascii="Arial" w:hAnsi="Arial" w:cs="Arial"/>
      <w:snapToGrid w:val="0"/>
      <w:sz w:val="24"/>
    </w:rPr>
  </w:style>
  <w:style w:type="paragraph" w:customStyle="1" w:styleId="aff3">
    <w:name w:val="Знак Знак Знак Знак"/>
    <w:basedOn w:val="a"/>
    <w:rsid w:val="009C38B2"/>
    <w:pPr>
      <w:spacing w:after="0" w:line="240" w:lineRule="auto"/>
    </w:pPr>
    <w:rPr>
      <w:rFonts w:ascii="Verdana" w:hAnsi="Verdana"/>
      <w:sz w:val="24"/>
      <w:szCs w:val="24"/>
      <w:lang w:val="en-US" w:eastAsia="en-US"/>
    </w:rPr>
  </w:style>
  <w:style w:type="paragraph" w:customStyle="1" w:styleId="1f3">
    <w:name w:val="Без інтервалів1"/>
    <w:rsid w:val="009C38B2"/>
    <w:pPr>
      <w:spacing w:after="0" w:line="240" w:lineRule="auto"/>
    </w:pPr>
    <w:rPr>
      <w:rFonts w:eastAsia="Calibri"/>
      <w:szCs w:val="22"/>
      <w:lang w:eastAsia="en-US"/>
    </w:rPr>
  </w:style>
  <w:style w:type="paragraph" w:customStyle="1" w:styleId="1f4">
    <w:name w:val="Знак1"/>
    <w:basedOn w:val="a"/>
    <w:rsid w:val="009C38B2"/>
    <w:pPr>
      <w:spacing w:after="0" w:line="240" w:lineRule="auto"/>
    </w:pPr>
    <w:rPr>
      <w:rFonts w:ascii="Verdana" w:hAnsi="Verdana" w:cs="Verdana"/>
      <w:sz w:val="20"/>
      <w:lang w:val="en-US" w:eastAsia="en-US"/>
    </w:rPr>
  </w:style>
  <w:style w:type="paragraph" w:customStyle="1" w:styleId="Style2">
    <w:name w:val="Style2"/>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9C38B2"/>
    <w:pPr>
      <w:widowControl w:val="0"/>
      <w:autoSpaceDE w:val="0"/>
      <w:autoSpaceDN w:val="0"/>
      <w:adjustRightInd w:val="0"/>
      <w:spacing w:after="0" w:line="274" w:lineRule="exact"/>
    </w:pPr>
    <w:rPr>
      <w:rFonts w:ascii="Times New Roman" w:hAnsi="Times New Roman"/>
      <w:sz w:val="24"/>
      <w:szCs w:val="24"/>
    </w:rPr>
  </w:style>
  <w:style w:type="paragraph" w:customStyle="1" w:styleId="aff4">
    <w:name w:val="Нормальний текст"/>
    <w:basedOn w:val="a"/>
    <w:rsid w:val="009C38B2"/>
    <w:pPr>
      <w:spacing w:before="120" w:after="0" w:line="240" w:lineRule="auto"/>
      <w:ind w:firstLine="567"/>
      <w:jc w:val="both"/>
    </w:pPr>
    <w:rPr>
      <w:rFonts w:ascii="Antiqua" w:hAnsi="Antiqua"/>
      <w:sz w:val="26"/>
      <w:lang w:val="uk-UA"/>
    </w:rPr>
  </w:style>
  <w:style w:type="paragraph" w:customStyle="1" w:styleId="aff5">
    <w:name w:val="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aff6">
    <w:name w:val="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CharCharChar">
    <w:name w:val="Char Знак Знак Char Char"/>
    <w:basedOn w:val="a"/>
    <w:rsid w:val="009C38B2"/>
    <w:pPr>
      <w:spacing w:after="0" w:line="240" w:lineRule="auto"/>
    </w:pPr>
    <w:rPr>
      <w:rFonts w:ascii="Verdana" w:hAnsi="Verdana"/>
      <w:sz w:val="20"/>
      <w:lang w:val="en-US" w:eastAsia="en-US"/>
    </w:rPr>
  </w:style>
  <w:style w:type="paragraph" w:customStyle="1" w:styleId="Char">
    <w:name w:val="Char"/>
    <w:basedOn w:val="a"/>
    <w:rsid w:val="009C38B2"/>
    <w:pPr>
      <w:spacing w:after="0" w:line="240" w:lineRule="auto"/>
    </w:pPr>
    <w:rPr>
      <w:rFonts w:ascii="Verdana" w:hAnsi="Verdana"/>
      <w:sz w:val="20"/>
      <w:lang w:val="en-US" w:eastAsia="en-US"/>
    </w:rPr>
  </w:style>
  <w:style w:type="character" w:customStyle="1" w:styleId="fontstyle">
    <w:name w:val="fontstyle"/>
    <w:basedOn w:val="a0"/>
    <w:rsid w:val="009C38B2"/>
  </w:style>
  <w:style w:type="character" w:customStyle="1" w:styleId="variant1">
    <w:name w:val="variant1"/>
    <w:rsid w:val="009C38B2"/>
    <w:rPr>
      <w:color w:val="0000FF"/>
    </w:rPr>
  </w:style>
  <w:style w:type="character" w:customStyle="1" w:styleId="unknown1">
    <w:name w:val="unknown1"/>
    <w:rsid w:val="009C38B2"/>
    <w:rPr>
      <w:color w:val="FF0000"/>
    </w:rPr>
  </w:style>
  <w:style w:type="character" w:customStyle="1" w:styleId="FontStyle11">
    <w:name w:val="Font Style11"/>
    <w:rsid w:val="009C38B2"/>
    <w:rPr>
      <w:rFonts w:ascii="Constantia" w:hAnsi="Constantia" w:cs="Constantia" w:hint="default"/>
      <w:i/>
      <w:iCs/>
      <w:color w:val="000000"/>
      <w:spacing w:val="-10"/>
      <w:sz w:val="22"/>
      <w:szCs w:val="22"/>
    </w:rPr>
  </w:style>
  <w:style w:type="character" w:customStyle="1" w:styleId="FontStyle12">
    <w:name w:val="Font Style12"/>
    <w:rsid w:val="009C38B2"/>
    <w:rPr>
      <w:rFonts w:ascii="Times New Roman" w:hAnsi="Times New Roman" w:cs="Times New Roman" w:hint="default"/>
      <w:b/>
      <w:bCs/>
      <w:color w:val="000000"/>
      <w:sz w:val="22"/>
      <w:szCs w:val="22"/>
    </w:rPr>
  </w:style>
  <w:style w:type="character" w:customStyle="1" w:styleId="FontStyle13">
    <w:name w:val="Font Style13"/>
    <w:rsid w:val="009C38B2"/>
    <w:rPr>
      <w:rFonts w:ascii="Times New Roman" w:hAnsi="Times New Roman" w:cs="Times New Roman" w:hint="default"/>
      <w:color w:val="000000"/>
      <w:sz w:val="22"/>
      <w:szCs w:val="22"/>
    </w:rPr>
  </w:style>
  <w:style w:type="paragraph" w:customStyle="1" w:styleId="aff7">
    <w:name w:val="Знак Знак Знак"/>
    <w:basedOn w:val="a"/>
    <w:rsid w:val="009C38B2"/>
    <w:pPr>
      <w:spacing w:after="0" w:line="240" w:lineRule="auto"/>
    </w:pPr>
    <w:rPr>
      <w:rFonts w:ascii="Verdana" w:hAnsi="Verdana" w:cs="Verdana"/>
      <w:sz w:val="20"/>
      <w:lang w:val="en-US" w:eastAsia="en-US"/>
    </w:rPr>
  </w:style>
  <w:style w:type="paragraph" w:styleId="aff8">
    <w:name w:val="Title"/>
    <w:basedOn w:val="a"/>
    <w:link w:val="2b"/>
    <w:qFormat/>
    <w:rsid w:val="009C38B2"/>
    <w:pPr>
      <w:widowControl w:val="0"/>
      <w:spacing w:after="0" w:line="240" w:lineRule="auto"/>
      <w:ind w:left="320"/>
      <w:jc w:val="center"/>
    </w:pPr>
    <w:rPr>
      <w:rFonts w:ascii="Arial" w:hAnsi="Arial"/>
      <w:b/>
      <w:snapToGrid w:val="0"/>
      <w:sz w:val="18"/>
      <w:lang w:val="uk-UA" w:eastAsia="en-US"/>
    </w:rPr>
  </w:style>
  <w:style w:type="character" w:customStyle="1" w:styleId="aff9">
    <w:name w:val="Название Знак"/>
    <w:basedOn w:val="a0"/>
    <w:rsid w:val="009C38B2"/>
    <w:rPr>
      <w:rFonts w:asciiTheme="majorHAnsi" w:eastAsiaTheme="majorEastAsia" w:hAnsiTheme="majorHAnsi" w:cstheme="majorBidi"/>
      <w:color w:val="17365D" w:themeColor="text2" w:themeShade="BF"/>
      <w:spacing w:val="5"/>
      <w:kern w:val="28"/>
      <w:sz w:val="52"/>
      <w:szCs w:val="52"/>
    </w:rPr>
  </w:style>
  <w:style w:type="character" w:customStyle="1" w:styleId="2b">
    <w:name w:val="Название Знак2"/>
    <w:link w:val="aff8"/>
    <w:rsid w:val="009C38B2"/>
    <w:rPr>
      <w:rFonts w:ascii="Arial" w:hAnsi="Arial"/>
      <w:b/>
      <w:snapToGrid w:val="0"/>
      <w:sz w:val="18"/>
      <w:lang w:val="uk-UA" w:eastAsia="en-US"/>
    </w:rPr>
  </w:style>
  <w:style w:type="paragraph" w:styleId="affa">
    <w:name w:val="Subtitle"/>
    <w:basedOn w:val="a"/>
    <w:link w:val="affb"/>
    <w:qFormat/>
    <w:rsid w:val="009C38B2"/>
    <w:pPr>
      <w:spacing w:after="0" w:line="360" w:lineRule="auto"/>
      <w:jc w:val="center"/>
    </w:pPr>
    <w:rPr>
      <w:rFonts w:ascii="Times New Roman" w:hAnsi="Times New Roman"/>
      <w:b/>
      <w:noProof/>
      <w:sz w:val="24"/>
      <w:szCs w:val="24"/>
      <w:lang w:val="en-GB" w:eastAsia="en-US"/>
    </w:rPr>
  </w:style>
  <w:style w:type="character" w:customStyle="1" w:styleId="affb">
    <w:name w:val="Подзаголовок Знак"/>
    <w:basedOn w:val="a0"/>
    <w:link w:val="affa"/>
    <w:rsid w:val="009C38B2"/>
    <w:rPr>
      <w:rFonts w:ascii="Times New Roman" w:hAnsi="Times New Roman"/>
      <w:b/>
      <w:noProof/>
      <w:sz w:val="24"/>
      <w:szCs w:val="24"/>
      <w:lang w:val="en-GB" w:eastAsia="en-US"/>
    </w:rPr>
  </w:style>
  <w:style w:type="paragraph" w:customStyle="1" w:styleId="affc">
    <w:name w:val="Таблица текст"/>
    <w:basedOn w:val="a"/>
    <w:rsid w:val="009C38B2"/>
    <w:pPr>
      <w:tabs>
        <w:tab w:val="num" w:pos="1107"/>
      </w:tabs>
      <w:spacing w:before="40" w:after="40" w:line="240" w:lineRule="auto"/>
      <w:ind w:left="57" w:right="57"/>
    </w:pPr>
    <w:rPr>
      <w:rFonts w:ascii="Times New Roman" w:hAnsi="Times New Roman"/>
      <w:szCs w:val="22"/>
    </w:rPr>
  </w:style>
  <w:style w:type="paragraph" w:styleId="2c">
    <w:name w:val="List 2"/>
    <w:basedOn w:val="a"/>
    <w:rsid w:val="009C38B2"/>
    <w:pPr>
      <w:spacing w:after="0" w:line="240" w:lineRule="auto"/>
      <w:ind w:left="566" w:hanging="283"/>
    </w:pPr>
    <w:rPr>
      <w:rFonts w:ascii="Times New Roman" w:hAnsi="Times New Roman"/>
      <w:sz w:val="20"/>
    </w:rPr>
  </w:style>
  <w:style w:type="paragraph" w:customStyle="1" w:styleId="msonormalcxspmiddle">
    <w:name w:val="msonormalcxspmiddle"/>
    <w:basedOn w:val="a"/>
    <w:rsid w:val="009C38B2"/>
    <w:pPr>
      <w:spacing w:before="100" w:beforeAutospacing="1" w:after="100" w:afterAutospacing="1" w:line="240" w:lineRule="auto"/>
    </w:pPr>
    <w:rPr>
      <w:rFonts w:ascii="Times New Roman" w:hAnsi="Times New Roman"/>
      <w:sz w:val="24"/>
      <w:szCs w:val="24"/>
    </w:rPr>
  </w:style>
  <w:style w:type="character" w:customStyle="1" w:styleId="affd">
    <w:name w:val="Текст концевой сноски Знак"/>
    <w:link w:val="affe"/>
    <w:rsid w:val="009C38B2"/>
    <w:rPr>
      <w:rFonts w:ascii="Times New Roman" w:hAnsi="Times New Roman"/>
      <w:szCs w:val="24"/>
    </w:rPr>
  </w:style>
  <w:style w:type="paragraph" w:styleId="affe">
    <w:name w:val="endnote text"/>
    <w:basedOn w:val="a"/>
    <w:link w:val="affd"/>
    <w:rsid w:val="009C38B2"/>
    <w:pPr>
      <w:widowControl w:val="0"/>
      <w:spacing w:before="140" w:after="0" w:line="240" w:lineRule="auto"/>
      <w:ind w:firstLine="680"/>
      <w:jc w:val="both"/>
    </w:pPr>
    <w:rPr>
      <w:rFonts w:ascii="Times New Roman" w:hAnsi="Times New Roman"/>
      <w:szCs w:val="24"/>
    </w:rPr>
  </w:style>
  <w:style w:type="character" w:customStyle="1" w:styleId="1f5">
    <w:name w:val="Текст концевой сноски Знак1"/>
    <w:basedOn w:val="a0"/>
    <w:uiPriority w:val="99"/>
    <w:semiHidden/>
    <w:rsid w:val="009C38B2"/>
    <w:rPr>
      <w:sz w:val="20"/>
    </w:rPr>
  </w:style>
  <w:style w:type="paragraph" w:styleId="34">
    <w:name w:val="Body Text 3"/>
    <w:basedOn w:val="a"/>
    <w:link w:val="35"/>
    <w:rsid w:val="009C38B2"/>
    <w:pPr>
      <w:spacing w:after="120" w:line="240" w:lineRule="auto"/>
    </w:pPr>
    <w:rPr>
      <w:rFonts w:ascii="Times New Roman" w:hAnsi="Times New Roman"/>
      <w:sz w:val="16"/>
      <w:szCs w:val="16"/>
      <w:lang w:val="uk-UA" w:eastAsia="x-none"/>
    </w:rPr>
  </w:style>
  <w:style w:type="character" w:customStyle="1" w:styleId="35">
    <w:name w:val="Основной текст 3 Знак"/>
    <w:basedOn w:val="a0"/>
    <w:link w:val="34"/>
    <w:rsid w:val="009C38B2"/>
    <w:rPr>
      <w:rFonts w:ascii="Times New Roman" w:hAnsi="Times New Roman"/>
      <w:sz w:val="16"/>
      <w:szCs w:val="16"/>
      <w:lang w:val="uk-UA" w:eastAsia="x-none"/>
    </w:rPr>
  </w:style>
  <w:style w:type="character" w:customStyle="1" w:styleId="212">
    <w:name w:val="Основной текст 2 Знак1"/>
    <w:rsid w:val="009C38B2"/>
    <w:rPr>
      <w:rFonts w:ascii="Times New Roman" w:eastAsia="Times New Roman" w:hAnsi="Times New Roman"/>
      <w:sz w:val="28"/>
      <w:szCs w:val="28"/>
    </w:rPr>
  </w:style>
  <w:style w:type="character" w:customStyle="1" w:styleId="CharChar1">
    <w:name w:val="Char Char"/>
    <w:rsid w:val="009C38B2"/>
    <w:rPr>
      <w:sz w:val="32"/>
    </w:rPr>
  </w:style>
  <w:style w:type="character" w:customStyle="1" w:styleId="CommentSubjectChar">
    <w:name w:val="Comment Subject Char"/>
    <w:rsid w:val="009C38B2"/>
    <w:rPr>
      <w:b/>
      <w:bCs/>
      <w:lang w:val="ru-RU" w:eastAsia="ru-RU" w:bidi="ar-SA"/>
    </w:rPr>
  </w:style>
  <w:style w:type="character" w:customStyle="1" w:styleId="atn">
    <w:name w:val="atn"/>
    <w:basedOn w:val="a0"/>
    <w:rsid w:val="009C38B2"/>
  </w:style>
  <w:style w:type="character" w:customStyle="1" w:styleId="hpsatn">
    <w:name w:val="hps atn"/>
    <w:basedOn w:val="a0"/>
    <w:rsid w:val="009C38B2"/>
  </w:style>
  <w:style w:type="character" w:customStyle="1" w:styleId="longtext">
    <w:name w:val="long_text"/>
    <w:basedOn w:val="a0"/>
    <w:rsid w:val="009C38B2"/>
  </w:style>
  <w:style w:type="character" w:customStyle="1" w:styleId="longtextshorttext">
    <w:name w:val="long_text short_text"/>
    <w:basedOn w:val="a0"/>
    <w:rsid w:val="009C38B2"/>
  </w:style>
  <w:style w:type="character" w:customStyle="1" w:styleId="highlightedsearchterm">
    <w:name w:val="highlightedsearchterm"/>
    <w:basedOn w:val="a0"/>
    <w:rsid w:val="009C38B2"/>
  </w:style>
  <w:style w:type="paragraph" w:customStyle="1" w:styleId="CharChar2">
    <w:name w:val="Char Знак Знак Char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apple-converted-space">
    <w:name w:val="apple-converted-space"/>
    <w:basedOn w:val="a0"/>
    <w:rsid w:val="009C38B2"/>
  </w:style>
  <w:style w:type="character" w:styleId="afff">
    <w:name w:val="Strong"/>
    <w:qFormat/>
    <w:rsid w:val="009C38B2"/>
    <w:rPr>
      <w:b/>
      <w:bCs/>
    </w:rPr>
  </w:style>
  <w:style w:type="character" w:customStyle="1" w:styleId="FontStyle17">
    <w:name w:val="Font Style17"/>
    <w:rsid w:val="009C38B2"/>
    <w:rPr>
      <w:rFonts w:ascii="Times New Roman" w:hAnsi="Times New Roman" w:cs="Times New Roman"/>
      <w:sz w:val="18"/>
      <w:szCs w:val="18"/>
    </w:rPr>
  </w:style>
  <w:style w:type="paragraph" w:customStyle="1" w:styleId="Normal1">
    <w:name w:val="Normal1"/>
    <w:link w:val="Normal"/>
    <w:rsid w:val="009C38B2"/>
    <w:pPr>
      <w:widowControl w:val="0"/>
      <w:spacing w:after="0" w:line="240" w:lineRule="auto"/>
    </w:pPr>
    <w:rPr>
      <w:rFonts w:ascii="Times New Roman" w:hAnsi="Times New Roman"/>
      <w:snapToGrid w:val="0"/>
      <w:sz w:val="20"/>
    </w:rPr>
  </w:style>
  <w:style w:type="character" w:customStyle="1" w:styleId="Normal">
    <w:name w:val="Normal Знак"/>
    <w:link w:val="Normal1"/>
    <w:locked/>
    <w:rsid w:val="009C38B2"/>
    <w:rPr>
      <w:rFonts w:ascii="Times New Roman" w:hAnsi="Times New Roman"/>
      <w:snapToGrid w:val="0"/>
      <w:sz w:val="20"/>
    </w:rPr>
  </w:style>
  <w:style w:type="character" w:customStyle="1" w:styleId="212pt">
    <w:name w:val="Основной текст (2) + 12 pt;Полужирный"/>
    <w:rsid w:val="009C38B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2">
    <w:name w:val="Обычный2"/>
    <w:rsid w:val="009C38B2"/>
    <w:pPr>
      <w:spacing w:after="0"/>
    </w:pPr>
    <w:rPr>
      <w:rFonts w:ascii="Arial" w:eastAsia="Arial" w:hAnsi="Arial" w:cs="Arial"/>
      <w:color w:val="000000"/>
      <w:szCs w:val="22"/>
    </w:rPr>
  </w:style>
  <w:style w:type="table" w:customStyle="1" w:styleId="TableNormal">
    <w:name w:val="Table Normal"/>
    <w:rsid w:val="009C38B2"/>
    <w:pPr>
      <w:spacing w:after="0"/>
    </w:pPr>
    <w:rPr>
      <w:rFonts w:ascii="Arial" w:eastAsia="Arial" w:hAnsi="Arial" w:cs="Arial"/>
      <w:color w:val="000000"/>
      <w:szCs w:val="22"/>
    </w:rPr>
    <w:tblPr>
      <w:tblCellMar>
        <w:top w:w="0" w:type="dxa"/>
        <w:left w:w="0" w:type="dxa"/>
        <w:bottom w:w="0" w:type="dxa"/>
        <w:right w:w="0" w:type="dxa"/>
      </w:tblCellMar>
    </w:tblPr>
  </w:style>
  <w:style w:type="table" w:customStyle="1" w:styleId="2d">
    <w:name w:val="2"/>
    <w:basedOn w:val="TableNormal"/>
    <w:rsid w:val="009C38B2"/>
    <w:tblPr>
      <w:tblStyleRowBandSize w:val="1"/>
      <w:tblStyleColBandSize w:val="1"/>
      <w:tblCellMar>
        <w:left w:w="108" w:type="dxa"/>
        <w:right w:w="108" w:type="dxa"/>
      </w:tblCellMar>
    </w:tblPr>
  </w:style>
  <w:style w:type="table" w:customStyle="1" w:styleId="1f6">
    <w:name w:val="1"/>
    <w:basedOn w:val="TableNormal"/>
    <w:rsid w:val="009C38B2"/>
    <w:tblPr>
      <w:tblStyleRowBandSize w:val="1"/>
      <w:tblStyleColBandSize w:val="1"/>
      <w:tblCellMar>
        <w:left w:w="108" w:type="dxa"/>
        <w:right w:w="108" w:type="dxa"/>
      </w:tblCellMar>
    </w:tblPr>
  </w:style>
  <w:style w:type="character" w:customStyle="1" w:styleId="highlighted">
    <w:name w:val="highlighted"/>
    <w:basedOn w:val="a0"/>
    <w:rsid w:val="009C38B2"/>
  </w:style>
  <w:style w:type="paragraph" w:customStyle="1" w:styleId="rvps2">
    <w:name w:val="rvps2"/>
    <w:basedOn w:val="a"/>
    <w:rsid w:val="009C38B2"/>
    <w:pPr>
      <w:spacing w:before="100" w:beforeAutospacing="1" w:after="100" w:afterAutospacing="1" w:line="240" w:lineRule="auto"/>
    </w:pPr>
    <w:rPr>
      <w:rFonts w:ascii="Times New Roman" w:hAnsi="Times New Roman"/>
      <w:sz w:val="24"/>
      <w:szCs w:val="24"/>
    </w:rPr>
  </w:style>
  <w:style w:type="character" w:customStyle="1" w:styleId="rvts37">
    <w:name w:val="rvts37"/>
    <w:basedOn w:val="a0"/>
    <w:rsid w:val="009C38B2"/>
  </w:style>
  <w:style w:type="character" w:customStyle="1" w:styleId="rvts11">
    <w:name w:val="rvts11"/>
    <w:basedOn w:val="a0"/>
    <w:rsid w:val="009C38B2"/>
  </w:style>
  <w:style w:type="character" w:customStyle="1" w:styleId="rvts46">
    <w:name w:val="rvts46"/>
    <w:basedOn w:val="a0"/>
    <w:rsid w:val="009C38B2"/>
  </w:style>
  <w:style w:type="paragraph" w:customStyle="1" w:styleId="afff0">
    <w:name w:val="Содержимое таблицы"/>
    <w:basedOn w:val="a"/>
    <w:rsid w:val="009C38B2"/>
    <w:pPr>
      <w:widowControl w:val="0"/>
      <w:suppressLineNumbers/>
      <w:suppressAutoHyphens/>
      <w:spacing w:after="0" w:line="240" w:lineRule="auto"/>
    </w:pPr>
    <w:rPr>
      <w:rFonts w:ascii="Times New Roman" w:eastAsia="Calibri" w:hAnsi="Times New Roman"/>
      <w:kern w:val="1"/>
      <w:sz w:val="24"/>
      <w:szCs w:val="24"/>
      <w:lang w:val="uk-UA" w:eastAsia="en-US"/>
    </w:rPr>
  </w:style>
  <w:style w:type="character" w:customStyle="1" w:styleId="2e">
    <w:name w:val="Основной текст Знак2"/>
    <w:aliases w:val="Çàã1 Знак2,BO Знак2,ID Знак2,body indent Знак2,andrad Знак2,EHPT Знак2,Body Text2 Знак2"/>
    <w:rsid w:val="009C38B2"/>
    <w:rPr>
      <w:rFonts w:ascii="Times New Roman" w:eastAsia="SimSun" w:hAnsi="Times New Roman" w:cs="Times New Roman"/>
      <w:sz w:val="24"/>
      <w:szCs w:val="24"/>
      <w:lang w:eastAsia="zh-CN"/>
    </w:rPr>
  </w:style>
  <w:style w:type="character" w:customStyle="1" w:styleId="221">
    <w:name w:val="Основной текст 2 Знак2"/>
    <w:rsid w:val="009C38B2"/>
    <w:rPr>
      <w:color w:val="000000"/>
      <w:sz w:val="22"/>
      <w:szCs w:val="22"/>
    </w:rPr>
  </w:style>
  <w:style w:type="character" w:customStyle="1" w:styleId="2f">
    <w:name w:val="Основной текст (2)_"/>
    <w:link w:val="2f0"/>
    <w:locked/>
    <w:rsid w:val="009C38B2"/>
    <w:rPr>
      <w:rFonts w:ascii="Times New Roman" w:hAnsi="Times New Roman"/>
      <w:shd w:val="clear" w:color="auto" w:fill="FFFFFF"/>
    </w:rPr>
  </w:style>
  <w:style w:type="paragraph" w:customStyle="1" w:styleId="2f0">
    <w:name w:val="Основной текст (2)"/>
    <w:basedOn w:val="a"/>
    <w:link w:val="2f"/>
    <w:rsid w:val="009C38B2"/>
    <w:pPr>
      <w:shd w:val="clear" w:color="auto" w:fill="FFFFFF"/>
      <w:spacing w:after="0" w:line="278" w:lineRule="exact"/>
    </w:pPr>
    <w:rPr>
      <w:rFonts w:ascii="Times New Roman" w:hAnsi="Times New Roman"/>
    </w:rPr>
  </w:style>
  <w:style w:type="character" w:customStyle="1" w:styleId="afff1">
    <w:name w:val="Основной текст_"/>
    <w:link w:val="36"/>
    <w:locked/>
    <w:rsid w:val="009C38B2"/>
    <w:rPr>
      <w:rFonts w:ascii="Times New Roman" w:hAnsi="Times New Roman"/>
      <w:sz w:val="23"/>
      <w:szCs w:val="23"/>
      <w:shd w:val="clear" w:color="auto" w:fill="FFFFFF"/>
    </w:rPr>
  </w:style>
  <w:style w:type="paragraph" w:customStyle="1" w:styleId="36">
    <w:name w:val="Основной текст3"/>
    <w:basedOn w:val="a"/>
    <w:link w:val="afff1"/>
    <w:rsid w:val="009C38B2"/>
    <w:pPr>
      <w:shd w:val="clear" w:color="auto" w:fill="FFFFFF"/>
      <w:spacing w:before="120" w:after="840" w:line="0" w:lineRule="atLeast"/>
    </w:pPr>
    <w:rPr>
      <w:rFonts w:ascii="Times New Roman" w:hAnsi="Times New Roman"/>
      <w:sz w:val="23"/>
      <w:szCs w:val="23"/>
    </w:rPr>
  </w:style>
  <w:style w:type="numbering" w:customStyle="1" w:styleId="1f7">
    <w:name w:val="Немає списку1"/>
    <w:next w:val="a2"/>
    <w:uiPriority w:val="99"/>
    <w:semiHidden/>
    <w:unhideWhenUsed/>
    <w:rsid w:val="009C38B2"/>
  </w:style>
  <w:style w:type="character" w:customStyle="1" w:styleId="-">
    <w:name w:val="Интернет-ссылка"/>
    <w:rsid w:val="009C38B2"/>
    <w:rPr>
      <w:rFonts w:cs="Times New Roman"/>
      <w:color w:val="0000FF"/>
      <w:u w:val="single"/>
    </w:rPr>
  </w:style>
  <w:style w:type="character" w:customStyle="1" w:styleId="afff2">
    <w:name w:val="Схема документа Знак"/>
    <w:rsid w:val="009C38B2"/>
    <w:rPr>
      <w:rFonts w:ascii="Tahoma" w:hAnsi="Tahoma" w:cs="Tahoma"/>
      <w:sz w:val="20"/>
      <w:szCs w:val="20"/>
      <w:shd w:val="clear" w:color="auto" w:fill="000080"/>
      <w:lang w:eastAsia="ru-RU"/>
    </w:rPr>
  </w:style>
  <w:style w:type="character" w:styleId="afff3">
    <w:name w:val="page number"/>
    <w:rsid w:val="009C38B2"/>
    <w:rPr>
      <w:rFonts w:cs="Times New Roman"/>
    </w:rPr>
  </w:style>
  <w:style w:type="character" w:customStyle="1" w:styleId="ListLabel1">
    <w:name w:val="ListLabel 1"/>
    <w:rsid w:val="009C38B2"/>
    <w:rPr>
      <w:rFonts w:eastAsia="Times New Roman" w:cs="Times New Roman"/>
      <w:color w:val="00000A"/>
    </w:rPr>
  </w:style>
  <w:style w:type="character" w:customStyle="1" w:styleId="ListLabel2">
    <w:name w:val="ListLabel 2"/>
    <w:rsid w:val="009C38B2"/>
    <w:rPr>
      <w:rFonts w:cs="Times New Roman"/>
    </w:rPr>
  </w:style>
  <w:style w:type="paragraph" w:customStyle="1" w:styleId="1f8">
    <w:name w:val="Заголовок1"/>
    <w:basedOn w:val="a"/>
    <w:next w:val="af6"/>
    <w:rsid w:val="009C38B2"/>
    <w:pPr>
      <w:keepNext/>
      <w:suppressAutoHyphens/>
      <w:spacing w:before="240" w:after="120"/>
    </w:pPr>
    <w:rPr>
      <w:rFonts w:ascii="Arial" w:eastAsia="Microsoft YaHei" w:hAnsi="Arial" w:cs="Mangal"/>
      <w:sz w:val="28"/>
      <w:szCs w:val="28"/>
    </w:rPr>
  </w:style>
  <w:style w:type="paragraph" w:styleId="afff4">
    <w:name w:val="List"/>
    <w:basedOn w:val="af6"/>
    <w:rsid w:val="009C38B2"/>
    <w:pPr>
      <w:tabs>
        <w:tab w:val="left" w:pos="2512"/>
      </w:tabs>
      <w:suppressAutoHyphens/>
      <w:spacing w:after="200"/>
    </w:pPr>
    <w:rPr>
      <w:rFonts w:ascii="Arial" w:hAnsi="Arial" w:cs="Mangal"/>
      <w:sz w:val="24"/>
      <w:szCs w:val="24"/>
      <w:lang w:val="x-none" w:eastAsia="x-none"/>
    </w:rPr>
  </w:style>
  <w:style w:type="paragraph" w:styleId="1f9">
    <w:name w:val="index 1"/>
    <w:basedOn w:val="a"/>
    <w:next w:val="a"/>
    <w:autoRedefine/>
    <w:uiPriority w:val="99"/>
    <w:semiHidden/>
    <w:unhideWhenUsed/>
    <w:rsid w:val="009C38B2"/>
    <w:pPr>
      <w:spacing w:after="0"/>
      <w:ind w:left="220" w:hanging="220"/>
    </w:pPr>
    <w:rPr>
      <w:rFonts w:ascii="Arial" w:eastAsia="Arial" w:hAnsi="Arial" w:cs="Arial"/>
      <w:color w:val="000000"/>
      <w:szCs w:val="22"/>
    </w:rPr>
  </w:style>
  <w:style w:type="paragraph" w:styleId="afff5">
    <w:name w:val="index heading"/>
    <w:basedOn w:val="a"/>
    <w:rsid w:val="009C38B2"/>
    <w:pPr>
      <w:suppressLineNumbers/>
      <w:suppressAutoHyphens/>
    </w:pPr>
    <w:rPr>
      <w:rFonts w:ascii="Times New Roman" w:hAnsi="Times New Roman" w:cs="Mangal"/>
      <w:sz w:val="24"/>
      <w:szCs w:val="24"/>
    </w:rPr>
  </w:style>
  <w:style w:type="character" w:customStyle="1" w:styleId="310">
    <w:name w:val="Основной текст 3 Знак1"/>
    <w:rsid w:val="009C38B2"/>
    <w:rPr>
      <w:rFonts w:ascii="Times New Roman" w:eastAsia="Times New Roman" w:hAnsi="Times New Roman" w:cs="Times New Roman"/>
      <w:b/>
      <w:bCs/>
      <w:sz w:val="24"/>
      <w:szCs w:val="24"/>
    </w:rPr>
  </w:style>
  <w:style w:type="paragraph" w:styleId="afff6">
    <w:name w:val="Document Map"/>
    <w:basedOn w:val="a"/>
    <w:link w:val="1fa"/>
    <w:rsid w:val="009C38B2"/>
    <w:pPr>
      <w:shd w:val="clear" w:color="auto" w:fill="000080"/>
      <w:suppressAutoHyphens/>
    </w:pPr>
    <w:rPr>
      <w:rFonts w:ascii="Tahoma" w:hAnsi="Tahoma"/>
      <w:sz w:val="24"/>
      <w:szCs w:val="24"/>
      <w:lang w:val="x-none" w:eastAsia="x-none"/>
    </w:rPr>
  </w:style>
  <w:style w:type="character" w:customStyle="1" w:styleId="1fa">
    <w:name w:val="Схема документа Знак1"/>
    <w:basedOn w:val="a0"/>
    <w:link w:val="afff6"/>
    <w:rsid w:val="009C38B2"/>
    <w:rPr>
      <w:rFonts w:ascii="Tahoma" w:hAnsi="Tahoma"/>
      <w:sz w:val="24"/>
      <w:szCs w:val="24"/>
      <w:shd w:val="clear" w:color="auto" w:fill="000080"/>
      <w:lang w:val="x-none" w:eastAsia="x-none"/>
    </w:rPr>
  </w:style>
  <w:style w:type="paragraph" w:customStyle="1" w:styleId="afff7">
    <w:name w:val="Содержимое врезки"/>
    <w:basedOn w:val="a"/>
    <w:rsid w:val="009C38B2"/>
    <w:pPr>
      <w:suppressAutoHyphens/>
    </w:pPr>
    <w:rPr>
      <w:rFonts w:ascii="Times New Roman" w:hAnsi="Times New Roman"/>
      <w:sz w:val="24"/>
      <w:szCs w:val="24"/>
    </w:rPr>
  </w:style>
  <w:style w:type="character" w:customStyle="1" w:styleId="1fb">
    <w:name w:val="Заголовок Знак1"/>
    <w:uiPriority w:val="10"/>
    <w:rsid w:val="009C38B2"/>
    <w:rPr>
      <w:rFonts w:ascii="Cambria" w:eastAsia="Times New Roman" w:hAnsi="Cambria" w:cs="Times New Roman"/>
      <w:spacing w:val="-10"/>
      <w:kern w:val="28"/>
      <w:sz w:val="56"/>
      <w:szCs w:val="56"/>
      <w:lang w:eastAsia="ru-RU"/>
    </w:rPr>
  </w:style>
  <w:style w:type="character" w:customStyle="1" w:styleId="1fc">
    <w:name w:val="Название Знак1"/>
    <w:rsid w:val="009C38B2"/>
    <w:rPr>
      <w:rFonts w:ascii="Cambria" w:eastAsia="Times New Roman" w:hAnsi="Cambria" w:cs="Times New Roman"/>
      <w:color w:val="17365D"/>
      <w:spacing w:val="5"/>
      <w:kern w:val="28"/>
      <w:sz w:val="52"/>
      <w:szCs w:val="52"/>
      <w:lang w:eastAsia="ru-RU"/>
    </w:rPr>
  </w:style>
  <w:style w:type="paragraph" w:customStyle="1" w:styleId="1fd">
    <w:name w:val="Обычный (веб)1"/>
    <w:basedOn w:val="a"/>
    <w:rsid w:val="009C38B2"/>
    <w:pPr>
      <w:spacing w:before="100" w:beforeAutospacing="1" w:after="100" w:afterAutospacing="1" w:line="240" w:lineRule="auto"/>
    </w:pPr>
    <w:rPr>
      <w:rFonts w:ascii="Times New Roman" w:eastAsia="Calibri" w:hAnsi="Times New Roman"/>
      <w:sz w:val="24"/>
      <w:szCs w:val="24"/>
      <w:lang w:val="uk-UA" w:eastAsia="uk-UA"/>
    </w:rPr>
  </w:style>
  <w:style w:type="character" w:customStyle="1" w:styleId="NoSpacingChar1">
    <w:name w:val="No Spacing Char1"/>
    <w:locked/>
    <w:rsid w:val="009C38B2"/>
    <w:rPr>
      <w:lang w:val="ru-RU" w:eastAsia="ru-RU" w:bidi="ar-SA"/>
    </w:rPr>
  </w:style>
  <w:style w:type="character" w:customStyle="1" w:styleId="apple-style-span">
    <w:name w:val="apple-style-span"/>
    <w:rsid w:val="009C38B2"/>
    <w:rPr>
      <w:rFonts w:ascii="Times New Roman" w:hAnsi="Times New Roman" w:cs="Times New Roman" w:hint="default"/>
    </w:rPr>
  </w:style>
  <w:style w:type="paragraph" w:customStyle="1" w:styleId="rmcyhnbq">
    <w:name w:val="rmcyhnbq"/>
    <w:basedOn w:val="a"/>
    <w:rsid w:val="009C38B2"/>
    <w:pPr>
      <w:spacing w:before="100" w:beforeAutospacing="1" w:after="100" w:afterAutospacing="1" w:line="240" w:lineRule="auto"/>
    </w:pPr>
    <w:rPr>
      <w:rFonts w:ascii="Times New Roman" w:eastAsia="Calibri" w:hAnsi="Times New Roman"/>
      <w:sz w:val="24"/>
      <w:szCs w:val="24"/>
    </w:rPr>
  </w:style>
  <w:style w:type="paragraph" w:customStyle="1" w:styleId="213">
    <w:name w:val="Основной текст 21"/>
    <w:basedOn w:val="a"/>
    <w:rsid w:val="009C38B2"/>
    <w:pPr>
      <w:suppressAutoHyphens/>
      <w:spacing w:after="120" w:line="480" w:lineRule="auto"/>
    </w:pPr>
    <w:rPr>
      <w:rFonts w:ascii="Times New Roman" w:hAnsi="Times New Roman"/>
      <w:sz w:val="24"/>
      <w:szCs w:val="24"/>
      <w:lang w:eastAsia="ar-SA"/>
    </w:rPr>
  </w:style>
  <w:style w:type="character" w:customStyle="1" w:styleId="wT42">
    <w:name w:val="wT42"/>
    <w:rsid w:val="009C38B2"/>
  </w:style>
  <w:style w:type="character" w:customStyle="1" w:styleId="37">
    <w:name w:val="Основной текст (3)_"/>
    <w:link w:val="311"/>
    <w:uiPriority w:val="99"/>
    <w:locked/>
    <w:rsid w:val="009C38B2"/>
    <w:rPr>
      <w:spacing w:val="10"/>
      <w:sz w:val="19"/>
      <w:shd w:val="clear" w:color="auto" w:fill="FFFFFF"/>
    </w:rPr>
  </w:style>
  <w:style w:type="paragraph" w:customStyle="1" w:styleId="311">
    <w:name w:val="Основной текст (3)1"/>
    <w:basedOn w:val="a"/>
    <w:link w:val="37"/>
    <w:uiPriority w:val="99"/>
    <w:rsid w:val="009C38B2"/>
    <w:pPr>
      <w:shd w:val="clear" w:color="auto" w:fill="FFFFFF"/>
      <w:spacing w:before="600" w:after="0" w:line="240" w:lineRule="atLeast"/>
    </w:pPr>
    <w:rPr>
      <w:spacing w:val="10"/>
      <w:sz w:val="19"/>
    </w:rPr>
  </w:style>
  <w:style w:type="table" w:customStyle="1" w:styleId="1fe">
    <w:name w:val="Сітка таблиці1"/>
    <w:basedOn w:val="a1"/>
    <w:next w:val="ab"/>
    <w:uiPriority w:val="59"/>
    <w:rsid w:val="009C38B2"/>
    <w:pPr>
      <w:spacing w:after="0" w:line="240" w:lineRule="auto"/>
    </w:pPr>
    <w:rPr>
      <w:rFonts w:ascii="Times New Roman" w:hAnsi="Times New Roman"/>
      <w:sz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Основной текст2"/>
    <w:basedOn w:val="a"/>
    <w:rsid w:val="009C38B2"/>
    <w:pPr>
      <w:widowControl w:val="0"/>
      <w:shd w:val="clear" w:color="auto" w:fill="FFFFFF"/>
      <w:spacing w:before="480" w:after="300" w:line="240" w:lineRule="atLeast"/>
      <w:jc w:val="both"/>
    </w:pPr>
    <w:rPr>
      <w:sz w:val="20"/>
      <w:lang w:val="x-none" w:eastAsia="x-none"/>
    </w:rPr>
  </w:style>
  <w:style w:type="character" w:customStyle="1" w:styleId="52">
    <w:name w:val="Заголовок №5 (2)_"/>
    <w:link w:val="520"/>
    <w:rsid w:val="009C38B2"/>
    <w:rPr>
      <w:sz w:val="18"/>
      <w:szCs w:val="18"/>
      <w:shd w:val="clear" w:color="auto" w:fill="FFFFFF"/>
    </w:rPr>
  </w:style>
  <w:style w:type="paragraph" w:customStyle="1" w:styleId="520">
    <w:name w:val="Заголовок №5 (2)"/>
    <w:basedOn w:val="a"/>
    <w:link w:val="52"/>
    <w:rsid w:val="009C38B2"/>
    <w:pPr>
      <w:shd w:val="clear" w:color="auto" w:fill="FFFFFF"/>
      <w:spacing w:after="0" w:line="245" w:lineRule="exact"/>
      <w:outlineLvl w:val="4"/>
    </w:pPr>
    <w:rPr>
      <w:sz w:val="18"/>
      <w:szCs w:val="18"/>
    </w:rPr>
  </w:style>
  <w:style w:type="paragraph" w:customStyle="1" w:styleId="42">
    <w:name w:val="Основной текст4"/>
    <w:basedOn w:val="a"/>
    <w:rsid w:val="009C38B2"/>
    <w:pPr>
      <w:shd w:val="clear" w:color="auto" w:fill="FFFFFF"/>
      <w:spacing w:before="120" w:after="0" w:line="360" w:lineRule="exact"/>
    </w:pPr>
    <w:rPr>
      <w:rFonts w:ascii="Times New Roman" w:hAnsi="Times New Roman"/>
      <w:color w:val="000000"/>
      <w:sz w:val="20"/>
    </w:rPr>
  </w:style>
  <w:style w:type="character" w:customStyle="1" w:styleId="2f2">
    <w:name w:val="Основний текст (2)_"/>
    <w:link w:val="2f3"/>
    <w:uiPriority w:val="99"/>
    <w:locked/>
    <w:rsid w:val="009C38B2"/>
    <w:rPr>
      <w:shd w:val="clear" w:color="auto" w:fill="FFFFFF"/>
    </w:rPr>
  </w:style>
  <w:style w:type="character" w:customStyle="1" w:styleId="2f4">
    <w:name w:val="Основний текст (2) + Напівжирний"/>
    <w:uiPriority w:val="99"/>
    <w:rsid w:val="009C38B2"/>
    <w:rPr>
      <w:b/>
      <w:bCs/>
      <w:sz w:val="22"/>
      <w:szCs w:val="22"/>
      <w:shd w:val="clear" w:color="auto" w:fill="FFFFFF"/>
    </w:rPr>
  </w:style>
  <w:style w:type="character" w:customStyle="1" w:styleId="120">
    <w:name w:val="Заголовок №1 (2)_"/>
    <w:link w:val="121"/>
    <w:uiPriority w:val="99"/>
    <w:locked/>
    <w:rsid w:val="009C38B2"/>
    <w:rPr>
      <w:b/>
      <w:bCs/>
      <w:shd w:val="clear" w:color="auto" w:fill="FFFFFF"/>
    </w:rPr>
  </w:style>
  <w:style w:type="character" w:customStyle="1" w:styleId="38">
    <w:name w:val="Основний текст (3)_"/>
    <w:link w:val="39"/>
    <w:uiPriority w:val="99"/>
    <w:locked/>
    <w:rsid w:val="009C38B2"/>
    <w:rPr>
      <w:b/>
      <w:bCs/>
      <w:shd w:val="clear" w:color="auto" w:fill="FFFFFF"/>
    </w:rPr>
  </w:style>
  <w:style w:type="paragraph" w:customStyle="1" w:styleId="2f3">
    <w:name w:val="Основний текст (2)"/>
    <w:basedOn w:val="a"/>
    <w:link w:val="2f2"/>
    <w:uiPriority w:val="99"/>
    <w:rsid w:val="009C38B2"/>
    <w:pPr>
      <w:widowControl w:val="0"/>
      <w:shd w:val="clear" w:color="auto" w:fill="FFFFFF"/>
      <w:spacing w:after="300" w:line="240" w:lineRule="atLeast"/>
      <w:jc w:val="both"/>
    </w:pPr>
  </w:style>
  <w:style w:type="paragraph" w:customStyle="1" w:styleId="121">
    <w:name w:val="Заголовок №1 (2)1"/>
    <w:basedOn w:val="a"/>
    <w:link w:val="120"/>
    <w:uiPriority w:val="99"/>
    <w:rsid w:val="009C38B2"/>
    <w:pPr>
      <w:widowControl w:val="0"/>
      <w:shd w:val="clear" w:color="auto" w:fill="FFFFFF"/>
      <w:spacing w:before="240" w:after="0" w:line="264" w:lineRule="exact"/>
      <w:jc w:val="both"/>
      <w:outlineLvl w:val="0"/>
    </w:pPr>
    <w:rPr>
      <w:b/>
      <w:bCs/>
    </w:rPr>
  </w:style>
  <w:style w:type="paragraph" w:customStyle="1" w:styleId="39">
    <w:name w:val="Основний текст (3)"/>
    <w:basedOn w:val="a"/>
    <w:link w:val="38"/>
    <w:uiPriority w:val="99"/>
    <w:rsid w:val="009C38B2"/>
    <w:pPr>
      <w:widowControl w:val="0"/>
      <w:shd w:val="clear" w:color="auto" w:fill="FFFFFF"/>
      <w:spacing w:after="0" w:line="240" w:lineRule="atLeast"/>
    </w:pPr>
    <w:rPr>
      <w:b/>
      <w:bCs/>
    </w:rPr>
  </w:style>
  <w:style w:type="character" w:customStyle="1" w:styleId="rvts9">
    <w:name w:val="rvts9"/>
    <w:rsid w:val="009C38B2"/>
  </w:style>
  <w:style w:type="character" w:customStyle="1" w:styleId="3a">
    <w:name w:val="Заголовок №3_"/>
    <w:link w:val="3b"/>
    <w:uiPriority w:val="99"/>
    <w:locked/>
    <w:rsid w:val="009C38B2"/>
    <w:rPr>
      <w:b/>
      <w:bCs/>
      <w:shd w:val="clear" w:color="auto" w:fill="FFFFFF"/>
    </w:rPr>
  </w:style>
  <w:style w:type="paragraph" w:customStyle="1" w:styleId="3b">
    <w:name w:val="Заголовок №3"/>
    <w:basedOn w:val="a"/>
    <w:link w:val="3a"/>
    <w:uiPriority w:val="99"/>
    <w:rsid w:val="009C38B2"/>
    <w:pPr>
      <w:widowControl w:val="0"/>
      <w:shd w:val="clear" w:color="auto" w:fill="FFFFFF"/>
      <w:spacing w:after="480" w:line="269" w:lineRule="exact"/>
      <w:jc w:val="center"/>
      <w:outlineLvl w:val="2"/>
    </w:pPr>
    <w:rPr>
      <w:b/>
      <w:bCs/>
    </w:rPr>
  </w:style>
  <w:style w:type="character" w:customStyle="1" w:styleId="43">
    <w:name w:val="Основной текст (4)_"/>
    <w:link w:val="44"/>
    <w:uiPriority w:val="99"/>
    <w:locked/>
    <w:rsid w:val="009C38B2"/>
    <w:rPr>
      <w:b/>
      <w:spacing w:val="10"/>
      <w:shd w:val="clear" w:color="auto" w:fill="FFFFFF"/>
    </w:rPr>
  </w:style>
  <w:style w:type="paragraph" w:customStyle="1" w:styleId="44">
    <w:name w:val="Основной текст (4)"/>
    <w:basedOn w:val="a"/>
    <w:link w:val="43"/>
    <w:uiPriority w:val="99"/>
    <w:rsid w:val="009C38B2"/>
    <w:pPr>
      <w:shd w:val="clear" w:color="auto" w:fill="FFFFFF"/>
      <w:spacing w:after="0" w:line="264" w:lineRule="exact"/>
    </w:pPr>
    <w:rPr>
      <w:b/>
      <w:spacing w:val="10"/>
    </w:rPr>
  </w:style>
  <w:style w:type="paragraph" w:customStyle="1" w:styleId="214">
    <w:name w:val="Средняя сетка 21"/>
    <w:rsid w:val="009C38B2"/>
    <w:pPr>
      <w:suppressAutoHyphens/>
      <w:spacing w:after="0" w:line="240" w:lineRule="atLeast"/>
    </w:pPr>
    <w:rPr>
      <w:rFonts w:cs="Calibri"/>
      <w:szCs w:val="22"/>
      <w:lang w:val="uk-UA" w:eastAsia="zh-CN"/>
    </w:rPr>
  </w:style>
  <w:style w:type="paragraph" w:customStyle="1" w:styleId="1ff">
    <w:name w:val="Список 1"/>
    <w:basedOn w:val="a"/>
    <w:rsid w:val="009C38B2"/>
    <w:pPr>
      <w:keepNext/>
      <w:suppressAutoHyphens/>
      <w:spacing w:before="120" w:after="0" w:line="240" w:lineRule="auto"/>
      <w:ind w:right="284"/>
      <w:jc w:val="center"/>
      <w:outlineLvl w:val="0"/>
    </w:pPr>
    <w:rPr>
      <w:rFonts w:ascii="Arial" w:hAnsi="Arial"/>
      <w:sz w:val="24"/>
      <w:lang w:val="uk-UA"/>
    </w:rPr>
  </w:style>
  <w:style w:type="paragraph" w:styleId="3c">
    <w:name w:val="List 3"/>
    <w:basedOn w:val="a"/>
    <w:rsid w:val="009C38B2"/>
    <w:pPr>
      <w:tabs>
        <w:tab w:val="left" w:pos="993"/>
      </w:tabs>
      <w:spacing w:before="60" w:after="0" w:line="240" w:lineRule="auto"/>
      <w:ind w:left="1224" w:hanging="504"/>
      <w:jc w:val="both"/>
    </w:pPr>
    <w:rPr>
      <w:rFonts w:ascii="Arial" w:hAnsi="Arial"/>
      <w:sz w:val="20"/>
      <w:lang w:val="uk-UA"/>
    </w:rPr>
  </w:style>
  <w:style w:type="character" w:customStyle="1" w:styleId="0pt">
    <w:name w:val="Основной текст + Полужирный;Интервал 0 pt"/>
    <w:rsid w:val="009C38B2"/>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C38B2"/>
    <w:pPr>
      <w:widowControl w:val="0"/>
      <w:shd w:val="clear" w:color="auto" w:fill="FFFFFF"/>
      <w:spacing w:before="60" w:after="0" w:line="0" w:lineRule="atLeast"/>
      <w:jc w:val="right"/>
    </w:pPr>
    <w:rPr>
      <w:rFonts w:ascii="Times New Roman" w:hAnsi="Times New Roman"/>
      <w:spacing w:val="2"/>
      <w:sz w:val="21"/>
      <w:szCs w:val="21"/>
    </w:rPr>
  </w:style>
  <w:style w:type="character" w:customStyle="1" w:styleId="rvts23">
    <w:name w:val="rvts23"/>
    <w:rsid w:val="009C38B2"/>
  </w:style>
  <w:style w:type="paragraph" w:customStyle="1" w:styleId="ParaAttribute215">
    <w:name w:val="ParaAttribute215"/>
    <w:rsid w:val="009C38B2"/>
    <w:pPr>
      <w:widowControl w:val="0"/>
      <w:wordWrap w:val="0"/>
      <w:spacing w:after="0" w:line="240" w:lineRule="auto"/>
      <w:jc w:val="both"/>
    </w:pPr>
    <w:rPr>
      <w:rFonts w:ascii="Times New Roman" w:eastAsia="Batang" w:hAnsi="Times New Roman"/>
      <w:sz w:val="20"/>
      <w:lang w:val="uk-UA" w:eastAsia="uk-UA"/>
    </w:rPr>
  </w:style>
  <w:style w:type="character" w:customStyle="1" w:styleId="CharAttribute224">
    <w:name w:val="CharAttribute224"/>
    <w:rsid w:val="009C38B2"/>
    <w:rPr>
      <w:rFonts w:ascii="Times New Roman" w:eastAsia="Cambria"/>
      <w:sz w:val="24"/>
    </w:rPr>
  </w:style>
  <w:style w:type="paragraph" w:customStyle="1" w:styleId="StyleZakonu">
    <w:name w:val="StyleZakonu"/>
    <w:basedOn w:val="a"/>
    <w:rsid w:val="009C38B2"/>
    <w:pPr>
      <w:spacing w:after="60" w:line="220" w:lineRule="exact"/>
      <w:ind w:firstLine="284"/>
      <w:jc w:val="both"/>
    </w:pPr>
    <w:rPr>
      <w:rFonts w:ascii="Times New Roman" w:hAnsi="Times New Roman"/>
      <w:sz w:val="20"/>
      <w:lang w:val="uk-UA"/>
    </w:rPr>
  </w:style>
  <w:style w:type="character" w:customStyle="1" w:styleId="Bodytext0">
    <w:name w:val="Body text_"/>
    <w:link w:val="Bodytext10"/>
    <w:uiPriority w:val="99"/>
    <w:locked/>
    <w:rsid w:val="009C38B2"/>
    <w:rPr>
      <w:sz w:val="24"/>
      <w:szCs w:val="24"/>
      <w:shd w:val="clear" w:color="auto" w:fill="FFFFFF"/>
    </w:rPr>
  </w:style>
  <w:style w:type="paragraph" w:customStyle="1" w:styleId="Bodytext10">
    <w:name w:val="Body text1"/>
    <w:basedOn w:val="a"/>
    <w:link w:val="Bodytext0"/>
    <w:uiPriority w:val="99"/>
    <w:rsid w:val="009C38B2"/>
    <w:pPr>
      <w:shd w:val="clear" w:color="auto" w:fill="FFFFFF"/>
      <w:spacing w:after="240" w:line="240" w:lineRule="atLeast"/>
      <w:ind w:hanging="460"/>
    </w:pPr>
    <w:rPr>
      <w:sz w:val="24"/>
      <w:szCs w:val="24"/>
    </w:rPr>
  </w:style>
  <w:style w:type="paragraph" w:customStyle="1" w:styleId="afff8">
    <w:name w:val="Знак Знак Знак Знак Знак"/>
    <w:basedOn w:val="a"/>
    <w:rsid w:val="009C38B2"/>
    <w:pPr>
      <w:spacing w:after="0" w:line="240" w:lineRule="auto"/>
    </w:pPr>
    <w:rPr>
      <w:rFonts w:ascii="Verdana" w:hAnsi="Verdana" w:cs="Verdana"/>
      <w:sz w:val="20"/>
      <w:lang w:val="en-US" w:eastAsia="en-US"/>
    </w:rPr>
  </w:style>
  <w:style w:type="character" w:customStyle="1" w:styleId="Bodytext7">
    <w:name w:val="Body text7"/>
    <w:uiPriority w:val="99"/>
    <w:rsid w:val="009C38B2"/>
    <w:rPr>
      <w:rFonts w:ascii="Times New Roman" w:hAnsi="Times New Roman" w:cs="Times New Roman" w:hint="default"/>
      <w:spacing w:val="0"/>
      <w:sz w:val="24"/>
      <w:szCs w:val="24"/>
      <w:u w:val="single"/>
      <w:lang w:bidi="ar-SA"/>
    </w:rPr>
  </w:style>
  <w:style w:type="paragraph" w:customStyle="1" w:styleId="xl154">
    <w:name w:val="xl154"/>
    <w:basedOn w:val="a"/>
    <w:rsid w:val="009C38B2"/>
    <w:pPr>
      <w:pBdr>
        <w:top w:val="dotted" w:sz="4" w:space="0" w:color="000000"/>
        <w:left w:val="single" w:sz="4" w:space="0" w:color="000000"/>
        <w:bottom w:val="dotted" w:sz="4" w:space="0" w:color="000000"/>
        <w:right w:val="single" w:sz="4" w:space="0" w:color="000000"/>
      </w:pBdr>
      <w:spacing w:before="100" w:beforeAutospacing="1" w:after="100" w:afterAutospacing="1" w:line="240" w:lineRule="auto"/>
      <w:textAlignment w:val="center"/>
    </w:pPr>
    <w:rPr>
      <w:rFonts w:ascii="Arial" w:hAnsi="Arial" w:cs="Arial"/>
      <w:b/>
      <w:bCs/>
      <w:sz w:val="16"/>
      <w:szCs w:val="16"/>
      <w:lang w:val="uk-UA" w:eastAsia="uk-UA"/>
    </w:rPr>
  </w:style>
  <w:style w:type="character" w:styleId="afff9">
    <w:name w:val="footnote reference"/>
    <w:uiPriority w:val="99"/>
    <w:rsid w:val="009C38B2"/>
    <w:rPr>
      <w:vertAlign w:val="superscript"/>
    </w:rPr>
  </w:style>
  <w:style w:type="paragraph" w:customStyle="1" w:styleId="afffa">
    <w:name w:val="Знак Знак Знак Знак Знак Знак"/>
    <w:basedOn w:val="a"/>
    <w:rsid w:val="009C38B2"/>
    <w:pPr>
      <w:spacing w:after="0" w:line="240" w:lineRule="auto"/>
    </w:pPr>
    <w:rPr>
      <w:rFonts w:ascii="Verdana" w:eastAsia="Calibri" w:hAnsi="Verdana" w:cs="Verdana"/>
      <w:sz w:val="20"/>
      <w:lang w:val="en-US" w:eastAsia="en-US"/>
    </w:rPr>
  </w:style>
  <w:style w:type="character" w:customStyle="1" w:styleId="11110AufzhlungPunkteChar">
    <w:name w:val="111_10_Aufzählung (Punkte) Char"/>
    <w:link w:val="11110AufzhlungPunkte"/>
    <w:locked/>
    <w:rsid w:val="009C38B2"/>
    <w:rPr>
      <w:rFonts w:ascii="CorpoS" w:hAnsi="CorpoS"/>
      <w:color w:val="000000"/>
      <w:sz w:val="16"/>
      <w:lang w:val="en-GB" w:eastAsia="de-DE"/>
    </w:rPr>
  </w:style>
  <w:style w:type="paragraph" w:customStyle="1" w:styleId="11110AufzhlungPunkte">
    <w:name w:val="111_10_Aufzählung (Punkte)"/>
    <w:basedOn w:val="a"/>
    <w:link w:val="11110AufzhlungPunkteChar"/>
    <w:rsid w:val="009C38B2"/>
    <w:pPr>
      <w:widowControl w:val="0"/>
      <w:numPr>
        <w:numId w:val="14"/>
      </w:numPr>
      <w:tabs>
        <w:tab w:val="clear" w:pos="360"/>
        <w:tab w:val="left" w:pos="425"/>
      </w:tabs>
      <w:autoSpaceDE w:val="0"/>
      <w:autoSpaceDN w:val="0"/>
      <w:adjustRightInd w:val="0"/>
      <w:spacing w:after="0" w:line="288" w:lineRule="auto"/>
      <w:ind w:left="442" w:hanging="357"/>
    </w:pPr>
    <w:rPr>
      <w:rFonts w:ascii="CorpoS" w:hAnsi="CorpoS"/>
      <w:color w:val="000000"/>
      <w:sz w:val="16"/>
      <w:lang w:val="en-GB" w:eastAsia="de-DE"/>
    </w:rPr>
  </w:style>
  <w:style w:type="paragraph" w:customStyle="1" w:styleId="1ff0">
    <w:name w:val="1 Знак"/>
    <w:basedOn w:val="a"/>
    <w:rsid w:val="009C38B2"/>
    <w:pPr>
      <w:spacing w:after="0" w:line="240" w:lineRule="auto"/>
    </w:pPr>
    <w:rPr>
      <w:rFonts w:ascii="Verdana" w:hAnsi="Verdana"/>
      <w:sz w:val="20"/>
      <w:lang w:val="en-US" w:eastAsia="en-US"/>
    </w:rPr>
  </w:style>
  <w:style w:type="paragraph" w:customStyle="1" w:styleId="91">
    <w:name w:val="Знак9"/>
    <w:basedOn w:val="a"/>
    <w:rsid w:val="009C38B2"/>
    <w:pPr>
      <w:spacing w:after="0" w:line="240" w:lineRule="auto"/>
    </w:pPr>
    <w:rPr>
      <w:rFonts w:ascii="Verdana" w:eastAsia="Calibri" w:hAnsi="Verdana" w:cs="Verdana"/>
      <w:sz w:val="20"/>
      <w:lang w:val="en-US" w:eastAsia="en-US"/>
    </w:rPr>
  </w:style>
  <w:style w:type="paragraph" w:customStyle="1" w:styleId="xl27">
    <w:name w:val="xl27"/>
    <w:basedOn w:val="a"/>
    <w:rsid w:val="009C38B2"/>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40" w:lineRule="auto"/>
      <w:jc w:val="center"/>
      <w:textAlignment w:val="center"/>
    </w:pPr>
    <w:rPr>
      <w:rFonts w:ascii="Times New Roman" w:eastAsia="Calibri" w:hAnsi="Times New Roman"/>
      <w:sz w:val="24"/>
      <w:szCs w:val="24"/>
    </w:rPr>
  </w:style>
  <w:style w:type="paragraph" w:customStyle="1" w:styleId="afffb">
    <w:name w:val="Знак Знак"/>
    <w:basedOn w:val="a"/>
    <w:uiPriority w:val="99"/>
    <w:rsid w:val="009C38B2"/>
    <w:pPr>
      <w:spacing w:after="0" w:line="240" w:lineRule="auto"/>
    </w:pPr>
    <w:rPr>
      <w:rFonts w:ascii="Verdana" w:eastAsia="Calibri" w:hAnsi="Verdana" w:cs="Verdana"/>
      <w:sz w:val="20"/>
      <w:lang w:val="en-US" w:eastAsia="en-US"/>
    </w:rPr>
  </w:style>
  <w:style w:type="character" w:customStyle="1" w:styleId="28">
    <w:name w:val="Заголовок №2_"/>
    <w:link w:val="27"/>
    <w:locked/>
    <w:rsid w:val="009C38B2"/>
    <w:rPr>
      <w:b/>
      <w:sz w:val="20"/>
      <w:shd w:val="clear" w:color="auto" w:fill="FFFFFF"/>
    </w:rPr>
  </w:style>
  <w:style w:type="character" w:customStyle="1" w:styleId="1ff1">
    <w:name w:val="Основной текст + Курсив1"/>
    <w:rsid w:val="009C38B2"/>
    <w:rPr>
      <w:rFonts w:ascii="Arial" w:hAnsi="Arial"/>
      <w:i/>
      <w:sz w:val="22"/>
      <w:lang w:val="en-GB" w:eastAsia="en-US"/>
    </w:rPr>
  </w:style>
  <w:style w:type="paragraph" w:customStyle="1" w:styleId="2f5">
    <w:name w:val="Абзац списка2"/>
    <w:basedOn w:val="a"/>
    <w:rsid w:val="009C38B2"/>
    <w:pPr>
      <w:spacing w:after="0" w:line="240" w:lineRule="auto"/>
      <w:ind w:left="720"/>
    </w:pPr>
    <w:rPr>
      <w:rFonts w:ascii="Times New Roman" w:eastAsia="Calibri" w:hAnsi="Times New Roman"/>
      <w:sz w:val="24"/>
      <w:szCs w:val="24"/>
    </w:rPr>
  </w:style>
  <w:style w:type="paragraph" w:customStyle="1" w:styleId="1ff2">
    <w:name w:val="аСтиль1"/>
    <w:basedOn w:val="a"/>
    <w:rsid w:val="009C38B2"/>
    <w:pPr>
      <w:autoSpaceDE w:val="0"/>
      <w:autoSpaceDN w:val="0"/>
      <w:adjustRightInd w:val="0"/>
      <w:spacing w:after="0" w:line="240" w:lineRule="auto"/>
      <w:jc w:val="both"/>
    </w:pPr>
    <w:rPr>
      <w:rFonts w:ascii="Times New Roman" w:eastAsia="Calibri" w:hAnsi="Times New Roman"/>
      <w:sz w:val="28"/>
      <w:lang w:val="uk-UA"/>
    </w:rPr>
  </w:style>
  <w:style w:type="character" w:customStyle="1" w:styleId="1ff3">
    <w:name w:val="Çàã1 Знак"/>
    <w:aliases w:val="BO Знак,ID Знак,body indent Знак,andrad Знак,EHPT Знак,Body Text2 Знак Знак"/>
    <w:locked/>
    <w:rsid w:val="009C38B2"/>
    <w:rPr>
      <w:sz w:val="24"/>
    </w:rPr>
  </w:style>
  <w:style w:type="character" w:customStyle="1" w:styleId="81">
    <w:name w:val="Знак Знак8"/>
    <w:locked/>
    <w:rsid w:val="009C38B2"/>
    <w:rPr>
      <w:sz w:val="24"/>
    </w:rPr>
  </w:style>
  <w:style w:type="character" w:customStyle="1" w:styleId="71">
    <w:name w:val="Знак Знак7"/>
    <w:semiHidden/>
    <w:locked/>
    <w:rsid w:val="009C38B2"/>
    <w:rPr>
      <w:sz w:val="2"/>
    </w:rPr>
  </w:style>
  <w:style w:type="paragraph" w:customStyle="1" w:styleId="1ff4">
    <w:name w:val="Знак Знак1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5">
    <w:name w:val="Знак Знак Знак Знак Знак Знак4"/>
    <w:basedOn w:val="a"/>
    <w:rsid w:val="009C38B2"/>
    <w:pPr>
      <w:spacing w:after="0" w:line="240" w:lineRule="auto"/>
    </w:pPr>
    <w:rPr>
      <w:rFonts w:ascii="Verdana" w:eastAsia="Calibri" w:hAnsi="Verdana" w:cs="Verdana"/>
      <w:sz w:val="20"/>
      <w:lang w:val="en-US" w:eastAsia="en-US"/>
    </w:rPr>
  </w:style>
  <w:style w:type="paragraph" w:customStyle="1" w:styleId="CharChar3">
    <w:name w:val="Char Знак Знак Char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46">
    <w:name w:val="Знак Знак4 Знак"/>
    <w:basedOn w:val="a"/>
    <w:rsid w:val="009C38B2"/>
    <w:pPr>
      <w:spacing w:after="0" w:line="240" w:lineRule="auto"/>
    </w:pPr>
    <w:rPr>
      <w:rFonts w:ascii="Verdana" w:eastAsia="Calibri" w:hAnsi="Verdana" w:cs="Verdana"/>
      <w:sz w:val="20"/>
      <w:lang w:val="en-US" w:eastAsia="en-US"/>
    </w:rPr>
  </w:style>
  <w:style w:type="paragraph" w:customStyle="1" w:styleId="1ff5">
    <w:name w:val="Стиль1"/>
    <w:basedOn w:val="20"/>
    <w:autoRedefine/>
    <w:rsid w:val="009C38B2"/>
    <w:pPr>
      <w:overflowPunct w:val="0"/>
      <w:autoSpaceDE w:val="0"/>
      <w:autoSpaceDN w:val="0"/>
      <w:adjustRightInd w:val="0"/>
      <w:ind w:firstLine="0"/>
      <w:textAlignment w:val="baseline"/>
    </w:pPr>
    <w:rPr>
      <w:rFonts w:ascii="Arial" w:eastAsia="Calibri" w:hAnsi="Arial"/>
      <w:b/>
      <w:bCs/>
      <w:i/>
      <w:iCs/>
      <w:szCs w:val="24"/>
      <w:lang w:val="en-US"/>
    </w:rPr>
  </w:style>
  <w:style w:type="paragraph" w:customStyle="1" w:styleId="2">
    <w:name w:val="Стиль2"/>
    <w:basedOn w:val="a"/>
    <w:autoRedefine/>
    <w:rsid w:val="009C38B2"/>
    <w:pPr>
      <w:keepNext/>
      <w:numPr>
        <w:numId w:val="15"/>
      </w:numPr>
      <w:tabs>
        <w:tab w:val="clear" w:pos="720"/>
        <w:tab w:val="num" w:pos="0"/>
        <w:tab w:val="left" w:pos="271"/>
      </w:tabs>
      <w:overflowPunct w:val="0"/>
      <w:adjustRightInd w:val="0"/>
      <w:spacing w:after="0" w:line="240" w:lineRule="auto"/>
      <w:ind w:left="279" w:hanging="188"/>
      <w:textAlignment w:val="baseline"/>
      <w:outlineLvl w:val="0"/>
    </w:pPr>
    <w:rPr>
      <w:rFonts w:ascii="Times New Roman" w:eastAsia="Calibri" w:hAnsi="Times New Roman"/>
      <w:sz w:val="24"/>
      <w:szCs w:val="24"/>
      <w:lang w:val="uk-UA"/>
    </w:rPr>
  </w:style>
  <w:style w:type="paragraph" w:customStyle="1" w:styleId="Arial12">
    <w:name w:val="Стиль Arial 12 пт По ширине"/>
    <w:basedOn w:val="a"/>
    <w:rsid w:val="009C38B2"/>
    <w:pPr>
      <w:spacing w:after="0" w:line="240" w:lineRule="auto"/>
    </w:pPr>
    <w:rPr>
      <w:rFonts w:ascii="Times New Roman" w:eastAsia="Calibri" w:hAnsi="Times New Roman"/>
      <w:bCs/>
      <w:sz w:val="24"/>
      <w:szCs w:val="24"/>
    </w:rPr>
  </w:style>
  <w:style w:type="table" w:styleId="-3">
    <w:name w:val="Table Web 3"/>
    <w:basedOn w:val="a1"/>
    <w:rsid w:val="009C38B2"/>
    <w:pPr>
      <w:spacing w:after="0" w:line="240" w:lineRule="auto"/>
    </w:pPr>
    <w:rPr>
      <w:rFonts w:ascii="Times New Roman" w:eastAsia="Calibri" w:hAnsi="Times New Roman"/>
      <w:sz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rsid w:val="009C38B2"/>
    <w:pPr>
      <w:spacing w:after="0" w:line="240" w:lineRule="auto"/>
    </w:pPr>
    <w:rPr>
      <w:rFonts w:ascii="Times New Roman" w:eastAsia="Calibri" w:hAnsi="Times New Roman"/>
      <w:sz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rsid w:val="009C38B2"/>
    <w:pPr>
      <w:spacing w:after="0" w:line="240" w:lineRule="auto"/>
    </w:pPr>
    <w:rPr>
      <w:rFonts w:ascii="Times New Roman" w:eastAsia="Calibri" w:hAnsi="Times New Roman"/>
      <w:sz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CharChar10">
    <w:name w:val="Char Знак Знак Char Знак Знак Знак Знак Знак Знак Знак Знак Знак Знак Знак Знак Знак Знак Знак1"/>
    <w:basedOn w:val="a"/>
    <w:rsid w:val="009C38B2"/>
    <w:pPr>
      <w:spacing w:after="0" w:line="240" w:lineRule="auto"/>
    </w:pPr>
    <w:rPr>
      <w:rFonts w:ascii="Verdana" w:eastAsia="Calibri"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eastAsia="Calibri" w:hAnsi="Verdana" w:cs="Verdana"/>
      <w:sz w:val="20"/>
      <w:lang w:val="en-US" w:eastAsia="en-US"/>
    </w:rPr>
  </w:style>
  <w:style w:type="paragraph" w:customStyle="1" w:styleId="rasskaz">
    <w:name w:val="rasskaz"/>
    <w:basedOn w:val="a"/>
    <w:rsid w:val="009C38B2"/>
    <w:pPr>
      <w:suppressAutoHyphens/>
      <w:autoSpaceDN w:val="0"/>
      <w:spacing w:before="280" w:after="280" w:line="240" w:lineRule="auto"/>
      <w:textAlignment w:val="baseline"/>
    </w:pPr>
    <w:rPr>
      <w:rFonts w:ascii="Arial Unicode MS" w:eastAsia="Arial Unicode MS" w:hAnsi="Arial Unicode MS" w:cs="Arial Unicode MS"/>
      <w:color w:val="000000"/>
      <w:kern w:val="3"/>
      <w:sz w:val="24"/>
      <w:szCs w:val="24"/>
      <w:lang w:eastAsia="zh-CN"/>
    </w:rPr>
  </w:style>
  <w:style w:type="paragraph" w:customStyle="1" w:styleId="3d">
    <w:name w:val="Знак3"/>
    <w:basedOn w:val="a"/>
    <w:rsid w:val="009C38B2"/>
    <w:pPr>
      <w:spacing w:after="0" w:line="240" w:lineRule="auto"/>
    </w:pPr>
    <w:rPr>
      <w:rFonts w:ascii="Verdana" w:eastAsia="Calibri" w:hAnsi="Verdana" w:cs="Verdana"/>
      <w:sz w:val="20"/>
      <w:lang w:val="en-US" w:eastAsia="en-US"/>
    </w:rPr>
  </w:style>
  <w:style w:type="character" w:customStyle="1" w:styleId="2f6">
    <w:name w:val="Знак Знак Знак2"/>
    <w:semiHidden/>
    <w:rsid w:val="009C38B2"/>
    <w:rPr>
      <w:sz w:val="24"/>
    </w:rPr>
  </w:style>
  <w:style w:type="paragraph" w:customStyle="1" w:styleId="Normlcyril">
    <w:name w:val="Normálcyril"/>
    <w:basedOn w:val="a"/>
    <w:rsid w:val="009C38B2"/>
    <w:pPr>
      <w:spacing w:after="0" w:line="240" w:lineRule="auto"/>
      <w:jc w:val="both"/>
    </w:pPr>
    <w:rPr>
      <w:rFonts w:ascii="Times New Roman" w:eastAsia="Calibri" w:hAnsi="Times New Roman"/>
      <w:sz w:val="26"/>
      <w:lang w:val="hu-HU" w:eastAsia="hu-HU"/>
    </w:rPr>
  </w:style>
  <w:style w:type="paragraph" w:styleId="afffd">
    <w:name w:val="Block Text"/>
    <w:basedOn w:val="a"/>
    <w:rsid w:val="009C38B2"/>
    <w:pPr>
      <w:spacing w:after="0" w:line="240" w:lineRule="auto"/>
      <w:ind w:left="284" w:right="-58" w:firstLine="436"/>
      <w:jc w:val="both"/>
    </w:pPr>
    <w:rPr>
      <w:rFonts w:ascii="Times New Roman" w:eastAsia="Calibri" w:hAnsi="Times New Roman"/>
      <w:sz w:val="24"/>
    </w:rPr>
  </w:style>
  <w:style w:type="paragraph" w:customStyle="1" w:styleId="Code">
    <w:name w:val="Code"/>
    <w:basedOn w:val="a"/>
    <w:rsid w:val="009C38B2"/>
    <w:pPr>
      <w:spacing w:after="0" w:line="240" w:lineRule="auto"/>
    </w:pPr>
    <w:rPr>
      <w:rFonts w:ascii="Courier New" w:eastAsia="Calibri" w:hAnsi="Courier New"/>
      <w:sz w:val="20"/>
      <w:lang w:val="en-US"/>
    </w:rPr>
  </w:style>
  <w:style w:type="paragraph" w:customStyle="1" w:styleId="110">
    <w:name w:val="Абзац списка11"/>
    <w:basedOn w:val="a"/>
    <w:rsid w:val="009C38B2"/>
    <w:pPr>
      <w:suppressAutoHyphens/>
      <w:ind w:left="720"/>
    </w:pPr>
    <w:rPr>
      <w:kern w:val="1"/>
      <w:szCs w:val="22"/>
      <w:lang w:val="uk-UA" w:eastAsia="ar-SA"/>
    </w:rPr>
  </w:style>
  <w:style w:type="paragraph" w:customStyle="1" w:styleId="GE-paragraph">
    <w:name w:val="GE-paragraph"/>
    <w:basedOn w:val="a"/>
    <w:rsid w:val="009C38B2"/>
    <w:pPr>
      <w:overflowPunct w:val="0"/>
      <w:autoSpaceDE w:val="0"/>
      <w:autoSpaceDN w:val="0"/>
      <w:adjustRightInd w:val="0"/>
      <w:spacing w:after="0" w:line="240" w:lineRule="auto"/>
      <w:ind w:left="2268"/>
      <w:jc w:val="both"/>
      <w:textAlignment w:val="baseline"/>
    </w:pPr>
    <w:rPr>
      <w:rFonts w:ascii="Times New Roman" w:hAnsi="Times New Roman"/>
      <w:bCs/>
      <w:sz w:val="20"/>
      <w:lang w:eastAsia="en-US"/>
    </w:rPr>
  </w:style>
  <w:style w:type="paragraph" w:styleId="2f7">
    <w:name w:val="envelope return"/>
    <w:basedOn w:val="a"/>
    <w:rsid w:val="009C38B2"/>
    <w:pPr>
      <w:spacing w:after="0" w:line="240" w:lineRule="auto"/>
    </w:pPr>
    <w:rPr>
      <w:rFonts w:ascii="Arial" w:eastAsia="Calibri" w:hAnsi="Arial"/>
      <w:b/>
      <w:sz w:val="24"/>
    </w:rPr>
  </w:style>
  <w:style w:type="paragraph" w:customStyle="1" w:styleId="xl22">
    <w:name w:val="xl22"/>
    <w:basedOn w:val="a"/>
    <w:rsid w:val="009C38B2"/>
    <w:pPr>
      <w:spacing w:before="100" w:after="100" w:line="240" w:lineRule="auto"/>
    </w:pPr>
    <w:rPr>
      <w:rFonts w:ascii="Times New Roman" w:eastAsia="Calibri" w:hAnsi="Times New Roman"/>
      <w:sz w:val="24"/>
    </w:rPr>
  </w:style>
  <w:style w:type="paragraph" w:customStyle="1" w:styleId="111">
    <w:name w:val="Обычный11"/>
    <w:rsid w:val="009C38B2"/>
    <w:pPr>
      <w:widowControl w:val="0"/>
      <w:spacing w:after="0" w:line="240" w:lineRule="auto"/>
    </w:pPr>
    <w:rPr>
      <w:rFonts w:ascii="Times New Roman CYR" w:eastAsia="Calibri" w:hAnsi="Times New Roman CYR"/>
      <w:sz w:val="24"/>
    </w:rPr>
  </w:style>
  <w:style w:type="paragraph" w:customStyle="1" w:styleId="140">
    <w:name w:val="Стиль14"/>
    <w:basedOn w:val="1"/>
    <w:next w:val="a"/>
    <w:autoRedefine/>
    <w:rsid w:val="009C38B2"/>
    <w:pPr>
      <w:widowControl w:val="0"/>
      <w:tabs>
        <w:tab w:val="num" w:pos="720"/>
      </w:tabs>
      <w:overflowPunct w:val="0"/>
      <w:autoSpaceDE w:val="0"/>
      <w:autoSpaceDN w:val="0"/>
      <w:adjustRightInd w:val="0"/>
      <w:ind w:left="720" w:hanging="360"/>
      <w:jc w:val="left"/>
      <w:textAlignment w:val="baseline"/>
    </w:pPr>
    <w:rPr>
      <w:rFonts w:ascii="Arial" w:eastAsia="Calibri" w:hAnsi="Arial"/>
      <w:b w:val="0"/>
      <w:sz w:val="24"/>
      <w:szCs w:val="24"/>
      <w:lang w:val="en-US" w:eastAsia="ru-RU"/>
    </w:rPr>
  </w:style>
  <w:style w:type="character" w:customStyle="1" w:styleId="61">
    <w:name w:val="Основной текст + Полужирный6"/>
    <w:rsid w:val="009C38B2"/>
    <w:rPr>
      <w:rFonts w:ascii="Times New Roman" w:hAnsi="Times New Roman"/>
      <w:b/>
      <w:noProof/>
      <w:spacing w:val="0"/>
      <w:sz w:val="26"/>
    </w:rPr>
  </w:style>
  <w:style w:type="character" w:customStyle="1" w:styleId="1ff6">
    <w:name w:val="Заголовок №1_"/>
    <w:link w:val="1ff7"/>
    <w:locked/>
    <w:rsid w:val="009C38B2"/>
    <w:rPr>
      <w:b/>
      <w:sz w:val="26"/>
      <w:shd w:val="clear" w:color="auto" w:fill="FFFFFF"/>
    </w:rPr>
  </w:style>
  <w:style w:type="paragraph" w:customStyle="1" w:styleId="1ff7">
    <w:name w:val="Заголовок №1"/>
    <w:basedOn w:val="a"/>
    <w:link w:val="1ff6"/>
    <w:rsid w:val="009C38B2"/>
    <w:pPr>
      <w:shd w:val="clear" w:color="auto" w:fill="FFFFFF"/>
      <w:spacing w:after="0" w:line="298" w:lineRule="exact"/>
      <w:outlineLvl w:val="0"/>
    </w:pPr>
    <w:rPr>
      <w:b/>
      <w:sz w:val="26"/>
      <w:shd w:val="clear" w:color="auto" w:fill="FFFFFF"/>
    </w:rPr>
  </w:style>
  <w:style w:type="character" w:customStyle="1" w:styleId="72">
    <w:name w:val="Основной текст (7)_"/>
    <w:link w:val="73"/>
    <w:locked/>
    <w:rsid w:val="009C38B2"/>
    <w:rPr>
      <w:noProof/>
      <w:sz w:val="12"/>
      <w:shd w:val="clear" w:color="auto" w:fill="FFFFFF"/>
    </w:rPr>
  </w:style>
  <w:style w:type="paragraph" w:customStyle="1" w:styleId="73">
    <w:name w:val="Основной текст (7)"/>
    <w:basedOn w:val="a"/>
    <w:link w:val="72"/>
    <w:rsid w:val="009C38B2"/>
    <w:pPr>
      <w:shd w:val="clear" w:color="auto" w:fill="FFFFFF"/>
      <w:spacing w:before="780" w:after="0" w:line="240" w:lineRule="atLeast"/>
    </w:pPr>
    <w:rPr>
      <w:noProof/>
      <w:sz w:val="12"/>
      <w:shd w:val="clear" w:color="auto" w:fill="FFFFFF"/>
    </w:rPr>
  </w:style>
  <w:style w:type="character" w:customStyle="1" w:styleId="3e">
    <w:name w:val="Основной текст + Полужирный3"/>
    <w:rsid w:val="009C38B2"/>
    <w:rPr>
      <w:rFonts w:ascii="Times New Roman" w:hAnsi="Times New Roman"/>
      <w:b/>
      <w:spacing w:val="0"/>
      <w:sz w:val="26"/>
    </w:rPr>
  </w:style>
  <w:style w:type="character" w:customStyle="1" w:styleId="2f8">
    <w:name w:val="Основной текст + Полужирный2"/>
    <w:rsid w:val="009C38B2"/>
    <w:rPr>
      <w:rFonts w:ascii="Times New Roman" w:hAnsi="Times New Roman"/>
      <w:b/>
      <w:spacing w:val="0"/>
      <w:sz w:val="26"/>
    </w:rPr>
  </w:style>
  <w:style w:type="character" w:customStyle="1" w:styleId="1ff8">
    <w:name w:val="Основной текст + Полужирный1"/>
    <w:rsid w:val="009C38B2"/>
    <w:rPr>
      <w:rFonts w:ascii="Times New Roman" w:hAnsi="Times New Roman"/>
      <w:b/>
      <w:spacing w:val="0"/>
      <w:sz w:val="26"/>
    </w:rPr>
  </w:style>
  <w:style w:type="character" w:customStyle="1" w:styleId="92">
    <w:name w:val="Основной текст (9)_"/>
    <w:link w:val="93"/>
    <w:locked/>
    <w:rsid w:val="009C38B2"/>
    <w:rPr>
      <w:i/>
      <w:noProof/>
      <w:sz w:val="11"/>
      <w:shd w:val="clear" w:color="auto" w:fill="FFFFFF"/>
    </w:rPr>
  </w:style>
  <w:style w:type="paragraph" w:customStyle="1" w:styleId="93">
    <w:name w:val="Основной текст (9)"/>
    <w:basedOn w:val="a"/>
    <w:link w:val="92"/>
    <w:rsid w:val="009C38B2"/>
    <w:pPr>
      <w:shd w:val="clear" w:color="auto" w:fill="FFFFFF"/>
      <w:spacing w:before="240" w:after="0" w:line="240" w:lineRule="atLeast"/>
    </w:pPr>
    <w:rPr>
      <w:i/>
      <w:noProof/>
      <w:sz w:val="11"/>
      <w:shd w:val="clear" w:color="auto" w:fill="FFFFFF"/>
    </w:rPr>
  </w:style>
  <w:style w:type="paragraph" w:customStyle="1" w:styleId="UnknownStyle">
    <w:name w:val="Unknown Style"/>
    <w:basedOn w:val="a"/>
    <w:rsid w:val="009C38B2"/>
    <w:pPr>
      <w:widowControl w:val="0"/>
      <w:suppressAutoHyphens/>
      <w:overflowPunct w:val="0"/>
      <w:autoSpaceDE w:val="0"/>
      <w:spacing w:before="100" w:after="100" w:line="240" w:lineRule="auto"/>
      <w:ind w:firstLine="211"/>
      <w:jc w:val="both"/>
      <w:textAlignment w:val="baseline"/>
    </w:pPr>
    <w:rPr>
      <w:rFonts w:ascii="Arial" w:hAnsi="Arial" w:cs="Arial"/>
      <w:kern w:val="1"/>
      <w:sz w:val="20"/>
      <w:lang w:eastAsia="en-US"/>
    </w:rPr>
  </w:style>
  <w:style w:type="paragraph" w:customStyle="1" w:styleId="1ff9">
    <w:name w:val="Знак Знак Знак Знак Знак Знак Знак Знак Знак Знак Знак Знак Знак Знак Знак Знак Знак Знак1 Знак Знак Знак"/>
    <w:basedOn w:val="a"/>
    <w:rsid w:val="009C38B2"/>
    <w:pPr>
      <w:spacing w:after="0" w:line="240" w:lineRule="auto"/>
    </w:pPr>
    <w:rPr>
      <w:rFonts w:ascii="Verdana" w:eastAsia="Calibri" w:hAnsi="Verdana" w:cs="Verdana"/>
      <w:sz w:val="20"/>
      <w:lang w:val="en-US" w:eastAsia="en-US"/>
    </w:rPr>
  </w:style>
  <w:style w:type="character" w:customStyle="1" w:styleId="1ffa">
    <w:name w:val="Текст выноски Знак1"/>
    <w:uiPriority w:val="99"/>
    <w:rsid w:val="009C38B2"/>
    <w:rPr>
      <w:rFonts w:ascii="Tahoma" w:eastAsia="Times New Roman" w:hAnsi="Tahoma"/>
      <w:sz w:val="16"/>
      <w:lang w:val="uk-UA"/>
    </w:rPr>
  </w:style>
  <w:style w:type="character" w:customStyle="1" w:styleId="Heading1Char">
    <w:name w:val="Heading 1 Char"/>
    <w:locked/>
    <w:rsid w:val="009C38B2"/>
    <w:rPr>
      <w:rFonts w:ascii="Cambria" w:hAnsi="Cambria"/>
      <w:b/>
      <w:kern w:val="32"/>
      <w:sz w:val="32"/>
    </w:rPr>
  </w:style>
  <w:style w:type="character" w:customStyle="1" w:styleId="Heading2Char">
    <w:name w:val="Heading 2 Char"/>
    <w:locked/>
    <w:rsid w:val="009C38B2"/>
    <w:rPr>
      <w:rFonts w:ascii="Cambria" w:hAnsi="Cambria"/>
      <w:b/>
      <w:i/>
      <w:sz w:val="28"/>
    </w:rPr>
  </w:style>
  <w:style w:type="character" w:customStyle="1" w:styleId="Heading3Char">
    <w:name w:val="Heading 3 Char"/>
    <w:locked/>
    <w:rsid w:val="009C38B2"/>
    <w:rPr>
      <w:rFonts w:ascii="Cambria" w:hAnsi="Cambria"/>
      <w:b/>
      <w:sz w:val="26"/>
    </w:rPr>
  </w:style>
  <w:style w:type="character" w:customStyle="1" w:styleId="Heading4Char">
    <w:name w:val="Heading 4 Char"/>
    <w:locked/>
    <w:rsid w:val="009C38B2"/>
    <w:rPr>
      <w:rFonts w:ascii="Times New Roman" w:hAnsi="Times New Roman"/>
      <w:b/>
      <w:sz w:val="28"/>
      <w:lang w:eastAsia="ru-RU"/>
    </w:rPr>
  </w:style>
  <w:style w:type="character" w:customStyle="1" w:styleId="HTMLPreformattedChar">
    <w:name w:val="HTML Preformatted Char"/>
    <w:locked/>
    <w:rsid w:val="009C38B2"/>
    <w:rPr>
      <w:rFonts w:ascii="Courier New" w:hAnsi="Courier New"/>
      <w:sz w:val="20"/>
      <w:lang w:eastAsia="ru-RU"/>
    </w:rPr>
  </w:style>
  <w:style w:type="character" w:customStyle="1" w:styleId="BodyTextChar">
    <w:name w:val="Body Text Char"/>
    <w:aliases w:val="Çàã1 Char,BO Char,ID Char,body indent Char,andrad Char,EHPT Char,Body Text2 Char"/>
    <w:locked/>
    <w:rsid w:val="009C38B2"/>
    <w:rPr>
      <w:rFonts w:ascii="Times New Roman" w:hAnsi="Times New Roman"/>
      <w:sz w:val="24"/>
    </w:rPr>
  </w:style>
  <w:style w:type="character" w:customStyle="1" w:styleId="FooterChar">
    <w:name w:val="Footer Char"/>
    <w:locked/>
    <w:rsid w:val="009C38B2"/>
    <w:rPr>
      <w:rFonts w:ascii="Times New Roman" w:hAnsi="Times New Roman"/>
      <w:sz w:val="24"/>
    </w:rPr>
  </w:style>
  <w:style w:type="character" w:customStyle="1" w:styleId="BalloonTextChar">
    <w:name w:val="Balloon Text Char"/>
    <w:semiHidden/>
    <w:locked/>
    <w:rsid w:val="009C38B2"/>
    <w:rPr>
      <w:rFonts w:ascii="Times New Roman" w:hAnsi="Times New Roman"/>
      <w:sz w:val="20"/>
    </w:rPr>
  </w:style>
  <w:style w:type="character" w:customStyle="1" w:styleId="BodyTextIndentChar">
    <w:name w:val="Body Text Indent Char"/>
    <w:locked/>
    <w:rsid w:val="009C38B2"/>
    <w:rPr>
      <w:rFonts w:ascii="Times New Roman" w:hAnsi="Times New Roman"/>
      <w:sz w:val="24"/>
    </w:rPr>
  </w:style>
  <w:style w:type="character" w:customStyle="1" w:styleId="TitleChar">
    <w:name w:val="Title Char"/>
    <w:locked/>
    <w:rsid w:val="009C38B2"/>
    <w:rPr>
      <w:rFonts w:ascii="Cambria" w:hAnsi="Cambria"/>
      <w:b/>
      <w:kern w:val="28"/>
      <w:sz w:val="32"/>
    </w:rPr>
  </w:style>
  <w:style w:type="character" w:customStyle="1" w:styleId="SubtitleChar">
    <w:name w:val="Subtitle Char"/>
    <w:locked/>
    <w:rsid w:val="009C38B2"/>
    <w:rPr>
      <w:rFonts w:ascii="Cambria" w:hAnsi="Cambria"/>
      <w:sz w:val="24"/>
    </w:rPr>
  </w:style>
  <w:style w:type="character" w:customStyle="1" w:styleId="BodyText2Char">
    <w:name w:val="Body Text 2 Char"/>
    <w:aliases w:val="Знак Char"/>
    <w:locked/>
    <w:rsid w:val="009C38B2"/>
    <w:rPr>
      <w:rFonts w:ascii="Times New Roman" w:hAnsi="Times New Roman"/>
      <w:sz w:val="24"/>
    </w:rPr>
  </w:style>
  <w:style w:type="character" w:customStyle="1" w:styleId="BodyText3Char">
    <w:name w:val="Body Text 3 Char"/>
    <w:locked/>
    <w:rsid w:val="009C38B2"/>
    <w:rPr>
      <w:rFonts w:ascii="Times New Roman" w:hAnsi="Times New Roman"/>
      <w:sz w:val="16"/>
      <w:lang w:val="uk-UA" w:eastAsia="ru-RU"/>
    </w:rPr>
  </w:style>
  <w:style w:type="paragraph" w:customStyle="1" w:styleId="410">
    <w:name w:val="Знак Знак4 Знак1"/>
    <w:basedOn w:val="a"/>
    <w:rsid w:val="009C38B2"/>
    <w:pPr>
      <w:spacing w:after="0" w:line="240" w:lineRule="auto"/>
    </w:pPr>
    <w:rPr>
      <w:rFonts w:ascii="Verdana" w:hAnsi="Verdana" w:cs="Verdana"/>
      <w:sz w:val="20"/>
      <w:lang w:val="en-US" w:eastAsia="en-US"/>
    </w:rPr>
  </w:style>
  <w:style w:type="paragraph" w:customStyle="1" w:styleId="1ffb">
    <w:name w:val="Знак Знак Знак Знак Знак Знак Знак Знак Знак Знак Знак Знак Знак Знак Знак Знак Знак Знак Знак1"/>
    <w:basedOn w:val="a"/>
    <w:rsid w:val="009C38B2"/>
    <w:pPr>
      <w:spacing w:after="0" w:line="240" w:lineRule="auto"/>
    </w:pPr>
    <w:rPr>
      <w:rFonts w:ascii="Verdana" w:hAnsi="Verdana" w:cs="Verdana"/>
      <w:sz w:val="20"/>
      <w:lang w:val="en-US" w:eastAsia="en-US"/>
    </w:rPr>
  </w:style>
  <w:style w:type="paragraph" w:customStyle="1" w:styleId="1ffc">
    <w:name w:val="Знак Знак Знак1"/>
    <w:basedOn w:val="a"/>
    <w:rsid w:val="009C38B2"/>
    <w:pPr>
      <w:spacing w:after="0" w:line="240" w:lineRule="auto"/>
    </w:pPr>
    <w:rPr>
      <w:rFonts w:ascii="Verdana" w:hAnsi="Verdana" w:cs="Verdana"/>
      <w:sz w:val="20"/>
      <w:lang w:val="en-US" w:eastAsia="en-US"/>
    </w:rPr>
  </w:style>
  <w:style w:type="character" w:customStyle="1" w:styleId="thms">
    <w:name w:val="thms"/>
    <w:rsid w:val="009C38B2"/>
    <w:rPr>
      <w:rFonts w:cs="Times New Roman"/>
    </w:rPr>
  </w:style>
  <w:style w:type="character" w:customStyle="1" w:styleId="kwrd">
    <w:name w:val="kwrd"/>
    <w:rsid w:val="009C38B2"/>
    <w:rPr>
      <w:rFonts w:cs="Times New Roman"/>
    </w:rPr>
  </w:style>
  <w:style w:type="character" w:customStyle="1" w:styleId="WW8Num1z0">
    <w:name w:val="WW8Num1z0"/>
    <w:rsid w:val="009C38B2"/>
  </w:style>
  <w:style w:type="character" w:customStyle="1" w:styleId="WW8Num2z0">
    <w:name w:val="WW8Num2z0"/>
    <w:rsid w:val="009C38B2"/>
  </w:style>
  <w:style w:type="character" w:customStyle="1" w:styleId="WW8Num3z0">
    <w:name w:val="WW8Num3z0"/>
    <w:rsid w:val="009C38B2"/>
  </w:style>
  <w:style w:type="character" w:customStyle="1" w:styleId="WW8Num3z1">
    <w:name w:val="WW8Num3z1"/>
    <w:rsid w:val="009C38B2"/>
    <w:rPr>
      <w:rFonts w:ascii="Courier New" w:hAnsi="Courier New"/>
    </w:rPr>
  </w:style>
  <w:style w:type="character" w:customStyle="1" w:styleId="WW8Num3z2">
    <w:name w:val="WW8Num3z2"/>
    <w:rsid w:val="009C38B2"/>
    <w:rPr>
      <w:rFonts w:ascii="Wingdings" w:hAnsi="Wingdings"/>
    </w:rPr>
  </w:style>
  <w:style w:type="character" w:customStyle="1" w:styleId="WW8Num3z3">
    <w:name w:val="WW8Num3z3"/>
    <w:rsid w:val="009C38B2"/>
    <w:rPr>
      <w:rFonts w:ascii="Symbol" w:hAnsi="Symbol"/>
    </w:rPr>
  </w:style>
  <w:style w:type="character" w:customStyle="1" w:styleId="WW8Num41z1">
    <w:name w:val="WW8Num41z1"/>
    <w:rsid w:val="009C38B2"/>
    <w:rPr>
      <w:rFonts w:ascii="Courier New" w:hAnsi="Courier New"/>
    </w:rPr>
  </w:style>
  <w:style w:type="character" w:customStyle="1" w:styleId="WW8Num40z0">
    <w:name w:val="WW8Num40z0"/>
    <w:rsid w:val="009C38B2"/>
    <w:rPr>
      <w:rFonts w:ascii="OpenSymbol" w:eastAsia="OpenSymbol"/>
    </w:rPr>
  </w:style>
  <w:style w:type="character" w:customStyle="1" w:styleId="WW8Num11z0">
    <w:name w:val="WW8Num11z0"/>
    <w:rsid w:val="009C38B2"/>
    <w:rPr>
      <w:rFonts w:ascii="Times New Roman" w:hAnsi="Times New Roman"/>
    </w:rPr>
  </w:style>
  <w:style w:type="character" w:customStyle="1" w:styleId="WW8Num11z1">
    <w:name w:val="WW8Num11z1"/>
    <w:rsid w:val="009C38B2"/>
    <w:rPr>
      <w:rFonts w:ascii="Courier New" w:hAnsi="Courier New"/>
    </w:rPr>
  </w:style>
  <w:style w:type="character" w:customStyle="1" w:styleId="WW8Num11z3">
    <w:name w:val="WW8Num11z3"/>
    <w:rsid w:val="009C38B2"/>
    <w:rPr>
      <w:rFonts w:ascii="Symbol" w:hAnsi="Symbol"/>
    </w:rPr>
  </w:style>
  <w:style w:type="character" w:customStyle="1" w:styleId="WW8Num11z4">
    <w:name w:val="WW8Num11z4"/>
    <w:rsid w:val="009C38B2"/>
    <w:rPr>
      <w:rFonts w:ascii="Courier New" w:hAnsi="Courier New"/>
    </w:rPr>
  </w:style>
  <w:style w:type="character" w:customStyle="1" w:styleId="WW8Num29z0">
    <w:name w:val="WW8Num29z0"/>
    <w:rsid w:val="009C38B2"/>
    <w:rPr>
      <w:lang w:val="ru-RU"/>
    </w:rPr>
  </w:style>
  <w:style w:type="character" w:customStyle="1" w:styleId="WW8Num12z0">
    <w:name w:val="WW8Num12z0"/>
    <w:rsid w:val="009C38B2"/>
    <w:rPr>
      <w:rFonts w:ascii="Times New Roman" w:hAnsi="Times New Roman"/>
    </w:rPr>
  </w:style>
  <w:style w:type="character" w:customStyle="1" w:styleId="WW8Num37z0">
    <w:name w:val="WW8Num37z0"/>
    <w:rsid w:val="009C38B2"/>
    <w:rPr>
      <w:rFonts w:ascii="Times New Roman" w:hAnsi="Times New Roman"/>
    </w:rPr>
  </w:style>
  <w:style w:type="character" w:customStyle="1" w:styleId="WW8Num26z0">
    <w:name w:val="WW8Num26z0"/>
    <w:rsid w:val="009C38B2"/>
    <w:rPr>
      <w:rFonts w:ascii="Times New Roman" w:hAnsi="Times New Roman"/>
    </w:rPr>
  </w:style>
  <w:style w:type="character" w:customStyle="1" w:styleId="WW8Num17z0">
    <w:name w:val="WW8Num17z0"/>
    <w:rsid w:val="009C38B2"/>
    <w:rPr>
      <w:rFonts w:ascii="Times New Roman" w:hAnsi="Times New Roman"/>
    </w:rPr>
  </w:style>
  <w:style w:type="character" w:customStyle="1" w:styleId="WW8Num24z0">
    <w:name w:val="WW8Num24z0"/>
    <w:rsid w:val="009C38B2"/>
    <w:rPr>
      <w:rFonts w:ascii="Times New Roman" w:eastAsia="SimSun" w:hAnsi="Times New Roman"/>
    </w:rPr>
  </w:style>
  <w:style w:type="character" w:customStyle="1" w:styleId="WW8Num31z0">
    <w:name w:val="WW8Num31z0"/>
    <w:rsid w:val="009C38B2"/>
    <w:rPr>
      <w:rFonts w:ascii="Times New Roman" w:hAnsi="Times New Roman"/>
    </w:rPr>
  </w:style>
  <w:style w:type="character" w:customStyle="1" w:styleId="WW8Num18z0">
    <w:name w:val="WW8Num18z0"/>
    <w:rsid w:val="009C38B2"/>
    <w:rPr>
      <w:rFonts w:ascii="OpenSymbol" w:eastAsia="OpenSymbol"/>
    </w:rPr>
  </w:style>
  <w:style w:type="character" w:customStyle="1" w:styleId="WW8Num23z0">
    <w:name w:val="WW8Num23z0"/>
    <w:rsid w:val="009C38B2"/>
    <w:rPr>
      <w:rFonts w:ascii="OpenSymbol" w:eastAsia="OpenSymbol"/>
    </w:rPr>
  </w:style>
  <w:style w:type="character" w:customStyle="1" w:styleId="WW8Num10z0">
    <w:name w:val="WW8Num10z0"/>
    <w:rsid w:val="009C38B2"/>
    <w:rPr>
      <w:rFonts w:ascii="Wingdings" w:hAnsi="Wingdings"/>
    </w:rPr>
  </w:style>
  <w:style w:type="character" w:customStyle="1" w:styleId="WW8Num30z0">
    <w:name w:val="WW8Num30z0"/>
    <w:rsid w:val="009C38B2"/>
    <w:rPr>
      <w:lang w:val="ru-RU"/>
    </w:rPr>
  </w:style>
  <w:style w:type="character" w:customStyle="1" w:styleId="WW8Num36z0">
    <w:name w:val="WW8Num36z0"/>
    <w:rsid w:val="009C38B2"/>
    <w:rPr>
      <w:rFonts w:ascii="Times New Roman" w:hAnsi="Times New Roman"/>
    </w:rPr>
  </w:style>
  <w:style w:type="character" w:customStyle="1" w:styleId="WW8Num25z0">
    <w:name w:val="WW8Num25z0"/>
    <w:rsid w:val="009C38B2"/>
    <w:rPr>
      <w:rFonts w:ascii="Times New Roman" w:hAnsi="Times New Roman"/>
    </w:rPr>
  </w:style>
  <w:style w:type="character" w:customStyle="1" w:styleId="afffe">
    <w:name w:val="Символ нумерации"/>
    <w:rsid w:val="009C38B2"/>
  </w:style>
  <w:style w:type="paragraph" w:customStyle="1" w:styleId="1ffd">
    <w:name w:val="Название1"/>
    <w:basedOn w:val="a"/>
    <w:rsid w:val="009C38B2"/>
    <w:pPr>
      <w:widowControl w:val="0"/>
      <w:suppressLineNumbers/>
      <w:suppressAutoHyphens/>
      <w:spacing w:before="120" w:after="120" w:line="240" w:lineRule="auto"/>
    </w:pPr>
    <w:rPr>
      <w:rFonts w:ascii="Times New Roman" w:hAnsi="Times New Roman" w:cs="Tahoma"/>
      <w:i/>
      <w:iCs/>
      <w:kern w:val="1"/>
      <w:sz w:val="24"/>
      <w:szCs w:val="24"/>
      <w:lang w:val="uk-UA"/>
    </w:rPr>
  </w:style>
  <w:style w:type="paragraph" w:customStyle="1" w:styleId="1ffe">
    <w:name w:val="Указатель1"/>
    <w:basedOn w:val="a"/>
    <w:rsid w:val="009C38B2"/>
    <w:pPr>
      <w:widowControl w:val="0"/>
      <w:suppressLineNumbers/>
      <w:suppressAutoHyphens/>
      <w:spacing w:after="0" w:line="240" w:lineRule="auto"/>
    </w:pPr>
    <w:rPr>
      <w:rFonts w:ascii="Times New Roman" w:hAnsi="Times New Roman" w:cs="Tahoma"/>
      <w:kern w:val="1"/>
      <w:sz w:val="24"/>
      <w:szCs w:val="24"/>
      <w:lang w:val="uk-UA"/>
    </w:rPr>
  </w:style>
  <w:style w:type="paragraph" w:customStyle="1" w:styleId="1fff">
    <w:name w:val="Цитата1"/>
    <w:basedOn w:val="a"/>
    <w:rsid w:val="009C38B2"/>
    <w:pPr>
      <w:widowControl w:val="0"/>
      <w:suppressAutoHyphens/>
      <w:spacing w:after="0" w:line="240" w:lineRule="auto"/>
      <w:ind w:left="284" w:right="-58" w:firstLine="436"/>
      <w:jc w:val="both"/>
    </w:pPr>
    <w:rPr>
      <w:rFonts w:ascii="Times New Roman" w:eastAsia="Calibri" w:hAnsi="Times New Roman"/>
      <w:kern w:val="1"/>
      <w:sz w:val="24"/>
      <w:lang w:val="uk-UA"/>
    </w:rPr>
  </w:style>
  <w:style w:type="paragraph" w:customStyle="1" w:styleId="2f9">
    <w:name w:val="Знак Знак2 Знак Знак"/>
    <w:basedOn w:val="a"/>
    <w:rsid w:val="009C38B2"/>
    <w:pPr>
      <w:spacing w:after="0" w:line="240" w:lineRule="auto"/>
    </w:pPr>
    <w:rPr>
      <w:rFonts w:ascii="Verdana" w:eastAsia="MS Mincho" w:hAnsi="Verdana" w:cs="Verdana"/>
      <w:sz w:val="20"/>
      <w:lang w:val="en-US" w:eastAsia="en-US"/>
    </w:rPr>
  </w:style>
  <w:style w:type="character" w:styleId="affff">
    <w:name w:val="annotation reference"/>
    <w:rsid w:val="009C38B2"/>
    <w:rPr>
      <w:sz w:val="16"/>
    </w:rPr>
  </w:style>
  <w:style w:type="character" w:customStyle="1" w:styleId="postbody">
    <w:name w:val="postbody"/>
    <w:rsid w:val="009C38B2"/>
    <w:rPr>
      <w:rFonts w:cs="Times New Roman"/>
    </w:rPr>
  </w:style>
  <w:style w:type="paragraph" w:customStyle="1" w:styleId="ListParagraph2">
    <w:name w:val="List Paragraph2"/>
    <w:basedOn w:val="a"/>
    <w:rsid w:val="009C38B2"/>
    <w:pPr>
      <w:suppressAutoHyphens/>
      <w:spacing w:after="160" w:line="254" w:lineRule="auto"/>
      <w:ind w:left="720"/>
    </w:pPr>
    <w:rPr>
      <w:kern w:val="1"/>
      <w:szCs w:val="22"/>
      <w:lang w:eastAsia="ar-SA"/>
    </w:rPr>
  </w:style>
  <w:style w:type="numbering" w:customStyle="1" w:styleId="WW8Num4">
    <w:name w:val="WW8Num4"/>
    <w:rsid w:val="009C38B2"/>
    <w:pPr>
      <w:numPr>
        <w:numId w:val="19"/>
      </w:numPr>
    </w:pPr>
  </w:style>
  <w:style w:type="numbering" w:customStyle="1" w:styleId="WW8Num3">
    <w:name w:val="WW8Num3"/>
    <w:rsid w:val="009C38B2"/>
    <w:pPr>
      <w:numPr>
        <w:numId w:val="18"/>
      </w:numPr>
    </w:pPr>
  </w:style>
  <w:style w:type="numbering" w:customStyle="1" w:styleId="WW8Num1">
    <w:name w:val="WW8Num1"/>
    <w:rsid w:val="009C38B2"/>
    <w:pPr>
      <w:numPr>
        <w:numId w:val="16"/>
      </w:numPr>
    </w:pPr>
  </w:style>
  <w:style w:type="numbering" w:customStyle="1" w:styleId="WW8Num2">
    <w:name w:val="WW8Num2"/>
    <w:rsid w:val="009C38B2"/>
    <w:pPr>
      <w:numPr>
        <w:numId w:val="17"/>
      </w:numPr>
    </w:pPr>
  </w:style>
  <w:style w:type="character" w:customStyle="1" w:styleId="xfmc0">
    <w:name w:val="xfmc0"/>
    <w:rsid w:val="009C38B2"/>
  </w:style>
  <w:style w:type="paragraph" w:customStyle="1" w:styleId="tbl-cod">
    <w:name w:val="tbl-cod"/>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11">
    <w:name w:val="Стиль Заголовок 1 + не все прописные1"/>
    <w:basedOn w:val="1"/>
    <w:rsid w:val="009C38B2"/>
    <w:pPr>
      <w:numPr>
        <w:numId w:val="20"/>
      </w:numPr>
      <w:jc w:val="both"/>
    </w:pPr>
    <w:rPr>
      <w:szCs w:val="28"/>
      <w:lang w:val="uk-UA" w:eastAsia="ru-RU"/>
    </w:rPr>
  </w:style>
  <w:style w:type="paragraph" w:styleId="affff0">
    <w:name w:val="Signature"/>
    <w:basedOn w:val="a"/>
    <w:link w:val="affff1"/>
    <w:semiHidden/>
    <w:unhideWhenUsed/>
    <w:rsid w:val="009C38B2"/>
    <w:pPr>
      <w:widowControl w:val="0"/>
      <w:suppressAutoHyphens/>
      <w:spacing w:after="0" w:line="240" w:lineRule="auto"/>
      <w:ind w:left="4252"/>
    </w:pPr>
    <w:rPr>
      <w:rFonts w:ascii="Times New Roman" w:eastAsia="Andale Sans UI" w:hAnsi="Times New Roman"/>
      <w:kern w:val="2"/>
      <w:sz w:val="24"/>
      <w:szCs w:val="24"/>
      <w:lang w:val="x-none" w:eastAsia="x-none"/>
    </w:rPr>
  </w:style>
  <w:style w:type="character" w:customStyle="1" w:styleId="affff1">
    <w:name w:val="Подпись Знак"/>
    <w:basedOn w:val="a0"/>
    <w:link w:val="affff0"/>
    <w:semiHidden/>
    <w:rsid w:val="009C38B2"/>
    <w:rPr>
      <w:rFonts w:ascii="Times New Roman" w:eastAsia="Andale Sans UI" w:hAnsi="Times New Roman"/>
      <w:kern w:val="2"/>
      <w:sz w:val="24"/>
      <w:szCs w:val="24"/>
      <w:lang w:val="x-none" w:eastAsia="x-none"/>
    </w:rPr>
  </w:style>
  <w:style w:type="paragraph" w:customStyle="1" w:styleId="1fff0">
    <w:name w:val="Знак Знак1 Знак"/>
    <w:basedOn w:val="a"/>
    <w:rsid w:val="009C38B2"/>
    <w:pPr>
      <w:spacing w:after="0" w:line="240" w:lineRule="auto"/>
    </w:pPr>
    <w:rPr>
      <w:rFonts w:ascii="Verdana" w:hAnsi="Verdana" w:cs="Verdana"/>
      <w:sz w:val="20"/>
      <w:lang w:val="en-US" w:eastAsia="en-US"/>
    </w:rPr>
  </w:style>
  <w:style w:type="paragraph" w:customStyle="1" w:styleId="affff2">
    <w:name w:val="Заголовок таблицы"/>
    <w:basedOn w:val="afff0"/>
    <w:rsid w:val="009C38B2"/>
    <w:pPr>
      <w:jc w:val="center"/>
    </w:pPr>
    <w:rPr>
      <w:rFonts w:eastAsia="Andale Sans UI"/>
      <w:b/>
      <w:bCs/>
      <w:kern w:val="2"/>
      <w:lang w:val="ru-RU" w:eastAsia="ru-RU"/>
    </w:rPr>
  </w:style>
  <w:style w:type="paragraph" w:customStyle="1" w:styleId="affff3">
    <w:name w:val="Горизонтальная линия"/>
    <w:basedOn w:val="a"/>
    <w:next w:val="af6"/>
    <w:rsid w:val="009C38B2"/>
    <w:pPr>
      <w:widowControl w:val="0"/>
      <w:suppressLineNumbers/>
      <w:pBdr>
        <w:bottom w:val="double" w:sz="2" w:space="0" w:color="808080"/>
      </w:pBdr>
      <w:suppressAutoHyphens/>
      <w:spacing w:after="283" w:line="240" w:lineRule="auto"/>
    </w:pPr>
    <w:rPr>
      <w:rFonts w:ascii="Times New Roman" w:eastAsia="Andale Sans UI" w:hAnsi="Times New Roman"/>
      <w:kern w:val="2"/>
      <w:sz w:val="12"/>
      <w:szCs w:val="12"/>
    </w:rPr>
  </w:style>
  <w:style w:type="paragraph" w:customStyle="1" w:styleId="510">
    <w:name w:val="Список 51"/>
    <w:basedOn w:val="a"/>
    <w:rsid w:val="009C38B2"/>
    <w:pPr>
      <w:widowControl w:val="0"/>
      <w:suppressAutoHyphens/>
      <w:spacing w:after="0" w:line="240" w:lineRule="auto"/>
      <w:ind w:left="1415" w:hanging="283"/>
    </w:pPr>
    <w:rPr>
      <w:rFonts w:ascii="Times New Roman" w:eastAsia="Andale Sans UI" w:hAnsi="Times New Roman"/>
      <w:kern w:val="2"/>
      <w:sz w:val="24"/>
      <w:szCs w:val="24"/>
    </w:rPr>
  </w:style>
  <w:style w:type="paragraph" w:customStyle="1" w:styleId="215">
    <w:name w:val="Список 21"/>
    <w:basedOn w:val="a"/>
    <w:rsid w:val="009C38B2"/>
    <w:pPr>
      <w:widowControl w:val="0"/>
      <w:suppressAutoHyphens/>
      <w:spacing w:after="0" w:line="240" w:lineRule="auto"/>
      <w:ind w:left="566" w:hanging="283"/>
    </w:pPr>
    <w:rPr>
      <w:rFonts w:ascii="Times New Roman" w:eastAsia="Andale Sans UI" w:hAnsi="Times New Roman"/>
      <w:kern w:val="2"/>
      <w:sz w:val="24"/>
      <w:szCs w:val="24"/>
    </w:rPr>
  </w:style>
  <w:style w:type="paragraph" w:customStyle="1" w:styleId="312">
    <w:name w:val="Список 31"/>
    <w:basedOn w:val="a"/>
    <w:rsid w:val="009C38B2"/>
    <w:pPr>
      <w:widowControl w:val="0"/>
      <w:suppressAutoHyphens/>
      <w:spacing w:after="0" w:line="240" w:lineRule="auto"/>
      <w:ind w:left="849" w:hanging="283"/>
    </w:pPr>
    <w:rPr>
      <w:rFonts w:ascii="Times New Roman" w:eastAsia="Andale Sans UI" w:hAnsi="Times New Roman"/>
      <w:kern w:val="2"/>
      <w:sz w:val="24"/>
      <w:szCs w:val="24"/>
    </w:rPr>
  </w:style>
  <w:style w:type="paragraph" w:customStyle="1" w:styleId="411">
    <w:name w:val="Список 41"/>
    <w:basedOn w:val="a"/>
    <w:rsid w:val="009C38B2"/>
    <w:pPr>
      <w:widowControl w:val="0"/>
      <w:suppressAutoHyphens/>
      <w:spacing w:after="0" w:line="240" w:lineRule="auto"/>
      <w:ind w:left="1132" w:hanging="283"/>
    </w:pPr>
    <w:rPr>
      <w:rFonts w:ascii="Times New Roman" w:eastAsia="Andale Sans UI" w:hAnsi="Times New Roman"/>
      <w:kern w:val="2"/>
      <w:sz w:val="24"/>
      <w:szCs w:val="24"/>
    </w:rPr>
  </w:style>
  <w:style w:type="paragraph" w:customStyle="1" w:styleId="216">
    <w:name w:val="Красная строка 21"/>
    <w:basedOn w:val="af2"/>
    <w:rsid w:val="009C38B2"/>
    <w:pPr>
      <w:widowControl w:val="0"/>
      <w:suppressAutoHyphens/>
      <w:spacing w:line="240" w:lineRule="auto"/>
      <w:ind w:firstLine="210"/>
    </w:pPr>
    <w:rPr>
      <w:rFonts w:ascii="Times New Roman" w:eastAsia="Andale Sans UI" w:hAnsi="Times New Roman"/>
      <w:kern w:val="2"/>
      <w:sz w:val="24"/>
      <w:szCs w:val="24"/>
    </w:rPr>
  </w:style>
  <w:style w:type="paragraph" w:customStyle="1" w:styleId="41">
    <w:name w:val="Маркированный список 41"/>
    <w:basedOn w:val="a"/>
    <w:rsid w:val="009C38B2"/>
    <w:pPr>
      <w:widowControl w:val="0"/>
      <w:numPr>
        <w:numId w:val="16"/>
      </w:numPr>
      <w:suppressAutoHyphens/>
      <w:spacing w:after="0" w:line="240" w:lineRule="auto"/>
    </w:pPr>
    <w:rPr>
      <w:rFonts w:ascii="Times New Roman" w:eastAsia="Andale Sans UI" w:hAnsi="Times New Roman"/>
      <w:kern w:val="2"/>
      <w:sz w:val="24"/>
      <w:szCs w:val="24"/>
    </w:rPr>
  </w:style>
  <w:style w:type="paragraph" w:customStyle="1" w:styleId="1fff1">
    <w:name w:val="Красная строка1"/>
    <w:basedOn w:val="af6"/>
    <w:rsid w:val="009C38B2"/>
    <w:pPr>
      <w:widowControl w:val="0"/>
      <w:suppressAutoHyphens/>
      <w:spacing w:line="240" w:lineRule="auto"/>
      <w:ind w:firstLine="210"/>
    </w:pPr>
    <w:rPr>
      <w:rFonts w:ascii="Times New Roman" w:eastAsia="Andale Sans UI" w:hAnsi="Times New Roman"/>
      <w:kern w:val="2"/>
      <w:sz w:val="24"/>
      <w:szCs w:val="24"/>
      <w:lang w:val="x-none" w:eastAsia="x-none"/>
    </w:rPr>
  </w:style>
  <w:style w:type="paragraph" w:customStyle="1" w:styleId="PP">
    <w:name w:val="Строка PP"/>
    <w:basedOn w:val="affff0"/>
    <w:rsid w:val="009C38B2"/>
  </w:style>
  <w:style w:type="paragraph" w:customStyle="1" w:styleId="affff4">
    <w:name w:val="Краткий обратный адрес"/>
    <w:basedOn w:val="a"/>
    <w:rsid w:val="009C38B2"/>
    <w:pPr>
      <w:widowControl w:val="0"/>
      <w:suppressAutoHyphens/>
      <w:spacing w:after="0" w:line="240" w:lineRule="auto"/>
    </w:pPr>
    <w:rPr>
      <w:rFonts w:ascii="Times New Roman" w:eastAsia="Andale Sans UI" w:hAnsi="Times New Roman"/>
      <w:kern w:val="2"/>
      <w:sz w:val="24"/>
      <w:szCs w:val="24"/>
    </w:rPr>
  </w:style>
  <w:style w:type="paragraph" w:customStyle="1" w:styleId="313">
    <w:name w:val="Заголовок 31"/>
    <w:next w:val="a"/>
    <w:rsid w:val="009C38B2"/>
    <w:pPr>
      <w:widowControl w:val="0"/>
      <w:suppressAutoHyphens/>
      <w:autoSpaceDE w:val="0"/>
      <w:spacing w:after="0" w:line="240" w:lineRule="auto"/>
    </w:pPr>
    <w:rPr>
      <w:rFonts w:ascii="Times New Roman" w:eastAsia="Lucida Sans Unicode" w:hAnsi="Times New Roman"/>
      <w:sz w:val="24"/>
      <w:szCs w:val="24"/>
    </w:rPr>
  </w:style>
  <w:style w:type="paragraph" w:customStyle="1" w:styleId="112">
    <w:name w:val="Знак Знак1 Знак1"/>
    <w:basedOn w:val="a"/>
    <w:rsid w:val="009C38B2"/>
    <w:pPr>
      <w:spacing w:after="0" w:line="240" w:lineRule="auto"/>
    </w:pPr>
    <w:rPr>
      <w:rFonts w:ascii="Verdana" w:hAnsi="Verdana" w:cs="Verdana"/>
      <w:sz w:val="20"/>
      <w:lang w:val="en-US" w:eastAsia="en-US"/>
    </w:rPr>
  </w:style>
  <w:style w:type="paragraph" w:customStyle="1" w:styleId="47">
    <w:name w:val="Знак Знак4 Знак Знак Знак Знак"/>
    <w:basedOn w:val="a"/>
    <w:rsid w:val="009C38B2"/>
    <w:pPr>
      <w:spacing w:after="0" w:line="240" w:lineRule="auto"/>
    </w:pPr>
    <w:rPr>
      <w:rFonts w:ascii="Verdana" w:hAnsi="Verdana" w:cs="Verdana"/>
      <w:sz w:val="20"/>
      <w:lang w:val="en-US" w:eastAsia="en-US"/>
    </w:rPr>
  </w:style>
  <w:style w:type="paragraph" w:customStyle="1" w:styleId="HTML10">
    <w:name w:val="Стандартный HTML1"/>
    <w:basedOn w:val="a"/>
    <w:rsid w:val="009C3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hAnsi="Courier New" w:cs="Courier New"/>
      <w:sz w:val="20"/>
      <w:lang w:eastAsia="ar-SA"/>
    </w:rPr>
  </w:style>
  <w:style w:type="paragraph" w:customStyle="1" w:styleId="3f">
    <w:name w:val="Абзац списка3"/>
    <w:basedOn w:val="a"/>
    <w:rsid w:val="009C38B2"/>
    <w:pPr>
      <w:widowControl w:val="0"/>
      <w:suppressAutoHyphens/>
      <w:spacing w:after="0" w:line="100" w:lineRule="atLeast"/>
      <w:ind w:left="720"/>
    </w:pPr>
    <w:rPr>
      <w:rFonts w:ascii="Times New Roman CYR" w:hAnsi="Times New Roman CYR" w:cs="Times New Roman CYR"/>
      <w:kern w:val="2"/>
      <w:sz w:val="24"/>
      <w:szCs w:val="24"/>
      <w:lang w:eastAsia="ar-SA"/>
    </w:rPr>
  </w:style>
  <w:style w:type="paragraph" w:customStyle="1" w:styleId="FR2">
    <w:name w:val="FR2"/>
    <w:rsid w:val="009C38B2"/>
    <w:pPr>
      <w:widowControl w:val="0"/>
      <w:snapToGrid w:val="0"/>
      <w:spacing w:after="0" w:line="240" w:lineRule="auto"/>
      <w:jc w:val="both"/>
    </w:pPr>
    <w:rPr>
      <w:rFonts w:ascii="Arial" w:hAnsi="Arial"/>
    </w:rPr>
  </w:style>
  <w:style w:type="character" w:customStyle="1" w:styleId="WW8Num14z0">
    <w:name w:val="WW8Num14z0"/>
    <w:rsid w:val="009C38B2"/>
    <w:rPr>
      <w:rFonts w:ascii="Times New Roman" w:hAnsi="Times New Roman" w:cs="Times New Roman" w:hint="default"/>
    </w:rPr>
  </w:style>
  <w:style w:type="character" w:customStyle="1" w:styleId="Absatz-Standardschriftart">
    <w:name w:val="Absatz-Standardschriftart"/>
    <w:rsid w:val="009C38B2"/>
  </w:style>
  <w:style w:type="character" w:customStyle="1" w:styleId="WW-Absatz-Standardschriftart">
    <w:name w:val="WW-Absatz-Standardschriftart"/>
    <w:rsid w:val="009C38B2"/>
  </w:style>
  <w:style w:type="character" w:customStyle="1" w:styleId="WW8Num16z0">
    <w:name w:val="WW8Num16z0"/>
    <w:rsid w:val="009C38B2"/>
    <w:rPr>
      <w:rFonts w:ascii="Times New Roman" w:hAnsi="Times New Roman" w:cs="Times New Roman" w:hint="default"/>
    </w:rPr>
  </w:style>
  <w:style w:type="character" w:customStyle="1" w:styleId="WW-Absatz-Standardschriftart1">
    <w:name w:val="WW-Absatz-Standardschriftart1"/>
    <w:rsid w:val="009C38B2"/>
  </w:style>
  <w:style w:type="character" w:customStyle="1" w:styleId="affff5">
    <w:name w:val="Маркеры списка"/>
    <w:rsid w:val="009C38B2"/>
    <w:rPr>
      <w:rFonts w:ascii="OpenSymbol" w:eastAsia="OpenSymbol" w:hAnsi="OpenSymbol" w:cs="OpenSymbol" w:hint="default"/>
    </w:rPr>
  </w:style>
  <w:style w:type="character" w:customStyle="1" w:styleId="RTFNum21">
    <w:name w:val="RTF_Num 2 1"/>
    <w:rsid w:val="009C38B2"/>
    <w:rPr>
      <w:rFonts w:ascii="Times New Roman" w:hAnsi="Times New Roman" w:cs="Times New Roman" w:hint="default"/>
    </w:rPr>
  </w:style>
  <w:style w:type="character" w:customStyle="1" w:styleId="A12">
    <w:name w:val="A12"/>
    <w:rsid w:val="009C38B2"/>
    <w:rPr>
      <w:rFonts w:ascii="Calibri" w:hAnsi="Calibri" w:cs="Calibri" w:hint="default"/>
      <w:color w:val="000000"/>
      <w:sz w:val="20"/>
      <w:szCs w:val="20"/>
    </w:rPr>
  </w:style>
  <w:style w:type="character" w:customStyle="1" w:styleId="1fff2">
    <w:name w:val="Знак Знак1"/>
    <w:rsid w:val="009C38B2"/>
    <w:rPr>
      <w:rFonts w:ascii="Arial" w:hAnsi="Arial" w:cs="Arial" w:hint="default"/>
      <w:kern w:val="2"/>
      <w:sz w:val="22"/>
      <w:szCs w:val="24"/>
      <w:lang w:val="uk-UA" w:eastAsia="ar-SA"/>
    </w:rPr>
  </w:style>
  <w:style w:type="character" w:customStyle="1" w:styleId="9pt">
    <w:name w:val="Основной текст + 9 pt"/>
    <w:aliases w:val="Интервал 0 pt,Основной текст + Полужирный,Интервал 0 pt9"/>
    <w:rsid w:val="009C38B2"/>
    <w:rPr>
      <w:rFonts w:ascii="Times New Roman" w:eastAsia="Times New Roman" w:hAnsi="Times New Roman" w:cs="Times New Roman" w:hint="default"/>
      <w:b w:val="0"/>
      <w:bCs w:val="0"/>
      <w:i w:val="0"/>
      <w:iCs w:val="0"/>
      <w:smallCaps w:val="0"/>
      <w:strike w:val="0"/>
      <w:dstrike w:val="0"/>
      <w:color w:val="000000"/>
      <w:spacing w:val="6"/>
      <w:w w:val="100"/>
      <w:position w:val="0"/>
      <w:sz w:val="18"/>
      <w:szCs w:val="18"/>
      <w:u w:val="none"/>
      <w:effect w:val="none"/>
      <w:lang w:val="uk-UA"/>
    </w:rPr>
  </w:style>
  <w:style w:type="character" w:customStyle="1" w:styleId="217">
    <w:name w:val="Заголовок 2 Знак1"/>
    <w:aliases w:val="H2 Знак1,Heading 2 CFMU Знак1"/>
    <w:semiHidden/>
    <w:rsid w:val="009C38B2"/>
    <w:rPr>
      <w:rFonts w:ascii="Cambria" w:eastAsia="Times New Roman" w:hAnsi="Cambria" w:cs="Times New Roman"/>
      <w:b/>
      <w:bCs/>
      <w:color w:val="4F81BD"/>
      <w:sz w:val="26"/>
      <w:szCs w:val="26"/>
    </w:rPr>
  </w:style>
  <w:style w:type="character" w:customStyle="1" w:styleId="314">
    <w:name w:val="Заголовок 3 Знак1"/>
    <w:aliases w:val="H3 Знак1,Überschrift 3 Char1 Char1 Знак1,Überschrift 3 Char Char Char1 Знак1,Überschrift 3 Char1 Char Char Char Знак1,Überschrift 3 Char Char Char Char Char Знак1,Überschrift 3 Char Char1 Char Char Char Char Char Char Знак1"/>
    <w:semiHidden/>
    <w:rsid w:val="009C38B2"/>
    <w:rPr>
      <w:rFonts w:ascii="Cambria" w:eastAsia="Times New Roman" w:hAnsi="Cambria" w:cs="Times New Roman"/>
      <w:b/>
      <w:bCs/>
      <w:color w:val="4F81BD"/>
      <w:sz w:val="24"/>
      <w:szCs w:val="24"/>
    </w:rPr>
  </w:style>
  <w:style w:type="character" w:customStyle="1" w:styleId="1fff3">
    <w:name w:val="Обычный (веб) Знак1"/>
    <w:aliases w:val="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1"/>
    <w:uiPriority w:val="34"/>
    <w:locked/>
    <w:rsid w:val="009C38B2"/>
    <w:rPr>
      <w:rFonts w:ascii="Times New Roman" w:eastAsia="Times New Roman" w:hAnsi="Times New Roman" w:cs="Times New Roman"/>
      <w:lang w:val="uk-UA" w:eastAsia="en-US"/>
    </w:rPr>
  </w:style>
  <w:style w:type="character" w:customStyle="1" w:styleId="1fff4">
    <w:name w:val="Подпись Знак1"/>
    <w:semiHidden/>
    <w:rsid w:val="009C38B2"/>
    <w:rPr>
      <w:rFonts w:ascii="Times New Roman" w:eastAsia="Times New Roman" w:hAnsi="Times New Roman" w:cs="Times New Roman"/>
      <w:sz w:val="24"/>
      <w:szCs w:val="24"/>
    </w:rPr>
  </w:style>
  <w:style w:type="character" w:customStyle="1" w:styleId="710">
    <w:name w:val="Заголовок 7 Знак1"/>
    <w:semiHidden/>
    <w:rsid w:val="009C38B2"/>
    <w:rPr>
      <w:rFonts w:ascii="Cambria" w:eastAsia="Times New Roman" w:hAnsi="Cambria" w:cs="Times New Roman"/>
      <w:i/>
      <w:iCs/>
      <w:color w:val="404040"/>
      <w:sz w:val="24"/>
      <w:szCs w:val="24"/>
    </w:rPr>
  </w:style>
  <w:style w:type="character" w:customStyle="1" w:styleId="810">
    <w:name w:val="Заголовок 8 Знак1"/>
    <w:semiHidden/>
    <w:rsid w:val="009C38B2"/>
    <w:rPr>
      <w:rFonts w:ascii="Cambria" w:eastAsia="Times New Roman" w:hAnsi="Cambria" w:cs="Times New Roman"/>
      <w:color w:val="404040"/>
    </w:rPr>
  </w:style>
  <w:style w:type="character" w:customStyle="1" w:styleId="910">
    <w:name w:val="Заголовок 9 Знак1"/>
    <w:semiHidden/>
    <w:rsid w:val="009C38B2"/>
    <w:rPr>
      <w:rFonts w:ascii="Cambria" w:eastAsia="Times New Roman" w:hAnsi="Cambria" w:cs="Times New Roman"/>
      <w:i/>
      <w:iCs/>
      <w:color w:val="404040"/>
    </w:rPr>
  </w:style>
  <w:style w:type="character" w:customStyle="1" w:styleId="320">
    <w:name w:val="Основной текст 3 Знак2"/>
    <w:semiHidden/>
    <w:rsid w:val="009C38B2"/>
    <w:rPr>
      <w:rFonts w:ascii="Times New Roman" w:eastAsia="Times New Roman" w:hAnsi="Times New Roman" w:cs="Times New Roman"/>
      <w:sz w:val="16"/>
      <w:szCs w:val="16"/>
    </w:rPr>
  </w:style>
  <w:style w:type="character" w:customStyle="1" w:styleId="2fa">
    <w:name w:val="Схема документа Знак2"/>
    <w:semiHidden/>
    <w:rsid w:val="009C38B2"/>
    <w:rPr>
      <w:rFonts w:ascii="Tahoma" w:eastAsia="Times New Roman" w:hAnsi="Tahoma" w:cs="Tahoma"/>
      <w:sz w:val="16"/>
      <w:szCs w:val="16"/>
    </w:rPr>
  </w:style>
  <w:style w:type="character" w:customStyle="1" w:styleId="2fb">
    <w:name w:val="Нижний колонтитул Знак2"/>
    <w:semiHidden/>
    <w:rsid w:val="009C38B2"/>
    <w:rPr>
      <w:rFonts w:ascii="Times New Roman" w:eastAsia="Times New Roman" w:hAnsi="Times New Roman" w:cs="Times New Roman"/>
      <w:sz w:val="24"/>
      <w:szCs w:val="24"/>
    </w:rPr>
  </w:style>
  <w:style w:type="character" w:customStyle="1" w:styleId="2fc">
    <w:name w:val="Верхний колонтитул Знак2"/>
    <w:uiPriority w:val="99"/>
    <w:semiHidden/>
    <w:rsid w:val="009C38B2"/>
    <w:rPr>
      <w:rFonts w:ascii="Times New Roman" w:eastAsia="Times New Roman" w:hAnsi="Times New Roman" w:cs="Times New Roman"/>
      <w:sz w:val="24"/>
      <w:szCs w:val="24"/>
    </w:rPr>
  </w:style>
  <w:style w:type="character" w:customStyle="1" w:styleId="315">
    <w:name w:val="Основной текст с отступом 3 Знак1"/>
    <w:semiHidden/>
    <w:rsid w:val="009C38B2"/>
    <w:rPr>
      <w:rFonts w:ascii="Times New Roman" w:eastAsia="Times New Roman" w:hAnsi="Times New Roman" w:cs="Times New Roman"/>
      <w:sz w:val="16"/>
      <w:szCs w:val="16"/>
    </w:rPr>
  </w:style>
  <w:style w:type="character" w:customStyle="1" w:styleId="1fff5">
    <w:name w:val="Подзаголовок Знак1"/>
    <w:rsid w:val="009C38B2"/>
    <w:rPr>
      <w:rFonts w:ascii="Cambria" w:eastAsia="Times New Roman" w:hAnsi="Cambria" w:cs="Times New Roman"/>
      <w:i/>
      <w:iCs/>
      <w:color w:val="4F81BD"/>
      <w:spacing w:val="15"/>
      <w:sz w:val="24"/>
      <w:szCs w:val="24"/>
    </w:rPr>
  </w:style>
  <w:style w:type="paragraph" w:customStyle="1" w:styleId="113">
    <w:name w:val="Знак Знак1 Знак Знак Знак Знак1"/>
    <w:basedOn w:val="a"/>
    <w:rsid w:val="009C38B2"/>
    <w:pPr>
      <w:spacing w:after="0" w:line="240" w:lineRule="auto"/>
    </w:pPr>
    <w:rPr>
      <w:rFonts w:ascii="Verdana" w:hAnsi="Verdana" w:cs="Verdana"/>
      <w:sz w:val="20"/>
      <w:lang w:val="en-US" w:eastAsia="en-US"/>
    </w:rPr>
  </w:style>
  <w:style w:type="paragraph" w:customStyle="1" w:styleId="affff6">
    <w:name w:val="Знак Знак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3f0">
    <w:name w:val="Обычный3"/>
    <w:rsid w:val="009C38B2"/>
    <w:pPr>
      <w:widowControl w:val="0"/>
      <w:spacing w:after="0" w:line="240" w:lineRule="auto"/>
    </w:pPr>
    <w:rPr>
      <w:rFonts w:ascii="Times New Roman CYR" w:hAnsi="Times New Roman CYR"/>
      <w:sz w:val="24"/>
    </w:rPr>
  </w:style>
  <w:style w:type="character" w:customStyle="1" w:styleId="green1">
    <w:name w:val="green1"/>
    <w:rsid w:val="009C38B2"/>
    <w:rPr>
      <w:b/>
      <w:bCs/>
      <w:color w:val="278352"/>
    </w:rPr>
  </w:style>
  <w:style w:type="paragraph" w:customStyle="1" w:styleId="xl66">
    <w:name w:val="xl66"/>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67">
    <w:name w:val="xl67"/>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8">
    <w:name w:val="xl6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69">
    <w:name w:val="xl69"/>
    <w:basedOn w:val="a"/>
    <w:rsid w:val="009C38B2"/>
    <w:pPr>
      <w:spacing w:before="100" w:beforeAutospacing="1" w:after="100" w:afterAutospacing="1" w:line="240" w:lineRule="auto"/>
    </w:pPr>
    <w:rPr>
      <w:rFonts w:ascii="Times New Roman" w:hAnsi="Times New Roman"/>
      <w:sz w:val="24"/>
      <w:szCs w:val="24"/>
      <w:lang w:val="uk-UA" w:eastAsia="uk-UA"/>
    </w:rPr>
  </w:style>
  <w:style w:type="paragraph" w:customStyle="1" w:styleId="xl70">
    <w:name w:val="xl70"/>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71">
    <w:name w:val="xl71"/>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4"/>
      <w:szCs w:val="24"/>
      <w:lang w:val="uk-UA" w:eastAsia="uk-UA"/>
    </w:rPr>
  </w:style>
  <w:style w:type="paragraph" w:customStyle="1" w:styleId="xl72">
    <w:name w:val="xl7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73">
    <w:name w:val="xl73"/>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uk-UA" w:eastAsia="uk-UA"/>
    </w:rPr>
  </w:style>
  <w:style w:type="paragraph" w:customStyle="1" w:styleId="xl74">
    <w:name w:val="xl74"/>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5">
    <w:name w:val="xl7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uk-UA" w:eastAsia="uk-UA"/>
    </w:rPr>
  </w:style>
  <w:style w:type="paragraph" w:customStyle="1" w:styleId="xl76">
    <w:name w:val="xl76"/>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7">
    <w:name w:val="xl77"/>
    <w:basedOn w:val="a"/>
    <w:rsid w:val="009C38B2"/>
    <w:pP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78">
    <w:name w:val="xl78"/>
    <w:basedOn w:val="a"/>
    <w:rsid w:val="009C38B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79">
    <w:name w:val="xl79"/>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0">
    <w:name w:val="xl80"/>
    <w:basedOn w:val="a"/>
    <w:rsid w:val="009C38B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81">
    <w:name w:val="xl81"/>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2">
    <w:name w:val="xl82"/>
    <w:basedOn w:val="a"/>
    <w:rsid w:val="009C38B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3">
    <w:name w:val="xl83"/>
    <w:basedOn w:val="a"/>
    <w:rsid w:val="009C38B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val="uk-UA" w:eastAsia="uk-UA"/>
    </w:rPr>
  </w:style>
  <w:style w:type="paragraph" w:customStyle="1" w:styleId="xl84">
    <w:name w:val="xl84"/>
    <w:basedOn w:val="a"/>
    <w:rsid w:val="009C38B2"/>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5">
    <w:name w:val="xl85"/>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86">
    <w:name w:val="xl86"/>
    <w:basedOn w:val="a"/>
    <w:rsid w:val="009C38B2"/>
    <w:pPr>
      <w:pBdr>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7">
    <w:name w:val="xl87"/>
    <w:basedOn w:val="a"/>
    <w:rsid w:val="009C38B2"/>
    <w:pPr>
      <w:pBdr>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uk-UA" w:eastAsia="uk-UA"/>
    </w:rPr>
  </w:style>
  <w:style w:type="paragraph" w:customStyle="1" w:styleId="xl88">
    <w:name w:val="xl88"/>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lang w:val="uk-UA" w:eastAsia="uk-UA"/>
    </w:rPr>
  </w:style>
  <w:style w:type="paragraph" w:customStyle="1" w:styleId="xl89">
    <w:name w:val="xl89"/>
    <w:basedOn w:val="a"/>
    <w:rsid w:val="009C38B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0">
    <w:name w:val="xl90"/>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b/>
      <w:bCs/>
      <w:sz w:val="24"/>
      <w:szCs w:val="24"/>
      <w:lang w:val="uk-UA" w:eastAsia="uk-UA"/>
    </w:rPr>
  </w:style>
  <w:style w:type="paragraph" w:customStyle="1" w:styleId="xl91">
    <w:name w:val="xl91"/>
    <w:basedOn w:val="a"/>
    <w:rsid w:val="009C38B2"/>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lang w:val="uk-UA" w:eastAsia="uk-UA"/>
    </w:rPr>
  </w:style>
  <w:style w:type="paragraph" w:customStyle="1" w:styleId="xl92">
    <w:name w:val="xl92"/>
    <w:basedOn w:val="a"/>
    <w:rsid w:val="009C38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uk-UA" w:eastAsia="uk-UA"/>
    </w:rPr>
  </w:style>
  <w:style w:type="paragraph" w:customStyle="1" w:styleId="xl93">
    <w:name w:val="xl93"/>
    <w:basedOn w:val="a"/>
    <w:rsid w:val="009C38B2"/>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hAnsi="Times New Roman"/>
      <w:sz w:val="24"/>
      <w:szCs w:val="24"/>
      <w:lang w:val="uk-UA" w:eastAsia="uk-UA"/>
    </w:rPr>
  </w:style>
  <w:style w:type="paragraph" w:customStyle="1" w:styleId="2fd">
    <w:name w:val="Обычный (веб)2"/>
    <w:basedOn w:val="a"/>
    <w:rsid w:val="009C38B2"/>
    <w:pPr>
      <w:suppressAutoHyphens/>
      <w:spacing w:before="28" w:after="28" w:line="240" w:lineRule="auto"/>
    </w:pPr>
    <w:rPr>
      <w:rFonts w:ascii="Times New Roman" w:hAnsi="Times New Roman"/>
      <w:kern w:val="2"/>
      <w:sz w:val="24"/>
      <w:szCs w:val="24"/>
      <w:lang w:val="uk-UA" w:eastAsia="ar-SA"/>
    </w:rPr>
  </w:style>
  <w:style w:type="paragraph" w:customStyle="1" w:styleId="NormalWeb1">
    <w:name w:val="Normal (Web)1"/>
    <w:basedOn w:val="a"/>
    <w:uiPriority w:val="99"/>
    <w:rsid w:val="009C38B2"/>
    <w:pPr>
      <w:suppressAutoHyphens/>
      <w:spacing w:before="28" w:after="28" w:line="240" w:lineRule="auto"/>
    </w:pPr>
    <w:rPr>
      <w:rFonts w:ascii="Times New Roman" w:hAnsi="Times New Roman"/>
      <w:kern w:val="1"/>
      <w:sz w:val="24"/>
      <w:szCs w:val="24"/>
      <w:lang w:val="uk-UA" w:eastAsia="ar-SA"/>
    </w:rPr>
  </w:style>
  <w:style w:type="paragraph" w:customStyle="1" w:styleId="affff7">
    <w:name w:val="a"/>
    <w:basedOn w:val="a"/>
    <w:uiPriority w:val="99"/>
    <w:rsid w:val="009C38B2"/>
    <w:pPr>
      <w:suppressAutoHyphens/>
      <w:spacing w:before="28" w:after="28" w:line="240" w:lineRule="auto"/>
    </w:pPr>
    <w:rPr>
      <w:rFonts w:ascii="Times New Roman" w:hAnsi="Times New Roman"/>
      <w:kern w:val="1"/>
      <w:sz w:val="24"/>
      <w:szCs w:val="24"/>
      <w:lang w:eastAsia="ar-SA"/>
    </w:rPr>
  </w:style>
  <w:style w:type="character" w:customStyle="1" w:styleId="st1">
    <w:name w:val="st1"/>
    <w:rsid w:val="009C38B2"/>
  </w:style>
  <w:style w:type="paragraph" w:customStyle="1" w:styleId="Style7">
    <w:name w:val="Style7"/>
    <w:basedOn w:val="a"/>
    <w:rsid w:val="009C38B2"/>
    <w:pPr>
      <w:widowControl w:val="0"/>
      <w:autoSpaceDE w:val="0"/>
      <w:autoSpaceDN w:val="0"/>
      <w:adjustRightInd w:val="0"/>
      <w:spacing w:after="0" w:line="286" w:lineRule="exact"/>
      <w:jc w:val="both"/>
    </w:pPr>
    <w:rPr>
      <w:rFonts w:ascii="Arial Black" w:hAnsi="Arial Black"/>
      <w:sz w:val="24"/>
      <w:szCs w:val="24"/>
    </w:rPr>
  </w:style>
  <w:style w:type="paragraph" w:customStyle="1" w:styleId="CharChar4">
    <w:name w:val="Char Знак Знак Char Знак Знак Знак Знак Знак Знак Знак Знак Знак Знак"/>
    <w:basedOn w:val="a"/>
    <w:rsid w:val="009C38B2"/>
    <w:pPr>
      <w:spacing w:after="0" w:line="240" w:lineRule="auto"/>
    </w:pPr>
    <w:rPr>
      <w:rFonts w:ascii="Verdana" w:hAnsi="Verdana"/>
      <w:sz w:val="20"/>
      <w:lang w:val="en-US" w:eastAsia="en-US"/>
    </w:rPr>
  </w:style>
  <w:style w:type="paragraph" w:customStyle="1" w:styleId="Style4">
    <w:name w:val="Style4"/>
    <w:basedOn w:val="a"/>
    <w:rsid w:val="009C38B2"/>
    <w:pPr>
      <w:widowControl w:val="0"/>
      <w:autoSpaceDE w:val="0"/>
      <w:autoSpaceDN w:val="0"/>
      <w:adjustRightInd w:val="0"/>
      <w:spacing w:after="0" w:line="240" w:lineRule="auto"/>
    </w:pPr>
    <w:rPr>
      <w:rFonts w:ascii="Times New Roman" w:hAnsi="Times New Roman"/>
      <w:sz w:val="24"/>
      <w:szCs w:val="24"/>
    </w:rPr>
  </w:style>
  <w:style w:type="paragraph" w:customStyle="1" w:styleId="1fff6">
    <w:name w:val="Знак Знак Знак Знак Знак Знак1 Знак Знак Знак Знак Знак Знак"/>
    <w:basedOn w:val="a"/>
    <w:rsid w:val="009C38B2"/>
    <w:pPr>
      <w:spacing w:after="0" w:line="240" w:lineRule="auto"/>
    </w:pPr>
    <w:rPr>
      <w:rFonts w:ascii="Verdana" w:hAnsi="Verdana" w:cs="Verdana"/>
      <w:sz w:val="20"/>
      <w:lang w:val="en-US" w:eastAsia="en-US"/>
    </w:rPr>
  </w:style>
  <w:style w:type="paragraph" w:customStyle="1" w:styleId="48">
    <w:name w:val="Абзац списка4"/>
    <w:basedOn w:val="a"/>
    <w:qFormat/>
    <w:rsid w:val="009C38B2"/>
    <w:pPr>
      <w:spacing w:after="0" w:line="240" w:lineRule="auto"/>
      <w:ind w:left="720"/>
      <w:contextualSpacing/>
    </w:pPr>
    <w:rPr>
      <w:rFonts w:ascii="Times New Roman" w:hAnsi="Times New Roman"/>
      <w:sz w:val="24"/>
      <w:szCs w:val="24"/>
    </w:rPr>
  </w:style>
  <w:style w:type="paragraph" w:customStyle="1" w:styleId="p6">
    <w:name w:val="p6"/>
    <w:basedOn w:val="a"/>
    <w:rsid w:val="009C38B2"/>
    <w:pPr>
      <w:spacing w:before="100" w:beforeAutospacing="1" w:after="100" w:afterAutospacing="1" w:line="240" w:lineRule="auto"/>
    </w:pPr>
    <w:rPr>
      <w:rFonts w:ascii="Times New Roman" w:hAnsi="Times New Roman"/>
      <w:sz w:val="24"/>
      <w:szCs w:val="24"/>
    </w:rPr>
  </w:style>
  <w:style w:type="paragraph" w:customStyle="1" w:styleId="p7">
    <w:name w:val="p7"/>
    <w:basedOn w:val="a"/>
    <w:rsid w:val="009C38B2"/>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9C38B2"/>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9C38B2"/>
    <w:pPr>
      <w:spacing w:before="100" w:beforeAutospacing="1" w:after="100" w:afterAutospacing="1" w:line="240" w:lineRule="auto"/>
    </w:pPr>
    <w:rPr>
      <w:rFonts w:ascii="Times New Roman" w:hAnsi="Times New Roman"/>
      <w:sz w:val="24"/>
      <w:szCs w:val="24"/>
    </w:rPr>
  </w:style>
  <w:style w:type="paragraph" w:customStyle="1" w:styleId="CharChar5">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C38B2"/>
    <w:pPr>
      <w:spacing w:after="0" w:line="240" w:lineRule="auto"/>
    </w:pPr>
    <w:rPr>
      <w:rFonts w:ascii="Verdana" w:hAnsi="Verdana" w:cs="Verdana"/>
      <w:sz w:val="20"/>
      <w:lang w:val="en-US" w:eastAsia="en-US"/>
    </w:rPr>
  </w:style>
  <w:style w:type="character" w:customStyle="1" w:styleId="FontStyle29">
    <w:name w:val="Font Style29"/>
    <w:rsid w:val="009C38B2"/>
    <w:rPr>
      <w:rFonts w:ascii="Times New Roman" w:hAnsi="Times New Roman" w:cs="Times New Roman" w:hint="default"/>
      <w:b/>
      <w:bCs/>
      <w:sz w:val="22"/>
      <w:szCs w:val="22"/>
    </w:rPr>
  </w:style>
  <w:style w:type="character" w:customStyle="1" w:styleId="text">
    <w:name w:val="text"/>
    <w:rsid w:val="009C38B2"/>
  </w:style>
  <w:style w:type="character" w:customStyle="1" w:styleId="3f1">
    <w:name w:val="Знак Знак3"/>
    <w:semiHidden/>
    <w:rsid w:val="009C38B2"/>
    <w:rPr>
      <w:sz w:val="24"/>
      <w:szCs w:val="24"/>
    </w:rPr>
  </w:style>
  <w:style w:type="character" w:customStyle="1" w:styleId="2fe">
    <w:name w:val="Знак Знак2"/>
    <w:semiHidden/>
    <w:rsid w:val="009C38B2"/>
    <w:rPr>
      <w:sz w:val="24"/>
      <w:szCs w:val="24"/>
    </w:rPr>
  </w:style>
  <w:style w:type="paragraph" w:customStyle="1" w:styleId="1fff7">
    <w:name w:val="Рецензия1"/>
    <w:hidden/>
    <w:semiHidden/>
    <w:rsid w:val="009C38B2"/>
    <w:pPr>
      <w:spacing w:after="0" w:line="240" w:lineRule="auto"/>
    </w:pPr>
    <w:rPr>
      <w:rFonts w:ascii="Times New Roman" w:hAnsi="Times New Roman"/>
      <w:sz w:val="20"/>
    </w:rPr>
  </w:style>
  <w:style w:type="paragraph" w:customStyle="1" w:styleId="49">
    <w:name w:val="Обычный4"/>
    <w:rsid w:val="009C38B2"/>
    <w:pPr>
      <w:spacing w:after="0"/>
    </w:pPr>
    <w:rPr>
      <w:rFonts w:ascii="Arial" w:eastAsia="Arial" w:hAnsi="Arial" w:cs="Arial"/>
      <w:color w:val="000000"/>
      <w:szCs w:val="22"/>
    </w:rPr>
  </w:style>
  <w:style w:type="character" w:customStyle="1" w:styleId="WW8Num1z1">
    <w:name w:val="WW8Num1z1"/>
    <w:rsid w:val="009C38B2"/>
  </w:style>
  <w:style w:type="paragraph" w:customStyle="1" w:styleId="53">
    <w:name w:val="Абзац списка5"/>
    <w:basedOn w:val="a"/>
    <w:rsid w:val="00FC1FD5"/>
    <w:pPr>
      <w:spacing w:after="0" w:line="240" w:lineRule="auto"/>
      <w:ind w:left="720"/>
      <w:contextualSpacing/>
    </w:pPr>
    <w:rPr>
      <w:rFonts w:ascii="Times New Roman" w:eastAsia="Calibri" w:hAnsi="Times New Roman"/>
      <w:sz w:val="24"/>
      <w:szCs w:val="24"/>
    </w:rPr>
  </w:style>
  <w:style w:type="character" w:customStyle="1" w:styleId="s2">
    <w:name w:val="s2"/>
    <w:rsid w:val="00FC1FD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594550">
      <w:bodyDiv w:val="1"/>
      <w:marLeft w:val="0"/>
      <w:marRight w:val="0"/>
      <w:marTop w:val="0"/>
      <w:marBottom w:val="0"/>
      <w:divBdr>
        <w:top w:val="none" w:sz="0" w:space="0" w:color="auto"/>
        <w:left w:val="none" w:sz="0" w:space="0" w:color="auto"/>
        <w:bottom w:val="none" w:sz="0" w:space="0" w:color="auto"/>
        <w:right w:val="none" w:sz="0" w:space="0" w:color="auto"/>
      </w:divBdr>
    </w:div>
    <w:div w:id="1582329373">
      <w:bodyDiv w:val="1"/>
      <w:marLeft w:val="0"/>
      <w:marRight w:val="0"/>
      <w:marTop w:val="0"/>
      <w:marBottom w:val="0"/>
      <w:divBdr>
        <w:top w:val="none" w:sz="0" w:space="0" w:color="auto"/>
        <w:left w:val="none" w:sz="0" w:space="0" w:color="auto"/>
        <w:bottom w:val="none" w:sz="0" w:space="0" w:color="auto"/>
        <w:right w:val="none" w:sz="0" w:space="0" w:color="auto"/>
      </w:divBdr>
    </w:div>
    <w:div w:id="167321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zo.gov.ua/verif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FBDE2-B78F-4CA8-B44B-72EA31EE7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45</Pages>
  <Words>13955</Words>
  <Characters>79546</Characters>
  <Application>Microsoft Office Word</Application>
  <DocSecurity>0</DocSecurity>
  <Lines>662</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Olga</cp:lastModifiedBy>
  <cp:revision>36</cp:revision>
  <cp:lastPrinted>2023-05-05T08:29:00Z</cp:lastPrinted>
  <dcterms:created xsi:type="dcterms:W3CDTF">2023-04-10T11:29:00Z</dcterms:created>
  <dcterms:modified xsi:type="dcterms:W3CDTF">2023-05-12T07:40:00Z</dcterms:modified>
</cp:coreProperties>
</file>