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4A" w:rsidRDefault="00A02A4A" w:rsidP="00A02A4A">
      <w:pPr>
        <w:spacing w:after="0" w:line="240" w:lineRule="auto"/>
        <w:ind w:left="5660" w:firstLine="700"/>
        <w:jc w:val="right"/>
        <w:rPr>
          <w:rFonts w:ascii="Times New Roman" w:eastAsia="Times New Roman" w:hAnsi="Times New Roman" w:cs="Times New Roman"/>
          <w:b/>
          <w:color w:val="000000"/>
          <w:sz w:val="20"/>
          <w:szCs w:val="20"/>
        </w:rPr>
      </w:pPr>
    </w:p>
    <w:p w:rsidR="00A02A4A" w:rsidRDefault="00A02A4A" w:rsidP="00A02A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A02A4A" w:rsidRDefault="00A02A4A" w:rsidP="00A02A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02A4A" w:rsidRPr="00DD74EC" w:rsidRDefault="00A02A4A" w:rsidP="00A02A4A">
      <w:pPr>
        <w:rPr>
          <w:b/>
          <w:lang w:val="ru-RU"/>
        </w:rPr>
      </w:pPr>
    </w:p>
    <w:p w:rsidR="00A02A4A" w:rsidRPr="000130FF" w:rsidRDefault="00A02A4A" w:rsidP="00A02A4A">
      <w:pPr>
        <w:jc w:val="center"/>
        <w:rPr>
          <w:rFonts w:ascii="Times New Roman" w:hAnsi="Times New Roman" w:cs="Times New Roman"/>
          <w:sz w:val="24"/>
          <w:szCs w:val="24"/>
          <w:lang w:val="ru-RU"/>
        </w:rPr>
      </w:pPr>
      <w:r>
        <w:rPr>
          <w:rFonts w:ascii="Times New Roman" w:hAnsi="Times New Roman" w:cs="Times New Roman"/>
          <w:b/>
          <w:sz w:val="24"/>
          <w:szCs w:val="24"/>
          <w:lang w:val="ru-RU"/>
        </w:rPr>
        <w:t>ДОГОВІ</w:t>
      </w:r>
      <w:proofErr w:type="gramStart"/>
      <w:r>
        <w:rPr>
          <w:rFonts w:ascii="Times New Roman" w:hAnsi="Times New Roman" w:cs="Times New Roman"/>
          <w:b/>
          <w:sz w:val="24"/>
          <w:szCs w:val="24"/>
          <w:lang w:val="ru-RU"/>
        </w:rPr>
        <w:t>Р</w:t>
      </w:r>
      <w:proofErr w:type="gramEnd"/>
      <w:r>
        <w:rPr>
          <w:rFonts w:ascii="Times New Roman" w:hAnsi="Times New Roman" w:cs="Times New Roman"/>
          <w:b/>
          <w:sz w:val="24"/>
          <w:szCs w:val="24"/>
          <w:lang w:val="ru-RU"/>
        </w:rPr>
        <w:t xml:space="preserve"> </w:t>
      </w:r>
      <w:r w:rsidRPr="000130FF">
        <w:rPr>
          <w:rFonts w:ascii="Times New Roman" w:hAnsi="Times New Roman" w:cs="Times New Roman"/>
          <w:b/>
          <w:sz w:val="24"/>
          <w:szCs w:val="24"/>
          <w:lang w:val="ru-RU"/>
        </w:rPr>
        <w:t xml:space="preserve"> ________</w:t>
      </w:r>
    </w:p>
    <w:p w:rsidR="00A02A4A" w:rsidRPr="002E6D80" w:rsidRDefault="00A02A4A" w:rsidP="00A02A4A">
      <w:pPr>
        <w:tabs>
          <w:tab w:val="left" w:pos="1080"/>
        </w:tabs>
        <w:ind w:firstLine="709"/>
        <w:jc w:val="both"/>
        <w:rPr>
          <w:rFonts w:ascii="Times New Roman" w:hAnsi="Times New Roman" w:cs="Times New Roman"/>
          <w:b/>
          <w:sz w:val="24"/>
          <w:szCs w:val="24"/>
          <w:lang w:val="ru-RU"/>
        </w:rPr>
      </w:pPr>
      <w:r w:rsidRPr="000130FF">
        <w:rPr>
          <w:rFonts w:ascii="Times New Roman" w:hAnsi="Times New Roman" w:cs="Times New Roman"/>
          <w:b/>
          <w:sz w:val="24"/>
          <w:szCs w:val="24"/>
          <w:lang w:val="ru-RU"/>
        </w:rPr>
        <w:t xml:space="preserve">м. Ніжин                                            </w:t>
      </w:r>
      <w:r>
        <w:rPr>
          <w:rFonts w:ascii="Times New Roman" w:hAnsi="Times New Roman" w:cs="Times New Roman"/>
          <w:b/>
          <w:sz w:val="24"/>
          <w:szCs w:val="24"/>
          <w:lang w:val="ru-RU"/>
        </w:rPr>
        <w:t xml:space="preserve">                            </w:t>
      </w:r>
      <w:r w:rsidRPr="000130FF">
        <w:rPr>
          <w:rFonts w:ascii="Times New Roman" w:hAnsi="Times New Roman" w:cs="Times New Roman"/>
          <w:b/>
          <w:sz w:val="24"/>
          <w:szCs w:val="24"/>
          <w:lang w:val="ru-RU"/>
        </w:rPr>
        <w:t xml:space="preserve">  «___» _______________ 202</w:t>
      </w:r>
      <w:r w:rsidRPr="002E6D80">
        <w:rPr>
          <w:rFonts w:ascii="Times New Roman" w:hAnsi="Times New Roman" w:cs="Times New Roman"/>
          <w:b/>
          <w:sz w:val="24"/>
          <w:szCs w:val="24"/>
          <w:lang w:val="ru-RU"/>
        </w:rPr>
        <w:t>3</w:t>
      </w:r>
      <w:r w:rsidRPr="000130FF">
        <w:rPr>
          <w:rFonts w:ascii="Times New Roman" w:hAnsi="Times New Roman" w:cs="Times New Roman"/>
          <w:b/>
          <w:sz w:val="24"/>
          <w:szCs w:val="24"/>
          <w:lang w:val="ru-RU"/>
        </w:rPr>
        <w:t xml:space="preserve"> року</w:t>
      </w:r>
    </w:p>
    <w:p w:rsidR="00A02A4A" w:rsidRPr="00FC5D8B" w:rsidRDefault="00A02A4A" w:rsidP="00A02A4A">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bCs/>
          <w:sz w:val="24"/>
          <w:szCs w:val="24"/>
          <w:lang w:val="ru-RU"/>
        </w:rPr>
        <w:t>Управління</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житлово</w:t>
      </w:r>
      <w:r w:rsidRPr="00FC5D8B">
        <w:rPr>
          <w:rFonts w:ascii="Times New Roman" w:hAnsi="Times New Roman" w:cs="Times New Roman"/>
          <w:b/>
          <w:bCs/>
          <w:sz w:val="24"/>
          <w:szCs w:val="24"/>
          <w:lang w:val="ru-RU"/>
        </w:rPr>
        <w:t>-</w:t>
      </w:r>
      <w:r w:rsidRPr="000130FF">
        <w:rPr>
          <w:rFonts w:ascii="Times New Roman" w:hAnsi="Times New Roman" w:cs="Times New Roman"/>
          <w:b/>
          <w:bCs/>
          <w:sz w:val="24"/>
          <w:szCs w:val="24"/>
          <w:lang w:val="ru-RU"/>
        </w:rPr>
        <w:t>комунального</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господарства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та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будівництва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Ніжинської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міської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ради</w:t>
      </w:r>
      <w:r w:rsidRPr="00FC5D8B">
        <w:rPr>
          <w:rFonts w:ascii="Times New Roman" w:hAnsi="Times New Roman" w:cs="Times New Roman"/>
          <w:b/>
          <w:sz w:val="24"/>
          <w:szCs w:val="24"/>
          <w:lang w:val="ru-RU"/>
        </w:rPr>
        <w:t xml:space="preserve"> </w:t>
      </w:r>
      <w:r w:rsidRPr="00F8256E">
        <w:rPr>
          <w:rFonts w:ascii="Times New Roman" w:hAnsi="Times New Roman" w:cs="Times New Roman"/>
          <w:b/>
          <w:sz w:val="24"/>
          <w:szCs w:val="24"/>
          <w:lang w:val="ru-RU"/>
        </w:rPr>
        <w:t xml:space="preserve">Чернігівської області </w:t>
      </w:r>
      <w:r w:rsidRPr="00F8256E">
        <w:rPr>
          <w:rFonts w:ascii="Times New Roman" w:hAnsi="Times New Roman" w:cs="Times New Roman"/>
          <w:sz w:val="24"/>
          <w:szCs w:val="24"/>
          <w:lang w:val="ru-RU"/>
        </w:rPr>
        <w:t>(</w:t>
      </w:r>
      <w:r w:rsidRPr="000130FF">
        <w:rPr>
          <w:rFonts w:ascii="Times New Roman" w:hAnsi="Times New Roman" w:cs="Times New Roman"/>
          <w:sz w:val="24"/>
          <w:szCs w:val="24"/>
          <w:lang w:val="ru-RU"/>
        </w:rPr>
        <w:t>далі</w:t>
      </w:r>
      <w:r w:rsidRPr="00FC5D8B">
        <w:rPr>
          <w:rFonts w:ascii="Times New Roman" w:hAnsi="Times New Roman" w:cs="Times New Roman"/>
          <w:sz w:val="24"/>
          <w:szCs w:val="24"/>
          <w:lang w:val="ru-RU"/>
        </w:rPr>
        <w:t xml:space="preserve"> – </w:t>
      </w:r>
      <w:r w:rsidRPr="000130FF">
        <w:rPr>
          <w:rFonts w:ascii="Times New Roman" w:hAnsi="Times New Roman" w:cs="Times New Roman"/>
          <w:b/>
          <w:sz w:val="24"/>
          <w:szCs w:val="24"/>
          <w:lang w:val="ru-RU"/>
        </w:rPr>
        <w:t>Замовник</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в</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особі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начальника</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Кушніренка</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А</w:t>
      </w:r>
      <w:r w:rsidRPr="00FC5D8B">
        <w:rPr>
          <w:rFonts w:ascii="Times New Roman" w:hAnsi="Times New Roman" w:cs="Times New Roman"/>
          <w:sz w:val="24"/>
          <w:szCs w:val="24"/>
          <w:lang w:val="ru-RU"/>
        </w:rPr>
        <w:t>.</w:t>
      </w:r>
      <w:r w:rsidRPr="000130FF">
        <w:rPr>
          <w:rFonts w:ascii="Times New Roman" w:hAnsi="Times New Roman" w:cs="Times New Roman"/>
          <w:sz w:val="24"/>
          <w:szCs w:val="24"/>
          <w:lang w:val="ru-RU"/>
        </w:rPr>
        <w:t>М</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який</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діє</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на</w:t>
      </w:r>
      <w:r w:rsidRPr="00FC5D8B">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Положення</w:t>
      </w:r>
      <w:r w:rsidRPr="00FC5D8B">
        <w:rPr>
          <w:rFonts w:ascii="Times New Roman" w:hAnsi="Times New Roman" w:cs="Times New Roman"/>
          <w:sz w:val="24"/>
          <w:szCs w:val="24"/>
          <w:lang w:val="ru-RU"/>
        </w:rPr>
        <w:t xml:space="preserve">  , </w:t>
      </w:r>
      <w:r w:rsidRPr="000130FF">
        <w:rPr>
          <w:rFonts w:ascii="Times New Roman" w:hAnsi="Times New Roman" w:cs="Times New Roman"/>
          <w:sz w:val="24"/>
          <w:szCs w:val="24"/>
          <w:lang w:val="ru-RU"/>
        </w:rPr>
        <w:t>з</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однієї</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сторони</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і</w:t>
      </w:r>
    </w:p>
    <w:p w:rsidR="00A02A4A" w:rsidRPr="000130FF" w:rsidRDefault="00A02A4A" w:rsidP="00A02A4A">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___________________________________________________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Виконавець</w:t>
      </w:r>
      <w:r w:rsidRPr="000130FF">
        <w:rPr>
          <w:rFonts w:ascii="Times New Roman" w:hAnsi="Times New Roman" w:cs="Times New Roman"/>
          <w:sz w:val="24"/>
          <w:szCs w:val="24"/>
          <w:lang w:val="ru-RU"/>
        </w:rPr>
        <w:t xml:space="preserve">), в особі _________________________________, що діє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ідставі _________________, з іншої сторони, при спільному згадуванні - </w:t>
      </w:r>
      <w:r w:rsidRPr="000130FF">
        <w:rPr>
          <w:rFonts w:ascii="Times New Roman" w:hAnsi="Times New Roman" w:cs="Times New Roman"/>
          <w:b/>
          <w:sz w:val="24"/>
          <w:szCs w:val="24"/>
          <w:lang w:val="ru-RU"/>
        </w:rPr>
        <w:t>Сторони</w:t>
      </w:r>
      <w:r w:rsidRPr="000130FF">
        <w:rPr>
          <w:rFonts w:ascii="Times New Roman" w:hAnsi="Times New Roman" w:cs="Times New Roman"/>
          <w:sz w:val="24"/>
          <w:szCs w:val="24"/>
          <w:lang w:val="ru-RU"/>
        </w:rPr>
        <w:t xml:space="preserve">, а кожен окремо – </w:t>
      </w:r>
      <w:r w:rsidRPr="000130FF">
        <w:rPr>
          <w:rFonts w:ascii="Times New Roman" w:hAnsi="Times New Roman" w:cs="Times New Roman"/>
          <w:b/>
          <w:sz w:val="24"/>
          <w:szCs w:val="24"/>
          <w:lang w:val="ru-RU"/>
        </w:rPr>
        <w:t>Сторона</w:t>
      </w:r>
      <w:r w:rsidRPr="000130FF">
        <w:rPr>
          <w:rFonts w:ascii="Times New Roman" w:hAnsi="Times New Roman" w:cs="Times New Roman"/>
          <w:sz w:val="24"/>
          <w:szCs w:val="24"/>
          <w:lang w:val="ru-RU"/>
        </w:rPr>
        <w:t xml:space="preserve">, керуючись вимогами чинного законодавства України, дійшли спільної згоди укласти даний договір про </w:t>
      </w:r>
      <w:r w:rsidRPr="000130FF">
        <w:rPr>
          <w:rFonts w:ascii="Times New Roman" w:hAnsi="Times New Roman" w:cs="Times New Roman"/>
          <w:color w:val="000000"/>
          <w:sz w:val="24"/>
          <w:szCs w:val="24"/>
          <w:lang w:val="ru-RU"/>
        </w:rPr>
        <w:t xml:space="preserve">закупівлю </w:t>
      </w:r>
      <w:r w:rsidRPr="000130FF">
        <w:rPr>
          <w:rFonts w:ascii="Times New Roman" w:hAnsi="Times New Roman" w:cs="Times New Roman"/>
          <w:sz w:val="24"/>
          <w:szCs w:val="24"/>
          <w:lang w:val="ru-RU"/>
        </w:rPr>
        <w:t>послуг</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Договір,</w:t>
      </w:r>
      <w:r w:rsidRPr="000130FF">
        <w:rPr>
          <w:rFonts w:ascii="Times New Roman" w:hAnsi="Times New Roman" w:cs="Times New Roman"/>
          <w:sz w:val="24"/>
          <w:szCs w:val="24"/>
          <w:lang w:val="ru-RU"/>
        </w:rPr>
        <w:t xml:space="preserve"> про наступне:</w:t>
      </w:r>
    </w:p>
    <w:p w:rsidR="00A02A4A" w:rsidRPr="000130FF" w:rsidRDefault="00A02A4A" w:rsidP="00A02A4A">
      <w:pPr>
        <w:numPr>
          <w:ilvl w:val="0"/>
          <w:numId w:val="2"/>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ПРЕДМЕТ ДОГОВОРУ</w:t>
      </w:r>
    </w:p>
    <w:p w:rsidR="00A02A4A" w:rsidRPr="00CF2FE4" w:rsidRDefault="00A02A4A" w:rsidP="00A02A4A">
      <w:pPr>
        <w:shd w:val="clear" w:color="auto" w:fill="FFFFFF"/>
        <w:tabs>
          <w:tab w:val="left" w:pos="4820"/>
          <w:tab w:val="left" w:pos="5812"/>
          <w:tab w:val="left" w:pos="9115"/>
        </w:tabs>
        <w:spacing w:after="0"/>
        <w:ind w:hanging="2"/>
        <w:jc w:val="both"/>
        <w:rPr>
          <w:rFonts w:ascii="Times New Roman" w:hAnsi="Times New Roman" w:cs="Times New Roman"/>
          <w:sz w:val="24"/>
          <w:szCs w:val="24"/>
        </w:rPr>
      </w:pPr>
      <w:r w:rsidRPr="00CF2FE4">
        <w:rPr>
          <w:rFonts w:ascii="Times New Roman" w:hAnsi="Times New Roman" w:cs="Times New Roman"/>
          <w:sz w:val="24"/>
          <w:szCs w:val="24"/>
        </w:rPr>
        <w:t xml:space="preserve">1.1. Виконавець зобов’язується </w:t>
      </w:r>
      <w:r w:rsidR="002279F0">
        <w:rPr>
          <w:rFonts w:ascii="Times New Roman" w:hAnsi="Times New Roman" w:cs="Times New Roman"/>
          <w:sz w:val="24"/>
          <w:szCs w:val="24"/>
        </w:rPr>
        <w:t>виконати роботи</w:t>
      </w:r>
      <w:r w:rsidRPr="00CF2FE4">
        <w:rPr>
          <w:rFonts w:ascii="Times New Roman" w:hAnsi="Times New Roman" w:cs="Times New Roman"/>
          <w:sz w:val="24"/>
          <w:szCs w:val="24"/>
        </w:rPr>
        <w:t xml:space="preserve"> щодо </w:t>
      </w:r>
      <w:r w:rsidR="00F17715" w:rsidRPr="00F17715">
        <w:rPr>
          <w:rFonts w:ascii="Times New Roman" w:hAnsi="Times New Roman" w:cs="Times New Roman"/>
          <w:b/>
          <w:sz w:val="24"/>
          <w:szCs w:val="24"/>
        </w:rPr>
        <w:t>Капітальний ремонт дороги по вул. Віри Смолянчук на ділянці від вул. Полковника Розумовського до вул. Бобрицька в м. Ніжин, Чернігівської області (45000000-7 - Будівельні роботи та поточний ремонт)</w:t>
      </w:r>
      <w:r w:rsidRPr="00CF2FE4">
        <w:rPr>
          <w:rFonts w:ascii="Times New Roman" w:hAnsi="Times New Roman" w:cs="Times New Roman"/>
          <w:sz w:val="24"/>
          <w:szCs w:val="24"/>
        </w:rPr>
        <w:t xml:space="preserve"> ( далі – Послуги), а Замовник - прийняти та оплатити </w:t>
      </w:r>
      <w:r w:rsidR="002279F0">
        <w:rPr>
          <w:rFonts w:ascii="Times New Roman" w:hAnsi="Times New Roman" w:cs="Times New Roman"/>
          <w:sz w:val="24"/>
          <w:szCs w:val="24"/>
        </w:rPr>
        <w:t>Роботи</w:t>
      </w:r>
      <w:r w:rsidRPr="00CF2FE4">
        <w:rPr>
          <w:rFonts w:ascii="Times New Roman" w:hAnsi="Times New Roman" w:cs="Times New Roman"/>
          <w:sz w:val="24"/>
          <w:szCs w:val="24"/>
        </w:rPr>
        <w:t xml:space="preserve"> в порядку та на умовах, передбачених даним Договором.</w:t>
      </w:r>
    </w:p>
    <w:p w:rsidR="00A02A4A" w:rsidRPr="000130FF" w:rsidRDefault="00A02A4A" w:rsidP="00A02A4A">
      <w:pPr>
        <w:shd w:val="clear" w:color="auto" w:fill="FFFFFF"/>
        <w:tabs>
          <w:tab w:val="left" w:pos="4820"/>
          <w:tab w:val="left" w:pos="5812"/>
          <w:tab w:val="left" w:pos="9115"/>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1.2. Обсяги і складові </w:t>
      </w:r>
      <w:r w:rsidR="002279F0">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w:t>
      </w:r>
      <w:r w:rsidRPr="000130FF">
        <w:rPr>
          <w:rFonts w:ascii="Times New Roman" w:hAnsi="Times New Roman" w:cs="Times New Roman"/>
          <w:color w:val="000000" w:themeColor="text1"/>
          <w:sz w:val="24"/>
          <w:szCs w:val="24"/>
          <w:lang w:val="ru-RU"/>
        </w:rPr>
        <w:t xml:space="preserve">визначаються </w:t>
      </w:r>
      <w:proofErr w:type="gramStart"/>
      <w:r w:rsidRPr="000130FF">
        <w:rPr>
          <w:rFonts w:ascii="Times New Roman" w:hAnsi="Times New Roman" w:cs="Times New Roman"/>
          <w:i/>
          <w:color w:val="000000" w:themeColor="text1"/>
          <w:sz w:val="24"/>
          <w:szCs w:val="24"/>
          <w:lang w:val="ru-RU"/>
        </w:rPr>
        <w:t>Техн</w:t>
      </w:r>
      <w:proofErr w:type="gramEnd"/>
      <w:r w:rsidRPr="000130FF">
        <w:rPr>
          <w:rFonts w:ascii="Times New Roman" w:hAnsi="Times New Roman" w:cs="Times New Roman"/>
          <w:i/>
          <w:color w:val="000000" w:themeColor="text1"/>
          <w:sz w:val="24"/>
          <w:szCs w:val="24"/>
          <w:lang w:val="ru-RU"/>
        </w:rPr>
        <w:t>ічним завданням</w:t>
      </w:r>
      <w:r w:rsidRPr="000130FF">
        <w:rPr>
          <w:rFonts w:ascii="Times New Roman" w:hAnsi="Times New Roman" w:cs="Times New Roman"/>
          <w:i/>
          <w:color w:val="000000" w:themeColor="text1"/>
          <w:sz w:val="24"/>
          <w:szCs w:val="24"/>
          <w:u w:val="single"/>
          <w:lang w:val="ru-RU"/>
        </w:rPr>
        <w:t xml:space="preserve"> </w:t>
      </w:r>
      <w:r w:rsidRPr="000130FF">
        <w:rPr>
          <w:rFonts w:ascii="Times New Roman" w:hAnsi="Times New Roman" w:cs="Times New Roman"/>
          <w:sz w:val="24"/>
          <w:szCs w:val="24"/>
          <w:lang w:val="ru-RU"/>
        </w:rPr>
        <w:t>у Додатку № 1 до даного Договору, який є його невід’ємною частиною.</w:t>
      </w:r>
    </w:p>
    <w:p w:rsidR="00A02A4A" w:rsidRPr="000130FF" w:rsidRDefault="00A02A4A" w:rsidP="00A02A4A">
      <w:pPr>
        <w:shd w:val="clear" w:color="auto" w:fill="FFFFFF"/>
        <w:tabs>
          <w:tab w:val="left" w:pos="4820"/>
          <w:tab w:val="left" w:pos="5812"/>
          <w:tab w:val="left" w:pos="9115"/>
        </w:tabs>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1.3. </w:t>
      </w:r>
      <w:r w:rsidR="002279F0">
        <w:rPr>
          <w:rFonts w:ascii="Times New Roman" w:hAnsi="Times New Roman" w:cs="Times New Roman"/>
          <w:sz w:val="24"/>
          <w:szCs w:val="24"/>
          <w:lang w:val="ru-RU"/>
        </w:rPr>
        <w:t>Роботи</w:t>
      </w:r>
      <w:r w:rsidRPr="000130FF">
        <w:rPr>
          <w:rFonts w:ascii="Times New Roman" w:hAnsi="Times New Roman" w:cs="Times New Roman"/>
          <w:sz w:val="24"/>
          <w:szCs w:val="24"/>
          <w:lang w:val="ru-RU"/>
        </w:rPr>
        <w:t xml:space="preserve">, що є предметом даного Договору визначені за кодом ДК 021:2015 – </w:t>
      </w:r>
      <w:r w:rsidR="002279F0" w:rsidRPr="002279F0">
        <w:rPr>
          <w:rFonts w:ascii="Times New Roman" w:hAnsi="Times New Roman" w:cs="Times New Roman"/>
          <w:color w:val="000000"/>
          <w:sz w:val="24"/>
          <w:szCs w:val="24"/>
          <w:lang w:val="ru-RU"/>
        </w:rPr>
        <w:t>45000000-7 - Будівельні роботи та поточний ремонт</w:t>
      </w:r>
      <w:r w:rsidRPr="000130FF">
        <w:rPr>
          <w:rFonts w:ascii="Times New Roman" w:hAnsi="Times New Roman" w:cs="Times New Roman"/>
          <w:color w:val="000000"/>
          <w:sz w:val="24"/>
          <w:szCs w:val="24"/>
          <w:lang w:val="ru-RU"/>
        </w:rPr>
        <w:t>.</w:t>
      </w:r>
    </w:p>
    <w:p w:rsidR="00A02A4A" w:rsidRPr="00015233" w:rsidRDefault="00A02A4A" w:rsidP="00A02A4A">
      <w:pPr>
        <w:spacing w:after="0" w:line="256" w:lineRule="auto"/>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1.4. Виконавець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A02A4A" w:rsidRPr="000130FF" w:rsidRDefault="00A02A4A" w:rsidP="00A02A4A">
      <w:pPr>
        <w:widowControl w:val="0"/>
        <w:numPr>
          <w:ilvl w:val="0"/>
          <w:numId w:val="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 xml:space="preserve">ЦІНА ДОГОВОРУ </w:t>
      </w:r>
    </w:p>
    <w:p w:rsidR="00A02A4A" w:rsidRPr="000130FF" w:rsidRDefault="00A02A4A" w:rsidP="00A02A4A">
      <w:pPr>
        <w:spacing w:after="0"/>
        <w:jc w:val="both"/>
        <w:rPr>
          <w:rFonts w:ascii="Times New Roman" w:hAnsi="Times New Roman" w:cs="Times New Roman"/>
          <w:b/>
          <w:color w:val="4F81BD"/>
          <w:sz w:val="24"/>
          <w:szCs w:val="24"/>
          <w:lang w:val="ru-RU"/>
        </w:rPr>
      </w:pPr>
      <w:r w:rsidRPr="000130FF">
        <w:rPr>
          <w:rFonts w:ascii="Times New Roman" w:hAnsi="Times New Roman" w:cs="Times New Roman"/>
          <w:sz w:val="24"/>
          <w:szCs w:val="24"/>
          <w:lang w:val="ru-RU"/>
        </w:rPr>
        <w:t xml:space="preserve">2.1.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 xml:space="preserve">іна Договору </w:t>
      </w:r>
      <w:r w:rsidRPr="000130FF">
        <w:rPr>
          <w:rFonts w:ascii="Times New Roman" w:hAnsi="Times New Roman" w:cs="Times New Roman"/>
          <w:b/>
          <w:color w:val="000000"/>
          <w:sz w:val="24"/>
          <w:szCs w:val="24"/>
          <w:lang w:val="ru-RU"/>
        </w:rPr>
        <w:t>становить: – ___________</w:t>
      </w:r>
      <w:r w:rsidRPr="000130FF">
        <w:rPr>
          <w:rFonts w:ascii="Times New Roman" w:hAnsi="Times New Roman" w:cs="Times New Roman"/>
          <w:b/>
          <w:sz w:val="24"/>
          <w:szCs w:val="24"/>
          <w:lang w:val="ru-RU"/>
        </w:rPr>
        <w:t xml:space="preserve"> грн. ______ коп. </w:t>
      </w:r>
      <w:r w:rsidRPr="000130FF">
        <w:rPr>
          <w:rFonts w:ascii="Times New Roman" w:hAnsi="Times New Roman" w:cs="Times New Roman"/>
          <w:sz w:val="24"/>
          <w:szCs w:val="24"/>
          <w:lang w:val="ru-RU"/>
        </w:rPr>
        <w:t>(</w:t>
      </w:r>
      <w:r w:rsidRPr="000130FF">
        <w:rPr>
          <w:rFonts w:ascii="Times New Roman" w:hAnsi="Times New Roman" w:cs="Times New Roman"/>
          <w:b/>
          <w:sz w:val="24"/>
          <w:szCs w:val="24"/>
          <w:u w:val="single"/>
          <w:lang w:val="ru-RU"/>
        </w:rPr>
        <w:t>сума прописом</w:t>
      </w:r>
      <w:r w:rsidRPr="000130FF">
        <w:rPr>
          <w:rFonts w:ascii="Times New Roman" w:hAnsi="Times New Roman" w:cs="Times New Roman"/>
          <w:b/>
          <w:sz w:val="24"/>
          <w:szCs w:val="24"/>
          <w:lang w:val="ru-RU"/>
        </w:rPr>
        <w:t>), в т.ч. ПДВ 20% - _______ грн. (</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roofErr w:type="gramStart"/>
      <w:r w:rsidRPr="000130FF">
        <w:rPr>
          <w:rFonts w:ascii="Times New Roman" w:hAnsi="Times New Roman" w:cs="Times New Roman"/>
          <w:i/>
          <w:color w:val="4F81BD"/>
          <w:sz w:val="24"/>
          <w:szCs w:val="24"/>
          <w:u w:val="single"/>
          <w:lang w:val="ru-RU"/>
        </w:rPr>
        <w:t>.</w:t>
      </w:r>
      <w:proofErr w:type="gramEnd"/>
      <w:r w:rsidRPr="000130FF">
        <w:rPr>
          <w:rFonts w:ascii="Times New Roman" w:hAnsi="Times New Roman" w:cs="Times New Roman"/>
          <w:sz w:val="24"/>
          <w:szCs w:val="24"/>
          <w:lang w:val="ru-RU"/>
        </w:rPr>
        <w:t xml:space="preserve"> і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изначається із розрахунку </w:t>
      </w:r>
      <w:r w:rsidR="002279F0">
        <w:rPr>
          <w:rFonts w:ascii="Times New Roman" w:hAnsi="Times New Roman" w:cs="Times New Roman"/>
          <w:sz w:val="24"/>
          <w:szCs w:val="24"/>
          <w:lang w:val="ru-RU"/>
        </w:rPr>
        <w:t>вартості робіт</w:t>
      </w:r>
      <w:r w:rsidRPr="000130FF">
        <w:rPr>
          <w:rFonts w:ascii="Times New Roman" w:hAnsi="Times New Roman" w:cs="Times New Roman"/>
          <w:sz w:val="24"/>
          <w:szCs w:val="24"/>
          <w:lang w:val="ru-RU"/>
        </w:rPr>
        <w:t xml:space="preserve"> у Додатку №2 до цього Договору</w:t>
      </w:r>
      <w:r>
        <w:rPr>
          <w:rFonts w:ascii="Times New Roman" w:hAnsi="Times New Roman" w:cs="Times New Roman"/>
          <w:sz w:val="24"/>
          <w:szCs w:val="24"/>
          <w:lang w:val="ru-RU"/>
        </w:rPr>
        <w:t xml:space="preserve"> «Договірна ціна»</w:t>
      </w:r>
      <w:r w:rsidRPr="000130FF">
        <w:rPr>
          <w:rFonts w:ascii="Times New Roman" w:hAnsi="Times New Roman" w:cs="Times New Roman"/>
          <w:sz w:val="24"/>
          <w:szCs w:val="24"/>
          <w:lang w:val="ru-RU"/>
        </w:rPr>
        <w:t>, який є невід’ємною частиною Договору.</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2.2.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2.3.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іна Договору передбачає врахування валютної складової (впливу зміни курсу іноземної валюти).</w:t>
      </w:r>
    </w:p>
    <w:p w:rsidR="00A02A4A" w:rsidRPr="00015233"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2.4. </w:t>
      </w:r>
      <w:r w:rsidRPr="000130FF">
        <w:rPr>
          <w:rFonts w:ascii="Times New Roman" w:hAnsi="Times New Roman" w:cs="Times New Roman"/>
          <w:color w:val="000000"/>
          <w:sz w:val="24"/>
          <w:szCs w:val="24"/>
          <w:highlight w:val="white"/>
          <w:lang w:val="ru-RU"/>
        </w:rPr>
        <w:t xml:space="preserve">Сторони також мають право погодити зміну ціни в Договорі в бік зменшення </w:t>
      </w:r>
      <w:r w:rsidRPr="000130FF">
        <w:rPr>
          <w:rFonts w:ascii="Times New Roman" w:hAnsi="Times New Roman" w:cs="Times New Roman"/>
          <w:color w:val="000000"/>
          <w:sz w:val="24"/>
          <w:szCs w:val="24"/>
          <w:lang w:val="ru-RU"/>
        </w:rPr>
        <w:t xml:space="preserve">відповідно </w:t>
      </w:r>
      <w:proofErr w:type="gramStart"/>
      <w:r w:rsidRPr="000130FF">
        <w:rPr>
          <w:rFonts w:ascii="Times New Roman" w:hAnsi="Times New Roman" w:cs="Times New Roman"/>
          <w:color w:val="000000"/>
          <w:sz w:val="24"/>
          <w:szCs w:val="24"/>
          <w:lang w:val="ru-RU"/>
        </w:rPr>
        <w:t>до</w:t>
      </w:r>
      <w:proofErr w:type="gramEnd"/>
      <w:r w:rsidRPr="000130FF">
        <w:rPr>
          <w:rFonts w:ascii="Times New Roman" w:hAnsi="Times New Roman" w:cs="Times New Roman"/>
          <w:color w:val="000000"/>
          <w:sz w:val="24"/>
          <w:szCs w:val="24"/>
          <w:lang w:val="ru-RU"/>
        </w:rPr>
        <w:t xml:space="preserve">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та шляхом укладення відповідної додаткової угоди до даного Договору.</w:t>
      </w:r>
    </w:p>
    <w:p w:rsidR="00A02A4A" w:rsidRPr="000130FF" w:rsidRDefault="00A02A4A" w:rsidP="00A02A4A">
      <w:pPr>
        <w:spacing w:after="0"/>
        <w:ind w:firstLine="709"/>
        <w:jc w:val="center"/>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3. ПОРЯДОК НАДАННЯ ТА ПРИЙМАННЯ </w:t>
      </w:r>
      <w:r w:rsidR="002279F0">
        <w:rPr>
          <w:rFonts w:ascii="Times New Roman" w:hAnsi="Times New Roman" w:cs="Times New Roman"/>
          <w:b/>
          <w:sz w:val="24"/>
          <w:szCs w:val="24"/>
          <w:lang w:val="ru-RU"/>
        </w:rPr>
        <w:t>РОБІТ</w:t>
      </w:r>
      <w:r w:rsidRPr="000130FF">
        <w:rPr>
          <w:rFonts w:ascii="Times New Roman" w:hAnsi="Times New Roman" w:cs="Times New Roman"/>
          <w:b/>
          <w:sz w:val="24"/>
          <w:szCs w:val="24"/>
          <w:lang w:val="ru-RU"/>
        </w:rPr>
        <w:t xml:space="preserve"> </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3.1. Строк </w:t>
      </w:r>
      <w:r w:rsidR="002279F0">
        <w:rPr>
          <w:rFonts w:ascii="Times New Roman" w:hAnsi="Times New Roman" w:cs="Times New Roman"/>
          <w:sz w:val="24"/>
          <w:szCs w:val="24"/>
          <w:lang w:val="ru-RU"/>
        </w:rPr>
        <w:t>виконання робіт</w:t>
      </w:r>
      <w:r w:rsidRPr="000130FF">
        <w:rPr>
          <w:rFonts w:ascii="Times New Roman" w:hAnsi="Times New Roman" w:cs="Times New Roman"/>
          <w:sz w:val="24"/>
          <w:szCs w:val="24"/>
          <w:lang w:val="ru-RU"/>
        </w:rPr>
        <w:t xml:space="preserve"> – до 3</w:t>
      </w:r>
      <w:r w:rsidR="00BB1E05">
        <w:rPr>
          <w:rFonts w:ascii="Times New Roman" w:hAnsi="Times New Roman" w:cs="Times New Roman"/>
          <w:sz w:val="24"/>
          <w:szCs w:val="24"/>
          <w:lang w:val="ru-RU"/>
        </w:rPr>
        <w:t>0</w:t>
      </w:r>
      <w:r w:rsidRPr="000130FF">
        <w:rPr>
          <w:rFonts w:ascii="Times New Roman" w:hAnsi="Times New Roman" w:cs="Times New Roman"/>
          <w:sz w:val="24"/>
          <w:szCs w:val="24"/>
          <w:lang w:val="ru-RU"/>
        </w:rPr>
        <w:t>.</w:t>
      </w:r>
      <w:r w:rsidR="00CF2FE4">
        <w:rPr>
          <w:rFonts w:ascii="Times New Roman" w:hAnsi="Times New Roman" w:cs="Times New Roman"/>
          <w:sz w:val="24"/>
          <w:szCs w:val="24"/>
          <w:lang w:val="ru-RU"/>
        </w:rPr>
        <w:t>1</w:t>
      </w:r>
      <w:r w:rsidR="00BB1E05">
        <w:rPr>
          <w:rFonts w:ascii="Times New Roman" w:hAnsi="Times New Roman" w:cs="Times New Roman"/>
          <w:sz w:val="24"/>
          <w:szCs w:val="24"/>
          <w:lang w:val="ru-RU"/>
        </w:rPr>
        <w:t>1</w:t>
      </w:r>
      <w:r w:rsidRPr="000130FF">
        <w:rPr>
          <w:rFonts w:ascii="Times New Roman" w:hAnsi="Times New Roman" w:cs="Times New Roman"/>
          <w:sz w:val="24"/>
          <w:szCs w:val="24"/>
          <w:lang w:val="ru-RU"/>
        </w:rPr>
        <w:t>.2023 року.</w:t>
      </w:r>
    </w:p>
    <w:p w:rsidR="00A02A4A" w:rsidRPr="000130FF" w:rsidRDefault="002279F0" w:rsidP="00A02A4A">
      <w:pPr>
        <w:tabs>
          <w:tab w:val="left" w:pos="525"/>
        </w:tabs>
        <w:spacing w:after="0"/>
        <w:ind w:firstLine="567"/>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Виконання робіт</w:t>
      </w:r>
      <w:r w:rsidR="00A02A4A" w:rsidRPr="000130FF">
        <w:rPr>
          <w:rFonts w:ascii="Times New Roman" w:hAnsi="Times New Roman" w:cs="Times New Roman"/>
          <w:color w:val="000000" w:themeColor="text1"/>
          <w:sz w:val="24"/>
          <w:szCs w:val="24"/>
          <w:lang w:val="ru-RU"/>
        </w:rPr>
        <w:t xml:space="preserve">  здійсн</w:t>
      </w:r>
      <w:r w:rsidR="00A02A4A">
        <w:rPr>
          <w:rFonts w:ascii="Times New Roman" w:hAnsi="Times New Roman" w:cs="Times New Roman"/>
          <w:color w:val="000000" w:themeColor="text1"/>
          <w:sz w:val="24"/>
          <w:szCs w:val="24"/>
          <w:lang w:val="ru-RU"/>
        </w:rPr>
        <w:t>юється</w:t>
      </w:r>
      <w:r w:rsidR="00CF2FE4">
        <w:rPr>
          <w:rFonts w:ascii="Times New Roman" w:hAnsi="Times New Roman" w:cs="Times New Roman"/>
          <w:color w:val="000000" w:themeColor="text1"/>
          <w:sz w:val="24"/>
          <w:szCs w:val="24"/>
          <w:lang w:val="ru-RU"/>
        </w:rPr>
        <w:t xml:space="preserve"> за адресою: </w:t>
      </w:r>
      <w:r w:rsidR="00A02A4A">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вул. </w:t>
      </w:r>
      <w:r w:rsidR="00F17715">
        <w:rPr>
          <w:rFonts w:ascii="Times New Roman" w:hAnsi="Times New Roman" w:cs="Times New Roman"/>
          <w:color w:val="000000" w:themeColor="text1"/>
          <w:sz w:val="24"/>
          <w:szCs w:val="24"/>
          <w:lang w:val="ru-RU"/>
        </w:rPr>
        <w:t>Віри Смолянчук</w:t>
      </w:r>
      <w:bookmarkStart w:id="0" w:name="_GoBack"/>
      <w:bookmarkEnd w:id="0"/>
      <w:r w:rsidR="00CF2FE4">
        <w:rPr>
          <w:rFonts w:ascii="Times New Roman" w:hAnsi="Times New Roman" w:cs="Times New Roman"/>
          <w:color w:val="000000" w:themeColor="text1"/>
          <w:sz w:val="24"/>
          <w:szCs w:val="24"/>
          <w:lang w:val="ru-RU"/>
        </w:rPr>
        <w:t xml:space="preserve">, м. </w:t>
      </w:r>
      <w:proofErr w:type="gramStart"/>
      <w:r w:rsidR="00CF2FE4">
        <w:rPr>
          <w:rFonts w:ascii="Times New Roman" w:hAnsi="Times New Roman" w:cs="Times New Roman"/>
          <w:color w:val="000000" w:themeColor="text1"/>
          <w:sz w:val="24"/>
          <w:szCs w:val="24"/>
          <w:lang w:val="ru-RU"/>
        </w:rPr>
        <w:t>Ніжин, Чернігівської області, 16600</w:t>
      </w:r>
      <w:r w:rsidR="00A02A4A" w:rsidRPr="000130FF">
        <w:rPr>
          <w:rFonts w:ascii="Times New Roman" w:hAnsi="Times New Roman" w:cs="Times New Roman"/>
          <w:color w:val="000000" w:themeColor="text1"/>
          <w:sz w:val="24"/>
          <w:szCs w:val="24"/>
          <w:lang w:val="ru-RU"/>
        </w:rPr>
        <w:t>.</w:t>
      </w:r>
      <w:proofErr w:type="gramEnd"/>
    </w:p>
    <w:p w:rsidR="00A02A4A" w:rsidRPr="000130FF" w:rsidRDefault="00A02A4A" w:rsidP="00A02A4A">
      <w:pPr>
        <w:spacing w:after="0"/>
        <w:jc w:val="both"/>
        <w:rPr>
          <w:rFonts w:ascii="Times New Roman" w:hAnsi="Times New Roman" w:cs="Times New Roman"/>
          <w:color w:val="000000" w:themeColor="text1"/>
          <w:sz w:val="24"/>
          <w:szCs w:val="24"/>
          <w:lang w:val="ru-RU"/>
        </w:rPr>
      </w:pPr>
      <w:r w:rsidRPr="000130FF">
        <w:rPr>
          <w:rFonts w:ascii="Times New Roman" w:hAnsi="Times New Roman" w:cs="Times New Roman"/>
          <w:color w:val="000000" w:themeColor="text1"/>
          <w:sz w:val="24"/>
          <w:szCs w:val="24"/>
          <w:lang w:val="ru-RU"/>
        </w:rPr>
        <w:t>Уповноважена особа Виконавця повідомляє Замовника (уповноважену особу Замовника) у письмовому вигляді засобами електронного зв’язку (</w:t>
      </w:r>
      <w:r w:rsidRPr="000130FF">
        <w:rPr>
          <w:rFonts w:ascii="Times New Roman" w:hAnsi="Times New Roman" w:cs="Times New Roman"/>
          <w:color w:val="000000" w:themeColor="text1"/>
          <w:sz w:val="24"/>
          <w:szCs w:val="24"/>
        </w:rPr>
        <w:t>e</w:t>
      </w:r>
      <w:r w:rsidRPr="000130FF">
        <w:rPr>
          <w:rFonts w:ascii="Times New Roman" w:hAnsi="Times New Roman" w:cs="Times New Roman"/>
          <w:color w:val="000000" w:themeColor="text1"/>
          <w:sz w:val="24"/>
          <w:szCs w:val="24"/>
          <w:lang w:val="ru-RU"/>
        </w:rPr>
        <w:t>-</w:t>
      </w:r>
      <w:r w:rsidRPr="000130FF">
        <w:rPr>
          <w:rFonts w:ascii="Times New Roman" w:hAnsi="Times New Roman" w:cs="Times New Roman"/>
          <w:color w:val="000000" w:themeColor="text1"/>
          <w:sz w:val="24"/>
          <w:szCs w:val="24"/>
        </w:rPr>
        <w:t>mail</w:t>
      </w:r>
      <w:r w:rsidRPr="000130FF">
        <w:rPr>
          <w:rFonts w:ascii="Times New Roman" w:hAnsi="Times New Roman" w:cs="Times New Roman"/>
          <w:color w:val="000000" w:themeColor="text1"/>
          <w:sz w:val="24"/>
          <w:szCs w:val="24"/>
          <w:lang w:val="ru-RU"/>
        </w:rPr>
        <w:t xml:space="preserve">, чи за месенджером </w:t>
      </w:r>
      <w:proofErr w:type="gramStart"/>
      <w:r w:rsidRPr="000130FF">
        <w:rPr>
          <w:rFonts w:ascii="Times New Roman" w:hAnsi="Times New Roman" w:cs="Times New Roman"/>
          <w:color w:val="000000" w:themeColor="text1"/>
          <w:sz w:val="24"/>
          <w:szCs w:val="24"/>
          <w:lang w:val="ru-RU"/>
        </w:rPr>
        <w:t>телефонного</w:t>
      </w:r>
      <w:proofErr w:type="gramEnd"/>
      <w:r w:rsidRPr="000130FF">
        <w:rPr>
          <w:rFonts w:ascii="Times New Roman" w:hAnsi="Times New Roman" w:cs="Times New Roman"/>
          <w:color w:val="000000" w:themeColor="text1"/>
          <w:sz w:val="24"/>
          <w:szCs w:val="24"/>
          <w:lang w:val="ru-RU"/>
        </w:rPr>
        <w:t xml:space="preserve"> номеру (через </w:t>
      </w:r>
      <w:r w:rsidRPr="000130FF">
        <w:rPr>
          <w:rFonts w:ascii="Times New Roman" w:hAnsi="Times New Roman" w:cs="Times New Roman"/>
          <w:color w:val="000000" w:themeColor="text1"/>
          <w:sz w:val="24"/>
          <w:szCs w:val="24"/>
        </w:rPr>
        <w:t>Viber</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WhatsApp</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Telegram</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Signal</w:t>
      </w:r>
      <w:r w:rsidRPr="000130FF">
        <w:rPr>
          <w:rFonts w:ascii="Times New Roman" w:hAnsi="Times New Roman" w:cs="Times New Roman"/>
          <w:color w:val="000000" w:themeColor="text1"/>
          <w:sz w:val="24"/>
          <w:szCs w:val="24"/>
          <w:lang w:val="ru-RU"/>
        </w:rPr>
        <w:t xml:space="preserve">)) не менше ніж за 5 робочих днів про дату та орієнтовний час </w:t>
      </w:r>
      <w:r w:rsidR="002279F0">
        <w:rPr>
          <w:rFonts w:ascii="Times New Roman" w:hAnsi="Times New Roman" w:cs="Times New Roman"/>
          <w:color w:val="000000" w:themeColor="text1"/>
          <w:sz w:val="24"/>
          <w:szCs w:val="24"/>
          <w:lang w:val="ru-RU"/>
        </w:rPr>
        <w:t>виконанн робіт</w:t>
      </w:r>
      <w:r w:rsidRPr="000130FF">
        <w:rPr>
          <w:rFonts w:ascii="Times New Roman" w:hAnsi="Times New Roman" w:cs="Times New Roman"/>
          <w:color w:val="000000" w:themeColor="text1"/>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lastRenderedPageBreak/>
        <w:t xml:space="preserve">3.2. Здача-приймання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ісля їх закінчення оформлюється актом приймання-передачі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3.3. У разі відсутності заперечень Замовник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ідписує акт приймання-передачі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засвідчує печаткою </w:t>
      </w:r>
      <w:r w:rsidRPr="000130FF">
        <w:rPr>
          <w:rFonts w:ascii="Times New Roman" w:hAnsi="Times New Roman" w:cs="Times New Roman"/>
          <w:i/>
          <w:color w:val="000000" w:themeColor="text1"/>
          <w:sz w:val="24"/>
          <w:szCs w:val="24"/>
          <w:u w:val="single"/>
          <w:lang w:val="ru-RU"/>
        </w:rPr>
        <w:t>(у разі використання печатки)</w:t>
      </w:r>
      <w:r w:rsidRPr="000130FF">
        <w:rPr>
          <w:rFonts w:ascii="Times New Roman" w:hAnsi="Times New Roman" w:cs="Times New Roman"/>
          <w:color w:val="4F81BD"/>
          <w:sz w:val="24"/>
          <w:szCs w:val="24"/>
          <w:lang w:val="ru-RU"/>
        </w:rPr>
        <w:t xml:space="preserve"> </w:t>
      </w:r>
      <w:r w:rsidRPr="000130FF">
        <w:rPr>
          <w:rFonts w:ascii="Times New Roman" w:hAnsi="Times New Roman" w:cs="Times New Roman"/>
          <w:sz w:val="24"/>
          <w:szCs w:val="24"/>
          <w:lang w:val="ru-RU"/>
        </w:rPr>
        <w:t xml:space="preserve">і у 5-денний термін повертає Виконавцю один примірник Акту. У разі наявності заперечень до наданих Виконавцем </w:t>
      </w:r>
      <w:r w:rsidR="002279F0">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Замовник </w:t>
      </w:r>
      <w:r w:rsidRPr="000130FF">
        <w:rPr>
          <w:rFonts w:ascii="Times New Roman" w:hAnsi="Times New Roman" w:cs="Times New Roman"/>
          <w:color w:val="000000"/>
          <w:sz w:val="24"/>
          <w:szCs w:val="24"/>
          <w:lang w:val="ru-RU"/>
        </w:rPr>
        <w:t xml:space="preserve">у 5-денний термін повертає Виконавцю його примірник акту </w:t>
      </w:r>
      <w:r w:rsidRPr="000130FF">
        <w:rPr>
          <w:rFonts w:ascii="Times New Roman" w:hAnsi="Times New Roman" w:cs="Times New Roman"/>
          <w:sz w:val="24"/>
          <w:szCs w:val="24"/>
          <w:lang w:val="ru-RU"/>
        </w:rPr>
        <w:t xml:space="preserve">приймання-передачі </w:t>
      </w:r>
      <w:r w:rsidR="002279F0">
        <w:rPr>
          <w:rFonts w:ascii="Times New Roman" w:hAnsi="Times New Roman" w:cs="Times New Roman"/>
          <w:sz w:val="24"/>
          <w:szCs w:val="24"/>
          <w:lang w:val="ru-RU"/>
        </w:rPr>
        <w:t>виконаних робіт</w:t>
      </w:r>
      <w:r w:rsidR="002279F0"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із мотивованою відмовою у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ідписанні. Виконавець у 5- денний термін зобов'язаний розглянути та надати Замовнику відповідь, або скоригований Акт </w:t>
      </w:r>
      <w:r w:rsidR="002279F0">
        <w:rPr>
          <w:rFonts w:ascii="Times New Roman" w:hAnsi="Times New Roman" w:cs="Times New Roman"/>
          <w:sz w:val="24"/>
          <w:szCs w:val="24"/>
          <w:lang w:val="ru-RU"/>
        </w:rPr>
        <w:t>виконаних робіт</w:t>
      </w:r>
      <w:r w:rsidRPr="000130FF">
        <w:rPr>
          <w:rFonts w:ascii="Times New Roman" w:hAnsi="Times New Roman" w:cs="Times New Roman"/>
          <w:color w:val="000000"/>
          <w:sz w:val="24"/>
          <w:szCs w:val="24"/>
          <w:lang w:val="ru-RU"/>
        </w:rPr>
        <w:t>.</w:t>
      </w:r>
    </w:p>
    <w:p w:rsidR="002279F0" w:rsidRPr="000130FF" w:rsidRDefault="00A02A4A" w:rsidP="002279F0">
      <w:pPr>
        <w:spacing w:after="0"/>
        <w:ind w:firstLine="708"/>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Зобов’язання по складанню усіх необхідних актів покладається на Виконавця.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3.4. У випадку виявлення Замовником недоліків у </w:t>
      </w:r>
      <w:r w:rsidR="002279F0">
        <w:rPr>
          <w:rFonts w:ascii="Times New Roman" w:hAnsi="Times New Roman" w:cs="Times New Roman"/>
          <w:sz w:val="24"/>
          <w:szCs w:val="24"/>
          <w:lang w:val="ru-RU"/>
        </w:rPr>
        <w:t>виконаних роботах</w:t>
      </w:r>
      <w:r w:rsidRPr="000130FF">
        <w:rPr>
          <w:rFonts w:ascii="Times New Roman" w:hAnsi="Times New Roman" w:cs="Times New Roman"/>
          <w:sz w:val="24"/>
          <w:szCs w:val="24"/>
          <w:lang w:val="ru-RU"/>
        </w:rPr>
        <w:t xml:space="preserve">,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 xml:space="preserve">ій рахунок. </w:t>
      </w:r>
    </w:p>
    <w:p w:rsidR="00A02A4A" w:rsidRPr="000130FF" w:rsidRDefault="00A02A4A" w:rsidP="00A02A4A">
      <w:pPr>
        <w:spacing w:after="0"/>
        <w:jc w:val="both"/>
        <w:rPr>
          <w:rFonts w:ascii="Times New Roman" w:hAnsi="Times New Roman" w:cs="Times New Roman"/>
          <w:i/>
          <w:color w:val="000000" w:themeColor="text1"/>
          <w:sz w:val="24"/>
          <w:szCs w:val="24"/>
          <w:u w:val="single"/>
          <w:lang w:val="ru-RU"/>
        </w:rPr>
      </w:pPr>
      <w:r w:rsidRPr="000130FF">
        <w:rPr>
          <w:rFonts w:ascii="Times New Roman" w:hAnsi="Times New Roman" w:cs="Times New Roman"/>
          <w:sz w:val="24"/>
          <w:szCs w:val="24"/>
          <w:lang w:val="ru-RU"/>
        </w:rPr>
        <w:t xml:space="preserve">3.5. Про недоліки (дефекти)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що не </w:t>
      </w:r>
      <w:proofErr w:type="gramStart"/>
      <w:r w:rsidRPr="000130FF">
        <w:rPr>
          <w:rFonts w:ascii="Times New Roman" w:hAnsi="Times New Roman" w:cs="Times New Roman"/>
          <w:sz w:val="24"/>
          <w:szCs w:val="24"/>
          <w:lang w:val="ru-RU"/>
        </w:rPr>
        <w:t>могли</w:t>
      </w:r>
      <w:proofErr w:type="gramEnd"/>
      <w:r w:rsidRPr="000130FF">
        <w:rPr>
          <w:rFonts w:ascii="Times New Roman" w:hAnsi="Times New Roman" w:cs="Times New Roman"/>
          <w:sz w:val="24"/>
          <w:szCs w:val="24"/>
          <w:lang w:val="ru-RU"/>
        </w:rPr>
        <w:t xml:space="preserve">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w:t>
      </w:r>
      <w:r w:rsidRPr="000130FF">
        <w:rPr>
          <w:rFonts w:ascii="Times New Roman" w:hAnsi="Times New Roman" w:cs="Times New Roman"/>
          <w:color w:val="000000" w:themeColor="text1"/>
          <w:sz w:val="24"/>
          <w:szCs w:val="24"/>
          <w:lang w:val="ru-RU"/>
        </w:rPr>
        <w:t xml:space="preserve">строку </w:t>
      </w:r>
      <w:r w:rsidRPr="000130FF">
        <w:rPr>
          <w:rFonts w:ascii="Times New Roman" w:hAnsi="Times New Roman" w:cs="Times New Roman"/>
          <w:i/>
          <w:color w:val="000000" w:themeColor="text1"/>
          <w:sz w:val="24"/>
          <w:szCs w:val="24"/>
          <w:u w:val="single"/>
          <w:lang w:val="ru-RU"/>
        </w:rPr>
        <w:t xml:space="preserve">на протязі </w:t>
      </w:r>
      <w:r w:rsidR="002279F0">
        <w:rPr>
          <w:rFonts w:ascii="Times New Roman" w:hAnsi="Times New Roman" w:cs="Times New Roman"/>
          <w:i/>
          <w:color w:val="000000" w:themeColor="text1"/>
          <w:sz w:val="24"/>
          <w:szCs w:val="24"/>
          <w:u w:val="single"/>
          <w:lang w:val="ru-RU"/>
        </w:rPr>
        <w:t>10-ти</w:t>
      </w:r>
      <w:r w:rsidRPr="000130FF">
        <w:rPr>
          <w:rFonts w:ascii="Times New Roman" w:hAnsi="Times New Roman" w:cs="Times New Roman"/>
          <w:i/>
          <w:color w:val="000000" w:themeColor="text1"/>
          <w:sz w:val="24"/>
          <w:szCs w:val="24"/>
          <w:u w:val="single"/>
          <w:lang w:val="ru-RU"/>
        </w:rPr>
        <w:t xml:space="preserve"> років.</w:t>
      </w:r>
    </w:p>
    <w:p w:rsidR="00A02A4A" w:rsidRPr="000130FF" w:rsidRDefault="00A02A4A" w:rsidP="00A02A4A">
      <w:pPr>
        <w:spacing w:after="0"/>
        <w:jc w:val="both"/>
        <w:rPr>
          <w:rFonts w:ascii="Times New Roman" w:hAnsi="Times New Roman" w:cs="Times New Roman"/>
          <w:color w:val="333333"/>
          <w:sz w:val="24"/>
          <w:szCs w:val="24"/>
          <w:lang w:val="ru-RU"/>
        </w:rPr>
      </w:pPr>
      <w:r w:rsidRPr="000130FF">
        <w:rPr>
          <w:rFonts w:ascii="Times New Roman" w:hAnsi="Times New Roman" w:cs="Times New Roman"/>
          <w:sz w:val="24"/>
          <w:szCs w:val="24"/>
          <w:lang w:val="ru-RU"/>
        </w:rPr>
        <w:t>3.6. У разі виникнення між Замовником і Виконавцем спору з приводу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 xml:space="preserve">ів (дефектів) </w:t>
      </w:r>
      <w:r w:rsidR="002279F0">
        <w:rPr>
          <w:rFonts w:ascii="Times New Roman" w:hAnsi="Times New Roman" w:cs="Times New Roman"/>
          <w:sz w:val="24"/>
          <w:szCs w:val="24"/>
          <w:lang w:val="ru-RU"/>
        </w:rPr>
        <w:t>виконаних робіт</w:t>
      </w:r>
      <w:r w:rsidR="002279F0" w:rsidRPr="000130FF">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 xml:space="preserve">або їх причин, на вимогу будь-якого з них, має бути призначена експертиза. </w:t>
      </w:r>
      <w:r w:rsidRPr="000130FF">
        <w:rPr>
          <w:rFonts w:ascii="Times New Roman" w:hAnsi="Times New Roman" w:cs="Times New Roman"/>
          <w:color w:val="333333"/>
          <w:sz w:val="24"/>
          <w:szCs w:val="24"/>
          <w:lang w:val="ru-RU"/>
        </w:rPr>
        <w:t xml:space="preserve">Витрати на проведення експертизи несе Виконавець, </w:t>
      </w:r>
      <w:proofErr w:type="gramStart"/>
      <w:r w:rsidRPr="000130FF">
        <w:rPr>
          <w:rFonts w:ascii="Times New Roman" w:hAnsi="Times New Roman" w:cs="Times New Roman"/>
          <w:color w:val="333333"/>
          <w:sz w:val="24"/>
          <w:szCs w:val="24"/>
          <w:lang w:val="ru-RU"/>
        </w:rPr>
        <w:t>кр</w:t>
      </w:r>
      <w:proofErr w:type="gramEnd"/>
      <w:r w:rsidRPr="000130FF">
        <w:rPr>
          <w:rFonts w:ascii="Times New Roman" w:hAnsi="Times New Roman" w:cs="Times New Roman"/>
          <w:color w:val="333333"/>
          <w:sz w:val="24"/>
          <w:szCs w:val="24"/>
          <w:lang w:val="ru-RU"/>
        </w:rPr>
        <w:t>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A02A4A" w:rsidRPr="00015233"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3.7. Якщо у ході </w:t>
      </w:r>
      <w:r w:rsidR="002279F0">
        <w:rPr>
          <w:rFonts w:ascii="Times New Roman" w:hAnsi="Times New Roman" w:cs="Times New Roman"/>
          <w:sz w:val="24"/>
          <w:szCs w:val="24"/>
          <w:lang w:val="ru-RU"/>
        </w:rPr>
        <w:t>виконання робіт</w:t>
      </w:r>
      <w:r w:rsidR="002279F0" w:rsidRPr="000130FF">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 xml:space="preserve">з'ясовується неминучість отримання негативного результату або отримання збитків Замовником через виконання </w:t>
      </w:r>
      <w:r w:rsidR="002279F0">
        <w:rPr>
          <w:rFonts w:ascii="Times New Roman" w:hAnsi="Times New Roman" w:cs="Times New Roman"/>
          <w:sz w:val="24"/>
          <w:szCs w:val="24"/>
          <w:lang w:val="ru-RU"/>
        </w:rPr>
        <w:t>таких робіт</w:t>
      </w:r>
      <w:r w:rsidRPr="000130FF">
        <w:rPr>
          <w:rFonts w:ascii="Times New Roman" w:hAnsi="Times New Roman" w:cs="Times New Roman"/>
          <w:sz w:val="24"/>
          <w:szCs w:val="24"/>
          <w:lang w:val="ru-RU"/>
        </w:rPr>
        <w:t xml:space="preserve">, Виконавець зобов’язаний припинити їх виконання щойно інформація стала відомою і негайно або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повідомити Замовника про факт припинення </w:t>
      </w:r>
      <w:r w:rsidR="002279F0">
        <w:rPr>
          <w:rFonts w:ascii="Times New Roman" w:hAnsi="Times New Roman" w:cs="Times New Roman"/>
          <w:sz w:val="24"/>
          <w:szCs w:val="24"/>
          <w:lang w:val="ru-RU"/>
        </w:rPr>
        <w:t>виконання робіт</w:t>
      </w:r>
      <w:r w:rsidRPr="000130FF">
        <w:rPr>
          <w:rFonts w:ascii="Times New Roman" w:hAnsi="Times New Roman" w:cs="Times New Roman"/>
          <w:sz w:val="24"/>
          <w:szCs w:val="24"/>
          <w:lang w:val="ru-RU"/>
        </w:rPr>
        <w:t xml:space="preserve">. Якщо у ході </w:t>
      </w:r>
      <w:r w:rsidR="002279F0">
        <w:rPr>
          <w:rFonts w:ascii="Times New Roman" w:hAnsi="Times New Roman" w:cs="Times New Roman"/>
          <w:sz w:val="24"/>
          <w:szCs w:val="24"/>
          <w:lang w:val="ru-RU"/>
        </w:rPr>
        <w:t>виконання робіт</w:t>
      </w:r>
      <w:r w:rsidRPr="000130FF">
        <w:rPr>
          <w:rFonts w:ascii="Times New Roman" w:hAnsi="Times New Roman" w:cs="Times New Roman"/>
          <w:sz w:val="24"/>
          <w:szCs w:val="24"/>
          <w:lang w:val="ru-RU"/>
        </w:rPr>
        <w:t xml:space="preserve"> з'ясовується недоцільність подальшого </w:t>
      </w:r>
      <w:r w:rsidR="002279F0">
        <w:rPr>
          <w:rFonts w:ascii="Times New Roman" w:hAnsi="Times New Roman" w:cs="Times New Roman"/>
          <w:sz w:val="24"/>
          <w:szCs w:val="24"/>
          <w:lang w:val="ru-RU"/>
        </w:rPr>
        <w:t>виконання</w:t>
      </w:r>
      <w:r w:rsidRPr="000130FF">
        <w:rPr>
          <w:rFonts w:ascii="Times New Roman" w:hAnsi="Times New Roman" w:cs="Times New Roman"/>
          <w:sz w:val="24"/>
          <w:szCs w:val="24"/>
          <w:lang w:val="ru-RU"/>
        </w:rPr>
        <w:t xml:space="preserve"> (повністю або частково), Виконавець зобов'язаний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Pr="000130FF">
        <w:rPr>
          <w:rFonts w:ascii="Times New Roman" w:hAnsi="Times New Roman" w:cs="Times New Roman"/>
          <w:sz w:val="24"/>
          <w:szCs w:val="24"/>
          <w:lang w:val="ru-RU"/>
        </w:rPr>
        <w:t>доц</w:t>
      </w:r>
      <w:proofErr w:type="gramEnd"/>
      <w:r w:rsidRPr="000130FF">
        <w:rPr>
          <w:rFonts w:ascii="Times New Roman" w:hAnsi="Times New Roman" w:cs="Times New Roman"/>
          <w:sz w:val="24"/>
          <w:szCs w:val="24"/>
          <w:lang w:val="ru-RU"/>
        </w:rPr>
        <w:t xml:space="preserve">ільності </w:t>
      </w:r>
      <w:r w:rsidR="002279F0">
        <w:rPr>
          <w:rFonts w:ascii="Times New Roman" w:hAnsi="Times New Roman" w:cs="Times New Roman"/>
          <w:sz w:val="24"/>
          <w:szCs w:val="24"/>
          <w:lang w:val="ru-RU"/>
        </w:rPr>
        <w:t>виконання робіт</w:t>
      </w:r>
      <w:r w:rsidR="002279F0" w:rsidRPr="000130FF">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 xml:space="preserve">повністю або частково за цим Договором та шляхом переговорів узгодити змінений конкретний перелік  та обсяг </w:t>
      </w:r>
      <w:r w:rsidR="002279F0">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що надаватимуться надалі</w:t>
      </w:r>
      <w:r w:rsidR="002279F0">
        <w:rPr>
          <w:rFonts w:ascii="Times New Roman" w:hAnsi="Times New Roman" w:cs="Times New Roman"/>
          <w:sz w:val="24"/>
          <w:szCs w:val="24"/>
          <w:lang w:val="ru-RU"/>
        </w:rPr>
        <w:t xml:space="preserve"> відповідно проектно-кошторисної документації</w:t>
      </w:r>
      <w:r w:rsidRPr="000130FF">
        <w:rPr>
          <w:rFonts w:ascii="Times New Roman" w:hAnsi="Times New Roman" w:cs="Times New Roman"/>
          <w:sz w:val="24"/>
          <w:szCs w:val="24"/>
          <w:lang w:val="ru-RU"/>
        </w:rPr>
        <w:t>.</w:t>
      </w:r>
    </w:p>
    <w:p w:rsidR="00A02A4A" w:rsidRPr="000130FF" w:rsidRDefault="00A02A4A" w:rsidP="00A02A4A">
      <w:pPr>
        <w:widowControl w:val="0"/>
        <w:numPr>
          <w:ilvl w:val="0"/>
          <w:numId w:val="3"/>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ПОРЯДОК ОПЛАТИ</w:t>
      </w:r>
    </w:p>
    <w:p w:rsidR="00A02A4A" w:rsidRPr="000130FF" w:rsidRDefault="00A02A4A" w:rsidP="00A02A4A">
      <w:pPr>
        <w:spacing w:after="0"/>
        <w:jc w:val="both"/>
        <w:rPr>
          <w:rFonts w:ascii="Times New Roman" w:hAnsi="Times New Roman" w:cs="Times New Roman"/>
          <w:sz w:val="24"/>
          <w:szCs w:val="24"/>
        </w:rPr>
      </w:pPr>
      <w:r w:rsidRPr="000130FF">
        <w:rPr>
          <w:rFonts w:ascii="Times New Roman" w:hAnsi="Times New Roman" w:cs="Times New Roman"/>
          <w:sz w:val="24"/>
          <w:szCs w:val="24"/>
        </w:rPr>
        <w:t xml:space="preserve">4.1. Оплата </w:t>
      </w:r>
      <w:r w:rsidR="002279F0" w:rsidRPr="002279F0">
        <w:rPr>
          <w:rFonts w:ascii="Times New Roman" w:hAnsi="Times New Roman" w:cs="Times New Roman"/>
          <w:sz w:val="24"/>
          <w:szCs w:val="24"/>
        </w:rPr>
        <w:t xml:space="preserve">виконаних робіт </w:t>
      </w:r>
      <w:r w:rsidRPr="000130FF">
        <w:rPr>
          <w:rFonts w:ascii="Times New Roman" w:hAnsi="Times New Roman" w:cs="Times New Roman"/>
          <w:sz w:val="24"/>
          <w:szCs w:val="24"/>
        </w:rPr>
        <w:t xml:space="preserve">здійснюється Замовником у безготівковій формі, шляхом переказу грошових коштів на поточний рахунок Виконавця на підставі Актів прийому-передачі </w:t>
      </w:r>
      <w:r w:rsidR="002279F0" w:rsidRPr="002279F0">
        <w:rPr>
          <w:rFonts w:ascii="Times New Roman" w:hAnsi="Times New Roman" w:cs="Times New Roman"/>
          <w:sz w:val="24"/>
          <w:szCs w:val="24"/>
        </w:rPr>
        <w:t>виконаних робіт</w:t>
      </w:r>
      <w:r w:rsidRPr="000130FF">
        <w:rPr>
          <w:rFonts w:ascii="Times New Roman" w:hAnsi="Times New Roman" w:cs="Times New Roman"/>
          <w:sz w:val="24"/>
          <w:szCs w:val="24"/>
        </w:rPr>
        <w:t xml:space="preserve">, підписаних Виконавцем і Замовником, протягом </w:t>
      </w:r>
      <w:r w:rsidR="00B26F88">
        <w:rPr>
          <w:rFonts w:ascii="Times New Roman" w:hAnsi="Times New Roman" w:cs="Times New Roman"/>
          <w:sz w:val="24"/>
          <w:szCs w:val="24"/>
        </w:rPr>
        <w:t>15</w:t>
      </w:r>
      <w:r w:rsidRPr="000130FF">
        <w:rPr>
          <w:rFonts w:ascii="Times New Roman" w:hAnsi="Times New Roman" w:cs="Times New Roman"/>
          <w:sz w:val="24"/>
          <w:szCs w:val="24"/>
        </w:rPr>
        <w:t xml:space="preserve"> </w:t>
      </w:r>
      <w:r w:rsidR="00B26F88">
        <w:rPr>
          <w:rFonts w:ascii="Times New Roman" w:hAnsi="Times New Roman" w:cs="Times New Roman"/>
          <w:sz w:val="24"/>
          <w:szCs w:val="24"/>
        </w:rPr>
        <w:t>банківських</w:t>
      </w:r>
      <w:r w:rsidRPr="000130FF">
        <w:rPr>
          <w:rFonts w:ascii="Times New Roman" w:hAnsi="Times New Roman" w:cs="Times New Roman"/>
          <w:sz w:val="24"/>
          <w:szCs w:val="24"/>
        </w:rPr>
        <w:t xml:space="preserve">  днів з дати повного підписання Акту.</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4.2. Замовник має право затримати кінцеві розрахунки за надані послуги з дефектами або недоліками, виявленими при прийманні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до їх усунення Виконавцем за власний рахунок.</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4.3. </w:t>
      </w:r>
      <w:r w:rsidRPr="000130FF">
        <w:rPr>
          <w:rFonts w:ascii="Times New Roman" w:hAnsi="Times New Roman" w:cs="Times New Roman"/>
          <w:color w:val="000000"/>
          <w:sz w:val="24"/>
          <w:szCs w:val="24"/>
          <w:lang w:val="ru-RU"/>
        </w:rPr>
        <w:t>Днем оплати є дата списання коштів з відповідних рахунків Замовника.</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4.4 У разі необхідності, але не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ідше одного разу на квартал, Сторони проводять звірку взаємних розрахунків з подальшим оформленням акту такої звірки.</w:t>
      </w:r>
    </w:p>
    <w:p w:rsidR="00A02A4A" w:rsidRPr="000130FF" w:rsidRDefault="00A02A4A" w:rsidP="00A02A4A">
      <w:pPr>
        <w:widowControl w:val="0"/>
        <w:numPr>
          <w:ilvl w:val="0"/>
          <w:numId w:val="3"/>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ЯКІСТЬ ПОСЛУГ</w:t>
      </w:r>
    </w:p>
    <w:p w:rsidR="00A02A4A" w:rsidRPr="000130FF" w:rsidRDefault="00A02A4A" w:rsidP="00A02A4A">
      <w:pPr>
        <w:spacing w:after="0"/>
        <w:jc w:val="both"/>
        <w:rPr>
          <w:rFonts w:ascii="Times New Roman" w:hAnsi="Times New Roman" w:cs="Times New Roman"/>
          <w:color w:val="000000" w:themeColor="text1"/>
          <w:sz w:val="24"/>
          <w:szCs w:val="24"/>
          <w:lang w:val="ru-RU"/>
        </w:rPr>
      </w:pPr>
      <w:r w:rsidRPr="000130FF">
        <w:rPr>
          <w:rFonts w:ascii="Times New Roman" w:hAnsi="Times New Roman" w:cs="Times New Roman"/>
          <w:sz w:val="24"/>
          <w:szCs w:val="24"/>
          <w:lang w:val="ru-RU"/>
        </w:rPr>
        <w:t xml:space="preserve">5.1. Замовник здійснює контроль </w:t>
      </w:r>
      <w:proofErr w:type="gramStart"/>
      <w:r w:rsidRPr="000130FF">
        <w:rPr>
          <w:rFonts w:ascii="Times New Roman" w:hAnsi="Times New Roman" w:cs="Times New Roman"/>
          <w:sz w:val="24"/>
          <w:szCs w:val="24"/>
          <w:lang w:val="ru-RU"/>
        </w:rPr>
        <w:t>з</w:t>
      </w:r>
      <w:r>
        <w:rPr>
          <w:rFonts w:ascii="Times New Roman" w:hAnsi="Times New Roman" w:cs="Times New Roman"/>
          <w:sz w:val="24"/>
          <w:szCs w:val="24"/>
          <w:lang w:val="ru-RU"/>
        </w:rPr>
        <w:t>а</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як</w:t>
      </w:r>
      <w:proofErr w:type="gramEnd"/>
      <w:r>
        <w:rPr>
          <w:rFonts w:ascii="Times New Roman" w:hAnsi="Times New Roman" w:cs="Times New Roman"/>
          <w:sz w:val="24"/>
          <w:szCs w:val="24"/>
          <w:lang w:val="ru-RU"/>
        </w:rPr>
        <w:t xml:space="preserve">істю </w:t>
      </w:r>
      <w:r w:rsidR="002279F0">
        <w:rPr>
          <w:rFonts w:ascii="Times New Roman" w:hAnsi="Times New Roman" w:cs="Times New Roman"/>
          <w:sz w:val="24"/>
          <w:szCs w:val="24"/>
          <w:lang w:val="ru-RU"/>
        </w:rPr>
        <w:t>виконаних робіт</w:t>
      </w:r>
      <w:r w:rsidR="002279F0" w:rsidRPr="000130F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шляхом </w:t>
      </w:r>
      <w:r w:rsidRPr="000130FF">
        <w:rPr>
          <w:rFonts w:ascii="Times New Roman" w:hAnsi="Times New Roman" w:cs="Times New Roman"/>
          <w:color w:val="000000" w:themeColor="text1"/>
          <w:sz w:val="24"/>
          <w:szCs w:val="24"/>
          <w:lang w:val="ru-RU"/>
        </w:rPr>
        <w:t xml:space="preserve">проведення технагляду. </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5.2. Послуга може бути визнана неналежною за якістю, якщо результати перевірки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ідчать, що:</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lastRenderedPageBreak/>
        <w:t xml:space="preserve">- Виконавець  фактично не </w:t>
      </w:r>
      <w:r w:rsidR="002279F0">
        <w:rPr>
          <w:rFonts w:ascii="Times New Roman" w:hAnsi="Times New Roman" w:cs="Times New Roman"/>
          <w:sz w:val="24"/>
          <w:szCs w:val="24"/>
          <w:lang w:val="ru-RU"/>
        </w:rPr>
        <w:t>виконує роботи</w:t>
      </w:r>
      <w:r w:rsidRPr="000130FF">
        <w:rPr>
          <w:rFonts w:ascii="Times New Roman" w:hAnsi="Times New Roman" w:cs="Times New Roman"/>
          <w:sz w:val="24"/>
          <w:szCs w:val="24"/>
          <w:lang w:val="ru-RU"/>
        </w:rPr>
        <w:t xml:space="preserve"> або </w:t>
      </w:r>
      <w:r w:rsidR="002279F0">
        <w:rPr>
          <w:rFonts w:ascii="Times New Roman" w:hAnsi="Times New Roman" w:cs="Times New Roman"/>
          <w:sz w:val="24"/>
          <w:szCs w:val="24"/>
          <w:lang w:val="ru-RU"/>
        </w:rPr>
        <w:t>виконує</w:t>
      </w:r>
      <w:r w:rsidRPr="000130FF">
        <w:rPr>
          <w:rFonts w:ascii="Times New Roman" w:hAnsi="Times New Roman" w:cs="Times New Roman"/>
          <w:sz w:val="24"/>
          <w:szCs w:val="24"/>
          <w:lang w:val="ru-RU"/>
        </w:rPr>
        <w:t xml:space="preserve"> її не в повному обсязі;</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w:t>
      </w:r>
      <w:r w:rsidRPr="000130FF">
        <w:rPr>
          <w:rFonts w:ascii="Times New Roman" w:hAnsi="Times New Roman" w:cs="Times New Roman"/>
          <w:sz w:val="24"/>
          <w:szCs w:val="24"/>
        </w:rPr>
        <w:t> </w:t>
      </w:r>
      <w:r w:rsidR="002279F0">
        <w:rPr>
          <w:rFonts w:ascii="Times New Roman" w:hAnsi="Times New Roman" w:cs="Times New Roman"/>
          <w:sz w:val="24"/>
          <w:szCs w:val="24"/>
          <w:lang w:val="ru-RU"/>
        </w:rPr>
        <w:t>Роботи виконуються</w:t>
      </w:r>
      <w:r w:rsidRPr="000130FF">
        <w:rPr>
          <w:rFonts w:ascii="Times New Roman" w:hAnsi="Times New Roman" w:cs="Times New Roman"/>
          <w:sz w:val="24"/>
          <w:szCs w:val="24"/>
          <w:lang w:val="ru-RU"/>
        </w:rPr>
        <w:t xml:space="preserve"> не </w:t>
      </w:r>
      <w:proofErr w:type="gramStart"/>
      <w:r w:rsidRPr="000130FF">
        <w:rPr>
          <w:rFonts w:ascii="Times New Roman" w:hAnsi="Times New Roman" w:cs="Times New Roman"/>
          <w:sz w:val="24"/>
          <w:szCs w:val="24"/>
          <w:lang w:val="ru-RU"/>
        </w:rPr>
        <w:t>у</w:t>
      </w:r>
      <w:proofErr w:type="gramEnd"/>
      <w:r w:rsidRPr="000130FF">
        <w:rPr>
          <w:rFonts w:ascii="Times New Roman" w:hAnsi="Times New Roman" w:cs="Times New Roman"/>
          <w:sz w:val="24"/>
          <w:szCs w:val="24"/>
          <w:lang w:val="ru-RU"/>
        </w:rPr>
        <w:t xml:space="preserve"> відповідності з періодичністю та строками їх </w:t>
      </w:r>
      <w:r w:rsidR="00C522C5">
        <w:rPr>
          <w:rFonts w:ascii="Times New Roman" w:hAnsi="Times New Roman" w:cs="Times New Roman"/>
          <w:sz w:val="24"/>
          <w:szCs w:val="24"/>
          <w:lang w:val="ru-RU"/>
        </w:rPr>
        <w:t>виконання</w:t>
      </w:r>
      <w:r w:rsidRPr="000130FF">
        <w:rPr>
          <w:rFonts w:ascii="Times New Roman" w:hAnsi="Times New Roman" w:cs="Times New Roman"/>
          <w:sz w:val="24"/>
          <w:szCs w:val="24"/>
          <w:lang w:val="ru-RU"/>
        </w:rPr>
        <w:t>, передб</w:t>
      </w:r>
      <w:r>
        <w:rPr>
          <w:rFonts w:ascii="Times New Roman" w:hAnsi="Times New Roman" w:cs="Times New Roman"/>
          <w:sz w:val="24"/>
          <w:szCs w:val="24"/>
          <w:lang w:val="ru-RU"/>
        </w:rPr>
        <w:t>аченими умовами даного договору</w:t>
      </w:r>
      <w:r w:rsidRPr="000130FF">
        <w:rPr>
          <w:rFonts w:ascii="Times New Roman" w:hAnsi="Times New Roman" w:cs="Times New Roman"/>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5.3. Факт неналежного </w:t>
      </w:r>
      <w:r w:rsidR="002279F0">
        <w:rPr>
          <w:rFonts w:ascii="Times New Roman" w:hAnsi="Times New Roman" w:cs="Times New Roman"/>
          <w:sz w:val="24"/>
          <w:szCs w:val="24"/>
          <w:lang w:val="ru-RU"/>
        </w:rPr>
        <w:t>виконання робіт</w:t>
      </w:r>
      <w:r w:rsidRPr="000130FF">
        <w:rPr>
          <w:rFonts w:ascii="Times New Roman" w:hAnsi="Times New Roman" w:cs="Times New Roman"/>
          <w:sz w:val="24"/>
          <w:szCs w:val="24"/>
          <w:lang w:val="ru-RU"/>
        </w:rPr>
        <w:t xml:space="preserve"> фіксується в Акті перевірки належної якості  </w:t>
      </w:r>
      <w:r w:rsidR="002279F0">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За відсутності достатніх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ідстав для визнання </w:t>
      </w:r>
      <w:r w:rsidR="002279F0">
        <w:rPr>
          <w:rFonts w:ascii="Times New Roman" w:hAnsi="Times New Roman" w:cs="Times New Roman"/>
          <w:sz w:val="24"/>
          <w:szCs w:val="24"/>
          <w:lang w:val="ru-RU"/>
        </w:rPr>
        <w:t>роботи</w:t>
      </w:r>
      <w:r w:rsidRPr="000130FF">
        <w:rPr>
          <w:rFonts w:ascii="Times New Roman" w:hAnsi="Times New Roman" w:cs="Times New Roman"/>
          <w:sz w:val="24"/>
          <w:szCs w:val="24"/>
          <w:lang w:val="ru-RU"/>
        </w:rPr>
        <w:t xml:space="preserve"> неналежною акт може не складатись.</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5.4. Складений акт Замовник упродовж трьох робочих днів направляє Виконавцю  для усунення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ів.</w:t>
      </w:r>
    </w:p>
    <w:p w:rsidR="00A02A4A" w:rsidRPr="00015233" w:rsidRDefault="00A02A4A" w:rsidP="00A02A4A">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5.5. Виконавець несе повну відповідальність за якість </w:t>
      </w:r>
      <w:r w:rsidR="002279F0">
        <w:rPr>
          <w:rFonts w:ascii="Times New Roman" w:hAnsi="Times New Roman" w:cs="Times New Roman"/>
          <w:color w:val="000000"/>
          <w:sz w:val="24"/>
          <w:szCs w:val="24"/>
          <w:lang w:val="ru-RU"/>
        </w:rPr>
        <w:t>робіт</w:t>
      </w:r>
      <w:r w:rsidRPr="000130FF">
        <w:rPr>
          <w:rFonts w:ascii="Times New Roman" w:hAnsi="Times New Roman" w:cs="Times New Roman"/>
          <w:color w:val="000000"/>
          <w:sz w:val="24"/>
          <w:szCs w:val="24"/>
          <w:lang w:val="ru-RU"/>
        </w:rPr>
        <w:t xml:space="preserve"> </w:t>
      </w:r>
      <w:proofErr w:type="gramStart"/>
      <w:r w:rsidRPr="000130FF">
        <w:rPr>
          <w:rFonts w:ascii="Times New Roman" w:hAnsi="Times New Roman" w:cs="Times New Roman"/>
          <w:color w:val="000000"/>
          <w:sz w:val="24"/>
          <w:szCs w:val="24"/>
          <w:lang w:val="ru-RU"/>
        </w:rPr>
        <w:t>у</w:t>
      </w:r>
      <w:proofErr w:type="gramEnd"/>
      <w:r w:rsidRPr="000130FF">
        <w:rPr>
          <w:rFonts w:ascii="Times New Roman" w:hAnsi="Times New Roman" w:cs="Times New Roman"/>
          <w:color w:val="000000"/>
          <w:sz w:val="24"/>
          <w:szCs w:val="24"/>
          <w:lang w:val="ru-RU"/>
        </w:rPr>
        <w:t xml:space="preserve"> межах гарантійного строку зазначеного в п.13.12 цього Договору.</w:t>
      </w:r>
    </w:p>
    <w:p w:rsidR="00A02A4A" w:rsidRPr="000130FF" w:rsidRDefault="00A02A4A" w:rsidP="00A02A4A">
      <w:pPr>
        <w:widowControl w:val="0"/>
        <w:numPr>
          <w:ilvl w:val="0"/>
          <w:numId w:val="3"/>
        </w:numPr>
        <w:pBdr>
          <w:top w:val="nil"/>
          <w:left w:val="nil"/>
          <w:bottom w:val="nil"/>
          <w:right w:val="nil"/>
          <w:between w:val="nil"/>
        </w:pBdr>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ПРАВА ТА ОБОВ'ЯЗКИ СТОРІН</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6.1 Замовник зобов’язаний:</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6.1.1 Своєчасно та в повному обсязі оплачувати Виконавцю вартість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у терміни, встановлені цим Договором.</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6.1.2 Здійснювати оплату за </w:t>
      </w:r>
      <w:r w:rsidR="00B94423">
        <w:rPr>
          <w:rFonts w:ascii="Times New Roman" w:hAnsi="Times New Roman" w:cs="Times New Roman"/>
          <w:sz w:val="24"/>
          <w:szCs w:val="24"/>
          <w:lang w:val="ru-RU"/>
        </w:rPr>
        <w:t>виконані роботи</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на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ідставі підписаних Сторонами актів приймання-передачі </w:t>
      </w:r>
      <w:r w:rsidR="00B94423">
        <w:rPr>
          <w:rFonts w:ascii="Times New Roman" w:hAnsi="Times New Roman" w:cs="Times New Roman"/>
          <w:sz w:val="24"/>
          <w:szCs w:val="24"/>
          <w:lang w:val="ru-RU"/>
        </w:rPr>
        <w:t>виконаних робіт</w:t>
      </w:r>
      <w:r w:rsidRPr="000130FF">
        <w:rPr>
          <w:rFonts w:ascii="Times New Roman" w:hAnsi="Times New Roman" w:cs="Times New Roman"/>
          <w:color w:val="000000"/>
          <w:sz w:val="24"/>
          <w:szCs w:val="24"/>
          <w:lang w:val="ru-RU"/>
        </w:rPr>
        <w:t>.</w:t>
      </w:r>
    </w:p>
    <w:p w:rsidR="00A02A4A" w:rsidRPr="000130FF" w:rsidRDefault="00A02A4A" w:rsidP="00A02A4A">
      <w:pPr>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6.1.3. Повідомляти Виконавця про виявленні недоліки та/або невідповідність </w:t>
      </w:r>
      <w:r w:rsidR="00B94423">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умовам даного Договору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порядку, передбаченому цим Договором.</w:t>
      </w:r>
    </w:p>
    <w:p w:rsidR="00A02A4A" w:rsidRPr="000130FF" w:rsidRDefault="00A02A4A" w:rsidP="00A02A4A">
      <w:pPr>
        <w:widowControl w:val="0"/>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6.1.4. Виконувати інші обов’язки, передбачені цим Договором та законодавством України.</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6.2. Замовник має право:</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6.2.1 Здійснювати контроль і нагляд за ходом і якістю </w:t>
      </w:r>
      <w:r w:rsidR="00B94423">
        <w:rPr>
          <w:rFonts w:ascii="Times New Roman" w:hAnsi="Times New Roman" w:cs="Times New Roman"/>
          <w:sz w:val="24"/>
          <w:szCs w:val="24"/>
          <w:lang w:val="ru-RU"/>
        </w:rPr>
        <w:t>виконаних робіт</w:t>
      </w:r>
      <w:r w:rsidRPr="000130FF">
        <w:rPr>
          <w:rFonts w:ascii="Times New Roman" w:hAnsi="Times New Roman" w:cs="Times New Roman"/>
          <w:color w:val="000000"/>
          <w:sz w:val="24"/>
          <w:szCs w:val="24"/>
          <w:lang w:val="ru-RU"/>
        </w:rPr>
        <w:t>, дотриманням термінів їх виконання, не втручаючись при цьому в оперативно-господарську діяльність Виконавця.</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6.2.2 Вимагати безоплатного виправлення недолі</w:t>
      </w:r>
      <w:proofErr w:type="gramStart"/>
      <w:r w:rsidRPr="000130FF">
        <w:rPr>
          <w:rFonts w:ascii="Times New Roman" w:hAnsi="Times New Roman" w:cs="Times New Roman"/>
          <w:color w:val="000000"/>
          <w:sz w:val="24"/>
          <w:szCs w:val="24"/>
          <w:lang w:val="ru-RU"/>
        </w:rPr>
        <w:t>к</w:t>
      </w:r>
      <w:proofErr w:type="gramEnd"/>
      <w:r w:rsidRPr="000130FF">
        <w:rPr>
          <w:rFonts w:ascii="Times New Roman" w:hAnsi="Times New Roman" w:cs="Times New Roman"/>
          <w:color w:val="000000"/>
          <w:sz w:val="24"/>
          <w:szCs w:val="24"/>
          <w:lang w:val="ru-RU"/>
        </w:rPr>
        <w:t>ів, що виникли внаслі</w:t>
      </w:r>
      <w:proofErr w:type="gramStart"/>
      <w:r w:rsidRPr="000130FF">
        <w:rPr>
          <w:rFonts w:ascii="Times New Roman" w:hAnsi="Times New Roman" w:cs="Times New Roman"/>
          <w:color w:val="000000"/>
          <w:sz w:val="24"/>
          <w:szCs w:val="24"/>
          <w:lang w:val="ru-RU"/>
        </w:rPr>
        <w:t>док</w:t>
      </w:r>
      <w:proofErr w:type="gramEnd"/>
      <w:r w:rsidRPr="000130FF">
        <w:rPr>
          <w:rFonts w:ascii="Times New Roman" w:hAnsi="Times New Roman" w:cs="Times New Roman"/>
          <w:color w:val="000000"/>
          <w:sz w:val="24"/>
          <w:szCs w:val="24"/>
          <w:lang w:val="ru-RU"/>
        </w:rPr>
        <w:t xml:space="preserve"> допущених Виконавцем порушень, або виправити їх своїми силами, якщо інше не передбачено цим договором. </w:t>
      </w:r>
      <w:proofErr w:type="gramStart"/>
      <w:r w:rsidRPr="000130FF">
        <w:rPr>
          <w:rFonts w:ascii="Times New Roman" w:hAnsi="Times New Roman" w:cs="Times New Roman"/>
          <w:color w:val="000000"/>
          <w:sz w:val="24"/>
          <w:szCs w:val="24"/>
          <w:lang w:val="ru-RU"/>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6.2.3</w:t>
      </w:r>
      <w:proofErr w:type="gramStart"/>
      <w:r w:rsidRPr="000130FF">
        <w:rPr>
          <w:rFonts w:ascii="Times New Roman" w:hAnsi="Times New Roman" w:cs="Times New Roman"/>
          <w:color w:val="000000"/>
          <w:sz w:val="24"/>
          <w:szCs w:val="24"/>
          <w:lang w:val="ru-RU"/>
        </w:rPr>
        <w:t xml:space="preserve"> В</w:t>
      </w:r>
      <w:proofErr w:type="gramEnd"/>
      <w:r w:rsidRPr="000130FF">
        <w:rPr>
          <w:rFonts w:ascii="Times New Roman" w:hAnsi="Times New Roman" w:cs="Times New Roman"/>
          <w:color w:val="000000"/>
          <w:sz w:val="24"/>
          <w:szCs w:val="24"/>
          <w:lang w:val="ru-RU"/>
        </w:rPr>
        <w:t xml:space="preserve">ідмовитися від цього Договору в будь-який час до закінчення виконання </w:t>
      </w:r>
      <w:r w:rsidR="00B94423">
        <w:rPr>
          <w:rFonts w:ascii="Times New Roman" w:hAnsi="Times New Roman" w:cs="Times New Roman"/>
          <w:color w:val="000000"/>
          <w:sz w:val="24"/>
          <w:szCs w:val="24"/>
          <w:lang w:val="ru-RU"/>
        </w:rPr>
        <w:t>робіт</w:t>
      </w:r>
      <w:r w:rsidRPr="000130FF">
        <w:rPr>
          <w:rFonts w:ascii="Times New Roman" w:hAnsi="Times New Roman" w:cs="Times New Roman"/>
          <w:color w:val="000000"/>
          <w:sz w:val="24"/>
          <w:szCs w:val="24"/>
          <w:lang w:val="ru-RU"/>
        </w:rPr>
        <w:t>, оплативши Виконавцю частину наданих послуг з відшкодуванням збитків, завданих такою відмовою.</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6.2.4 Проводити перевірку належності </w:t>
      </w:r>
      <w:r w:rsidR="00B94423">
        <w:rPr>
          <w:rFonts w:ascii="Times New Roman" w:hAnsi="Times New Roman" w:cs="Times New Roman"/>
          <w:sz w:val="24"/>
          <w:szCs w:val="24"/>
          <w:lang w:val="ru-RU"/>
        </w:rPr>
        <w:t>виконання робіт</w:t>
      </w:r>
      <w:r w:rsidRPr="000130FF">
        <w:rPr>
          <w:rFonts w:ascii="Times New Roman" w:hAnsi="Times New Roman" w:cs="Times New Roman"/>
          <w:color w:val="000000"/>
          <w:sz w:val="24"/>
          <w:szCs w:val="24"/>
          <w:lang w:val="ru-RU"/>
        </w:rPr>
        <w:t xml:space="preserve">, оцінювати якість </w:t>
      </w:r>
      <w:r w:rsidR="00B94423">
        <w:rPr>
          <w:rFonts w:ascii="Times New Roman" w:hAnsi="Times New Roman" w:cs="Times New Roman"/>
          <w:color w:val="000000"/>
          <w:sz w:val="24"/>
          <w:szCs w:val="24"/>
          <w:lang w:val="ru-RU"/>
        </w:rPr>
        <w:t>робіт</w:t>
      </w:r>
      <w:r w:rsidRPr="000130FF">
        <w:rPr>
          <w:rFonts w:ascii="Times New Roman" w:hAnsi="Times New Roman" w:cs="Times New Roman"/>
          <w:color w:val="000000"/>
          <w:sz w:val="24"/>
          <w:szCs w:val="24"/>
          <w:lang w:val="ru-RU"/>
        </w:rPr>
        <w:t xml:space="preserve"> та оформляти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ідсумки Актом перевірки належності </w:t>
      </w:r>
      <w:r w:rsidR="00B94423">
        <w:rPr>
          <w:rFonts w:ascii="Times New Roman" w:hAnsi="Times New Roman" w:cs="Times New Roman"/>
          <w:sz w:val="24"/>
          <w:szCs w:val="24"/>
          <w:lang w:val="ru-RU"/>
        </w:rPr>
        <w:t>виконаних робіт</w:t>
      </w:r>
      <w:r w:rsidRPr="000130FF">
        <w:rPr>
          <w:rFonts w:ascii="Times New Roman" w:hAnsi="Times New Roman" w:cs="Times New Roman"/>
          <w:color w:val="000000"/>
          <w:sz w:val="24"/>
          <w:szCs w:val="24"/>
          <w:lang w:val="ru-RU"/>
        </w:rPr>
        <w:t xml:space="preserve"> відповідно до вимог розділу 5 цього Договору.</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6.2.5 Вносити Виконавцю  пропозиції стосовно покращення якості </w:t>
      </w:r>
      <w:r w:rsidR="00B94423">
        <w:rPr>
          <w:rFonts w:ascii="Times New Roman" w:hAnsi="Times New Roman" w:cs="Times New Roman"/>
          <w:color w:val="000000"/>
          <w:sz w:val="24"/>
          <w:szCs w:val="24"/>
          <w:lang w:val="ru-RU"/>
        </w:rPr>
        <w:t>робі</w:t>
      </w:r>
      <w:proofErr w:type="gramStart"/>
      <w:r w:rsidR="00B94423">
        <w:rPr>
          <w:rFonts w:ascii="Times New Roman" w:hAnsi="Times New Roman" w:cs="Times New Roman"/>
          <w:color w:val="000000"/>
          <w:sz w:val="24"/>
          <w:szCs w:val="24"/>
          <w:lang w:val="ru-RU"/>
        </w:rPr>
        <w:t>т</w:t>
      </w:r>
      <w:proofErr w:type="gramEnd"/>
      <w:r w:rsidRPr="000130FF">
        <w:rPr>
          <w:rFonts w:ascii="Times New Roman" w:hAnsi="Times New Roman" w:cs="Times New Roman"/>
          <w:color w:val="000000"/>
          <w:sz w:val="24"/>
          <w:szCs w:val="24"/>
          <w:lang w:val="ru-RU"/>
        </w:rPr>
        <w:t>.</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highlight w:val="white"/>
          <w:lang w:val="ru-RU"/>
        </w:rPr>
      </w:pPr>
      <w:r w:rsidRPr="000130FF">
        <w:rPr>
          <w:rFonts w:ascii="Times New Roman" w:hAnsi="Times New Roman" w:cs="Times New Roman"/>
          <w:color w:val="000000"/>
          <w:sz w:val="24"/>
          <w:szCs w:val="24"/>
          <w:lang w:val="ru-RU"/>
        </w:rPr>
        <w:t>6.2.6 Отримувати від Виконавця інформацію про хід виконання</w:t>
      </w:r>
      <w:r w:rsidRPr="000130FF">
        <w:rPr>
          <w:rFonts w:ascii="Times New Roman" w:hAnsi="Times New Roman" w:cs="Times New Roman"/>
          <w:color w:val="000000"/>
          <w:sz w:val="24"/>
          <w:szCs w:val="24"/>
          <w:highlight w:val="white"/>
          <w:lang w:val="ru-RU"/>
        </w:rPr>
        <w:t xml:space="preserve"> </w:t>
      </w:r>
      <w:r w:rsidR="00B94423">
        <w:rPr>
          <w:rFonts w:ascii="Times New Roman" w:hAnsi="Times New Roman" w:cs="Times New Roman"/>
          <w:color w:val="000000"/>
          <w:sz w:val="24"/>
          <w:szCs w:val="24"/>
          <w:highlight w:val="white"/>
          <w:lang w:val="ru-RU"/>
        </w:rPr>
        <w:t>робі</w:t>
      </w:r>
      <w:proofErr w:type="gramStart"/>
      <w:r w:rsidR="00B94423">
        <w:rPr>
          <w:rFonts w:ascii="Times New Roman" w:hAnsi="Times New Roman" w:cs="Times New Roman"/>
          <w:color w:val="000000"/>
          <w:sz w:val="24"/>
          <w:szCs w:val="24"/>
          <w:highlight w:val="white"/>
          <w:lang w:val="ru-RU"/>
        </w:rPr>
        <w:t>т</w:t>
      </w:r>
      <w:proofErr w:type="gramEnd"/>
      <w:r w:rsidRPr="000130FF">
        <w:rPr>
          <w:rFonts w:ascii="Times New Roman" w:hAnsi="Times New Roman" w:cs="Times New Roman"/>
          <w:color w:val="000000"/>
          <w:sz w:val="24"/>
          <w:szCs w:val="24"/>
          <w:highlight w:val="white"/>
          <w:lang w:val="ru-RU"/>
        </w:rPr>
        <w:t>.</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6.2.7 Зменшувати обсяги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 xml:space="preserve">і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залежно від фактичного фінансування видатків. У такому разі Сторони вносять відповідні зміни до цього Договору</w:t>
      </w:r>
      <w:r>
        <w:rPr>
          <w:rFonts w:ascii="Times New Roman" w:hAnsi="Times New Roman" w:cs="Times New Roman"/>
          <w:color w:val="000000"/>
          <w:sz w:val="24"/>
          <w:szCs w:val="24"/>
          <w:lang w:val="ru-RU"/>
        </w:rPr>
        <w:t>.</w:t>
      </w:r>
    </w:p>
    <w:p w:rsidR="00A02A4A" w:rsidRPr="000130FF" w:rsidRDefault="00A02A4A" w:rsidP="00A02A4A">
      <w:pPr>
        <w:widowControl w:val="0"/>
        <w:tabs>
          <w:tab w:val="left" w:pos="0"/>
          <w:tab w:val="left" w:pos="18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6.2.8. </w:t>
      </w:r>
      <w:proofErr w:type="gramStart"/>
      <w:r w:rsidRPr="000130FF">
        <w:rPr>
          <w:rFonts w:ascii="Times New Roman" w:hAnsi="Times New Roman" w:cs="Times New Roman"/>
          <w:sz w:val="24"/>
          <w:szCs w:val="24"/>
          <w:lang w:val="ru-RU"/>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6.3 Виконавець зобов’язаний:</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6.3.1 </w:t>
      </w:r>
      <w:r w:rsidR="00B94423">
        <w:rPr>
          <w:rFonts w:ascii="Times New Roman" w:hAnsi="Times New Roman" w:cs="Times New Roman"/>
          <w:color w:val="000000"/>
          <w:sz w:val="24"/>
          <w:szCs w:val="24"/>
          <w:lang w:val="ru-RU"/>
        </w:rPr>
        <w:t>Виконувати роботи</w:t>
      </w:r>
      <w:r w:rsidRPr="000130FF">
        <w:rPr>
          <w:rFonts w:ascii="Times New Roman" w:hAnsi="Times New Roman" w:cs="Times New Roman"/>
          <w:color w:val="000000"/>
          <w:sz w:val="24"/>
          <w:szCs w:val="24"/>
          <w:lang w:val="ru-RU"/>
        </w:rPr>
        <w:t xml:space="preserve"> в повному обсязі, на умовах та у строки, встановлені даним Договором. </w:t>
      </w:r>
    </w:p>
    <w:p w:rsidR="00A02A4A"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6.3.2 Надавати Замовнику інформацію, необхідну для оцінки належності </w:t>
      </w:r>
      <w:r w:rsidR="00B94423">
        <w:rPr>
          <w:rFonts w:ascii="Times New Roman" w:hAnsi="Times New Roman" w:cs="Times New Roman"/>
          <w:sz w:val="24"/>
          <w:szCs w:val="24"/>
          <w:lang w:val="ru-RU"/>
        </w:rPr>
        <w:t>виконаних робі</w:t>
      </w:r>
      <w:proofErr w:type="gramStart"/>
      <w:r w:rsidR="00B94423">
        <w:rPr>
          <w:rFonts w:ascii="Times New Roman" w:hAnsi="Times New Roman" w:cs="Times New Roman"/>
          <w:sz w:val="24"/>
          <w:szCs w:val="24"/>
          <w:lang w:val="ru-RU"/>
        </w:rPr>
        <w:t>т</w:t>
      </w:r>
      <w:proofErr w:type="gramEnd"/>
      <w:r w:rsidRPr="000130FF">
        <w:rPr>
          <w:rFonts w:ascii="Times New Roman" w:hAnsi="Times New Roman" w:cs="Times New Roman"/>
          <w:color w:val="000000"/>
          <w:sz w:val="24"/>
          <w:szCs w:val="24"/>
          <w:lang w:val="ru-RU"/>
        </w:rPr>
        <w:t xml:space="preserve">. </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6.3.3 Інформувати Замовника про хід виконання </w:t>
      </w:r>
      <w:r w:rsidR="00B94423">
        <w:rPr>
          <w:rFonts w:ascii="Times New Roman" w:hAnsi="Times New Roman" w:cs="Times New Roman"/>
          <w:color w:val="000000"/>
          <w:sz w:val="24"/>
          <w:szCs w:val="24"/>
          <w:lang w:val="ru-RU"/>
        </w:rPr>
        <w:t>робі</w:t>
      </w:r>
      <w:proofErr w:type="gramStart"/>
      <w:r w:rsidR="00B94423">
        <w:rPr>
          <w:rFonts w:ascii="Times New Roman" w:hAnsi="Times New Roman" w:cs="Times New Roman"/>
          <w:color w:val="000000"/>
          <w:sz w:val="24"/>
          <w:szCs w:val="24"/>
          <w:lang w:val="ru-RU"/>
        </w:rPr>
        <w:t>т</w:t>
      </w:r>
      <w:proofErr w:type="gramEnd"/>
      <w:r w:rsidRPr="000130FF">
        <w:rPr>
          <w:rFonts w:ascii="Times New Roman" w:hAnsi="Times New Roman" w:cs="Times New Roman"/>
          <w:color w:val="000000"/>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6.3.4. Усувати всі недоліки, виявлені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 час </w:t>
      </w:r>
      <w:r w:rsidR="00B94423">
        <w:rPr>
          <w:rFonts w:ascii="Times New Roman" w:hAnsi="Times New Roman" w:cs="Times New Roman"/>
          <w:sz w:val="24"/>
          <w:szCs w:val="24"/>
          <w:lang w:val="ru-RU"/>
        </w:rPr>
        <w:t>виконання робіт</w:t>
      </w:r>
      <w:r w:rsidRPr="000130FF">
        <w:rPr>
          <w:rFonts w:ascii="Times New Roman" w:hAnsi="Times New Roman" w:cs="Times New Roman"/>
          <w:sz w:val="24"/>
          <w:szCs w:val="24"/>
          <w:lang w:val="ru-RU"/>
        </w:rPr>
        <w:t>, власними силами, засобами та   за власний рахунок на умовах та в порядку, передбаченому цим Договором.</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6.3.5 Виконавець повинен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 час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A02A4A" w:rsidRPr="000130FF" w:rsidRDefault="00A02A4A" w:rsidP="00A02A4A">
      <w:pPr>
        <w:widowControl w:val="0"/>
        <w:spacing w:after="0"/>
        <w:jc w:val="both"/>
        <w:rPr>
          <w:rFonts w:ascii="Times New Roman" w:eastAsia="Times New Roman" w:hAnsi="Times New Roman" w:cs="Times New Roman"/>
          <w:sz w:val="24"/>
          <w:szCs w:val="24"/>
          <w:lang w:val="ru-RU"/>
        </w:rPr>
      </w:pPr>
      <w:r w:rsidRPr="000130FF">
        <w:rPr>
          <w:rFonts w:ascii="Times New Roman" w:hAnsi="Times New Roman" w:cs="Times New Roman"/>
          <w:sz w:val="24"/>
          <w:szCs w:val="24"/>
          <w:lang w:val="ru-RU"/>
        </w:rPr>
        <w:t xml:space="preserve"> 6.3.6 Виконувати інші обов’язки, передбачені цим Договором та законодавством України.</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6.4 Виконавець має право:</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6.4.1 Своєчасно та в повному обсязі отримувати оплату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належної якості у  строки, встановлені цим Договором.</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lastRenderedPageBreak/>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w:t>
      </w:r>
      <w:r w:rsidR="00B94423">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за цим Договором за погодженням з Замовником, якщо вартість субпідряду з тим самим субпідрядником перевищує 20 відсотків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ід вартості цього Договору. </w:t>
      </w:r>
    </w:p>
    <w:p w:rsidR="00A02A4A" w:rsidRPr="00015233" w:rsidRDefault="00A02A4A" w:rsidP="00A02A4A">
      <w:pPr>
        <w:tabs>
          <w:tab w:val="left" w:pos="180"/>
          <w:tab w:val="left" w:pos="126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6.4.3. У разі невиконання зобов’язань Замовником щодо оплати, достроково розірвати цей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повідомивши про це Замовника за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до дати розірвання  Договору.</w:t>
      </w:r>
    </w:p>
    <w:p w:rsidR="00A02A4A" w:rsidRPr="000130FF" w:rsidRDefault="00A02A4A" w:rsidP="00A02A4A">
      <w:pPr>
        <w:widowControl w:val="0"/>
        <w:numPr>
          <w:ilvl w:val="0"/>
          <w:numId w:val="3"/>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ВІДПОВІДАЛЬНІСТЬ СТОРІН</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7.1. У разі відмови Виконавця від </w:t>
      </w:r>
      <w:r w:rsidR="00B94423">
        <w:rPr>
          <w:rFonts w:ascii="Times New Roman" w:hAnsi="Times New Roman" w:cs="Times New Roman"/>
          <w:sz w:val="24"/>
          <w:szCs w:val="24"/>
          <w:lang w:val="ru-RU"/>
        </w:rPr>
        <w:t>виконання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в обсягах та згідно вимог, передбачених цим договором (у тому числі у Додатку 1),   Виконавець сплачує Замовнику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w:t>
      </w:r>
      <w:r>
        <w:rPr>
          <w:rFonts w:ascii="Times New Roman" w:hAnsi="Times New Roman" w:cs="Times New Roman"/>
          <w:color w:val="000000"/>
          <w:sz w:val="24"/>
          <w:szCs w:val="24"/>
          <w:lang w:val="ru-RU"/>
        </w:rPr>
        <w:t xml:space="preserve">10% від суми заявки на </w:t>
      </w:r>
      <w:r w:rsidR="00B94423">
        <w:rPr>
          <w:rFonts w:ascii="Times New Roman" w:hAnsi="Times New Roman" w:cs="Times New Roman"/>
          <w:color w:val="000000"/>
          <w:sz w:val="24"/>
          <w:szCs w:val="24"/>
          <w:lang w:val="ru-RU"/>
        </w:rPr>
        <w:t>роботи</w:t>
      </w:r>
      <w:r>
        <w:rPr>
          <w:rFonts w:ascii="Times New Roman" w:hAnsi="Times New Roman" w:cs="Times New Roman"/>
          <w:color w:val="000000"/>
          <w:sz w:val="24"/>
          <w:szCs w:val="24"/>
          <w:lang w:val="ru-RU"/>
        </w:rPr>
        <w:t>.</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7.2. Відстрочка платежу за </w:t>
      </w:r>
      <w:r w:rsidR="00B94423">
        <w:rPr>
          <w:rFonts w:ascii="Times New Roman" w:hAnsi="Times New Roman" w:cs="Times New Roman"/>
          <w:sz w:val="24"/>
          <w:szCs w:val="24"/>
          <w:lang w:val="ru-RU"/>
        </w:rPr>
        <w:t>виконані роботи</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згідно п.4.1 цього Договору не є підставою для Виконавця припинити </w:t>
      </w:r>
      <w:r w:rsidR="00B94423">
        <w:rPr>
          <w:rFonts w:ascii="Times New Roman" w:hAnsi="Times New Roman" w:cs="Times New Roman"/>
          <w:sz w:val="24"/>
          <w:szCs w:val="24"/>
          <w:lang w:val="ru-RU"/>
        </w:rPr>
        <w:t>виконання робіт</w:t>
      </w:r>
      <w:r w:rsidRPr="000130FF">
        <w:rPr>
          <w:rFonts w:ascii="Times New Roman" w:hAnsi="Times New Roman" w:cs="Times New Roman"/>
          <w:color w:val="000000"/>
          <w:sz w:val="24"/>
          <w:szCs w:val="24"/>
          <w:lang w:val="ru-RU"/>
        </w:rPr>
        <w:t xml:space="preserve">. У разі відмови Виконавця від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у зв'язку з не оплатою раніше наданих за договором послуг з </w:t>
      </w:r>
      <w:proofErr w:type="gramStart"/>
      <w:r w:rsidRPr="000130FF">
        <w:rPr>
          <w:rFonts w:ascii="Times New Roman" w:hAnsi="Times New Roman" w:cs="Times New Roman"/>
          <w:color w:val="000000"/>
          <w:sz w:val="24"/>
          <w:szCs w:val="24"/>
          <w:lang w:val="ru-RU"/>
        </w:rPr>
        <w:t>причини</w:t>
      </w:r>
      <w:proofErr w:type="gramEnd"/>
      <w:r w:rsidRPr="000130FF">
        <w:rPr>
          <w:rFonts w:ascii="Times New Roman" w:hAnsi="Times New Roman" w:cs="Times New Roman"/>
          <w:color w:val="000000"/>
          <w:sz w:val="24"/>
          <w:szCs w:val="24"/>
          <w:lang w:val="ru-RU"/>
        </w:rPr>
        <w:t xml:space="preserve"> оплати з відстрочкою платежу у відповідності до п.4.1 цього Договору, Замовник має право розірвати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у односторонньому порядку.</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7.3. За порушення строків виконання зобов'язання стягується пеня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0,1 відсотка вартості Послуг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За порушення умов зобов’язання щодо якості наданих Послуг, Виконавець сплачує на користь Замовника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20 % від вартості неякісних </w:t>
      </w:r>
      <w:r w:rsidR="00B94423">
        <w:rPr>
          <w:rFonts w:ascii="Times New Roman" w:hAnsi="Times New Roman" w:cs="Times New Roman"/>
          <w:color w:val="000000"/>
          <w:sz w:val="24"/>
          <w:szCs w:val="24"/>
          <w:lang w:val="ru-RU"/>
        </w:rPr>
        <w:t>робіт</w:t>
      </w:r>
      <w:r w:rsidRPr="000130FF">
        <w:rPr>
          <w:rFonts w:ascii="Times New Roman" w:hAnsi="Times New Roman" w:cs="Times New Roman"/>
          <w:color w:val="000000"/>
          <w:sz w:val="24"/>
          <w:szCs w:val="24"/>
          <w:lang w:val="ru-RU"/>
        </w:rPr>
        <w:t xml:space="preserve">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 У разі настання випадків, які передбачені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7.4.1. </w:t>
      </w: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виконання свого зобов'язання  Замовником;</w:t>
      </w:r>
    </w:p>
    <w:p w:rsidR="00A02A4A" w:rsidRPr="000130FF" w:rsidRDefault="00A02A4A" w:rsidP="00A02A4A">
      <w:pPr>
        <w:numPr>
          <w:ilvl w:val="2"/>
          <w:numId w:val="4"/>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Відмова від оплати </w:t>
      </w:r>
      <w:proofErr w:type="gramStart"/>
      <w:r w:rsidRPr="000130FF">
        <w:rPr>
          <w:rFonts w:ascii="Times New Roman" w:hAnsi="Times New Roman" w:cs="Times New Roman"/>
          <w:color w:val="000000"/>
          <w:sz w:val="24"/>
          <w:szCs w:val="24"/>
          <w:lang w:val="ru-RU"/>
        </w:rPr>
        <w:t>за</w:t>
      </w:r>
      <w:proofErr w:type="gramEnd"/>
      <w:r w:rsidRPr="000130FF">
        <w:rPr>
          <w:rFonts w:ascii="Times New Roman" w:hAnsi="Times New Roman" w:cs="Times New Roman"/>
          <w:color w:val="000000"/>
          <w:sz w:val="24"/>
          <w:szCs w:val="24"/>
          <w:lang w:val="ru-RU"/>
        </w:rPr>
        <w:t xml:space="preserve"> </w:t>
      </w:r>
      <w:proofErr w:type="gramStart"/>
      <w:r w:rsidRPr="000130FF">
        <w:rPr>
          <w:rFonts w:ascii="Times New Roman" w:hAnsi="Times New Roman" w:cs="Times New Roman"/>
          <w:color w:val="000000"/>
          <w:sz w:val="24"/>
          <w:szCs w:val="24"/>
          <w:lang w:val="ru-RU"/>
        </w:rPr>
        <w:t>зобов</w:t>
      </w:r>
      <w:proofErr w:type="gramEnd"/>
      <w:r w:rsidRPr="000130FF">
        <w:rPr>
          <w:rFonts w:ascii="Times New Roman" w:hAnsi="Times New Roman" w:cs="Times New Roman"/>
          <w:color w:val="000000"/>
          <w:sz w:val="24"/>
          <w:szCs w:val="24"/>
          <w:lang w:val="ru-RU"/>
        </w:rPr>
        <w:t>'язання, яке виконано неналежним чином;</w:t>
      </w:r>
    </w:p>
    <w:p w:rsidR="00A02A4A" w:rsidRPr="000130FF" w:rsidRDefault="00A02A4A" w:rsidP="00A02A4A">
      <w:pPr>
        <w:numPr>
          <w:ilvl w:val="2"/>
          <w:numId w:val="4"/>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цього Договору  у повному обсязі (розірвання Договору);</w:t>
      </w:r>
    </w:p>
    <w:p w:rsidR="00A02A4A" w:rsidRPr="000130FF" w:rsidRDefault="00A02A4A" w:rsidP="00A02A4A">
      <w:pPr>
        <w:numPr>
          <w:ilvl w:val="2"/>
          <w:numId w:val="4"/>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Відмова</w:t>
      </w:r>
      <w:r w:rsidRPr="000130FF">
        <w:rPr>
          <w:rFonts w:ascii="Times New Roman" w:hAnsi="Times New Roman" w:cs="Times New Roman"/>
          <w:color w:val="000000"/>
          <w:sz w:val="24"/>
          <w:szCs w:val="24"/>
          <w:lang w:val="ru-RU"/>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7.6. Штрафні санкції, зазначені у п.7.1. та п.7.3. цього Договору, сплачуються Виконавцем протягом </w:t>
      </w:r>
      <w:r>
        <w:rPr>
          <w:rFonts w:ascii="Times New Roman" w:hAnsi="Times New Roman" w:cs="Times New Roman"/>
          <w:color w:val="000000"/>
          <w:sz w:val="24"/>
          <w:szCs w:val="24"/>
          <w:lang w:val="ru-RU"/>
        </w:rPr>
        <w:t xml:space="preserve">10 </w:t>
      </w:r>
      <w:r w:rsidRPr="000130FF">
        <w:rPr>
          <w:rFonts w:ascii="Times New Roman" w:hAnsi="Times New Roman" w:cs="Times New Roman"/>
          <w:color w:val="000000"/>
          <w:sz w:val="24"/>
          <w:szCs w:val="24"/>
          <w:lang w:val="ru-RU"/>
        </w:rPr>
        <w:t xml:space="preserve">робочих днів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ісля отримання відповідної вимоги Замовника.</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7.7. </w:t>
      </w:r>
      <w:proofErr w:type="gramStart"/>
      <w:r w:rsidRPr="000130FF">
        <w:rPr>
          <w:rFonts w:ascii="Times New Roman" w:hAnsi="Times New Roman" w:cs="Times New Roman"/>
          <w:color w:val="000000"/>
          <w:sz w:val="24"/>
          <w:szCs w:val="24"/>
          <w:lang w:val="ru-RU"/>
        </w:rPr>
        <w:t>До оплати Виконавцем штрафу/ів та/або пені, передбачених даним розділом</w:t>
      </w:r>
      <w:r w:rsidRPr="000130FF">
        <w:rPr>
          <w:rFonts w:ascii="Times New Roman" w:hAnsi="Times New Roman" w:cs="Times New Roman"/>
          <w:b/>
          <w:color w:val="000000"/>
          <w:sz w:val="24"/>
          <w:szCs w:val="24"/>
          <w:lang w:val="ru-RU"/>
        </w:rPr>
        <w:t xml:space="preserve"> </w:t>
      </w:r>
      <w:r w:rsidRPr="000130FF">
        <w:rPr>
          <w:rFonts w:ascii="Times New Roman" w:hAnsi="Times New Roman" w:cs="Times New Roman"/>
          <w:color w:val="000000"/>
          <w:sz w:val="24"/>
          <w:szCs w:val="24"/>
          <w:lang w:val="ru-RU"/>
        </w:rPr>
        <w:t xml:space="preserve">7 «Відповідальність Сторін» цього Договору, Замовник на суму таких штрафних санкцій має право призупинити (не здійснювати) оплату за </w:t>
      </w:r>
      <w:r w:rsidR="00B94423">
        <w:rPr>
          <w:rFonts w:ascii="Times New Roman" w:hAnsi="Times New Roman" w:cs="Times New Roman"/>
          <w:sz w:val="24"/>
          <w:szCs w:val="24"/>
          <w:lang w:val="ru-RU"/>
        </w:rPr>
        <w:t>виконані роботи</w:t>
      </w:r>
      <w:r w:rsidRPr="000130FF">
        <w:rPr>
          <w:rFonts w:ascii="Times New Roman" w:hAnsi="Times New Roman" w:cs="Times New Roman"/>
          <w:color w:val="000000"/>
          <w:sz w:val="24"/>
          <w:szCs w:val="24"/>
          <w:lang w:val="ru-RU"/>
        </w:rPr>
        <w:t xml:space="preserve">. </w:t>
      </w:r>
      <w:proofErr w:type="gramEnd"/>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7.8. За несвоєчасну оплату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згідно п.4.1 цього Договору Замовник сплачує на користь Виконавця пеню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7.9. Сплата штрафних санкцій не звільняє Сторони від належного виконання ними своїх зобов’язань за даним Договором.</w:t>
      </w:r>
    </w:p>
    <w:p w:rsidR="00A02A4A" w:rsidRPr="00015233"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7.10. </w:t>
      </w:r>
      <w:proofErr w:type="gramStart"/>
      <w:r w:rsidRPr="000130FF">
        <w:rPr>
          <w:rFonts w:ascii="Times New Roman" w:hAnsi="Times New Roman" w:cs="Times New Roman"/>
          <w:color w:val="000000"/>
          <w:sz w:val="24"/>
          <w:szCs w:val="24"/>
          <w:lang w:val="ru-RU"/>
        </w:rPr>
        <w:t>Шкода</w:t>
      </w:r>
      <w:proofErr w:type="gramEnd"/>
      <w:r w:rsidRPr="000130FF">
        <w:rPr>
          <w:rFonts w:ascii="Times New Roman" w:hAnsi="Times New Roman" w:cs="Times New Roman"/>
          <w:color w:val="000000"/>
          <w:sz w:val="24"/>
          <w:szCs w:val="24"/>
          <w:lang w:val="ru-RU"/>
        </w:rPr>
        <w:t xml:space="preserve">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A02A4A" w:rsidRPr="000130FF" w:rsidRDefault="00A02A4A" w:rsidP="00A02A4A">
      <w:pPr>
        <w:pBdr>
          <w:top w:val="nil"/>
          <w:left w:val="nil"/>
          <w:bottom w:val="nil"/>
          <w:right w:val="nil"/>
          <w:between w:val="nil"/>
        </w:pBdr>
        <w:tabs>
          <w:tab w:val="left" w:pos="0"/>
        </w:tabs>
        <w:spacing w:after="0"/>
        <w:ind w:hanging="142"/>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8. ПОРЯДОК ЗМІН УМОВ ДОГОВОРУ ТА РОЗІРВАННЯ ДОГОВОРУ</w:t>
      </w:r>
    </w:p>
    <w:p w:rsidR="00A02A4A" w:rsidRPr="000130FF" w:rsidRDefault="00A02A4A" w:rsidP="00A02A4A">
      <w:pPr>
        <w:shd w:val="clear" w:color="auto" w:fill="FFFFFF"/>
        <w:tabs>
          <w:tab w:val="left" w:pos="295"/>
        </w:tabs>
        <w:spacing w:after="0"/>
        <w:jc w:val="both"/>
        <w:rPr>
          <w:rFonts w:ascii="Times New Roman" w:hAnsi="Times New Roman" w:cs="Times New Roman"/>
          <w:sz w:val="24"/>
          <w:szCs w:val="24"/>
          <w:lang w:val="ru-RU"/>
        </w:rPr>
      </w:pPr>
      <w:r w:rsidRPr="000130FF">
        <w:rPr>
          <w:rFonts w:ascii="Times New Roman" w:hAnsi="Times New Roman" w:cs="Times New Roman"/>
          <w:color w:val="000000"/>
          <w:sz w:val="24"/>
          <w:szCs w:val="24"/>
          <w:lang w:val="ru-RU"/>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0130FF">
        <w:rPr>
          <w:rFonts w:ascii="Times New Roman" w:hAnsi="Times New Roman" w:cs="Times New Roman"/>
          <w:sz w:val="24"/>
          <w:szCs w:val="24"/>
          <w:lang w:val="ru-RU"/>
        </w:rPr>
        <w:t xml:space="preserve"> </w:t>
      </w:r>
    </w:p>
    <w:p w:rsidR="00A02A4A" w:rsidRPr="000130FF" w:rsidRDefault="00A02A4A" w:rsidP="00A02A4A">
      <w:pPr>
        <w:shd w:val="clear" w:color="auto" w:fill="FFFFFF"/>
        <w:tabs>
          <w:tab w:val="left" w:pos="295"/>
        </w:tabs>
        <w:spacing w:after="0"/>
        <w:jc w:val="both"/>
        <w:rPr>
          <w:rFonts w:ascii="Times New Roman" w:hAnsi="Times New Roman" w:cs="Times New Roman"/>
          <w:color w:val="000000"/>
          <w:sz w:val="24"/>
          <w:szCs w:val="24"/>
          <w:lang w:val="ru-RU"/>
        </w:rPr>
      </w:pPr>
      <w:bookmarkStart w:id="1" w:name="_heading=h.4i7ojhp" w:colFirst="0" w:colLast="0"/>
      <w:bookmarkEnd w:id="1"/>
      <w:r w:rsidRPr="000130FF">
        <w:rPr>
          <w:rFonts w:ascii="Times New Roman" w:hAnsi="Times New Roman" w:cs="Times New Roman"/>
          <w:sz w:val="24"/>
          <w:szCs w:val="24"/>
          <w:lang w:val="ru-RU"/>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івну юридичну силу, та набувають чинності після підписання їх обома Сторонами і скріплення печатками (за наявності).</w:t>
      </w:r>
    </w:p>
    <w:p w:rsidR="00A02A4A" w:rsidRPr="000130FF" w:rsidRDefault="00A02A4A" w:rsidP="00A02A4A">
      <w:pPr>
        <w:shd w:val="clear" w:color="auto" w:fill="FFFFFF"/>
        <w:tabs>
          <w:tab w:val="left" w:pos="295"/>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8.2. Істотні умови Договору можуть бути змінені лише за взаємною згодою Сторін та виключно у випадках:</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 зменшення обсягів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зокрема з урахуванням фактичного обсягу видатків Замовника;</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2) покращення якості Послуг, за умови що таке покращення не призведе до збільшення суми, визначеної цим Договором;</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3) продовження строку дії Договору та строку надання Послуг у разі виникнення документально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4) погодження зміни </w:t>
      </w:r>
      <w:proofErr w:type="gramStart"/>
      <w:r w:rsidRPr="000130FF">
        <w:rPr>
          <w:rFonts w:ascii="Times New Roman" w:hAnsi="Times New Roman" w:cs="Times New Roman"/>
          <w:color w:val="000000"/>
          <w:sz w:val="24"/>
          <w:szCs w:val="24"/>
          <w:lang w:val="ru-RU"/>
        </w:rPr>
        <w:t>ц</w:t>
      </w:r>
      <w:proofErr w:type="gramEnd"/>
      <w:r w:rsidRPr="000130FF">
        <w:rPr>
          <w:rFonts w:ascii="Times New Roman" w:hAnsi="Times New Roman" w:cs="Times New Roman"/>
          <w:color w:val="000000"/>
          <w:sz w:val="24"/>
          <w:szCs w:val="24"/>
          <w:lang w:val="ru-RU"/>
        </w:rPr>
        <w:t>іни Договору в бік зменшення (без зміни кількості (обсягу) та якості Послуг;</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5) зміни ціни Договору у зв’язку зі зміною ставок податків і зборів та/або зміною умов щодо надання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ільг з оподаткування – пропорційно до зміни таких ставок та/або пільг з оподаткування;</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 зміни умов у зв’язку із продовженням дії цього Договору на строк, достатній для проведення процедури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A02A4A" w:rsidRPr="000130FF" w:rsidRDefault="00A02A4A" w:rsidP="00A02A4A">
      <w:pPr>
        <w:pBdr>
          <w:top w:val="nil"/>
          <w:left w:val="nil"/>
          <w:bottom w:val="nil"/>
          <w:right w:val="nil"/>
          <w:between w:val="nil"/>
        </w:pBdr>
        <w:spacing w:after="0"/>
        <w:ind w:firstLine="567"/>
        <w:jc w:val="both"/>
        <w:rPr>
          <w:rFonts w:ascii="Times New Roman" w:hAnsi="Times New Roman" w:cs="Times New Roman"/>
          <w:color w:val="000000"/>
          <w:sz w:val="24"/>
          <w:szCs w:val="24"/>
          <w:lang w:val="ru-RU"/>
        </w:rPr>
      </w:pPr>
      <w:bookmarkStart w:id="2" w:name="_heading=h.2xcytpi" w:colFirst="0" w:colLast="0"/>
      <w:bookmarkEnd w:id="2"/>
      <w:r w:rsidRPr="000130FF">
        <w:rPr>
          <w:rFonts w:ascii="Times New Roman" w:hAnsi="Times New Roman" w:cs="Times New Roman"/>
          <w:color w:val="222222"/>
          <w:sz w:val="24"/>
          <w:szCs w:val="24"/>
          <w:lang w:val="ru-RU"/>
        </w:rPr>
        <w:t>Сторона, що ініціює внесення змін у Догові</w:t>
      </w:r>
      <w:proofErr w:type="gramStart"/>
      <w:r w:rsidRPr="000130FF">
        <w:rPr>
          <w:rFonts w:ascii="Times New Roman" w:hAnsi="Times New Roman" w:cs="Times New Roman"/>
          <w:color w:val="222222"/>
          <w:sz w:val="24"/>
          <w:szCs w:val="24"/>
          <w:lang w:val="ru-RU"/>
        </w:rPr>
        <w:t>р</w:t>
      </w:r>
      <w:proofErr w:type="gramEnd"/>
      <w:r w:rsidRPr="000130FF">
        <w:rPr>
          <w:rFonts w:ascii="Times New Roman" w:hAnsi="Times New Roman" w:cs="Times New Roman"/>
          <w:color w:val="222222"/>
          <w:sz w:val="24"/>
          <w:szCs w:val="24"/>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02A4A" w:rsidRPr="000130FF" w:rsidRDefault="00A02A4A" w:rsidP="00A02A4A">
      <w:pPr>
        <w:shd w:val="clear" w:color="auto" w:fill="FFFFFF"/>
        <w:tabs>
          <w:tab w:val="left" w:pos="0"/>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8.3. Цей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sz w:val="24"/>
          <w:szCs w:val="24"/>
          <w:lang w:val="ru-RU"/>
        </w:rPr>
        <w:t>10</w:t>
      </w:r>
      <w:r w:rsidRPr="000130FF">
        <w:rPr>
          <w:rFonts w:ascii="Times New Roman"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A02A4A" w:rsidRPr="000130FF" w:rsidRDefault="00A02A4A" w:rsidP="00A02A4A">
      <w:pPr>
        <w:shd w:val="clear" w:color="auto" w:fill="FFFFFF"/>
        <w:tabs>
          <w:tab w:val="left" w:pos="295"/>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8.4.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A02A4A" w:rsidRPr="000130FF" w:rsidRDefault="00A02A4A" w:rsidP="00A02A4A">
      <w:pPr>
        <w:shd w:val="clear" w:color="auto" w:fill="FFFFFF"/>
        <w:spacing w:after="0"/>
        <w:jc w:val="center"/>
        <w:rPr>
          <w:rFonts w:ascii="Times New Roman" w:hAnsi="Times New Roman" w:cs="Times New Roman"/>
          <w:color w:val="000000"/>
          <w:sz w:val="24"/>
          <w:szCs w:val="24"/>
          <w:lang w:val="ru-RU"/>
        </w:rPr>
      </w:pPr>
      <w:r w:rsidRPr="000130FF">
        <w:rPr>
          <w:rFonts w:ascii="Times New Roman" w:hAnsi="Times New Roman" w:cs="Times New Roman"/>
          <w:b/>
          <w:color w:val="000000"/>
          <w:sz w:val="24"/>
          <w:szCs w:val="24"/>
          <w:lang w:val="ru-RU"/>
        </w:rPr>
        <w:t>9. ФОРС–МАЖОРНІ ОБСТАВИНИ (ОБСТАВИНИ НЕПЕРЕБОРНОЇ СИЛИ)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0130FF">
        <w:rPr>
          <w:rFonts w:ascii="Times New Roman" w:hAnsi="Times New Roman" w:cs="Times New Roman"/>
          <w:color w:val="000000"/>
          <w:sz w:val="24"/>
          <w:szCs w:val="24"/>
          <w:lang w:val="ru-RU"/>
        </w:rPr>
        <w:t>в</w:t>
      </w:r>
      <w:proofErr w:type="gramEnd"/>
      <w:r w:rsidRPr="000130FF">
        <w:rPr>
          <w:rFonts w:ascii="Times New Roman" w:hAnsi="Times New Roman" w:cs="Times New Roman"/>
          <w:color w:val="000000"/>
          <w:sz w:val="24"/>
          <w:szCs w:val="24"/>
          <w:lang w:val="ru-RU"/>
        </w:rPr>
        <w:t xml:space="preserve"> за законодавчими і іншими нормативними </w:t>
      </w:r>
      <w:proofErr w:type="gramStart"/>
      <w:r w:rsidRPr="000130FF">
        <w:rPr>
          <w:rFonts w:ascii="Times New Roman" w:hAnsi="Times New Roman" w:cs="Times New Roman"/>
          <w:color w:val="000000"/>
          <w:sz w:val="24"/>
          <w:szCs w:val="24"/>
          <w:lang w:val="ru-RU"/>
        </w:rPr>
        <w:t>актами</w:t>
      </w:r>
      <w:proofErr w:type="gramEnd"/>
      <w:r w:rsidRPr="000130FF">
        <w:rPr>
          <w:rFonts w:ascii="Times New Roman" w:hAnsi="Times New Roman" w:cs="Times New Roman"/>
          <w:color w:val="000000"/>
          <w:sz w:val="24"/>
          <w:szCs w:val="24"/>
          <w:lang w:val="ru-RU"/>
        </w:rPr>
        <w:t>, дію яких неможливо було передбачити та дія яких унеможливлює їх виконання протягом певного періоду часу.</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Дія </w:t>
      </w:r>
      <w:proofErr w:type="gramStart"/>
      <w:r w:rsidRPr="000130FF">
        <w:rPr>
          <w:rFonts w:ascii="Times New Roman" w:hAnsi="Times New Roman" w:cs="Times New Roman"/>
          <w:color w:val="000000"/>
          <w:sz w:val="24"/>
          <w:szCs w:val="24"/>
          <w:lang w:val="ru-RU"/>
        </w:rPr>
        <w:t>таких</w:t>
      </w:r>
      <w:proofErr w:type="gramEnd"/>
      <w:r w:rsidRPr="000130FF">
        <w:rPr>
          <w:rFonts w:ascii="Times New Roman" w:hAnsi="Times New Roman" w:cs="Times New Roman"/>
          <w:color w:val="000000"/>
          <w:sz w:val="24"/>
          <w:szCs w:val="24"/>
          <w:lang w:val="ru-RU"/>
        </w:rPr>
        <w:t xml:space="preserve"> обставин може бути викликана:</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винятковими погодними умовами і стихійним лихом (наприклад, але не виключно </w:t>
      </w:r>
      <w:proofErr w:type="gramStart"/>
      <w:r w:rsidRPr="000130FF">
        <w:rPr>
          <w:rFonts w:ascii="Times New Roman" w:hAnsi="Times New Roman" w:cs="Times New Roman"/>
          <w:color w:val="000000"/>
          <w:sz w:val="24"/>
          <w:szCs w:val="24"/>
          <w:lang w:val="ru-RU"/>
        </w:rPr>
        <w:t>–е</w:t>
      </w:r>
      <w:proofErr w:type="gramEnd"/>
      <w:r w:rsidRPr="000130FF">
        <w:rPr>
          <w:rFonts w:ascii="Times New Roman" w:hAnsi="Times New Roman" w:cs="Times New Roman"/>
          <w:color w:val="000000"/>
          <w:sz w:val="24"/>
          <w:szCs w:val="24"/>
          <w:lang w:val="ru-RU"/>
        </w:rPr>
        <w:t xml:space="preserve">підемія, сильний шторм, циклон, ураган, торнадо, буревій, повінь, нагромадження снігу, </w:t>
      </w:r>
      <w:r w:rsidRPr="000130FF">
        <w:rPr>
          <w:rFonts w:ascii="Times New Roman" w:hAnsi="Times New Roman" w:cs="Times New Roman"/>
          <w:color w:val="000000"/>
          <w:sz w:val="24"/>
          <w:szCs w:val="24"/>
          <w:lang w:val="ru-RU"/>
        </w:rPr>
        <w:lastRenderedPageBreak/>
        <w:t>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0130FF">
        <w:rPr>
          <w:rFonts w:ascii="Times New Roman" w:hAnsi="Times New Roman" w:cs="Times New Roman"/>
          <w:color w:val="000000"/>
          <w:sz w:val="24"/>
          <w:szCs w:val="24"/>
          <w:lang w:val="ru-RU"/>
        </w:rPr>
        <w:t xml:space="preserve">, збурення, акти тероризму, диверсії,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умовами, регламентованими відповідними </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ішеннями та актами державних органів влади, закриттям морських проток, ембарго, забороною (обмеження) експорту/імпорту тощо.</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9.3. Сторона, для якої склались форс-мажорні обставини (обставини непереборної сили), зобов’язана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ідставу, що звільняє її від відповідальності за невиконання/несвоєчасне виконання зобов’язань за цим Договором.</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9.5. В разі існування форс-мажорних обставин (обставин непереборної сили) понад одного місяця, </w:t>
      </w:r>
      <w:proofErr w:type="gramStart"/>
      <w:r w:rsidRPr="000130FF">
        <w:rPr>
          <w:rFonts w:ascii="Times New Roman" w:hAnsi="Times New Roman" w:cs="Times New Roman"/>
          <w:sz w:val="24"/>
          <w:szCs w:val="24"/>
          <w:lang w:val="ru-RU"/>
        </w:rPr>
        <w:t>будь-яка</w:t>
      </w:r>
      <w:proofErr w:type="gramEnd"/>
      <w:r w:rsidRPr="000130FF">
        <w:rPr>
          <w:rFonts w:ascii="Times New Roman" w:hAnsi="Times New Roman" w:cs="Times New Roman"/>
          <w:sz w:val="24"/>
          <w:szCs w:val="24"/>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0130FF">
        <w:rPr>
          <w:rFonts w:ascii="Times New Roman" w:hAnsi="Times New Roman" w:cs="Times New Roman"/>
          <w:sz w:val="24"/>
          <w:szCs w:val="24"/>
          <w:lang w:val="ru-RU"/>
        </w:rPr>
        <w:t>Сторону</w:t>
      </w:r>
      <w:proofErr w:type="gramEnd"/>
      <w:r w:rsidRPr="000130FF">
        <w:rPr>
          <w:rFonts w:ascii="Times New Roman" w:hAnsi="Times New Roman" w:cs="Times New Roman"/>
          <w:sz w:val="24"/>
          <w:szCs w:val="24"/>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02A4A" w:rsidRPr="000130FF" w:rsidRDefault="00A02A4A" w:rsidP="00A02A4A">
      <w:pPr>
        <w:spacing w:after="0"/>
        <w:jc w:val="center"/>
        <w:rPr>
          <w:rFonts w:ascii="Times New Roman" w:hAnsi="Times New Roman" w:cs="Times New Roman"/>
          <w:b/>
          <w:sz w:val="24"/>
          <w:szCs w:val="24"/>
          <w:lang w:val="ru-RU"/>
        </w:rPr>
      </w:pPr>
      <w:r w:rsidRPr="000130FF">
        <w:rPr>
          <w:rFonts w:ascii="Times New Roman" w:hAnsi="Times New Roman" w:cs="Times New Roman"/>
          <w:b/>
          <w:sz w:val="24"/>
          <w:szCs w:val="24"/>
          <w:lang w:val="ru-RU"/>
        </w:rPr>
        <w:t>10. АНТИКОРУПЦІЙНЕ ЗАСТЕРЕЖЕННЯ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 Сторони зобов’язуються забезпечити повну відповідальність своїх працівників вимогам антикорупційного законодавства.</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10.3.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10.4. Кожна із Сторін цього Договору відмовляється від стимулювання буд</w:t>
      </w:r>
      <w:proofErr w:type="gramStart"/>
      <w:r w:rsidRPr="000130FF">
        <w:rPr>
          <w:rFonts w:ascii="Times New Roman" w:hAnsi="Times New Roman" w:cs="Times New Roman"/>
          <w:sz w:val="24"/>
          <w:szCs w:val="24"/>
          <w:lang w:val="ru-RU"/>
        </w:rPr>
        <w:t>ь-</w:t>
      </w:r>
      <w:proofErr w:type="gramEnd"/>
      <w:r w:rsidRPr="000130FF">
        <w:rPr>
          <w:rFonts w:ascii="Times New Roman" w:hAnsi="Times New Roman" w:cs="Times New Roman"/>
          <w:sz w:val="24"/>
          <w:szCs w:val="24"/>
          <w:lang w:val="ru-RU"/>
        </w:rPr>
        <w:t xml:space="preserve"> яким чином працівників іншої Сторони, в тому числі шляхом надання грошових сум, подарунків, </w:t>
      </w:r>
      <w:r w:rsidRPr="000130FF">
        <w:rPr>
          <w:rFonts w:ascii="Times New Roman" w:hAnsi="Times New Roman" w:cs="Times New Roman"/>
          <w:sz w:val="24"/>
          <w:szCs w:val="24"/>
          <w:lang w:val="ru-RU"/>
        </w:rPr>
        <w:lastRenderedPageBreak/>
        <w:t>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10.5. Під </w:t>
      </w:r>
      <w:proofErr w:type="gramStart"/>
      <w:r w:rsidRPr="000130FF">
        <w:rPr>
          <w:rFonts w:ascii="Times New Roman" w:hAnsi="Times New Roman" w:cs="Times New Roman"/>
          <w:sz w:val="24"/>
          <w:szCs w:val="24"/>
          <w:lang w:val="ru-RU"/>
        </w:rPr>
        <w:t>д</w:t>
      </w:r>
      <w:proofErr w:type="gramEnd"/>
      <w:r w:rsidRPr="000130FF">
        <w:rPr>
          <w:rFonts w:ascii="Times New Roman" w:hAnsi="Times New Roman" w:cs="Times New Roman"/>
          <w:sz w:val="24"/>
          <w:szCs w:val="24"/>
          <w:lang w:val="ru-RU"/>
        </w:rPr>
        <w:t>іями працівника, здійснюваними на користь стимулюючої його Сторони, розуміються:</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надання невиправданих переваг у порівнянні з іншими контрагентами;</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надання будь – яких гарантій;</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прискорення існуючих процедур;</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A02A4A" w:rsidRPr="000130FF" w:rsidRDefault="00A02A4A" w:rsidP="00A02A4A">
      <w:pPr>
        <w:spacing w:after="0"/>
        <w:jc w:val="both"/>
        <w:rPr>
          <w:rFonts w:ascii="Times New Roman" w:hAnsi="Times New Roman" w:cs="Times New Roman"/>
          <w:sz w:val="24"/>
          <w:szCs w:val="24"/>
        </w:rPr>
      </w:pPr>
      <w:r w:rsidRPr="000130FF">
        <w:rPr>
          <w:rFonts w:ascii="Times New Roman" w:hAnsi="Times New Roman" w:cs="Times New Roman"/>
          <w:sz w:val="24"/>
          <w:szCs w:val="24"/>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0130FF">
        <w:rPr>
          <w:rFonts w:ascii="Times New Roman" w:hAnsi="Times New Roman" w:cs="Times New Roman"/>
          <w:sz w:val="24"/>
          <w:szCs w:val="24"/>
          <w:lang w:val="ru-RU"/>
        </w:rPr>
        <w:t>бути</w:t>
      </w:r>
      <w:proofErr w:type="gramEnd"/>
      <w:r w:rsidRPr="000130FF">
        <w:rPr>
          <w:rFonts w:ascii="Times New Roman" w:hAnsi="Times New Roman" w:cs="Times New Roman"/>
          <w:sz w:val="24"/>
          <w:szCs w:val="24"/>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10.8. Сторони визнають, що їх можливі </w:t>
      </w:r>
      <w:proofErr w:type="gramStart"/>
      <w:r w:rsidRPr="000130FF">
        <w:rPr>
          <w:rFonts w:ascii="Times New Roman" w:hAnsi="Times New Roman" w:cs="Times New Roman"/>
          <w:sz w:val="24"/>
          <w:szCs w:val="24"/>
          <w:lang w:val="ru-RU"/>
        </w:rPr>
        <w:t>неправом</w:t>
      </w:r>
      <w:proofErr w:type="gramEnd"/>
      <w:r w:rsidRPr="000130FF">
        <w:rPr>
          <w:rFonts w:ascii="Times New Roman" w:hAnsi="Times New Roman" w:cs="Times New Roman"/>
          <w:sz w:val="24"/>
          <w:szCs w:val="24"/>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10.9. У разі виникнення у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ідтвердження повинно бути надіслане протягом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направлення письмового повідомлення.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10.10. У письмовому повідомленні сторона зобов’язана послатися на факти або надати матеріали, що достовірно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для Сторін в цілому, так і для конкретних працівників Сторони, які повідомили про факт порушень.</w:t>
      </w:r>
    </w:p>
    <w:p w:rsidR="00A02A4A" w:rsidRPr="000130FF" w:rsidRDefault="00A02A4A" w:rsidP="00A02A4A">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11. ВРЕГУЛЮВАННЯ СПОРІ</w:t>
      </w:r>
      <w:proofErr w:type="gramStart"/>
      <w:r w:rsidRPr="000130FF">
        <w:rPr>
          <w:rFonts w:ascii="Times New Roman" w:hAnsi="Times New Roman" w:cs="Times New Roman"/>
          <w:b/>
          <w:color w:val="000000"/>
          <w:sz w:val="24"/>
          <w:szCs w:val="24"/>
          <w:lang w:val="ru-RU"/>
        </w:rPr>
        <w:t>В</w:t>
      </w:r>
      <w:proofErr w:type="gramEnd"/>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0130FF">
        <w:rPr>
          <w:rFonts w:ascii="Times New Roman" w:hAnsi="Times New Roman" w:cs="Times New Roman"/>
          <w:color w:val="000000"/>
          <w:sz w:val="24"/>
          <w:szCs w:val="24"/>
          <w:lang w:val="ru-RU"/>
        </w:rPr>
        <w:t>до</w:t>
      </w:r>
      <w:proofErr w:type="gramEnd"/>
      <w:r w:rsidRPr="000130FF">
        <w:rPr>
          <w:rFonts w:ascii="Times New Roman" w:hAnsi="Times New Roman" w:cs="Times New Roman"/>
          <w:color w:val="000000"/>
          <w:sz w:val="24"/>
          <w:szCs w:val="24"/>
          <w:lang w:val="ru-RU"/>
        </w:rPr>
        <w:t xml:space="preserve"> чинного законодавства України. </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11.2. У разі неможливості вирішення спору у відповідності з п.11.1. даного Договору, спі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підлягає вирішенню судом відповідно до вимог чинного законодавства України.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11.3. Сторона, яка порушила права і законні інтереси іншої Сторони, зобов’язана поновити їх, не чекаючи пред’явлення претензії чи позову.</w:t>
      </w:r>
    </w:p>
    <w:p w:rsidR="00A02A4A" w:rsidRPr="000130FF" w:rsidRDefault="00A02A4A" w:rsidP="00A02A4A">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12. СТРОК ДІЇ ДОГОВОРУ</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12.1.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набирає чинності з дати його укладення Сторонами та діє до 31 грудня 202</w:t>
      </w:r>
      <w:r>
        <w:rPr>
          <w:rFonts w:ascii="Times New Roman" w:hAnsi="Times New Roman" w:cs="Times New Roman"/>
          <w:color w:val="000000"/>
          <w:sz w:val="24"/>
          <w:szCs w:val="24"/>
          <w:lang w:val="ru-RU"/>
        </w:rPr>
        <w:t>3</w:t>
      </w:r>
      <w:r w:rsidRPr="000130FF">
        <w:rPr>
          <w:rFonts w:ascii="Times New Roman" w:hAnsi="Times New Roman" w:cs="Times New Roman"/>
          <w:color w:val="000000"/>
          <w:sz w:val="24"/>
          <w:szCs w:val="24"/>
          <w:lang w:val="ru-RU"/>
        </w:rPr>
        <w:t xml:space="preserve"> року, а в частині взаєморозрахунків - до повного їх виконання Сторонами</w:t>
      </w:r>
      <w:r w:rsidRPr="000130FF">
        <w:rPr>
          <w:rFonts w:ascii="Times New Roman" w:hAnsi="Times New Roman" w:cs="Times New Roman"/>
          <w:sz w:val="24"/>
          <w:szCs w:val="24"/>
          <w:lang w:val="ru-RU"/>
        </w:rPr>
        <w:t xml:space="preserve">. Датою укладення Договору є дата  його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 уповноваженими представниками Сторін та скріплення  печатками Сторін (за наявності).</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lastRenderedPageBreak/>
        <w:t xml:space="preserve">12.2. Закінчення строку Договору не звільняє Сторони від відповідальності за його порушення, яке мало місце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час дії Договору.</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12.3. Строк дії даного Договору може бути змінено за взаємною згодою Сторін відповідно до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 xml:space="preserve">і». </w:t>
      </w:r>
    </w:p>
    <w:p w:rsidR="00A02A4A" w:rsidRPr="000130FF" w:rsidRDefault="00A02A4A" w:rsidP="00A02A4A">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13. ІНШІ УМОВИ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13.1. У випадках, не передбачених даним Договором, Сторони керуються чинним законодавством України.</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13.2.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укладено українською мовою у 2 (двох) оригінальних примірниках, що мають однакову юридичну силу, один з яких </w:t>
      </w:r>
      <w:r w:rsidRPr="000130FF">
        <w:rPr>
          <w:rFonts w:ascii="Times New Roman" w:hAnsi="Times New Roman" w:cs="Times New Roman"/>
          <w:sz w:val="24"/>
          <w:szCs w:val="24"/>
          <w:lang w:val="ru-RU"/>
        </w:rPr>
        <w:t>залишається</w:t>
      </w:r>
      <w:r w:rsidRPr="000130FF">
        <w:rPr>
          <w:rFonts w:ascii="Times New Roman" w:hAnsi="Times New Roman" w:cs="Times New Roman"/>
          <w:color w:val="000000"/>
          <w:sz w:val="24"/>
          <w:szCs w:val="24"/>
          <w:lang w:val="ru-RU"/>
        </w:rPr>
        <w:t xml:space="preserve"> Замовнику, а один – Виконавцю.</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13.3. </w:t>
      </w:r>
      <w:r w:rsidRPr="000130FF">
        <w:rPr>
          <w:rFonts w:ascii="Times New Roman" w:hAnsi="Times New Roman" w:cs="Times New Roman"/>
          <w:sz w:val="24"/>
          <w:szCs w:val="24"/>
          <w:lang w:val="ru-RU"/>
        </w:rPr>
        <w:t>Жодна із Сторін не має права передавати свої права та обов’язки за цим Договором треті</w:t>
      </w:r>
      <w:proofErr w:type="gramStart"/>
      <w:r w:rsidRPr="000130FF">
        <w:rPr>
          <w:rFonts w:ascii="Times New Roman" w:hAnsi="Times New Roman" w:cs="Times New Roman"/>
          <w:sz w:val="24"/>
          <w:szCs w:val="24"/>
          <w:lang w:val="ru-RU"/>
        </w:rPr>
        <w:t>м</w:t>
      </w:r>
      <w:proofErr w:type="gramEnd"/>
      <w:r w:rsidRPr="000130FF">
        <w:rPr>
          <w:rFonts w:ascii="Times New Roman" w:hAnsi="Times New Roman" w:cs="Times New Roman"/>
          <w:sz w:val="24"/>
          <w:szCs w:val="24"/>
          <w:lang w:val="ru-RU"/>
        </w:rPr>
        <w:t xml:space="preserve"> особам без письмової згоди іншої Сторони.</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13.4. </w:t>
      </w:r>
      <w:proofErr w:type="gramStart"/>
      <w:r w:rsidRPr="000130FF">
        <w:rPr>
          <w:rFonts w:ascii="Times New Roman" w:hAnsi="Times New Roman" w:cs="Times New Roman"/>
          <w:sz w:val="24"/>
          <w:szCs w:val="24"/>
          <w:lang w:val="ru-RU"/>
        </w:rPr>
        <w:t>З</w:t>
      </w:r>
      <w:proofErr w:type="gramEnd"/>
      <w:r w:rsidRPr="000130FF">
        <w:rPr>
          <w:rFonts w:ascii="Times New Roman" w:hAnsi="Times New Roman" w:cs="Times New Roman"/>
          <w:sz w:val="24"/>
          <w:szCs w:val="24"/>
          <w:lang w:val="ru-RU"/>
        </w:rPr>
        <w:t xml:space="preserve">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13.5. Сторони несуть відповідальність за правильність вказаних ними в даному Договорі реквізиті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та</w:t>
      </w:r>
      <w:proofErr w:type="gramEnd"/>
      <w:r w:rsidRPr="000130FF">
        <w:rPr>
          <w:rFonts w:ascii="Times New Roman" w:hAnsi="Times New Roman" w:cs="Times New Roman"/>
          <w:sz w:val="24"/>
          <w:szCs w:val="24"/>
          <w:lang w:val="ru-RU"/>
        </w:rPr>
        <w:t xml:space="preserve"> зобов’язуються вчасно повідомляти іншу Сторону про їх заміну у письмовій формі.</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13.6. Сторони не мають права надавати </w:t>
      </w:r>
      <w:proofErr w:type="gramStart"/>
      <w:r w:rsidRPr="000130FF">
        <w:rPr>
          <w:rFonts w:ascii="Times New Roman" w:hAnsi="Times New Roman" w:cs="Times New Roman"/>
          <w:sz w:val="24"/>
          <w:szCs w:val="24"/>
          <w:lang w:val="ru-RU"/>
        </w:rPr>
        <w:t>будь-яку</w:t>
      </w:r>
      <w:proofErr w:type="gramEnd"/>
      <w:r w:rsidRPr="000130FF">
        <w:rPr>
          <w:rFonts w:ascii="Times New Roman" w:hAnsi="Times New Roman" w:cs="Times New Roman"/>
          <w:sz w:val="24"/>
          <w:szCs w:val="24"/>
          <w:lang w:val="ru-RU"/>
        </w:rPr>
        <w:t xml:space="preserve"> інформацію за цим Договором третім особам без письмової згоди іншої Сторони.</w:t>
      </w:r>
    </w:p>
    <w:p w:rsidR="00A02A4A" w:rsidRPr="000130FF" w:rsidRDefault="00A02A4A" w:rsidP="00A02A4A">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13.7. Замовник згідно Податкового кодексу України</w:t>
      </w:r>
      <w:r w:rsidRPr="000130FF">
        <w:rPr>
          <w:rFonts w:ascii="Times New Roman" w:hAnsi="Times New Roman" w:cs="Times New Roman"/>
          <w:color w:val="000000"/>
          <w:sz w:val="24"/>
          <w:szCs w:val="24"/>
          <w:lang w:val="ru-RU"/>
        </w:rPr>
        <w:t xml:space="preserve"> є </w:t>
      </w:r>
      <w:r>
        <w:rPr>
          <w:rFonts w:ascii="Times New Roman" w:hAnsi="Times New Roman" w:cs="Times New Roman"/>
          <w:color w:val="000000"/>
          <w:sz w:val="24"/>
          <w:szCs w:val="24"/>
          <w:lang w:val="ru-RU"/>
        </w:rPr>
        <w:t>неприбутковою організацією.</w:t>
      </w:r>
    </w:p>
    <w:p w:rsidR="00A02A4A" w:rsidRPr="000130FF" w:rsidRDefault="00A02A4A" w:rsidP="00A02A4A">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13.8. Виконавець згідно Податкового кодексу України</w:t>
      </w:r>
      <w:r w:rsidRPr="000130FF">
        <w:rPr>
          <w:rFonts w:ascii="Times New Roman" w:hAnsi="Times New Roman" w:cs="Times New Roman"/>
          <w:color w:val="000000"/>
          <w:sz w:val="24"/>
          <w:szCs w:val="24"/>
          <w:lang w:val="ru-RU"/>
        </w:rPr>
        <w:t xml:space="preserve"> є ______________ </w:t>
      </w:r>
      <w:r w:rsidRPr="000130FF">
        <w:rPr>
          <w:rFonts w:ascii="Times New Roman" w:hAnsi="Times New Roman" w:cs="Times New Roman"/>
          <w:color w:val="4F81BD"/>
          <w:sz w:val="24"/>
          <w:szCs w:val="24"/>
          <w:lang w:val="ru-RU"/>
        </w:rPr>
        <w:t>(</w:t>
      </w:r>
      <w:r w:rsidRPr="000130FF">
        <w:rPr>
          <w:rFonts w:ascii="Times New Roman" w:hAnsi="Times New Roman" w:cs="Times New Roman"/>
          <w:i/>
          <w:color w:val="4F81BD"/>
          <w:sz w:val="24"/>
          <w:szCs w:val="24"/>
          <w:u w:val="single"/>
          <w:lang w:val="ru-RU"/>
        </w:rPr>
        <w:t>платник податку на прибуток, платник податку на додану вартість, платник єдиного податку  тощо</w:t>
      </w:r>
      <w:r w:rsidRPr="000130FF">
        <w:rPr>
          <w:rFonts w:ascii="Times New Roman" w:hAnsi="Times New Roman" w:cs="Times New Roman"/>
          <w:color w:val="4F81BD"/>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13.9. </w:t>
      </w:r>
      <w:proofErr w:type="gramStart"/>
      <w:r w:rsidRPr="000130FF">
        <w:rPr>
          <w:rFonts w:ascii="Times New Roman" w:hAnsi="Times New Roman" w:cs="Times New Roman"/>
          <w:sz w:val="24"/>
          <w:szCs w:val="24"/>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B94423">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моменту настання відповідних змін, але</w:t>
      </w:r>
      <w:proofErr w:type="gramEnd"/>
      <w:r w:rsidRPr="000130FF">
        <w:rPr>
          <w:rFonts w:ascii="Times New Roman" w:hAnsi="Times New Roman" w:cs="Times New Roman"/>
          <w:sz w:val="24"/>
          <w:szCs w:val="24"/>
          <w:lang w:val="ru-RU"/>
        </w:rPr>
        <w:t xml:space="preserve">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A02A4A" w:rsidRPr="000130FF" w:rsidRDefault="00A02A4A" w:rsidP="00A02A4A">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hAnsi="Times New Roman" w:cs="Times New Roman"/>
          <w:sz w:val="24"/>
          <w:szCs w:val="24"/>
          <w:lang w:val="ru-RU"/>
        </w:rPr>
        <w:t xml:space="preserve">10 </w:t>
      </w:r>
      <w:r w:rsidRPr="000130FF">
        <w:rPr>
          <w:rFonts w:ascii="Times New Roman" w:hAnsi="Times New Roman" w:cs="Times New Roman"/>
          <w:sz w:val="24"/>
          <w:szCs w:val="24"/>
          <w:lang w:val="ru-RU"/>
        </w:rPr>
        <w:t>робочих дні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02A4A" w:rsidRPr="000130FF" w:rsidRDefault="00A02A4A" w:rsidP="00A02A4A">
      <w:pPr>
        <w:spacing w:after="0"/>
        <w:ind w:firstLine="567"/>
        <w:jc w:val="both"/>
        <w:rPr>
          <w:rFonts w:ascii="Times New Roman" w:hAnsi="Times New Roman" w:cs="Times New Roman"/>
          <w:sz w:val="24"/>
          <w:szCs w:val="24"/>
          <w:lang w:val="ru-RU"/>
        </w:rPr>
      </w:pP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0130FF">
        <w:rPr>
          <w:rFonts w:ascii="Times New Roman" w:hAnsi="Times New Roman" w:cs="Times New Roman"/>
          <w:sz w:val="24"/>
          <w:szCs w:val="24"/>
        </w:rPr>
        <w:t> </w:t>
      </w:r>
    </w:p>
    <w:p w:rsidR="00A02A4A" w:rsidRPr="000130FF" w:rsidRDefault="00A02A4A" w:rsidP="00A02A4A">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Представники сторін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A02A4A" w:rsidRPr="000130FF" w:rsidRDefault="00A02A4A" w:rsidP="00A02A4A">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sz w:val="24"/>
          <w:szCs w:val="24"/>
          <w:lang w:val="ru-RU"/>
        </w:rPr>
        <w:t xml:space="preserve">13.12. Гарантійний строк щодо </w:t>
      </w:r>
      <w:r w:rsidR="00AA0469">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становить </w:t>
      </w:r>
      <w:r w:rsidR="002279F0">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рок</w:t>
      </w:r>
      <w:r w:rsidR="002279F0">
        <w:rPr>
          <w:rFonts w:ascii="Times New Roman" w:hAnsi="Times New Roman" w:cs="Times New Roman"/>
          <w:sz w:val="24"/>
          <w:szCs w:val="24"/>
          <w:lang w:val="ru-RU"/>
        </w:rPr>
        <w:t>і</w:t>
      </w:r>
      <w:proofErr w:type="gramStart"/>
      <w:r w:rsidR="002279F0">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A02A4A" w:rsidRPr="00015233" w:rsidRDefault="00A02A4A" w:rsidP="00A02A4A">
      <w:pPr>
        <w:spacing w:after="0"/>
        <w:jc w:val="both"/>
        <w:rPr>
          <w:rFonts w:ascii="Times New Roman" w:hAnsi="Times New Roman" w:cs="Times New Roman"/>
          <w:color w:val="000000"/>
          <w:sz w:val="36"/>
          <w:szCs w:val="36"/>
          <w:vertAlign w:val="superscript"/>
          <w:lang w:val="ru-RU"/>
        </w:rPr>
      </w:pPr>
      <w:r>
        <w:rPr>
          <w:rFonts w:ascii="Times New Roman" w:hAnsi="Times New Roman" w:cs="Times New Roman"/>
          <w:color w:val="000000"/>
          <w:sz w:val="36"/>
          <w:szCs w:val="36"/>
          <w:vertAlign w:val="superscript"/>
          <w:lang w:val="ru-RU"/>
        </w:rPr>
        <w:t>13.13</w:t>
      </w:r>
      <w:r w:rsidRPr="00AB505F">
        <w:rPr>
          <w:rFonts w:ascii="Times New Roman" w:hAnsi="Times New Roman" w:cs="Times New Roman"/>
          <w:color w:val="000000"/>
          <w:sz w:val="36"/>
          <w:szCs w:val="36"/>
          <w:vertAlign w:val="superscript"/>
          <w:lang w:val="ru-RU"/>
        </w:rPr>
        <w:t>. Усі додатки до даного Договору є його невід’ємними частинами.</w:t>
      </w:r>
    </w:p>
    <w:p w:rsidR="00A02A4A" w:rsidRPr="000130FF" w:rsidRDefault="00A02A4A" w:rsidP="00A02A4A">
      <w:pPr>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 xml:space="preserve">14. ДОДАТКИ </w:t>
      </w:r>
      <w:proofErr w:type="gramStart"/>
      <w:r w:rsidRPr="000130FF">
        <w:rPr>
          <w:rFonts w:ascii="Times New Roman" w:hAnsi="Times New Roman" w:cs="Times New Roman"/>
          <w:b/>
          <w:color w:val="000000"/>
          <w:sz w:val="24"/>
          <w:szCs w:val="24"/>
          <w:lang w:val="ru-RU"/>
        </w:rPr>
        <w:t>ДО</w:t>
      </w:r>
      <w:proofErr w:type="gramEnd"/>
      <w:r w:rsidRPr="000130FF">
        <w:rPr>
          <w:rFonts w:ascii="Times New Roman" w:hAnsi="Times New Roman" w:cs="Times New Roman"/>
          <w:b/>
          <w:color w:val="000000"/>
          <w:sz w:val="24"/>
          <w:szCs w:val="24"/>
          <w:lang w:val="ru-RU"/>
        </w:rPr>
        <w:t xml:space="preserve"> ДОГОВОРУ</w:t>
      </w:r>
    </w:p>
    <w:p w:rsidR="00A02A4A" w:rsidRDefault="00A02A4A" w:rsidP="00A02A4A">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14.1. Додаток № 1 – </w:t>
      </w:r>
      <w:proofErr w:type="gramStart"/>
      <w:r w:rsidRPr="000130FF">
        <w:rPr>
          <w:rFonts w:ascii="Times New Roman" w:hAnsi="Times New Roman" w:cs="Times New Roman"/>
          <w:color w:val="000000"/>
          <w:sz w:val="24"/>
          <w:szCs w:val="24"/>
          <w:lang w:val="ru-RU"/>
        </w:rPr>
        <w:t>Техн</w:t>
      </w:r>
      <w:proofErr w:type="gramEnd"/>
      <w:r w:rsidRPr="000130FF">
        <w:rPr>
          <w:rFonts w:ascii="Times New Roman" w:hAnsi="Times New Roman" w:cs="Times New Roman"/>
          <w:color w:val="000000"/>
          <w:sz w:val="24"/>
          <w:szCs w:val="24"/>
          <w:lang w:val="ru-RU"/>
        </w:rPr>
        <w:t>ічне завдання.</w:t>
      </w:r>
    </w:p>
    <w:p w:rsidR="00A02A4A" w:rsidRDefault="00A02A4A" w:rsidP="00A02A4A">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14.2. Додаток № 2- Договірна ці</w:t>
      </w:r>
      <w:proofErr w:type="gramStart"/>
      <w:r>
        <w:rPr>
          <w:rFonts w:ascii="Times New Roman" w:hAnsi="Times New Roman" w:cs="Times New Roman"/>
          <w:color w:val="000000"/>
          <w:sz w:val="24"/>
          <w:szCs w:val="24"/>
          <w:lang w:val="ru-RU"/>
        </w:rPr>
        <w:t>на</w:t>
      </w:r>
      <w:proofErr w:type="gramEnd"/>
      <w:r>
        <w:rPr>
          <w:rFonts w:ascii="Times New Roman" w:hAnsi="Times New Roman" w:cs="Times New Roman"/>
          <w:color w:val="000000"/>
          <w:sz w:val="24"/>
          <w:szCs w:val="24"/>
          <w:lang w:val="ru-RU"/>
        </w:rPr>
        <w:t>.</w:t>
      </w:r>
      <w:r w:rsidRPr="000130FF">
        <w:rPr>
          <w:rFonts w:ascii="Times New Roman" w:hAnsi="Times New Roman" w:cs="Times New Roman"/>
          <w:color w:val="000000"/>
          <w:sz w:val="24"/>
          <w:szCs w:val="24"/>
          <w:lang w:val="ru-RU"/>
        </w:rPr>
        <w:t xml:space="preserve"> </w:t>
      </w:r>
    </w:p>
    <w:p w:rsidR="00A02A4A" w:rsidRDefault="00A02A4A" w:rsidP="00A02A4A">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14.3. Додаток № 3- </w:t>
      </w:r>
      <w:r w:rsidRPr="00306301">
        <w:rPr>
          <w:rFonts w:ascii="Times New Roman" w:hAnsi="Times New Roman" w:cs="Times New Roman"/>
          <w:color w:val="000000"/>
          <w:sz w:val="24"/>
          <w:szCs w:val="24"/>
          <w:lang w:val="ru-RU"/>
        </w:rPr>
        <w:t xml:space="preserve">Календарний графік </w:t>
      </w:r>
      <w:r w:rsidR="002279F0">
        <w:rPr>
          <w:rFonts w:ascii="Times New Roman" w:hAnsi="Times New Roman" w:cs="Times New Roman"/>
          <w:color w:val="000000"/>
          <w:sz w:val="24"/>
          <w:szCs w:val="24"/>
          <w:lang w:val="ru-RU"/>
        </w:rPr>
        <w:t>виконання робі</w:t>
      </w:r>
      <w:proofErr w:type="gramStart"/>
      <w:r w:rsidR="002279F0">
        <w:rPr>
          <w:rFonts w:ascii="Times New Roman" w:hAnsi="Times New Roman" w:cs="Times New Roman"/>
          <w:color w:val="000000"/>
          <w:sz w:val="24"/>
          <w:szCs w:val="24"/>
          <w:lang w:val="ru-RU"/>
        </w:rPr>
        <w:t>т</w:t>
      </w:r>
      <w:proofErr w:type="gramEnd"/>
      <w:r>
        <w:rPr>
          <w:rFonts w:ascii="Times New Roman" w:hAnsi="Times New Roman" w:cs="Times New Roman"/>
          <w:color w:val="000000"/>
          <w:sz w:val="24"/>
          <w:szCs w:val="24"/>
          <w:lang w:val="ru-RU"/>
        </w:rPr>
        <w:t>.</w:t>
      </w:r>
    </w:p>
    <w:p w:rsidR="00A02A4A" w:rsidRPr="008C6A09" w:rsidRDefault="00A02A4A" w:rsidP="00A02A4A">
      <w:pPr>
        <w:pBdr>
          <w:top w:val="nil"/>
          <w:left w:val="nil"/>
          <w:bottom w:val="nil"/>
          <w:right w:val="nil"/>
          <w:between w:val="nil"/>
        </w:pBdr>
        <w:spacing w:after="0" w:line="276" w:lineRule="auto"/>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 </w:t>
      </w:r>
    </w:p>
    <w:p w:rsidR="00A02A4A" w:rsidRPr="008C6A09" w:rsidRDefault="00A02A4A" w:rsidP="00A02A4A">
      <w:pPr>
        <w:jc w:val="center"/>
        <w:rPr>
          <w:rFonts w:ascii="Times New Roman" w:hAnsi="Times New Roman" w:cs="Times New Roman"/>
          <w:b/>
          <w:color w:val="000000"/>
          <w:sz w:val="24"/>
          <w:szCs w:val="24"/>
          <w:lang w:val="ru-RU"/>
        </w:rPr>
      </w:pPr>
      <w:r w:rsidRPr="008C6A09">
        <w:rPr>
          <w:rFonts w:ascii="Times New Roman" w:hAnsi="Times New Roman" w:cs="Times New Roman"/>
          <w:b/>
          <w:color w:val="000000"/>
          <w:sz w:val="24"/>
          <w:szCs w:val="24"/>
          <w:lang w:val="ru-RU"/>
        </w:rPr>
        <w:t xml:space="preserve">15. </w:t>
      </w:r>
      <w:r w:rsidRPr="000130FF">
        <w:rPr>
          <w:rFonts w:ascii="Times New Roman" w:hAnsi="Times New Roman" w:cs="Times New Roman"/>
          <w:b/>
          <w:color w:val="000000"/>
          <w:sz w:val="24"/>
          <w:szCs w:val="24"/>
          <w:lang w:val="ru-RU"/>
        </w:rPr>
        <w:t>МІСЦЕЗНАХОДЖЕННЯ</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БАНКІВСЬКІ</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РЕКВІЗИТИ</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ТА</w:t>
      </w:r>
      <w:r w:rsidRPr="008C6A09">
        <w:rPr>
          <w:rFonts w:ascii="Times New Roman" w:hAnsi="Times New Roman" w:cs="Times New Roman"/>
          <w:b/>
          <w:color w:val="000000"/>
          <w:sz w:val="24"/>
          <w:szCs w:val="24"/>
          <w:lang w:val="ru-RU"/>
        </w:rPr>
        <w:t xml:space="preserve"> </w:t>
      </w:r>
      <w:proofErr w:type="gramStart"/>
      <w:r w:rsidRPr="000130FF">
        <w:rPr>
          <w:rFonts w:ascii="Times New Roman" w:hAnsi="Times New Roman" w:cs="Times New Roman"/>
          <w:b/>
          <w:color w:val="000000"/>
          <w:sz w:val="24"/>
          <w:szCs w:val="24"/>
          <w:lang w:val="ru-RU"/>
        </w:rPr>
        <w:t>П</w:t>
      </w:r>
      <w:proofErr w:type="gramEnd"/>
      <w:r w:rsidRPr="000130FF">
        <w:rPr>
          <w:rFonts w:ascii="Times New Roman" w:hAnsi="Times New Roman" w:cs="Times New Roman"/>
          <w:b/>
          <w:color w:val="000000"/>
          <w:sz w:val="24"/>
          <w:szCs w:val="24"/>
          <w:lang w:val="ru-RU"/>
        </w:rPr>
        <w:t>ІДПИСИ</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СТОРІН</w:t>
      </w:r>
    </w:p>
    <w:p w:rsidR="00A02A4A" w:rsidRPr="008C6A09" w:rsidRDefault="00A02A4A" w:rsidP="00A02A4A">
      <w:pPr>
        <w:jc w:val="center"/>
        <w:rPr>
          <w:rFonts w:ascii="Times New Roman" w:hAnsi="Times New Roman" w:cs="Times New Roman"/>
          <w:b/>
          <w:color w:val="000000"/>
          <w:sz w:val="24"/>
          <w:szCs w:val="24"/>
          <w:lang w:val="ru-RU"/>
        </w:rPr>
      </w:pPr>
    </w:p>
    <w:tbl>
      <w:tblPr>
        <w:tblW w:w="10491" w:type="dxa"/>
        <w:tblInd w:w="-176" w:type="dxa"/>
        <w:tblLayout w:type="fixed"/>
        <w:tblLook w:val="0000" w:firstRow="0" w:lastRow="0" w:firstColumn="0" w:lastColumn="0" w:noHBand="0" w:noVBand="0"/>
      </w:tblPr>
      <w:tblGrid>
        <w:gridCol w:w="5387"/>
        <w:gridCol w:w="5104"/>
      </w:tblGrid>
      <w:tr w:rsidR="00A02A4A" w:rsidRPr="000130FF" w:rsidTr="002279F0">
        <w:tc>
          <w:tcPr>
            <w:tcW w:w="5387"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ЗАМОВНИК:</w:t>
            </w:r>
          </w:p>
          <w:p w:rsidR="00A02A4A" w:rsidRPr="002E6D80" w:rsidRDefault="00A02A4A" w:rsidP="002279F0">
            <w:pPr>
              <w:pBdr>
                <w:top w:val="nil"/>
                <w:left w:val="nil"/>
                <w:bottom w:val="nil"/>
                <w:right w:val="nil"/>
                <w:between w:val="nil"/>
              </w:pBdr>
              <w:spacing w:after="0"/>
              <w:rPr>
                <w:rFonts w:ascii="Times New Roman" w:hAnsi="Times New Roman" w:cs="Times New Roman"/>
                <w:b/>
                <w:color w:val="000000" w:themeColor="text1"/>
                <w:sz w:val="24"/>
                <w:szCs w:val="24"/>
                <w:lang w:val="ru-RU"/>
              </w:rPr>
            </w:pPr>
            <w:r>
              <w:rPr>
                <w:rFonts w:ascii="Times New Roman" w:hAnsi="Times New Roman" w:cs="Times New Roman"/>
                <w:b/>
                <w:color w:val="000000"/>
                <w:sz w:val="24"/>
                <w:szCs w:val="24"/>
                <w:lang w:val="ru-RU"/>
              </w:rPr>
              <w:t xml:space="preserve">Управління ЖКГ та будівництва Ніжинської міської ради </w:t>
            </w:r>
            <w:r w:rsidRPr="002E6D80">
              <w:rPr>
                <w:rFonts w:ascii="Times New Roman" w:hAnsi="Times New Roman" w:cs="Times New Roman"/>
                <w:b/>
                <w:color w:val="000000" w:themeColor="text1"/>
                <w:sz w:val="24"/>
                <w:szCs w:val="24"/>
                <w:lang w:val="ru-RU"/>
              </w:rPr>
              <w:t>Чернігівської області</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 вул. Прощенка Станіслава, 20, м. Ніжин, Чернігівська обл., 16600</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C22F5"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C22F5">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C22F5">
              <w:rPr>
                <w:rFonts w:ascii="Times New Roman" w:hAnsi="Times New Roman" w:cs="Times New Roman"/>
                <w:color w:val="000000"/>
                <w:sz w:val="24"/>
                <w:szCs w:val="24"/>
                <w:lang w:val="en-US"/>
              </w:rPr>
              <w:t xml:space="preserve"> 32009931</w:t>
            </w:r>
          </w:p>
          <w:p w:rsidR="00A02A4A" w:rsidRPr="008910D2"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C22F5">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C22F5">
              <w:rPr>
                <w:rFonts w:ascii="Times New Roman" w:hAnsi="Times New Roman" w:cs="Times New Roman"/>
                <w:color w:val="000000"/>
                <w:sz w:val="24"/>
                <w:szCs w:val="24"/>
                <w:lang w:val="en-US"/>
              </w:rPr>
              <w:t xml:space="preserve">: </w:t>
            </w:r>
            <w:hyperlink r:id="rId6" w:history="1">
              <w:r w:rsidRPr="006C22F5">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7"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p>
          <w:p w:rsidR="00A02A4A" w:rsidRPr="008C6A09"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Начальник управлінн</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А.М. Кушніренко</w:t>
            </w:r>
          </w:p>
          <w:p w:rsidR="00A02A4A" w:rsidRPr="008910D2"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b/>
                <w:color w:val="000000"/>
                <w:sz w:val="24"/>
                <w:szCs w:val="24"/>
              </w:rPr>
              <w:t>МП</w:t>
            </w:r>
          </w:p>
        </w:tc>
        <w:tc>
          <w:tcPr>
            <w:tcW w:w="5104"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F40FDD"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FE4">
              <w:rPr>
                <w:rFonts w:ascii="Times New Roman" w:hAnsi="Times New Roman" w:cs="Times New Roman"/>
                <w:b/>
                <w:color w:val="000000"/>
                <w:sz w:val="24"/>
                <w:szCs w:val="24"/>
              </w:rPr>
              <w:t>______________________________</w:t>
            </w:r>
          </w:p>
          <w:p w:rsidR="00A02A4A" w:rsidRPr="000130FF" w:rsidRDefault="00A02A4A" w:rsidP="002279F0">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F2FE4" w:rsidRDefault="00CF2FE4" w:rsidP="00A02A4A">
      <w:pPr>
        <w:jc w:val="right"/>
        <w:rPr>
          <w:rFonts w:ascii="Times New Roman" w:hAnsi="Times New Roman" w:cs="Times New Roman"/>
          <w:b/>
          <w:color w:val="403B3E"/>
          <w:sz w:val="24"/>
          <w:szCs w:val="24"/>
        </w:rPr>
      </w:pPr>
    </w:p>
    <w:p w:rsidR="00A02A4A" w:rsidRPr="000130FF" w:rsidRDefault="00A02A4A" w:rsidP="00A02A4A">
      <w:pPr>
        <w:jc w:val="right"/>
        <w:rPr>
          <w:rFonts w:ascii="Times New Roman" w:hAnsi="Times New Roman" w:cs="Times New Roman"/>
          <w:b/>
          <w:color w:val="403B3E"/>
          <w:sz w:val="24"/>
          <w:szCs w:val="24"/>
        </w:rPr>
      </w:pPr>
    </w:p>
    <w:p w:rsidR="00A02A4A"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Додаток 1</w:t>
      </w:r>
    </w:p>
    <w:p w:rsidR="00A02A4A" w:rsidRPr="00F40FDD"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 Договору № _______ від ____________________2023р.</w:t>
      </w:r>
    </w:p>
    <w:p w:rsidR="00A02A4A" w:rsidRPr="006848E9" w:rsidRDefault="00A02A4A" w:rsidP="00A02A4A">
      <w:pPr>
        <w:jc w:val="center"/>
        <w:rPr>
          <w:rFonts w:ascii="Times New Roman" w:hAnsi="Times New Roman" w:cs="Times New Roman"/>
          <w:b/>
          <w:color w:val="000000"/>
          <w:sz w:val="24"/>
          <w:szCs w:val="24"/>
          <w:lang w:val="ru-RU"/>
        </w:rPr>
      </w:pPr>
      <w:proofErr w:type="gramStart"/>
      <w:r w:rsidRPr="006848E9">
        <w:rPr>
          <w:rFonts w:ascii="Times New Roman" w:hAnsi="Times New Roman" w:cs="Times New Roman"/>
          <w:b/>
          <w:color w:val="000000"/>
          <w:sz w:val="24"/>
          <w:szCs w:val="24"/>
          <w:lang w:val="ru-RU"/>
        </w:rPr>
        <w:t>Техн</w:t>
      </w:r>
      <w:proofErr w:type="gramEnd"/>
      <w:r w:rsidRPr="006848E9">
        <w:rPr>
          <w:rFonts w:ascii="Times New Roman" w:hAnsi="Times New Roman" w:cs="Times New Roman"/>
          <w:b/>
          <w:color w:val="000000"/>
          <w:sz w:val="24"/>
          <w:szCs w:val="24"/>
          <w:lang w:val="ru-RU"/>
        </w:rPr>
        <w:t>ічне завдання</w:t>
      </w:r>
    </w:p>
    <w:tbl>
      <w:tblPr>
        <w:tblW w:w="0" w:type="auto"/>
        <w:jc w:val="center"/>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
        <w:gridCol w:w="7213"/>
        <w:gridCol w:w="1134"/>
        <w:gridCol w:w="1449"/>
      </w:tblGrid>
      <w:tr w:rsidR="00F17715" w:rsidRPr="00F2554D" w:rsidTr="00BD7D25">
        <w:tblPrEx>
          <w:tblCellMar>
            <w:top w:w="0" w:type="dxa"/>
            <w:bottom w:w="0" w:type="dxa"/>
          </w:tblCellMar>
        </w:tblPrEx>
        <w:trPr>
          <w:trHeight w:val="889"/>
          <w:jc w:val="center"/>
        </w:trPr>
        <w:tc>
          <w:tcPr>
            <w:tcW w:w="10380" w:type="dxa"/>
            <w:gridSpan w:val="4"/>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b/>
                <w:sz w:val="28"/>
                <w:szCs w:val="24"/>
              </w:rPr>
            </w:pPr>
            <w:r w:rsidRPr="00F2554D">
              <w:rPr>
                <w:rFonts w:ascii="Times New Roman" w:eastAsia="Times New Roman" w:hAnsi="Times New Roman" w:cs="Times New Roman"/>
                <w:b/>
                <w:sz w:val="28"/>
                <w:szCs w:val="24"/>
              </w:rPr>
              <w:t>Капітальний ремонт дороги по вул. Віри Смолянчук на ділянці від вул. Полковника Розумовського до вул. Бобрицька в м. Ніжин, Чернігівської області</w:t>
            </w:r>
          </w:p>
        </w:tc>
      </w:tr>
      <w:tr w:rsidR="00F17715" w:rsidRPr="00F2554D" w:rsidTr="00BD7D25">
        <w:tblPrEx>
          <w:tblCellMar>
            <w:top w:w="0" w:type="dxa"/>
            <w:bottom w:w="0" w:type="dxa"/>
          </w:tblCellMar>
        </w:tblPrEx>
        <w:trPr>
          <w:trHeight w:val="276"/>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pacing w:val="-3"/>
                <w:sz w:val="24"/>
                <w:szCs w:val="24"/>
              </w:rPr>
            </w:pPr>
            <w:r w:rsidRPr="00F2554D">
              <w:rPr>
                <w:rFonts w:ascii="Times New Roman" w:eastAsia="Times New Roman" w:hAnsi="Times New Roman" w:cs="Times New Roman"/>
                <w:spacing w:val="-3"/>
                <w:sz w:val="24"/>
                <w:szCs w:val="24"/>
              </w:rPr>
              <w:t>№</w:t>
            </w:r>
          </w:p>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п/п</w:t>
            </w:r>
          </w:p>
        </w:tc>
        <w:tc>
          <w:tcPr>
            <w:tcW w:w="7213"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Найменування робіт і витрат</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pacing w:val="-3"/>
                <w:sz w:val="24"/>
                <w:szCs w:val="24"/>
              </w:rPr>
            </w:pPr>
            <w:r w:rsidRPr="00F2554D">
              <w:rPr>
                <w:rFonts w:ascii="Times New Roman" w:eastAsia="Times New Roman" w:hAnsi="Times New Roman" w:cs="Times New Roman"/>
                <w:spacing w:val="-3"/>
                <w:sz w:val="24"/>
                <w:szCs w:val="24"/>
              </w:rPr>
              <w:t>Одиниця</w:t>
            </w:r>
          </w:p>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виміру</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Кількість</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w:t>
            </w:r>
          </w:p>
        </w:tc>
        <w:tc>
          <w:tcPr>
            <w:tcW w:w="7213"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3</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4</w:t>
            </w:r>
          </w:p>
        </w:tc>
      </w:tr>
      <w:tr w:rsidR="00F17715" w:rsidRPr="00F2554D" w:rsidTr="00BD7D25">
        <w:tblPrEx>
          <w:tblCellMar>
            <w:top w:w="0" w:type="dxa"/>
            <w:bottom w:w="0" w:type="dxa"/>
          </w:tblCellMar>
        </w:tblPrEx>
        <w:trPr>
          <w:trHeight w:val="401"/>
          <w:jc w:val="center"/>
        </w:trPr>
        <w:tc>
          <w:tcPr>
            <w:tcW w:w="10380" w:type="dxa"/>
            <w:gridSpan w:val="4"/>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b/>
                <w:bCs/>
                <w:spacing w:val="-3"/>
                <w:sz w:val="24"/>
                <w:szCs w:val="24"/>
              </w:rPr>
            </w:pPr>
            <w:r w:rsidRPr="00F2554D">
              <w:rPr>
                <w:rFonts w:ascii="Times New Roman" w:eastAsia="Times New Roman" w:hAnsi="Times New Roman" w:cs="Times New Roman"/>
                <w:b/>
                <w:bCs/>
                <w:spacing w:val="-3"/>
                <w:sz w:val="24"/>
                <w:szCs w:val="24"/>
              </w:rPr>
              <w:t>Роздiл 1. Земляне полотно</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pacing w:val="-3"/>
                <w:sz w:val="24"/>
                <w:szCs w:val="24"/>
              </w:rPr>
            </w:pPr>
            <w:r w:rsidRPr="00F2554D">
              <w:rPr>
                <w:rFonts w:ascii="Times New Roman" w:eastAsia="Times New Roman" w:hAnsi="Times New Roman" w:cs="Times New Roman"/>
                <w:spacing w:val="-3"/>
                <w:sz w:val="24"/>
                <w:szCs w:val="24"/>
              </w:rPr>
              <w:t>1</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Планування площ механізованим способом, група ґрунту 2</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0,433</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Укріплення узбіччя щебенево-піщаною сумішшю С7 товщиною 10 см</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4,33</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3</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На кожний 1 см зміни товщини шару додавати або виключати до норми 18-54-11</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4,33</w:t>
            </w:r>
          </w:p>
        </w:tc>
      </w:tr>
      <w:tr w:rsidR="00F17715" w:rsidRPr="00F2554D" w:rsidTr="00BD7D25">
        <w:tblPrEx>
          <w:tblCellMar>
            <w:top w:w="0" w:type="dxa"/>
            <w:bottom w:w="0" w:type="dxa"/>
          </w:tblCellMar>
        </w:tblPrEx>
        <w:trPr>
          <w:trHeight w:val="470"/>
          <w:jc w:val="center"/>
        </w:trPr>
        <w:tc>
          <w:tcPr>
            <w:tcW w:w="10380" w:type="dxa"/>
            <w:gridSpan w:val="4"/>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b/>
                <w:iCs/>
                <w:spacing w:val="-3"/>
                <w:sz w:val="24"/>
                <w:szCs w:val="24"/>
              </w:rPr>
            </w:pPr>
            <w:r w:rsidRPr="00F2554D">
              <w:rPr>
                <w:rFonts w:ascii="Times New Roman" w:eastAsia="Times New Roman" w:hAnsi="Times New Roman" w:cs="Times New Roman"/>
                <w:b/>
                <w:iCs/>
                <w:spacing w:val="-3"/>
                <w:sz w:val="24"/>
                <w:szCs w:val="24"/>
              </w:rPr>
              <w:t>Роздiл 2. Дорожній одяг</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4</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Улаштування дорожніх корит напівкоритного профілю з застосуванням автогрейдерів, глибина корита до 250 мм</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17,52</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5</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Навантаження сміття екскаваторами на автомобілі-самоскиди</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т</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5,6064</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6</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Перевезення  будівельного сміття самоскидами на вiдстань 10 км</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т</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560,64</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7</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Улаштування підстильних та вирівнювальних шарів основи з піску</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3,504</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8</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Улаштування основ та покриттів з щебенево-піщаної суміші С7, товщиною 12 см</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17,52</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9</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На кожний 1 см зміни товщини додавати або виключати до норм 18-22-1, 18-22-2, 18-22-3</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17,52</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10</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1,752</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11</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rPr>
            </w:pPr>
            <w:r w:rsidRPr="00F2554D">
              <w:rPr>
                <w:rFonts w:ascii="Times New Roman" w:eastAsia="Times New Roman" w:hAnsi="Times New Roman" w:cs="Times New Roman"/>
                <w:spacing w:val="-3"/>
                <w:sz w:val="24"/>
                <w:szCs w:val="24"/>
              </w:rPr>
              <w:t>Улаштування підстильних та вирівнювальних шарів основи з щебе</w:t>
            </w:r>
            <w:r>
              <w:rPr>
                <w:rFonts w:ascii="Times New Roman" w:eastAsia="Times New Roman" w:hAnsi="Times New Roman" w:cs="Times New Roman"/>
                <w:spacing w:val="-3"/>
                <w:sz w:val="24"/>
                <w:szCs w:val="24"/>
              </w:rPr>
              <w:t>нево-піщаною сумі</w:t>
            </w:r>
            <w:r w:rsidRPr="00F2554D">
              <w:rPr>
                <w:rFonts w:ascii="Times New Roman" w:eastAsia="Times New Roman" w:hAnsi="Times New Roman" w:cs="Times New Roman"/>
                <w:spacing w:val="-3"/>
                <w:sz w:val="24"/>
                <w:szCs w:val="24"/>
              </w:rPr>
              <w:t>ші С7 (Укріплення торця)</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0,0924</w:t>
            </w:r>
          </w:p>
        </w:tc>
      </w:tr>
      <w:tr w:rsidR="00F17715" w:rsidRPr="00F2554D" w:rsidTr="00BD7D25">
        <w:tblPrEx>
          <w:tblCellMar>
            <w:top w:w="0" w:type="dxa"/>
            <w:bottom w:w="0" w:type="dxa"/>
          </w:tblCellMar>
        </w:tblPrEx>
        <w:trPr>
          <w:trHeight w:val="365"/>
          <w:jc w:val="center"/>
        </w:trPr>
        <w:tc>
          <w:tcPr>
            <w:tcW w:w="10380" w:type="dxa"/>
            <w:gridSpan w:val="4"/>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pacing w:val="-3"/>
                <w:sz w:val="24"/>
                <w:szCs w:val="24"/>
              </w:rPr>
            </w:pPr>
            <w:r w:rsidRPr="00F2554D">
              <w:rPr>
                <w:rFonts w:ascii="Times New Roman" w:eastAsia="Times New Roman" w:hAnsi="Times New Roman" w:cs="Times New Roman"/>
                <w:b/>
                <w:bCs/>
                <w:spacing w:val="-3"/>
                <w:sz w:val="24"/>
                <w:szCs w:val="24"/>
              </w:rPr>
              <w:t>Роздiл 3. Улаштування покриття на з’їздах</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lastRenderedPageBreak/>
              <w:t>12</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Улаштування дорожніх корит напівкоритного профілю з застосуванням автогрейдерів, глибина корита до 250 мм</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1,05</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13</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т</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0,336</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14</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Перевезення  будівельного сміття самоскидами на вiдстань 10 км</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т</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33,6</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15</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Улаштування підстильних та вирівнювальних шарів основи з піску</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0,21</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16</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rPr>
            </w:pPr>
            <w:r w:rsidRPr="00F2554D">
              <w:rPr>
                <w:rFonts w:ascii="Times New Roman" w:eastAsia="Times New Roman" w:hAnsi="Times New Roman" w:cs="Times New Roman"/>
                <w:spacing w:val="-3"/>
                <w:sz w:val="24"/>
                <w:szCs w:val="24"/>
              </w:rPr>
              <w:t>Улаштування підстильних та вирівнювальних шарів</w:t>
            </w:r>
            <w:r>
              <w:rPr>
                <w:rFonts w:ascii="Times New Roman" w:eastAsia="Times New Roman" w:hAnsi="Times New Roman" w:cs="Times New Roman"/>
                <w:spacing w:val="-3"/>
                <w:sz w:val="24"/>
                <w:szCs w:val="24"/>
              </w:rPr>
              <w:t xml:space="preserve"> основи з щебенево-піщаною сумі</w:t>
            </w:r>
            <w:r w:rsidRPr="00F2554D">
              <w:rPr>
                <w:rFonts w:ascii="Times New Roman" w:eastAsia="Times New Roman" w:hAnsi="Times New Roman" w:cs="Times New Roman"/>
                <w:spacing w:val="-3"/>
                <w:sz w:val="24"/>
                <w:szCs w:val="24"/>
              </w:rPr>
              <w:t>ші С7</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0,1694</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17</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Улаштування основ та покриттів з щебенево-піщаної суміші С7, товщиною 12 см</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1,05</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18</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На кожний 1 см зміни товщини додавати або виключати до норм 18-22-1, 18-22-2, 18-22-3</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1,05</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19</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0,226</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20</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rPr>
            </w:pPr>
            <w:r w:rsidRPr="00F2554D">
              <w:rPr>
                <w:rFonts w:ascii="Times New Roman" w:eastAsia="Times New Roman" w:hAnsi="Times New Roman" w:cs="Times New Roman"/>
                <w:iCs/>
                <w:spacing w:val="-3"/>
                <w:sz w:val="24"/>
                <w:szCs w:val="24"/>
              </w:rPr>
              <w:t>Згін покриття з</w:t>
            </w:r>
            <w:r>
              <w:rPr>
                <w:rFonts w:ascii="Times New Roman" w:eastAsia="Times New Roman" w:hAnsi="Times New Roman" w:cs="Times New Roman"/>
                <w:iCs/>
                <w:spacing w:val="-3"/>
                <w:sz w:val="24"/>
                <w:szCs w:val="24"/>
              </w:rPr>
              <w:t xml:space="preserve"> </w:t>
            </w:r>
            <w:r w:rsidRPr="00F2554D">
              <w:rPr>
                <w:rFonts w:ascii="Times New Roman" w:eastAsia="Times New Roman" w:hAnsi="Times New Roman" w:cs="Times New Roman"/>
                <w:iCs/>
                <w:spacing w:val="-3"/>
                <w:sz w:val="24"/>
                <w:szCs w:val="24"/>
              </w:rPr>
              <w:t>гарячої щільної дрібнозернистої асфальтобетонної суміші тип Б марки І без застосування укладальникiв асфальтобетону</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т</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0,0173</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21</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rPr>
            </w:pPr>
            <w:r w:rsidRPr="00F2554D">
              <w:rPr>
                <w:rFonts w:ascii="Times New Roman" w:eastAsia="Times New Roman" w:hAnsi="Times New Roman" w:cs="Times New Roman"/>
                <w:spacing w:val="-3"/>
                <w:sz w:val="24"/>
                <w:szCs w:val="24"/>
              </w:rPr>
              <w:t>Улаштування підстильних та вирівнювальних шарів</w:t>
            </w:r>
            <w:r>
              <w:rPr>
                <w:rFonts w:ascii="Times New Roman" w:eastAsia="Times New Roman" w:hAnsi="Times New Roman" w:cs="Times New Roman"/>
                <w:spacing w:val="-3"/>
                <w:sz w:val="24"/>
                <w:szCs w:val="24"/>
              </w:rPr>
              <w:t xml:space="preserve"> основи з щебенево-піщаною сумі</w:t>
            </w:r>
            <w:r w:rsidRPr="00F2554D">
              <w:rPr>
                <w:rFonts w:ascii="Times New Roman" w:eastAsia="Times New Roman" w:hAnsi="Times New Roman" w:cs="Times New Roman"/>
                <w:spacing w:val="-3"/>
                <w:sz w:val="24"/>
                <w:szCs w:val="24"/>
              </w:rPr>
              <w:t>ші С7 (Укріплення торця)</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0,0504</w:t>
            </w:r>
          </w:p>
        </w:tc>
      </w:tr>
      <w:tr w:rsidR="00F17715" w:rsidRPr="00F2554D" w:rsidTr="00BD7D25">
        <w:tblPrEx>
          <w:tblCellMar>
            <w:top w:w="0" w:type="dxa"/>
            <w:bottom w:w="0" w:type="dxa"/>
          </w:tblCellMar>
        </w:tblPrEx>
        <w:trPr>
          <w:jc w:val="center"/>
        </w:trPr>
        <w:tc>
          <w:tcPr>
            <w:tcW w:w="58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22</w:t>
            </w:r>
          </w:p>
        </w:tc>
        <w:tc>
          <w:tcPr>
            <w:tcW w:w="7213" w:type="dxa"/>
          </w:tcPr>
          <w:p w:rsidR="00F17715" w:rsidRPr="00F2554D" w:rsidRDefault="00F17715" w:rsidP="00BD7D25">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Планування площ ручним способом, група ґрунту 2</w:t>
            </w:r>
          </w:p>
        </w:tc>
        <w:tc>
          <w:tcPr>
            <w:tcW w:w="1134"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1000 м2</w:t>
            </w:r>
          </w:p>
        </w:tc>
        <w:tc>
          <w:tcPr>
            <w:tcW w:w="1449" w:type="dxa"/>
            <w:vAlign w:val="center"/>
          </w:tcPr>
          <w:p w:rsidR="00F17715" w:rsidRPr="00F2554D" w:rsidRDefault="00F17715" w:rsidP="00BD7D25">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0,109</w:t>
            </w:r>
          </w:p>
        </w:tc>
      </w:tr>
    </w:tbl>
    <w:p w:rsidR="00A02A4A" w:rsidRDefault="00A02A4A" w:rsidP="00A02A4A">
      <w:pPr>
        <w:rPr>
          <w:rFonts w:ascii="Times New Roman" w:hAnsi="Times New Roman" w:cs="Times New Roman"/>
          <w:b/>
          <w:color w:val="403B3E"/>
          <w:sz w:val="24"/>
          <w:szCs w:val="24"/>
        </w:rPr>
      </w:pPr>
    </w:p>
    <w:tbl>
      <w:tblPr>
        <w:tblW w:w="10632" w:type="dxa"/>
        <w:tblInd w:w="-176" w:type="dxa"/>
        <w:tblLayout w:type="fixed"/>
        <w:tblLook w:val="0000" w:firstRow="0" w:lastRow="0" w:firstColumn="0" w:lastColumn="0" w:noHBand="0" w:noVBand="0"/>
      </w:tblPr>
      <w:tblGrid>
        <w:gridCol w:w="5529"/>
        <w:gridCol w:w="5103"/>
      </w:tblGrid>
      <w:tr w:rsidR="00A02A4A" w:rsidRPr="000130FF" w:rsidTr="00CF2FE4">
        <w:trPr>
          <w:trHeight w:val="3613"/>
        </w:trPr>
        <w:tc>
          <w:tcPr>
            <w:tcW w:w="5529" w:type="dxa"/>
          </w:tcPr>
          <w:p w:rsidR="00A02A4A" w:rsidRPr="006E3D94"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A02A4A" w:rsidRPr="002E6D80" w:rsidRDefault="00A02A4A" w:rsidP="002279F0">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Pr>
                <w:rFonts w:ascii="Times New Roman" w:hAnsi="Times New Roman" w:cs="Times New Roman"/>
                <w:b/>
                <w:color w:val="000000"/>
                <w:sz w:val="24"/>
                <w:szCs w:val="24"/>
              </w:rPr>
              <w:t xml:space="preserve"> </w:t>
            </w:r>
            <w:r w:rsidRPr="002E6D80">
              <w:rPr>
                <w:rFonts w:ascii="Times New Roman" w:hAnsi="Times New Roman" w:cs="Times New Roman"/>
                <w:b/>
                <w:color w:val="000000" w:themeColor="text1"/>
                <w:sz w:val="24"/>
                <w:szCs w:val="24"/>
              </w:rPr>
              <w:t>Чернігівської області</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Адреса: вул. Прощенка  Станіслава, 20, м. Ніжин, Чернігівська обл., 16600</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A02A4A" w:rsidRPr="008E1A16"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8" w:history="1">
              <w:r w:rsidRPr="006E3D94">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9"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r>
              <w:rPr>
                <w:rFonts w:ascii="Times New Roman" w:hAnsi="Times New Roman" w:cs="Times New Roman"/>
                <w:color w:val="000000"/>
                <w:sz w:val="24"/>
                <w:szCs w:val="24"/>
                <w:lang w:val="en-US"/>
              </w:rPr>
              <w:t xml:space="preserve"> </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 А.М. Кушніренко</w:t>
            </w:r>
          </w:p>
          <w:p w:rsidR="00A02A4A" w:rsidRPr="000130FF"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3"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0130FF"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FE4">
              <w:rPr>
                <w:rFonts w:ascii="Times New Roman" w:hAnsi="Times New Roman" w:cs="Times New Roman"/>
                <w:b/>
                <w:color w:val="000000"/>
                <w:sz w:val="24"/>
                <w:szCs w:val="24"/>
              </w:rPr>
              <w:t>_______________________________</w:t>
            </w:r>
          </w:p>
          <w:p w:rsidR="00A02A4A" w:rsidRPr="00F40FDD" w:rsidRDefault="00A02A4A" w:rsidP="002279F0">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2279F0">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A02A4A" w:rsidRDefault="00A02A4A" w:rsidP="00A02A4A">
      <w:pPr>
        <w:jc w:val="right"/>
        <w:rPr>
          <w:rFonts w:ascii="Times New Roman" w:hAnsi="Times New Roman" w:cs="Times New Roman"/>
          <w:b/>
          <w:color w:val="403B3E"/>
          <w:sz w:val="24"/>
          <w:szCs w:val="24"/>
        </w:rPr>
      </w:pPr>
    </w:p>
    <w:p w:rsidR="00A02A4A" w:rsidRDefault="00A02A4A" w:rsidP="00A02A4A">
      <w:pPr>
        <w:jc w:val="right"/>
        <w:rPr>
          <w:rFonts w:ascii="Times New Roman" w:hAnsi="Times New Roman" w:cs="Times New Roman"/>
          <w:b/>
          <w:color w:val="403B3E"/>
          <w:sz w:val="24"/>
          <w:szCs w:val="24"/>
        </w:rPr>
      </w:pPr>
    </w:p>
    <w:p w:rsidR="00CF2FE4" w:rsidRDefault="00CF2FE4" w:rsidP="00A02A4A">
      <w:pPr>
        <w:jc w:val="right"/>
        <w:rPr>
          <w:rFonts w:ascii="Times New Roman" w:hAnsi="Times New Roman" w:cs="Times New Roman"/>
          <w:b/>
          <w:color w:val="403B3E"/>
          <w:sz w:val="24"/>
          <w:szCs w:val="24"/>
        </w:rPr>
      </w:pPr>
    </w:p>
    <w:p w:rsidR="00BB1E05" w:rsidRDefault="00BB1E05" w:rsidP="00A02A4A">
      <w:pPr>
        <w:jc w:val="right"/>
        <w:rPr>
          <w:rFonts w:ascii="Times New Roman" w:hAnsi="Times New Roman" w:cs="Times New Roman"/>
          <w:b/>
          <w:color w:val="403B3E"/>
          <w:sz w:val="24"/>
          <w:szCs w:val="24"/>
        </w:rPr>
      </w:pPr>
    </w:p>
    <w:p w:rsidR="00BB1E05" w:rsidRDefault="00BB1E05" w:rsidP="00A02A4A">
      <w:pPr>
        <w:jc w:val="right"/>
        <w:rPr>
          <w:rFonts w:ascii="Times New Roman" w:hAnsi="Times New Roman" w:cs="Times New Roman"/>
          <w:b/>
          <w:color w:val="403B3E"/>
          <w:sz w:val="24"/>
          <w:szCs w:val="24"/>
        </w:rPr>
      </w:pPr>
    </w:p>
    <w:p w:rsidR="00BB1E05" w:rsidRDefault="00BB1E05" w:rsidP="00A02A4A">
      <w:pPr>
        <w:jc w:val="right"/>
        <w:rPr>
          <w:rFonts w:ascii="Times New Roman" w:hAnsi="Times New Roman" w:cs="Times New Roman"/>
          <w:b/>
          <w:color w:val="403B3E"/>
          <w:sz w:val="24"/>
          <w:szCs w:val="24"/>
        </w:rPr>
      </w:pPr>
    </w:p>
    <w:p w:rsidR="00A02A4A"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Додаток 2</w:t>
      </w:r>
    </w:p>
    <w:p w:rsidR="00A02A4A"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 Договору № _______ від ____________________2023р.</w:t>
      </w:r>
    </w:p>
    <w:p w:rsidR="00A02A4A" w:rsidRDefault="00A02A4A" w:rsidP="00A02A4A">
      <w:pPr>
        <w:pStyle w:val="a4"/>
        <w:rPr>
          <w:lang w:val="uk-UA"/>
        </w:rPr>
      </w:pPr>
    </w:p>
    <w:p w:rsidR="00A02A4A" w:rsidRPr="00AD360F" w:rsidRDefault="00A02A4A" w:rsidP="00A02A4A">
      <w:pPr>
        <w:pStyle w:val="a4"/>
        <w:rPr>
          <w:lang w:val="uk-UA"/>
        </w:rPr>
      </w:pPr>
      <w:r w:rsidRPr="00AD360F">
        <w:rPr>
          <w:lang w:val="uk-UA"/>
        </w:rPr>
        <w:t>Замовник ____________________________________________________</w:t>
      </w:r>
    </w:p>
    <w:p w:rsidR="00A02A4A" w:rsidRPr="00AD360F" w:rsidRDefault="00A02A4A" w:rsidP="00A02A4A">
      <w:pPr>
        <w:pStyle w:val="a4"/>
        <w:rPr>
          <w:i/>
          <w:lang w:val="uk-UA"/>
        </w:rPr>
      </w:pPr>
      <w:r w:rsidRPr="00AD360F">
        <w:rPr>
          <w:lang w:val="uk-UA"/>
        </w:rPr>
        <w:t xml:space="preserve"> </w:t>
      </w:r>
      <w:r w:rsidRPr="00AD360F">
        <w:rPr>
          <w:lang w:val="uk-UA"/>
        </w:rPr>
        <w:tab/>
      </w:r>
      <w:r w:rsidRPr="00AD360F">
        <w:rPr>
          <w:lang w:val="uk-UA"/>
        </w:rPr>
        <w:tab/>
      </w:r>
      <w:r w:rsidRPr="00AD360F">
        <w:rPr>
          <w:lang w:val="uk-UA"/>
        </w:rPr>
        <w:tab/>
      </w:r>
      <w:r w:rsidRPr="00AD360F">
        <w:rPr>
          <w:i/>
          <w:lang w:val="uk-UA"/>
        </w:rPr>
        <w:t>(назва організації)</w:t>
      </w:r>
    </w:p>
    <w:p w:rsidR="00A02A4A" w:rsidRPr="00AD360F" w:rsidRDefault="00A02A4A" w:rsidP="00A02A4A">
      <w:pPr>
        <w:pStyle w:val="a4"/>
        <w:rPr>
          <w:lang w:val="uk-UA"/>
        </w:rPr>
      </w:pPr>
      <w:r w:rsidRPr="00AD360F">
        <w:rPr>
          <w:lang w:val="uk-UA"/>
        </w:rPr>
        <w:lastRenderedPageBreak/>
        <w:t>Підрядник____________________________________________________</w:t>
      </w:r>
    </w:p>
    <w:p w:rsidR="00A02A4A" w:rsidRPr="00AD360F" w:rsidRDefault="00A02A4A" w:rsidP="00A02A4A">
      <w:pPr>
        <w:pStyle w:val="a4"/>
        <w:rPr>
          <w:i/>
          <w:lang w:val="uk-UA"/>
        </w:rPr>
      </w:pPr>
      <w:r w:rsidRPr="00AD360F">
        <w:rPr>
          <w:i/>
          <w:lang w:val="uk-UA"/>
        </w:rPr>
        <w:t xml:space="preserve">                   (назва організації)</w:t>
      </w:r>
    </w:p>
    <w:p w:rsidR="00A02A4A" w:rsidRPr="00AD360F" w:rsidRDefault="00A02A4A" w:rsidP="00A02A4A">
      <w:pPr>
        <w:pStyle w:val="a4"/>
        <w:rPr>
          <w:sz w:val="10"/>
          <w:lang w:val="uk-UA"/>
        </w:rPr>
      </w:pPr>
    </w:p>
    <w:p w:rsidR="00A02A4A" w:rsidRPr="00AD360F" w:rsidRDefault="00A02A4A" w:rsidP="00A02A4A">
      <w:pPr>
        <w:pStyle w:val="a4"/>
        <w:jc w:val="center"/>
        <w:rPr>
          <w:b/>
          <w:sz w:val="28"/>
          <w:szCs w:val="28"/>
          <w:lang w:val="uk-UA"/>
        </w:rPr>
      </w:pPr>
      <w:bookmarkStart w:id="3" w:name="_Toc57579192"/>
      <w:r w:rsidRPr="00AD360F">
        <w:rPr>
          <w:b/>
          <w:sz w:val="28"/>
          <w:szCs w:val="28"/>
          <w:lang w:val="uk-UA"/>
        </w:rPr>
        <w:t>ДОГОВІРНА ЦІНА</w:t>
      </w:r>
      <w:bookmarkEnd w:id="3"/>
    </w:p>
    <w:p w:rsidR="00A02A4A" w:rsidRPr="00AD360F" w:rsidRDefault="00A02A4A" w:rsidP="00A02A4A">
      <w:pPr>
        <w:pStyle w:val="a4"/>
        <w:jc w:val="center"/>
        <w:rPr>
          <w:sz w:val="8"/>
          <w:lang w:val="uk-UA"/>
        </w:rPr>
      </w:pPr>
    </w:p>
    <w:p w:rsidR="00A02A4A" w:rsidRPr="00AD360F" w:rsidRDefault="00A02A4A" w:rsidP="00A02A4A">
      <w:pPr>
        <w:pStyle w:val="a4"/>
        <w:jc w:val="center"/>
        <w:rPr>
          <w:lang w:val="uk-UA"/>
        </w:rPr>
      </w:pPr>
      <w:r w:rsidRPr="00AD360F">
        <w:rPr>
          <w:lang w:val="uk-UA"/>
        </w:rPr>
        <w:t>на  _____________________________________________________________</w:t>
      </w:r>
    </w:p>
    <w:p w:rsidR="00A02A4A" w:rsidRPr="00AD360F" w:rsidRDefault="00A02A4A" w:rsidP="00A02A4A">
      <w:pPr>
        <w:pStyle w:val="a4"/>
        <w:jc w:val="center"/>
        <w:rPr>
          <w:i/>
          <w:lang w:val="uk-UA"/>
        </w:rPr>
      </w:pPr>
      <w:r w:rsidRPr="00AD360F">
        <w:rPr>
          <w:i/>
          <w:lang w:val="uk-UA"/>
        </w:rPr>
        <w:t>(найменування об’єкта</w:t>
      </w:r>
      <w:r>
        <w:rPr>
          <w:i/>
          <w:lang w:val="uk-UA"/>
        </w:rPr>
        <w:t>)</w:t>
      </w:r>
    </w:p>
    <w:p w:rsidR="00A02A4A" w:rsidRPr="00AD360F" w:rsidRDefault="00A02A4A" w:rsidP="00A02A4A">
      <w:pPr>
        <w:pStyle w:val="a4"/>
        <w:jc w:val="center"/>
        <w:rPr>
          <w:lang w:val="uk-UA"/>
        </w:rPr>
      </w:pPr>
      <w:r w:rsidRPr="00AD360F">
        <w:rPr>
          <w:lang w:val="uk-UA"/>
        </w:rPr>
        <w:t>______________________________________________________________________________</w:t>
      </w:r>
    </w:p>
    <w:p w:rsidR="00A02A4A" w:rsidRPr="00AD360F" w:rsidRDefault="00A02A4A" w:rsidP="00A02A4A">
      <w:pPr>
        <w:pStyle w:val="a4"/>
        <w:rPr>
          <w:sz w:val="14"/>
          <w:lang w:val="uk-UA"/>
        </w:rPr>
      </w:pPr>
    </w:p>
    <w:p w:rsidR="00A02A4A" w:rsidRPr="00AD360F" w:rsidRDefault="00A02A4A" w:rsidP="00A02A4A">
      <w:pPr>
        <w:pStyle w:val="a4"/>
        <w:rPr>
          <w:lang w:val="uk-UA"/>
        </w:rPr>
      </w:pPr>
      <w:r w:rsidRPr="00AD360F">
        <w:rPr>
          <w:lang w:val="uk-UA"/>
        </w:rPr>
        <w:t>що здійснюється в 20___ році</w:t>
      </w:r>
    </w:p>
    <w:p w:rsidR="00A02A4A" w:rsidRPr="006E3241" w:rsidRDefault="00A02A4A" w:rsidP="00A02A4A">
      <w:pPr>
        <w:pStyle w:val="a4"/>
        <w:rPr>
          <w:u w:val="single"/>
          <w:lang w:val="uk-UA"/>
        </w:rPr>
      </w:pPr>
      <w:r w:rsidRPr="00AD360F">
        <w:rPr>
          <w:lang w:val="uk-UA"/>
        </w:rPr>
        <w:t xml:space="preserve">Вид договірної ціни </w:t>
      </w:r>
      <w:r>
        <w:rPr>
          <w:lang w:val="uk-UA"/>
        </w:rPr>
        <w:t xml:space="preserve"> </w:t>
      </w:r>
      <w:r w:rsidRPr="006E3241">
        <w:rPr>
          <w:u w:val="single"/>
          <w:lang w:val="uk-UA"/>
        </w:rPr>
        <w:t>тверда</w:t>
      </w:r>
    </w:p>
    <w:p w:rsidR="00A02A4A" w:rsidRPr="00AD360F" w:rsidRDefault="00A02A4A" w:rsidP="00A02A4A">
      <w:pPr>
        <w:pStyle w:val="a4"/>
        <w:rPr>
          <w:lang w:val="uk-UA"/>
        </w:rPr>
      </w:pPr>
      <w:r w:rsidRPr="00AD360F">
        <w:rPr>
          <w:lang w:val="uk-UA"/>
        </w:rPr>
        <w:t xml:space="preserve">Визначена згідно з </w:t>
      </w:r>
    </w:p>
    <w:p w:rsidR="00A02A4A" w:rsidRPr="00AD360F" w:rsidRDefault="00A02A4A" w:rsidP="00A02A4A">
      <w:pPr>
        <w:pStyle w:val="a4"/>
        <w:rPr>
          <w:lang w:val="uk-UA"/>
        </w:rPr>
      </w:pPr>
      <w:r w:rsidRPr="00AD360F">
        <w:rPr>
          <w:lang w:val="uk-UA"/>
        </w:rPr>
        <w:t>Складена в поточних цінах станом на «___» ____________ 20__ р.</w:t>
      </w:r>
    </w:p>
    <w:p w:rsidR="00A02A4A" w:rsidRPr="00AD360F" w:rsidRDefault="00A02A4A" w:rsidP="00A02A4A">
      <w:pPr>
        <w:widowControl w:val="0"/>
        <w:spacing w:after="0" w:line="276" w:lineRule="auto"/>
        <w:jc w:val="both"/>
        <w:rPr>
          <w:rFonts w:ascii="Times New Roman" w:hAnsi="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343"/>
        <w:gridCol w:w="3118"/>
        <w:gridCol w:w="1134"/>
        <w:gridCol w:w="1702"/>
        <w:gridCol w:w="1559"/>
      </w:tblGrid>
      <w:tr w:rsidR="00A02A4A" w:rsidRPr="00E5253D" w:rsidTr="002279F0">
        <w:trPr>
          <w:cantSplit/>
          <w:trHeight w:val="384"/>
          <w:jc w:val="center"/>
        </w:trPr>
        <w:tc>
          <w:tcPr>
            <w:tcW w:w="920" w:type="dxa"/>
            <w:vMerge w:val="restart"/>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Ч.ч.</w:t>
            </w:r>
          </w:p>
        </w:tc>
        <w:tc>
          <w:tcPr>
            <w:tcW w:w="1343" w:type="dxa"/>
            <w:vMerge w:val="restart"/>
            <w:tcBorders>
              <w:bottom w:val="nil"/>
            </w:tcBorders>
            <w:vAlign w:val="center"/>
          </w:tcPr>
          <w:p w:rsidR="00A02A4A" w:rsidRPr="00AD360F" w:rsidRDefault="00A02A4A" w:rsidP="002279F0">
            <w:pPr>
              <w:widowControl w:val="0"/>
              <w:spacing w:after="0" w:line="276" w:lineRule="auto"/>
              <w:jc w:val="center"/>
              <w:rPr>
                <w:rFonts w:ascii="Times New Roman" w:hAnsi="Times New Roman"/>
                <w:spacing w:val="-6"/>
                <w:sz w:val="20"/>
                <w:szCs w:val="20"/>
              </w:rPr>
            </w:pPr>
            <w:r w:rsidRPr="00AD360F">
              <w:rPr>
                <w:rFonts w:ascii="Times New Roman" w:hAnsi="Times New Roman"/>
                <w:spacing w:val="-6"/>
                <w:sz w:val="20"/>
                <w:szCs w:val="20"/>
              </w:rPr>
              <w:t>Обґрунтування</w:t>
            </w:r>
          </w:p>
        </w:tc>
        <w:tc>
          <w:tcPr>
            <w:tcW w:w="3118" w:type="dxa"/>
            <w:vMerge w:val="restart"/>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Найменування витрат</w:t>
            </w:r>
          </w:p>
        </w:tc>
        <w:tc>
          <w:tcPr>
            <w:tcW w:w="4395" w:type="dxa"/>
            <w:gridSpan w:val="3"/>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Вартість, тис. грн</w:t>
            </w:r>
          </w:p>
        </w:tc>
      </w:tr>
      <w:tr w:rsidR="00A02A4A" w:rsidRPr="00E5253D" w:rsidTr="002279F0">
        <w:trPr>
          <w:cantSplit/>
          <w:jc w:val="center"/>
        </w:trPr>
        <w:tc>
          <w:tcPr>
            <w:tcW w:w="920" w:type="dxa"/>
            <w:vMerge/>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134" w:type="dxa"/>
            <w:vMerge w:val="restart"/>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всього</w:t>
            </w:r>
          </w:p>
        </w:tc>
        <w:tc>
          <w:tcPr>
            <w:tcW w:w="3261" w:type="dxa"/>
            <w:gridSpan w:val="2"/>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у тому числі:</w:t>
            </w:r>
          </w:p>
        </w:tc>
      </w:tr>
      <w:tr w:rsidR="00A02A4A" w:rsidRPr="00E5253D" w:rsidTr="002279F0">
        <w:trPr>
          <w:cantSplit/>
          <w:jc w:val="center"/>
        </w:trPr>
        <w:tc>
          <w:tcPr>
            <w:tcW w:w="920"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134"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702" w:type="dxa"/>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 робіт</w:t>
            </w:r>
          </w:p>
        </w:tc>
        <w:tc>
          <w:tcPr>
            <w:tcW w:w="1559" w:type="dxa"/>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інших витрат</w:t>
            </w:r>
          </w:p>
        </w:tc>
      </w:tr>
      <w:tr w:rsidR="00A02A4A" w:rsidRPr="00E5253D" w:rsidTr="002279F0">
        <w:trPr>
          <w:cantSplit/>
          <w:jc w:val="center"/>
        </w:trPr>
        <w:tc>
          <w:tcPr>
            <w:tcW w:w="920"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3118"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3</w:t>
            </w:r>
          </w:p>
        </w:tc>
        <w:tc>
          <w:tcPr>
            <w:tcW w:w="1134"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4</w:t>
            </w:r>
          </w:p>
        </w:tc>
        <w:tc>
          <w:tcPr>
            <w:tcW w:w="1702"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5</w:t>
            </w:r>
          </w:p>
        </w:tc>
        <w:tc>
          <w:tcPr>
            <w:tcW w:w="1559"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6</w:t>
            </w:r>
          </w:p>
        </w:tc>
      </w:tr>
      <w:tr w:rsidR="00A02A4A" w:rsidRPr="00E5253D" w:rsidTr="002279F0">
        <w:trPr>
          <w:cantSplit/>
          <w:jc w:val="center"/>
        </w:trPr>
        <w:tc>
          <w:tcPr>
            <w:tcW w:w="920" w:type="dxa"/>
            <w:tcBorders>
              <w:bottom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tcBorders>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bottom w:val="nil"/>
            </w:tcBorders>
          </w:tcPr>
          <w:p w:rsidR="00A02A4A" w:rsidRPr="00AD360F" w:rsidRDefault="00A02A4A" w:rsidP="002279F0">
            <w:pPr>
              <w:widowControl w:val="0"/>
              <w:spacing w:after="0" w:line="276" w:lineRule="auto"/>
              <w:rPr>
                <w:rFonts w:ascii="Times New Roman" w:hAnsi="Times New Roman"/>
                <w:sz w:val="20"/>
                <w:szCs w:val="20"/>
              </w:rPr>
            </w:pPr>
            <w:r w:rsidRPr="00AD360F">
              <w:rPr>
                <w:rFonts w:ascii="Times New Roman" w:hAnsi="Times New Roman"/>
                <w:sz w:val="20"/>
                <w:szCs w:val="20"/>
              </w:rPr>
              <w:t>Прямі витрати</w:t>
            </w:r>
          </w:p>
        </w:tc>
        <w:tc>
          <w:tcPr>
            <w:tcW w:w="1134" w:type="dxa"/>
            <w:tcBorders>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top w:val="nil"/>
              <w:bottom w:val="nil"/>
            </w:tcBorders>
          </w:tcPr>
          <w:p w:rsidR="00A02A4A" w:rsidRPr="00AD360F" w:rsidRDefault="00A02A4A" w:rsidP="002279F0">
            <w:pPr>
              <w:widowControl w:val="0"/>
              <w:spacing w:after="0" w:line="276" w:lineRule="auto"/>
              <w:rPr>
                <w:rFonts w:ascii="Times New Roman" w:hAnsi="Times New Roman"/>
                <w:sz w:val="20"/>
                <w:szCs w:val="20"/>
              </w:rPr>
            </w:pPr>
            <w:r w:rsidRPr="00AD360F">
              <w:rPr>
                <w:rFonts w:ascii="Times New Roman" w:hAnsi="Times New Roman"/>
                <w:sz w:val="20"/>
                <w:szCs w:val="20"/>
              </w:rPr>
              <w:t>в т.ч.</w:t>
            </w:r>
          </w:p>
        </w:tc>
        <w:tc>
          <w:tcPr>
            <w:tcW w:w="1134"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c>
          <w:tcPr>
            <w:tcW w:w="1702"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c>
          <w:tcPr>
            <w:tcW w:w="1559"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r>
      <w:tr w:rsidR="00A02A4A" w:rsidRPr="00E5253D" w:rsidTr="002279F0">
        <w:trPr>
          <w:cantSplit/>
          <w:jc w:val="center"/>
        </w:trPr>
        <w:tc>
          <w:tcPr>
            <w:tcW w:w="920"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1</w:t>
            </w:r>
          </w:p>
        </w:tc>
        <w:tc>
          <w:tcPr>
            <w:tcW w:w="3118" w:type="dxa"/>
            <w:tcBorders>
              <w:top w:val="nil"/>
              <w:bottom w:val="nil"/>
            </w:tcBorders>
          </w:tcPr>
          <w:p w:rsidR="00A02A4A" w:rsidRPr="00AD360F" w:rsidRDefault="00A02A4A" w:rsidP="002279F0">
            <w:pPr>
              <w:widowControl w:val="0"/>
              <w:spacing w:after="0" w:line="276" w:lineRule="auto"/>
              <w:jc w:val="both"/>
              <w:rPr>
                <w:rFonts w:ascii="Times New Roman" w:hAnsi="Times New Roman"/>
                <w:sz w:val="20"/>
                <w:szCs w:val="20"/>
              </w:rPr>
            </w:pPr>
            <w:r w:rsidRPr="00AD360F">
              <w:rPr>
                <w:rFonts w:ascii="Times New Roman" w:hAnsi="Times New Roman"/>
                <w:sz w:val="20"/>
                <w:szCs w:val="20"/>
              </w:rPr>
              <w:t>Заробітна плата</w:t>
            </w:r>
          </w:p>
        </w:tc>
        <w:tc>
          <w:tcPr>
            <w:tcW w:w="1134"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dotted" w:sz="4" w:space="0" w:color="auto"/>
              <w:bottom w:val="dotted"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2</w:t>
            </w:r>
          </w:p>
        </w:tc>
        <w:tc>
          <w:tcPr>
            <w:tcW w:w="3118" w:type="dxa"/>
            <w:tcBorders>
              <w:top w:val="dotted" w:sz="4" w:space="0" w:color="auto"/>
              <w:bottom w:val="dotted" w:sz="4" w:space="0" w:color="auto"/>
            </w:tcBorders>
          </w:tcPr>
          <w:p w:rsidR="00A02A4A" w:rsidRPr="00AD360F" w:rsidRDefault="00A02A4A" w:rsidP="002279F0">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матеріальних ресурсів</w:t>
            </w:r>
          </w:p>
        </w:tc>
        <w:tc>
          <w:tcPr>
            <w:tcW w:w="1134" w:type="dxa"/>
            <w:tcBorders>
              <w:top w:val="dotted" w:sz="4" w:space="0" w:color="auto"/>
              <w:bottom w:val="dotted"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dotted" w:sz="4" w:space="0" w:color="auto"/>
              <w:bottom w:val="dotted"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dotted" w:sz="4" w:space="0" w:color="auto"/>
              <w:bottom w:val="dotted"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3</w:t>
            </w:r>
          </w:p>
        </w:tc>
        <w:tc>
          <w:tcPr>
            <w:tcW w:w="3118" w:type="dxa"/>
            <w:tcBorders>
              <w:top w:val="nil"/>
            </w:tcBorders>
          </w:tcPr>
          <w:p w:rsidR="00A02A4A" w:rsidRPr="00AD360F" w:rsidRDefault="00A02A4A" w:rsidP="002279F0">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експлуатації будівельних машин та механізмів</w:t>
            </w:r>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4</w:t>
            </w:r>
          </w:p>
        </w:tc>
        <w:tc>
          <w:tcPr>
            <w:tcW w:w="3118" w:type="dxa"/>
            <w:tcBorders>
              <w:top w:val="nil"/>
            </w:tcBorders>
          </w:tcPr>
          <w:p w:rsidR="00A02A4A" w:rsidRPr="00AD360F" w:rsidRDefault="00A02A4A" w:rsidP="002279F0">
            <w:pPr>
              <w:widowControl w:val="0"/>
              <w:spacing w:after="0" w:line="276" w:lineRule="auto"/>
              <w:jc w:val="both"/>
              <w:rPr>
                <w:rFonts w:ascii="Times New Roman" w:hAnsi="Times New Roman"/>
                <w:spacing w:val="4"/>
                <w:sz w:val="20"/>
                <w:szCs w:val="20"/>
              </w:rPr>
            </w:pPr>
            <w:r w:rsidRPr="00AD360F">
              <w:rPr>
                <w:rFonts w:ascii="Times New Roman" w:hAnsi="Times New Roman"/>
                <w:spacing w:val="4"/>
                <w:sz w:val="20"/>
                <w:szCs w:val="20"/>
              </w:rPr>
              <w:t>Загальновиробничі витрати</w:t>
            </w:r>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top w:val="nil"/>
            </w:tcBorders>
          </w:tcPr>
          <w:p w:rsidR="00A02A4A" w:rsidRPr="00AD360F" w:rsidRDefault="00A02A4A" w:rsidP="002279F0">
            <w:pPr>
              <w:pStyle w:val="a4"/>
              <w:rPr>
                <w:b/>
                <w:sz w:val="20"/>
                <w:szCs w:val="20"/>
                <w:lang w:val="uk-UA"/>
              </w:rPr>
            </w:pPr>
            <w:bookmarkStart w:id="4" w:name="_Toc57579193"/>
            <w:r w:rsidRPr="00AD360F">
              <w:rPr>
                <w:b/>
                <w:sz w:val="20"/>
                <w:szCs w:val="20"/>
                <w:lang w:val="uk-UA"/>
              </w:rPr>
              <w:t>Разом</w:t>
            </w:r>
            <w:bookmarkEnd w:id="4"/>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Pr>
                <w:rFonts w:ascii="Times New Roman" w:hAnsi="Times New Roman"/>
                <w:sz w:val="20"/>
                <w:szCs w:val="20"/>
              </w:rPr>
              <w:t>3</w:t>
            </w: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5</w:t>
            </w:r>
          </w:p>
        </w:tc>
        <w:tc>
          <w:tcPr>
            <w:tcW w:w="3118" w:type="dxa"/>
            <w:tcBorders>
              <w:top w:val="nil"/>
            </w:tcBorders>
          </w:tcPr>
          <w:p w:rsidR="00A02A4A" w:rsidRPr="00AD360F" w:rsidRDefault="00A02A4A" w:rsidP="002279F0">
            <w:pPr>
              <w:widowControl w:val="0"/>
              <w:spacing w:after="0" w:line="276" w:lineRule="auto"/>
              <w:rPr>
                <w:rFonts w:ascii="Times New Roman" w:hAnsi="Times New Roman"/>
                <w:sz w:val="20"/>
                <w:szCs w:val="20"/>
              </w:rPr>
            </w:pPr>
            <w:r w:rsidRPr="00AD360F">
              <w:rPr>
                <w:rFonts w:ascii="Times New Roman" w:hAnsi="Times New Roman"/>
                <w:sz w:val="20"/>
                <w:szCs w:val="20"/>
              </w:rPr>
              <w:t>Прибуток</w:t>
            </w:r>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Pr>
                <w:rFonts w:ascii="Times New Roman" w:hAnsi="Times New Roman"/>
                <w:sz w:val="20"/>
                <w:szCs w:val="20"/>
              </w:rPr>
              <w:t>4</w:t>
            </w: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6</w:t>
            </w:r>
          </w:p>
        </w:tc>
        <w:tc>
          <w:tcPr>
            <w:tcW w:w="3118" w:type="dxa"/>
            <w:tcBorders>
              <w:top w:val="nil"/>
            </w:tcBorders>
          </w:tcPr>
          <w:p w:rsidR="00A02A4A" w:rsidRPr="00AD360F" w:rsidRDefault="00A02A4A" w:rsidP="002279F0">
            <w:pPr>
              <w:widowControl w:val="0"/>
              <w:spacing w:after="0" w:line="276" w:lineRule="auto"/>
              <w:jc w:val="both"/>
              <w:rPr>
                <w:rFonts w:ascii="Times New Roman" w:hAnsi="Times New Roman"/>
                <w:sz w:val="20"/>
                <w:szCs w:val="20"/>
              </w:rPr>
            </w:pPr>
            <w:r w:rsidRPr="00AD360F">
              <w:rPr>
                <w:rFonts w:ascii="Times New Roman" w:hAnsi="Times New Roman"/>
                <w:spacing w:val="-6"/>
                <w:sz w:val="20"/>
                <w:szCs w:val="20"/>
              </w:rPr>
              <w:t>Кошти на покриття адміністративних</w:t>
            </w:r>
            <w:r w:rsidRPr="00AD360F">
              <w:rPr>
                <w:rFonts w:ascii="Times New Roman" w:hAnsi="Times New Roman"/>
                <w:spacing w:val="4"/>
                <w:sz w:val="20"/>
                <w:szCs w:val="20"/>
              </w:rPr>
              <w:t xml:space="preserve"> витрат</w:t>
            </w:r>
            <w:r w:rsidRPr="00AD360F">
              <w:rPr>
                <w:rFonts w:ascii="Times New Roman" w:hAnsi="Times New Roman"/>
                <w:sz w:val="20"/>
                <w:szCs w:val="20"/>
              </w:rPr>
              <w:t xml:space="preserve"> організації </w:t>
            </w:r>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r>
              <w:rPr>
                <w:rFonts w:ascii="Times New Roman" w:hAnsi="Times New Roman"/>
                <w:sz w:val="20"/>
                <w:szCs w:val="20"/>
              </w:rPr>
              <w:t>5</w:t>
            </w:r>
          </w:p>
        </w:tc>
        <w:tc>
          <w:tcPr>
            <w:tcW w:w="1343" w:type="dxa"/>
            <w:tcBorders>
              <w:top w:val="nil"/>
              <w:left w:val="single" w:sz="4" w:space="0" w:color="auto"/>
              <w:bottom w:val="single" w:sz="4" w:space="0" w:color="auto"/>
              <w:right w:val="single" w:sz="4" w:space="0" w:color="auto"/>
            </w:tcBorders>
          </w:tcPr>
          <w:p w:rsidR="00A02A4A" w:rsidRPr="006E3241" w:rsidRDefault="00A02A4A" w:rsidP="002279F0">
            <w:pPr>
              <w:widowControl w:val="0"/>
              <w:spacing w:after="0" w:line="276" w:lineRule="auto"/>
              <w:jc w:val="center"/>
              <w:rPr>
                <w:rFonts w:ascii="Times New Roman" w:hAnsi="Times New Roman"/>
                <w:sz w:val="20"/>
                <w:szCs w:val="20"/>
              </w:rPr>
            </w:pPr>
            <w:r w:rsidRPr="006E3241">
              <w:rPr>
                <w:rFonts w:ascii="Times New Roman" w:hAnsi="Times New Roman"/>
                <w:sz w:val="20"/>
                <w:szCs w:val="20"/>
              </w:rPr>
              <w:t xml:space="preserve">Розр. № </w:t>
            </w:r>
            <w:r>
              <w:rPr>
                <w:rFonts w:ascii="Times New Roman" w:hAnsi="Times New Roman"/>
                <w:sz w:val="20"/>
                <w:szCs w:val="20"/>
              </w:rPr>
              <w:t>7</w:t>
            </w:r>
          </w:p>
        </w:tc>
        <w:tc>
          <w:tcPr>
            <w:tcW w:w="3118" w:type="dxa"/>
            <w:tcBorders>
              <w:top w:val="nil"/>
              <w:left w:val="single" w:sz="4" w:space="0" w:color="auto"/>
              <w:bottom w:val="single" w:sz="4" w:space="0" w:color="auto"/>
              <w:right w:val="single" w:sz="4" w:space="0" w:color="auto"/>
            </w:tcBorders>
          </w:tcPr>
          <w:p w:rsidR="00A02A4A" w:rsidRPr="006E3241" w:rsidRDefault="00A02A4A" w:rsidP="002279F0">
            <w:pPr>
              <w:widowControl w:val="0"/>
              <w:spacing w:after="0" w:line="276" w:lineRule="auto"/>
              <w:jc w:val="both"/>
              <w:rPr>
                <w:rFonts w:ascii="Times New Roman" w:hAnsi="Times New Roman"/>
                <w:spacing w:val="-6"/>
                <w:sz w:val="20"/>
                <w:szCs w:val="20"/>
              </w:rPr>
            </w:pPr>
            <w:r w:rsidRPr="008D0781">
              <w:rPr>
                <w:rFonts w:ascii="Times New Roman" w:hAnsi="Times New Roman"/>
                <w:spacing w:val="-6"/>
                <w:sz w:val="20"/>
                <w:szCs w:val="20"/>
              </w:rPr>
              <w:t>Податок на додану вартість</w:t>
            </w:r>
            <w:r>
              <w:rPr>
                <w:rFonts w:ascii="Times New Roman" w:hAnsi="Times New Roman"/>
                <w:spacing w:val="-6"/>
                <w:sz w:val="20"/>
                <w:szCs w:val="20"/>
              </w:rPr>
              <w:t xml:space="preserve"> </w:t>
            </w:r>
            <w:r w:rsidRPr="008D0781">
              <w:rPr>
                <w:rFonts w:ascii="Times New Roman" w:hAnsi="Times New Roman"/>
                <w:b/>
                <w:bCs/>
                <w:spacing w:val="-6"/>
                <w:sz w:val="20"/>
                <w:szCs w:val="20"/>
                <w:u w:val="single"/>
              </w:rPr>
              <w:t>або</w:t>
            </w:r>
            <w:r>
              <w:rPr>
                <w:rFonts w:ascii="Times New Roman" w:hAnsi="Times New Roman"/>
                <w:spacing w:val="-6"/>
                <w:sz w:val="20"/>
                <w:szCs w:val="20"/>
              </w:rPr>
              <w:t xml:space="preserve"> п</w:t>
            </w:r>
            <w:r w:rsidRPr="006E3241">
              <w:rPr>
                <w:rFonts w:ascii="Times New Roman" w:hAnsi="Times New Roman"/>
                <w:spacing w:val="-6"/>
                <w:sz w:val="20"/>
                <w:szCs w:val="20"/>
              </w:rPr>
              <w:t xml:space="preserve">одатки, збори, обов’язкові платежі, </w:t>
            </w:r>
            <w:r w:rsidRPr="00AD360F">
              <w:rPr>
                <w:rFonts w:ascii="Times New Roman" w:hAnsi="Times New Roman"/>
                <w:spacing w:val="-6"/>
                <w:sz w:val="20"/>
                <w:szCs w:val="20"/>
              </w:rPr>
              <w:t>встановлені чинним законодавством</w:t>
            </w:r>
            <w:r w:rsidRPr="006E3241">
              <w:rPr>
                <w:rFonts w:ascii="Times New Roman" w:hAnsi="Times New Roman"/>
                <w:spacing w:val="-6"/>
                <w:sz w:val="20"/>
                <w:szCs w:val="20"/>
              </w:rPr>
              <w:t xml:space="preserve"> і не враховані складовими вартості будівництв</w:t>
            </w:r>
            <w:bookmarkStart w:id="5" w:name="_Hlk129690510"/>
            <w:r w:rsidRPr="006E3241">
              <w:rPr>
                <w:rFonts w:ascii="Times New Roman" w:hAnsi="Times New Roman"/>
                <w:spacing w:val="-6"/>
                <w:sz w:val="20"/>
                <w:szCs w:val="20"/>
              </w:rPr>
              <w:t>а</w:t>
            </w:r>
            <w:r w:rsidRPr="008D0781">
              <w:rPr>
                <w:rFonts w:ascii="Times New Roman" w:hAnsi="Times New Roman"/>
                <w:b/>
                <w:bCs/>
                <w:spacing w:val="-6"/>
                <w:sz w:val="24"/>
                <w:szCs w:val="24"/>
              </w:rPr>
              <w:t xml:space="preserve"> ⃰</w:t>
            </w:r>
            <w:bookmarkEnd w:id="5"/>
          </w:p>
        </w:tc>
        <w:tc>
          <w:tcPr>
            <w:tcW w:w="1134"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A02A4A" w:rsidRPr="006E3241" w:rsidRDefault="00A02A4A" w:rsidP="002279F0">
            <w:pPr>
              <w:widowControl w:val="0"/>
              <w:spacing w:line="276" w:lineRule="auto"/>
              <w:jc w:val="both"/>
              <w:rPr>
                <w:rFonts w:ascii="Times New Roman" w:hAnsi="Times New Roman"/>
                <w:spacing w:val="-6"/>
                <w:sz w:val="20"/>
                <w:szCs w:val="20"/>
              </w:rPr>
            </w:pPr>
          </w:p>
        </w:tc>
        <w:tc>
          <w:tcPr>
            <w:tcW w:w="1134"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c>
          <w:tcPr>
            <w:tcW w:w="1702"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r>
      <w:tr w:rsidR="00A02A4A" w:rsidRPr="00E5253D" w:rsidTr="002279F0">
        <w:trPr>
          <w:cantSplit/>
          <w:jc w:val="center"/>
        </w:trPr>
        <w:tc>
          <w:tcPr>
            <w:tcW w:w="920"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A02A4A" w:rsidRPr="006E3241" w:rsidRDefault="00A02A4A" w:rsidP="002279F0">
            <w:pPr>
              <w:widowControl w:val="0"/>
              <w:spacing w:line="276" w:lineRule="auto"/>
              <w:jc w:val="both"/>
              <w:rPr>
                <w:rFonts w:ascii="Times New Roman" w:hAnsi="Times New Roman"/>
                <w:spacing w:val="-6"/>
                <w:sz w:val="20"/>
                <w:szCs w:val="20"/>
              </w:rPr>
            </w:pPr>
            <w:bookmarkStart w:id="6" w:name="_Toc57579195"/>
            <w:r w:rsidRPr="006E3241">
              <w:rPr>
                <w:rFonts w:ascii="Times New Roman" w:hAnsi="Times New Roman"/>
                <w:spacing w:val="-6"/>
                <w:sz w:val="20"/>
                <w:szCs w:val="20"/>
              </w:rPr>
              <w:t xml:space="preserve">Всього </w:t>
            </w:r>
            <w:bookmarkEnd w:id="6"/>
            <w:r>
              <w:rPr>
                <w:rFonts w:ascii="Times New Roman" w:hAnsi="Times New Roman"/>
                <w:spacing w:val="-6"/>
                <w:sz w:val="20"/>
                <w:szCs w:val="20"/>
              </w:rPr>
              <w:t>договірна ціна</w:t>
            </w:r>
          </w:p>
        </w:tc>
        <w:tc>
          <w:tcPr>
            <w:tcW w:w="1134"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bl>
    <w:p w:rsidR="00A02A4A" w:rsidRDefault="00A02A4A" w:rsidP="00A02A4A">
      <w:pPr>
        <w:widowControl w:val="0"/>
        <w:autoSpaceDE w:val="0"/>
        <w:autoSpaceDN w:val="0"/>
        <w:adjustRightInd w:val="0"/>
        <w:spacing w:line="240" w:lineRule="auto"/>
        <w:jc w:val="right"/>
        <w:rPr>
          <w:rFonts w:ascii="Times New Roman" w:hAnsi="Times New Roman"/>
          <w:bCs/>
          <w:color w:val="000000"/>
          <w:spacing w:val="-4"/>
          <w:sz w:val="24"/>
          <w:szCs w:val="28"/>
        </w:rPr>
      </w:pPr>
    </w:p>
    <w:p w:rsidR="00A02A4A" w:rsidRPr="00BD561F" w:rsidRDefault="00A02A4A" w:rsidP="00A02A4A">
      <w:pPr>
        <w:widowControl w:val="0"/>
        <w:autoSpaceDE w:val="0"/>
        <w:autoSpaceDN w:val="0"/>
        <w:adjustRightInd w:val="0"/>
        <w:spacing w:line="240" w:lineRule="auto"/>
        <w:rPr>
          <w:rFonts w:ascii="Times New Roman" w:hAnsi="Times New Roman"/>
          <w:bCs/>
          <w:color w:val="000000"/>
          <w:spacing w:val="-4"/>
          <w:sz w:val="24"/>
          <w:szCs w:val="28"/>
        </w:rPr>
      </w:pPr>
      <w:r w:rsidRPr="008D0781">
        <w:rPr>
          <w:rFonts w:ascii="Times New Roman" w:hAnsi="Times New Roman"/>
          <w:b/>
          <w:bCs/>
          <w:spacing w:val="-6"/>
          <w:sz w:val="24"/>
          <w:szCs w:val="24"/>
        </w:rPr>
        <w:t xml:space="preserve"> ⃰</w:t>
      </w:r>
      <w:r>
        <w:rPr>
          <w:rFonts w:ascii="Times New Roman" w:hAnsi="Times New Roman"/>
          <w:b/>
          <w:bCs/>
          <w:spacing w:val="-6"/>
          <w:sz w:val="24"/>
          <w:szCs w:val="24"/>
        </w:rPr>
        <w:t xml:space="preserve">  </w:t>
      </w:r>
      <w:r w:rsidRPr="008D0781">
        <w:rPr>
          <w:rFonts w:ascii="Times New Roman" w:hAnsi="Times New Roman"/>
          <w:spacing w:val="-6"/>
        </w:rPr>
        <w:t>Відображається податок</w:t>
      </w:r>
      <w:r>
        <w:rPr>
          <w:rFonts w:ascii="Times New Roman" w:hAnsi="Times New Roman"/>
          <w:spacing w:val="-6"/>
        </w:rPr>
        <w:t xml:space="preserve"> в залежності від системи оподаткування учасника.</w:t>
      </w:r>
    </w:p>
    <w:p w:rsidR="00A02A4A" w:rsidRDefault="00A02A4A" w:rsidP="00A02A4A">
      <w:pPr>
        <w:jc w:val="center"/>
        <w:rPr>
          <w:rFonts w:ascii="Times New Roman" w:hAnsi="Times New Roman" w:cs="Times New Roman"/>
          <w:b/>
          <w:color w:val="403B3E"/>
          <w:sz w:val="24"/>
          <w:szCs w:val="24"/>
        </w:rPr>
      </w:pPr>
    </w:p>
    <w:tbl>
      <w:tblPr>
        <w:tblW w:w="10491" w:type="dxa"/>
        <w:tblInd w:w="-176" w:type="dxa"/>
        <w:tblLayout w:type="fixed"/>
        <w:tblLook w:val="0000" w:firstRow="0" w:lastRow="0" w:firstColumn="0" w:lastColumn="0" w:noHBand="0" w:noVBand="0"/>
      </w:tblPr>
      <w:tblGrid>
        <w:gridCol w:w="5387"/>
        <w:gridCol w:w="5104"/>
      </w:tblGrid>
      <w:tr w:rsidR="00A02A4A" w:rsidRPr="000130FF" w:rsidTr="002279F0">
        <w:tc>
          <w:tcPr>
            <w:tcW w:w="5387" w:type="dxa"/>
          </w:tcPr>
          <w:p w:rsidR="00A02A4A" w:rsidRPr="006E3D94"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A02A4A" w:rsidRPr="002E6D80" w:rsidRDefault="00A02A4A" w:rsidP="002279F0">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Pr>
                <w:rFonts w:ascii="Times New Roman" w:hAnsi="Times New Roman" w:cs="Times New Roman"/>
                <w:b/>
                <w:color w:val="000000"/>
                <w:sz w:val="24"/>
                <w:szCs w:val="24"/>
              </w:rPr>
              <w:t xml:space="preserve"> </w:t>
            </w:r>
            <w:r w:rsidRPr="002E6D80">
              <w:rPr>
                <w:rFonts w:ascii="Times New Roman" w:hAnsi="Times New Roman" w:cs="Times New Roman"/>
                <w:b/>
                <w:color w:val="000000" w:themeColor="text1"/>
                <w:sz w:val="24"/>
                <w:szCs w:val="24"/>
              </w:rPr>
              <w:t>Чернігівської області</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 вул. Прощенка  Станіслава, 20, м. Ніжин, Чернігівська обл., 16600</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0" w:history="1">
              <w:r w:rsidRPr="006E3D94">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1"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Начальник управління</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 А.М. Кушніренко</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lastRenderedPageBreak/>
              <w:t>ВИКОНАВЕЦЬ:</w:t>
            </w:r>
          </w:p>
          <w:p w:rsidR="00A02A4A" w:rsidRPr="000130FF"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30FF">
              <w:rPr>
                <w:rFonts w:ascii="Times New Roman" w:hAnsi="Times New Roman" w:cs="Times New Roman"/>
                <w:b/>
                <w:color w:val="000000"/>
                <w:sz w:val="24"/>
                <w:szCs w:val="24"/>
              </w:rPr>
              <w:lastRenderedPageBreak/>
              <w:t>________________________________________</w:t>
            </w:r>
          </w:p>
          <w:p w:rsidR="00A02A4A" w:rsidRDefault="00A02A4A" w:rsidP="002279F0">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2279F0">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A02A4A" w:rsidRDefault="00A02A4A" w:rsidP="00A02A4A">
      <w:pPr>
        <w:rPr>
          <w:rFonts w:ascii="Times New Roman" w:hAnsi="Times New Roman" w:cs="Times New Roman"/>
          <w:b/>
          <w:color w:val="403B3E"/>
          <w:sz w:val="24"/>
          <w:szCs w:val="24"/>
        </w:rPr>
      </w:pPr>
    </w:p>
    <w:p w:rsidR="00A02A4A" w:rsidRPr="006E3D94" w:rsidRDefault="00A02A4A" w:rsidP="00A02A4A">
      <w:pPr>
        <w:spacing w:after="0"/>
        <w:jc w:val="right"/>
        <w:rPr>
          <w:rFonts w:ascii="Times New Roman" w:hAnsi="Times New Roman"/>
          <w:b/>
          <w:sz w:val="24"/>
          <w:szCs w:val="24"/>
        </w:rPr>
      </w:pPr>
      <w:r w:rsidRPr="006E3D94">
        <w:rPr>
          <w:rFonts w:ascii="Times New Roman" w:hAnsi="Times New Roman"/>
          <w:b/>
          <w:sz w:val="24"/>
          <w:szCs w:val="24"/>
        </w:rPr>
        <w:t>Додаток 3</w:t>
      </w:r>
    </w:p>
    <w:p w:rsidR="00A02A4A" w:rsidRPr="006E3D94" w:rsidRDefault="00A02A4A" w:rsidP="00A02A4A">
      <w:pPr>
        <w:spacing w:after="0"/>
        <w:jc w:val="right"/>
        <w:rPr>
          <w:rFonts w:ascii="Times New Roman" w:hAnsi="Times New Roman"/>
          <w:b/>
          <w:sz w:val="24"/>
          <w:szCs w:val="24"/>
        </w:rPr>
      </w:pPr>
      <w:r w:rsidRPr="006E3D94">
        <w:rPr>
          <w:rFonts w:ascii="Times New Roman" w:hAnsi="Times New Roman"/>
          <w:b/>
          <w:sz w:val="24"/>
          <w:szCs w:val="24"/>
        </w:rPr>
        <w:t xml:space="preserve"> до Договору  №______ від _____________________2023 р.</w:t>
      </w:r>
    </w:p>
    <w:p w:rsidR="00A02A4A" w:rsidRDefault="00A02A4A" w:rsidP="00CF2FE4">
      <w:pPr>
        <w:spacing w:after="0"/>
        <w:rPr>
          <w:rFonts w:ascii="Times New Roman" w:hAnsi="Times New Roman"/>
          <w:b/>
        </w:rPr>
      </w:pPr>
    </w:p>
    <w:p w:rsidR="00A02A4A" w:rsidRPr="002F0C1C" w:rsidRDefault="00A02A4A" w:rsidP="00A02A4A">
      <w:pPr>
        <w:suppressAutoHyphens/>
        <w:ind w:left="426"/>
        <w:jc w:val="center"/>
        <w:rPr>
          <w:rFonts w:ascii="Times New Roman" w:hAnsi="Times New Roman" w:cs="Times New Roman"/>
          <w:b/>
          <w:sz w:val="24"/>
          <w:szCs w:val="24"/>
        </w:rPr>
      </w:pPr>
      <w:r w:rsidRPr="002F0C1C">
        <w:rPr>
          <w:rFonts w:ascii="Times New Roman" w:hAnsi="Times New Roman" w:cs="Times New Roman"/>
          <w:b/>
          <w:sz w:val="24"/>
          <w:szCs w:val="24"/>
        </w:rPr>
        <w:t xml:space="preserve">Календарний графік </w:t>
      </w:r>
      <w:r w:rsidR="00AA0469">
        <w:rPr>
          <w:rFonts w:ascii="Times New Roman" w:hAnsi="Times New Roman" w:cs="Times New Roman"/>
          <w:b/>
          <w:sz w:val="24"/>
          <w:szCs w:val="24"/>
        </w:rPr>
        <w:t>виконання робіт</w:t>
      </w:r>
      <w:r w:rsidRPr="002F0C1C">
        <w:rPr>
          <w:rFonts w:ascii="Times New Roman" w:hAnsi="Times New Roman" w:cs="Times New Roman"/>
          <w:b/>
          <w:sz w:val="24"/>
          <w:szCs w:val="24"/>
        </w:rPr>
        <w:t xml:space="preserve">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301"/>
        <w:gridCol w:w="2147"/>
        <w:gridCol w:w="434"/>
        <w:gridCol w:w="434"/>
        <w:gridCol w:w="439"/>
        <w:gridCol w:w="439"/>
        <w:gridCol w:w="439"/>
        <w:gridCol w:w="441"/>
        <w:gridCol w:w="441"/>
        <w:gridCol w:w="441"/>
        <w:gridCol w:w="441"/>
        <w:gridCol w:w="441"/>
        <w:gridCol w:w="441"/>
        <w:gridCol w:w="345"/>
      </w:tblGrid>
      <w:tr w:rsidR="00A02A4A" w:rsidRPr="002F0C1C" w:rsidTr="002279F0">
        <w:trPr>
          <w:trHeight w:val="492"/>
        </w:trPr>
        <w:tc>
          <w:tcPr>
            <w:tcW w:w="260" w:type="pct"/>
            <w:vMerge w:val="restart"/>
            <w:tcBorders>
              <w:top w:val="single" w:sz="4" w:space="0" w:color="auto"/>
              <w:left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w:t>
            </w:r>
          </w:p>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з/п</w:t>
            </w:r>
          </w:p>
        </w:tc>
        <w:tc>
          <w:tcPr>
            <w:tcW w:w="1134" w:type="pct"/>
            <w:vMerge w:val="restart"/>
            <w:tcBorders>
              <w:top w:val="single" w:sz="4" w:space="0" w:color="auto"/>
              <w:left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 xml:space="preserve">Найменування </w:t>
            </w:r>
            <w:r w:rsidR="00AA0469">
              <w:rPr>
                <w:rFonts w:ascii="Times New Roman" w:hAnsi="Times New Roman" w:cs="Times New Roman"/>
                <w:sz w:val="24"/>
                <w:szCs w:val="24"/>
              </w:rPr>
              <w:t>робіт</w:t>
            </w:r>
            <w:r w:rsidRPr="002F0C1C">
              <w:rPr>
                <w:rFonts w:ascii="Times New Roman" w:hAnsi="Times New Roman" w:cs="Times New Roman"/>
                <w:sz w:val="24"/>
                <w:szCs w:val="24"/>
              </w:rPr>
              <w:t xml:space="preserve"> </w:t>
            </w:r>
          </w:p>
          <w:p w:rsidR="00A02A4A" w:rsidRPr="002F0C1C" w:rsidRDefault="00A02A4A" w:rsidP="00AA0469">
            <w:pPr>
              <w:jc w:val="center"/>
              <w:rPr>
                <w:rFonts w:ascii="Times New Roman" w:hAnsi="Times New Roman" w:cs="Times New Roman"/>
                <w:sz w:val="24"/>
                <w:szCs w:val="24"/>
              </w:rPr>
            </w:pPr>
            <w:r w:rsidRPr="002F0C1C">
              <w:rPr>
                <w:rFonts w:ascii="Times New Roman" w:hAnsi="Times New Roman" w:cs="Times New Roman"/>
                <w:i/>
                <w:sz w:val="24"/>
                <w:szCs w:val="24"/>
              </w:rPr>
              <w:t xml:space="preserve">(зазначити перелік </w:t>
            </w:r>
            <w:r w:rsidR="00AA0469">
              <w:rPr>
                <w:rFonts w:ascii="Times New Roman" w:hAnsi="Times New Roman" w:cs="Times New Roman"/>
                <w:i/>
                <w:sz w:val="24"/>
                <w:szCs w:val="24"/>
              </w:rPr>
              <w:t>робіт</w:t>
            </w:r>
            <w:r w:rsidRPr="002F0C1C">
              <w:rPr>
                <w:rFonts w:ascii="Times New Roman" w:hAnsi="Times New Roman" w:cs="Times New Roman"/>
                <w:i/>
                <w:sz w:val="24"/>
                <w:szCs w:val="24"/>
              </w:rPr>
              <w:t>)</w:t>
            </w:r>
          </w:p>
        </w:tc>
        <w:tc>
          <w:tcPr>
            <w:tcW w:w="1058" w:type="pct"/>
            <w:vMerge w:val="restart"/>
            <w:tcBorders>
              <w:top w:val="single" w:sz="4" w:space="0" w:color="auto"/>
              <w:left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 xml:space="preserve">Вартість  </w:t>
            </w:r>
            <w:r w:rsidR="00AA0469">
              <w:rPr>
                <w:rFonts w:ascii="Times New Roman" w:hAnsi="Times New Roman" w:cs="Times New Roman"/>
                <w:sz w:val="24"/>
                <w:szCs w:val="24"/>
              </w:rPr>
              <w:t>робіт</w:t>
            </w:r>
            <w:r w:rsidRPr="002F0C1C">
              <w:rPr>
                <w:rFonts w:ascii="Times New Roman" w:hAnsi="Times New Roman" w:cs="Times New Roman"/>
                <w:sz w:val="24"/>
                <w:szCs w:val="24"/>
              </w:rPr>
              <w:t xml:space="preserve">, </w:t>
            </w:r>
          </w:p>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 xml:space="preserve">тис. грн </w:t>
            </w:r>
          </w:p>
        </w:tc>
        <w:tc>
          <w:tcPr>
            <w:tcW w:w="2548" w:type="pct"/>
            <w:gridSpan w:val="12"/>
            <w:tcBorders>
              <w:top w:val="single" w:sz="4" w:space="0" w:color="auto"/>
              <w:left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202</w:t>
            </w:r>
            <w:r>
              <w:rPr>
                <w:rFonts w:ascii="Times New Roman" w:hAnsi="Times New Roman" w:cs="Times New Roman"/>
                <w:sz w:val="24"/>
                <w:szCs w:val="24"/>
              </w:rPr>
              <w:t>3</w:t>
            </w:r>
            <w:r w:rsidRPr="002F0C1C">
              <w:rPr>
                <w:rFonts w:ascii="Times New Roman" w:hAnsi="Times New Roman" w:cs="Times New Roman"/>
                <w:sz w:val="24"/>
                <w:szCs w:val="24"/>
              </w:rPr>
              <w:t xml:space="preserve"> рік</w:t>
            </w:r>
          </w:p>
        </w:tc>
      </w:tr>
      <w:tr w:rsidR="00A02A4A" w:rsidRPr="002F0C1C" w:rsidTr="002279F0">
        <w:trPr>
          <w:cantSplit/>
          <w:trHeight w:val="411"/>
        </w:trPr>
        <w:tc>
          <w:tcPr>
            <w:tcW w:w="260" w:type="pct"/>
            <w:vMerge/>
            <w:tcBorders>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134" w:type="pct"/>
            <w:vMerge/>
            <w:tcBorders>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058" w:type="pct"/>
            <w:vMerge/>
            <w:tcBorders>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548" w:type="pct"/>
            <w:gridSpan w:val="12"/>
            <w:tcBorders>
              <w:left w:val="single" w:sz="4" w:space="0" w:color="auto"/>
              <w:bottom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 xml:space="preserve">Місяці </w:t>
            </w:r>
          </w:p>
          <w:p w:rsidR="00A02A4A" w:rsidRPr="002F0C1C" w:rsidRDefault="00A02A4A" w:rsidP="002279F0">
            <w:pPr>
              <w:ind w:firstLine="82"/>
              <w:jc w:val="center"/>
              <w:rPr>
                <w:rFonts w:ascii="Times New Roman" w:hAnsi="Times New Roman" w:cs="Times New Roman"/>
                <w:sz w:val="24"/>
                <w:szCs w:val="24"/>
              </w:rPr>
            </w:pPr>
            <w:r w:rsidRPr="002F0C1C">
              <w:rPr>
                <w:rFonts w:ascii="Times New Roman" w:hAnsi="Times New Roman" w:cs="Times New Roman"/>
                <w:i/>
                <w:sz w:val="24"/>
                <w:szCs w:val="24"/>
              </w:rPr>
              <w:t xml:space="preserve">(зазначити назви потрібних місяців) </w:t>
            </w:r>
          </w:p>
        </w:tc>
      </w:tr>
      <w:tr w:rsidR="00A02A4A" w:rsidRPr="002F0C1C" w:rsidTr="002279F0">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r>
      <w:tr w:rsidR="00A02A4A" w:rsidRPr="002F0C1C" w:rsidTr="002279F0">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r>
      <w:tr w:rsidR="00A02A4A" w:rsidRPr="002F0C1C" w:rsidTr="002279F0">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r w:rsidRPr="002F0C1C">
              <w:rPr>
                <w:rFonts w:ascii="Times New Roman" w:hAnsi="Times New Roman" w:cs="Times New Roman"/>
                <w:sz w:val="24"/>
                <w:szCs w:val="24"/>
              </w:rPr>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4"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16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r>
    </w:tbl>
    <w:p w:rsidR="00A02A4A" w:rsidRDefault="00A02A4A" w:rsidP="00A02A4A">
      <w:pPr>
        <w:spacing w:after="0"/>
        <w:jc w:val="right"/>
        <w:rPr>
          <w:rFonts w:ascii="Times New Roman" w:hAnsi="Times New Roman"/>
          <w:b/>
        </w:rPr>
      </w:pPr>
    </w:p>
    <w:p w:rsidR="00A02A4A" w:rsidRDefault="00A02A4A" w:rsidP="00A02A4A">
      <w:pPr>
        <w:spacing w:after="0"/>
        <w:jc w:val="right"/>
        <w:rPr>
          <w:rFonts w:ascii="Times New Roman" w:hAnsi="Times New Roman"/>
          <w:b/>
        </w:rPr>
      </w:pPr>
    </w:p>
    <w:tbl>
      <w:tblPr>
        <w:tblW w:w="10491" w:type="dxa"/>
        <w:tblInd w:w="-176" w:type="dxa"/>
        <w:tblLayout w:type="fixed"/>
        <w:tblLook w:val="0000" w:firstRow="0" w:lastRow="0" w:firstColumn="0" w:lastColumn="0" w:noHBand="0" w:noVBand="0"/>
      </w:tblPr>
      <w:tblGrid>
        <w:gridCol w:w="5387"/>
        <w:gridCol w:w="5104"/>
      </w:tblGrid>
      <w:tr w:rsidR="00A02A4A" w:rsidRPr="000130FF" w:rsidTr="002279F0">
        <w:tc>
          <w:tcPr>
            <w:tcW w:w="5387" w:type="dxa"/>
          </w:tcPr>
          <w:p w:rsidR="00A02A4A" w:rsidRPr="006E3D94"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A02A4A" w:rsidRPr="00F8256E" w:rsidRDefault="00A02A4A" w:rsidP="002279F0">
            <w:pPr>
              <w:pBdr>
                <w:top w:val="nil"/>
                <w:left w:val="nil"/>
                <w:bottom w:val="nil"/>
                <w:right w:val="nil"/>
                <w:between w:val="nil"/>
              </w:pBdr>
              <w:spacing w:after="0"/>
              <w:rPr>
                <w:rFonts w:ascii="Times New Roman" w:hAnsi="Times New Roman" w:cs="Times New Roman"/>
                <w:b/>
                <w:sz w:val="24"/>
                <w:szCs w:val="24"/>
              </w:rPr>
            </w:pPr>
            <w:r w:rsidRPr="006E3D94">
              <w:rPr>
                <w:rFonts w:ascii="Times New Roman" w:hAnsi="Times New Roman" w:cs="Times New Roman"/>
                <w:b/>
                <w:color w:val="000000"/>
                <w:sz w:val="24"/>
                <w:szCs w:val="24"/>
              </w:rPr>
              <w:t xml:space="preserve">Управління ЖКГ та будівництва Ніжинської міської </w:t>
            </w:r>
            <w:r w:rsidRPr="00F8256E">
              <w:rPr>
                <w:rFonts w:ascii="Times New Roman" w:hAnsi="Times New Roman" w:cs="Times New Roman"/>
                <w:b/>
                <w:sz w:val="24"/>
                <w:szCs w:val="24"/>
              </w:rPr>
              <w:t>ради Чернігівської області</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 вул. Прощенка  Станіслава, 20, м. Ніжин, Чернігівська обл., 16600</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2" w:history="1">
              <w:r w:rsidRPr="006E3D94">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3"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p>
          <w:p w:rsidR="00A02A4A" w:rsidRPr="008C6A09"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А.М. Кушніренко</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475060"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FE4">
              <w:rPr>
                <w:rFonts w:ascii="Times New Roman" w:hAnsi="Times New Roman" w:cs="Times New Roman"/>
                <w:b/>
                <w:color w:val="000000"/>
                <w:sz w:val="24"/>
                <w:szCs w:val="24"/>
              </w:rPr>
              <w:t>_______________________________</w:t>
            </w:r>
          </w:p>
          <w:p w:rsidR="00A02A4A" w:rsidRDefault="00A02A4A" w:rsidP="002279F0">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2279F0">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F70C62" w:rsidRDefault="00F70C62"/>
    <w:sectPr w:rsidR="00F70C62" w:rsidSect="00160267">
      <w:pgSz w:w="11906" w:h="16838"/>
      <w:pgMar w:top="567" w:right="424" w:bottom="127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1">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09"/>
    <w:rsid w:val="000F1348"/>
    <w:rsid w:val="001566D6"/>
    <w:rsid w:val="00160267"/>
    <w:rsid w:val="002279F0"/>
    <w:rsid w:val="003162ED"/>
    <w:rsid w:val="003A4FCC"/>
    <w:rsid w:val="0044373E"/>
    <w:rsid w:val="004C181D"/>
    <w:rsid w:val="005B7611"/>
    <w:rsid w:val="006256E7"/>
    <w:rsid w:val="00704681"/>
    <w:rsid w:val="0075241E"/>
    <w:rsid w:val="008E2712"/>
    <w:rsid w:val="009D4EBD"/>
    <w:rsid w:val="00A02A4A"/>
    <w:rsid w:val="00AA0469"/>
    <w:rsid w:val="00AC243C"/>
    <w:rsid w:val="00B26F88"/>
    <w:rsid w:val="00B94423"/>
    <w:rsid w:val="00BB1E05"/>
    <w:rsid w:val="00BE0830"/>
    <w:rsid w:val="00C50D09"/>
    <w:rsid w:val="00C522C5"/>
    <w:rsid w:val="00C93C52"/>
    <w:rsid w:val="00CF2FE4"/>
    <w:rsid w:val="00CF565E"/>
    <w:rsid w:val="00F17715"/>
    <w:rsid w:val="00F70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4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A"/>
    <w:rPr>
      <w:color w:val="0000FF" w:themeColor="hyperlink"/>
      <w:u w:val="single"/>
    </w:rPr>
  </w:style>
  <w:style w:type="paragraph" w:styleId="a4">
    <w:name w:val="No Spacing"/>
    <w:link w:val="a5"/>
    <w:uiPriority w:val="1"/>
    <w:qFormat/>
    <w:rsid w:val="00A02A4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A02A4A"/>
    <w:rPr>
      <w:rFonts w:ascii="Times New Roman" w:eastAsia="Times New Roman" w:hAnsi="Times New Roman" w:cs="Times New Roman"/>
      <w:sz w:val="24"/>
      <w:szCs w:val="24"/>
      <w:lang w:eastAsia="ru-RU"/>
    </w:rPr>
  </w:style>
  <w:style w:type="paragraph" w:customStyle="1" w:styleId="1">
    <w:name w:val="1Заголовок"/>
    <w:basedOn w:val="a"/>
    <w:autoRedefine/>
    <w:rsid w:val="00A02A4A"/>
    <w:pPr>
      <w:keepNext/>
      <w:numPr>
        <w:numId w:val="3"/>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table" w:customStyle="1" w:styleId="10">
    <w:name w:val="Сетка таблицы1"/>
    <w:basedOn w:val="a1"/>
    <w:next w:val="a6"/>
    <w:rsid w:val="00A02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A0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4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A"/>
    <w:rPr>
      <w:color w:val="0000FF" w:themeColor="hyperlink"/>
      <w:u w:val="single"/>
    </w:rPr>
  </w:style>
  <w:style w:type="paragraph" w:styleId="a4">
    <w:name w:val="No Spacing"/>
    <w:link w:val="a5"/>
    <w:uiPriority w:val="1"/>
    <w:qFormat/>
    <w:rsid w:val="00A02A4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A02A4A"/>
    <w:rPr>
      <w:rFonts w:ascii="Times New Roman" w:eastAsia="Times New Roman" w:hAnsi="Times New Roman" w:cs="Times New Roman"/>
      <w:sz w:val="24"/>
      <w:szCs w:val="24"/>
      <w:lang w:eastAsia="ru-RU"/>
    </w:rPr>
  </w:style>
  <w:style w:type="paragraph" w:customStyle="1" w:styleId="1">
    <w:name w:val="1Заголовок"/>
    <w:basedOn w:val="a"/>
    <w:autoRedefine/>
    <w:rsid w:val="00A02A4A"/>
    <w:pPr>
      <w:keepNext/>
      <w:numPr>
        <w:numId w:val="3"/>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table" w:customStyle="1" w:styleId="10">
    <w:name w:val="Сетка таблицы1"/>
    <w:basedOn w:val="a1"/>
    <w:next w:val="a6"/>
    <w:rsid w:val="00A02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A0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ugkgtab@i.ua" TargetMode="External"/><Relationship Id="rId13" Type="http://schemas.openxmlformats.org/officeDocument/2006/relationships/hyperlink" Target="mailto:ugkgtab@ukr.net" TargetMode="External"/><Relationship Id="rId3" Type="http://schemas.microsoft.com/office/2007/relationships/stylesWithEffects" Target="stylesWithEffects.xml"/><Relationship Id="rId7" Type="http://schemas.openxmlformats.org/officeDocument/2006/relationships/hyperlink" Target="mailto:ugkgtab@ukr.net" TargetMode="External"/><Relationship Id="rId12" Type="http://schemas.openxmlformats.org/officeDocument/2006/relationships/hyperlink" Target="mailto:_ugkgtab@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ugkgtab@i.ua" TargetMode="External"/><Relationship Id="rId11" Type="http://schemas.openxmlformats.org/officeDocument/2006/relationships/hyperlink" Target="mailto:ugkgtab@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_ugkgtab@i.ua" TargetMode="External"/><Relationship Id="rId4" Type="http://schemas.openxmlformats.org/officeDocument/2006/relationships/settings" Target="settings.xml"/><Relationship Id="rId9" Type="http://schemas.openxmlformats.org/officeDocument/2006/relationships/hyperlink" Target="mailto:ugkgtab@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5398</Words>
  <Characters>30770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2023-08-16T06:13:00Z</dcterms:created>
  <dcterms:modified xsi:type="dcterms:W3CDTF">2023-08-16T06:31:00Z</dcterms:modified>
</cp:coreProperties>
</file>