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75" w:rsidRPr="00E1294A" w:rsidRDefault="00EB1321">
      <w:pPr>
        <w:ind w:left="7740"/>
        <w:jc w:val="right"/>
        <w:rPr>
          <w:rStyle w:val="a5"/>
          <w:rFonts w:cs="Times New Roman"/>
          <w:b/>
          <w:sz w:val="22"/>
          <w:szCs w:val="22"/>
          <w:lang w:val="uk-UA"/>
        </w:rPr>
      </w:pPr>
      <w:r w:rsidRPr="00E1294A">
        <w:rPr>
          <w:rStyle w:val="a5"/>
          <w:rFonts w:cs="Times New Roman"/>
          <w:b/>
          <w:sz w:val="22"/>
          <w:szCs w:val="22"/>
          <w:lang w:val="uk-UA"/>
        </w:rPr>
        <w:t>Додаток 2 до тендерної документації</w:t>
      </w:r>
      <w:r w:rsidR="0053249D" w:rsidRPr="00E1294A">
        <w:rPr>
          <w:rStyle w:val="a5"/>
          <w:rFonts w:cs="Times New Roman"/>
          <w:b/>
          <w:sz w:val="22"/>
          <w:szCs w:val="22"/>
          <w:lang w:val="uk-UA"/>
        </w:rPr>
        <w:t xml:space="preserve"> </w:t>
      </w:r>
    </w:p>
    <w:p w:rsidR="00C77BCD" w:rsidRPr="00E1294A" w:rsidRDefault="00C77BCD">
      <w:pPr>
        <w:jc w:val="center"/>
        <w:rPr>
          <w:rStyle w:val="a5"/>
          <w:rFonts w:cs="Times New Roman"/>
          <w:b/>
          <w:bCs/>
          <w:sz w:val="22"/>
          <w:szCs w:val="22"/>
          <w:u w:val="single"/>
          <w:lang w:val="uk-UA"/>
        </w:rPr>
      </w:pPr>
    </w:p>
    <w:p w:rsidR="00C64875" w:rsidRPr="00E1294A" w:rsidRDefault="0053249D">
      <w:pPr>
        <w:jc w:val="center"/>
        <w:rPr>
          <w:rStyle w:val="a5"/>
          <w:rFonts w:cs="Times New Roman"/>
          <w:b/>
          <w:bCs/>
          <w:sz w:val="22"/>
          <w:szCs w:val="22"/>
          <w:lang w:val="uk-UA"/>
        </w:rPr>
      </w:pPr>
      <w:r w:rsidRPr="00E1294A">
        <w:rPr>
          <w:rStyle w:val="a5"/>
          <w:rFonts w:cs="Times New Roman"/>
          <w:b/>
          <w:bCs/>
          <w:sz w:val="22"/>
          <w:szCs w:val="22"/>
          <w:lang w:val="uk-UA"/>
        </w:rPr>
        <w:t>Інформація</w:t>
      </w:r>
    </w:p>
    <w:p w:rsidR="00C64875" w:rsidRPr="00E1294A" w:rsidRDefault="0053249D">
      <w:pPr>
        <w:jc w:val="center"/>
        <w:rPr>
          <w:rStyle w:val="a5"/>
          <w:rFonts w:cs="Times New Roman"/>
          <w:b/>
          <w:bCs/>
          <w:sz w:val="22"/>
          <w:szCs w:val="22"/>
          <w:lang w:val="uk-UA"/>
        </w:rPr>
      </w:pPr>
      <w:r w:rsidRPr="00E1294A">
        <w:rPr>
          <w:rStyle w:val="a5"/>
          <w:rFonts w:cs="Times New Roman"/>
          <w:b/>
          <w:bCs/>
          <w:sz w:val="22"/>
          <w:szCs w:val="22"/>
          <w:lang w:val="uk-UA"/>
        </w:rPr>
        <w:t>про необхідні технічні, якіс</w:t>
      </w:r>
      <w:r w:rsidR="00EB1321" w:rsidRPr="00E1294A">
        <w:rPr>
          <w:rStyle w:val="a5"/>
          <w:rFonts w:cs="Times New Roman"/>
          <w:b/>
          <w:bCs/>
          <w:sz w:val="22"/>
          <w:szCs w:val="22"/>
          <w:lang w:val="uk-UA"/>
        </w:rPr>
        <w:t xml:space="preserve">ні, кількісні характеристики </w:t>
      </w:r>
      <w:r w:rsidRPr="00E1294A">
        <w:rPr>
          <w:rStyle w:val="a5"/>
          <w:rFonts w:cs="Times New Roman"/>
          <w:b/>
          <w:bCs/>
          <w:sz w:val="22"/>
          <w:szCs w:val="22"/>
          <w:lang w:val="uk-UA"/>
        </w:rPr>
        <w:t xml:space="preserve">предмета закупівлі </w:t>
      </w:r>
    </w:p>
    <w:p w:rsidR="00C64875" w:rsidRPr="00E1294A" w:rsidRDefault="0053249D">
      <w:pPr>
        <w:jc w:val="center"/>
        <w:rPr>
          <w:rStyle w:val="a5"/>
          <w:rFonts w:cs="Times New Roman"/>
          <w:b/>
          <w:bCs/>
          <w:sz w:val="22"/>
          <w:szCs w:val="22"/>
          <w:lang w:val="uk-UA"/>
        </w:rPr>
      </w:pPr>
      <w:r w:rsidRPr="00E1294A">
        <w:rPr>
          <w:rStyle w:val="a5"/>
          <w:rFonts w:cs="Times New Roman"/>
          <w:b/>
          <w:bCs/>
          <w:sz w:val="22"/>
          <w:szCs w:val="22"/>
          <w:lang w:val="uk-UA"/>
        </w:rPr>
        <w:t>(технічні вимоги)</w:t>
      </w:r>
    </w:p>
    <w:p w:rsidR="003C1D28" w:rsidRPr="00E1294A" w:rsidRDefault="003C1D28" w:rsidP="003C1D28">
      <w:pPr>
        <w:suppressLineNumbers/>
        <w:tabs>
          <w:tab w:val="left" w:pos="540"/>
        </w:tabs>
        <w:jc w:val="both"/>
        <w:rPr>
          <w:rFonts w:cs="Times New Roman"/>
          <w:b/>
          <w:sz w:val="22"/>
          <w:szCs w:val="22"/>
        </w:rPr>
      </w:pPr>
    </w:p>
    <w:p w:rsidR="003C1D28" w:rsidRPr="00E1294A" w:rsidRDefault="003C1D28" w:rsidP="003C1D28">
      <w:pPr>
        <w:jc w:val="center"/>
        <w:rPr>
          <w:rFonts w:cs="Times New Roman"/>
          <w:b/>
          <w:sz w:val="22"/>
          <w:szCs w:val="22"/>
        </w:rPr>
      </w:pPr>
      <w:r w:rsidRPr="00E1294A">
        <w:rPr>
          <w:rFonts w:cs="Times New Roman"/>
          <w:b/>
          <w:sz w:val="22"/>
          <w:szCs w:val="22"/>
        </w:rPr>
        <w:t xml:space="preserve">Предмет </w:t>
      </w:r>
      <w:proofErr w:type="spellStart"/>
      <w:r w:rsidRPr="00E1294A">
        <w:rPr>
          <w:rFonts w:cs="Times New Roman"/>
          <w:b/>
          <w:sz w:val="22"/>
          <w:szCs w:val="22"/>
        </w:rPr>
        <w:t>закупі</w:t>
      </w:r>
      <w:proofErr w:type="gramStart"/>
      <w:r w:rsidRPr="00E1294A">
        <w:rPr>
          <w:rFonts w:cs="Times New Roman"/>
          <w:b/>
          <w:sz w:val="22"/>
          <w:szCs w:val="22"/>
        </w:rPr>
        <w:t>вл</w:t>
      </w:r>
      <w:proofErr w:type="gramEnd"/>
      <w:r w:rsidRPr="00E1294A">
        <w:rPr>
          <w:rFonts w:cs="Times New Roman"/>
          <w:b/>
          <w:sz w:val="22"/>
          <w:szCs w:val="22"/>
        </w:rPr>
        <w:t>і</w:t>
      </w:r>
      <w:proofErr w:type="spellEnd"/>
      <w:r w:rsidRPr="00E1294A">
        <w:rPr>
          <w:rFonts w:cs="Times New Roman"/>
          <w:b/>
          <w:sz w:val="22"/>
          <w:szCs w:val="22"/>
        </w:rPr>
        <w:t xml:space="preserve">: </w:t>
      </w:r>
      <w:proofErr w:type="spellStart"/>
      <w:r w:rsidRPr="00E1294A">
        <w:rPr>
          <w:rFonts w:cs="Times New Roman"/>
          <w:b/>
          <w:sz w:val="22"/>
          <w:szCs w:val="22"/>
        </w:rPr>
        <w:t>Технічне</w:t>
      </w:r>
      <w:proofErr w:type="spellEnd"/>
      <w:r w:rsidRPr="00E1294A">
        <w:rPr>
          <w:rFonts w:cs="Times New Roman"/>
          <w:b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b/>
          <w:sz w:val="22"/>
          <w:szCs w:val="22"/>
        </w:rPr>
        <w:t>обслуговування</w:t>
      </w:r>
      <w:proofErr w:type="spellEnd"/>
      <w:r w:rsidRPr="00E1294A">
        <w:rPr>
          <w:rFonts w:cs="Times New Roman"/>
          <w:b/>
          <w:sz w:val="22"/>
          <w:szCs w:val="22"/>
        </w:rPr>
        <w:t xml:space="preserve"> і ремонт </w:t>
      </w:r>
      <w:proofErr w:type="spellStart"/>
      <w:r w:rsidRPr="00E1294A">
        <w:rPr>
          <w:rFonts w:cs="Times New Roman"/>
          <w:b/>
          <w:sz w:val="22"/>
          <w:szCs w:val="22"/>
        </w:rPr>
        <w:t>офісної</w:t>
      </w:r>
      <w:proofErr w:type="spellEnd"/>
      <w:r w:rsidRPr="00E1294A">
        <w:rPr>
          <w:rFonts w:cs="Times New Roman"/>
          <w:b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b/>
          <w:sz w:val="22"/>
          <w:szCs w:val="22"/>
        </w:rPr>
        <w:t>техніки</w:t>
      </w:r>
      <w:proofErr w:type="spellEnd"/>
      <w:r w:rsidRPr="00E1294A">
        <w:rPr>
          <w:rFonts w:cs="Times New Roman"/>
          <w:b/>
          <w:sz w:val="22"/>
          <w:szCs w:val="22"/>
        </w:rPr>
        <w:t xml:space="preserve"> (</w:t>
      </w:r>
      <w:proofErr w:type="spellStart"/>
      <w:r w:rsidRPr="00E1294A">
        <w:rPr>
          <w:rFonts w:cs="Times New Roman"/>
          <w:b/>
          <w:sz w:val="22"/>
          <w:szCs w:val="22"/>
        </w:rPr>
        <w:t>послуги</w:t>
      </w:r>
      <w:proofErr w:type="spellEnd"/>
      <w:r w:rsidRPr="00E1294A">
        <w:rPr>
          <w:rFonts w:cs="Times New Roman"/>
          <w:b/>
          <w:sz w:val="22"/>
          <w:szCs w:val="22"/>
        </w:rPr>
        <w:t xml:space="preserve"> з заправки/</w:t>
      </w:r>
      <w:proofErr w:type="spellStart"/>
      <w:r w:rsidRPr="00E1294A">
        <w:rPr>
          <w:rFonts w:cs="Times New Roman"/>
          <w:b/>
          <w:sz w:val="22"/>
          <w:szCs w:val="22"/>
        </w:rPr>
        <w:t>відновлення</w:t>
      </w:r>
      <w:proofErr w:type="spellEnd"/>
      <w:r w:rsidRPr="00E1294A">
        <w:rPr>
          <w:rFonts w:cs="Times New Roman"/>
          <w:b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b/>
          <w:sz w:val="22"/>
          <w:szCs w:val="22"/>
        </w:rPr>
        <w:t>картриджів</w:t>
      </w:r>
      <w:proofErr w:type="spellEnd"/>
      <w:r w:rsidRPr="00E1294A">
        <w:rPr>
          <w:rFonts w:cs="Times New Roman"/>
          <w:b/>
          <w:sz w:val="22"/>
          <w:szCs w:val="22"/>
        </w:rPr>
        <w:t xml:space="preserve">, </w:t>
      </w:r>
      <w:proofErr w:type="spellStart"/>
      <w:r w:rsidRPr="00E1294A">
        <w:rPr>
          <w:rFonts w:cs="Times New Roman"/>
          <w:b/>
          <w:sz w:val="22"/>
          <w:szCs w:val="22"/>
        </w:rPr>
        <w:t>технічного</w:t>
      </w:r>
      <w:proofErr w:type="spellEnd"/>
      <w:r w:rsidRPr="00E1294A">
        <w:rPr>
          <w:rFonts w:cs="Times New Roman"/>
          <w:b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b/>
          <w:sz w:val="22"/>
          <w:szCs w:val="22"/>
        </w:rPr>
        <w:t>обслуговування</w:t>
      </w:r>
      <w:proofErr w:type="spellEnd"/>
      <w:r w:rsidRPr="00E1294A">
        <w:rPr>
          <w:rFonts w:cs="Times New Roman"/>
          <w:b/>
          <w:sz w:val="22"/>
          <w:szCs w:val="22"/>
        </w:rPr>
        <w:t xml:space="preserve"> та ремонту </w:t>
      </w:r>
      <w:proofErr w:type="spellStart"/>
      <w:r w:rsidRPr="00E1294A">
        <w:rPr>
          <w:rFonts w:cs="Times New Roman"/>
          <w:b/>
          <w:sz w:val="22"/>
          <w:szCs w:val="22"/>
        </w:rPr>
        <w:t>принтерів</w:t>
      </w:r>
      <w:proofErr w:type="spellEnd"/>
      <w:r w:rsidRPr="00E1294A">
        <w:rPr>
          <w:rFonts w:cs="Times New Roman"/>
          <w:b/>
          <w:sz w:val="22"/>
          <w:szCs w:val="22"/>
        </w:rPr>
        <w:t>)</w:t>
      </w:r>
    </w:p>
    <w:p w:rsidR="003C1D28" w:rsidRPr="00E1294A" w:rsidRDefault="003C1D28" w:rsidP="003C1D28">
      <w:pPr>
        <w:suppressLineNumbers/>
        <w:tabs>
          <w:tab w:val="left" w:pos="540"/>
        </w:tabs>
        <w:jc w:val="center"/>
        <w:rPr>
          <w:rFonts w:cs="Times New Roman"/>
          <w:b/>
          <w:bCs/>
          <w:sz w:val="22"/>
          <w:szCs w:val="22"/>
          <w:lang w:val="en-US" w:eastAsia="en-US"/>
        </w:rPr>
      </w:pPr>
      <w:r w:rsidRPr="00E1294A">
        <w:rPr>
          <w:rFonts w:cs="Times New Roman"/>
          <w:b/>
          <w:sz w:val="22"/>
          <w:szCs w:val="22"/>
          <w:u w:val="single"/>
          <w:lang w:val="en-US"/>
        </w:rPr>
        <w:t>(</w:t>
      </w:r>
      <w:r w:rsidRPr="00E1294A">
        <w:rPr>
          <w:rFonts w:cs="Times New Roman"/>
          <w:b/>
          <w:sz w:val="22"/>
          <w:szCs w:val="22"/>
          <w:u w:val="single"/>
        </w:rPr>
        <w:t>ДК 021:2015 – 50310000-1</w:t>
      </w:r>
      <w:r w:rsidRPr="00E1294A">
        <w:rPr>
          <w:rFonts w:cs="Times New Roman"/>
          <w:b/>
          <w:sz w:val="22"/>
          <w:szCs w:val="22"/>
          <w:u w:val="single"/>
          <w:lang w:val="en-US"/>
        </w:rPr>
        <w:t>)</w:t>
      </w:r>
    </w:p>
    <w:p w:rsidR="003C1D28" w:rsidRPr="00E1294A" w:rsidRDefault="003C1D28" w:rsidP="003C1D28">
      <w:pPr>
        <w:rPr>
          <w:rFonts w:cs="Times New Roman"/>
          <w:b/>
          <w:bCs/>
          <w:sz w:val="22"/>
          <w:szCs w:val="22"/>
        </w:rPr>
      </w:pPr>
    </w:p>
    <w:p w:rsidR="003C1D28" w:rsidRPr="00E1294A" w:rsidRDefault="003C1D28" w:rsidP="001D028E">
      <w:pPr>
        <w:spacing w:before="120" w:after="120"/>
        <w:ind w:left="720"/>
        <w:jc w:val="center"/>
        <w:rPr>
          <w:rStyle w:val="fontstyle01"/>
          <w:rFonts w:ascii="Times New Roman" w:hAnsi="Times New Roman" w:cs="Times New Roman"/>
          <w:sz w:val="22"/>
          <w:szCs w:val="22"/>
          <w:lang w:val="uk-UA"/>
        </w:rPr>
      </w:pPr>
      <w:r w:rsidRPr="00E1294A">
        <w:rPr>
          <w:rFonts w:cs="Times New Roman"/>
          <w:b/>
          <w:sz w:val="22"/>
          <w:szCs w:val="22"/>
          <w:u w:val="single"/>
          <w:lang w:val="en-US"/>
        </w:rPr>
        <w:t>1</w:t>
      </w:r>
      <w:r w:rsidRPr="00E1294A">
        <w:rPr>
          <w:rFonts w:cs="Times New Roman"/>
          <w:b/>
          <w:sz w:val="22"/>
          <w:szCs w:val="22"/>
          <w:u w:val="single"/>
        </w:rPr>
        <w:t>.</w:t>
      </w:r>
      <w:proofErr w:type="spellStart"/>
      <w:r w:rsidRPr="00E1294A">
        <w:rPr>
          <w:rFonts w:cs="Times New Roman"/>
          <w:b/>
          <w:sz w:val="22"/>
          <w:szCs w:val="22"/>
          <w:u w:val="single"/>
        </w:rPr>
        <w:t>Перелік</w:t>
      </w:r>
      <w:proofErr w:type="spellEnd"/>
      <w:r w:rsidRPr="00E1294A">
        <w:rPr>
          <w:rFonts w:cs="Times New Roman"/>
          <w:b/>
          <w:sz w:val="22"/>
          <w:szCs w:val="22"/>
          <w:u w:val="single"/>
        </w:rPr>
        <w:t xml:space="preserve"> </w:t>
      </w:r>
      <w:proofErr w:type="spellStart"/>
      <w:r w:rsidRPr="00E1294A">
        <w:rPr>
          <w:rFonts w:cs="Times New Roman"/>
          <w:b/>
          <w:sz w:val="22"/>
          <w:szCs w:val="22"/>
          <w:u w:val="single"/>
        </w:rPr>
        <w:t>послуг</w:t>
      </w:r>
      <w:proofErr w:type="spellEnd"/>
    </w:p>
    <w:tbl>
      <w:tblPr>
        <w:tblW w:w="10246" w:type="dxa"/>
        <w:jc w:val="center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3"/>
        <w:gridCol w:w="6500"/>
        <w:gridCol w:w="1134"/>
        <w:gridCol w:w="2089"/>
      </w:tblGrid>
      <w:tr w:rsidR="001D028E" w:rsidRPr="00E1294A" w:rsidTr="00ED52D7">
        <w:trPr>
          <w:trHeight w:val="470"/>
          <w:jc w:val="center"/>
        </w:trPr>
        <w:tc>
          <w:tcPr>
            <w:tcW w:w="523" w:type="dxa"/>
            <w:vAlign w:val="center"/>
          </w:tcPr>
          <w:p w:rsidR="001D028E" w:rsidRPr="00E1294A" w:rsidRDefault="001D028E" w:rsidP="00ED52D7">
            <w:pPr>
              <w:suppressLineNumbers/>
              <w:spacing w:line="240" w:lineRule="atLeast"/>
              <w:jc w:val="center"/>
              <w:rPr>
                <w:rFonts w:cs="Times New Roman"/>
                <w:b/>
                <w:sz w:val="22"/>
                <w:szCs w:val="22"/>
                <w:lang w:val="uk-UA" w:eastAsia="ar-SA"/>
              </w:rPr>
            </w:pPr>
            <w:r w:rsidRPr="00E1294A">
              <w:rPr>
                <w:rFonts w:cs="Times New Roman"/>
                <w:b/>
                <w:sz w:val="22"/>
                <w:szCs w:val="22"/>
                <w:lang w:val="uk-UA" w:eastAsia="ar-SA"/>
              </w:rPr>
              <w:t>№ з/п</w:t>
            </w:r>
          </w:p>
        </w:tc>
        <w:tc>
          <w:tcPr>
            <w:tcW w:w="6500" w:type="dxa"/>
            <w:vAlign w:val="center"/>
          </w:tcPr>
          <w:p w:rsidR="001D028E" w:rsidRPr="00E1294A" w:rsidRDefault="001D028E" w:rsidP="00ED52D7">
            <w:pPr>
              <w:suppressLineNumbers/>
              <w:spacing w:line="240" w:lineRule="atLeast"/>
              <w:jc w:val="center"/>
              <w:rPr>
                <w:rFonts w:cs="Times New Roman"/>
                <w:b/>
                <w:sz w:val="22"/>
                <w:szCs w:val="22"/>
                <w:lang w:val="uk-UA" w:eastAsia="ar-SA"/>
              </w:rPr>
            </w:pPr>
            <w:r w:rsidRPr="00E1294A">
              <w:rPr>
                <w:rFonts w:cs="Times New Roman"/>
                <w:b/>
                <w:sz w:val="22"/>
                <w:szCs w:val="22"/>
                <w:lang w:val="uk-UA" w:eastAsia="ar-SA"/>
              </w:rPr>
              <w:t>Найменування послуг</w:t>
            </w:r>
          </w:p>
        </w:tc>
        <w:tc>
          <w:tcPr>
            <w:tcW w:w="1134" w:type="dxa"/>
            <w:vAlign w:val="center"/>
          </w:tcPr>
          <w:p w:rsidR="001D028E" w:rsidRPr="00E1294A" w:rsidRDefault="001D028E" w:rsidP="00ED52D7">
            <w:pPr>
              <w:suppressLineNumbers/>
              <w:spacing w:line="240" w:lineRule="atLeast"/>
              <w:jc w:val="center"/>
              <w:rPr>
                <w:rFonts w:cs="Times New Roman"/>
                <w:b/>
                <w:sz w:val="22"/>
                <w:szCs w:val="22"/>
                <w:lang w:val="uk-UA" w:eastAsia="ar-SA"/>
              </w:rPr>
            </w:pPr>
            <w:r w:rsidRPr="00E1294A">
              <w:rPr>
                <w:rFonts w:cs="Times New Roman"/>
                <w:b/>
                <w:sz w:val="22"/>
                <w:szCs w:val="22"/>
                <w:lang w:val="uk-UA" w:eastAsia="ar-SA"/>
              </w:rPr>
              <w:t>Одиниця виміру</w:t>
            </w:r>
          </w:p>
        </w:tc>
        <w:tc>
          <w:tcPr>
            <w:tcW w:w="2089" w:type="dxa"/>
            <w:vAlign w:val="center"/>
          </w:tcPr>
          <w:p w:rsidR="001D028E" w:rsidRPr="00E1294A" w:rsidRDefault="001D028E" w:rsidP="00ED52D7">
            <w:pPr>
              <w:spacing w:line="240" w:lineRule="atLeast"/>
              <w:jc w:val="center"/>
              <w:rPr>
                <w:rFonts w:cs="Times New Roman"/>
                <w:b/>
                <w:sz w:val="22"/>
                <w:szCs w:val="22"/>
                <w:lang w:val="uk-UA"/>
              </w:rPr>
            </w:pPr>
            <w:r w:rsidRPr="00E1294A">
              <w:rPr>
                <w:rFonts w:cs="Times New Roman"/>
                <w:b/>
                <w:sz w:val="22"/>
                <w:szCs w:val="22"/>
                <w:lang w:val="uk-UA"/>
              </w:rPr>
              <w:t>Кількість обладнання, що підлягає обслуговуванню</w:t>
            </w:r>
          </w:p>
        </w:tc>
      </w:tr>
      <w:tr w:rsidR="001D028E" w:rsidRPr="00E1294A" w:rsidTr="00ED52D7">
        <w:trPr>
          <w:trHeight w:val="400"/>
          <w:jc w:val="center"/>
        </w:trPr>
        <w:tc>
          <w:tcPr>
            <w:tcW w:w="523" w:type="dxa"/>
            <w:vAlign w:val="center"/>
          </w:tcPr>
          <w:p w:rsidR="001D028E" w:rsidRPr="00E1294A" w:rsidRDefault="001D028E" w:rsidP="00ED52D7">
            <w:pPr>
              <w:suppressLineNumbers/>
              <w:spacing w:line="240" w:lineRule="atLeast"/>
              <w:jc w:val="center"/>
              <w:rPr>
                <w:rFonts w:cs="Times New Roman"/>
                <w:sz w:val="22"/>
                <w:szCs w:val="22"/>
                <w:lang w:val="uk-UA" w:eastAsia="ar-SA"/>
              </w:rPr>
            </w:pPr>
            <w:r w:rsidRPr="00E1294A">
              <w:rPr>
                <w:rFonts w:cs="Times New Roman"/>
                <w:sz w:val="22"/>
                <w:szCs w:val="22"/>
                <w:lang w:val="uk-UA" w:eastAsia="ar-SA"/>
              </w:rPr>
              <w:t>1</w:t>
            </w:r>
          </w:p>
        </w:tc>
        <w:tc>
          <w:tcPr>
            <w:tcW w:w="6500" w:type="dxa"/>
            <w:vAlign w:val="center"/>
          </w:tcPr>
          <w:p w:rsidR="001D028E" w:rsidRPr="00E1294A" w:rsidRDefault="00E1294A" w:rsidP="00E1294A">
            <w:pPr>
              <w:suppressLineNumbers/>
              <w:spacing w:line="240" w:lineRule="atLeast"/>
              <w:jc w:val="center"/>
              <w:rPr>
                <w:rFonts w:cs="Times New Roman"/>
                <w:sz w:val="22"/>
                <w:szCs w:val="22"/>
                <w:lang w:val="en-US" w:eastAsia="ar-SA"/>
              </w:rPr>
            </w:pPr>
            <w:r w:rsidRPr="00E1294A">
              <w:rPr>
                <w:rStyle w:val="cs55f9fba5"/>
                <w:rFonts w:cs="Times New Roman"/>
                <w:b/>
                <w:sz w:val="22"/>
                <w:szCs w:val="22"/>
              </w:rPr>
              <w:t>Заправка</w:t>
            </w:r>
            <w:r w:rsidRPr="00E1294A">
              <w:rPr>
                <w:rStyle w:val="cs55f9fba5"/>
                <w:rFonts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94A">
              <w:rPr>
                <w:rStyle w:val="cs55f9fba5"/>
                <w:rFonts w:cs="Times New Roman"/>
                <w:b/>
                <w:sz w:val="22"/>
                <w:szCs w:val="22"/>
              </w:rPr>
              <w:t>картри</w:t>
            </w:r>
            <w:proofErr w:type="gramStart"/>
            <w:r w:rsidRPr="00E1294A">
              <w:rPr>
                <w:rStyle w:val="cs55f9fba5"/>
                <w:rFonts w:cs="Times New Roman"/>
                <w:b/>
                <w:sz w:val="22"/>
                <w:szCs w:val="22"/>
              </w:rPr>
              <w:t>джів</w:t>
            </w:r>
            <w:proofErr w:type="spellEnd"/>
            <w:r w:rsidRPr="00E1294A">
              <w:rPr>
                <w:rStyle w:val="cs55f9fba5"/>
                <w:rFonts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94A">
              <w:rPr>
                <w:rStyle w:val="cs55f9fba5"/>
                <w:rFonts w:cs="Times New Roman"/>
                <w:b/>
                <w:sz w:val="22"/>
                <w:szCs w:val="22"/>
              </w:rPr>
              <w:t>пр</w:t>
            </w:r>
            <w:proofErr w:type="gramEnd"/>
            <w:r w:rsidRPr="00E1294A">
              <w:rPr>
                <w:rStyle w:val="cs55f9fba5"/>
                <w:rFonts w:cs="Times New Roman"/>
                <w:b/>
                <w:sz w:val="22"/>
                <w:szCs w:val="22"/>
              </w:rPr>
              <w:t>интерів</w:t>
            </w:r>
            <w:proofErr w:type="spellEnd"/>
            <w:r w:rsidRPr="00E1294A">
              <w:rPr>
                <w:rStyle w:val="cs55f9fba5"/>
                <w:rFonts w:cs="Times New Roman"/>
                <w:b/>
                <w:sz w:val="22"/>
                <w:szCs w:val="22"/>
                <w:lang w:val="en-US"/>
              </w:rPr>
              <w:t>:</w:t>
            </w:r>
            <w:r w:rsidRPr="00E1294A">
              <w:rPr>
                <w:rStyle w:val="cs55f9fba5"/>
                <w:rFonts w:cs="Times New Roman"/>
                <w:b/>
                <w:sz w:val="22"/>
                <w:szCs w:val="22"/>
                <w:lang w:val="en-US"/>
              </w:rPr>
              <w:br/>
            </w:r>
            <w:r w:rsidRPr="00E1294A">
              <w:rPr>
                <w:rStyle w:val="cs5a8d4ee3"/>
                <w:rFonts w:cs="Times New Roman"/>
                <w:sz w:val="22"/>
                <w:szCs w:val="22"/>
                <w:lang w:val="en-US"/>
              </w:rPr>
              <w:t>05A; 12A; 13A; 15A; 17A; 19A; 26A; 30A; 35A; 53A; 057; 78; 83A; 85A; EP27; TK1160; TK1170; S.1640; TL-410X; TL-410H.</w:t>
            </w:r>
          </w:p>
        </w:tc>
        <w:tc>
          <w:tcPr>
            <w:tcW w:w="1134" w:type="dxa"/>
            <w:vAlign w:val="center"/>
          </w:tcPr>
          <w:p w:rsidR="001D028E" w:rsidRPr="00E1294A" w:rsidRDefault="001D028E" w:rsidP="00ED52D7">
            <w:pPr>
              <w:suppressLineNumbers/>
              <w:spacing w:line="240" w:lineRule="atLeast"/>
              <w:jc w:val="center"/>
              <w:rPr>
                <w:rFonts w:cs="Times New Roman"/>
                <w:sz w:val="22"/>
                <w:szCs w:val="22"/>
                <w:lang w:val="uk-UA" w:eastAsia="ar-SA"/>
              </w:rPr>
            </w:pPr>
            <w:r w:rsidRPr="00E1294A">
              <w:rPr>
                <w:rFonts w:cs="Times New Roman"/>
                <w:sz w:val="22"/>
                <w:szCs w:val="22"/>
                <w:lang w:val="uk-UA" w:eastAsia="ar-SA"/>
              </w:rPr>
              <w:t>послуга</w:t>
            </w:r>
          </w:p>
        </w:tc>
        <w:tc>
          <w:tcPr>
            <w:tcW w:w="2089" w:type="dxa"/>
            <w:vAlign w:val="center"/>
          </w:tcPr>
          <w:p w:rsidR="001D028E" w:rsidRPr="00E1294A" w:rsidRDefault="00E1294A" w:rsidP="00ED52D7">
            <w:pPr>
              <w:spacing w:line="240" w:lineRule="atLeast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E1294A">
              <w:rPr>
                <w:rFonts w:cs="Times New Roman"/>
                <w:sz w:val="22"/>
                <w:szCs w:val="22"/>
                <w:lang w:val="uk-UA"/>
              </w:rPr>
              <w:t>210</w:t>
            </w:r>
          </w:p>
        </w:tc>
      </w:tr>
      <w:tr w:rsidR="001D028E" w:rsidRPr="00E1294A" w:rsidTr="00ED52D7">
        <w:trPr>
          <w:trHeight w:val="512"/>
          <w:jc w:val="center"/>
        </w:trPr>
        <w:tc>
          <w:tcPr>
            <w:tcW w:w="523" w:type="dxa"/>
            <w:vAlign w:val="center"/>
          </w:tcPr>
          <w:p w:rsidR="001D028E" w:rsidRPr="00E1294A" w:rsidRDefault="001D028E" w:rsidP="00ED52D7">
            <w:pPr>
              <w:suppressLineNumbers/>
              <w:spacing w:line="240" w:lineRule="atLeast"/>
              <w:jc w:val="center"/>
              <w:rPr>
                <w:rFonts w:cs="Times New Roman"/>
                <w:sz w:val="22"/>
                <w:szCs w:val="22"/>
                <w:lang w:val="uk-UA" w:eastAsia="ar-SA"/>
              </w:rPr>
            </w:pPr>
            <w:r w:rsidRPr="00E1294A">
              <w:rPr>
                <w:rFonts w:cs="Times New Roman"/>
                <w:sz w:val="22"/>
                <w:szCs w:val="22"/>
                <w:lang w:val="uk-UA" w:eastAsia="ar-SA"/>
              </w:rPr>
              <w:t>2</w:t>
            </w:r>
          </w:p>
        </w:tc>
        <w:tc>
          <w:tcPr>
            <w:tcW w:w="6500" w:type="dxa"/>
            <w:vAlign w:val="center"/>
          </w:tcPr>
          <w:p w:rsidR="001D028E" w:rsidRPr="00E1294A" w:rsidRDefault="00E1294A" w:rsidP="00E1294A">
            <w:pPr>
              <w:suppressLineNumbers/>
              <w:spacing w:line="240" w:lineRule="atLeast"/>
              <w:jc w:val="center"/>
              <w:rPr>
                <w:rFonts w:cs="Times New Roman"/>
                <w:sz w:val="22"/>
                <w:szCs w:val="22"/>
                <w:lang w:val="en-US" w:eastAsia="ar-SA"/>
              </w:rPr>
            </w:pPr>
            <w:r w:rsidRPr="00E1294A">
              <w:rPr>
                <w:rStyle w:val="cs55f9fba5"/>
                <w:rFonts w:cs="Times New Roman"/>
                <w:b/>
                <w:sz w:val="22"/>
                <w:szCs w:val="22"/>
              </w:rPr>
              <w:t>При</w:t>
            </w:r>
            <w:r w:rsidRPr="00E1294A">
              <w:rPr>
                <w:rStyle w:val="cs55f9fba5"/>
                <w:rFonts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94A">
              <w:rPr>
                <w:rStyle w:val="cs55f9fba5"/>
                <w:rFonts w:cs="Times New Roman"/>
                <w:b/>
                <w:sz w:val="22"/>
                <w:szCs w:val="22"/>
              </w:rPr>
              <w:t>необхідності</w:t>
            </w:r>
            <w:proofErr w:type="spellEnd"/>
            <w:r w:rsidRPr="00E1294A">
              <w:rPr>
                <w:rStyle w:val="cs55f9fba5"/>
                <w:rFonts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94A">
              <w:rPr>
                <w:rStyle w:val="cs55f9fba5"/>
                <w:rFonts w:cs="Times New Roman"/>
                <w:b/>
                <w:sz w:val="22"/>
                <w:szCs w:val="22"/>
              </w:rPr>
              <w:t>відновлення</w:t>
            </w:r>
            <w:proofErr w:type="spellEnd"/>
            <w:r w:rsidRPr="00E1294A">
              <w:rPr>
                <w:rStyle w:val="cs55f9fba5"/>
                <w:rFonts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94A">
              <w:rPr>
                <w:rStyle w:val="cs55f9fba5"/>
                <w:rFonts w:cs="Times New Roman"/>
                <w:b/>
                <w:sz w:val="22"/>
                <w:szCs w:val="22"/>
              </w:rPr>
              <w:t>картри</w:t>
            </w:r>
            <w:proofErr w:type="gramStart"/>
            <w:r w:rsidRPr="00E1294A">
              <w:rPr>
                <w:rStyle w:val="cs55f9fba5"/>
                <w:rFonts w:cs="Times New Roman"/>
                <w:b/>
                <w:sz w:val="22"/>
                <w:szCs w:val="22"/>
              </w:rPr>
              <w:t>джів</w:t>
            </w:r>
            <w:proofErr w:type="spellEnd"/>
            <w:r w:rsidRPr="00E1294A">
              <w:rPr>
                <w:rStyle w:val="cs55f9fba5"/>
                <w:rFonts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94A">
              <w:rPr>
                <w:rStyle w:val="cs55f9fba5"/>
                <w:rFonts w:cs="Times New Roman"/>
                <w:b/>
                <w:sz w:val="22"/>
                <w:szCs w:val="22"/>
              </w:rPr>
              <w:t>пр</w:t>
            </w:r>
            <w:proofErr w:type="gramEnd"/>
            <w:r w:rsidRPr="00E1294A">
              <w:rPr>
                <w:rStyle w:val="cs55f9fba5"/>
                <w:rFonts w:cs="Times New Roman"/>
                <w:b/>
                <w:sz w:val="22"/>
                <w:szCs w:val="22"/>
              </w:rPr>
              <w:t>интерів</w:t>
            </w:r>
            <w:proofErr w:type="spellEnd"/>
            <w:r w:rsidRPr="00E1294A">
              <w:rPr>
                <w:rStyle w:val="cs55f9fba5"/>
                <w:rFonts w:cs="Times New Roman"/>
                <w:b/>
                <w:sz w:val="22"/>
                <w:szCs w:val="22"/>
                <w:lang w:val="en-US"/>
              </w:rPr>
              <w:t>:</w:t>
            </w:r>
            <w:r w:rsidRPr="00E1294A">
              <w:rPr>
                <w:rStyle w:val="cs55f9fba5"/>
                <w:rFonts w:cs="Times New Roman"/>
                <w:b/>
                <w:sz w:val="22"/>
                <w:szCs w:val="22"/>
                <w:lang w:val="en-US"/>
              </w:rPr>
              <w:br/>
            </w:r>
            <w:r w:rsidRPr="00E1294A">
              <w:rPr>
                <w:rStyle w:val="cs5a8d4ee3"/>
                <w:rFonts w:cs="Times New Roman"/>
                <w:sz w:val="22"/>
                <w:szCs w:val="22"/>
                <w:lang w:val="en-US"/>
              </w:rPr>
              <w:t>05A; 12A; 13A; 15A; 17A; 19A; 26A; 30A; 35A; 53A; 057; 78; 83A; 85A; EP27; TK1160; TK1170; S.1640; TL-410X; TL-410H.</w:t>
            </w:r>
          </w:p>
        </w:tc>
        <w:tc>
          <w:tcPr>
            <w:tcW w:w="1134" w:type="dxa"/>
            <w:vAlign w:val="center"/>
          </w:tcPr>
          <w:p w:rsidR="001D028E" w:rsidRPr="00E1294A" w:rsidRDefault="001D028E" w:rsidP="00ED52D7">
            <w:pPr>
              <w:suppressLineNumbers/>
              <w:spacing w:line="240" w:lineRule="atLeast"/>
              <w:jc w:val="center"/>
              <w:rPr>
                <w:rFonts w:cs="Times New Roman"/>
                <w:sz w:val="22"/>
                <w:szCs w:val="22"/>
                <w:lang w:val="uk-UA" w:eastAsia="ar-SA"/>
              </w:rPr>
            </w:pPr>
            <w:r w:rsidRPr="00E1294A">
              <w:rPr>
                <w:rFonts w:cs="Times New Roman"/>
                <w:sz w:val="22"/>
                <w:szCs w:val="22"/>
                <w:lang w:val="uk-UA" w:eastAsia="ar-SA"/>
              </w:rPr>
              <w:t>послуга</w:t>
            </w:r>
          </w:p>
        </w:tc>
        <w:tc>
          <w:tcPr>
            <w:tcW w:w="2089" w:type="dxa"/>
            <w:vAlign w:val="center"/>
          </w:tcPr>
          <w:p w:rsidR="001D028E" w:rsidRPr="00E1294A" w:rsidRDefault="00E1294A" w:rsidP="00ED52D7">
            <w:pPr>
              <w:spacing w:line="240" w:lineRule="atLeast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E1294A">
              <w:rPr>
                <w:rFonts w:cs="Times New Roman"/>
                <w:sz w:val="22"/>
                <w:szCs w:val="22"/>
                <w:lang w:val="uk-UA"/>
              </w:rPr>
              <w:t>30</w:t>
            </w:r>
          </w:p>
        </w:tc>
      </w:tr>
      <w:tr w:rsidR="001D028E" w:rsidRPr="00E1294A" w:rsidTr="00ED52D7">
        <w:trPr>
          <w:trHeight w:val="567"/>
          <w:jc w:val="center"/>
        </w:trPr>
        <w:tc>
          <w:tcPr>
            <w:tcW w:w="523" w:type="dxa"/>
            <w:vAlign w:val="center"/>
          </w:tcPr>
          <w:p w:rsidR="001D028E" w:rsidRPr="00E1294A" w:rsidRDefault="001D028E" w:rsidP="00ED52D7">
            <w:pPr>
              <w:suppressLineNumbers/>
              <w:spacing w:line="240" w:lineRule="atLeast"/>
              <w:jc w:val="center"/>
              <w:rPr>
                <w:rFonts w:cs="Times New Roman"/>
                <w:sz w:val="22"/>
                <w:szCs w:val="22"/>
                <w:lang w:val="uk-UA" w:eastAsia="ar-SA"/>
              </w:rPr>
            </w:pPr>
            <w:r w:rsidRPr="00E1294A">
              <w:rPr>
                <w:rFonts w:cs="Times New Roman"/>
                <w:sz w:val="22"/>
                <w:szCs w:val="22"/>
                <w:lang w:val="uk-UA" w:eastAsia="ar-SA"/>
              </w:rPr>
              <w:t>3</w:t>
            </w:r>
          </w:p>
        </w:tc>
        <w:tc>
          <w:tcPr>
            <w:tcW w:w="6500" w:type="dxa"/>
            <w:vAlign w:val="center"/>
          </w:tcPr>
          <w:p w:rsidR="00E1294A" w:rsidRPr="00A43B3C" w:rsidRDefault="00E1294A" w:rsidP="00E1294A">
            <w:pPr>
              <w:spacing w:before="100" w:beforeAutospacing="1" w:after="100" w:afterAutospacing="1"/>
              <w:jc w:val="center"/>
              <w:rPr>
                <w:rFonts w:cs="Times New Roman"/>
                <w:b/>
                <w:sz w:val="22"/>
                <w:szCs w:val="22"/>
                <w:lang w:eastAsia="uk-UA"/>
              </w:rPr>
            </w:pPr>
            <w:r w:rsidRPr="00E1294A">
              <w:rPr>
                <w:rFonts w:cs="Times New Roman"/>
                <w:b/>
                <w:sz w:val="22"/>
                <w:szCs w:val="22"/>
                <w:lang w:eastAsia="uk-UA"/>
              </w:rPr>
              <w:t xml:space="preserve">При </w:t>
            </w:r>
            <w:proofErr w:type="spellStart"/>
            <w:r w:rsidRPr="00E1294A">
              <w:rPr>
                <w:rFonts w:cs="Times New Roman"/>
                <w:b/>
                <w:sz w:val="22"/>
                <w:szCs w:val="22"/>
                <w:lang w:eastAsia="uk-UA"/>
              </w:rPr>
              <w:t>необхідності</w:t>
            </w:r>
            <w:proofErr w:type="spellEnd"/>
            <w:r w:rsidRPr="00E1294A">
              <w:rPr>
                <w:rFonts w:cs="Times New Roman"/>
                <w:b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1294A">
              <w:rPr>
                <w:rFonts w:cs="Times New Roman"/>
                <w:b/>
                <w:sz w:val="22"/>
                <w:szCs w:val="22"/>
                <w:lang w:eastAsia="uk-UA"/>
              </w:rPr>
              <w:t>діагностика</w:t>
            </w:r>
            <w:proofErr w:type="spellEnd"/>
            <w:r w:rsidRPr="00E1294A">
              <w:rPr>
                <w:rFonts w:cs="Times New Roman"/>
                <w:b/>
                <w:sz w:val="22"/>
                <w:szCs w:val="22"/>
                <w:lang w:eastAsia="uk-UA"/>
              </w:rPr>
              <w:t xml:space="preserve"> з </w:t>
            </w:r>
            <w:proofErr w:type="spellStart"/>
            <w:r w:rsidRPr="00E1294A">
              <w:rPr>
                <w:rFonts w:cs="Times New Roman"/>
                <w:b/>
                <w:sz w:val="22"/>
                <w:szCs w:val="22"/>
                <w:lang w:eastAsia="uk-UA"/>
              </w:rPr>
              <w:t>подальшим</w:t>
            </w:r>
            <w:proofErr w:type="spellEnd"/>
            <w:r w:rsidRPr="00E1294A">
              <w:rPr>
                <w:rFonts w:cs="Times New Roman"/>
                <w:b/>
                <w:sz w:val="22"/>
                <w:szCs w:val="22"/>
                <w:lang w:eastAsia="uk-UA"/>
              </w:rPr>
              <w:t xml:space="preserve"> ремонтом </w:t>
            </w:r>
            <w:proofErr w:type="spellStart"/>
            <w:r w:rsidRPr="00E1294A">
              <w:rPr>
                <w:rFonts w:cs="Times New Roman"/>
                <w:b/>
                <w:sz w:val="22"/>
                <w:szCs w:val="22"/>
                <w:lang w:eastAsia="uk-UA"/>
              </w:rPr>
              <w:t>принтері</w:t>
            </w:r>
            <w:proofErr w:type="gramStart"/>
            <w:r w:rsidRPr="00E1294A">
              <w:rPr>
                <w:rFonts w:cs="Times New Roman"/>
                <w:b/>
                <w:sz w:val="22"/>
                <w:szCs w:val="22"/>
                <w:lang w:eastAsia="uk-UA"/>
              </w:rPr>
              <w:t>в</w:t>
            </w:r>
            <w:proofErr w:type="spellEnd"/>
            <w:proofErr w:type="gramEnd"/>
            <w:r w:rsidRPr="00E1294A">
              <w:rPr>
                <w:rFonts w:cs="Times New Roman"/>
                <w:b/>
                <w:sz w:val="22"/>
                <w:szCs w:val="22"/>
                <w:lang w:eastAsia="uk-UA"/>
              </w:rPr>
              <w:t>:</w:t>
            </w:r>
          </w:p>
          <w:p w:rsidR="00E1294A" w:rsidRPr="00A43B3C" w:rsidRDefault="00E1294A" w:rsidP="00E1294A">
            <w:pPr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  <w:lang w:eastAsia="uk-UA"/>
              </w:rPr>
            </w:pPr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-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Лазерні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принтера:</w:t>
            </w:r>
            <w:r w:rsidRPr="00E1294A">
              <w:rPr>
                <w:rFonts w:cs="Times New Roman"/>
                <w:sz w:val="22"/>
                <w:szCs w:val="22"/>
                <w:lang w:eastAsia="uk-UA"/>
              </w:rPr>
              <w:br/>
            </w:r>
            <w:proofErr w:type="spellStart"/>
            <w:proofErr w:type="gram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Canon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i-SENSYS LBP212dw;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Canon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i-SENSYS LBP251dw;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Canon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i-SENSYS LBP2900;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Canon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i-SENSYS LBP3010B;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Canon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i-SENSYS LBP6000;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Canon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i-SENSYS LBP6030;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Canon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i-SENSYS LBP236dw;  HP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LaserJet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1018; HP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LaserJet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1020; HP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LaserJet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1022n; HP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LaserJet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1200; HP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LaserJet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1300; HP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LaserJet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P2014; HP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LaserJet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P2015d; HP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LaserJet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P2030; HP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LaserJet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P2035; HP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LaserJet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P2055d;</w:t>
            </w:r>
            <w:proofErr w:type="gram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HP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LaserJet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Pro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M201n; HP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LaserJet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Pro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M402dne; HP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LaserJet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Pro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P1102;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Kyocera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ECOSYS P2040dn;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Pantum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P3300DN.</w:t>
            </w:r>
          </w:p>
          <w:p w:rsidR="00E1294A" w:rsidRPr="00A43B3C" w:rsidRDefault="00E1294A" w:rsidP="00E1294A">
            <w:pPr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  <w:lang w:eastAsia="uk-UA"/>
              </w:rPr>
            </w:pPr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-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Багато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функціональні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пристрої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>:</w:t>
            </w:r>
            <w:r w:rsidRPr="00E1294A">
              <w:rPr>
                <w:rFonts w:cs="Times New Roman"/>
                <w:sz w:val="22"/>
                <w:szCs w:val="22"/>
                <w:lang w:eastAsia="uk-UA"/>
              </w:rPr>
              <w:br/>
            </w:r>
            <w:proofErr w:type="spellStart"/>
            <w:proofErr w:type="gram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Canon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i-SENSYS MF112;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Canon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i-SENSYS MF231;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Canon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i-SENSYS MF232w;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Canon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i-SENSYS MF237w;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Canon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i-SENSYS MF240;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Canon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i-SENSYS MF244dw;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Canon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i-SENSYS MF247dw;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Canon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i-SENSYS MF4410;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Canon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i-SENSYS MF4430;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Canon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i-SENSYS МF216n;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Canon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i-SENSYS MF443dw;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Canon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LaserBase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MF3228; HP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LaserJet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M1120; HP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LaserJet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Pro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M1132 MFP; HP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LaserJet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Pro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MFP M130fn; HP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LaserJet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Pro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MFP M227fdn;</w:t>
            </w:r>
            <w:proofErr w:type="gram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HP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LaserJet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Pro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MFP M426dw;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Kyocera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ECOSYS M2040dn;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Samsung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SCX-4650N.</w:t>
            </w:r>
          </w:p>
          <w:p w:rsidR="00E1294A" w:rsidRPr="00A43B3C" w:rsidRDefault="00E1294A" w:rsidP="00E1294A">
            <w:pPr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  <w:lang w:val="en-US" w:eastAsia="uk-UA"/>
              </w:rPr>
            </w:pPr>
            <w:r w:rsidRPr="00E1294A">
              <w:rPr>
                <w:rFonts w:cs="Times New Roman"/>
                <w:sz w:val="22"/>
                <w:szCs w:val="22"/>
                <w:lang w:val="en-US" w:eastAsia="uk-UA"/>
              </w:rPr>
              <w:t xml:space="preserve">-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Ксерокси</w:t>
            </w:r>
            <w:proofErr w:type="spellEnd"/>
            <w:proofErr w:type="gramStart"/>
            <w:r w:rsidRPr="00E1294A">
              <w:rPr>
                <w:rFonts w:cs="Times New Roman"/>
                <w:sz w:val="22"/>
                <w:szCs w:val="22"/>
                <w:lang w:val="en-US" w:eastAsia="uk-UA"/>
              </w:rPr>
              <w:t>:</w:t>
            </w:r>
            <w:proofErr w:type="gramEnd"/>
            <w:r w:rsidRPr="00E1294A">
              <w:rPr>
                <w:rFonts w:cs="Times New Roman"/>
                <w:sz w:val="22"/>
                <w:szCs w:val="22"/>
                <w:lang w:val="en-US" w:eastAsia="uk-UA"/>
              </w:rPr>
              <w:br/>
              <w:t xml:space="preserve">Toshiba e-Studio 18;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val="en-US" w:eastAsia="uk-UA"/>
              </w:rPr>
              <w:t>Gestetner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val="en-US" w:eastAsia="uk-UA"/>
              </w:rPr>
              <w:t xml:space="preserve"> MP 161; Konica Minolta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val="en-US" w:eastAsia="uk-UA"/>
              </w:rPr>
              <w:t>bizhub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val="en-US" w:eastAsia="uk-UA"/>
              </w:rPr>
              <w:t xml:space="preserve"> 185; Toshiba e-Studio 223.</w:t>
            </w:r>
          </w:p>
          <w:p w:rsidR="001D028E" w:rsidRPr="00E1294A" w:rsidRDefault="00E1294A" w:rsidP="00E1294A">
            <w:pPr>
              <w:suppressLineNumbers/>
              <w:spacing w:line="240" w:lineRule="atLeast"/>
              <w:jc w:val="center"/>
              <w:rPr>
                <w:rFonts w:cs="Times New Roman"/>
                <w:sz w:val="22"/>
                <w:szCs w:val="22"/>
                <w:lang w:val="uk-UA" w:eastAsia="ar-SA"/>
              </w:rPr>
            </w:pPr>
            <w:r w:rsidRPr="00E1294A">
              <w:rPr>
                <w:rFonts w:cs="Times New Roman"/>
                <w:sz w:val="22"/>
                <w:szCs w:val="22"/>
                <w:lang w:val="en-US" w:eastAsia="uk-UA"/>
              </w:rPr>
              <w:t>-</w:t>
            </w:r>
            <w:r w:rsidRPr="00E1294A">
              <w:rPr>
                <w:rFonts w:cs="Times New Roman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Матричні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val="en-US" w:eastAsia="uk-UA"/>
              </w:rPr>
              <w:t xml:space="preserve"> </w:t>
            </w:r>
            <w:r w:rsidRPr="00E1294A">
              <w:rPr>
                <w:rFonts w:cs="Times New Roman"/>
                <w:sz w:val="22"/>
                <w:szCs w:val="22"/>
                <w:lang w:eastAsia="uk-UA"/>
              </w:rPr>
              <w:t>принтера</w:t>
            </w:r>
            <w:proofErr w:type="gramStart"/>
            <w:r w:rsidRPr="00E1294A">
              <w:rPr>
                <w:rFonts w:cs="Times New Roman"/>
                <w:sz w:val="22"/>
                <w:szCs w:val="22"/>
                <w:lang w:val="en-US" w:eastAsia="uk-UA"/>
              </w:rPr>
              <w:t>:</w:t>
            </w:r>
            <w:proofErr w:type="gramEnd"/>
            <w:r w:rsidRPr="00E1294A">
              <w:rPr>
                <w:rFonts w:cs="Times New Roman"/>
                <w:sz w:val="22"/>
                <w:szCs w:val="22"/>
                <w:lang w:val="en-US" w:eastAsia="uk-UA"/>
              </w:rPr>
              <w:br/>
              <w:t xml:space="preserve">OKI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val="en-US" w:eastAsia="uk-UA"/>
              </w:rPr>
              <w:t>MicroLine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val="en-US" w:eastAsia="uk-UA"/>
              </w:rPr>
              <w:t xml:space="preserve"> MX100; OKI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val="en-US" w:eastAsia="uk-UA"/>
              </w:rPr>
              <w:t>MicroLine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val="en-US" w:eastAsia="uk-UA"/>
              </w:rPr>
              <w:t xml:space="preserve"> MX1100.</w:t>
            </w:r>
          </w:p>
        </w:tc>
        <w:tc>
          <w:tcPr>
            <w:tcW w:w="1134" w:type="dxa"/>
            <w:vAlign w:val="center"/>
          </w:tcPr>
          <w:p w:rsidR="001D028E" w:rsidRPr="00E1294A" w:rsidRDefault="001D028E" w:rsidP="00ED52D7">
            <w:pPr>
              <w:suppressLineNumbers/>
              <w:spacing w:line="240" w:lineRule="atLeast"/>
              <w:jc w:val="center"/>
              <w:rPr>
                <w:rFonts w:cs="Times New Roman"/>
                <w:sz w:val="22"/>
                <w:szCs w:val="22"/>
                <w:lang w:val="uk-UA" w:eastAsia="ar-SA"/>
              </w:rPr>
            </w:pPr>
            <w:r w:rsidRPr="00E1294A">
              <w:rPr>
                <w:rFonts w:cs="Times New Roman"/>
                <w:sz w:val="22"/>
                <w:szCs w:val="22"/>
                <w:lang w:val="uk-UA" w:eastAsia="ar-SA"/>
              </w:rPr>
              <w:t>послуга</w:t>
            </w:r>
          </w:p>
        </w:tc>
        <w:tc>
          <w:tcPr>
            <w:tcW w:w="2089" w:type="dxa"/>
            <w:vAlign w:val="center"/>
          </w:tcPr>
          <w:p w:rsidR="001D028E" w:rsidRPr="00E1294A" w:rsidRDefault="00E1294A" w:rsidP="00ED52D7">
            <w:pPr>
              <w:spacing w:line="240" w:lineRule="atLeast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E1294A">
              <w:rPr>
                <w:rFonts w:cs="Times New Roman"/>
                <w:sz w:val="22"/>
                <w:szCs w:val="22"/>
                <w:lang w:val="uk-UA"/>
              </w:rPr>
              <w:t>10</w:t>
            </w:r>
          </w:p>
        </w:tc>
      </w:tr>
      <w:tr w:rsidR="001D028E" w:rsidRPr="00E1294A" w:rsidTr="00ED52D7">
        <w:trPr>
          <w:trHeight w:val="68"/>
          <w:jc w:val="center"/>
        </w:trPr>
        <w:tc>
          <w:tcPr>
            <w:tcW w:w="523" w:type="dxa"/>
            <w:vAlign w:val="center"/>
          </w:tcPr>
          <w:p w:rsidR="001D028E" w:rsidRPr="00E1294A" w:rsidRDefault="001D028E" w:rsidP="00ED52D7">
            <w:pPr>
              <w:suppressLineNumbers/>
              <w:snapToGrid w:val="0"/>
              <w:spacing w:line="240" w:lineRule="atLeast"/>
              <w:jc w:val="center"/>
              <w:rPr>
                <w:rFonts w:cs="Times New Roman"/>
                <w:sz w:val="22"/>
                <w:szCs w:val="22"/>
                <w:lang w:val="uk-UA" w:eastAsia="ar-SA"/>
              </w:rPr>
            </w:pPr>
          </w:p>
        </w:tc>
        <w:tc>
          <w:tcPr>
            <w:tcW w:w="6500" w:type="dxa"/>
            <w:vAlign w:val="center"/>
          </w:tcPr>
          <w:p w:rsidR="001D028E" w:rsidRPr="00E1294A" w:rsidRDefault="001D028E" w:rsidP="00ED52D7">
            <w:pPr>
              <w:suppressLineNumbers/>
              <w:spacing w:line="240" w:lineRule="atLeast"/>
              <w:jc w:val="center"/>
              <w:rPr>
                <w:rFonts w:cs="Times New Roman"/>
                <w:b/>
                <w:bCs/>
                <w:sz w:val="22"/>
                <w:szCs w:val="22"/>
                <w:lang w:val="uk-UA" w:eastAsia="ar-SA"/>
              </w:rPr>
            </w:pPr>
            <w:r w:rsidRPr="00E1294A">
              <w:rPr>
                <w:rFonts w:cs="Times New Roman"/>
                <w:b/>
                <w:bCs/>
                <w:sz w:val="22"/>
                <w:szCs w:val="22"/>
                <w:lang w:val="uk-UA" w:eastAsia="ar-SA"/>
              </w:rPr>
              <w:t>Всього:</w:t>
            </w:r>
          </w:p>
        </w:tc>
        <w:tc>
          <w:tcPr>
            <w:tcW w:w="1134" w:type="dxa"/>
            <w:vAlign w:val="center"/>
          </w:tcPr>
          <w:p w:rsidR="001D028E" w:rsidRPr="00E1294A" w:rsidRDefault="001D028E" w:rsidP="00ED52D7">
            <w:pPr>
              <w:suppressLineNumbers/>
              <w:snapToGrid w:val="0"/>
              <w:spacing w:line="240" w:lineRule="atLeast"/>
              <w:jc w:val="center"/>
              <w:rPr>
                <w:rFonts w:cs="Times New Roman"/>
                <w:b/>
                <w:bCs/>
                <w:sz w:val="22"/>
                <w:szCs w:val="22"/>
                <w:lang w:val="uk-UA" w:eastAsia="ar-SA"/>
              </w:rPr>
            </w:pPr>
            <w:r w:rsidRPr="00E1294A">
              <w:rPr>
                <w:rFonts w:cs="Times New Roman"/>
                <w:b/>
                <w:bCs/>
                <w:sz w:val="22"/>
                <w:szCs w:val="22"/>
                <w:lang w:val="uk-UA" w:eastAsia="ar-SA"/>
              </w:rPr>
              <w:t>послуга</w:t>
            </w:r>
          </w:p>
        </w:tc>
        <w:tc>
          <w:tcPr>
            <w:tcW w:w="2089" w:type="dxa"/>
            <w:vAlign w:val="center"/>
          </w:tcPr>
          <w:p w:rsidR="001D028E" w:rsidRPr="00E1294A" w:rsidRDefault="00E1294A" w:rsidP="00ED52D7">
            <w:pPr>
              <w:suppressLineNumbers/>
              <w:snapToGrid w:val="0"/>
              <w:spacing w:line="240" w:lineRule="atLeast"/>
              <w:jc w:val="center"/>
              <w:rPr>
                <w:rFonts w:cs="Times New Roman"/>
                <w:b/>
                <w:bCs/>
                <w:sz w:val="22"/>
                <w:szCs w:val="22"/>
                <w:lang w:val="uk-UA" w:eastAsia="ar-SA"/>
              </w:rPr>
            </w:pPr>
            <w:r w:rsidRPr="00E1294A">
              <w:rPr>
                <w:rFonts w:cs="Times New Roman"/>
                <w:b/>
                <w:bCs/>
                <w:sz w:val="22"/>
                <w:szCs w:val="22"/>
                <w:lang w:val="uk-UA" w:eastAsia="ar-SA"/>
              </w:rPr>
              <w:t>250</w:t>
            </w:r>
          </w:p>
        </w:tc>
      </w:tr>
    </w:tbl>
    <w:p w:rsidR="003C1D28" w:rsidRPr="00E1294A" w:rsidRDefault="003C1D28" w:rsidP="003C1D28">
      <w:pPr>
        <w:tabs>
          <w:tab w:val="num" w:pos="-180"/>
        </w:tabs>
        <w:jc w:val="both"/>
        <w:rPr>
          <w:rFonts w:cs="Times New Roman"/>
          <w:sz w:val="22"/>
          <w:szCs w:val="22"/>
          <w:lang w:val="uk-UA"/>
        </w:rPr>
      </w:pPr>
    </w:p>
    <w:p w:rsidR="003C1D28" w:rsidRPr="00E1294A" w:rsidRDefault="003C1D28" w:rsidP="003C1D28">
      <w:pPr>
        <w:tabs>
          <w:tab w:val="left" w:pos="540"/>
        </w:tabs>
        <w:ind w:left="170" w:right="567" w:firstLine="539"/>
        <w:jc w:val="both"/>
        <w:rPr>
          <w:rFonts w:cs="Times New Roman"/>
          <w:b/>
          <w:sz w:val="22"/>
          <w:szCs w:val="22"/>
        </w:rPr>
      </w:pPr>
      <w:r w:rsidRPr="00E1294A">
        <w:rPr>
          <w:rFonts w:cs="Times New Roman"/>
          <w:sz w:val="22"/>
          <w:szCs w:val="22"/>
          <w:lang w:eastAsia="en-US"/>
        </w:rPr>
        <w:tab/>
      </w:r>
      <w:proofErr w:type="spellStart"/>
      <w:r w:rsidRPr="00E1294A">
        <w:rPr>
          <w:rFonts w:cs="Times New Roman"/>
          <w:b/>
          <w:sz w:val="22"/>
          <w:szCs w:val="22"/>
        </w:rPr>
        <w:t>Опис</w:t>
      </w:r>
      <w:proofErr w:type="spellEnd"/>
      <w:r w:rsidRPr="00E1294A">
        <w:rPr>
          <w:rFonts w:cs="Times New Roman"/>
          <w:b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b/>
          <w:sz w:val="22"/>
          <w:szCs w:val="22"/>
        </w:rPr>
        <w:t>послуг</w:t>
      </w:r>
      <w:proofErr w:type="spellEnd"/>
      <w:r w:rsidRPr="00E1294A">
        <w:rPr>
          <w:rFonts w:cs="Times New Roman"/>
          <w:b/>
          <w:sz w:val="22"/>
          <w:szCs w:val="22"/>
        </w:rPr>
        <w:t xml:space="preserve"> по </w:t>
      </w:r>
      <w:proofErr w:type="spellStart"/>
      <w:r w:rsidRPr="00E1294A">
        <w:rPr>
          <w:rFonts w:cs="Times New Roman"/>
          <w:b/>
          <w:sz w:val="22"/>
          <w:szCs w:val="22"/>
        </w:rPr>
        <w:t>заправці</w:t>
      </w:r>
      <w:proofErr w:type="spellEnd"/>
      <w:r w:rsidRPr="00E1294A">
        <w:rPr>
          <w:rFonts w:cs="Times New Roman"/>
          <w:b/>
          <w:sz w:val="22"/>
          <w:szCs w:val="22"/>
        </w:rPr>
        <w:t>/</w:t>
      </w:r>
      <w:proofErr w:type="spellStart"/>
      <w:r w:rsidRPr="00E1294A">
        <w:rPr>
          <w:rFonts w:cs="Times New Roman"/>
          <w:b/>
          <w:sz w:val="22"/>
          <w:szCs w:val="22"/>
        </w:rPr>
        <w:t>відновленню</w:t>
      </w:r>
      <w:proofErr w:type="spellEnd"/>
      <w:r w:rsidRPr="00E1294A">
        <w:rPr>
          <w:rFonts w:cs="Times New Roman"/>
          <w:b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b/>
          <w:sz w:val="22"/>
          <w:szCs w:val="22"/>
        </w:rPr>
        <w:t>картриджі</w:t>
      </w:r>
      <w:proofErr w:type="gramStart"/>
      <w:r w:rsidRPr="00E1294A">
        <w:rPr>
          <w:rFonts w:cs="Times New Roman"/>
          <w:b/>
          <w:sz w:val="22"/>
          <w:szCs w:val="22"/>
        </w:rPr>
        <w:t>в</w:t>
      </w:r>
      <w:proofErr w:type="spellEnd"/>
      <w:proofErr w:type="gramEnd"/>
      <w:r w:rsidRPr="00E1294A">
        <w:rPr>
          <w:rFonts w:cs="Times New Roman"/>
          <w:b/>
          <w:sz w:val="22"/>
          <w:szCs w:val="22"/>
        </w:rPr>
        <w:t xml:space="preserve">: </w:t>
      </w:r>
    </w:p>
    <w:p w:rsidR="003C1D28" w:rsidRPr="00E1294A" w:rsidRDefault="003C1D28" w:rsidP="003C1D28">
      <w:pPr>
        <w:pStyle w:val="Style8"/>
        <w:widowControl/>
        <w:numPr>
          <w:ilvl w:val="0"/>
          <w:numId w:val="11"/>
        </w:numPr>
        <w:ind w:left="170" w:right="567" w:firstLine="539"/>
        <w:jc w:val="both"/>
        <w:rPr>
          <w:sz w:val="22"/>
          <w:szCs w:val="22"/>
          <w:lang w:val="uk-UA"/>
        </w:rPr>
      </w:pPr>
      <w:r w:rsidRPr="00E1294A">
        <w:rPr>
          <w:sz w:val="22"/>
          <w:szCs w:val="22"/>
          <w:lang w:val="uk-UA"/>
        </w:rPr>
        <w:t xml:space="preserve">Послуга заправки/відновлення картриджів здійснюється частинами в кількості від одного картриджа в залежності від поточних потреб Замовника </w:t>
      </w:r>
      <w:r w:rsidRPr="00E1294A">
        <w:rPr>
          <w:bCs/>
          <w:sz w:val="22"/>
          <w:szCs w:val="22"/>
          <w:lang w:val="uk-UA"/>
        </w:rPr>
        <w:t xml:space="preserve">виключно у сервісному центрі Виконавця </w:t>
      </w:r>
      <w:r w:rsidRPr="00E1294A">
        <w:rPr>
          <w:sz w:val="22"/>
          <w:szCs w:val="22"/>
          <w:lang w:val="uk-UA"/>
        </w:rPr>
        <w:t xml:space="preserve">протягом 5 (п‘яти) робочих днів з дня отримання Виконавцем замовлення від Замовника. </w:t>
      </w:r>
      <w:r w:rsidRPr="00E1294A">
        <w:rPr>
          <w:sz w:val="22"/>
          <w:szCs w:val="22"/>
          <w:lang w:val="uk-UA"/>
        </w:rPr>
        <w:lastRenderedPageBreak/>
        <w:t>Заправляти чи відновлювати картридж визначає відповідальний спеціаліст Замовника. У разі якщо картридж не підлягає подальшій заправці (відновленню) - він повертається Замовникові разом із відповідним актом.</w:t>
      </w:r>
    </w:p>
    <w:p w:rsidR="003C1D28" w:rsidRPr="00E1294A" w:rsidRDefault="003C1D28" w:rsidP="003C1D28">
      <w:pPr>
        <w:pStyle w:val="Style8"/>
        <w:widowControl/>
        <w:numPr>
          <w:ilvl w:val="0"/>
          <w:numId w:val="11"/>
        </w:numPr>
        <w:ind w:left="170" w:right="567" w:firstLine="539"/>
        <w:jc w:val="both"/>
        <w:rPr>
          <w:sz w:val="22"/>
          <w:szCs w:val="22"/>
          <w:lang w:val="uk-UA"/>
        </w:rPr>
      </w:pPr>
      <w:r w:rsidRPr="00E1294A">
        <w:rPr>
          <w:sz w:val="22"/>
          <w:szCs w:val="22"/>
          <w:lang w:val="uk-UA"/>
        </w:rPr>
        <w:t xml:space="preserve">Вартість заправки картриджа включає в себе: </w:t>
      </w:r>
      <w:r w:rsidRPr="00E1294A">
        <w:rPr>
          <w:color w:val="000000"/>
          <w:sz w:val="22"/>
          <w:szCs w:val="22"/>
          <w:lang w:val="uk-UA"/>
        </w:rPr>
        <w:t xml:space="preserve">розборку картриджа, чистку (очищення всіх бункерів картриджа), заправку </w:t>
      </w:r>
      <w:proofErr w:type="spellStart"/>
      <w:r w:rsidRPr="00E1294A">
        <w:rPr>
          <w:color w:val="000000"/>
          <w:sz w:val="22"/>
          <w:szCs w:val="22"/>
          <w:lang w:val="uk-UA"/>
        </w:rPr>
        <w:t>тонером</w:t>
      </w:r>
      <w:proofErr w:type="spellEnd"/>
      <w:r w:rsidRPr="00E1294A">
        <w:rPr>
          <w:color w:val="000000"/>
          <w:sz w:val="22"/>
          <w:szCs w:val="22"/>
          <w:lang w:val="uk-UA"/>
        </w:rPr>
        <w:t xml:space="preserve"> відповідного кольору (із дотриманням вагових норм для забезпечення вказаного ресурсу), заміна </w:t>
      </w:r>
      <w:proofErr w:type="spellStart"/>
      <w:r w:rsidRPr="00E1294A">
        <w:rPr>
          <w:color w:val="000000"/>
          <w:sz w:val="22"/>
          <w:szCs w:val="22"/>
          <w:lang w:val="uk-UA"/>
        </w:rPr>
        <w:t>фотобарабану</w:t>
      </w:r>
      <w:proofErr w:type="spellEnd"/>
      <w:r w:rsidRPr="00E1294A">
        <w:rPr>
          <w:color w:val="000000"/>
          <w:sz w:val="22"/>
          <w:szCs w:val="22"/>
          <w:lang w:val="uk-UA"/>
        </w:rPr>
        <w:t>, ракеля, прошивку або заміну чипу (у разі необхідності) та заміна інших деталей (у разі необхідності), складання та тестування.</w:t>
      </w:r>
    </w:p>
    <w:p w:rsidR="003C1D28" w:rsidRPr="00E1294A" w:rsidRDefault="003C1D28" w:rsidP="003C1D28">
      <w:pPr>
        <w:pStyle w:val="Style8"/>
        <w:widowControl/>
        <w:numPr>
          <w:ilvl w:val="0"/>
          <w:numId w:val="11"/>
        </w:numPr>
        <w:ind w:left="170" w:right="567" w:firstLine="539"/>
        <w:jc w:val="both"/>
        <w:rPr>
          <w:sz w:val="22"/>
          <w:szCs w:val="22"/>
          <w:lang w:val="uk-UA"/>
        </w:rPr>
      </w:pPr>
      <w:r w:rsidRPr="00E1294A">
        <w:rPr>
          <w:sz w:val="22"/>
          <w:szCs w:val="22"/>
          <w:lang w:val="uk-UA"/>
        </w:rPr>
        <w:t>Вартість відновлення картриджа включає в себе:</w:t>
      </w:r>
      <w:r w:rsidRPr="00E1294A">
        <w:rPr>
          <w:color w:val="000000"/>
          <w:sz w:val="22"/>
          <w:szCs w:val="22"/>
          <w:lang w:val="uk-UA"/>
        </w:rPr>
        <w:t xml:space="preserve"> розборку картриджа, чистку (очищення всіх бункерів картриджа), заправку </w:t>
      </w:r>
      <w:proofErr w:type="spellStart"/>
      <w:r w:rsidRPr="00E1294A">
        <w:rPr>
          <w:color w:val="000000"/>
          <w:sz w:val="22"/>
          <w:szCs w:val="22"/>
          <w:lang w:val="uk-UA"/>
        </w:rPr>
        <w:t>тонером</w:t>
      </w:r>
      <w:proofErr w:type="spellEnd"/>
      <w:r w:rsidRPr="00E1294A">
        <w:rPr>
          <w:color w:val="000000"/>
          <w:sz w:val="22"/>
          <w:szCs w:val="22"/>
          <w:lang w:val="uk-UA"/>
        </w:rPr>
        <w:t xml:space="preserve"> відповідного кольору із дотриманням вагових норм для забезпечення вказаного ресурсу), заміна </w:t>
      </w:r>
      <w:proofErr w:type="spellStart"/>
      <w:r w:rsidRPr="00E1294A">
        <w:rPr>
          <w:color w:val="000000"/>
          <w:sz w:val="22"/>
          <w:szCs w:val="22"/>
          <w:lang w:val="uk-UA"/>
        </w:rPr>
        <w:t>фотобарабану</w:t>
      </w:r>
      <w:proofErr w:type="spellEnd"/>
      <w:r w:rsidRPr="00E1294A">
        <w:rPr>
          <w:color w:val="000000"/>
          <w:sz w:val="22"/>
          <w:szCs w:val="22"/>
          <w:lang w:val="uk-UA"/>
        </w:rPr>
        <w:t>, ракеля, прошивку або заміну чипу (у разі необхідності) та заміна інших деталей (у разі необхідності), складання та тестування.</w:t>
      </w:r>
      <w:r w:rsidRPr="00E1294A">
        <w:rPr>
          <w:sz w:val="22"/>
          <w:szCs w:val="22"/>
          <w:lang w:val="uk-UA"/>
        </w:rPr>
        <w:t xml:space="preserve"> У випадку неможливості виконання ремонту Виконавець за власні кошти проводить заміну картриджа на аналогічний справний картридж.</w:t>
      </w:r>
    </w:p>
    <w:p w:rsidR="003C1D28" w:rsidRPr="00E1294A" w:rsidRDefault="003C1D28" w:rsidP="003C1D28">
      <w:pPr>
        <w:pStyle w:val="Style8"/>
        <w:widowControl/>
        <w:numPr>
          <w:ilvl w:val="0"/>
          <w:numId w:val="11"/>
        </w:numPr>
        <w:ind w:left="170" w:right="567" w:firstLine="539"/>
        <w:jc w:val="both"/>
        <w:rPr>
          <w:sz w:val="22"/>
          <w:szCs w:val="22"/>
          <w:lang w:val="uk-UA"/>
        </w:rPr>
      </w:pPr>
      <w:r w:rsidRPr="00E1294A">
        <w:rPr>
          <w:sz w:val="22"/>
          <w:szCs w:val="22"/>
          <w:lang w:val="uk-UA"/>
        </w:rPr>
        <w:t xml:space="preserve">Картриджі після заправки або відновлення повинні бути чистими, з контрольними тестовими  роздруківками і упаковані окремо в нові герметичні пакети на яких зазначено конкретний тип картриджу і модель техніки. При необхідності відбувається прошивка або заміна </w:t>
      </w:r>
      <w:proofErr w:type="spellStart"/>
      <w:r w:rsidRPr="00E1294A">
        <w:rPr>
          <w:sz w:val="22"/>
          <w:szCs w:val="22"/>
          <w:lang w:val="uk-UA"/>
        </w:rPr>
        <w:t>чіпа</w:t>
      </w:r>
      <w:proofErr w:type="spellEnd"/>
      <w:r w:rsidRPr="00E1294A">
        <w:rPr>
          <w:sz w:val="22"/>
          <w:szCs w:val="22"/>
          <w:lang w:val="uk-UA"/>
        </w:rPr>
        <w:t xml:space="preserve"> картриджа.</w:t>
      </w:r>
    </w:p>
    <w:p w:rsidR="003C1D28" w:rsidRPr="00E1294A" w:rsidRDefault="003C1D28" w:rsidP="003C1D28">
      <w:pPr>
        <w:pStyle w:val="Style8"/>
        <w:widowControl/>
        <w:numPr>
          <w:ilvl w:val="0"/>
          <w:numId w:val="11"/>
        </w:numPr>
        <w:ind w:left="170" w:right="567" w:firstLine="539"/>
        <w:jc w:val="both"/>
        <w:rPr>
          <w:sz w:val="22"/>
          <w:szCs w:val="22"/>
          <w:lang w:val="uk-UA"/>
        </w:rPr>
      </w:pPr>
      <w:r w:rsidRPr="00E1294A">
        <w:rPr>
          <w:sz w:val="22"/>
          <w:szCs w:val="22"/>
          <w:lang w:val="uk-UA"/>
        </w:rPr>
        <w:t xml:space="preserve">Після заправки або відновлення в картриджах повинно бути об’єм </w:t>
      </w:r>
      <w:proofErr w:type="spellStart"/>
      <w:r w:rsidRPr="00E1294A">
        <w:rPr>
          <w:sz w:val="22"/>
          <w:szCs w:val="22"/>
          <w:lang w:val="uk-UA"/>
        </w:rPr>
        <w:t>тонера</w:t>
      </w:r>
      <w:proofErr w:type="spellEnd"/>
      <w:r w:rsidRPr="00E1294A">
        <w:rPr>
          <w:sz w:val="22"/>
          <w:szCs w:val="22"/>
          <w:lang w:val="uk-UA"/>
        </w:rPr>
        <w:t xml:space="preserve"> котрий зазначено для кожної моделі картриджа, друк контрастний, з гарною передачею півтонів, без смуг і рисочок. Наявність на картриджі маркування, по якому у замовника є можливість простежити кількість заправок відновлень. Картридж після заправки або відновлення повинен відпрацювати заявлений виробником картриджів ресурс без погіршення якості друку (не допускається ефекту брудного/сірого листа, фону, регулярних сторонніх слідів, різної інтенсивності кольору друку, і т.п.). </w:t>
      </w:r>
      <w:r w:rsidRPr="00E1294A">
        <w:rPr>
          <w:color w:val="000000"/>
          <w:sz w:val="22"/>
          <w:szCs w:val="22"/>
        </w:rPr>
        <w:t xml:space="preserve">В </w:t>
      </w:r>
      <w:proofErr w:type="spellStart"/>
      <w:r w:rsidRPr="00E1294A">
        <w:rPr>
          <w:color w:val="000000"/>
          <w:sz w:val="22"/>
          <w:szCs w:val="22"/>
        </w:rPr>
        <w:t>разі</w:t>
      </w:r>
      <w:proofErr w:type="spellEnd"/>
      <w:r w:rsidRPr="00E1294A">
        <w:rPr>
          <w:color w:val="000000"/>
          <w:sz w:val="22"/>
          <w:szCs w:val="22"/>
        </w:rPr>
        <w:t xml:space="preserve"> </w:t>
      </w:r>
      <w:proofErr w:type="spellStart"/>
      <w:r w:rsidRPr="00E1294A">
        <w:rPr>
          <w:color w:val="000000"/>
          <w:sz w:val="22"/>
          <w:szCs w:val="22"/>
        </w:rPr>
        <w:t>неякісної</w:t>
      </w:r>
      <w:proofErr w:type="spellEnd"/>
      <w:r w:rsidRPr="00E1294A">
        <w:rPr>
          <w:color w:val="000000"/>
          <w:sz w:val="22"/>
          <w:szCs w:val="22"/>
        </w:rPr>
        <w:t xml:space="preserve"> заправки </w:t>
      </w:r>
      <w:proofErr w:type="spellStart"/>
      <w:r w:rsidRPr="00E1294A">
        <w:rPr>
          <w:color w:val="000000"/>
          <w:sz w:val="22"/>
          <w:szCs w:val="22"/>
        </w:rPr>
        <w:t>Виконавець</w:t>
      </w:r>
      <w:proofErr w:type="spellEnd"/>
      <w:r w:rsidRPr="00E1294A">
        <w:rPr>
          <w:color w:val="000000"/>
          <w:sz w:val="22"/>
          <w:szCs w:val="22"/>
        </w:rPr>
        <w:t xml:space="preserve"> </w:t>
      </w:r>
      <w:proofErr w:type="spellStart"/>
      <w:r w:rsidRPr="00E1294A">
        <w:rPr>
          <w:color w:val="000000"/>
          <w:sz w:val="22"/>
          <w:szCs w:val="22"/>
        </w:rPr>
        <w:t>зобов’язаний</w:t>
      </w:r>
      <w:proofErr w:type="spellEnd"/>
      <w:r w:rsidRPr="00E1294A">
        <w:rPr>
          <w:color w:val="000000"/>
          <w:sz w:val="22"/>
          <w:szCs w:val="22"/>
        </w:rPr>
        <w:t xml:space="preserve"> </w:t>
      </w:r>
      <w:proofErr w:type="spellStart"/>
      <w:r w:rsidRPr="00E1294A">
        <w:rPr>
          <w:color w:val="000000"/>
          <w:sz w:val="22"/>
          <w:szCs w:val="22"/>
        </w:rPr>
        <w:t>безкоштовно</w:t>
      </w:r>
      <w:proofErr w:type="spellEnd"/>
      <w:r w:rsidRPr="00E1294A">
        <w:rPr>
          <w:color w:val="000000"/>
          <w:sz w:val="22"/>
          <w:szCs w:val="22"/>
        </w:rPr>
        <w:t xml:space="preserve"> </w:t>
      </w:r>
      <w:proofErr w:type="spellStart"/>
      <w:r w:rsidRPr="00E1294A">
        <w:rPr>
          <w:color w:val="000000"/>
          <w:sz w:val="22"/>
          <w:szCs w:val="22"/>
        </w:rPr>
        <w:t>виконати</w:t>
      </w:r>
      <w:proofErr w:type="spellEnd"/>
      <w:r w:rsidRPr="00E1294A">
        <w:rPr>
          <w:color w:val="000000"/>
          <w:sz w:val="22"/>
          <w:szCs w:val="22"/>
        </w:rPr>
        <w:t xml:space="preserve"> </w:t>
      </w:r>
      <w:proofErr w:type="spellStart"/>
      <w:r w:rsidRPr="00E1294A">
        <w:rPr>
          <w:color w:val="000000"/>
          <w:sz w:val="22"/>
          <w:szCs w:val="22"/>
        </w:rPr>
        <w:t>повторну</w:t>
      </w:r>
      <w:proofErr w:type="spellEnd"/>
      <w:r w:rsidRPr="00E1294A">
        <w:rPr>
          <w:color w:val="000000"/>
          <w:sz w:val="22"/>
          <w:szCs w:val="22"/>
        </w:rPr>
        <w:t xml:space="preserve"> заправку, </w:t>
      </w:r>
      <w:proofErr w:type="spellStart"/>
      <w:r w:rsidRPr="00E1294A">
        <w:rPr>
          <w:color w:val="000000"/>
          <w:sz w:val="22"/>
          <w:szCs w:val="22"/>
        </w:rPr>
        <w:t>або</w:t>
      </w:r>
      <w:proofErr w:type="spellEnd"/>
      <w:r w:rsidRPr="00E1294A">
        <w:rPr>
          <w:color w:val="000000"/>
          <w:sz w:val="22"/>
          <w:szCs w:val="22"/>
        </w:rPr>
        <w:t xml:space="preserve"> за </w:t>
      </w:r>
      <w:proofErr w:type="spellStart"/>
      <w:r w:rsidRPr="00E1294A">
        <w:rPr>
          <w:color w:val="000000"/>
          <w:sz w:val="22"/>
          <w:szCs w:val="22"/>
        </w:rPr>
        <w:t>необхідності</w:t>
      </w:r>
      <w:proofErr w:type="spellEnd"/>
      <w:r w:rsidRPr="00E1294A">
        <w:rPr>
          <w:color w:val="000000"/>
          <w:sz w:val="22"/>
          <w:szCs w:val="22"/>
        </w:rPr>
        <w:t xml:space="preserve">, </w:t>
      </w:r>
      <w:proofErr w:type="spellStart"/>
      <w:r w:rsidRPr="00E1294A">
        <w:rPr>
          <w:color w:val="000000"/>
          <w:sz w:val="22"/>
          <w:szCs w:val="22"/>
        </w:rPr>
        <w:t>відновлення</w:t>
      </w:r>
      <w:proofErr w:type="spellEnd"/>
      <w:r w:rsidRPr="00E1294A">
        <w:rPr>
          <w:color w:val="000000"/>
          <w:sz w:val="22"/>
          <w:szCs w:val="22"/>
        </w:rPr>
        <w:t xml:space="preserve"> картриджу. </w:t>
      </w:r>
    </w:p>
    <w:p w:rsidR="003C1D28" w:rsidRPr="00E1294A" w:rsidRDefault="003C1D28" w:rsidP="003C1D28">
      <w:pPr>
        <w:pStyle w:val="Style8"/>
        <w:widowControl/>
        <w:numPr>
          <w:ilvl w:val="0"/>
          <w:numId w:val="11"/>
        </w:numPr>
        <w:ind w:left="170" w:right="567" w:firstLine="539"/>
        <w:jc w:val="both"/>
        <w:rPr>
          <w:sz w:val="22"/>
          <w:szCs w:val="22"/>
          <w:lang w:val="uk-UA"/>
        </w:rPr>
      </w:pPr>
      <w:r w:rsidRPr="00E1294A">
        <w:rPr>
          <w:sz w:val="22"/>
          <w:szCs w:val="22"/>
          <w:lang w:val="uk-UA"/>
        </w:rPr>
        <w:t>Відповідальність за виконання вимог екологічної безпеки та вимог із забезпечення вимог техніки безпеки при виконанні робіт несе Учасник.</w:t>
      </w:r>
    </w:p>
    <w:p w:rsidR="003C1D28" w:rsidRPr="00E1294A" w:rsidRDefault="003C1D28" w:rsidP="003C1D28">
      <w:pPr>
        <w:pStyle w:val="Style8"/>
        <w:widowControl/>
        <w:numPr>
          <w:ilvl w:val="0"/>
          <w:numId w:val="11"/>
        </w:numPr>
        <w:ind w:left="170" w:right="567" w:firstLine="539"/>
        <w:jc w:val="both"/>
        <w:rPr>
          <w:sz w:val="22"/>
          <w:szCs w:val="22"/>
          <w:lang w:val="uk-UA"/>
        </w:rPr>
      </w:pPr>
      <w:r w:rsidRPr="00E1294A">
        <w:rPr>
          <w:sz w:val="22"/>
          <w:szCs w:val="22"/>
          <w:lang w:val="uk-UA"/>
        </w:rPr>
        <w:t xml:space="preserve">Учасник повинен мати функціонуючу систему </w:t>
      </w:r>
      <w:proofErr w:type="spellStart"/>
      <w:r w:rsidRPr="00E1294A">
        <w:rPr>
          <w:sz w:val="22"/>
          <w:szCs w:val="22"/>
          <w:lang w:val="uk-UA"/>
        </w:rPr>
        <w:t>Service</w:t>
      </w:r>
      <w:proofErr w:type="spellEnd"/>
      <w:r w:rsidRPr="00E1294A">
        <w:rPr>
          <w:sz w:val="22"/>
          <w:szCs w:val="22"/>
          <w:lang w:val="uk-UA"/>
        </w:rPr>
        <w:t xml:space="preserve"> </w:t>
      </w:r>
      <w:proofErr w:type="spellStart"/>
      <w:r w:rsidRPr="00E1294A">
        <w:rPr>
          <w:sz w:val="22"/>
          <w:szCs w:val="22"/>
          <w:lang w:val="uk-UA"/>
        </w:rPr>
        <w:t>Desk</w:t>
      </w:r>
      <w:proofErr w:type="spellEnd"/>
      <w:r w:rsidRPr="00E1294A">
        <w:rPr>
          <w:sz w:val="22"/>
          <w:szCs w:val="22"/>
          <w:lang w:val="uk-UA"/>
        </w:rPr>
        <w:t xml:space="preserve"> та надати замовнику доступ до неї для можливості здійснення замовлень.</w:t>
      </w:r>
    </w:p>
    <w:p w:rsidR="003C1D28" w:rsidRPr="00E1294A" w:rsidRDefault="003C1D28" w:rsidP="003C1D28">
      <w:pPr>
        <w:pStyle w:val="Style8"/>
        <w:widowControl/>
        <w:numPr>
          <w:ilvl w:val="0"/>
          <w:numId w:val="11"/>
        </w:numPr>
        <w:ind w:left="170" w:right="567" w:firstLine="539"/>
        <w:jc w:val="both"/>
        <w:rPr>
          <w:sz w:val="22"/>
          <w:szCs w:val="22"/>
          <w:lang w:val="uk-UA"/>
        </w:rPr>
      </w:pPr>
      <w:r w:rsidRPr="00E1294A">
        <w:rPr>
          <w:sz w:val="22"/>
          <w:szCs w:val="22"/>
          <w:lang w:val="uk-UA"/>
        </w:rPr>
        <w:t>Транспортування картриджів від Замовника до місця проведення робіт і від місця проведення робіт до Замовника здійснює Учасник за власний рахунок.</w:t>
      </w:r>
    </w:p>
    <w:p w:rsidR="003C1D28" w:rsidRPr="00E1294A" w:rsidRDefault="003C1D28" w:rsidP="003C1D28">
      <w:pPr>
        <w:pStyle w:val="Style8"/>
        <w:widowControl/>
        <w:numPr>
          <w:ilvl w:val="0"/>
          <w:numId w:val="11"/>
        </w:numPr>
        <w:ind w:left="170" w:right="567" w:firstLine="539"/>
        <w:jc w:val="both"/>
        <w:rPr>
          <w:sz w:val="22"/>
          <w:szCs w:val="22"/>
          <w:lang w:val="uk-UA"/>
        </w:rPr>
      </w:pPr>
      <w:r w:rsidRPr="00E1294A">
        <w:rPr>
          <w:sz w:val="22"/>
          <w:szCs w:val="22"/>
          <w:lang w:val="uk-UA"/>
        </w:rPr>
        <w:t>У разі виявлення недоліків (браку) по якості наданих послуг Учасник повинен усунути їх за власний рахунок. У разі виникнення питань щодо ресурсу друку заправлених або відновлених картриджів Учасник може провести пломбування картриджу в принтері. Таке пломбування не повинне становити загрозу функціонуванню пристрою.</w:t>
      </w:r>
    </w:p>
    <w:p w:rsidR="003C1D28" w:rsidRPr="00E1294A" w:rsidRDefault="003C1D28" w:rsidP="003C1D28">
      <w:pPr>
        <w:pStyle w:val="Style8"/>
        <w:widowControl/>
        <w:numPr>
          <w:ilvl w:val="0"/>
          <w:numId w:val="11"/>
        </w:numPr>
        <w:ind w:left="170" w:right="567" w:firstLine="539"/>
        <w:jc w:val="both"/>
        <w:rPr>
          <w:sz w:val="22"/>
          <w:szCs w:val="22"/>
          <w:lang w:val="uk-UA"/>
        </w:rPr>
      </w:pPr>
      <w:r w:rsidRPr="00E1294A">
        <w:rPr>
          <w:sz w:val="22"/>
          <w:szCs w:val="22"/>
          <w:lang w:val="uk-UA"/>
        </w:rPr>
        <w:t>Призначення учасником відповідальної особи для забезпечення виконання умов договору.</w:t>
      </w:r>
    </w:p>
    <w:p w:rsidR="003C1D28" w:rsidRPr="00E1294A" w:rsidRDefault="003C1D28" w:rsidP="003C1D28">
      <w:pPr>
        <w:pStyle w:val="Style8"/>
        <w:widowControl/>
        <w:numPr>
          <w:ilvl w:val="0"/>
          <w:numId w:val="11"/>
        </w:numPr>
        <w:ind w:left="170" w:right="567" w:firstLine="539"/>
        <w:jc w:val="both"/>
        <w:rPr>
          <w:sz w:val="22"/>
          <w:szCs w:val="22"/>
          <w:lang w:val="uk-UA"/>
        </w:rPr>
      </w:pPr>
      <w:proofErr w:type="spellStart"/>
      <w:r w:rsidRPr="00E1294A">
        <w:rPr>
          <w:sz w:val="22"/>
          <w:szCs w:val="22"/>
        </w:rPr>
        <w:t>Учасник</w:t>
      </w:r>
      <w:proofErr w:type="spellEnd"/>
      <w:r w:rsidRPr="00E1294A">
        <w:rPr>
          <w:sz w:val="22"/>
          <w:szCs w:val="22"/>
        </w:rPr>
        <w:t xml:space="preserve"> повинен </w:t>
      </w:r>
      <w:proofErr w:type="spellStart"/>
      <w:r w:rsidRPr="00E1294A">
        <w:rPr>
          <w:sz w:val="22"/>
          <w:szCs w:val="22"/>
        </w:rPr>
        <w:t>забезпечити</w:t>
      </w:r>
      <w:proofErr w:type="spellEnd"/>
      <w:r w:rsidRPr="00E1294A">
        <w:rPr>
          <w:sz w:val="22"/>
          <w:szCs w:val="22"/>
        </w:rPr>
        <w:t xml:space="preserve"> </w:t>
      </w:r>
      <w:proofErr w:type="spellStart"/>
      <w:r w:rsidRPr="00E1294A">
        <w:rPr>
          <w:sz w:val="22"/>
          <w:szCs w:val="22"/>
        </w:rPr>
        <w:t>можливість</w:t>
      </w:r>
      <w:proofErr w:type="spellEnd"/>
      <w:r w:rsidRPr="00E1294A">
        <w:rPr>
          <w:sz w:val="22"/>
          <w:szCs w:val="22"/>
        </w:rPr>
        <w:t xml:space="preserve"> </w:t>
      </w:r>
      <w:proofErr w:type="spellStart"/>
      <w:r w:rsidRPr="00E1294A">
        <w:rPr>
          <w:sz w:val="22"/>
          <w:szCs w:val="22"/>
        </w:rPr>
        <w:t>звернення</w:t>
      </w:r>
      <w:proofErr w:type="spellEnd"/>
      <w:r w:rsidRPr="00E1294A">
        <w:rPr>
          <w:sz w:val="22"/>
          <w:szCs w:val="22"/>
        </w:rPr>
        <w:t xml:space="preserve"> до </w:t>
      </w:r>
      <w:proofErr w:type="spellStart"/>
      <w:r w:rsidRPr="00E1294A">
        <w:rPr>
          <w:sz w:val="22"/>
          <w:szCs w:val="22"/>
        </w:rPr>
        <w:t>власного</w:t>
      </w:r>
      <w:proofErr w:type="spellEnd"/>
      <w:r w:rsidRPr="00E1294A">
        <w:rPr>
          <w:sz w:val="22"/>
          <w:szCs w:val="22"/>
        </w:rPr>
        <w:t xml:space="preserve"> центру </w:t>
      </w:r>
      <w:proofErr w:type="spellStart"/>
      <w:proofErr w:type="gramStart"/>
      <w:r w:rsidRPr="00E1294A">
        <w:rPr>
          <w:sz w:val="22"/>
          <w:szCs w:val="22"/>
        </w:rPr>
        <w:t>техн</w:t>
      </w:r>
      <w:proofErr w:type="gramEnd"/>
      <w:r w:rsidRPr="00E1294A">
        <w:rPr>
          <w:sz w:val="22"/>
          <w:szCs w:val="22"/>
        </w:rPr>
        <w:t>ічної</w:t>
      </w:r>
      <w:proofErr w:type="spellEnd"/>
      <w:r w:rsidRPr="00E1294A">
        <w:rPr>
          <w:sz w:val="22"/>
          <w:szCs w:val="22"/>
        </w:rPr>
        <w:t xml:space="preserve"> </w:t>
      </w:r>
      <w:proofErr w:type="spellStart"/>
      <w:r w:rsidRPr="00E1294A">
        <w:rPr>
          <w:sz w:val="22"/>
          <w:szCs w:val="22"/>
        </w:rPr>
        <w:t>підтримки</w:t>
      </w:r>
      <w:proofErr w:type="spellEnd"/>
      <w:r w:rsidRPr="00E1294A">
        <w:rPr>
          <w:sz w:val="22"/>
          <w:szCs w:val="22"/>
        </w:rPr>
        <w:t xml:space="preserve"> по «</w:t>
      </w:r>
      <w:proofErr w:type="spellStart"/>
      <w:r w:rsidRPr="00E1294A">
        <w:rPr>
          <w:sz w:val="22"/>
          <w:szCs w:val="22"/>
        </w:rPr>
        <w:t>гарячій</w:t>
      </w:r>
      <w:proofErr w:type="spellEnd"/>
      <w:r w:rsidRPr="00E1294A">
        <w:rPr>
          <w:sz w:val="22"/>
          <w:szCs w:val="22"/>
        </w:rPr>
        <w:t xml:space="preserve">» </w:t>
      </w:r>
      <w:proofErr w:type="spellStart"/>
      <w:r w:rsidRPr="00E1294A">
        <w:rPr>
          <w:sz w:val="22"/>
          <w:szCs w:val="22"/>
        </w:rPr>
        <w:t>телефонній</w:t>
      </w:r>
      <w:proofErr w:type="spellEnd"/>
      <w:r w:rsidRPr="00E1294A">
        <w:rPr>
          <w:sz w:val="22"/>
          <w:szCs w:val="22"/>
        </w:rPr>
        <w:t xml:space="preserve"> </w:t>
      </w:r>
      <w:proofErr w:type="spellStart"/>
      <w:r w:rsidRPr="00E1294A">
        <w:rPr>
          <w:sz w:val="22"/>
          <w:szCs w:val="22"/>
        </w:rPr>
        <w:t>лінії</w:t>
      </w:r>
      <w:proofErr w:type="spellEnd"/>
      <w:r w:rsidRPr="00E1294A">
        <w:rPr>
          <w:sz w:val="22"/>
          <w:szCs w:val="22"/>
        </w:rPr>
        <w:t xml:space="preserve"> з 9:00 до 18:00 у </w:t>
      </w:r>
      <w:proofErr w:type="spellStart"/>
      <w:r w:rsidRPr="00E1294A">
        <w:rPr>
          <w:sz w:val="22"/>
          <w:szCs w:val="22"/>
        </w:rPr>
        <w:t>робочі</w:t>
      </w:r>
      <w:proofErr w:type="spellEnd"/>
      <w:r w:rsidRPr="00E1294A">
        <w:rPr>
          <w:sz w:val="22"/>
          <w:szCs w:val="22"/>
        </w:rPr>
        <w:t xml:space="preserve"> </w:t>
      </w:r>
      <w:proofErr w:type="spellStart"/>
      <w:r w:rsidRPr="00E1294A">
        <w:rPr>
          <w:sz w:val="22"/>
          <w:szCs w:val="22"/>
        </w:rPr>
        <w:t>дні</w:t>
      </w:r>
      <w:proofErr w:type="spellEnd"/>
      <w:r w:rsidRPr="00E1294A">
        <w:rPr>
          <w:sz w:val="22"/>
          <w:szCs w:val="22"/>
        </w:rPr>
        <w:t>.</w:t>
      </w:r>
    </w:p>
    <w:p w:rsidR="003C1D28" w:rsidRPr="00E1294A" w:rsidRDefault="003C1D28" w:rsidP="003C1D28">
      <w:pPr>
        <w:pStyle w:val="Style8"/>
        <w:widowControl/>
        <w:numPr>
          <w:ilvl w:val="0"/>
          <w:numId w:val="11"/>
        </w:numPr>
        <w:ind w:left="170" w:right="567" w:firstLine="539"/>
        <w:jc w:val="both"/>
        <w:rPr>
          <w:sz w:val="22"/>
          <w:szCs w:val="22"/>
          <w:lang w:val="uk-UA"/>
        </w:rPr>
      </w:pPr>
      <w:r w:rsidRPr="00E1294A">
        <w:rPr>
          <w:sz w:val="22"/>
          <w:szCs w:val="22"/>
          <w:lang w:val="uk-UA" w:eastAsia="ar-SA"/>
        </w:rPr>
        <w:t>Виконавець</w:t>
      </w:r>
      <w:r w:rsidRPr="00E1294A">
        <w:rPr>
          <w:sz w:val="22"/>
          <w:szCs w:val="22"/>
          <w:lang w:val="uk-UA"/>
        </w:rPr>
        <w:t xml:space="preserve"> безкоштовно формує резервний фонд в кількості не менше 40 одиниць до кожної одиниці техніки для забезпечення безперебійної роботи з оплатою по факту використання.</w:t>
      </w:r>
    </w:p>
    <w:p w:rsidR="003C1D28" w:rsidRPr="00E1294A" w:rsidRDefault="003C1D28" w:rsidP="003C1D28">
      <w:pPr>
        <w:pStyle w:val="Style8"/>
        <w:widowControl/>
        <w:numPr>
          <w:ilvl w:val="0"/>
          <w:numId w:val="11"/>
        </w:numPr>
        <w:ind w:left="170" w:right="567" w:firstLine="539"/>
        <w:jc w:val="both"/>
        <w:rPr>
          <w:sz w:val="22"/>
          <w:szCs w:val="22"/>
          <w:lang w:val="uk-UA"/>
        </w:rPr>
      </w:pPr>
      <w:r w:rsidRPr="00E1294A">
        <w:rPr>
          <w:sz w:val="22"/>
          <w:szCs w:val="22"/>
          <w:lang w:val="uk-UA"/>
        </w:rPr>
        <w:t xml:space="preserve">Заправка та відновлення картриджів здійснюється високоякісними витратними матеріалами: оригінальним (сумісним) для даного типу картриджу </w:t>
      </w:r>
      <w:proofErr w:type="spellStart"/>
      <w:r w:rsidRPr="00E1294A">
        <w:rPr>
          <w:sz w:val="22"/>
          <w:szCs w:val="22"/>
          <w:lang w:val="uk-UA"/>
        </w:rPr>
        <w:t>тонером</w:t>
      </w:r>
      <w:proofErr w:type="spellEnd"/>
      <w:r w:rsidRPr="00E1294A">
        <w:rPr>
          <w:sz w:val="22"/>
          <w:szCs w:val="22"/>
          <w:lang w:val="uk-UA"/>
        </w:rPr>
        <w:t xml:space="preserve">, відновлення - з використанням оригінальних (сумісних) для даного типу картриджу витратних матеріалів та запчастин. </w:t>
      </w:r>
      <w:r w:rsidRPr="00E1294A">
        <w:rPr>
          <w:sz w:val="22"/>
          <w:szCs w:val="22"/>
        </w:rPr>
        <w:t xml:space="preserve">На </w:t>
      </w:r>
      <w:proofErr w:type="spellStart"/>
      <w:r w:rsidRPr="00E1294A">
        <w:rPr>
          <w:sz w:val="22"/>
          <w:szCs w:val="22"/>
        </w:rPr>
        <w:t>вимогу</w:t>
      </w:r>
      <w:proofErr w:type="spellEnd"/>
      <w:r w:rsidRPr="00E1294A">
        <w:rPr>
          <w:sz w:val="22"/>
          <w:szCs w:val="22"/>
        </w:rPr>
        <w:t xml:space="preserve"> </w:t>
      </w:r>
      <w:proofErr w:type="spellStart"/>
      <w:r w:rsidRPr="00E1294A">
        <w:rPr>
          <w:sz w:val="22"/>
          <w:szCs w:val="22"/>
        </w:rPr>
        <w:t>Замовника</w:t>
      </w:r>
      <w:proofErr w:type="spellEnd"/>
      <w:r w:rsidRPr="00E1294A">
        <w:rPr>
          <w:sz w:val="22"/>
          <w:szCs w:val="22"/>
        </w:rPr>
        <w:t xml:space="preserve"> </w:t>
      </w:r>
      <w:proofErr w:type="spellStart"/>
      <w:r w:rsidRPr="00E1294A">
        <w:rPr>
          <w:sz w:val="22"/>
          <w:szCs w:val="22"/>
        </w:rPr>
        <w:t>Виконавець</w:t>
      </w:r>
      <w:proofErr w:type="spellEnd"/>
      <w:r w:rsidRPr="00E1294A">
        <w:rPr>
          <w:sz w:val="22"/>
          <w:szCs w:val="22"/>
        </w:rPr>
        <w:t xml:space="preserve"> </w:t>
      </w:r>
      <w:proofErr w:type="spellStart"/>
      <w:r w:rsidRPr="00E1294A">
        <w:rPr>
          <w:sz w:val="22"/>
          <w:szCs w:val="22"/>
        </w:rPr>
        <w:t>протягом</w:t>
      </w:r>
      <w:proofErr w:type="spellEnd"/>
      <w:r w:rsidRPr="00E1294A">
        <w:rPr>
          <w:sz w:val="22"/>
          <w:szCs w:val="22"/>
        </w:rPr>
        <w:t xml:space="preserve"> 1 </w:t>
      </w:r>
      <w:proofErr w:type="spellStart"/>
      <w:r w:rsidRPr="00E1294A">
        <w:rPr>
          <w:sz w:val="22"/>
          <w:szCs w:val="22"/>
        </w:rPr>
        <w:t>робочого</w:t>
      </w:r>
      <w:proofErr w:type="spellEnd"/>
      <w:r w:rsidRPr="00E1294A">
        <w:rPr>
          <w:sz w:val="22"/>
          <w:szCs w:val="22"/>
        </w:rPr>
        <w:t xml:space="preserve"> дня </w:t>
      </w:r>
      <w:proofErr w:type="spellStart"/>
      <w:r w:rsidRPr="00E1294A">
        <w:rPr>
          <w:sz w:val="22"/>
          <w:szCs w:val="22"/>
        </w:rPr>
        <w:t>зобов'язаний</w:t>
      </w:r>
      <w:proofErr w:type="spellEnd"/>
      <w:r w:rsidRPr="00E1294A">
        <w:rPr>
          <w:sz w:val="22"/>
          <w:szCs w:val="22"/>
        </w:rPr>
        <w:t xml:space="preserve"> </w:t>
      </w:r>
      <w:proofErr w:type="spellStart"/>
      <w:r w:rsidRPr="00E1294A">
        <w:rPr>
          <w:sz w:val="22"/>
          <w:szCs w:val="22"/>
        </w:rPr>
        <w:t>надати</w:t>
      </w:r>
      <w:proofErr w:type="spellEnd"/>
      <w:r w:rsidRPr="00E1294A">
        <w:rPr>
          <w:sz w:val="22"/>
          <w:szCs w:val="22"/>
        </w:rPr>
        <w:t xml:space="preserve"> </w:t>
      </w:r>
      <w:proofErr w:type="spellStart"/>
      <w:r w:rsidRPr="00E1294A">
        <w:rPr>
          <w:sz w:val="22"/>
          <w:szCs w:val="22"/>
        </w:rPr>
        <w:t>документи</w:t>
      </w:r>
      <w:proofErr w:type="spellEnd"/>
      <w:r w:rsidRPr="00E1294A">
        <w:rPr>
          <w:sz w:val="22"/>
          <w:szCs w:val="22"/>
        </w:rPr>
        <w:t xml:space="preserve">, </w:t>
      </w:r>
      <w:proofErr w:type="spellStart"/>
      <w:r w:rsidRPr="00E1294A">
        <w:rPr>
          <w:sz w:val="22"/>
          <w:szCs w:val="22"/>
        </w:rPr>
        <w:t>що</w:t>
      </w:r>
      <w:proofErr w:type="spellEnd"/>
      <w:r w:rsidRPr="00E1294A">
        <w:rPr>
          <w:sz w:val="22"/>
          <w:szCs w:val="22"/>
        </w:rPr>
        <w:t xml:space="preserve"> </w:t>
      </w:r>
      <w:proofErr w:type="spellStart"/>
      <w:proofErr w:type="gramStart"/>
      <w:r w:rsidRPr="00E1294A">
        <w:rPr>
          <w:sz w:val="22"/>
          <w:szCs w:val="22"/>
        </w:rPr>
        <w:t>п</w:t>
      </w:r>
      <w:proofErr w:type="gramEnd"/>
      <w:r w:rsidRPr="00E1294A">
        <w:rPr>
          <w:sz w:val="22"/>
          <w:szCs w:val="22"/>
        </w:rPr>
        <w:t>ідтверджують</w:t>
      </w:r>
      <w:proofErr w:type="spellEnd"/>
      <w:r w:rsidRPr="00E1294A">
        <w:rPr>
          <w:sz w:val="22"/>
          <w:szCs w:val="22"/>
        </w:rPr>
        <w:t xml:space="preserve"> </w:t>
      </w:r>
      <w:proofErr w:type="spellStart"/>
      <w:r w:rsidRPr="00E1294A">
        <w:rPr>
          <w:sz w:val="22"/>
          <w:szCs w:val="22"/>
        </w:rPr>
        <w:t>сумісність</w:t>
      </w:r>
      <w:proofErr w:type="spellEnd"/>
      <w:r w:rsidRPr="00E1294A">
        <w:rPr>
          <w:sz w:val="22"/>
          <w:szCs w:val="22"/>
        </w:rPr>
        <w:t xml:space="preserve"> </w:t>
      </w:r>
      <w:proofErr w:type="spellStart"/>
      <w:r w:rsidRPr="00E1294A">
        <w:rPr>
          <w:sz w:val="22"/>
          <w:szCs w:val="22"/>
        </w:rPr>
        <w:t>витратних</w:t>
      </w:r>
      <w:proofErr w:type="spellEnd"/>
      <w:r w:rsidRPr="00E1294A">
        <w:rPr>
          <w:sz w:val="22"/>
          <w:szCs w:val="22"/>
        </w:rPr>
        <w:t xml:space="preserve"> </w:t>
      </w:r>
      <w:proofErr w:type="spellStart"/>
      <w:r w:rsidRPr="00E1294A">
        <w:rPr>
          <w:sz w:val="22"/>
          <w:szCs w:val="22"/>
        </w:rPr>
        <w:t>матеріалів</w:t>
      </w:r>
      <w:proofErr w:type="spellEnd"/>
      <w:r w:rsidRPr="00E1294A">
        <w:rPr>
          <w:sz w:val="22"/>
          <w:szCs w:val="22"/>
        </w:rPr>
        <w:t xml:space="preserve"> та </w:t>
      </w:r>
      <w:proofErr w:type="spellStart"/>
      <w:r w:rsidRPr="00E1294A">
        <w:rPr>
          <w:sz w:val="22"/>
          <w:szCs w:val="22"/>
        </w:rPr>
        <w:t>запчастин</w:t>
      </w:r>
      <w:proofErr w:type="spellEnd"/>
      <w:r w:rsidRPr="00E1294A">
        <w:rPr>
          <w:sz w:val="22"/>
          <w:szCs w:val="22"/>
        </w:rPr>
        <w:t xml:space="preserve">  для заправки та </w:t>
      </w:r>
      <w:proofErr w:type="spellStart"/>
      <w:r w:rsidRPr="00E1294A">
        <w:rPr>
          <w:sz w:val="22"/>
          <w:szCs w:val="22"/>
        </w:rPr>
        <w:t>відновлення</w:t>
      </w:r>
      <w:proofErr w:type="spellEnd"/>
      <w:r w:rsidRPr="00E1294A">
        <w:rPr>
          <w:sz w:val="22"/>
          <w:szCs w:val="22"/>
        </w:rPr>
        <w:t xml:space="preserve"> </w:t>
      </w:r>
      <w:proofErr w:type="spellStart"/>
      <w:r w:rsidRPr="00E1294A">
        <w:rPr>
          <w:sz w:val="22"/>
          <w:szCs w:val="22"/>
        </w:rPr>
        <w:t>даних</w:t>
      </w:r>
      <w:proofErr w:type="spellEnd"/>
      <w:r w:rsidRPr="00E1294A">
        <w:rPr>
          <w:sz w:val="22"/>
          <w:szCs w:val="22"/>
        </w:rPr>
        <w:t xml:space="preserve"> </w:t>
      </w:r>
      <w:proofErr w:type="spellStart"/>
      <w:r w:rsidRPr="00E1294A">
        <w:rPr>
          <w:sz w:val="22"/>
          <w:szCs w:val="22"/>
        </w:rPr>
        <w:t>типів</w:t>
      </w:r>
      <w:proofErr w:type="spellEnd"/>
      <w:r w:rsidRPr="00E1294A">
        <w:rPr>
          <w:sz w:val="22"/>
          <w:szCs w:val="22"/>
        </w:rPr>
        <w:t xml:space="preserve"> </w:t>
      </w:r>
      <w:proofErr w:type="spellStart"/>
      <w:r w:rsidRPr="00E1294A">
        <w:rPr>
          <w:sz w:val="22"/>
          <w:szCs w:val="22"/>
        </w:rPr>
        <w:t>картриджів</w:t>
      </w:r>
      <w:proofErr w:type="spellEnd"/>
      <w:r w:rsidRPr="00E1294A">
        <w:rPr>
          <w:sz w:val="22"/>
          <w:szCs w:val="22"/>
        </w:rPr>
        <w:t xml:space="preserve">, дату </w:t>
      </w:r>
      <w:proofErr w:type="spellStart"/>
      <w:r w:rsidRPr="00E1294A">
        <w:rPr>
          <w:sz w:val="22"/>
          <w:szCs w:val="22"/>
        </w:rPr>
        <w:t>їх</w:t>
      </w:r>
      <w:proofErr w:type="spellEnd"/>
      <w:r w:rsidRPr="00E1294A">
        <w:rPr>
          <w:sz w:val="22"/>
          <w:szCs w:val="22"/>
        </w:rPr>
        <w:t xml:space="preserve"> </w:t>
      </w:r>
      <w:proofErr w:type="spellStart"/>
      <w:r w:rsidRPr="00E1294A">
        <w:rPr>
          <w:sz w:val="22"/>
          <w:szCs w:val="22"/>
        </w:rPr>
        <w:t>виробництва</w:t>
      </w:r>
      <w:proofErr w:type="spellEnd"/>
      <w:r w:rsidRPr="00E1294A">
        <w:rPr>
          <w:sz w:val="22"/>
          <w:szCs w:val="22"/>
        </w:rPr>
        <w:t>.</w:t>
      </w:r>
    </w:p>
    <w:p w:rsidR="003C1D28" w:rsidRPr="00E1294A" w:rsidRDefault="003C1D28" w:rsidP="003C1D28">
      <w:pPr>
        <w:ind w:right="567"/>
        <w:jc w:val="both"/>
        <w:rPr>
          <w:rFonts w:cs="Times New Roman"/>
          <w:sz w:val="22"/>
          <w:szCs w:val="22"/>
        </w:rPr>
      </w:pPr>
    </w:p>
    <w:p w:rsidR="003C1D28" w:rsidRPr="00E1294A" w:rsidRDefault="003C1D28" w:rsidP="00217128">
      <w:pPr>
        <w:tabs>
          <w:tab w:val="left" w:pos="540"/>
        </w:tabs>
        <w:ind w:left="170" w:right="567" w:firstLine="539"/>
        <w:jc w:val="both"/>
        <w:rPr>
          <w:rFonts w:cs="Times New Roman"/>
          <w:b/>
          <w:sz w:val="22"/>
          <w:szCs w:val="22"/>
        </w:rPr>
      </w:pPr>
      <w:proofErr w:type="spellStart"/>
      <w:r w:rsidRPr="00E1294A">
        <w:rPr>
          <w:rFonts w:cs="Times New Roman"/>
          <w:b/>
          <w:sz w:val="22"/>
          <w:szCs w:val="22"/>
        </w:rPr>
        <w:t>Опис</w:t>
      </w:r>
      <w:proofErr w:type="spellEnd"/>
      <w:r w:rsidRPr="00E1294A">
        <w:rPr>
          <w:rFonts w:cs="Times New Roman"/>
          <w:b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b/>
          <w:sz w:val="22"/>
          <w:szCs w:val="22"/>
        </w:rPr>
        <w:t>послуг</w:t>
      </w:r>
      <w:proofErr w:type="spellEnd"/>
      <w:r w:rsidRPr="00E1294A">
        <w:rPr>
          <w:rFonts w:cs="Times New Roman"/>
          <w:b/>
          <w:sz w:val="22"/>
          <w:szCs w:val="22"/>
        </w:rPr>
        <w:t xml:space="preserve"> з </w:t>
      </w:r>
      <w:proofErr w:type="spellStart"/>
      <w:proofErr w:type="gramStart"/>
      <w:r w:rsidRPr="00E1294A">
        <w:rPr>
          <w:rFonts w:cs="Times New Roman"/>
          <w:b/>
          <w:sz w:val="22"/>
          <w:szCs w:val="22"/>
        </w:rPr>
        <w:t>техн</w:t>
      </w:r>
      <w:proofErr w:type="gramEnd"/>
      <w:r w:rsidRPr="00E1294A">
        <w:rPr>
          <w:rFonts w:cs="Times New Roman"/>
          <w:b/>
          <w:sz w:val="22"/>
          <w:szCs w:val="22"/>
        </w:rPr>
        <w:t>ічного</w:t>
      </w:r>
      <w:proofErr w:type="spellEnd"/>
      <w:r w:rsidRPr="00E1294A">
        <w:rPr>
          <w:rFonts w:cs="Times New Roman"/>
          <w:b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b/>
          <w:sz w:val="22"/>
          <w:szCs w:val="22"/>
        </w:rPr>
        <w:t>обслуговування</w:t>
      </w:r>
      <w:proofErr w:type="spellEnd"/>
      <w:r w:rsidRPr="00E1294A">
        <w:rPr>
          <w:rFonts w:cs="Times New Roman"/>
          <w:b/>
          <w:sz w:val="22"/>
          <w:szCs w:val="22"/>
        </w:rPr>
        <w:t xml:space="preserve"> та ремонту </w:t>
      </w:r>
      <w:proofErr w:type="spellStart"/>
      <w:r w:rsidRPr="00E1294A">
        <w:rPr>
          <w:rFonts w:cs="Times New Roman"/>
          <w:b/>
          <w:sz w:val="22"/>
          <w:szCs w:val="22"/>
        </w:rPr>
        <w:t>принтерів</w:t>
      </w:r>
      <w:proofErr w:type="spellEnd"/>
      <w:r w:rsidRPr="00E1294A">
        <w:rPr>
          <w:rFonts w:cs="Times New Roman"/>
          <w:b/>
          <w:sz w:val="22"/>
          <w:szCs w:val="22"/>
        </w:rPr>
        <w:t xml:space="preserve">: </w:t>
      </w:r>
    </w:p>
    <w:p w:rsidR="003C1D28" w:rsidRPr="00E1294A" w:rsidRDefault="003C1D28" w:rsidP="00217128">
      <w:pPr>
        <w:tabs>
          <w:tab w:val="left" w:pos="540"/>
        </w:tabs>
        <w:ind w:left="170" w:right="567" w:firstLine="539"/>
        <w:jc w:val="both"/>
        <w:rPr>
          <w:rFonts w:cs="Times New Roman"/>
          <w:sz w:val="22"/>
          <w:szCs w:val="22"/>
        </w:rPr>
      </w:pPr>
    </w:p>
    <w:p w:rsidR="003C1D28" w:rsidRPr="00E1294A" w:rsidRDefault="003C1D28" w:rsidP="003C1D28">
      <w:pPr>
        <w:pStyle w:val="a8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65"/>
        </w:tabs>
        <w:autoSpaceDE w:val="0"/>
        <w:autoSpaceDN w:val="0"/>
        <w:adjustRightInd w:val="0"/>
        <w:ind w:left="170" w:right="567" w:firstLine="539"/>
        <w:jc w:val="both"/>
        <w:rPr>
          <w:rFonts w:cs="Times New Roman"/>
          <w:sz w:val="22"/>
          <w:szCs w:val="22"/>
        </w:rPr>
      </w:pPr>
      <w:proofErr w:type="spellStart"/>
      <w:r w:rsidRPr="00E1294A">
        <w:rPr>
          <w:rFonts w:cs="Times New Roman"/>
          <w:sz w:val="22"/>
          <w:szCs w:val="22"/>
        </w:rPr>
        <w:t>Послуга</w:t>
      </w:r>
      <w:proofErr w:type="spellEnd"/>
      <w:r w:rsidRPr="00E1294A">
        <w:rPr>
          <w:rFonts w:cs="Times New Roman"/>
          <w:sz w:val="22"/>
          <w:szCs w:val="22"/>
        </w:rPr>
        <w:t xml:space="preserve"> з ремонту </w:t>
      </w:r>
      <w:proofErr w:type="spellStart"/>
      <w:r w:rsidRPr="00E1294A">
        <w:rPr>
          <w:rFonts w:cs="Times New Roman"/>
          <w:sz w:val="22"/>
          <w:szCs w:val="22"/>
        </w:rPr>
        <w:t>принтерів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здійснюється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частинами</w:t>
      </w:r>
      <w:proofErr w:type="spellEnd"/>
      <w:r w:rsidRPr="00E1294A">
        <w:rPr>
          <w:rFonts w:cs="Times New Roman"/>
          <w:sz w:val="22"/>
          <w:szCs w:val="22"/>
        </w:rPr>
        <w:t xml:space="preserve"> в </w:t>
      </w:r>
      <w:proofErr w:type="spellStart"/>
      <w:r w:rsidRPr="00E1294A">
        <w:rPr>
          <w:rFonts w:cs="Times New Roman"/>
          <w:sz w:val="22"/>
          <w:szCs w:val="22"/>
        </w:rPr>
        <w:t>кількості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від</w:t>
      </w:r>
      <w:proofErr w:type="spellEnd"/>
      <w:r w:rsidRPr="00E1294A">
        <w:rPr>
          <w:rFonts w:cs="Times New Roman"/>
          <w:sz w:val="22"/>
          <w:szCs w:val="22"/>
        </w:rPr>
        <w:t xml:space="preserve"> одного в </w:t>
      </w:r>
      <w:proofErr w:type="spellStart"/>
      <w:r w:rsidRPr="00E1294A">
        <w:rPr>
          <w:rFonts w:cs="Times New Roman"/>
          <w:sz w:val="22"/>
          <w:szCs w:val="22"/>
        </w:rPr>
        <w:t>залежності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від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поточних</w:t>
      </w:r>
      <w:proofErr w:type="spellEnd"/>
      <w:r w:rsidRPr="00E1294A">
        <w:rPr>
          <w:rFonts w:cs="Times New Roman"/>
          <w:sz w:val="22"/>
          <w:szCs w:val="22"/>
        </w:rPr>
        <w:t xml:space="preserve"> потреб </w:t>
      </w:r>
      <w:proofErr w:type="spellStart"/>
      <w:r w:rsidRPr="00E1294A">
        <w:rPr>
          <w:rFonts w:cs="Times New Roman"/>
          <w:sz w:val="22"/>
          <w:szCs w:val="22"/>
        </w:rPr>
        <w:t>Замовника</w:t>
      </w:r>
      <w:proofErr w:type="spellEnd"/>
      <w:r w:rsidRPr="00E1294A">
        <w:rPr>
          <w:rFonts w:cs="Times New Roman"/>
          <w:sz w:val="22"/>
          <w:szCs w:val="22"/>
        </w:rPr>
        <w:t xml:space="preserve"> на </w:t>
      </w:r>
      <w:proofErr w:type="spellStart"/>
      <w:r w:rsidRPr="00E1294A">
        <w:rPr>
          <w:rFonts w:cs="Times New Roman"/>
          <w:sz w:val="22"/>
          <w:szCs w:val="22"/>
        </w:rPr>
        <w:t>території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Замовника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або</w:t>
      </w:r>
      <w:proofErr w:type="spellEnd"/>
      <w:r w:rsidRPr="00E1294A">
        <w:rPr>
          <w:rFonts w:cs="Times New Roman"/>
          <w:sz w:val="22"/>
          <w:szCs w:val="22"/>
        </w:rPr>
        <w:t xml:space="preserve">, </w:t>
      </w:r>
      <w:proofErr w:type="gramStart"/>
      <w:r w:rsidRPr="00E1294A">
        <w:rPr>
          <w:rFonts w:cs="Times New Roman"/>
          <w:sz w:val="22"/>
          <w:szCs w:val="22"/>
        </w:rPr>
        <w:t>при</w:t>
      </w:r>
      <w:proofErr w:type="gram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необхідності</w:t>
      </w:r>
      <w:proofErr w:type="spellEnd"/>
      <w:r w:rsidRPr="00E1294A">
        <w:rPr>
          <w:rFonts w:cs="Times New Roman"/>
          <w:sz w:val="22"/>
          <w:szCs w:val="22"/>
        </w:rPr>
        <w:t xml:space="preserve">, у </w:t>
      </w:r>
      <w:proofErr w:type="spellStart"/>
      <w:r w:rsidRPr="00E1294A">
        <w:rPr>
          <w:rFonts w:cs="Times New Roman"/>
          <w:sz w:val="22"/>
          <w:szCs w:val="22"/>
        </w:rPr>
        <w:t>сервісному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центрі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Виконавця</w:t>
      </w:r>
      <w:proofErr w:type="spellEnd"/>
      <w:r w:rsidRPr="00E1294A">
        <w:rPr>
          <w:rFonts w:cs="Times New Roman"/>
          <w:sz w:val="22"/>
          <w:szCs w:val="22"/>
        </w:rPr>
        <w:t>.</w:t>
      </w:r>
    </w:p>
    <w:p w:rsidR="003C1D28" w:rsidRPr="00E1294A" w:rsidRDefault="003C1D28" w:rsidP="003C1D28">
      <w:pPr>
        <w:pStyle w:val="a8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65"/>
        </w:tabs>
        <w:autoSpaceDE w:val="0"/>
        <w:autoSpaceDN w:val="0"/>
        <w:adjustRightInd w:val="0"/>
        <w:ind w:left="170" w:right="567" w:firstLine="539"/>
        <w:jc w:val="both"/>
        <w:rPr>
          <w:rFonts w:cs="Times New Roman"/>
          <w:sz w:val="22"/>
          <w:szCs w:val="22"/>
        </w:rPr>
      </w:pPr>
      <w:r w:rsidRPr="00E1294A">
        <w:rPr>
          <w:rFonts w:cs="Times New Roman"/>
          <w:sz w:val="22"/>
          <w:szCs w:val="22"/>
        </w:rPr>
        <w:t xml:space="preserve">Ремонт </w:t>
      </w:r>
      <w:proofErr w:type="spellStart"/>
      <w:r w:rsidRPr="00E1294A">
        <w:rPr>
          <w:rFonts w:cs="Times New Roman"/>
          <w:sz w:val="22"/>
          <w:szCs w:val="22"/>
        </w:rPr>
        <w:t>принтерів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gramStart"/>
      <w:r w:rsidRPr="00E1294A">
        <w:rPr>
          <w:rFonts w:cs="Times New Roman"/>
          <w:sz w:val="22"/>
          <w:szCs w:val="22"/>
        </w:rPr>
        <w:t>в</w:t>
      </w:r>
      <w:proofErr w:type="gram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залежності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від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несправностей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включає</w:t>
      </w:r>
      <w:proofErr w:type="spellEnd"/>
      <w:r w:rsidRPr="00E1294A">
        <w:rPr>
          <w:rFonts w:cs="Times New Roman"/>
          <w:sz w:val="22"/>
          <w:szCs w:val="22"/>
        </w:rPr>
        <w:t>:</w:t>
      </w:r>
    </w:p>
    <w:p w:rsidR="003C1D28" w:rsidRPr="00E1294A" w:rsidRDefault="003C1D28" w:rsidP="003C1D2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170" w:right="567" w:firstLine="539"/>
        <w:jc w:val="both"/>
        <w:rPr>
          <w:rFonts w:cs="Times New Roman"/>
          <w:sz w:val="22"/>
          <w:szCs w:val="22"/>
        </w:rPr>
      </w:pPr>
      <w:r w:rsidRPr="00E1294A">
        <w:rPr>
          <w:rFonts w:cs="Times New Roman"/>
          <w:sz w:val="22"/>
          <w:szCs w:val="22"/>
        </w:rPr>
        <w:t xml:space="preserve">- </w:t>
      </w:r>
      <w:proofErr w:type="spellStart"/>
      <w:r w:rsidRPr="00E1294A">
        <w:rPr>
          <w:rFonts w:cs="Times New Roman"/>
          <w:sz w:val="22"/>
          <w:szCs w:val="22"/>
        </w:rPr>
        <w:t>заміну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термоплівки</w:t>
      </w:r>
      <w:proofErr w:type="spellEnd"/>
      <w:r w:rsidRPr="00E1294A">
        <w:rPr>
          <w:rFonts w:cs="Times New Roman"/>
          <w:sz w:val="22"/>
          <w:szCs w:val="22"/>
        </w:rPr>
        <w:t xml:space="preserve">: </w:t>
      </w:r>
      <w:proofErr w:type="spellStart"/>
      <w:proofErr w:type="gramStart"/>
      <w:r w:rsidRPr="00E1294A">
        <w:rPr>
          <w:rFonts w:cs="Times New Roman"/>
          <w:sz w:val="22"/>
          <w:szCs w:val="22"/>
        </w:rPr>
        <w:t>проф</w:t>
      </w:r>
      <w:proofErr w:type="gramEnd"/>
      <w:r w:rsidRPr="00E1294A">
        <w:rPr>
          <w:rFonts w:cs="Times New Roman"/>
          <w:sz w:val="22"/>
          <w:szCs w:val="22"/>
        </w:rPr>
        <w:t>ілактика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обладнання</w:t>
      </w:r>
      <w:proofErr w:type="spellEnd"/>
      <w:r w:rsidRPr="00E1294A">
        <w:rPr>
          <w:rFonts w:cs="Times New Roman"/>
          <w:sz w:val="22"/>
          <w:szCs w:val="22"/>
        </w:rPr>
        <w:t xml:space="preserve">, чистка та </w:t>
      </w:r>
      <w:proofErr w:type="spellStart"/>
      <w:r w:rsidRPr="00E1294A">
        <w:rPr>
          <w:rFonts w:cs="Times New Roman"/>
          <w:sz w:val="22"/>
          <w:szCs w:val="22"/>
        </w:rPr>
        <w:t>змазування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вузла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закріплення</w:t>
      </w:r>
      <w:proofErr w:type="spellEnd"/>
      <w:r w:rsidRPr="00E1294A">
        <w:rPr>
          <w:rFonts w:cs="Times New Roman"/>
          <w:sz w:val="22"/>
          <w:szCs w:val="22"/>
        </w:rPr>
        <w:t xml:space="preserve">, </w:t>
      </w:r>
      <w:proofErr w:type="spellStart"/>
      <w:r w:rsidRPr="00E1294A">
        <w:rPr>
          <w:rFonts w:cs="Times New Roman"/>
          <w:sz w:val="22"/>
          <w:szCs w:val="22"/>
        </w:rPr>
        <w:t>заміна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термоплівки</w:t>
      </w:r>
      <w:proofErr w:type="spellEnd"/>
      <w:r w:rsidRPr="00E1294A">
        <w:rPr>
          <w:rFonts w:cs="Times New Roman"/>
          <w:sz w:val="22"/>
          <w:szCs w:val="22"/>
        </w:rPr>
        <w:t xml:space="preserve"> на </w:t>
      </w:r>
      <w:proofErr w:type="spellStart"/>
      <w:r w:rsidRPr="00E1294A">
        <w:rPr>
          <w:rFonts w:cs="Times New Roman"/>
          <w:sz w:val="22"/>
          <w:szCs w:val="22"/>
        </w:rPr>
        <w:t>нову</w:t>
      </w:r>
      <w:proofErr w:type="spellEnd"/>
      <w:r w:rsidRPr="00E1294A">
        <w:rPr>
          <w:rFonts w:cs="Times New Roman"/>
          <w:sz w:val="22"/>
          <w:szCs w:val="22"/>
        </w:rPr>
        <w:t>;</w:t>
      </w:r>
    </w:p>
    <w:p w:rsidR="003C1D28" w:rsidRPr="00E1294A" w:rsidRDefault="003C1D28" w:rsidP="003C1D2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170" w:right="567" w:firstLine="539"/>
        <w:jc w:val="both"/>
        <w:rPr>
          <w:rFonts w:cs="Times New Roman"/>
          <w:sz w:val="22"/>
          <w:szCs w:val="22"/>
        </w:rPr>
      </w:pPr>
      <w:r w:rsidRPr="00E1294A">
        <w:rPr>
          <w:rFonts w:cs="Times New Roman"/>
          <w:sz w:val="22"/>
          <w:szCs w:val="22"/>
        </w:rPr>
        <w:t xml:space="preserve">- </w:t>
      </w:r>
      <w:proofErr w:type="spellStart"/>
      <w:r w:rsidRPr="00E1294A">
        <w:rPr>
          <w:rFonts w:cs="Times New Roman"/>
          <w:sz w:val="22"/>
          <w:szCs w:val="22"/>
        </w:rPr>
        <w:t>відновлення</w:t>
      </w:r>
      <w:proofErr w:type="spellEnd"/>
      <w:r w:rsidRPr="00E1294A">
        <w:rPr>
          <w:rFonts w:cs="Times New Roman"/>
          <w:sz w:val="22"/>
          <w:szCs w:val="22"/>
        </w:rPr>
        <w:t xml:space="preserve"> блока </w:t>
      </w:r>
      <w:proofErr w:type="spellStart"/>
      <w:r w:rsidRPr="00E1294A">
        <w:rPr>
          <w:rFonts w:cs="Times New Roman"/>
          <w:sz w:val="22"/>
          <w:szCs w:val="22"/>
        </w:rPr>
        <w:t>фотобарабана</w:t>
      </w:r>
      <w:proofErr w:type="spellEnd"/>
      <w:r w:rsidRPr="00E1294A">
        <w:rPr>
          <w:rFonts w:cs="Times New Roman"/>
          <w:sz w:val="22"/>
          <w:szCs w:val="22"/>
        </w:rPr>
        <w:t xml:space="preserve">: чистка блока </w:t>
      </w:r>
      <w:proofErr w:type="spellStart"/>
      <w:r w:rsidRPr="00E1294A">
        <w:rPr>
          <w:rFonts w:cs="Times New Roman"/>
          <w:sz w:val="22"/>
          <w:szCs w:val="22"/>
        </w:rPr>
        <w:t>фотобарабана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від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залишкового</w:t>
      </w:r>
      <w:proofErr w:type="spellEnd"/>
      <w:r w:rsidRPr="00E1294A">
        <w:rPr>
          <w:rFonts w:cs="Times New Roman"/>
          <w:sz w:val="22"/>
          <w:szCs w:val="22"/>
        </w:rPr>
        <w:t xml:space="preserve"> тонеру, </w:t>
      </w:r>
      <w:proofErr w:type="spellStart"/>
      <w:r w:rsidRPr="00E1294A">
        <w:rPr>
          <w:rFonts w:cs="Times New Roman"/>
          <w:sz w:val="22"/>
          <w:szCs w:val="22"/>
        </w:rPr>
        <w:t>змазування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рухомих</w:t>
      </w:r>
      <w:proofErr w:type="spellEnd"/>
      <w:r w:rsidRPr="00E1294A">
        <w:rPr>
          <w:rFonts w:cs="Times New Roman"/>
          <w:sz w:val="22"/>
          <w:szCs w:val="22"/>
        </w:rPr>
        <w:t xml:space="preserve"> і </w:t>
      </w:r>
      <w:proofErr w:type="spellStart"/>
      <w:r w:rsidRPr="00E1294A">
        <w:rPr>
          <w:rFonts w:cs="Times New Roman"/>
          <w:sz w:val="22"/>
          <w:szCs w:val="22"/>
        </w:rPr>
        <w:t>обертових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механізмів</w:t>
      </w:r>
      <w:proofErr w:type="spellEnd"/>
      <w:r w:rsidRPr="00E1294A">
        <w:rPr>
          <w:rFonts w:cs="Times New Roman"/>
          <w:sz w:val="22"/>
          <w:szCs w:val="22"/>
        </w:rPr>
        <w:t xml:space="preserve">, чистка, а при </w:t>
      </w:r>
      <w:proofErr w:type="spellStart"/>
      <w:r w:rsidRPr="00E1294A">
        <w:rPr>
          <w:rFonts w:cs="Times New Roman"/>
          <w:sz w:val="22"/>
          <w:szCs w:val="22"/>
        </w:rPr>
        <w:t>необхідності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заміна</w:t>
      </w:r>
      <w:proofErr w:type="spellEnd"/>
      <w:r w:rsidRPr="00E1294A">
        <w:rPr>
          <w:rFonts w:cs="Times New Roman"/>
          <w:sz w:val="22"/>
          <w:szCs w:val="22"/>
        </w:rPr>
        <w:t xml:space="preserve"> ролика </w:t>
      </w:r>
      <w:proofErr w:type="spellStart"/>
      <w:r w:rsidRPr="00E1294A">
        <w:rPr>
          <w:rFonts w:cs="Times New Roman"/>
          <w:sz w:val="22"/>
          <w:szCs w:val="22"/>
        </w:rPr>
        <w:t>первинного</w:t>
      </w:r>
      <w:proofErr w:type="spellEnd"/>
      <w:r w:rsidRPr="00E1294A">
        <w:rPr>
          <w:rFonts w:cs="Times New Roman"/>
          <w:sz w:val="22"/>
          <w:szCs w:val="22"/>
        </w:rPr>
        <w:t xml:space="preserve"> заряду (</w:t>
      </w:r>
      <w:proofErr w:type="spellStart"/>
      <w:r w:rsidRPr="00E1294A">
        <w:rPr>
          <w:rFonts w:cs="Times New Roman"/>
          <w:sz w:val="22"/>
          <w:szCs w:val="22"/>
        </w:rPr>
        <w:t>коронатора</w:t>
      </w:r>
      <w:proofErr w:type="spellEnd"/>
      <w:r w:rsidRPr="00E1294A">
        <w:rPr>
          <w:rFonts w:cs="Times New Roman"/>
          <w:sz w:val="22"/>
          <w:szCs w:val="22"/>
        </w:rPr>
        <w:t xml:space="preserve"> заряду), </w:t>
      </w:r>
      <w:proofErr w:type="spellStart"/>
      <w:r w:rsidRPr="00E1294A">
        <w:rPr>
          <w:rFonts w:cs="Times New Roman"/>
          <w:sz w:val="22"/>
          <w:szCs w:val="22"/>
        </w:rPr>
        <w:t>заміна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gramStart"/>
      <w:r w:rsidRPr="00E1294A">
        <w:rPr>
          <w:rFonts w:cs="Times New Roman"/>
          <w:sz w:val="22"/>
          <w:szCs w:val="22"/>
        </w:rPr>
        <w:t>на</w:t>
      </w:r>
      <w:proofErr w:type="gram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новий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фотобарабан</w:t>
      </w:r>
      <w:proofErr w:type="spellEnd"/>
      <w:r w:rsidRPr="00E1294A">
        <w:rPr>
          <w:rFonts w:cs="Times New Roman"/>
          <w:sz w:val="22"/>
          <w:szCs w:val="22"/>
        </w:rPr>
        <w:t xml:space="preserve"> та </w:t>
      </w:r>
      <w:proofErr w:type="spellStart"/>
      <w:r w:rsidRPr="00E1294A">
        <w:rPr>
          <w:rFonts w:cs="Times New Roman"/>
          <w:sz w:val="22"/>
          <w:szCs w:val="22"/>
        </w:rPr>
        <w:t>очисного</w:t>
      </w:r>
      <w:proofErr w:type="spellEnd"/>
      <w:r w:rsidRPr="00E1294A">
        <w:rPr>
          <w:rFonts w:cs="Times New Roman"/>
          <w:sz w:val="22"/>
          <w:szCs w:val="22"/>
        </w:rPr>
        <w:t xml:space="preserve"> ножа </w:t>
      </w:r>
      <w:proofErr w:type="spellStart"/>
      <w:r w:rsidRPr="00E1294A">
        <w:rPr>
          <w:rFonts w:cs="Times New Roman"/>
          <w:sz w:val="22"/>
          <w:szCs w:val="22"/>
        </w:rPr>
        <w:t>фотобарабана</w:t>
      </w:r>
      <w:proofErr w:type="spellEnd"/>
      <w:r w:rsidRPr="00E1294A">
        <w:rPr>
          <w:rFonts w:cs="Times New Roman"/>
          <w:sz w:val="22"/>
          <w:szCs w:val="22"/>
        </w:rPr>
        <w:t>;</w:t>
      </w:r>
    </w:p>
    <w:p w:rsidR="003C1D28" w:rsidRPr="00E1294A" w:rsidRDefault="003C1D28" w:rsidP="003C1D2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170" w:right="567" w:firstLine="539"/>
        <w:jc w:val="both"/>
        <w:rPr>
          <w:rFonts w:cs="Times New Roman"/>
          <w:sz w:val="22"/>
          <w:szCs w:val="22"/>
        </w:rPr>
      </w:pPr>
      <w:r w:rsidRPr="00E1294A">
        <w:rPr>
          <w:rFonts w:cs="Times New Roman"/>
          <w:sz w:val="22"/>
          <w:szCs w:val="22"/>
        </w:rPr>
        <w:t xml:space="preserve">- </w:t>
      </w:r>
      <w:proofErr w:type="spellStart"/>
      <w:r w:rsidRPr="00E1294A">
        <w:rPr>
          <w:rFonts w:cs="Times New Roman"/>
          <w:sz w:val="22"/>
          <w:szCs w:val="22"/>
        </w:rPr>
        <w:t>заміну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роликів</w:t>
      </w:r>
      <w:proofErr w:type="spellEnd"/>
      <w:r w:rsidRPr="00E1294A">
        <w:rPr>
          <w:rFonts w:cs="Times New Roman"/>
          <w:sz w:val="22"/>
          <w:szCs w:val="22"/>
        </w:rPr>
        <w:t xml:space="preserve"> та сепаратора: </w:t>
      </w:r>
      <w:proofErr w:type="spellStart"/>
      <w:r w:rsidRPr="00E1294A">
        <w:rPr>
          <w:rFonts w:cs="Times New Roman"/>
          <w:sz w:val="22"/>
          <w:szCs w:val="22"/>
        </w:rPr>
        <w:t>заміна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gramStart"/>
      <w:r w:rsidRPr="00E1294A">
        <w:rPr>
          <w:rFonts w:cs="Times New Roman"/>
          <w:sz w:val="22"/>
          <w:szCs w:val="22"/>
        </w:rPr>
        <w:t>на</w:t>
      </w:r>
      <w:proofErr w:type="gram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нові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роликів</w:t>
      </w:r>
      <w:proofErr w:type="spellEnd"/>
      <w:r w:rsidRPr="00E1294A">
        <w:rPr>
          <w:rFonts w:cs="Times New Roman"/>
          <w:sz w:val="22"/>
          <w:szCs w:val="22"/>
        </w:rPr>
        <w:t xml:space="preserve"> та </w:t>
      </w:r>
      <w:proofErr w:type="spellStart"/>
      <w:r w:rsidRPr="00E1294A">
        <w:rPr>
          <w:rFonts w:cs="Times New Roman"/>
          <w:sz w:val="22"/>
          <w:szCs w:val="22"/>
        </w:rPr>
        <w:t>сепараторів</w:t>
      </w:r>
      <w:proofErr w:type="spellEnd"/>
      <w:r w:rsidRPr="00E1294A">
        <w:rPr>
          <w:rFonts w:cs="Times New Roman"/>
          <w:sz w:val="22"/>
          <w:szCs w:val="22"/>
        </w:rPr>
        <w:t xml:space="preserve"> (ролик </w:t>
      </w:r>
      <w:proofErr w:type="spellStart"/>
      <w:r w:rsidRPr="00E1294A">
        <w:rPr>
          <w:rFonts w:cs="Times New Roman"/>
          <w:sz w:val="22"/>
          <w:szCs w:val="22"/>
        </w:rPr>
        <w:t>чи</w:t>
      </w:r>
      <w:proofErr w:type="spellEnd"/>
      <w:r w:rsidRPr="00E1294A">
        <w:rPr>
          <w:rFonts w:cs="Times New Roman"/>
          <w:sz w:val="22"/>
          <w:szCs w:val="22"/>
        </w:rPr>
        <w:t xml:space="preserve"> площадка) </w:t>
      </w:r>
      <w:proofErr w:type="spellStart"/>
      <w:r w:rsidRPr="00E1294A">
        <w:rPr>
          <w:rFonts w:cs="Times New Roman"/>
          <w:sz w:val="22"/>
          <w:szCs w:val="22"/>
        </w:rPr>
        <w:t>підбору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паперу</w:t>
      </w:r>
      <w:proofErr w:type="spellEnd"/>
      <w:r w:rsidRPr="00E1294A">
        <w:rPr>
          <w:rFonts w:cs="Times New Roman"/>
          <w:sz w:val="22"/>
          <w:szCs w:val="22"/>
        </w:rPr>
        <w:t>.</w:t>
      </w:r>
    </w:p>
    <w:p w:rsidR="003C1D28" w:rsidRPr="00E1294A" w:rsidRDefault="003C1D28" w:rsidP="003C1D2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170" w:right="567" w:firstLine="539"/>
        <w:jc w:val="both"/>
        <w:rPr>
          <w:rFonts w:cs="Times New Roman"/>
          <w:sz w:val="22"/>
          <w:szCs w:val="22"/>
        </w:rPr>
      </w:pPr>
      <w:r w:rsidRPr="00E1294A">
        <w:rPr>
          <w:rFonts w:cs="Times New Roman"/>
          <w:sz w:val="22"/>
          <w:szCs w:val="22"/>
        </w:rPr>
        <w:t xml:space="preserve">- ремонт </w:t>
      </w:r>
      <w:proofErr w:type="spellStart"/>
      <w:r w:rsidRPr="00E1294A">
        <w:rPr>
          <w:rFonts w:cs="Times New Roman"/>
          <w:sz w:val="22"/>
          <w:szCs w:val="22"/>
        </w:rPr>
        <w:t>пристроїв</w:t>
      </w:r>
      <w:proofErr w:type="spellEnd"/>
      <w:r w:rsidRPr="00E1294A">
        <w:rPr>
          <w:rFonts w:cs="Times New Roman"/>
          <w:sz w:val="22"/>
          <w:szCs w:val="22"/>
        </w:rPr>
        <w:t xml:space="preserve">, </w:t>
      </w:r>
      <w:proofErr w:type="spellStart"/>
      <w:r w:rsidRPr="00E1294A">
        <w:rPr>
          <w:rFonts w:cs="Times New Roman"/>
          <w:sz w:val="22"/>
          <w:szCs w:val="22"/>
        </w:rPr>
        <w:t>вузлів</w:t>
      </w:r>
      <w:proofErr w:type="spellEnd"/>
      <w:r w:rsidRPr="00E1294A">
        <w:rPr>
          <w:rFonts w:cs="Times New Roman"/>
          <w:sz w:val="22"/>
          <w:szCs w:val="22"/>
        </w:rPr>
        <w:t xml:space="preserve">, </w:t>
      </w:r>
      <w:proofErr w:type="spellStart"/>
      <w:r w:rsidRPr="00E1294A">
        <w:rPr>
          <w:rFonts w:cs="Times New Roman"/>
          <w:sz w:val="22"/>
          <w:szCs w:val="22"/>
        </w:rPr>
        <w:t>блоків</w:t>
      </w:r>
      <w:proofErr w:type="spellEnd"/>
      <w:r w:rsidRPr="00E1294A">
        <w:rPr>
          <w:rFonts w:cs="Times New Roman"/>
          <w:sz w:val="22"/>
          <w:szCs w:val="22"/>
        </w:rPr>
        <w:t xml:space="preserve"> та </w:t>
      </w:r>
      <w:proofErr w:type="spellStart"/>
      <w:r w:rsidRPr="00E1294A">
        <w:rPr>
          <w:rFonts w:cs="Times New Roman"/>
          <w:sz w:val="22"/>
          <w:szCs w:val="22"/>
        </w:rPr>
        <w:t>заміна</w:t>
      </w:r>
      <w:proofErr w:type="spellEnd"/>
      <w:r w:rsidRPr="00E1294A">
        <w:rPr>
          <w:rFonts w:cs="Times New Roman"/>
          <w:sz w:val="22"/>
          <w:szCs w:val="22"/>
        </w:rPr>
        <w:t xml:space="preserve"> (у раз </w:t>
      </w:r>
      <w:proofErr w:type="spellStart"/>
      <w:r w:rsidRPr="00E1294A">
        <w:rPr>
          <w:rFonts w:cs="Times New Roman"/>
          <w:sz w:val="22"/>
          <w:szCs w:val="22"/>
        </w:rPr>
        <w:t>необхідності</w:t>
      </w:r>
      <w:proofErr w:type="spellEnd"/>
      <w:r w:rsidRPr="00E1294A">
        <w:rPr>
          <w:rFonts w:cs="Times New Roman"/>
          <w:sz w:val="22"/>
          <w:szCs w:val="22"/>
        </w:rPr>
        <w:t xml:space="preserve">) </w:t>
      </w:r>
      <w:proofErr w:type="spellStart"/>
      <w:r w:rsidRPr="00E1294A">
        <w:rPr>
          <w:rFonts w:cs="Times New Roman"/>
          <w:sz w:val="22"/>
          <w:szCs w:val="22"/>
        </w:rPr>
        <w:t>комплектуючих</w:t>
      </w:r>
      <w:proofErr w:type="spellEnd"/>
      <w:r w:rsidRPr="00E1294A">
        <w:rPr>
          <w:rFonts w:cs="Times New Roman"/>
          <w:sz w:val="22"/>
          <w:szCs w:val="22"/>
        </w:rPr>
        <w:t xml:space="preserve">, </w:t>
      </w:r>
      <w:proofErr w:type="spellStart"/>
      <w:r w:rsidRPr="00E1294A">
        <w:rPr>
          <w:rFonts w:cs="Times New Roman"/>
          <w:sz w:val="22"/>
          <w:szCs w:val="22"/>
        </w:rPr>
        <w:t>котрі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мають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lastRenderedPageBreak/>
        <w:t>обмежений</w:t>
      </w:r>
      <w:proofErr w:type="spellEnd"/>
      <w:r w:rsidRPr="00E1294A">
        <w:rPr>
          <w:rFonts w:cs="Times New Roman"/>
          <w:sz w:val="22"/>
          <w:szCs w:val="22"/>
        </w:rPr>
        <w:t xml:space="preserve"> ресурс </w:t>
      </w:r>
      <w:proofErr w:type="spellStart"/>
      <w:r w:rsidRPr="00E1294A">
        <w:rPr>
          <w:rFonts w:cs="Times New Roman"/>
          <w:sz w:val="22"/>
          <w:szCs w:val="22"/>
        </w:rPr>
        <w:t>використання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або</w:t>
      </w:r>
      <w:proofErr w:type="spellEnd"/>
      <w:r w:rsidRPr="00E1294A">
        <w:rPr>
          <w:rFonts w:cs="Times New Roman"/>
          <w:sz w:val="22"/>
          <w:szCs w:val="22"/>
        </w:rPr>
        <w:t xml:space="preserve"> у </w:t>
      </w:r>
      <w:proofErr w:type="spellStart"/>
      <w:r w:rsidRPr="00E1294A">
        <w:rPr>
          <w:rFonts w:cs="Times New Roman"/>
          <w:sz w:val="22"/>
          <w:szCs w:val="22"/>
        </w:rPr>
        <w:t>випадках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зупинки</w:t>
      </w:r>
      <w:proofErr w:type="spellEnd"/>
      <w:r w:rsidRPr="00E1294A">
        <w:rPr>
          <w:rFonts w:cs="Times New Roman"/>
          <w:sz w:val="22"/>
          <w:szCs w:val="22"/>
        </w:rPr>
        <w:t xml:space="preserve"> та </w:t>
      </w:r>
      <w:proofErr w:type="spellStart"/>
      <w:r w:rsidRPr="00E1294A">
        <w:rPr>
          <w:rFonts w:cs="Times New Roman"/>
          <w:sz w:val="22"/>
          <w:szCs w:val="22"/>
        </w:rPr>
        <w:t>неякісної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роботи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proofErr w:type="gramStart"/>
      <w:r w:rsidRPr="00E1294A">
        <w:rPr>
          <w:rFonts w:cs="Times New Roman"/>
          <w:sz w:val="22"/>
          <w:szCs w:val="22"/>
        </w:rPr>
        <w:t>техн</w:t>
      </w:r>
      <w:proofErr w:type="gramEnd"/>
      <w:r w:rsidRPr="00E1294A">
        <w:rPr>
          <w:rFonts w:cs="Times New Roman"/>
          <w:sz w:val="22"/>
          <w:szCs w:val="22"/>
        </w:rPr>
        <w:t>іки</w:t>
      </w:r>
      <w:proofErr w:type="spellEnd"/>
      <w:r w:rsidRPr="00E1294A">
        <w:rPr>
          <w:rFonts w:cs="Times New Roman"/>
          <w:sz w:val="22"/>
          <w:szCs w:val="22"/>
        </w:rPr>
        <w:t>;</w:t>
      </w:r>
    </w:p>
    <w:p w:rsidR="003C1D28" w:rsidRPr="00E1294A" w:rsidRDefault="003C1D28" w:rsidP="003C1D2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170" w:right="567" w:firstLine="539"/>
        <w:jc w:val="both"/>
        <w:rPr>
          <w:rFonts w:cs="Times New Roman"/>
          <w:sz w:val="22"/>
          <w:szCs w:val="22"/>
        </w:rPr>
      </w:pPr>
      <w:r w:rsidRPr="00E1294A">
        <w:rPr>
          <w:rFonts w:cs="Times New Roman"/>
          <w:sz w:val="22"/>
          <w:szCs w:val="22"/>
        </w:rPr>
        <w:t xml:space="preserve">- </w:t>
      </w:r>
      <w:proofErr w:type="spellStart"/>
      <w:r w:rsidRPr="00E1294A">
        <w:rPr>
          <w:rFonts w:cs="Times New Roman"/>
          <w:sz w:val="22"/>
          <w:szCs w:val="22"/>
        </w:rPr>
        <w:t>комплексні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перевірки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proofErr w:type="gramStart"/>
      <w:r w:rsidRPr="00E1294A">
        <w:rPr>
          <w:rFonts w:cs="Times New Roman"/>
          <w:sz w:val="22"/>
          <w:szCs w:val="22"/>
        </w:rPr>
        <w:t>п</w:t>
      </w:r>
      <w:proofErr w:type="gramEnd"/>
      <w:r w:rsidRPr="00E1294A">
        <w:rPr>
          <w:rFonts w:cs="Times New Roman"/>
          <w:sz w:val="22"/>
          <w:szCs w:val="22"/>
        </w:rPr>
        <w:t>ісля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проведення</w:t>
      </w:r>
      <w:proofErr w:type="spellEnd"/>
      <w:r w:rsidRPr="00E1294A">
        <w:rPr>
          <w:rFonts w:cs="Times New Roman"/>
          <w:sz w:val="22"/>
          <w:szCs w:val="22"/>
        </w:rPr>
        <w:t xml:space="preserve"> ремонту </w:t>
      </w:r>
      <w:proofErr w:type="spellStart"/>
      <w:r w:rsidRPr="00E1294A">
        <w:rPr>
          <w:rFonts w:cs="Times New Roman"/>
          <w:sz w:val="22"/>
          <w:szCs w:val="22"/>
        </w:rPr>
        <w:t>техніки</w:t>
      </w:r>
      <w:proofErr w:type="spellEnd"/>
      <w:r w:rsidRPr="00E1294A">
        <w:rPr>
          <w:rFonts w:cs="Times New Roman"/>
          <w:sz w:val="22"/>
          <w:szCs w:val="22"/>
        </w:rPr>
        <w:t>.</w:t>
      </w:r>
    </w:p>
    <w:p w:rsidR="003C1D28" w:rsidRPr="00E1294A" w:rsidRDefault="003C1D28" w:rsidP="003C1D2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170" w:right="567" w:firstLine="539"/>
        <w:jc w:val="both"/>
        <w:rPr>
          <w:rFonts w:cs="Times New Roman"/>
          <w:sz w:val="22"/>
          <w:szCs w:val="22"/>
        </w:rPr>
      </w:pPr>
      <w:r w:rsidRPr="00E1294A">
        <w:rPr>
          <w:rFonts w:cs="Times New Roman"/>
          <w:sz w:val="22"/>
          <w:szCs w:val="22"/>
        </w:rPr>
        <w:tab/>
      </w:r>
      <w:proofErr w:type="spellStart"/>
      <w:r w:rsidRPr="00E1294A">
        <w:rPr>
          <w:rFonts w:cs="Times New Roman"/>
          <w:sz w:val="22"/>
          <w:szCs w:val="22"/>
        </w:rPr>
        <w:t>Якщо</w:t>
      </w:r>
      <w:proofErr w:type="spellEnd"/>
      <w:r w:rsidRPr="00E1294A">
        <w:rPr>
          <w:rFonts w:cs="Times New Roman"/>
          <w:sz w:val="22"/>
          <w:szCs w:val="22"/>
        </w:rPr>
        <w:t xml:space="preserve"> у </w:t>
      </w:r>
      <w:proofErr w:type="spellStart"/>
      <w:r w:rsidRPr="00E1294A">
        <w:rPr>
          <w:rFonts w:cs="Times New Roman"/>
          <w:sz w:val="22"/>
          <w:szCs w:val="22"/>
        </w:rPr>
        <w:t>процесі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виконання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ремонтних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робіт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виявляться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приховані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несправності</w:t>
      </w:r>
      <w:proofErr w:type="spellEnd"/>
      <w:r w:rsidRPr="00E1294A">
        <w:rPr>
          <w:rFonts w:cs="Times New Roman"/>
          <w:sz w:val="22"/>
          <w:szCs w:val="22"/>
        </w:rPr>
        <w:t xml:space="preserve"> у </w:t>
      </w:r>
      <w:proofErr w:type="spellStart"/>
      <w:r w:rsidRPr="00E1294A">
        <w:rPr>
          <w:rFonts w:cs="Times New Roman"/>
          <w:sz w:val="22"/>
          <w:szCs w:val="22"/>
        </w:rPr>
        <w:t>одиницях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proofErr w:type="gramStart"/>
      <w:r w:rsidRPr="00E1294A">
        <w:rPr>
          <w:rFonts w:cs="Times New Roman"/>
          <w:sz w:val="22"/>
          <w:szCs w:val="22"/>
        </w:rPr>
        <w:t>Техн</w:t>
      </w:r>
      <w:proofErr w:type="gramEnd"/>
      <w:r w:rsidRPr="00E1294A">
        <w:rPr>
          <w:rFonts w:cs="Times New Roman"/>
          <w:sz w:val="22"/>
          <w:szCs w:val="22"/>
        </w:rPr>
        <w:t>іки</w:t>
      </w:r>
      <w:proofErr w:type="spellEnd"/>
      <w:r w:rsidRPr="00E1294A">
        <w:rPr>
          <w:rFonts w:cs="Times New Roman"/>
          <w:sz w:val="22"/>
          <w:szCs w:val="22"/>
        </w:rPr>
        <w:t xml:space="preserve">, </w:t>
      </w:r>
      <w:proofErr w:type="spellStart"/>
      <w:r w:rsidRPr="00E1294A">
        <w:rPr>
          <w:rFonts w:cs="Times New Roman"/>
          <w:sz w:val="22"/>
          <w:szCs w:val="22"/>
        </w:rPr>
        <w:t>які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було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неможливо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виявити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під</w:t>
      </w:r>
      <w:proofErr w:type="spellEnd"/>
      <w:r w:rsidRPr="00E1294A">
        <w:rPr>
          <w:rFonts w:cs="Times New Roman"/>
          <w:sz w:val="22"/>
          <w:szCs w:val="22"/>
        </w:rPr>
        <w:t xml:space="preserve"> час </w:t>
      </w:r>
      <w:proofErr w:type="spellStart"/>
      <w:r w:rsidRPr="00E1294A">
        <w:rPr>
          <w:rFonts w:cs="Times New Roman"/>
          <w:sz w:val="22"/>
          <w:szCs w:val="22"/>
        </w:rPr>
        <w:t>первинної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діагностики</w:t>
      </w:r>
      <w:proofErr w:type="spellEnd"/>
      <w:r w:rsidRPr="00E1294A">
        <w:rPr>
          <w:rFonts w:cs="Times New Roman"/>
          <w:sz w:val="22"/>
          <w:szCs w:val="22"/>
        </w:rPr>
        <w:t xml:space="preserve">, </w:t>
      </w:r>
      <w:proofErr w:type="spellStart"/>
      <w:r w:rsidRPr="00E1294A">
        <w:rPr>
          <w:rFonts w:cs="Times New Roman"/>
          <w:sz w:val="22"/>
          <w:szCs w:val="22"/>
        </w:rPr>
        <w:t>що</w:t>
      </w:r>
      <w:proofErr w:type="spellEnd"/>
      <w:r w:rsidRPr="00E1294A">
        <w:rPr>
          <w:rFonts w:cs="Times New Roman"/>
          <w:sz w:val="22"/>
          <w:szCs w:val="22"/>
        </w:rPr>
        <w:t xml:space="preserve"> в свою </w:t>
      </w:r>
      <w:proofErr w:type="spellStart"/>
      <w:r w:rsidRPr="00E1294A">
        <w:rPr>
          <w:rFonts w:cs="Times New Roman"/>
          <w:sz w:val="22"/>
          <w:szCs w:val="22"/>
        </w:rPr>
        <w:t>чергу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призводить</w:t>
      </w:r>
      <w:proofErr w:type="spellEnd"/>
      <w:r w:rsidRPr="00E1294A">
        <w:rPr>
          <w:rFonts w:cs="Times New Roman"/>
          <w:sz w:val="22"/>
          <w:szCs w:val="22"/>
        </w:rPr>
        <w:t xml:space="preserve"> до </w:t>
      </w:r>
      <w:proofErr w:type="spellStart"/>
      <w:r w:rsidRPr="00E1294A">
        <w:rPr>
          <w:rFonts w:cs="Times New Roman"/>
          <w:sz w:val="22"/>
          <w:szCs w:val="22"/>
        </w:rPr>
        <w:t>збільшення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вартості</w:t>
      </w:r>
      <w:proofErr w:type="spellEnd"/>
      <w:r w:rsidRPr="00E1294A">
        <w:rPr>
          <w:rFonts w:cs="Times New Roman"/>
          <w:sz w:val="22"/>
          <w:szCs w:val="22"/>
        </w:rPr>
        <w:t xml:space="preserve"> та/</w:t>
      </w:r>
      <w:proofErr w:type="spellStart"/>
      <w:r w:rsidRPr="00E1294A">
        <w:rPr>
          <w:rFonts w:cs="Times New Roman"/>
          <w:sz w:val="22"/>
          <w:szCs w:val="22"/>
        </w:rPr>
        <w:t>або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тривалості</w:t>
      </w:r>
      <w:proofErr w:type="spellEnd"/>
      <w:r w:rsidRPr="00E1294A">
        <w:rPr>
          <w:rFonts w:cs="Times New Roman"/>
          <w:sz w:val="22"/>
          <w:szCs w:val="22"/>
        </w:rPr>
        <w:t xml:space="preserve"> ремонту, то </w:t>
      </w:r>
      <w:proofErr w:type="spellStart"/>
      <w:r w:rsidRPr="00E1294A">
        <w:rPr>
          <w:rFonts w:cs="Times New Roman"/>
          <w:sz w:val="22"/>
          <w:szCs w:val="22"/>
        </w:rPr>
        <w:t>Виконавець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попереджує</w:t>
      </w:r>
      <w:proofErr w:type="spellEnd"/>
      <w:r w:rsidRPr="00E1294A">
        <w:rPr>
          <w:rFonts w:cs="Times New Roman"/>
          <w:sz w:val="22"/>
          <w:szCs w:val="22"/>
        </w:rPr>
        <w:t xml:space="preserve"> про </w:t>
      </w:r>
      <w:proofErr w:type="spellStart"/>
      <w:r w:rsidRPr="00E1294A">
        <w:rPr>
          <w:rFonts w:cs="Times New Roman"/>
          <w:sz w:val="22"/>
          <w:szCs w:val="22"/>
        </w:rPr>
        <w:t>це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Замовника</w:t>
      </w:r>
      <w:proofErr w:type="spellEnd"/>
      <w:r w:rsidRPr="00E1294A">
        <w:rPr>
          <w:rFonts w:cs="Times New Roman"/>
          <w:sz w:val="22"/>
          <w:szCs w:val="22"/>
        </w:rPr>
        <w:t xml:space="preserve">, а той в свою </w:t>
      </w:r>
      <w:proofErr w:type="spellStart"/>
      <w:r w:rsidRPr="00E1294A">
        <w:rPr>
          <w:rFonts w:cs="Times New Roman"/>
          <w:sz w:val="22"/>
          <w:szCs w:val="22"/>
        </w:rPr>
        <w:t>чергу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вирішує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погоджуватись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чи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ні</w:t>
      </w:r>
      <w:proofErr w:type="spellEnd"/>
      <w:r w:rsidRPr="00E1294A">
        <w:rPr>
          <w:rFonts w:cs="Times New Roman"/>
          <w:sz w:val="22"/>
          <w:szCs w:val="22"/>
        </w:rPr>
        <w:t xml:space="preserve">. До </w:t>
      </w:r>
      <w:proofErr w:type="spellStart"/>
      <w:r w:rsidRPr="00E1294A">
        <w:rPr>
          <w:rFonts w:cs="Times New Roman"/>
          <w:sz w:val="22"/>
          <w:szCs w:val="22"/>
        </w:rPr>
        <w:t>погодження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Замовником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даної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інформації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Виконавець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припиняє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виконання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ремонтних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робі</w:t>
      </w:r>
      <w:proofErr w:type="gramStart"/>
      <w:r w:rsidRPr="00E1294A">
        <w:rPr>
          <w:rFonts w:cs="Times New Roman"/>
          <w:sz w:val="22"/>
          <w:szCs w:val="22"/>
        </w:rPr>
        <w:t>т</w:t>
      </w:r>
      <w:proofErr w:type="spellEnd"/>
      <w:proofErr w:type="gramEnd"/>
      <w:r w:rsidRPr="00E1294A">
        <w:rPr>
          <w:rFonts w:cs="Times New Roman"/>
          <w:sz w:val="22"/>
          <w:szCs w:val="22"/>
        </w:rPr>
        <w:t>.</w:t>
      </w:r>
    </w:p>
    <w:p w:rsidR="003C1D28" w:rsidRPr="00E1294A" w:rsidRDefault="003C1D28" w:rsidP="003C1D28">
      <w:pPr>
        <w:pStyle w:val="a8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autoSpaceDE w:val="0"/>
        <w:autoSpaceDN w:val="0"/>
        <w:adjustRightInd w:val="0"/>
        <w:ind w:left="170" w:right="567" w:firstLine="539"/>
        <w:jc w:val="both"/>
        <w:rPr>
          <w:rFonts w:cs="Times New Roman"/>
          <w:sz w:val="22"/>
          <w:szCs w:val="22"/>
        </w:rPr>
      </w:pPr>
      <w:proofErr w:type="spellStart"/>
      <w:proofErr w:type="gramStart"/>
      <w:r w:rsidRPr="00E1294A">
        <w:rPr>
          <w:rFonts w:cs="Times New Roman"/>
          <w:sz w:val="22"/>
          <w:szCs w:val="22"/>
        </w:rPr>
        <w:t>П</w:t>
      </w:r>
      <w:proofErr w:type="gramEnd"/>
      <w:r w:rsidRPr="00E1294A">
        <w:rPr>
          <w:rFonts w:cs="Times New Roman"/>
          <w:sz w:val="22"/>
          <w:szCs w:val="22"/>
        </w:rPr>
        <w:t>ісля</w:t>
      </w:r>
      <w:proofErr w:type="spellEnd"/>
      <w:r w:rsidRPr="00E1294A">
        <w:rPr>
          <w:rFonts w:cs="Times New Roman"/>
          <w:sz w:val="22"/>
          <w:szCs w:val="22"/>
        </w:rPr>
        <w:t xml:space="preserve"> ремонту </w:t>
      </w:r>
      <w:proofErr w:type="spellStart"/>
      <w:r w:rsidRPr="00E1294A">
        <w:rPr>
          <w:rFonts w:cs="Times New Roman"/>
          <w:sz w:val="22"/>
          <w:szCs w:val="22"/>
        </w:rPr>
        <w:t>принтери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повинні</w:t>
      </w:r>
      <w:proofErr w:type="spellEnd"/>
      <w:r w:rsidRPr="00E1294A">
        <w:rPr>
          <w:rFonts w:cs="Times New Roman"/>
          <w:sz w:val="22"/>
          <w:szCs w:val="22"/>
        </w:rPr>
        <w:t xml:space="preserve"> бути </w:t>
      </w:r>
      <w:proofErr w:type="spellStart"/>
      <w:r w:rsidRPr="00E1294A">
        <w:rPr>
          <w:rFonts w:cs="Times New Roman"/>
          <w:sz w:val="22"/>
          <w:szCs w:val="22"/>
        </w:rPr>
        <w:t>чистими</w:t>
      </w:r>
      <w:proofErr w:type="spellEnd"/>
      <w:r w:rsidRPr="00E1294A">
        <w:rPr>
          <w:rFonts w:cs="Times New Roman"/>
          <w:sz w:val="22"/>
          <w:szCs w:val="22"/>
        </w:rPr>
        <w:t xml:space="preserve">, </w:t>
      </w:r>
      <w:proofErr w:type="spellStart"/>
      <w:r w:rsidRPr="00E1294A">
        <w:rPr>
          <w:rFonts w:cs="Times New Roman"/>
          <w:sz w:val="22"/>
          <w:szCs w:val="22"/>
        </w:rPr>
        <w:t>працювати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якісно</w:t>
      </w:r>
      <w:proofErr w:type="spellEnd"/>
      <w:r w:rsidRPr="00E1294A">
        <w:rPr>
          <w:rFonts w:cs="Times New Roman"/>
          <w:sz w:val="22"/>
          <w:szCs w:val="22"/>
        </w:rPr>
        <w:t xml:space="preserve">, без </w:t>
      </w:r>
      <w:proofErr w:type="spellStart"/>
      <w:r w:rsidRPr="00E1294A">
        <w:rPr>
          <w:rFonts w:cs="Times New Roman"/>
          <w:sz w:val="22"/>
          <w:szCs w:val="22"/>
        </w:rPr>
        <w:t>зайвих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звуків</w:t>
      </w:r>
      <w:proofErr w:type="spellEnd"/>
      <w:r w:rsidRPr="00E1294A">
        <w:rPr>
          <w:rFonts w:cs="Times New Roman"/>
          <w:sz w:val="22"/>
          <w:szCs w:val="22"/>
        </w:rPr>
        <w:t xml:space="preserve">, а </w:t>
      </w:r>
      <w:proofErr w:type="spellStart"/>
      <w:r w:rsidRPr="00E1294A">
        <w:rPr>
          <w:rFonts w:cs="Times New Roman"/>
          <w:sz w:val="22"/>
          <w:szCs w:val="22"/>
        </w:rPr>
        <w:t>всі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замінені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запчастини</w:t>
      </w:r>
      <w:proofErr w:type="spellEnd"/>
      <w:r w:rsidRPr="00E1294A">
        <w:rPr>
          <w:rFonts w:cs="Times New Roman"/>
          <w:sz w:val="22"/>
          <w:szCs w:val="22"/>
        </w:rPr>
        <w:t xml:space="preserve">, </w:t>
      </w:r>
      <w:proofErr w:type="spellStart"/>
      <w:r w:rsidRPr="00E1294A">
        <w:rPr>
          <w:rFonts w:cs="Times New Roman"/>
          <w:sz w:val="22"/>
          <w:szCs w:val="22"/>
        </w:rPr>
        <w:t>придбані</w:t>
      </w:r>
      <w:proofErr w:type="spellEnd"/>
      <w:r w:rsidRPr="00E1294A">
        <w:rPr>
          <w:rFonts w:cs="Times New Roman"/>
          <w:sz w:val="22"/>
          <w:szCs w:val="22"/>
        </w:rPr>
        <w:t xml:space="preserve"> і </w:t>
      </w:r>
      <w:proofErr w:type="spellStart"/>
      <w:r w:rsidRPr="00E1294A">
        <w:rPr>
          <w:rFonts w:cs="Times New Roman"/>
          <w:sz w:val="22"/>
          <w:szCs w:val="22"/>
        </w:rPr>
        <w:t>встановленні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Виконавцем</w:t>
      </w:r>
      <w:proofErr w:type="spellEnd"/>
      <w:r w:rsidRPr="00E1294A">
        <w:rPr>
          <w:rFonts w:cs="Times New Roman"/>
          <w:sz w:val="22"/>
          <w:szCs w:val="22"/>
        </w:rPr>
        <w:t xml:space="preserve">, </w:t>
      </w:r>
      <w:proofErr w:type="spellStart"/>
      <w:r w:rsidRPr="00E1294A">
        <w:rPr>
          <w:rFonts w:cs="Times New Roman"/>
          <w:sz w:val="22"/>
          <w:szCs w:val="22"/>
        </w:rPr>
        <w:t>повинні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відпрацювати</w:t>
      </w:r>
      <w:proofErr w:type="spellEnd"/>
      <w:r w:rsidRPr="00E1294A">
        <w:rPr>
          <w:rFonts w:cs="Times New Roman"/>
          <w:sz w:val="22"/>
          <w:szCs w:val="22"/>
        </w:rPr>
        <w:t xml:space="preserve"> ресурс, </w:t>
      </w:r>
      <w:proofErr w:type="spellStart"/>
      <w:r w:rsidRPr="00E1294A">
        <w:rPr>
          <w:rFonts w:cs="Times New Roman"/>
          <w:sz w:val="22"/>
          <w:szCs w:val="22"/>
        </w:rPr>
        <w:t>рекомендований</w:t>
      </w:r>
      <w:proofErr w:type="spellEnd"/>
      <w:r w:rsidRPr="00E1294A">
        <w:rPr>
          <w:rFonts w:cs="Times New Roman"/>
          <w:sz w:val="22"/>
          <w:szCs w:val="22"/>
        </w:rPr>
        <w:t xml:space="preserve"> заводом-</w:t>
      </w:r>
      <w:proofErr w:type="spellStart"/>
      <w:r w:rsidRPr="00E1294A">
        <w:rPr>
          <w:rFonts w:cs="Times New Roman"/>
          <w:sz w:val="22"/>
          <w:szCs w:val="22"/>
        </w:rPr>
        <w:t>виробником</w:t>
      </w:r>
      <w:proofErr w:type="spellEnd"/>
      <w:r w:rsidRPr="00E1294A">
        <w:rPr>
          <w:rFonts w:cs="Times New Roman"/>
          <w:sz w:val="22"/>
          <w:szCs w:val="22"/>
        </w:rPr>
        <w:t>.</w:t>
      </w:r>
    </w:p>
    <w:p w:rsidR="003C1D28" w:rsidRPr="00E1294A" w:rsidRDefault="003C1D28" w:rsidP="003C1D28">
      <w:pPr>
        <w:pStyle w:val="a8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autoSpaceDE w:val="0"/>
        <w:autoSpaceDN w:val="0"/>
        <w:adjustRightInd w:val="0"/>
        <w:ind w:left="170" w:right="567" w:firstLine="539"/>
        <w:jc w:val="both"/>
        <w:rPr>
          <w:rFonts w:cs="Times New Roman"/>
          <w:sz w:val="22"/>
          <w:szCs w:val="22"/>
        </w:rPr>
      </w:pPr>
      <w:proofErr w:type="spellStart"/>
      <w:r w:rsidRPr="00E1294A">
        <w:rPr>
          <w:rFonts w:cs="Times New Roman"/>
          <w:sz w:val="22"/>
          <w:szCs w:val="22"/>
        </w:rPr>
        <w:t>Гарантія</w:t>
      </w:r>
      <w:proofErr w:type="spellEnd"/>
      <w:r w:rsidRPr="00E1294A">
        <w:rPr>
          <w:rFonts w:cs="Times New Roman"/>
          <w:sz w:val="22"/>
          <w:szCs w:val="22"/>
        </w:rPr>
        <w:t xml:space="preserve"> на </w:t>
      </w:r>
      <w:proofErr w:type="spellStart"/>
      <w:r w:rsidRPr="00E1294A">
        <w:rPr>
          <w:rFonts w:cs="Times New Roman"/>
          <w:sz w:val="22"/>
          <w:szCs w:val="22"/>
        </w:rPr>
        <w:t>відремонтовані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принтери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складає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r w:rsidR="008A45A7" w:rsidRPr="00E1294A">
        <w:rPr>
          <w:rFonts w:cs="Times New Roman"/>
          <w:sz w:val="22"/>
          <w:szCs w:val="22"/>
          <w:lang w:val="uk-UA"/>
        </w:rPr>
        <w:t xml:space="preserve">не менше </w:t>
      </w:r>
      <w:r w:rsidRPr="00E1294A">
        <w:rPr>
          <w:rFonts w:cs="Times New Roman"/>
          <w:sz w:val="22"/>
          <w:szCs w:val="22"/>
        </w:rPr>
        <w:t xml:space="preserve">6 </w:t>
      </w:r>
      <w:proofErr w:type="spellStart"/>
      <w:r w:rsidRPr="00E1294A">
        <w:rPr>
          <w:rFonts w:cs="Times New Roman"/>
          <w:sz w:val="22"/>
          <w:szCs w:val="22"/>
        </w:rPr>
        <w:t>місяці</w:t>
      </w:r>
      <w:proofErr w:type="gramStart"/>
      <w:r w:rsidRPr="00E1294A">
        <w:rPr>
          <w:rFonts w:cs="Times New Roman"/>
          <w:sz w:val="22"/>
          <w:szCs w:val="22"/>
        </w:rPr>
        <w:t>в</w:t>
      </w:r>
      <w:proofErr w:type="spellEnd"/>
      <w:proofErr w:type="gramEnd"/>
      <w:r w:rsidRPr="00E1294A">
        <w:rPr>
          <w:rFonts w:cs="Times New Roman"/>
          <w:sz w:val="22"/>
          <w:szCs w:val="22"/>
        </w:rPr>
        <w:t>.</w:t>
      </w:r>
    </w:p>
    <w:p w:rsidR="003C1D28" w:rsidRPr="00E1294A" w:rsidRDefault="003C1D28" w:rsidP="003C1D28">
      <w:pPr>
        <w:pStyle w:val="a8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autoSpaceDE w:val="0"/>
        <w:autoSpaceDN w:val="0"/>
        <w:adjustRightInd w:val="0"/>
        <w:ind w:left="170" w:right="567" w:firstLine="539"/>
        <w:jc w:val="both"/>
        <w:rPr>
          <w:rFonts w:cs="Times New Roman"/>
          <w:sz w:val="22"/>
          <w:szCs w:val="22"/>
        </w:rPr>
      </w:pPr>
      <w:r w:rsidRPr="00E1294A">
        <w:rPr>
          <w:rFonts w:cs="Times New Roman"/>
          <w:sz w:val="22"/>
          <w:szCs w:val="22"/>
        </w:rPr>
        <w:t xml:space="preserve">У </w:t>
      </w:r>
      <w:proofErr w:type="spellStart"/>
      <w:r w:rsidRPr="00E1294A">
        <w:rPr>
          <w:rFonts w:cs="Times New Roman"/>
          <w:sz w:val="22"/>
          <w:szCs w:val="22"/>
        </w:rPr>
        <w:t>ціну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послуги</w:t>
      </w:r>
      <w:proofErr w:type="spellEnd"/>
      <w:r w:rsidRPr="00E1294A">
        <w:rPr>
          <w:rFonts w:cs="Times New Roman"/>
          <w:sz w:val="22"/>
          <w:szCs w:val="22"/>
        </w:rPr>
        <w:t xml:space="preserve"> з ремонту </w:t>
      </w:r>
      <w:proofErr w:type="spellStart"/>
      <w:r w:rsidRPr="00E1294A">
        <w:rPr>
          <w:rFonts w:cs="Times New Roman"/>
          <w:sz w:val="22"/>
          <w:szCs w:val="22"/>
        </w:rPr>
        <w:t>принтерів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включається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вартість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діагностики</w:t>
      </w:r>
      <w:proofErr w:type="spellEnd"/>
      <w:r w:rsidRPr="00E1294A">
        <w:rPr>
          <w:rFonts w:cs="Times New Roman"/>
          <w:sz w:val="22"/>
          <w:szCs w:val="22"/>
        </w:rPr>
        <w:t xml:space="preserve">, </w:t>
      </w:r>
      <w:proofErr w:type="spellStart"/>
      <w:r w:rsidRPr="00E1294A">
        <w:rPr>
          <w:rFonts w:cs="Times New Roman"/>
          <w:sz w:val="22"/>
          <w:szCs w:val="22"/>
        </w:rPr>
        <w:t>усіх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комплектуючих</w:t>
      </w:r>
      <w:proofErr w:type="spellEnd"/>
      <w:r w:rsidRPr="00E1294A">
        <w:rPr>
          <w:rFonts w:cs="Times New Roman"/>
          <w:sz w:val="22"/>
          <w:szCs w:val="22"/>
        </w:rPr>
        <w:t xml:space="preserve"> та </w:t>
      </w:r>
      <w:proofErr w:type="spellStart"/>
      <w:r w:rsidRPr="00E1294A">
        <w:rPr>
          <w:rFonts w:cs="Times New Roman"/>
          <w:sz w:val="22"/>
          <w:szCs w:val="22"/>
        </w:rPr>
        <w:t>витратних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матеріалів</w:t>
      </w:r>
      <w:proofErr w:type="spellEnd"/>
      <w:r w:rsidRPr="00E1294A">
        <w:rPr>
          <w:rFonts w:cs="Times New Roman"/>
          <w:sz w:val="22"/>
          <w:szCs w:val="22"/>
        </w:rPr>
        <w:t xml:space="preserve">, </w:t>
      </w:r>
      <w:proofErr w:type="spellStart"/>
      <w:r w:rsidRPr="00E1294A">
        <w:rPr>
          <w:rFonts w:cs="Times New Roman"/>
          <w:sz w:val="22"/>
          <w:szCs w:val="22"/>
        </w:rPr>
        <w:t>вартість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наданих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послуг</w:t>
      </w:r>
      <w:proofErr w:type="spellEnd"/>
      <w:r w:rsidRPr="00E1294A">
        <w:rPr>
          <w:rFonts w:cs="Times New Roman"/>
          <w:sz w:val="22"/>
          <w:szCs w:val="22"/>
        </w:rPr>
        <w:t xml:space="preserve"> та </w:t>
      </w:r>
      <w:proofErr w:type="spellStart"/>
      <w:r w:rsidRPr="00E1294A">
        <w:rPr>
          <w:rFonts w:cs="Times New Roman"/>
          <w:sz w:val="22"/>
          <w:szCs w:val="22"/>
        </w:rPr>
        <w:t>транспортні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витрати</w:t>
      </w:r>
      <w:proofErr w:type="spellEnd"/>
      <w:r w:rsidRPr="00E1294A">
        <w:rPr>
          <w:rFonts w:cs="Times New Roman"/>
          <w:sz w:val="22"/>
          <w:szCs w:val="22"/>
        </w:rPr>
        <w:t xml:space="preserve"> на доставку </w:t>
      </w:r>
      <w:proofErr w:type="spellStart"/>
      <w:proofErr w:type="gramStart"/>
      <w:r w:rsidRPr="00E1294A">
        <w:rPr>
          <w:rFonts w:cs="Times New Roman"/>
          <w:sz w:val="22"/>
          <w:szCs w:val="22"/>
        </w:rPr>
        <w:t>техн</w:t>
      </w:r>
      <w:proofErr w:type="gramEnd"/>
      <w:r w:rsidRPr="00E1294A">
        <w:rPr>
          <w:rFonts w:cs="Times New Roman"/>
          <w:sz w:val="22"/>
          <w:szCs w:val="22"/>
        </w:rPr>
        <w:t>іки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від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Замовника</w:t>
      </w:r>
      <w:proofErr w:type="spellEnd"/>
      <w:r w:rsidRPr="00E1294A">
        <w:rPr>
          <w:rFonts w:cs="Times New Roman"/>
          <w:sz w:val="22"/>
          <w:szCs w:val="22"/>
        </w:rPr>
        <w:t xml:space="preserve"> до </w:t>
      </w:r>
      <w:proofErr w:type="spellStart"/>
      <w:r w:rsidRPr="00E1294A">
        <w:rPr>
          <w:rFonts w:cs="Times New Roman"/>
          <w:sz w:val="22"/>
          <w:szCs w:val="22"/>
        </w:rPr>
        <w:t>Виконавця</w:t>
      </w:r>
      <w:proofErr w:type="spellEnd"/>
      <w:r w:rsidRPr="00E1294A">
        <w:rPr>
          <w:rFonts w:cs="Times New Roman"/>
          <w:sz w:val="22"/>
          <w:szCs w:val="22"/>
        </w:rPr>
        <w:t xml:space="preserve"> та в </w:t>
      </w:r>
      <w:proofErr w:type="spellStart"/>
      <w:r w:rsidRPr="00E1294A">
        <w:rPr>
          <w:rFonts w:cs="Times New Roman"/>
          <w:sz w:val="22"/>
          <w:szCs w:val="22"/>
        </w:rPr>
        <w:t>зворотному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напряму</w:t>
      </w:r>
      <w:proofErr w:type="spellEnd"/>
      <w:r w:rsidRPr="00E1294A">
        <w:rPr>
          <w:rFonts w:cs="Times New Roman"/>
          <w:sz w:val="22"/>
          <w:szCs w:val="22"/>
        </w:rPr>
        <w:t xml:space="preserve">.  </w:t>
      </w:r>
    </w:p>
    <w:p w:rsidR="003C1D28" w:rsidRPr="00E1294A" w:rsidRDefault="003C1D28" w:rsidP="003C1D28">
      <w:pPr>
        <w:pStyle w:val="ShiftAlt"/>
        <w:numPr>
          <w:ilvl w:val="0"/>
          <w:numId w:val="12"/>
        </w:numPr>
        <w:spacing w:line="240" w:lineRule="auto"/>
        <w:ind w:left="170" w:right="567" w:firstLine="539"/>
        <w:rPr>
          <w:rFonts w:cs="Times New Roman"/>
          <w:szCs w:val="22"/>
        </w:rPr>
      </w:pPr>
      <w:r w:rsidRPr="00E1294A">
        <w:rPr>
          <w:rStyle w:val="FontStyle19"/>
          <w:sz w:val="22"/>
          <w:szCs w:val="22"/>
          <w:lang w:eastAsia="uk-UA"/>
        </w:rPr>
        <w:t>У разі виявлення недоліків (браку) по якості наданої послуги Учасник повинен усунути їх за власний рахунок, протягом 5</w:t>
      </w:r>
      <w:r w:rsidRPr="00E1294A">
        <w:rPr>
          <w:rStyle w:val="FontStyle19"/>
          <w:sz w:val="22"/>
          <w:szCs w:val="22"/>
          <w:shd w:val="clear" w:color="auto" w:fill="FFFFFF"/>
          <w:lang w:eastAsia="uk-UA"/>
        </w:rPr>
        <w:t>-ти робочих днів</w:t>
      </w:r>
      <w:r w:rsidRPr="00E1294A">
        <w:rPr>
          <w:rStyle w:val="FontStyle19"/>
          <w:sz w:val="22"/>
          <w:szCs w:val="22"/>
          <w:lang w:eastAsia="uk-UA"/>
        </w:rPr>
        <w:t xml:space="preserve"> з дня </w:t>
      </w:r>
      <w:r w:rsidRPr="00E1294A">
        <w:rPr>
          <w:rFonts w:cs="Times New Roman"/>
          <w:szCs w:val="22"/>
        </w:rPr>
        <w:t>повідомлення Замовником.</w:t>
      </w:r>
    </w:p>
    <w:p w:rsidR="003C1D28" w:rsidRPr="00E1294A" w:rsidRDefault="003C1D28" w:rsidP="008A45A7">
      <w:pPr>
        <w:pStyle w:val="ShiftAlt"/>
        <w:numPr>
          <w:ilvl w:val="0"/>
          <w:numId w:val="12"/>
        </w:numPr>
        <w:spacing w:line="240" w:lineRule="auto"/>
        <w:ind w:left="170" w:right="567" w:firstLine="539"/>
        <w:rPr>
          <w:rStyle w:val="FontStyle19"/>
          <w:sz w:val="22"/>
          <w:szCs w:val="22"/>
        </w:rPr>
      </w:pPr>
      <w:r w:rsidRPr="00E1294A">
        <w:rPr>
          <w:rStyle w:val="FontStyle19"/>
          <w:sz w:val="22"/>
          <w:szCs w:val="22"/>
        </w:rPr>
        <w:t>У випадку виходу з ладу обладнання забезпечити термін відновлення працездатності обладнання не більше ніж 2 робочих дні, в разі неможливості виконання ремонту протягом 2-х робочих днів — забезпечити еквівалентну заміну до завершення ремонту.</w:t>
      </w:r>
    </w:p>
    <w:p w:rsidR="003C1D28" w:rsidRPr="00E1294A" w:rsidRDefault="003C1D28" w:rsidP="003C1D28">
      <w:pPr>
        <w:pStyle w:val="ShiftAlt"/>
        <w:spacing w:line="240" w:lineRule="auto"/>
        <w:ind w:left="170" w:right="567" w:firstLine="539"/>
        <w:rPr>
          <w:rFonts w:cs="Times New Roman"/>
          <w:szCs w:val="22"/>
        </w:rPr>
      </w:pPr>
      <w:r w:rsidRPr="00E1294A">
        <w:rPr>
          <w:rStyle w:val="FontStyle19"/>
          <w:sz w:val="22"/>
          <w:szCs w:val="22"/>
        </w:rPr>
        <w:t>Технічне обслуговування — комплекс операцій по підтримці обладнання Замовника в технічно-справному  стані, а саме: комплекс різного типу робіт та засобів, направлених на попередження будь якого явища непрацездатності (поломки) обладнання Замовника та/або усунення факторів ризику його поломки.</w:t>
      </w:r>
    </w:p>
    <w:p w:rsidR="003C1D28" w:rsidRPr="00E1294A" w:rsidRDefault="003C1D28" w:rsidP="003C1D28">
      <w:pPr>
        <w:pStyle w:val="ShiftAlt"/>
        <w:spacing w:line="240" w:lineRule="auto"/>
        <w:ind w:left="170" w:right="567" w:firstLine="539"/>
        <w:rPr>
          <w:rFonts w:cs="Times New Roman"/>
          <w:szCs w:val="22"/>
        </w:rPr>
      </w:pPr>
      <w:r w:rsidRPr="00E1294A">
        <w:rPr>
          <w:rStyle w:val="FontStyle19"/>
          <w:sz w:val="22"/>
          <w:szCs w:val="22"/>
        </w:rPr>
        <w:t>Діагностика — процедура з переліком засобів, відомостей та методів оцінки технічного стану обладнання Замовника.</w:t>
      </w:r>
    </w:p>
    <w:p w:rsidR="003C1D28" w:rsidRPr="00E1294A" w:rsidRDefault="003C1D28" w:rsidP="003C1D28">
      <w:pPr>
        <w:pStyle w:val="ShiftAlt"/>
        <w:spacing w:line="240" w:lineRule="auto"/>
        <w:ind w:left="170" w:right="567" w:firstLine="539"/>
        <w:rPr>
          <w:rFonts w:cs="Times New Roman"/>
          <w:szCs w:val="22"/>
        </w:rPr>
      </w:pPr>
      <w:r w:rsidRPr="00E1294A">
        <w:rPr>
          <w:rStyle w:val="FontStyle19"/>
          <w:sz w:val="22"/>
          <w:szCs w:val="22"/>
        </w:rPr>
        <w:t>Ремонт - комплекс робіт по відновленню працездатності та справного стану обладнання Замовника, що потребує або не потребує заміни запасних частин та комплектуючих.</w:t>
      </w:r>
    </w:p>
    <w:p w:rsidR="003C1D28" w:rsidRPr="00E1294A" w:rsidRDefault="003C1D28" w:rsidP="003C1D28">
      <w:pPr>
        <w:pStyle w:val="ShiftAlt"/>
        <w:spacing w:line="240" w:lineRule="auto"/>
        <w:ind w:left="170" w:right="567" w:firstLine="539"/>
        <w:rPr>
          <w:rStyle w:val="FontStyle19"/>
          <w:sz w:val="22"/>
          <w:szCs w:val="22"/>
        </w:rPr>
      </w:pPr>
      <w:r w:rsidRPr="00E1294A">
        <w:rPr>
          <w:rStyle w:val="FontStyle19"/>
          <w:sz w:val="22"/>
          <w:szCs w:val="22"/>
        </w:rPr>
        <w:t>Гарантійний термін, в межах якого Замовник може скористатись гарантійним обслуговуванням:</w:t>
      </w:r>
    </w:p>
    <w:p w:rsidR="003C1D28" w:rsidRPr="00E1294A" w:rsidRDefault="003C1D28" w:rsidP="003C1D28">
      <w:pPr>
        <w:pStyle w:val="Style8"/>
        <w:widowControl/>
        <w:numPr>
          <w:ilvl w:val="0"/>
          <w:numId w:val="10"/>
        </w:numPr>
        <w:ind w:left="170" w:right="567" w:firstLine="539"/>
        <w:jc w:val="both"/>
        <w:rPr>
          <w:sz w:val="22"/>
          <w:szCs w:val="22"/>
          <w:lang w:val="uk-UA"/>
        </w:rPr>
      </w:pPr>
      <w:r w:rsidRPr="00E1294A">
        <w:rPr>
          <w:sz w:val="22"/>
          <w:szCs w:val="22"/>
          <w:lang w:val="uk-UA"/>
        </w:rPr>
        <w:t xml:space="preserve">на послуги з заправки та відновлення картриджів повинна надаватись гарантія на термін не менше одного року. В разі, якщо витратні матеріали та запасні частини мають обмежений термін придатності, цей термін обов`язково повинен перевищувати один рік. Поламаний або несправний картридж котрий не підлягає відновленню, виконавець безкоштовно замінює на справний; </w:t>
      </w:r>
    </w:p>
    <w:p w:rsidR="003C1D28" w:rsidRPr="00E1294A" w:rsidRDefault="003C1D28" w:rsidP="003C1D28">
      <w:pPr>
        <w:pStyle w:val="ShiftAlt"/>
        <w:numPr>
          <w:ilvl w:val="0"/>
          <w:numId w:val="10"/>
        </w:numPr>
        <w:spacing w:line="240" w:lineRule="auto"/>
        <w:ind w:left="170" w:right="567" w:firstLine="539"/>
        <w:rPr>
          <w:rFonts w:cs="Times New Roman"/>
          <w:szCs w:val="22"/>
        </w:rPr>
      </w:pPr>
      <w:r w:rsidRPr="00E1294A">
        <w:rPr>
          <w:rStyle w:val="FontStyle19"/>
          <w:sz w:val="22"/>
          <w:szCs w:val="22"/>
        </w:rPr>
        <w:t>гарантійний строк працездатності та якісного друку після технічного обслуговування обладнання (</w:t>
      </w:r>
      <w:r w:rsidRPr="00E1294A">
        <w:rPr>
          <w:rFonts w:cs="Times New Roman"/>
          <w:szCs w:val="22"/>
        </w:rPr>
        <w:t>для відремонтованих принтерів) становить 6 місяців (якщо інше не передбачено окремим гарантійним талоном). Гарантія на нові вузли та деталі відповідає гарантії від виробника, але у будь-якому разі складає не менш ніж 6 місяців.</w:t>
      </w:r>
    </w:p>
    <w:p w:rsidR="003C1D28" w:rsidRPr="00E1294A" w:rsidRDefault="003C1D28" w:rsidP="003C1D28">
      <w:pPr>
        <w:ind w:left="170" w:right="567" w:firstLine="539"/>
        <w:jc w:val="both"/>
        <w:rPr>
          <w:rFonts w:cs="Times New Roman"/>
          <w:sz w:val="22"/>
          <w:szCs w:val="22"/>
        </w:rPr>
      </w:pPr>
      <w:proofErr w:type="spellStart"/>
      <w:r w:rsidRPr="00E1294A">
        <w:rPr>
          <w:rFonts w:cs="Times New Roman"/>
          <w:sz w:val="22"/>
          <w:szCs w:val="22"/>
        </w:rPr>
        <w:t>Виконавець</w:t>
      </w:r>
      <w:proofErr w:type="spellEnd"/>
      <w:r w:rsidRPr="00E1294A">
        <w:rPr>
          <w:rFonts w:cs="Times New Roman"/>
          <w:sz w:val="22"/>
          <w:szCs w:val="22"/>
        </w:rPr>
        <w:t xml:space="preserve"> повинен </w:t>
      </w:r>
      <w:proofErr w:type="spellStart"/>
      <w:r w:rsidRPr="00E1294A">
        <w:rPr>
          <w:rFonts w:cs="Times New Roman"/>
          <w:sz w:val="22"/>
          <w:szCs w:val="22"/>
        </w:rPr>
        <w:t>гарантувати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повну</w:t>
      </w:r>
      <w:proofErr w:type="spellEnd"/>
      <w:r w:rsidRPr="00E1294A">
        <w:rPr>
          <w:rFonts w:cs="Times New Roman"/>
          <w:sz w:val="22"/>
          <w:szCs w:val="22"/>
        </w:rPr>
        <w:t xml:space="preserve"> заправку </w:t>
      </w:r>
      <w:proofErr w:type="spellStart"/>
      <w:r w:rsidRPr="00E1294A">
        <w:rPr>
          <w:rFonts w:cs="Times New Roman"/>
          <w:sz w:val="22"/>
          <w:szCs w:val="22"/>
        </w:rPr>
        <w:t>чи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відновлення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картриджів</w:t>
      </w:r>
      <w:proofErr w:type="spellEnd"/>
      <w:r w:rsidRPr="00E1294A">
        <w:rPr>
          <w:rFonts w:cs="Times New Roman"/>
          <w:sz w:val="22"/>
          <w:szCs w:val="22"/>
        </w:rPr>
        <w:t xml:space="preserve"> до </w:t>
      </w:r>
      <w:proofErr w:type="spellStart"/>
      <w:r w:rsidRPr="00E1294A">
        <w:rPr>
          <w:rFonts w:cs="Times New Roman"/>
          <w:sz w:val="22"/>
          <w:szCs w:val="22"/>
        </w:rPr>
        <w:t>принтерів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proofErr w:type="gramStart"/>
      <w:r w:rsidRPr="00E1294A">
        <w:rPr>
          <w:rFonts w:cs="Times New Roman"/>
          <w:sz w:val="22"/>
          <w:szCs w:val="22"/>
        </w:rPr>
        <w:t>в</w:t>
      </w:r>
      <w:proofErr w:type="gramEnd"/>
      <w:r w:rsidRPr="00E1294A">
        <w:rPr>
          <w:rFonts w:cs="Times New Roman"/>
          <w:sz w:val="22"/>
          <w:szCs w:val="22"/>
        </w:rPr>
        <w:t>ідповідно</w:t>
      </w:r>
      <w:proofErr w:type="spellEnd"/>
      <w:r w:rsidRPr="00E1294A">
        <w:rPr>
          <w:rFonts w:cs="Times New Roman"/>
          <w:sz w:val="22"/>
          <w:szCs w:val="22"/>
        </w:rPr>
        <w:t xml:space="preserve"> до </w:t>
      </w:r>
      <w:proofErr w:type="spellStart"/>
      <w:r w:rsidRPr="00E1294A">
        <w:rPr>
          <w:rFonts w:cs="Times New Roman"/>
          <w:sz w:val="22"/>
          <w:szCs w:val="22"/>
        </w:rPr>
        <w:t>технічних</w:t>
      </w:r>
      <w:proofErr w:type="spellEnd"/>
      <w:r w:rsidRPr="00E1294A">
        <w:rPr>
          <w:rFonts w:cs="Times New Roman"/>
          <w:sz w:val="22"/>
          <w:szCs w:val="22"/>
        </w:rPr>
        <w:t xml:space="preserve"> характеристик конкретного </w:t>
      </w:r>
      <w:proofErr w:type="spellStart"/>
      <w:r w:rsidRPr="00E1294A">
        <w:rPr>
          <w:rFonts w:cs="Times New Roman"/>
          <w:sz w:val="22"/>
          <w:szCs w:val="22"/>
        </w:rPr>
        <w:t>зразка</w:t>
      </w:r>
      <w:proofErr w:type="spellEnd"/>
      <w:r w:rsidRPr="00E1294A">
        <w:rPr>
          <w:rFonts w:cs="Times New Roman"/>
          <w:sz w:val="22"/>
          <w:szCs w:val="22"/>
        </w:rPr>
        <w:t xml:space="preserve"> принтеру з </w:t>
      </w:r>
      <w:proofErr w:type="spellStart"/>
      <w:r w:rsidRPr="00E1294A">
        <w:rPr>
          <w:rFonts w:cs="Times New Roman"/>
          <w:sz w:val="22"/>
          <w:szCs w:val="22"/>
        </w:rPr>
        <w:t>обов’язковим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використанням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нових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комплектуючих</w:t>
      </w:r>
      <w:proofErr w:type="spellEnd"/>
      <w:r w:rsidRPr="00E1294A">
        <w:rPr>
          <w:rFonts w:cs="Times New Roman"/>
          <w:sz w:val="22"/>
          <w:szCs w:val="22"/>
        </w:rPr>
        <w:t>.</w:t>
      </w:r>
    </w:p>
    <w:p w:rsidR="003C1D28" w:rsidRPr="00E1294A" w:rsidRDefault="003C1D28" w:rsidP="003C1D28">
      <w:pPr>
        <w:ind w:left="170" w:right="567" w:firstLine="539"/>
        <w:jc w:val="both"/>
        <w:rPr>
          <w:rFonts w:cs="Times New Roman"/>
          <w:sz w:val="22"/>
          <w:szCs w:val="22"/>
        </w:rPr>
      </w:pPr>
      <w:proofErr w:type="spellStart"/>
      <w:r w:rsidRPr="00E1294A">
        <w:rPr>
          <w:rFonts w:cs="Times New Roman"/>
          <w:sz w:val="22"/>
          <w:szCs w:val="22"/>
        </w:rPr>
        <w:t>Всі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запропоновані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Виконавцем</w:t>
      </w:r>
      <w:proofErr w:type="spellEnd"/>
      <w:r w:rsidRPr="00E1294A">
        <w:rPr>
          <w:rFonts w:cs="Times New Roman"/>
          <w:sz w:val="22"/>
          <w:szCs w:val="22"/>
        </w:rPr>
        <w:t xml:space="preserve"> для </w:t>
      </w:r>
      <w:proofErr w:type="spellStart"/>
      <w:r w:rsidRPr="00E1294A">
        <w:rPr>
          <w:rFonts w:cs="Times New Roman"/>
          <w:sz w:val="22"/>
          <w:szCs w:val="22"/>
        </w:rPr>
        <w:t>відновлення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комплектуючі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повинні</w:t>
      </w:r>
      <w:proofErr w:type="spellEnd"/>
      <w:r w:rsidRPr="00E1294A">
        <w:rPr>
          <w:rFonts w:cs="Times New Roman"/>
          <w:sz w:val="22"/>
          <w:szCs w:val="22"/>
        </w:rPr>
        <w:t xml:space="preserve"> бути </w:t>
      </w:r>
      <w:proofErr w:type="spellStart"/>
      <w:r w:rsidRPr="00E1294A">
        <w:rPr>
          <w:rFonts w:cs="Times New Roman"/>
          <w:sz w:val="22"/>
          <w:szCs w:val="22"/>
        </w:rPr>
        <w:t>новими</w:t>
      </w:r>
      <w:proofErr w:type="spellEnd"/>
      <w:r w:rsidRPr="00E1294A">
        <w:rPr>
          <w:rFonts w:cs="Times New Roman"/>
          <w:sz w:val="22"/>
          <w:szCs w:val="22"/>
        </w:rPr>
        <w:t xml:space="preserve">, такими </w:t>
      </w:r>
      <w:proofErr w:type="spellStart"/>
      <w:r w:rsidRPr="00E1294A">
        <w:rPr>
          <w:rFonts w:cs="Times New Roman"/>
          <w:sz w:val="22"/>
          <w:szCs w:val="22"/>
        </w:rPr>
        <w:t>що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раніше</w:t>
      </w:r>
      <w:proofErr w:type="spellEnd"/>
      <w:r w:rsidRPr="00E1294A">
        <w:rPr>
          <w:rFonts w:cs="Times New Roman"/>
          <w:sz w:val="22"/>
          <w:szCs w:val="22"/>
        </w:rPr>
        <w:t xml:space="preserve"> не </w:t>
      </w:r>
      <w:proofErr w:type="spellStart"/>
      <w:r w:rsidRPr="00E1294A">
        <w:rPr>
          <w:rFonts w:cs="Times New Roman"/>
          <w:sz w:val="22"/>
          <w:szCs w:val="22"/>
        </w:rPr>
        <w:t>використовувались</w:t>
      </w:r>
      <w:proofErr w:type="spellEnd"/>
      <w:r w:rsidRPr="00E1294A">
        <w:rPr>
          <w:rFonts w:cs="Times New Roman"/>
          <w:sz w:val="22"/>
          <w:szCs w:val="22"/>
        </w:rPr>
        <w:t xml:space="preserve">, та </w:t>
      </w:r>
      <w:proofErr w:type="spellStart"/>
      <w:r w:rsidRPr="00E1294A">
        <w:rPr>
          <w:rFonts w:cs="Times New Roman"/>
          <w:sz w:val="22"/>
          <w:szCs w:val="22"/>
        </w:rPr>
        <w:t>відповідати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усім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вимогам</w:t>
      </w:r>
      <w:proofErr w:type="spellEnd"/>
      <w:r w:rsidRPr="00E1294A">
        <w:rPr>
          <w:rFonts w:cs="Times New Roman"/>
          <w:sz w:val="22"/>
          <w:szCs w:val="22"/>
        </w:rPr>
        <w:t xml:space="preserve">, </w:t>
      </w:r>
      <w:proofErr w:type="spellStart"/>
      <w:r w:rsidRPr="00E1294A">
        <w:rPr>
          <w:rFonts w:cs="Times New Roman"/>
          <w:sz w:val="22"/>
          <w:szCs w:val="22"/>
        </w:rPr>
        <w:t>що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встановлені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діючими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нормативними</w:t>
      </w:r>
      <w:proofErr w:type="spellEnd"/>
      <w:r w:rsidRPr="00E1294A">
        <w:rPr>
          <w:rFonts w:cs="Times New Roman"/>
          <w:sz w:val="22"/>
          <w:szCs w:val="22"/>
        </w:rPr>
        <w:t xml:space="preserve"> актами </w:t>
      </w:r>
      <w:proofErr w:type="spellStart"/>
      <w:r w:rsidRPr="00E1294A">
        <w:rPr>
          <w:rFonts w:cs="Times New Roman"/>
          <w:sz w:val="22"/>
          <w:szCs w:val="22"/>
        </w:rPr>
        <w:t>України</w:t>
      </w:r>
      <w:proofErr w:type="spellEnd"/>
      <w:r w:rsidRPr="00E1294A">
        <w:rPr>
          <w:rFonts w:cs="Times New Roman"/>
          <w:sz w:val="22"/>
          <w:szCs w:val="22"/>
        </w:rPr>
        <w:t xml:space="preserve"> та ресурсам, </w:t>
      </w:r>
      <w:proofErr w:type="spellStart"/>
      <w:r w:rsidRPr="00E1294A">
        <w:rPr>
          <w:rFonts w:cs="Times New Roman"/>
          <w:sz w:val="22"/>
          <w:szCs w:val="22"/>
        </w:rPr>
        <w:t>які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встановлені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відповідними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виробниками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принтерів</w:t>
      </w:r>
      <w:proofErr w:type="spellEnd"/>
      <w:r w:rsidRPr="00E1294A">
        <w:rPr>
          <w:rFonts w:cs="Times New Roman"/>
          <w:sz w:val="22"/>
          <w:szCs w:val="22"/>
        </w:rPr>
        <w:t xml:space="preserve"> (</w:t>
      </w:r>
      <w:proofErr w:type="spellStart"/>
      <w:r w:rsidRPr="00E1294A">
        <w:rPr>
          <w:rFonts w:cs="Times New Roman"/>
          <w:sz w:val="22"/>
          <w:szCs w:val="22"/>
        </w:rPr>
        <w:t>надати</w:t>
      </w:r>
      <w:proofErr w:type="spellEnd"/>
      <w:r w:rsidRPr="00E1294A">
        <w:rPr>
          <w:rFonts w:cs="Times New Roman"/>
          <w:sz w:val="22"/>
          <w:szCs w:val="22"/>
        </w:rPr>
        <w:t xml:space="preserve"> лист </w:t>
      </w:r>
      <w:proofErr w:type="gramStart"/>
      <w:r w:rsidRPr="00E1294A">
        <w:rPr>
          <w:rFonts w:cs="Times New Roman"/>
          <w:sz w:val="22"/>
          <w:szCs w:val="22"/>
        </w:rPr>
        <w:t xml:space="preserve">в </w:t>
      </w:r>
      <w:proofErr w:type="spellStart"/>
      <w:r w:rsidRPr="00E1294A">
        <w:rPr>
          <w:rFonts w:cs="Times New Roman"/>
          <w:sz w:val="22"/>
          <w:szCs w:val="22"/>
        </w:rPr>
        <w:t>дов</w:t>
      </w:r>
      <w:proofErr w:type="gramEnd"/>
      <w:r w:rsidRPr="00E1294A">
        <w:rPr>
          <w:rFonts w:cs="Times New Roman"/>
          <w:sz w:val="22"/>
          <w:szCs w:val="22"/>
        </w:rPr>
        <w:t>ільній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формі</w:t>
      </w:r>
      <w:proofErr w:type="spellEnd"/>
      <w:r w:rsidRPr="00E1294A">
        <w:rPr>
          <w:rFonts w:cs="Times New Roman"/>
          <w:sz w:val="22"/>
          <w:szCs w:val="22"/>
        </w:rPr>
        <w:t>).</w:t>
      </w:r>
    </w:p>
    <w:p w:rsidR="003C1D28" w:rsidRPr="00E1294A" w:rsidRDefault="003C1D28" w:rsidP="003C1D28">
      <w:pPr>
        <w:ind w:left="170" w:right="567" w:firstLine="539"/>
        <w:jc w:val="both"/>
        <w:rPr>
          <w:rFonts w:cs="Times New Roman"/>
          <w:sz w:val="22"/>
          <w:szCs w:val="22"/>
        </w:rPr>
      </w:pPr>
      <w:proofErr w:type="spellStart"/>
      <w:r w:rsidRPr="00E1294A">
        <w:rPr>
          <w:rFonts w:cs="Times New Roman"/>
          <w:sz w:val="22"/>
          <w:szCs w:val="22"/>
        </w:rPr>
        <w:t>Гарантія</w:t>
      </w:r>
      <w:proofErr w:type="spellEnd"/>
      <w:r w:rsidRPr="00E1294A">
        <w:rPr>
          <w:rFonts w:cs="Times New Roman"/>
          <w:sz w:val="22"/>
          <w:szCs w:val="22"/>
        </w:rPr>
        <w:t xml:space="preserve"> на заправку (</w:t>
      </w:r>
      <w:proofErr w:type="spellStart"/>
      <w:r w:rsidRPr="00E1294A">
        <w:rPr>
          <w:rFonts w:cs="Times New Roman"/>
          <w:sz w:val="22"/>
          <w:szCs w:val="22"/>
        </w:rPr>
        <w:t>відновлення</w:t>
      </w:r>
      <w:proofErr w:type="spellEnd"/>
      <w:r w:rsidRPr="00E1294A">
        <w:rPr>
          <w:rFonts w:cs="Times New Roman"/>
          <w:sz w:val="22"/>
          <w:szCs w:val="22"/>
        </w:rPr>
        <w:t xml:space="preserve">) </w:t>
      </w:r>
      <w:proofErr w:type="spellStart"/>
      <w:r w:rsidRPr="00E1294A">
        <w:rPr>
          <w:rFonts w:cs="Times New Roman"/>
          <w:sz w:val="22"/>
          <w:szCs w:val="22"/>
        </w:rPr>
        <w:t>картриджів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діє</w:t>
      </w:r>
      <w:proofErr w:type="spellEnd"/>
      <w:r w:rsidRPr="00E1294A">
        <w:rPr>
          <w:rFonts w:cs="Times New Roman"/>
          <w:sz w:val="22"/>
          <w:szCs w:val="22"/>
        </w:rPr>
        <w:t xml:space="preserve"> на весь </w:t>
      </w:r>
      <w:proofErr w:type="spellStart"/>
      <w:r w:rsidRPr="00E1294A">
        <w:rPr>
          <w:rFonts w:cs="Times New Roman"/>
          <w:sz w:val="22"/>
          <w:szCs w:val="22"/>
        </w:rPr>
        <w:t>період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його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використання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впродовж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усього</w:t>
      </w:r>
      <w:proofErr w:type="spellEnd"/>
      <w:r w:rsidRPr="00E1294A">
        <w:rPr>
          <w:rFonts w:cs="Times New Roman"/>
          <w:sz w:val="22"/>
          <w:szCs w:val="22"/>
        </w:rPr>
        <w:t xml:space="preserve"> ресурсу заправки (з моменту </w:t>
      </w:r>
      <w:proofErr w:type="spellStart"/>
      <w:r w:rsidRPr="00E1294A">
        <w:rPr>
          <w:rFonts w:cs="Times New Roman"/>
          <w:sz w:val="22"/>
          <w:szCs w:val="22"/>
        </w:rPr>
        <w:t>отримання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картриджів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замовником</w:t>
      </w:r>
      <w:proofErr w:type="spellEnd"/>
      <w:r w:rsidRPr="00E1294A">
        <w:rPr>
          <w:rFonts w:cs="Times New Roman"/>
          <w:sz w:val="22"/>
          <w:szCs w:val="22"/>
        </w:rPr>
        <w:t xml:space="preserve">), а </w:t>
      </w:r>
      <w:proofErr w:type="spellStart"/>
      <w:r w:rsidRPr="00E1294A">
        <w:rPr>
          <w:rFonts w:cs="Times New Roman"/>
          <w:sz w:val="22"/>
          <w:szCs w:val="22"/>
        </w:rPr>
        <w:t>саме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безкоштовне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повторне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виконання</w:t>
      </w:r>
      <w:proofErr w:type="spellEnd"/>
      <w:r w:rsidRPr="00E1294A">
        <w:rPr>
          <w:rFonts w:cs="Times New Roman"/>
          <w:sz w:val="22"/>
          <w:szCs w:val="22"/>
        </w:rPr>
        <w:t xml:space="preserve"> заправки (</w:t>
      </w:r>
      <w:proofErr w:type="spellStart"/>
      <w:r w:rsidRPr="00E1294A">
        <w:rPr>
          <w:rFonts w:cs="Times New Roman"/>
          <w:sz w:val="22"/>
          <w:szCs w:val="22"/>
        </w:rPr>
        <w:t>відновлення</w:t>
      </w:r>
      <w:proofErr w:type="spellEnd"/>
      <w:r w:rsidRPr="00E1294A">
        <w:rPr>
          <w:rFonts w:cs="Times New Roman"/>
          <w:sz w:val="22"/>
          <w:szCs w:val="22"/>
        </w:rPr>
        <w:t xml:space="preserve">) при </w:t>
      </w:r>
      <w:proofErr w:type="spellStart"/>
      <w:r w:rsidRPr="00E1294A">
        <w:rPr>
          <w:rFonts w:cs="Times New Roman"/>
          <w:sz w:val="22"/>
          <w:szCs w:val="22"/>
        </w:rPr>
        <w:t>виявленні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замовником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неякісного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друку</w:t>
      </w:r>
      <w:proofErr w:type="spellEnd"/>
      <w:r w:rsidRPr="00E1294A">
        <w:rPr>
          <w:rFonts w:cs="Times New Roman"/>
          <w:sz w:val="22"/>
          <w:szCs w:val="22"/>
        </w:rPr>
        <w:t xml:space="preserve"> (</w:t>
      </w:r>
      <w:proofErr w:type="spellStart"/>
      <w:r w:rsidRPr="00E1294A">
        <w:rPr>
          <w:rFonts w:cs="Times New Roman"/>
          <w:sz w:val="22"/>
          <w:szCs w:val="22"/>
        </w:rPr>
        <w:t>висипання</w:t>
      </w:r>
      <w:proofErr w:type="spellEnd"/>
      <w:r w:rsidRPr="00E1294A">
        <w:rPr>
          <w:rFonts w:cs="Times New Roman"/>
          <w:sz w:val="22"/>
          <w:szCs w:val="22"/>
        </w:rPr>
        <w:t xml:space="preserve"> тонеру, </w:t>
      </w:r>
      <w:proofErr w:type="spellStart"/>
      <w:r w:rsidRPr="00E1294A">
        <w:rPr>
          <w:rFonts w:cs="Times New Roman"/>
          <w:sz w:val="22"/>
          <w:szCs w:val="22"/>
        </w:rPr>
        <w:t>неякісний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або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блідий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друк</w:t>
      </w:r>
      <w:proofErr w:type="spellEnd"/>
      <w:r w:rsidRPr="00E1294A">
        <w:rPr>
          <w:rFonts w:cs="Times New Roman"/>
          <w:sz w:val="22"/>
          <w:szCs w:val="22"/>
        </w:rPr>
        <w:t xml:space="preserve"> – </w:t>
      </w:r>
      <w:proofErr w:type="spellStart"/>
      <w:r w:rsidRPr="00E1294A">
        <w:rPr>
          <w:rFonts w:cs="Times New Roman"/>
          <w:sz w:val="22"/>
          <w:szCs w:val="22"/>
        </w:rPr>
        <w:t>полоси</w:t>
      </w:r>
      <w:proofErr w:type="spellEnd"/>
      <w:r w:rsidRPr="00E1294A">
        <w:rPr>
          <w:rFonts w:cs="Times New Roman"/>
          <w:sz w:val="22"/>
          <w:szCs w:val="22"/>
        </w:rPr>
        <w:t xml:space="preserve">, </w:t>
      </w:r>
      <w:proofErr w:type="spellStart"/>
      <w:r w:rsidRPr="00E1294A">
        <w:rPr>
          <w:rFonts w:cs="Times New Roman"/>
          <w:sz w:val="22"/>
          <w:szCs w:val="22"/>
        </w:rPr>
        <w:t>цятки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тощо</w:t>
      </w:r>
      <w:proofErr w:type="spellEnd"/>
      <w:r w:rsidRPr="00E1294A">
        <w:rPr>
          <w:rFonts w:cs="Times New Roman"/>
          <w:sz w:val="22"/>
          <w:szCs w:val="22"/>
        </w:rPr>
        <w:t xml:space="preserve">). </w:t>
      </w:r>
    </w:p>
    <w:p w:rsidR="003C1D28" w:rsidRPr="00E1294A" w:rsidRDefault="003C1D28" w:rsidP="003C1D28">
      <w:pPr>
        <w:ind w:left="170" w:right="567" w:firstLine="539"/>
        <w:jc w:val="both"/>
        <w:rPr>
          <w:rFonts w:cs="Times New Roman"/>
          <w:sz w:val="22"/>
          <w:szCs w:val="22"/>
        </w:rPr>
      </w:pPr>
      <w:proofErr w:type="spellStart"/>
      <w:r w:rsidRPr="00E1294A">
        <w:rPr>
          <w:rFonts w:cs="Times New Roman"/>
          <w:sz w:val="22"/>
          <w:szCs w:val="22"/>
        </w:rPr>
        <w:t>Якщо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виявиться</w:t>
      </w:r>
      <w:proofErr w:type="spellEnd"/>
      <w:r w:rsidRPr="00E1294A">
        <w:rPr>
          <w:rFonts w:cs="Times New Roman"/>
          <w:sz w:val="22"/>
          <w:szCs w:val="22"/>
        </w:rPr>
        <w:t xml:space="preserve">, </w:t>
      </w:r>
      <w:proofErr w:type="spellStart"/>
      <w:r w:rsidRPr="00E1294A">
        <w:rPr>
          <w:rFonts w:cs="Times New Roman"/>
          <w:sz w:val="22"/>
          <w:szCs w:val="22"/>
        </w:rPr>
        <w:t>що</w:t>
      </w:r>
      <w:proofErr w:type="spellEnd"/>
      <w:r w:rsidRPr="00E1294A">
        <w:rPr>
          <w:rFonts w:cs="Times New Roman"/>
          <w:sz w:val="22"/>
          <w:szCs w:val="22"/>
        </w:rPr>
        <w:t xml:space="preserve"> картридж </w:t>
      </w:r>
      <w:proofErr w:type="spellStart"/>
      <w:r w:rsidRPr="00E1294A">
        <w:rPr>
          <w:rFonts w:cs="Times New Roman"/>
          <w:sz w:val="22"/>
          <w:szCs w:val="22"/>
        </w:rPr>
        <w:t>неякісно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заправлений</w:t>
      </w:r>
      <w:proofErr w:type="spellEnd"/>
      <w:r w:rsidRPr="00E1294A">
        <w:rPr>
          <w:rFonts w:cs="Times New Roman"/>
          <w:sz w:val="22"/>
          <w:szCs w:val="22"/>
        </w:rPr>
        <w:t xml:space="preserve"> та не </w:t>
      </w:r>
      <w:proofErr w:type="spellStart"/>
      <w:r w:rsidRPr="00E1294A">
        <w:rPr>
          <w:rFonts w:cs="Times New Roman"/>
          <w:sz w:val="22"/>
          <w:szCs w:val="22"/>
        </w:rPr>
        <w:t>відповідає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умовам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даних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proofErr w:type="gramStart"/>
      <w:r w:rsidRPr="00E1294A">
        <w:rPr>
          <w:rFonts w:cs="Times New Roman"/>
          <w:sz w:val="22"/>
          <w:szCs w:val="22"/>
        </w:rPr>
        <w:t>техн</w:t>
      </w:r>
      <w:proofErr w:type="gramEnd"/>
      <w:r w:rsidRPr="00E1294A">
        <w:rPr>
          <w:rFonts w:cs="Times New Roman"/>
          <w:sz w:val="22"/>
          <w:szCs w:val="22"/>
        </w:rPr>
        <w:t>ічних</w:t>
      </w:r>
      <w:proofErr w:type="spellEnd"/>
      <w:r w:rsidRPr="00E1294A">
        <w:rPr>
          <w:rFonts w:cs="Times New Roman"/>
          <w:sz w:val="22"/>
          <w:szCs w:val="22"/>
        </w:rPr>
        <w:t xml:space="preserve"> характеристик, </w:t>
      </w:r>
      <w:proofErr w:type="spellStart"/>
      <w:r w:rsidRPr="00E1294A">
        <w:rPr>
          <w:rFonts w:cs="Times New Roman"/>
          <w:sz w:val="22"/>
          <w:szCs w:val="22"/>
        </w:rPr>
        <w:t>Виконавець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зобов'язаний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протягом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трьох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днів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задовольнити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претензії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Замовника</w:t>
      </w:r>
      <w:proofErr w:type="spellEnd"/>
      <w:r w:rsidRPr="00E1294A">
        <w:rPr>
          <w:rFonts w:cs="Times New Roman"/>
          <w:sz w:val="22"/>
          <w:szCs w:val="22"/>
        </w:rPr>
        <w:t xml:space="preserve"> та провести </w:t>
      </w:r>
      <w:proofErr w:type="spellStart"/>
      <w:r w:rsidRPr="00E1294A">
        <w:rPr>
          <w:rFonts w:cs="Times New Roman"/>
          <w:sz w:val="22"/>
          <w:szCs w:val="22"/>
        </w:rPr>
        <w:t>заміну</w:t>
      </w:r>
      <w:proofErr w:type="spellEnd"/>
      <w:r w:rsidRPr="00E1294A">
        <w:rPr>
          <w:rFonts w:cs="Times New Roman"/>
          <w:sz w:val="22"/>
          <w:szCs w:val="22"/>
        </w:rPr>
        <w:t xml:space="preserve"> картриджу.</w:t>
      </w:r>
    </w:p>
    <w:p w:rsidR="003C1D28" w:rsidRPr="00E1294A" w:rsidRDefault="003C1D28" w:rsidP="003C1D28">
      <w:pPr>
        <w:ind w:left="170" w:right="567" w:firstLine="539"/>
        <w:jc w:val="both"/>
        <w:rPr>
          <w:rFonts w:cs="Times New Roman"/>
          <w:sz w:val="22"/>
          <w:szCs w:val="22"/>
        </w:rPr>
      </w:pPr>
      <w:proofErr w:type="spellStart"/>
      <w:r w:rsidRPr="00E1294A">
        <w:rPr>
          <w:rFonts w:cs="Times New Roman"/>
          <w:sz w:val="22"/>
          <w:szCs w:val="22"/>
        </w:rPr>
        <w:t>Виконавець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забезпечує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повернення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заправлених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чи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відновлених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картриджів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запакованими</w:t>
      </w:r>
      <w:proofErr w:type="spellEnd"/>
      <w:r w:rsidRPr="00E1294A">
        <w:rPr>
          <w:rFonts w:cs="Times New Roman"/>
          <w:sz w:val="22"/>
          <w:szCs w:val="22"/>
        </w:rPr>
        <w:t xml:space="preserve"> в </w:t>
      </w:r>
      <w:proofErr w:type="spellStart"/>
      <w:r w:rsidRPr="00E1294A">
        <w:rPr>
          <w:rFonts w:cs="Times New Roman"/>
          <w:sz w:val="22"/>
          <w:szCs w:val="22"/>
        </w:rPr>
        <w:t>картонну</w:t>
      </w:r>
      <w:proofErr w:type="spellEnd"/>
      <w:r w:rsidRPr="00E1294A">
        <w:rPr>
          <w:rFonts w:cs="Times New Roman"/>
          <w:sz w:val="22"/>
          <w:szCs w:val="22"/>
        </w:rPr>
        <w:t xml:space="preserve"> коробку з </w:t>
      </w:r>
      <w:proofErr w:type="spellStart"/>
      <w:r w:rsidRPr="00E1294A">
        <w:rPr>
          <w:rFonts w:cs="Times New Roman"/>
          <w:sz w:val="22"/>
          <w:szCs w:val="22"/>
        </w:rPr>
        <w:t>нанесеним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маркуванням</w:t>
      </w:r>
      <w:proofErr w:type="spellEnd"/>
      <w:r w:rsidRPr="00E1294A">
        <w:rPr>
          <w:rFonts w:cs="Times New Roman"/>
          <w:sz w:val="22"/>
          <w:szCs w:val="22"/>
        </w:rPr>
        <w:t xml:space="preserve"> типу картриджу (</w:t>
      </w:r>
      <w:proofErr w:type="spellStart"/>
      <w:r w:rsidRPr="00E1294A">
        <w:rPr>
          <w:rFonts w:cs="Times New Roman"/>
          <w:sz w:val="22"/>
          <w:szCs w:val="22"/>
        </w:rPr>
        <w:t>зразок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фірмової</w:t>
      </w:r>
      <w:proofErr w:type="spellEnd"/>
      <w:r w:rsidRPr="00E1294A">
        <w:rPr>
          <w:rFonts w:cs="Times New Roman"/>
          <w:sz w:val="22"/>
          <w:szCs w:val="22"/>
        </w:rPr>
        <w:t xml:space="preserve"> наклейки та </w:t>
      </w:r>
      <w:proofErr w:type="spellStart"/>
      <w:r w:rsidRPr="00E1294A">
        <w:rPr>
          <w:rFonts w:cs="Times New Roman"/>
          <w:sz w:val="22"/>
          <w:szCs w:val="22"/>
        </w:rPr>
        <w:t>гарантійної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пломби</w:t>
      </w:r>
      <w:proofErr w:type="spellEnd"/>
      <w:r w:rsidRPr="00E1294A">
        <w:rPr>
          <w:rFonts w:cs="Times New Roman"/>
          <w:sz w:val="22"/>
          <w:szCs w:val="22"/>
        </w:rPr>
        <w:t xml:space="preserve"> з </w:t>
      </w:r>
      <w:proofErr w:type="spellStart"/>
      <w:r w:rsidRPr="00E1294A">
        <w:rPr>
          <w:rFonts w:cs="Times New Roman"/>
          <w:sz w:val="22"/>
          <w:szCs w:val="22"/>
        </w:rPr>
        <w:t>відмітками</w:t>
      </w:r>
      <w:proofErr w:type="spellEnd"/>
      <w:r w:rsidRPr="00E1294A">
        <w:rPr>
          <w:rFonts w:cs="Times New Roman"/>
          <w:sz w:val="22"/>
          <w:szCs w:val="22"/>
        </w:rPr>
        <w:t xml:space="preserve">, </w:t>
      </w:r>
      <w:proofErr w:type="spellStart"/>
      <w:r w:rsidRPr="00E1294A">
        <w:rPr>
          <w:rFonts w:cs="Times New Roman"/>
          <w:sz w:val="22"/>
          <w:szCs w:val="22"/>
        </w:rPr>
        <w:t>що</w:t>
      </w:r>
      <w:proofErr w:type="spellEnd"/>
      <w:r w:rsidRPr="00E1294A">
        <w:rPr>
          <w:rFonts w:cs="Times New Roman"/>
          <w:sz w:val="22"/>
          <w:szCs w:val="22"/>
        </w:rPr>
        <w:t xml:space="preserve"> буде </w:t>
      </w:r>
      <w:proofErr w:type="spellStart"/>
      <w:r w:rsidRPr="00E1294A">
        <w:rPr>
          <w:rFonts w:cs="Times New Roman"/>
          <w:sz w:val="22"/>
          <w:szCs w:val="22"/>
        </w:rPr>
        <w:t>надаватись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Замовнику</w:t>
      </w:r>
      <w:proofErr w:type="spellEnd"/>
      <w:r w:rsidRPr="00E1294A">
        <w:rPr>
          <w:rFonts w:cs="Times New Roman"/>
          <w:sz w:val="22"/>
          <w:szCs w:val="22"/>
        </w:rPr>
        <w:t xml:space="preserve"> разом </w:t>
      </w:r>
      <w:proofErr w:type="spellStart"/>
      <w:r w:rsidRPr="00E1294A">
        <w:rPr>
          <w:rFonts w:cs="Times New Roman"/>
          <w:sz w:val="22"/>
          <w:szCs w:val="22"/>
        </w:rPr>
        <w:t>із</w:t>
      </w:r>
      <w:proofErr w:type="spellEnd"/>
      <w:r w:rsidRPr="00E1294A">
        <w:rPr>
          <w:rFonts w:cs="Times New Roman"/>
          <w:sz w:val="22"/>
          <w:szCs w:val="22"/>
        </w:rPr>
        <w:t xml:space="preserve"> картриджем). </w:t>
      </w:r>
    </w:p>
    <w:p w:rsidR="003C1D28" w:rsidRPr="00E1294A" w:rsidRDefault="003C1D28" w:rsidP="003C1D28">
      <w:pPr>
        <w:ind w:left="170" w:right="567" w:firstLine="539"/>
        <w:jc w:val="both"/>
        <w:rPr>
          <w:rFonts w:cs="Times New Roman"/>
          <w:sz w:val="22"/>
          <w:szCs w:val="22"/>
        </w:rPr>
      </w:pPr>
      <w:proofErr w:type="spellStart"/>
      <w:proofErr w:type="gramStart"/>
      <w:r w:rsidRPr="00E1294A">
        <w:rPr>
          <w:rFonts w:cs="Times New Roman"/>
          <w:sz w:val="22"/>
          <w:szCs w:val="22"/>
        </w:rPr>
        <w:t>Виконавець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несе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повну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матеріальну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відповідальність</w:t>
      </w:r>
      <w:proofErr w:type="spellEnd"/>
      <w:r w:rsidRPr="00E1294A">
        <w:rPr>
          <w:rFonts w:cs="Times New Roman"/>
          <w:sz w:val="22"/>
          <w:szCs w:val="22"/>
        </w:rPr>
        <w:t xml:space="preserve"> за </w:t>
      </w:r>
      <w:proofErr w:type="spellStart"/>
      <w:r w:rsidRPr="00E1294A">
        <w:rPr>
          <w:rFonts w:cs="Times New Roman"/>
          <w:sz w:val="22"/>
          <w:szCs w:val="22"/>
        </w:rPr>
        <w:t>картриджі</w:t>
      </w:r>
      <w:proofErr w:type="spellEnd"/>
      <w:r w:rsidRPr="00E1294A">
        <w:rPr>
          <w:rFonts w:cs="Times New Roman"/>
          <w:sz w:val="22"/>
          <w:szCs w:val="22"/>
        </w:rPr>
        <w:t xml:space="preserve">, </w:t>
      </w:r>
      <w:proofErr w:type="spellStart"/>
      <w:r w:rsidRPr="00E1294A">
        <w:rPr>
          <w:rFonts w:cs="Times New Roman"/>
          <w:sz w:val="22"/>
          <w:szCs w:val="22"/>
        </w:rPr>
        <w:t>прийняті</w:t>
      </w:r>
      <w:proofErr w:type="spellEnd"/>
      <w:r w:rsidRPr="00E1294A">
        <w:rPr>
          <w:rFonts w:cs="Times New Roman"/>
          <w:sz w:val="22"/>
          <w:szCs w:val="22"/>
        </w:rPr>
        <w:t xml:space="preserve"> на заправку/</w:t>
      </w:r>
      <w:proofErr w:type="spellStart"/>
      <w:r w:rsidRPr="00E1294A">
        <w:rPr>
          <w:rFonts w:cs="Times New Roman"/>
          <w:sz w:val="22"/>
          <w:szCs w:val="22"/>
        </w:rPr>
        <w:t>відновлення</w:t>
      </w:r>
      <w:proofErr w:type="spellEnd"/>
      <w:r w:rsidRPr="00E1294A">
        <w:rPr>
          <w:rFonts w:cs="Times New Roman"/>
          <w:sz w:val="22"/>
          <w:szCs w:val="22"/>
        </w:rPr>
        <w:t xml:space="preserve"> та </w:t>
      </w:r>
      <w:proofErr w:type="spellStart"/>
      <w:r w:rsidRPr="00E1294A">
        <w:rPr>
          <w:rFonts w:cs="Times New Roman"/>
          <w:sz w:val="22"/>
          <w:szCs w:val="22"/>
        </w:rPr>
        <w:t>принтери</w:t>
      </w:r>
      <w:proofErr w:type="spellEnd"/>
      <w:r w:rsidRPr="00E1294A">
        <w:rPr>
          <w:rFonts w:cs="Times New Roman"/>
          <w:sz w:val="22"/>
          <w:szCs w:val="22"/>
        </w:rPr>
        <w:t xml:space="preserve">, </w:t>
      </w:r>
      <w:proofErr w:type="spellStart"/>
      <w:r w:rsidRPr="00E1294A">
        <w:rPr>
          <w:rFonts w:cs="Times New Roman"/>
          <w:sz w:val="22"/>
          <w:szCs w:val="22"/>
        </w:rPr>
        <w:t>прийняті</w:t>
      </w:r>
      <w:proofErr w:type="spellEnd"/>
      <w:r w:rsidRPr="00E1294A">
        <w:rPr>
          <w:rFonts w:cs="Times New Roman"/>
          <w:sz w:val="22"/>
          <w:szCs w:val="22"/>
        </w:rPr>
        <w:t xml:space="preserve"> в ремонт.</w:t>
      </w:r>
      <w:proofErr w:type="gramEnd"/>
      <w:r w:rsidRPr="00E1294A">
        <w:rPr>
          <w:rFonts w:cs="Times New Roman"/>
          <w:sz w:val="22"/>
          <w:szCs w:val="22"/>
        </w:rPr>
        <w:t xml:space="preserve"> </w:t>
      </w:r>
      <w:proofErr w:type="gramStart"/>
      <w:r w:rsidRPr="00E1294A">
        <w:rPr>
          <w:rFonts w:cs="Times New Roman"/>
          <w:sz w:val="22"/>
          <w:szCs w:val="22"/>
        </w:rPr>
        <w:t>У</w:t>
      </w:r>
      <w:proofErr w:type="gram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proofErr w:type="gramStart"/>
      <w:r w:rsidRPr="00E1294A">
        <w:rPr>
          <w:rFonts w:cs="Times New Roman"/>
          <w:sz w:val="22"/>
          <w:szCs w:val="22"/>
        </w:rPr>
        <w:t>раз</w:t>
      </w:r>
      <w:proofErr w:type="gramEnd"/>
      <w:r w:rsidRPr="00E1294A">
        <w:rPr>
          <w:rFonts w:cs="Times New Roman"/>
          <w:sz w:val="22"/>
          <w:szCs w:val="22"/>
        </w:rPr>
        <w:t>і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втрати</w:t>
      </w:r>
      <w:proofErr w:type="spellEnd"/>
      <w:r w:rsidRPr="00E1294A">
        <w:rPr>
          <w:rFonts w:cs="Times New Roman"/>
          <w:sz w:val="22"/>
          <w:szCs w:val="22"/>
        </w:rPr>
        <w:t xml:space="preserve"> (</w:t>
      </w:r>
      <w:proofErr w:type="spellStart"/>
      <w:r w:rsidRPr="00E1294A">
        <w:rPr>
          <w:rFonts w:cs="Times New Roman"/>
          <w:sz w:val="22"/>
          <w:szCs w:val="22"/>
        </w:rPr>
        <w:t>пошкодження</w:t>
      </w:r>
      <w:proofErr w:type="spellEnd"/>
      <w:r w:rsidRPr="00E1294A">
        <w:rPr>
          <w:rFonts w:cs="Times New Roman"/>
          <w:sz w:val="22"/>
          <w:szCs w:val="22"/>
        </w:rPr>
        <w:t xml:space="preserve">) майна, </w:t>
      </w:r>
      <w:proofErr w:type="spellStart"/>
      <w:r w:rsidRPr="00E1294A">
        <w:rPr>
          <w:rFonts w:cs="Times New Roman"/>
          <w:sz w:val="22"/>
          <w:szCs w:val="22"/>
        </w:rPr>
        <w:t>переданого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Виконавцеві</w:t>
      </w:r>
      <w:proofErr w:type="spellEnd"/>
      <w:r w:rsidRPr="00E1294A">
        <w:rPr>
          <w:rFonts w:cs="Times New Roman"/>
          <w:sz w:val="22"/>
          <w:szCs w:val="22"/>
        </w:rPr>
        <w:t xml:space="preserve"> для </w:t>
      </w:r>
      <w:proofErr w:type="spellStart"/>
      <w:r w:rsidRPr="00E1294A">
        <w:rPr>
          <w:rFonts w:cs="Times New Roman"/>
          <w:sz w:val="22"/>
          <w:szCs w:val="22"/>
        </w:rPr>
        <w:t>надання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Послуг</w:t>
      </w:r>
      <w:proofErr w:type="spellEnd"/>
      <w:r w:rsidRPr="00E1294A">
        <w:rPr>
          <w:rFonts w:cs="Times New Roman"/>
          <w:sz w:val="22"/>
          <w:szCs w:val="22"/>
        </w:rPr>
        <w:t xml:space="preserve">, </w:t>
      </w:r>
      <w:proofErr w:type="spellStart"/>
      <w:r w:rsidRPr="00E1294A">
        <w:rPr>
          <w:rFonts w:cs="Times New Roman"/>
          <w:sz w:val="22"/>
          <w:szCs w:val="22"/>
        </w:rPr>
        <w:t>Виконавець</w:t>
      </w:r>
      <w:proofErr w:type="spellEnd"/>
      <w:r w:rsidRPr="00E1294A">
        <w:rPr>
          <w:rFonts w:cs="Times New Roman"/>
          <w:sz w:val="22"/>
          <w:szCs w:val="22"/>
        </w:rPr>
        <w:t xml:space="preserve"> у 5-ти </w:t>
      </w:r>
      <w:proofErr w:type="spellStart"/>
      <w:r w:rsidRPr="00E1294A">
        <w:rPr>
          <w:rFonts w:cs="Times New Roman"/>
          <w:sz w:val="22"/>
          <w:szCs w:val="22"/>
        </w:rPr>
        <w:t>денний</w:t>
      </w:r>
      <w:proofErr w:type="spellEnd"/>
      <w:r w:rsidRPr="00E1294A">
        <w:rPr>
          <w:rFonts w:cs="Times New Roman"/>
          <w:sz w:val="22"/>
          <w:szCs w:val="22"/>
        </w:rPr>
        <w:t xml:space="preserve"> строк </w:t>
      </w:r>
      <w:proofErr w:type="spellStart"/>
      <w:r w:rsidRPr="00E1294A">
        <w:rPr>
          <w:rFonts w:cs="Times New Roman"/>
          <w:sz w:val="22"/>
          <w:szCs w:val="22"/>
        </w:rPr>
        <w:t>відшкодовує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Замовникові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їх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початкову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вартість</w:t>
      </w:r>
      <w:proofErr w:type="spellEnd"/>
      <w:r w:rsidRPr="00E1294A">
        <w:rPr>
          <w:rFonts w:cs="Times New Roman"/>
          <w:sz w:val="22"/>
          <w:szCs w:val="22"/>
        </w:rPr>
        <w:t>.</w:t>
      </w:r>
    </w:p>
    <w:p w:rsidR="003C1D28" w:rsidRPr="00E1294A" w:rsidRDefault="003C1D28" w:rsidP="003C1D28">
      <w:pPr>
        <w:pStyle w:val="ShiftAlt"/>
        <w:rPr>
          <w:rFonts w:cs="Times New Roman"/>
          <w:szCs w:val="22"/>
        </w:rPr>
      </w:pPr>
    </w:p>
    <w:p w:rsidR="003C1D28" w:rsidRPr="00E1294A" w:rsidRDefault="003C1D28" w:rsidP="00421B75">
      <w:pPr>
        <w:ind w:left="170" w:right="567" w:firstLine="539"/>
        <w:jc w:val="both"/>
        <w:rPr>
          <w:rFonts w:cs="Times New Roman"/>
          <w:sz w:val="22"/>
          <w:szCs w:val="22"/>
        </w:rPr>
      </w:pPr>
      <w:r w:rsidRPr="00E1294A">
        <w:rPr>
          <w:rStyle w:val="FontStyle19"/>
          <w:sz w:val="22"/>
          <w:szCs w:val="22"/>
        </w:rPr>
        <w:t xml:space="preserve">У </w:t>
      </w:r>
      <w:proofErr w:type="spellStart"/>
      <w:r w:rsidRPr="00E1294A">
        <w:rPr>
          <w:rStyle w:val="FontStyle19"/>
          <w:sz w:val="22"/>
          <w:szCs w:val="22"/>
        </w:rPr>
        <w:t>складі</w:t>
      </w:r>
      <w:proofErr w:type="spellEnd"/>
      <w:r w:rsidRPr="00E1294A">
        <w:rPr>
          <w:rStyle w:val="FontStyle19"/>
          <w:sz w:val="22"/>
          <w:szCs w:val="22"/>
        </w:rPr>
        <w:t xml:space="preserve"> </w:t>
      </w:r>
      <w:proofErr w:type="spellStart"/>
      <w:r w:rsidRPr="00E1294A">
        <w:rPr>
          <w:rStyle w:val="FontStyle19"/>
          <w:sz w:val="22"/>
          <w:szCs w:val="22"/>
        </w:rPr>
        <w:t>пропозиції</w:t>
      </w:r>
      <w:proofErr w:type="spellEnd"/>
      <w:r w:rsidRPr="00E1294A">
        <w:rPr>
          <w:rStyle w:val="FontStyle19"/>
          <w:sz w:val="22"/>
          <w:szCs w:val="22"/>
        </w:rPr>
        <w:t xml:space="preserve"> </w:t>
      </w:r>
      <w:proofErr w:type="spellStart"/>
      <w:r w:rsidRPr="00E1294A">
        <w:rPr>
          <w:rStyle w:val="FontStyle19"/>
          <w:sz w:val="22"/>
          <w:szCs w:val="22"/>
        </w:rPr>
        <w:t>Учасник</w:t>
      </w:r>
      <w:proofErr w:type="spellEnd"/>
      <w:r w:rsidR="00E8403F" w:rsidRPr="00E1294A">
        <w:rPr>
          <w:rStyle w:val="FontStyle19"/>
          <w:sz w:val="22"/>
          <w:szCs w:val="22"/>
          <w:lang w:val="uk-UA"/>
        </w:rPr>
        <w:t xml:space="preserve"> </w:t>
      </w:r>
      <w:r w:rsidRPr="00E1294A">
        <w:rPr>
          <w:rStyle w:val="FontStyle19"/>
          <w:b/>
          <w:sz w:val="22"/>
          <w:szCs w:val="22"/>
          <w:u w:val="single"/>
        </w:rPr>
        <w:t xml:space="preserve">повинен </w:t>
      </w:r>
      <w:proofErr w:type="spellStart"/>
      <w:r w:rsidRPr="00E1294A">
        <w:rPr>
          <w:rStyle w:val="FontStyle19"/>
          <w:b/>
          <w:sz w:val="22"/>
          <w:szCs w:val="22"/>
          <w:u w:val="single"/>
        </w:rPr>
        <w:t>надати</w:t>
      </w:r>
      <w:proofErr w:type="spellEnd"/>
      <w:r w:rsidR="00421B75" w:rsidRPr="00E1294A">
        <w:rPr>
          <w:rStyle w:val="FontStyle19"/>
          <w:sz w:val="22"/>
          <w:szCs w:val="22"/>
          <w:lang w:val="uk-UA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довідку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gramStart"/>
      <w:r w:rsidRPr="00E1294A">
        <w:rPr>
          <w:rFonts w:cs="Times New Roman"/>
          <w:sz w:val="22"/>
          <w:szCs w:val="22"/>
        </w:rPr>
        <w:t xml:space="preserve">в </w:t>
      </w:r>
      <w:proofErr w:type="spellStart"/>
      <w:r w:rsidRPr="00E1294A">
        <w:rPr>
          <w:rFonts w:cs="Times New Roman"/>
          <w:sz w:val="22"/>
          <w:szCs w:val="22"/>
        </w:rPr>
        <w:t>дов</w:t>
      </w:r>
      <w:proofErr w:type="gramEnd"/>
      <w:r w:rsidRPr="00E1294A">
        <w:rPr>
          <w:rFonts w:cs="Times New Roman"/>
          <w:sz w:val="22"/>
          <w:szCs w:val="22"/>
        </w:rPr>
        <w:t>ільній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формі</w:t>
      </w:r>
      <w:proofErr w:type="spellEnd"/>
      <w:r w:rsidRPr="00E1294A">
        <w:rPr>
          <w:rFonts w:cs="Times New Roman"/>
          <w:sz w:val="22"/>
          <w:szCs w:val="22"/>
        </w:rPr>
        <w:t xml:space="preserve"> про </w:t>
      </w:r>
      <w:proofErr w:type="spellStart"/>
      <w:r w:rsidRPr="00E1294A">
        <w:rPr>
          <w:rFonts w:cs="Times New Roman"/>
          <w:sz w:val="22"/>
          <w:szCs w:val="22"/>
        </w:rPr>
        <w:t>застосування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Учасником</w:t>
      </w:r>
      <w:proofErr w:type="spellEnd"/>
      <w:r w:rsidRPr="00E1294A">
        <w:rPr>
          <w:rFonts w:cs="Times New Roman"/>
          <w:sz w:val="22"/>
          <w:szCs w:val="22"/>
        </w:rPr>
        <w:t xml:space="preserve"> заходів із захисту довкілля щодо предмету закупівлі. </w:t>
      </w:r>
    </w:p>
    <w:p w:rsidR="003C1D28" w:rsidRPr="00E1294A" w:rsidRDefault="003C1D28" w:rsidP="003C1D28">
      <w:pPr>
        <w:pStyle w:val="a7"/>
        <w:tabs>
          <w:tab w:val="left" w:pos="1433"/>
          <w:tab w:val="center" w:pos="4692"/>
        </w:tabs>
        <w:spacing w:after="0"/>
        <w:ind w:left="170" w:right="567" w:firstLine="539"/>
        <w:jc w:val="both"/>
        <w:rPr>
          <w:rFonts w:eastAsia="NSimSun"/>
          <w:sz w:val="22"/>
          <w:szCs w:val="22"/>
        </w:rPr>
      </w:pPr>
    </w:p>
    <w:p w:rsidR="003C1D28" w:rsidRPr="00E1294A" w:rsidRDefault="003C1D28" w:rsidP="003C1D28">
      <w:pPr>
        <w:pStyle w:val="a7"/>
        <w:tabs>
          <w:tab w:val="left" w:pos="1433"/>
          <w:tab w:val="center" w:pos="4692"/>
        </w:tabs>
        <w:spacing w:after="0"/>
        <w:ind w:left="170" w:right="567" w:firstLine="539"/>
        <w:jc w:val="both"/>
        <w:rPr>
          <w:sz w:val="22"/>
          <w:szCs w:val="22"/>
        </w:rPr>
      </w:pPr>
      <w:r w:rsidRPr="00E1294A">
        <w:rPr>
          <w:b/>
          <w:sz w:val="22"/>
          <w:szCs w:val="22"/>
        </w:rPr>
        <w:lastRenderedPageBreak/>
        <w:t xml:space="preserve">  ВАЖЛИВО!!!!</w:t>
      </w:r>
      <w:r w:rsidRPr="00E1294A">
        <w:rPr>
          <w:sz w:val="22"/>
          <w:szCs w:val="22"/>
        </w:rPr>
        <w:t xml:space="preserve"> </w:t>
      </w:r>
      <w:proofErr w:type="spellStart"/>
      <w:r w:rsidRPr="00E1294A">
        <w:rPr>
          <w:sz w:val="22"/>
          <w:szCs w:val="22"/>
        </w:rPr>
        <w:t>Надання</w:t>
      </w:r>
      <w:proofErr w:type="spellEnd"/>
      <w:r w:rsidRPr="00E1294A">
        <w:rPr>
          <w:sz w:val="22"/>
          <w:szCs w:val="22"/>
        </w:rPr>
        <w:t xml:space="preserve"> </w:t>
      </w:r>
      <w:proofErr w:type="spellStart"/>
      <w:r w:rsidRPr="00E1294A">
        <w:rPr>
          <w:sz w:val="22"/>
          <w:szCs w:val="22"/>
        </w:rPr>
        <w:t>послуг</w:t>
      </w:r>
      <w:proofErr w:type="spellEnd"/>
      <w:r w:rsidRPr="00E1294A">
        <w:rPr>
          <w:sz w:val="22"/>
          <w:szCs w:val="22"/>
        </w:rPr>
        <w:t xml:space="preserve"> </w:t>
      </w:r>
      <w:proofErr w:type="spellStart"/>
      <w:r w:rsidRPr="00E1294A">
        <w:rPr>
          <w:sz w:val="22"/>
          <w:szCs w:val="22"/>
        </w:rPr>
        <w:t>здійснюється</w:t>
      </w:r>
      <w:proofErr w:type="spellEnd"/>
      <w:r w:rsidRPr="00E1294A">
        <w:rPr>
          <w:sz w:val="22"/>
          <w:szCs w:val="22"/>
        </w:rPr>
        <w:t xml:space="preserve"> за </w:t>
      </w:r>
      <w:proofErr w:type="spellStart"/>
      <w:r w:rsidRPr="00E1294A">
        <w:rPr>
          <w:sz w:val="22"/>
          <w:szCs w:val="22"/>
        </w:rPr>
        <w:t>адресою</w:t>
      </w:r>
      <w:proofErr w:type="spellEnd"/>
      <w:r w:rsidRPr="00E1294A">
        <w:rPr>
          <w:sz w:val="22"/>
          <w:szCs w:val="22"/>
        </w:rPr>
        <w:t xml:space="preserve"> </w:t>
      </w:r>
      <w:proofErr w:type="spellStart"/>
      <w:r w:rsidRPr="00E1294A">
        <w:rPr>
          <w:bCs/>
          <w:sz w:val="22"/>
          <w:szCs w:val="22"/>
        </w:rPr>
        <w:t>Виконавця</w:t>
      </w:r>
      <w:proofErr w:type="spellEnd"/>
      <w:r w:rsidRPr="00E1294A">
        <w:rPr>
          <w:bCs/>
          <w:sz w:val="22"/>
          <w:szCs w:val="22"/>
        </w:rPr>
        <w:t xml:space="preserve"> (в </w:t>
      </w:r>
      <w:proofErr w:type="spellStart"/>
      <w:r w:rsidRPr="00E1294A">
        <w:rPr>
          <w:bCs/>
          <w:sz w:val="22"/>
          <w:szCs w:val="22"/>
        </w:rPr>
        <w:t>окремих</w:t>
      </w:r>
      <w:proofErr w:type="spellEnd"/>
      <w:r w:rsidRPr="00E1294A">
        <w:rPr>
          <w:bCs/>
          <w:sz w:val="22"/>
          <w:szCs w:val="22"/>
        </w:rPr>
        <w:t xml:space="preserve"> </w:t>
      </w:r>
      <w:proofErr w:type="spellStart"/>
      <w:r w:rsidRPr="00E1294A">
        <w:rPr>
          <w:bCs/>
          <w:sz w:val="22"/>
          <w:szCs w:val="22"/>
        </w:rPr>
        <w:t>випа</w:t>
      </w:r>
      <w:r w:rsidR="00B94151" w:rsidRPr="00E1294A">
        <w:rPr>
          <w:bCs/>
          <w:sz w:val="22"/>
          <w:szCs w:val="22"/>
        </w:rPr>
        <w:t>дках</w:t>
      </w:r>
      <w:proofErr w:type="spellEnd"/>
      <w:r w:rsidR="00B94151" w:rsidRPr="00E1294A">
        <w:rPr>
          <w:bCs/>
          <w:sz w:val="22"/>
          <w:szCs w:val="22"/>
        </w:rPr>
        <w:t xml:space="preserve"> – на</w:t>
      </w:r>
      <w:r w:rsidR="00B94151" w:rsidRPr="00E1294A">
        <w:rPr>
          <w:bCs/>
          <w:sz w:val="22"/>
          <w:szCs w:val="22"/>
          <w:lang w:val="uk-UA"/>
        </w:rPr>
        <w:t xml:space="preserve"> </w:t>
      </w:r>
      <w:proofErr w:type="spellStart"/>
      <w:r w:rsidR="00B94151" w:rsidRPr="00E1294A">
        <w:rPr>
          <w:bCs/>
          <w:sz w:val="22"/>
          <w:szCs w:val="22"/>
        </w:rPr>
        <w:t>території</w:t>
      </w:r>
      <w:proofErr w:type="spellEnd"/>
      <w:r w:rsidR="00B94151" w:rsidRPr="00E1294A">
        <w:rPr>
          <w:bCs/>
          <w:sz w:val="22"/>
          <w:szCs w:val="22"/>
        </w:rPr>
        <w:t xml:space="preserve"> </w:t>
      </w:r>
      <w:proofErr w:type="spellStart"/>
      <w:r w:rsidR="00B94151" w:rsidRPr="00E1294A">
        <w:rPr>
          <w:bCs/>
          <w:sz w:val="22"/>
          <w:szCs w:val="22"/>
        </w:rPr>
        <w:t>Замовника</w:t>
      </w:r>
      <w:proofErr w:type="spellEnd"/>
      <w:r w:rsidR="00B94151" w:rsidRPr="00E1294A">
        <w:rPr>
          <w:bCs/>
          <w:sz w:val="22"/>
          <w:szCs w:val="22"/>
        </w:rPr>
        <w:t>),</w:t>
      </w:r>
      <w:r w:rsidR="00B94151" w:rsidRPr="00E1294A">
        <w:rPr>
          <w:bCs/>
          <w:sz w:val="22"/>
          <w:szCs w:val="22"/>
          <w:lang w:val="uk-UA"/>
        </w:rPr>
        <w:t xml:space="preserve"> </w:t>
      </w:r>
      <w:proofErr w:type="spellStart"/>
      <w:r w:rsidRPr="00E1294A">
        <w:rPr>
          <w:sz w:val="22"/>
          <w:szCs w:val="22"/>
        </w:rPr>
        <w:t>який</w:t>
      </w:r>
      <w:proofErr w:type="spellEnd"/>
      <w:r w:rsidRPr="00E1294A">
        <w:rPr>
          <w:sz w:val="22"/>
          <w:szCs w:val="22"/>
        </w:rPr>
        <w:t xml:space="preserve"> </w:t>
      </w:r>
      <w:proofErr w:type="spellStart"/>
      <w:r w:rsidRPr="00E1294A">
        <w:rPr>
          <w:sz w:val="22"/>
          <w:szCs w:val="22"/>
        </w:rPr>
        <w:t>забезпечує</w:t>
      </w:r>
      <w:proofErr w:type="spellEnd"/>
      <w:r w:rsidRPr="00E1294A">
        <w:rPr>
          <w:sz w:val="22"/>
          <w:szCs w:val="22"/>
        </w:rPr>
        <w:t xml:space="preserve"> доставку (</w:t>
      </w:r>
      <w:proofErr w:type="spellStart"/>
      <w:r w:rsidRPr="00E1294A">
        <w:rPr>
          <w:sz w:val="22"/>
          <w:szCs w:val="22"/>
        </w:rPr>
        <w:t>забирання</w:t>
      </w:r>
      <w:proofErr w:type="spellEnd"/>
      <w:r w:rsidRPr="00E1294A">
        <w:rPr>
          <w:sz w:val="22"/>
          <w:szCs w:val="22"/>
        </w:rPr>
        <w:t>/</w:t>
      </w:r>
      <w:proofErr w:type="spellStart"/>
      <w:r w:rsidRPr="00E1294A">
        <w:rPr>
          <w:sz w:val="22"/>
          <w:szCs w:val="22"/>
        </w:rPr>
        <w:t>пов</w:t>
      </w:r>
      <w:r w:rsidR="00B94151" w:rsidRPr="00E1294A">
        <w:rPr>
          <w:sz w:val="22"/>
          <w:szCs w:val="22"/>
        </w:rPr>
        <w:t>ернення</w:t>
      </w:r>
      <w:proofErr w:type="spellEnd"/>
      <w:r w:rsidR="00B94151" w:rsidRPr="00E1294A">
        <w:rPr>
          <w:sz w:val="22"/>
          <w:szCs w:val="22"/>
        </w:rPr>
        <w:t>)</w:t>
      </w:r>
      <w:r w:rsidR="00B94151" w:rsidRPr="00E1294A">
        <w:rPr>
          <w:sz w:val="22"/>
          <w:szCs w:val="22"/>
          <w:lang w:val="uk-UA"/>
        </w:rPr>
        <w:t xml:space="preserve"> </w:t>
      </w:r>
      <w:r w:rsidRPr="00E1294A">
        <w:rPr>
          <w:sz w:val="22"/>
          <w:szCs w:val="22"/>
        </w:rPr>
        <w:t>несправного/</w:t>
      </w:r>
      <w:proofErr w:type="spellStart"/>
      <w:r w:rsidRPr="00E1294A">
        <w:rPr>
          <w:sz w:val="22"/>
          <w:szCs w:val="22"/>
        </w:rPr>
        <w:t>відремонтованого</w:t>
      </w:r>
      <w:proofErr w:type="spellEnd"/>
      <w:r w:rsidRPr="00E1294A">
        <w:rPr>
          <w:sz w:val="22"/>
          <w:szCs w:val="22"/>
        </w:rPr>
        <w:t xml:space="preserve"> (</w:t>
      </w:r>
      <w:proofErr w:type="spellStart"/>
      <w:r w:rsidRPr="00E1294A">
        <w:rPr>
          <w:sz w:val="22"/>
          <w:szCs w:val="22"/>
        </w:rPr>
        <w:t>відновленого</w:t>
      </w:r>
      <w:proofErr w:type="spellEnd"/>
      <w:r w:rsidRPr="00E1294A">
        <w:rPr>
          <w:sz w:val="22"/>
          <w:szCs w:val="22"/>
        </w:rPr>
        <w:t xml:space="preserve">) майна за </w:t>
      </w:r>
      <w:proofErr w:type="spellStart"/>
      <w:proofErr w:type="gramStart"/>
      <w:r w:rsidRPr="00E1294A">
        <w:rPr>
          <w:sz w:val="22"/>
          <w:szCs w:val="22"/>
        </w:rPr>
        <w:t>св</w:t>
      </w:r>
      <w:proofErr w:type="gramEnd"/>
      <w:r w:rsidRPr="00E1294A">
        <w:rPr>
          <w:sz w:val="22"/>
          <w:szCs w:val="22"/>
        </w:rPr>
        <w:t>ій</w:t>
      </w:r>
      <w:proofErr w:type="spellEnd"/>
      <w:r w:rsidRPr="00E1294A">
        <w:rPr>
          <w:sz w:val="22"/>
          <w:szCs w:val="22"/>
        </w:rPr>
        <w:t xml:space="preserve"> </w:t>
      </w:r>
      <w:proofErr w:type="spellStart"/>
      <w:r w:rsidRPr="00E1294A">
        <w:rPr>
          <w:sz w:val="22"/>
          <w:szCs w:val="22"/>
        </w:rPr>
        <w:t>рахунок</w:t>
      </w:r>
      <w:proofErr w:type="spellEnd"/>
      <w:r w:rsidRPr="00E1294A">
        <w:rPr>
          <w:sz w:val="22"/>
          <w:szCs w:val="22"/>
        </w:rPr>
        <w:t xml:space="preserve"> за адресами центрального </w:t>
      </w:r>
      <w:proofErr w:type="spellStart"/>
      <w:r w:rsidRPr="00E1294A">
        <w:rPr>
          <w:sz w:val="22"/>
          <w:szCs w:val="22"/>
        </w:rPr>
        <w:t>офісу</w:t>
      </w:r>
      <w:proofErr w:type="spellEnd"/>
      <w:r w:rsidRPr="00E1294A">
        <w:rPr>
          <w:sz w:val="22"/>
          <w:szCs w:val="22"/>
        </w:rPr>
        <w:t xml:space="preserve"> та </w:t>
      </w:r>
      <w:proofErr w:type="spellStart"/>
      <w:r w:rsidRPr="00E1294A">
        <w:rPr>
          <w:sz w:val="22"/>
          <w:szCs w:val="22"/>
        </w:rPr>
        <w:t>сервісних</w:t>
      </w:r>
      <w:proofErr w:type="spellEnd"/>
      <w:r w:rsidRPr="00E1294A">
        <w:rPr>
          <w:sz w:val="22"/>
          <w:szCs w:val="22"/>
        </w:rPr>
        <w:t xml:space="preserve"> </w:t>
      </w:r>
      <w:proofErr w:type="spellStart"/>
      <w:r w:rsidRPr="00E1294A">
        <w:rPr>
          <w:sz w:val="22"/>
          <w:szCs w:val="22"/>
        </w:rPr>
        <w:t>центрів</w:t>
      </w:r>
      <w:proofErr w:type="spellEnd"/>
      <w:r w:rsidRPr="00E1294A">
        <w:rPr>
          <w:sz w:val="22"/>
          <w:szCs w:val="22"/>
        </w:rPr>
        <w:t xml:space="preserve"> </w:t>
      </w:r>
      <w:proofErr w:type="spellStart"/>
      <w:r w:rsidRPr="00E1294A">
        <w:rPr>
          <w:sz w:val="22"/>
          <w:szCs w:val="22"/>
        </w:rPr>
        <w:t>Замовника</w:t>
      </w:r>
      <w:proofErr w:type="spellEnd"/>
      <w:r w:rsidRPr="00E1294A">
        <w:rPr>
          <w:sz w:val="22"/>
          <w:szCs w:val="22"/>
        </w:rPr>
        <w:t>:</w:t>
      </w:r>
    </w:p>
    <w:p w:rsidR="003C1D28" w:rsidRPr="00E1294A" w:rsidRDefault="003C1D28" w:rsidP="003C1D28">
      <w:pPr>
        <w:pStyle w:val="ShiftAlt"/>
        <w:spacing w:line="240" w:lineRule="auto"/>
        <w:ind w:left="170" w:right="567" w:firstLine="539"/>
        <w:rPr>
          <w:rFonts w:cs="Times New Roman"/>
          <w:szCs w:val="22"/>
        </w:rPr>
      </w:pPr>
      <w:r w:rsidRPr="00E1294A">
        <w:rPr>
          <w:rFonts w:cs="Times New Roman"/>
          <w:szCs w:val="22"/>
        </w:rPr>
        <w:t xml:space="preserve">1. </w:t>
      </w:r>
      <w:r w:rsidRPr="00E1294A">
        <w:rPr>
          <w:rFonts w:cs="Times New Roman"/>
          <w:szCs w:val="22"/>
          <w:u w:val="single"/>
          <w:lang w:eastAsia="uk-UA"/>
        </w:rPr>
        <w:t>88008, Закарпатська область, м. Ужгород, пл. Народна, 4;</w:t>
      </w:r>
    </w:p>
    <w:p w:rsidR="003C1D28" w:rsidRPr="00E1294A" w:rsidRDefault="003C1D28" w:rsidP="003C1D28">
      <w:pPr>
        <w:pStyle w:val="ShiftAlt"/>
        <w:spacing w:line="240" w:lineRule="auto"/>
        <w:ind w:left="170" w:right="567" w:firstLine="539"/>
        <w:rPr>
          <w:rFonts w:cs="Times New Roman"/>
          <w:szCs w:val="22"/>
          <w:lang w:val="ru-RU"/>
        </w:rPr>
      </w:pPr>
      <w:r w:rsidRPr="00E1294A">
        <w:rPr>
          <w:rFonts w:cs="Times New Roman"/>
          <w:szCs w:val="22"/>
        </w:rPr>
        <w:t xml:space="preserve">2. </w:t>
      </w:r>
      <w:r w:rsidRPr="00E1294A">
        <w:rPr>
          <w:rFonts w:cs="Times New Roman"/>
          <w:szCs w:val="22"/>
          <w:u w:val="single"/>
          <w:lang w:eastAsia="uk-UA"/>
        </w:rPr>
        <w:t>88017, Закарпатська область, м. Ужгород, вул. Загорська, 2;</w:t>
      </w:r>
    </w:p>
    <w:p w:rsidR="003C1D28" w:rsidRPr="00E1294A" w:rsidRDefault="003C1D28" w:rsidP="003C1D28">
      <w:pPr>
        <w:pStyle w:val="ShiftAlt"/>
        <w:spacing w:line="240" w:lineRule="auto"/>
        <w:ind w:left="170" w:right="567" w:firstLine="539"/>
        <w:rPr>
          <w:rFonts w:cs="Times New Roman"/>
          <w:szCs w:val="22"/>
          <w:u w:val="single"/>
          <w:lang w:eastAsia="uk-UA"/>
        </w:rPr>
      </w:pPr>
      <w:r w:rsidRPr="00E1294A">
        <w:rPr>
          <w:rFonts w:cs="Times New Roman"/>
          <w:szCs w:val="22"/>
          <w:lang w:val="ru-RU"/>
        </w:rPr>
        <w:t>3</w:t>
      </w:r>
      <w:r w:rsidRPr="00E1294A">
        <w:rPr>
          <w:rFonts w:cs="Times New Roman"/>
          <w:szCs w:val="22"/>
        </w:rPr>
        <w:t xml:space="preserve">. </w:t>
      </w:r>
      <w:r w:rsidRPr="00E1294A">
        <w:rPr>
          <w:rFonts w:cs="Times New Roman"/>
          <w:szCs w:val="22"/>
          <w:u w:val="single"/>
          <w:lang w:eastAsia="uk-UA"/>
        </w:rPr>
        <w:t xml:space="preserve">89200, Закарпатська область, м. </w:t>
      </w:r>
      <w:proofErr w:type="spellStart"/>
      <w:r w:rsidRPr="00E1294A">
        <w:rPr>
          <w:rFonts w:cs="Times New Roman"/>
          <w:szCs w:val="22"/>
          <w:u w:val="single"/>
          <w:lang w:eastAsia="uk-UA"/>
        </w:rPr>
        <w:t>Перечин</w:t>
      </w:r>
      <w:proofErr w:type="spellEnd"/>
      <w:r w:rsidRPr="00E1294A">
        <w:rPr>
          <w:rFonts w:cs="Times New Roman"/>
          <w:szCs w:val="22"/>
          <w:u w:val="single"/>
          <w:lang w:eastAsia="uk-UA"/>
        </w:rPr>
        <w:t>, пл. Народна, 6;</w:t>
      </w:r>
    </w:p>
    <w:p w:rsidR="003C1D28" w:rsidRPr="00E1294A" w:rsidRDefault="003C1D28" w:rsidP="003C1D28">
      <w:pPr>
        <w:pStyle w:val="ShiftAlt"/>
        <w:spacing w:line="240" w:lineRule="auto"/>
        <w:ind w:left="170" w:right="567" w:firstLine="539"/>
        <w:rPr>
          <w:rFonts w:cs="Times New Roman"/>
          <w:szCs w:val="22"/>
          <w:u w:val="single"/>
          <w:lang w:eastAsia="uk-UA"/>
        </w:rPr>
      </w:pPr>
      <w:r w:rsidRPr="00E1294A">
        <w:rPr>
          <w:rFonts w:cs="Times New Roman"/>
          <w:szCs w:val="22"/>
          <w:lang w:val="ru-RU"/>
        </w:rPr>
        <w:t>4</w:t>
      </w:r>
      <w:r w:rsidRPr="00E1294A">
        <w:rPr>
          <w:rFonts w:cs="Times New Roman"/>
          <w:szCs w:val="22"/>
        </w:rPr>
        <w:t xml:space="preserve">. </w:t>
      </w:r>
      <w:r w:rsidRPr="00E1294A">
        <w:rPr>
          <w:rFonts w:cs="Times New Roman"/>
          <w:szCs w:val="22"/>
          <w:u w:val="single"/>
          <w:lang w:eastAsia="uk-UA"/>
        </w:rPr>
        <w:t>90600, Закарпатська область, м. Рахів, вул. Миру, 34;</w:t>
      </w:r>
    </w:p>
    <w:p w:rsidR="003C1D28" w:rsidRPr="00E1294A" w:rsidRDefault="003C1D28" w:rsidP="003C1D28">
      <w:pPr>
        <w:pStyle w:val="ShiftAlt"/>
        <w:spacing w:line="240" w:lineRule="auto"/>
        <w:ind w:left="170" w:right="567" w:firstLine="539"/>
        <w:rPr>
          <w:rFonts w:cs="Times New Roman"/>
          <w:szCs w:val="22"/>
          <w:u w:val="single"/>
          <w:lang w:eastAsia="uk-UA"/>
        </w:rPr>
      </w:pPr>
      <w:r w:rsidRPr="00E1294A">
        <w:rPr>
          <w:rFonts w:cs="Times New Roman"/>
          <w:szCs w:val="22"/>
          <w:lang w:val="ru-RU"/>
        </w:rPr>
        <w:t>5</w:t>
      </w:r>
      <w:r w:rsidRPr="00E1294A">
        <w:rPr>
          <w:rFonts w:cs="Times New Roman"/>
          <w:szCs w:val="22"/>
        </w:rPr>
        <w:t xml:space="preserve">. </w:t>
      </w:r>
      <w:r w:rsidRPr="00E1294A">
        <w:rPr>
          <w:rFonts w:cs="Times New Roman"/>
          <w:szCs w:val="22"/>
          <w:u w:val="single"/>
          <w:lang w:eastAsia="uk-UA"/>
        </w:rPr>
        <w:t>90500, Закарпатська область, м. Тячів, вул. Робітнича, 18;</w:t>
      </w:r>
    </w:p>
    <w:p w:rsidR="003C1D28" w:rsidRPr="00E1294A" w:rsidRDefault="003C1D28" w:rsidP="003C1D28">
      <w:pPr>
        <w:pStyle w:val="ShiftAlt"/>
        <w:spacing w:line="240" w:lineRule="auto"/>
        <w:ind w:left="170" w:right="567" w:firstLine="539"/>
        <w:rPr>
          <w:rFonts w:cs="Times New Roman"/>
          <w:szCs w:val="22"/>
          <w:u w:val="single"/>
          <w:lang w:eastAsia="uk-UA"/>
        </w:rPr>
      </w:pPr>
      <w:r w:rsidRPr="00E1294A">
        <w:rPr>
          <w:rFonts w:cs="Times New Roman"/>
          <w:szCs w:val="22"/>
          <w:lang w:val="ru-RU"/>
        </w:rPr>
        <w:t>6</w:t>
      </w:r>
      <w:r w:rsidRPr="00E1294A">
        <w:rPr>
          <w:rFonts w:cs="Times New Roman"/>
          <w:szCs w:val="22"/>
        </w:rPr>
        <w:t xml:space="preserve">. </w:t>
      </w:r>
      <w:r w:rsidRPr="00E1294A">
        <w:rPr>
          <w:rFonts w:cs="Times New Roman"/>
          <w:szCs w:val="22"/>
          <w:u w:val="single"/>
          <w:lang w:eastAsia="uk-UA"/>
        </w:rPr>
        <w:t>90202, Закарпатська область, м. Берегово, вул. Мукачівська, 11;</w:t>
      </w:r>
    </w:p>
    <w:p w:rsidR="003C1D28" w:rsidRPr="00E1294A" w:rsidRDefault="003C1D28" w:rsidP="003C1D28">
      <w:pPr>
        <w:pStyle w:val="ShiftAlt"/>
        <w:spacing w:line="240" w:lineRule="auto"/>
        <w:ind w:left="170" w:right="567" w:firstLine="539"/>
        <w:rPr>
          <w:rFonts w:cs="Times New Roman"/>
          <w:szCs w:val="22"/>
          <w:u w:val="single"/>
          <w:lang w:eastAsia="uk-UA"/>
        </w:rPr>
      </w:pPr>
      <w:r w:rsidRPr="00E1294A">
        <w:rPr>
          <w:rFonts w:cs="Times New Roman"/>
          <w:szCs w:val="22"/>
          <w:lang w:val="ru-RU"/>
        </w:rPr>
        <w:t>7</w:t>
      </w:r>
      <w:r w:rsidRPr="00E1294A">
        <w:rPr>
          <w:rFonts w:cs="Times New Roman"/>
          <w:szCs w:val="22"/>
        </w:rPr>
        <w:t xml:space="preserve">. </w:t>
      </w:r>
      <w:r w:rsidRPr="00E1294A">
        <w:rPr>
          <w:rFonts w:cs="Times New Roman"/>
          <w:szCs w:val="22"/>
          <w:u w:val="single"/>
          <w:lang w:eastAsia="uk-UA"/>
        </w:rPr>
        <w:t xml:space="preserve">89000, Закарпатська область, </w:t>
      </w:r>
      <w:proofErr w:type="spellStart"/>
      <w:r w:rsidRPr="00E1294A">
        <w:rPr>
          <w:rFonts w:cs="Times New Roman"/>
          <w:szCs w:val="22"/>
          <w:u w:val="single"/>
          <w:lang w:eastAsia="uk-UA"/>
        </w:rPr>
        <w:t>смт</w:t>
      </w:r>
      <w:proofErr w:type="spellEnd"/>
      <w:r w:rsidRPr="00E1294A">
        <w:rPr>
          <w:rFonts w:cs="Times New Roman"/>
          <w:szCs w:val="22"/>
          <w:u w:val="single"/>
          <w:lang w:eastAsia="uk-UA"/>
        </w:rPr>
        <w:t xml:space="preserve">. Великий </w:t>
      </w:r>
      <w:proofErr w:type="spellStart"/>
      <w:r w:rsidRPr="00E1294A">
        <w:rPr>
          <w:rFonts w:cs="Times New Roman"/>
          <w:szCs w:val="22"/>
          <w:u w:val="single"/>
          <w:lang w:eastAsia="uk-UA"/>
        </w:rPr>
        <w:t>Березний</w:t>
      </w:r>
      <w:proofErr w:type="spellEnd"/>
      <w:r w:rsidRPr="00E1294A">
        <w:rPr>
          <w:rFonts w:cs="Times New Roman"/>
          <w:szCs w:val="22"/>
          <w:u w:val="single"/>
          <w:lang w:eastAsia="uk-UA"/>
        </w:rPr>
        <w:t>, вул. Шевченка, 10;</w:t>
      </w:r>
    </w:p>
    <w:p w:rsidR="003C1D28" w:rsidRPr="00E1294A" w:rsidRDefault="003C1D28" w:rsidP="003C1D28">
      <w:pPr>
        <w:pStyle w:val="ShiftAlt"/>
        <w:spacing w:line="240" w:lineRule="auto"/>
        <w:ind w:left="170" w:right="567" w:firstLine="539"/>
        <w:rPr>
          <w:rFonts w:cs="Times New Roman"/>
          <w:szCs w:val="22"/>
          <w:u w:val="single"/>
          <w:lang w:eastAsia="uk-UA"/>
        </w:rPr>
      </w:pPr>
      <w:r w:rsidRPr="00E1294A">
        <w:rPr>
          <w:rFonts w:cs="Times New Roman"/>
          <w:szCs w:val="22"/>
          <w:lang w:val="ru-RU"/>
        </w:rPr>
        <w:t>8</w:t>
      </w:r>
      <w:r w:rsidRPr="00E1294A">
        <w:rPr>
          <w:rFonts w:cs="Times New Roman"/>
          <w:szCs w:val="22"/>
        </w:rPr>
        <w:t xml:space="preserve">. </w:t>
      </w:r>
      <w:r w:rsidRPr="00E1294A">
        <w:rPr>
          <w:rFonts w:cs="Times New Roman"/>
          <w:szCs w:val="22"/>
          <w:u w:val="single"/>
          <w:lang w:eastAsia="uk-UA"/>
        </w:rPr>
        <w:t>90300, Закарпатська область, м. Виноградів, вул. Миру, 43;</w:t>
      </w:r>
    </w:p>
    <w:p w:rsidR="003C1D28" w:rsidRPr="00E1294A" w:rsidRDefault="003C1D28" w:rsidP="003C1D28">
      <w:pPr>
        <w:pStyle w:val="ShiftAlt"/>
        <w:spacing w:line="240" w:lineRule="auto"/>
        <w:ind w:left="170" w:right="567" w:firstLine="539"/>
        <w:rPr>
          <w:rFonts w:cs="Times New Roman"/>
          <w:szCs w:val="22"/>
          <w:u w:val="single"/>
          <w:lang w:eastAsia="uk-UA"/>
        </w:rPr>
      </w:pPr>
      <w:r w:rsidRPr="00E1294A">
        <w:rPr>
          <w:rFonts w:cs="Times New Roman"/>
          <w:szCs w:val="22"/>
          <w:lang w:val="ru-RU"/>
        </w:rPr>
        <w:t>9</w:t>
      </w:r>
      <w:r w:rsidRPr="00E1294A">
        <w:rPr>
          <w:rFonts w:cs="Times New Roman"/>
          <w:szCs w:val="22"/>
        </w:rPr>
        <w:t xml:space="preserve">. </w:t>
      </w:r>
      <w:r w:rsidRPr="00E1294A">
        <w:rPr>
          <w:rFonts w:cs="Times New Roman"/>
          <w:szCs w:val="22"/>
          <w:u w:val="single"/>
          <w:lang w:eastAsia="uk-UA"/>
        </w:rPr>
        <w:t xml:space="preserve">89100, Закарпатська область, </w:t>
      </w:r>
      <w:proofErr w:type="spellStart"/>
      <w:r w:rsidRPr="00E1294A">
        <w:rPr>
          <w:rFonts w:cs="Times New Roman"/>
          <w:szCs w:val="22"/>
          <w:u w:val="single"/>
          <w:lang w:eastAsia="uk-UA"/>
        </w:rPr>
        <w:t>смт</w:t>
      </w:r>
      <w:proofErr w:type="spellEnd"/>
      <w:r w:rsidRPr="00E1294A">
        <w:rPr>
          <w:rFonts w:cs="Times New Roman"/>
          <w:szCs w:val="22"/>
          <w:u w:val="single"/>
          <w:lang w:eastAsia="uk-UA"/>
        </w:rPr>
        <w:t xml:space="preserve">. </w:t>
      </w:r>
      <w:proofErr w:type="spellStart"/>
      <w:r w:rsidRPr="00E1294A">
        <w:rPr>
          <w:rFonts w:cs="Times New Roman"/>
          <w:szCs w:val="22"/>
          <w:u w:val="single"/>
          <w:lang w:eastAsia="uk-UA"/>
        </w:rPr>
        <w:t>Воловець</w:t>
      </w:r>
      <w:proofErr w:type="spellEnd"/>
      <w:r w:rsidRPr="00E1294A">
        <w:rPr>
          <w:rFonts w:cs="Times New Roman"/>
          <w:szCs w:val="22"/>
          <w:u w:val="single"/>
          <w:lang w:eastAsia="uk-UA"/>
        </w:rPr>
        <w:t>, вул. Карпатська, 31;</w:t>
      </w:r>
    </w:p>
    <w:p w:rsidR="003C1D28" w:rsidRPr="00E1294A" w:rsidRDefault="003C1D28" w:rsidP="003C1D28">
      <w:pPr>
        <w:pStyle w:val="ShiftAlt"/>
        <w:spacing w:line="240" w:lineRule="auto"/>
        <w:ind w:left="170" w:right="567" w:firstLine="539"/>
        <w:rPr>
          <w:rFonts w:cs="Times New Roman"/>
          <w:szCs w:val="22"/>
          <w:u w:val="single"/>
          <w:lang w:eastAsia="uk-UA"/>
        </w:rPr>
      </w:pPr>
      <w:r w:rsidRPr="00E1294A">
        <w:rPr>
          <w:rFonts w:cs="Times New Roman"/>
          <w:szCs w:val="22"/>
        </w:rPr>
        <w:t>1</w:t>
      </w:r>
      <w:r w:rsidRPr="00E1294A">
        <w:rPr>
          <w:rFonts w:cs="Times New Roman"/>
          <w:szCs w:val="22"/>
          <w:lang w:val="ru-RU"/>
        </w:rPr>
        <w:t>0</w:t>
      </w:r>
      <w:r w:rsidRPr="00E1294A">
        <w:rPr>
          <w:rFonts w:cs="Times New Roman"/>
          <w:szCs w:val="22"/>
        </w:rPr>
        <w:t xml:space="preserve">. </w:t>
      </w:r>
      <w:r w:rsidRPr="00E1294A">
        <w:rPr>
          <w:rFonts w:cs="Times New Roman"/>
          <w:szCs w:val="22"/>
          <w:u w:val="single"/>
          <w:lang w:eastAsia="uk-UA"/>
        </w:rPr>
        <w:t xml:space="preserve">90000, Закарпатська область, </w:t>
      </w:r>
      <w:proofErr w:type="spellStart"/>
      <w:r w:rsidRPr="00E1294A">
        <w:rPr>
          <w:rFonts w:cs="Times New Roman"/>
          <w:szCs w:val="22"/>
          <w:u w:val="single"/>
          <w:lang w:eastAsia="uk-UA"/>
        </w:rPr>
        <w:t>смт</w:t>
      </w:r>
      <w:proofErr w:type="spellEnd"/>
      <w:r w:rsidRPr="00E1294A">
        <w:rPr>
          <w:rFonts w:cs="Times New Roman"/>
          <w:szCs w:val="22"/>
          <w:u w:val="single"/>
          <w:lang w:eastAsia="uk-UA"/>
        </w:rPr>
        <w:t>. Міжгір’я, вул. Шевченка, 56;</w:t>
      </w:r>
    </w:p>
    <w:p w:rsidR="003C1D28" w:rsidRPr="00E1294A" w:rsidRDefault="003C1D28" w:rsidP="003C1D28">
      <w:pPr>
        <w:pStyle w:val="ShiftAlt"/>
        <w:spacing w:line="240" w:lineRule="auto"/>
        <w:ind w:left="170" w:right="567" w:firstLine="539"/>
        <w:rPr>
          <w:rFonts w:cs="Times New Roman"/>
          <w:szCs w:val="22"/>
          <w:u w:val="single"/>
          <w:lang w:eastAsia="uk-UA"/>
        </w:rPr>
      </w:pPr>
      <w:r w:rsidRPr="00E1294A">
        <w:rPr>
          <w:rFonts w:cs="Times New Roman"/>
          <w:szCs w:val="22"/>
        </w:rPr>
        <w:t>1</w:t>
      </w:r>
      <w:r w:rsidRPr="00E1294A">
        <w:rPr>
          <w:rFonts w:cs="Times New Roman"/>
          <w:szCs w:val="22"/>
          <w:lang w:val="ru-RU"/>
        </w:rPr>
        <w:t>1</w:t>
      </w:r>
      <w:r w:rsidRPr="00E1294A">
        <w:rPr>
          <w:rFonts w:cs="Times New Roman"/>
          <w:szCs w:val="22"/>
        </w:rPr>
        <w:t xml:space="preserve">. </w:t>
      </w:r>
      <w:r w:rsidRPr="00E1294A">
        <w:rPr>
          <w:rFonts w:cs="Times New Roman"/>
          <w:szCs w:val="22"/>
          <w:u w:val="single"/>
          <w:lang w:eastAsia="uk-UA"/>
        </w:rPr>
        <w:t xml:space="preserve">89600, Закарпатська область, м. </w:t>
      </w:r>
      <w:proofErr w:type="spellStart"/>
      <w:r w:rsidRPr="00E1294A">
        <w:rPr>
          <w:rFonts w:cs="Times New Roman"/>
          <w:szCs w:val="22"/>
          <w:u w:val="single"/>
          <w:lang w:eastAsia="uk-UA"/>
        </w:rPr>
        <w:t>Мукачево</w:t>
      </w:r>
      <w:proofErr w:type="spellEnd"/>
      <w:r w:rsidRPr="00E1294A">
        <w:rPr>
          <w:rFonts w:cs="Times New Roman"/>
          <w:szCs w:val="22"/>
          <w:u w:val="single"/>
          <w:lang w:eastAsia="uk-UA"/>
        </w:rPr>
        <w:t>, вул. Миру, 151Ж;</w:t>
      </w:r>
    </w:p>
    <w:p w:rsidR="003C1D28" w:rsidRPr="00E1294A" w:rsidRDefault="003C1D28" w:rsidP="003C1D28">
      <w:pPr>
        <w:pStyle w:val="ShiftAlt"/>
        <w:spacing w:line="240" w:lineRule="auto"/>
        <w:ind w:left="170" w:right="567" w:firstLine="539"/>
        <w:rPr>
          <w:rFonts w:cs="Times New Roman"/>
          <w:szCs w:val="22"/>
          <w:u w:val="single"/>
          <w:lang w:eastAsia="uk-UA"/>
        </w:rPr>
      </w:pPr>
      <w:r w:rsidRPr="00E1294A">
        <w:rPr>
          <w:rFonts w:cs="Times New Roman"/>
          <w:szCs w:val="22"/>
        </w:rPr>
        <w:t>1</w:t>
      </w:r>
      <w:r w:rsidRPr="00E1294A">
        <w:rPr>
          <w:rFonts w:cs="Times New Roman"/>
          <w:szCs w:val="22"/>
          <w:lang w:val="ru-RU"/>
        </w:rPr>
        <w:t>2</w:t>
      </w:r>
      <w:r w:rsidRPr="00E1294A">
        <w:rPr>
          <w:rFonts w:cs="Times New Roman"/>
          <w:szCs w:val="22"/>
        </w:rPr>
        <w:t xml:space="preserve">. </w:t>
      </w:r>
      <w:r w:rsidRPr="00E1294A">
        <w:rPr>
          <w:rFonts w:cs="Times New Roman"/>
          <w:szCs w:val="22"/>
          <w:u w:val="single"/>
          <w:lang w:eastAsia="uk-UA"/>
        </w:rPr>
        <w:t>89300, Закарпатська область, м. Свалява, пл. Головна, 1;</w:t>
      </w:r>
    </w:p>
    <w:p w:rsidR="003C1D28" w:rsidRPr="00E1294A" w:rsidRDefault="003C1D28" w:rsidP="003C1D28">
      <w:pPr>
        <w:pStyle w:val="ShiftAlt"/>
        <w:spacing w:line="240" w:lineRule="auto"/>
        <w:ind w:left="170" w:right="567" w:firstLine="539"/>
        <w:rPr>
          <w:rFonts w:cs="Times New Roman"/>
          <w:szCs w:val="22"/>
          <w:u w:val="single"/>
          <w:lang w:eastAsia="uk-UA"/>
        </w:rPr>
      </w:pPr>
      <w:r w:rsidRPr="00E1294A">
        <w:rPr>
          <w:rFonts w:cs="Times New Roman"/>
          <w:szCs w:val="22"/>
        </w:rPr>
        <w:t>1</w:t>
      </w:r>
      <w:r w:rsidRPr="00E1294A">
        <w:rPr>
          <w:rFonts w:cs="Times New Roman"/>
          <w:szCs w:val="22"/>
          <w:lang w:val="ru-RU"/>
        </w:rPr>
        <w:t>3</w:t>
      </w:r>
      <w:r w:rsidRPr="00E1294A">
        <w:rPr>
          <w:rFonts w:cs="Times New Roman"/>
          <w:szCs w:val="22"/>
        </w:rPr>
        <w:t xml:space="preserve">. </w:t>
      </w:r>
      <w:r w:rsidRPr="00E1294A">
        <w:rPr>
          <w:rFonts w:cs="Times New Roman"/>
          <w:szCs w:val="22"/>
          <w:u w:val="single"/>
          <w:lang w:eastAsia="uk-UA"/>
        </w:rPr>
        <w:t>90400, Закарпатська область, м. Хуст, вул. І.Франка, 149;</w:t>
      </w:r>
    </w:p>
    <w:p w:rsidR="003C1D28" w:rsidRDefault="003C1D28" w:rsidP="003C1D28">
      <w:pPr>
        <w:pStyle w:val="ShiftAlt"/>
        <w:spacing w:line="240" w:lineRule="auto"/>
        <w:ind w:left="170" w:right="567" w:firstLine="539"/>
        <w:rPr>
          <w:rFonts w:cs="Times New Roman"/>
          <w:szCs w:val="22"/>
          <w:u w:val="single"/>
          <w:lang w:eastAsia="uk-UA"/>
        </w:rPr>
      </w:pPr>
      <w:r w:rsidRPr="00E1294A">
        <w:rPr>
          <w:rFonts w:cs="Times New Roman"/>
          <w:szCs w:val="22"/>
        </w:rPr>
        <w:t>14.</w:t>
      </w:r>
      <w:r w:rsidRPr="00E1294A">
        <w:rPr>
          <w:rFonts w:cs="Times New Roman"/>
          <w:szCs w:val="22"/>
          <w:u w:val="single"/>
          <w:lang w:eastAsia="uk-UA"/>
        </w:rPr>
        <w:t xml:space="preserve"> 90100, Закарпатська область, м. Іршава, вул. Шевченка, 40</w:t>
      </w:r>
      <w:r w:rsidR="00F009EF">
        <w:rPr>
          <w:rFonts w:cs="Times New Roman"/>
          <w:szCs w:val="22"/>
          <w:u w:val="single"/>
          <w:lang w:eastAsia="uk-UA"/>
        </w:rPr>
        <w:t>;</w:t>
      </w:r>
    </w:p>
    <w:p w:rsidR="00F009EF" w:rsidRPr="00E1294A" w:rsidRDefault="00F009EF" w:rsidP="003C1D28">
      <w:pPr>
        <w:pStyle w:val="ShiftAlt"/>
        <w:spacing w:line="240" w:lineRule="auto"/>
        <w:ind w:left="170" w:right="567" w:firstLine="539"/>
        <w:rPr>
          <w:rFonts w:cs="Times New Roman"/>
          <w:szCs w:val="22"/>
          <w:u w:val="single"/>
          <w:lang w:eastAsia="uk-UA"/>
        </w:rPr>
      </w:pPr>
      <w:r>
        <w:rPr>
          <w:rFonts w:cs="Times New Roman"/>
          <w:szCs w:val="22"/>
        </w:rPr>
        <w:t>15.</w:t>
      </w:r>
      <w:r>
        <w:rPr>
          <w:rFonts w:cs="Times New Roman"/>
          <w:szCs w:val="22"/>
          <w:lang w:eastAsia="uk-UA"/>
        </w:rPr>
        <w:t xml:space="preserve"> </w:t>
      </w:r>
      <w:bookmarkStart w:id="0" w:name="_GoBack"/>
      <w:r w:rsidRPr="00F009EF">
        <w:rPr>
          <w:rStyle w:val="cs531b32c"/>
          <w:u w:val="single"/>
        </w:rPr>
        <w:t>88018, Закарпатська область,</w:t>
      </w:r>
      <w:r w:rsidRPr="00F009EF">
        <w:rPr>
          <w:rStyle w:val="cs531b32c"/>
          <w:u w:val="single"/>
        </w:rPr>
        <w:t xml:space="preserve"> м. Ужгород, вул. Перемоги, 92Б.</w:t>
      </w:r>
      <w:bookmarkEnd w:id="0"/>
    </w:p>
    <w:p w:rsidR="003C1D28" w:rsidRPr="00E1294A" w:rsidRDefault="003C1D28" w:rsidP="003C1D28">
      <w:pPr>
        <w:ind w:left="170" w:right="567" w:firstLine="539"/>
        <w:jc w:val="both"/>
        <w:rPr>
          <w:rFonts w:cs="Times New Roman"/>
          <w:sz w:val="22"/>
          <w:szCs w:val="22"/>
        </w:rPr>
      </w:pPr>
    </w:p>
    <w:p w:rsidR="003C1D28" w:rsidRPr="00E1294A" w:rsidRDefault="003C1D28" w:rsidP="003C1D28">
      <w:pPr>
        <w:ind w:left="170" w:right="567" w:firstLine="539"/>
        <w:jc w:val="both"/>
        <w:rPr>
          <w:rFonts w:cs="Times New Roman"/>
          <w:sz w:val="22"/>
          <w:szCs w:val="22"/>
        </w:rPr>
      </w:pPr>
      <w:proofErr w:type="spellStart"/>
      <w:r w:rsidRPr="00E1294A">
        <w:rPr>
          <w:rFonts w:cs="Times New Roman"/>
          <w:sz w:val="22"/>
          <w:szCs w:val="22"/>
        </w:rPr>
        <w:t>Транспортування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картри</w:t>
      </w:r>
      <w:proofErr w:type="gramStart"/>
      <w:r w:rsidRPr="00E1294A">
        <w:rPr>
          <w:rFonts w:cs="Times New Roman"/>
          <w:sz w:val="22"/>
          <w:szCs w:val="22"/>
        </w:rPr>
        <w:t>джів</w:t>
      </w:r>
      <w:proofErr w:type="spellEnd"/>
      <w:r w:rsidRPr="00E1294A">
        <w:rPr>
          <w:rFonts w:cs="Times New Roman"/>
          <w:sz w:val="22"/>
          <w:szCs w:val="22"/>
        </w:rPr>
        <w:t>/</w:t>
      </w:r>
      <w:proofErr w:type="spellStart"/>
      <w:r w:rsidRPr="00E1294A">
        <w:rPr>
          <w:rFonts w:cs="Times New Roman"/>
          <w:sz w:val="22"/>
          <w:szCs w:val="22"/>
        </w:rPr>
        <w:t>пр</w:t>
      </w:r>
      <w:proofErr w:type="gramEnd"/>
      <w:r w:rsidRPr="00E1294A">
        <w:rPr>
          <w:rFonts w:cs="Times New Roman"/>
          <w:sz w:val="22"/>
          <w:szCs w:val="22"/>
        </w:rPr>
        <w:t>интерів</w:t>
      </w:r>
      <w:proofErr w:type="spellEnd"/>
      <w:r w:rsidRPr="00E1294A">
        <w:rPr>
          <w:rFonts w:cs="Times New Roman"/>
          <w:sz w:val="22"/>
          <w:szCs w:val="22"/>
        </w:rPr>
        <w:t xml:space="preserve"> (</w:t>
      </w:r>
      <w:proofErr w:type="spellStart"/>
      <w:r w:rsidRPr="00E1294A">
        <w:rPr>
          <w:rFonts w:cs="Times New Roman"/>
          <w:sz w:val="22"/>
          <w:szCs w:val="22"/>
        </w:rPr>
        <w:t>забирання</w:t>
      </w:r>
      <w:proofErr w:type="spellEnd"/>
      <w:r w:rsidRPr="00E1294A">
        <w:rPr>
          <w:rFonts w:cs="Times New Roman"/>
          <w:sz w:val="22"/>
          <w:szCs w:val="22"/>
        </w:rPr>
        <w:t xml:space="preserve"> та </w:t>
      </w:r>
      <w:proofErr w:type="spellStart"/>
      <w:r w:rsidRPr="00E1294A">
        <w:rPr>
          <w:rFonts w:cs="Times New Roman"/>
          <w:sz w:val="22"/>
          <w:szCs w:val="22"/>
        </w:rPr>
        <w:t>повернення</w:t>
      </w:r>
      <w:proofErr w:type="spellEnd"/>
      <w:r w:rsidRPr="00E1294A">
        <w:rPr>
          <w:rFonts w:cs="Times New Roman"/>
          <w:sz w:val="22"/>
          <w:szCs w:val="22"/>
        </w:rPr>
        <w:t xml:space="preserve">) </w:t>
      </w:r>
      <w:proofErr w:type="spellStart"/>
      <w:r w:rsidRPr="00E1294A">
        <w:rPr>
          <w:rFonts w:cs="Times New Roman"/>
          <w:sz w:val="22"/>
          <w:szCs w:val="22"/>
        </w:rPr>
        <w:t>відбувається</w:t>
      </w:r>
      <w:proofErr w:type="spellEnd"/>
      <w:r w:rsidRPr="00E1294A">
        <w:rPr>
          <w:rFonts w:cs="Times New Roman"/>
          <w:sz w:val="22"/>
          <w:szCs w:val="22"/>
        </w:rPr>
        <w:t xml:space="preserve"> за </w:t>
      </w:r>
      <w:proofErr w:type="spellStart"/>
      <w:r w:rsidRPr="00E1294A">
        <w:rPr>
          <w:rFonts w:cs="Times New Roman"/>
          <w:sz w:val="22"/>
          <w:szCs w:val="22"/>
        </w:rPr>
        <w:t>рахунок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коштів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Виконавця</w:t>
      </w:r>
      <w:proofErr w:type="spellEnd"/>
      <w:r w:rsidRPr="00E1294A">
        <w:rPr>
          <w:rFonts w:cs="Times New Roman"/>
          <w:sz w:val="22"/>
          <w:szCs w:val="22"/>
        </w:rPr>
        <w:t xml:space="preserve">. </w:t>
      </w:r>
      <w:proofErr w:type="spellStart"/>
      <w:r w:rsidRPr="00E1294A">
        <w:rPr>
          <w:rFonts w:cs="Times New Roman"/>
          <w:sz w:val="22"/>
          <w:szCs w:val="22"/>
        </w:rPr>
        <w:t>Виконавець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gramStart"/>
      <w:r w:rsidRPr="00E1294A">
        <w:rPr>
          <w:rFonts w:cs="Times New Roman"/>
          <w:sz w:val="22"/>
          <w:szCs w:val="22"/>
        </w:rPr>
        <w:t>повинен</w:t>
      </w:r>
      <w:proofErr w:type="gram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надавати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звіт</w:t>
      </w:r>
      <w:proofErr w:type="spellEnd"/>
      <w:r w:rsidRPr="00E1294A">
        <w:rPr>
          <w:rFonts w:cs="Times New Roman"/>
          <w:sz w:val="22"/>
          <w:szCs w:val="22"/>
        </w:rPr>
        <w:t xml:space="preserve"> про </w:t>
      </w:r>
      <w:proofErr w:type="spellStart"/>
      <w:r w:rsidRPr="00E1294A">
        <w:rPr>
          <w:rFonts w:cs="Times New Roman"/>
          <w:sz w:val="22"/>
          <w:szCs w:val="22"/>
        </w:rPr>
        <w:t>надані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послуги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наприкінці</w:t>
      </w:r>
      <w:proofErr w:type="spellEnd"/>
      <w:r w:rsidRPr="00E1294A">
        <w:rPr>
          <w:rFonts w:cs="Times New Roman"/>
          <w:sz w:val="22"/>
          <w:szCs w:val="22"/>
        </w:rPr>
        <w:t xml:space="preserve"> кожного </w:t>
      </w:r>
      <w:proofErr w:type="spellStart"/>
      <w:r w:rsidRPr="00E1294A">
        <w:rPr>
          <w:rFonts w:cs="Times New Roman"/>
          <w:sz w:val="22"/>
          <w:szCs w:val="22"/>
        </w:rPr>
        <w:t>місяця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або</w:t>
      </w:r>
      <w:proofErr w:type="spellEnd"/>
      <w:r w:rsidRPr="00E1294A">
        <w:rPr>
          <w:rFonts w:cs="Times New Roman"/>
          <w:sz w:val="22"/>
          <w:szCs w:val="22"/>
        </w:rPr>
        <w:t xml:space="preserve"> за </w:t>
      </w:r>
      <w:proofErr w:type="spellStart"/>
      <w:r w:rsidRPr="00E1294A">
        <w:rPr>
          <w:rFonts w:cs="Times New Roman"/>
          <w:sz w:val="22"/>
          <w:szCs w:val="22"/>
        </w:rPr>
        <w:t>вимогою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Замовника</w:t>
      </w:r>
      <w:proofErr w:type="spellEnd"/>
      <w:r w:rsidRPr="00E1294A">
        <w:rPr>
          <w:rFonts w:cs="Times New Roman"/>
          <w:sz w:val="22"/>
          <w:szCs w:val="22"/>
        </w:rPr>
        <w:t xml:space="preserve"> у </w:t>
      </w:r>
      <w:proofErr w:type="spellStart"/>
      <w:r w:rsidRPr="00E1294A">
        <w:rPr>
          <w:rFonts w:cs="Times New Roman"/>
          <w:sz w:val="22"/>
          <w:szCs w:val="22"/>
        </w:rPr>
        <w:t>вигляді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MSExcel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таблиці</w:t>
      </w:r>
      <w:proofErr w:type="spellEnd"/>
      <w:r w:rsidRPr="00E1294A">
        <w:rPr>
          <w:rFonts w:cs="Times New Roman"/>
          <w:sz w:val="22"/>
          <w:szCs w:val="22"/>
        </w:rPr>
        <w:t xml:space="preserve">, де повинно бути </w:t>
      </w:r>
      <w:proofErr w:type="spellStart"/>
      <w:r w:rsidRPr="00E1294A">
        <w:rPr>
          <w:rFonts w:cs="Times New Roman"/>
          <w:sz w:val="22"/>
          <w:szCs w:val="22"/>
        </w:rPr>
        <w:t>зазначено</w:t>
      </w:r>
      <w:proofErr w:type="spellEnd"/>
      <w:r w:rsidRPr="00E1294A">
        <w:rPr>
          <w:rFonts w:cs="Times New Roman"/>
          <w:sz w:val="22"/>
          <w:szCs w:val="22"/>
        </w:rPr>
        <w:t xml:space="preserve">, адреса </w:t>
      </w:r>
      <w:proofErr w:type="spellStart"/>
      <w:r w:rsidRPr="00E1294A">
        <w:rPr>
          <w:rFonts w:cs="Times New Roman"/>
          <w:sz w:val="22"/>
          <w:szCs w:val="22"/>
        </w:rPr>
        <w:t>сервісного</w:t>
      </w:r>
      <w:proofErr w:type="spellEnd"/>
      <w:r w:rsidRPr="00E1294A">
        <w:rPr>
          <w:rFonts w:cs="Times New Roman"/>
          <w:sz w:val="22"/>
          <w:szCs w:val="22"/>
        </w:rPr>
        <w:t xml:space="preserve"> центру, дата, модель картриджа/принтера,  </w:t>
      </w:r>
      <w:proofErr w:type="spellStart"/>
      <w:r w:rsidRPr="00E1294A">
        <w:rPr>
          <w:rFonts w:cs="Times New Roman"/>
          <w:sz w:val="22"/>
          <w:szCs w:val="22"/>
        </w:rPr>
        <w:t>кількість</w:t>
      </w:r>
      <w:proofErr w:type="spellEnd"/>
      <w:r w:rsidRPr="00E1294A">
        <w:rPr>
          <w:rFonts w:cs="Times New Roman"/>
          <w:sz w:val="22"/>
          <w:szCs w:val="22"/>
        </w:rPr>
        <w:t xml:space="preserve"> та </w:t>
      </w:r>
      <w:proofErr w:type="spellStart"/>
      <w:r w:rsidRPr="00E1294A">
        <w:rPr>
          <w:rFonts w:cs="Times New Roman"/>
          <w:sz w:val="22"/>
          <w:szCs w:val="22"/>
        </w:rPr>
        <w:t>види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наданих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послуг</w:t>
      </w:r>
      <w:proofErr w:type="spellEnd"/>
      <w:r w:rsidRPr="00E1294A">
        <w:rPr>
          <w:rFonts w:cs="Times New Roman"/>
          <w:sz w:val="22"/>
          <w:szCs w:val="22"/>
        </w:rPr>
        <w:t xml:space="preserve">, </w:t>
      </w:r>
      <w:proofErr w:type="spellStart"/>
      <w:r w:rsidRPr="00E1294A">
        <w:rPr>
          <w:rFonts w:cs="Times New Roman"/>
          <w:sz w:val="22"/>
          <w:szCs w:val="22"/>
        </w:rPr>
        <w:t>вартість</w:t>
      </w:r>
      <w:proofErr w:type="spellEnd"/>
      <w:r w:rsidRPr="00E1294A">
        <w:rPr>
          <w:rFonts w:cs="Times New Roman"/>
          <w:sz w:val="22"/>
          <w:szCs w:val="22"/>
        </w:rPr>
        <w:t xml:space="preserve"> кожного виду </w:t>
      </w:r>
      <w:proofErr w:type="spellStart"/>
      <w:r w:rsidRPr="00E1294A">
        <w:rPr>
          <w:rFonts w:cs="Times New Roman"/>
          <w:sz w:val="22"/>
          <w:szCs w:val="22"/>
        </w:rPr>
        <w:t>послуг</w:t>
      </w:r>
      <w:proofErr w:type="spellEnd"/>
      <w:r w:rsidRPr="00E1294A">
        <w:rPr>
          <w:rFonts w:cs="Times New Roman"/>
          <w:sz w:val="22"/>
          <w:szCs w:val="22"/>
        </w:rPr>
        <w:t>.</w:t>
      </w:r>
    </w:p>
    <w:p w:rsidR="007B6B7A" w:rsidRPr="00E1294A" w:rsidRDefault="007B6B7A" w:rsidP="00BE08DE">
      <w:pPr>
        <w:jc w:val="both"/>
        <w:rPr>
          <w:rFonts w:cs="Times New Roman"/>
          <w:sz w:val="22"/>
          <w:szCs w:val="22"/>
          <w:lang w:val="uk-UA"/>
        </w:rPr>
      </w:pPr>
    </w:p>
    <w:sectPr w:rsidR="007B6B7A" w:rsidRPr="00E1294A" w:rsidSect="00C77BC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414" w:right="566" w:bottom="709" w:left="993" w:header="35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B96" w:rsidRDefault="00574B96">
      <w:r>
        <w:separator/>
      </w:r>
    </w:p>
  </w:endnote>
  <w:endnote w:type="continuationSeparator" w:id="0">
    <w:p w:rsidR="00574B96" w:rsidRDefault="0057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NewRomanPSMT">
    <w:altName w:val="Times New Roman"/>
    <w:charset w:val="01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Liberation Serif">
    <w:altName w:val="Times New Roman"/>
    <w:charset w:val="01"/>
    <w:family w:val="roman"/>
    <w:pitch w:val="variable"/>
  </w:font>
  <w:font w:name="Noto Serif SC">
    <w:altName w:val="Times New Roman"/>
    <w:panose1 w:val="00000000000000000000"/>
    <w:charset w:val="00"/>
    <w:family w:val="roman"/>
    <w:notTrueType/>
    <w:pitch w:val="default"/>
  </w:font>
  <w:font w:name="Noto Sans Devanagari">
    <w:altName w:val="Arial"/>
    <w:charset w:val="00"/>
    <w:family w:val="swiss"/>
    <w:pitch w:val="variable"/>
    <w:sig w:usb0="00000003" w:usb1="00002046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yriad Pro;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B96" w:rsidRDefault="00574B96">
    <w:pPr>
      <w:pStyle w:val="a6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B96" w:rsidRDefault="00574B96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B96" w:rsidRDefault="00574B96">
      <w:r>
        <w:separator/>
      </w:r>
    </w:p>
  </w:footnote>
  <w:footnote w:type="continuationSeparator" w:id="0">
    <w:p w:rsidR="00574B96" w:rsidRDefault="00574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B96" w:rsidRDefault="00574B96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F009EF">
      <w:rPr>
        <w:rStyle w:val="a5"/>
        <w:noProof/>
      </w:rPr>
      <w:t>4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B96" w:rsidRDefault="00574B96">
    <w:pPr>
      <w:pStyle w:val="a6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37B3"/>
    <w:multiLevelType w:val="hybridMultilevel"/>
    <w:tmpl w:val="334EB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05402"/>
    <w:multiLevelType w:val="multilevel"/>
    <w:tmpl w:val="E778684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64"/>
      </w:pPr>
      <w:rPr>
        <w:rFonts w:ascii="Times New Roman" w:eastAsia="TimesNewRomanPSMT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0112FD"/>
    <w:multiLevelType w:val="hybridMultilevel"/>
    <w:tmpl w:val="426457A8"/>
    <w:styleLink w:val="1"/>
    <w:lvl w:ilvl="0" w:tplc="502AAB16">
      <w:start w:val="1"/>
      <w:numFmt w:val="decimal"/>
      <w:lvlText w:val="%1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C86A3E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249152">
      <w:start w:val="1"/>
      <w:numFmt w:val="decimal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44AB08">
      <w:start w:val="1"/>
      <w:numFmt w:val="decimal"/>
      <w:lvlText w:val="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B4DA1C">
      <w:start w:val="1"/>
      <w:numFmt w:val="decimal"/>
      <w:lvlText w:val="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AE41BA">
      <w:start w:val="1"/>
      <w:numFmt w:val="decimal"/>
      <w:lvlText w:val="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D87962">
      <w:start w:val="1"/>
      <w:numFmt w:val="decimal"/>
      <w:lvlText w:val="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1863F8">
      <w:start w:val="1"/>
      <w:numFmt w:val="decimal"/>
      <w:lvlText w:val="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463530">
      <w:start w:val="1"/>
      <w:numFmt w:val="decimal"/>
      <w:lvlText w:val="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D953BD7"/>
    <w:multiLevelType w:val="multilevel"/>
    <w:tmpl w:val="ADD41E44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13DE6EA7"/>
    <w:multiLevelType w:val="hybridMultilevel"/>
    <w:tmpl w:val="0CD0EECA"/>
    <w:lvl w:ilvl="0" w:tplc="60E6F1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E03C1"/>
    <w:multiLevelType w:val="multilevel"/>
    <w:tmpl w:val="DE18E2A0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0856D2"/>
    <w:multiLevelType w:val="hybridMultilevel"/>
    <w:tmpl w:val="D7346580"/>
    <w:lvl w:ilvl="0" w:tplc="FA7626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9128F"/>
    <w:multiLevelType w:val="hybridMultilevel"/>
    <w:tmpl w:val="426457A8"/>
    <w:numStyleLink w:val="1"/>
  </w:abstractNum>
  <w:abstractNum w:abstractNumId="8">
    <w:nsid w:val="5C4A581D"/>
    <w:multiLevelType w:val="hybridMultilevel"/>
    <w:tmpl w:val="4B44E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D0FB6"/>
    <w:multiLevelType w:val="hybridMultilevel"/>
    <w:tmpl w:val="CAF6EFDC"/>
    <w:lvl w:ilvl="0" w:tplc="4936F308">
      <w:start w:val="1"/>
      <w:numFmt w:val="decimal"/>
      <w:lvlText w:val="%1."/>
      <w:lvlJc w:val="left"/>
      <w:pPr>
        <w:tabs>
          <w:tab w:val="left" w:pos="720"/>
        </w:tabs>
        <w:ind w:left="567" w:hanging="567"/>
      </w:pPr>
      <w:rPr>
        <w:rFonts w:ascii="Times New Roman" w:eastAsia="Arial Unicode MS" w:hAnsi="Times New Roman" w:cs="Times New Roman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A6911C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04427C">
      <w:start w:val="1"/>
      <w:numFmt w:val="decimal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82F81E">
      <w:start w:val="1"/>
      <w:numFmt w:val="decimal"/>
      <w:lvlText w:val="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DEC050">
      <w:start w:val="1"/>
      <w:numFmt w:val="decimal"/>
      <w:lvlText w:val="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948296">
      <w:start w:val="1"/>
      <w:numFmt w:val="decimal"/>
      <w:lvlText w:val="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4E6C2E">
      <w:start w:val="1"/>
      <w:numFmt w:val="decimal"/>
      <w:lvlText w:val="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2C4EA2">
      <w:start w:val="1"/>
      <w:numFmt w:val="decimal"/>
      <w:lvlText w:val="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38C762">
      <w:start w:val="1"/>
      <w:numFmt w:val="decimal"/>
      <w:lvlText w:val="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5B323A7"/>
    <w:multiLevelType w:val="multilevel"/>
    <w:tmpl w:val="A0FA2FAA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>
    <w:nsid w:val="7F361A79"/>
    <w:multiLevelType w:val="multilevel"/>
    <w:tmpl w:val="4856A05C"/>
    <w:lvl w:ilvl="0">
      <w:start w:val="1"/>
      <w:numFmt w:val="decimal"/>
      <w:lvlText w:val="%1."/>
      <w:lvlJc w:val="left"/>
      <w:pPr>
        <w:tabs>
          <w:tab w:val="num" w:pos="287"/>
        </w:tabs>
        <w:ind w:left="287" w:hanging="28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1"/>
  </w:num>
  <w:num w:numId="5">
    <w:abstractNumId w:val="1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64875"/>
    <w:rsid w:val="00084C56"/>
    <w:rsid w:val="00104C7A"/>
    <w:rsid w:val="00143C0B"/>
    <w:rsid w:val="00187E2F"/>
    <w:rsid w:val="001B34AC"/>
    <w:rsid w:val="001C5CFB"/>
    <w:rsid w:val="001D028E"/>
    <w:rsid w:val="00217128"/>
    <w:rsid w:val="00236486"/>
    <w:rsid w:val="00245C54"/>
    <w:rsid w:val="003352D7"/>
    <w:rsid w:val="00361216"/>
    <w:rsid w:val="00372B3A"/>
    <w:rsid w:val="003C1D28"/>
    <w:rsid w:val="003E6071"/>
    <w:rsid w:val="00421B75"/>
    <w:rsid w:val="004834EF"/>
    <w:rsid w:val="00505E1D"/>
    <w:rsid w:val="0053249D"/>
    <w:rsid w:val="00574B96"/>
    <w:rsid w:val="005B74B0"/>
    <w:rsid w:val="006F2970"/>
    <w:rsid w:val="007B6B7A"/>
    <w:rsid w:val="007C5EF6"/>
    <w:rsid w:val="007E5E2F"/>
    <w:rsid w:val="007F45C8"/>
    <w:rsid w:val="00816156"/>
    <w:rsid w:val="00871167"/>
    <w:rsid w:val="008A45A7"/>
    <w:rsid w:val="008A59F5"/>
    <w:rsid w:val="009224BA"/>
    <w:rsid w:val="0095125A"/>
    <w:rsid w:val="00967755"/>
    <w:rsid w:val="009A2AFC"/>
    <w:rsid w:val="009B0F5F"/>
    <w:rsid w:val="009C2DDC"/>
    <w:rsid w:val="009D767D"/>
    <w:rsid w:val="00B05EEE"/>
    <w:rsid w:val="00B94151"/>
    <w:rsid w:val="00BE08DE"/>
    <w:rsid w:val="00C64875"/>
    <w:rsid w:val="00C77BCD"/>
    <w:rsid w:val="00C9488E"/>
    <w:rsid w:val="00CC2509"/>
    <w:rsid w:val="00CD69F5"/>
    <w:rsid w:val="00D65066"/>
    <w:rsid w:val="00D86E33"/>
    <w:rsid w:val="00DC2DC4"/>
    <w:rsid w:val="00E1294A"/>
    <w:rsid w:val="00E2158A"/>
    <w:rsid w:val="00E8403F"/>
    <w:rsid w:val="00EB1321"/>
    <w:rsid w:val="00EC6EB0"/>
    <w:rsid w:val="00F009EF"/>
    <w:rsid w:val="00F369C5"/>
    <w:rsid w:val="00F879AC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4">
    <w:name w:val="heading 4"/>
    <w:basedOn w:val="a"/>
    <w:next w:val="a"/>
    <w:link w:val="40"/>
    <w:qFormat/>
    <w:rsid w:val="00574B9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40"/>
      <w:outlineLvl w:val="3"/>
    </w:pPr>
    <w:rPr>
      <w:rFonts w:ascii="Calibri" w:eastAsia="Times New Roman" w:hAnsi="Calibri" w:cs="Calibri"/>
      <w:b/>
      <w:color w:val="auto"/>
      <w:bdr w:val="none" w:sz="0" w:space="0" w:color="auto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819"/>
        <w:tab w:val="right" w:pos="9639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a5">
    <w:name w:val="Нет"/>
  </w:style>
  <w:style w:type="paragraph" w:customStyle="1" w:styleId="a6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Body Text"/>
    <w:pPr>
      <w:spacing w:after="120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12">
    <w:name w:val="Style12"/>
    <w:pPr>
      <w:widowControl w:val="0"/>
      <w:spacing w:line="274" w:lineRule="exact"/>
      <w:ind w:firstLine="725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TableContents">
    <w:name w:val="Table Contents"/>
    <w:basedOn w:val="a7"/>
    <w:qFormat/>
    <w:rsid w:val="00C77BC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/>
    </w:pPr>
    <w:rPr>
      <w:rFonts w:ascii="Liberation Serif" w:eastAsia="Noto Serif SC" w:hAnsi="Liberation Serif" w:cs="Noto Sans Devanagari"/>
      <w:color w:val="auto"/>
      <w:kern w:val="2"/>
      <w:bdr w:val="none" w:sz="0" w:space="0" w:color="auto"/>
      <w:lang w:val="en-US" w:eastAsia="zh-CN" w:bidi="hi-IN"/>
    </w:rPr>
  </w:style>
  <w:style w:type="paragraph" w:styleId="a8">
    <w:name w:val="List Paragraph"/>
    <w:basedOn w:val="a"/>
    <w:qFormat/>
    <w:rsid w:val="008A59F5"/>
    <w:pPr>
      <w:ind w:left="720"/>
      <w:contextualSpacing/>
    </w:pPr>
  </w:style>
  <w:style w:type="paragraph" w:styleId="a9">
    <w:name w:val="No Spacing"/>
    <w:uiPriority w:val="1"/>
    <w:qFormat/>
    <w:rsid w:val="00483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 w:cs="Calibri"/>
      <w:bdr w:val="none" w:sz="0" w:space="0" w:color="auto"/>
      <w:lang w:val="uk-UA" w:eastAsia="uk-UA"/>
    </w:rPr>
  </w:style>
  <w:style w:type="character" w:customStyle="1" w:styleId="40">
    <w:name w:val="Заголовок 4 Знак"/>
    <w:basedOn w:val="a0"/>
    <w:link w:val="4"/>
    <w:rsid w:val="00574B96"/>
    <w:rPr>
      <w:rFonts w:ascii="Calibri" w:eastAsia="Times New Roman" w:hAnsi="Calibri" w:cs="Calibri"/>
      <w:b/>
      <w:sz w:val="24"/>
      <w:szCs w:val="24"/>
      <w:bdr w:val="none" w:sz="0" w:space="0" w:color="auto"/>
      <w:lang w:val="uk-UA" w:eastAsia="uk-UA"/>
    </w:rPr>
  </w:style>
  <w:style w:type="character" w:customStyle="1" w:styleId="fontstyle01">
    <w:name w:val="fontstyle01"/>
    <w:rsid w:val="00574B9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Bodytext212pt">
    <w:name w:val="Body text (2) + 12 pt"/>
    <w:rsid w:val="00574B9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Bodytext2">
    <w:name w:val="Body text (2)_"/>
    <w:link w:val="Bodytext20"/>
    <w:rsid w:val="00574B96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574B9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</w:pPr>
    <w:rPr>
      <w:rFonts w:cs="Times New Roman"/>
      <w:color w:val="auto"/>
      <w:sz w:val="20"/>
      <w:szCs w:val="20"/>
    </w:rPr>
  </w:style>
  <w:style w:type="character" w:customStyle="1" w:styleId="41">
    <w:name w:val="Основной текст (4)_"/>
    <w:basedOn w:val="a0"/>
    <w:link w:val="42"/>
    <w:locked/>
    <w:rsid w:val="00F879AC"/>
    <w:rPr>
      <w:i/>
      <w:i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879A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60" w:line="250" w:lineRule="exact"/>
      <w:ind w:firstLine="680"/>
      <w:jc w:val="both"/>
    </w:pPr>
    <w:rPr>
      <w:rFonts w:cs="Times New Roman"/>
      <w:i/>
      <w:iCs/>
      <w:color w:val="auto"/>
      <w:sz w:val="20"/>
      <w:szCs w:val="20"/>
    </w:rPr>
  </w:style>
  <w:style w:type="character" w:customStyle="1" w:styleId="43">
    <w:name w:val="Основной текст (4) + Полужирный"/>
    <w:basedOn w:val="41"/>
    <w:rsid w:val="00F879AC"/>
    <w:rPr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Style8">
    <w:name w:val="Style8"/>
    <w:basedOn w:val="a"/>
    <w:rsid w:val="003C1D2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NSimSun" w:cs="Times New Roman"/>
      <w:color w:val="auto"/>
      <w:bdr w:val="none" w:sz="0" w:space="0" w:color="auto"/>
    </w:rPr>
  </w:style>
  <w:style w:type="paragraph" w:customStyle="1" w:styleId="ShiftAlt">
    <w:name w:val="Додаток_основной_текст (Додаток___Shift+Alt)"/>
    <w:rsid w:val="003C1D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10" w:lineRule="atLeast"/>
      <w:ind w:firstLine="227"/>
      <w:jc w:val="both"/>
      <w:textAlignment w:val="center"/>
    </w:pPr>
    <w:rPr>
      <w:rFonts w:eastAsia="NSimSun" w:cs="Myriad Pro;Arial"/>
      <w:color w:val="000000"/>
      <w:sz w:val="22"/>
      <w:szCs w:val="18"/>
      <w:bdr w:val="none" w:sz="0" w:space="0" w:color="auto"/>
      <w:lang w:val="uk-UA" w:eastAsia="zh-CN"/>
    </w:rPr>
  </w:style>
  <w:style w:type="character" w:customStyle="1" w:styleId="FontStyle19">
    <w:name w:val="Font Style19"/>
    <w:rsid w:val="003C1D28"/>
    <w:rPr>
      <w:rFonts w:ascii="Times New Roman" w:hAnsi="Times New Roman" w:cs="Times New Roman"/>
      <w:sz w:val="24"/>
      <w:szCs w:val="24"/>
    </w:rPr>
  </w:style>
  <w:style w:type="character" w:customStyle="1" w:styleId="cs55f9fba5">
    <w:name w:val="cs55f9fba5"/>
    <w:rsid w:val="00E1294A"/>
  </w:style>
  <w:style w:type="character" w:customStyle="1" w:styleId="cs5a8d4ee3">
    <w:name w:val="cs5a8d4ee3"/>
    <w:rsid w:val="00E1294A"/>
  </w:style>
  <w:style w:type="character" w:customStyle="1" w:styleId="cs531b32c">
    <w:name w:val="cs531b32c"/>
    <w:basedOn w:val="a0"/>
    <w:rsid w:val="00F00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4">
    <w:name w:val="heading 4"/>
    <w:basedOn w:val="a"/>
    <w:next w:val="a"/>
    <w:link w:val="40"/>
    <w:qFormat/>
    <w:rsid w:val="00574B9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40"/>
      <w:outlineLvl w:val="3"/>
    </w:pPr>
    <w:rPr>
      <w:rFonts w:ascii="Calibri" w:eastAsia="Times New Roman" w:hAnsi="Calibri" w:cs="Calibri"/>
      <w:b/>
      <w:color w:val="auto"/>
      <w:bdr w:val="none" w:sz="0" w:space="0" w:color="auto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819"/>
        <w:tab w:val="right" w:pos="9639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a5">
    <w:name w:val="Нет"/>
  </w:style>
  <w:style w:type="paragraph" w:customStyle="1" w:styleId="a6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Body Text"/>
    <w:pPr>
      <w:spacing w:after="120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12">
    <w:name w:val="Style12"/>
    <w:pPr>
      <w:widowControl w:val="0"/>
      <w:spacing w:line="274" w:lineRule="exact"/>
      <w:ind w:firstLine="725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TableContents">
    <w:name w:val="Table Contents"/>
    <w:basedOn w:val="a7"/>
    <w:qFormat/>
    <w:rsid w:val="00C77BC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/>
    </w:pPr>
    <w:rPr>
      <w:rFonts w:ascii="Liberation Serif" w:eastAsia="Noto Serif SC" w:hAnsi="Liberation Serif" w:cs="Noto Sans Devanagari"/>
      <w:color w:val="auto"/>
      <w:kern w:val="2"/>
      <w:bdr w:val="none" w:sz="0" w:space="0" w:color="auto"/>
      <w:lang w:val="en-US" w:eastAsia="zh-CN" w:bidi="hi-IN"/>
    </w:rPr>
  </w:style>
  <w:style w:type="paragraph" w:styleId="a8">
    <w:name w:val="List Paragraph"/>
    <w:basedOn w:val="a"/>
    <w:qFormat/>
    <w:rsid w:val="008A59F5"/>
    <w:pPr>
      <w:ind w:left="720"/>
      <w:contextualSpacing/>
    </w:pPr>
  </w:style>
  <w:style w:type="paragraph" w:styleId="a9">
    <w:name w:val="No Spacing"/>
    <w:uiPriority w:val="1"/>
    <w:qFormat/>
    <w:rsid w:val="00483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 w:cs="Calibri"/>
      <w:bdr w:val="none" w:sz="0" w:space="0" w:color="auto"/>
      <w:lang w:val="uk-UA" w:eastAsia="uk-UA"/>
    </w:rPr>
  </w:style>
  <w:style w:type="character" w:customStyle="1" w:styleId="40">
    <w:name w:val="Заголовок 4 Знак"/>
    <w:basedOn w:val="a0"/>
    <w:link w:val="4"/>
    <w:rsid w:val="00574B96"/>
    <w:rPr>
      <w:rFonts w:ascii="Calibri" w:eastAsia="Times New Roman" w:hAnsi="Calibri" w:cs="Calibri"/>
      <w:b/>
      <w:sz w:val="24"/>
      <w:szCs w:val="24"/>
      <w:bdr w:val="none" w:sz="0" w:space="0" w:color="auto"/>
      <w:lang w:val="uk-UA" w:eastAsia="uk-UA"/>
    </w:rPr>
  </w:style>
  <w:style w:type="character" w:customStyle="1" w:styleId="fontstyle01">
    <w:name w:val="fontstyle01"/>
    <w:rsid w:val="00574B9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Bodytext212pt">
    <w:name w:val="Body text (2) + 12 pt"/>
    <w:rsid w:val="00574B9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Bodytext2">
    <w:name w:val="Body text (2)_"/>
    <w:link w:val="Bodytext20"/>
    <w:rsid w:val="00574B96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574B9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</w:pPr>
    <w:rPr>
      <w:rFonts w:cs="Times New Roman"/>
      <w:color w:val="auto"/>
      <w:sz w:val="20"/>
      <w:szCs w:val="20"/>
    </w:rPr>
  </w:style>
  <w:style w:type="character" w:customStyle="1" w:styleId="41">
    <w:name w:val="Основной текст (4)_"/>
    <w:basedOn w:val="a0"/>
    <w:link w:val="42"/>
    <w:locked/>
    <w:rsid w:val="00F879AC"/>
    <w:rPr>
      <w:i/>
      <w:i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879A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60" w:line="250" w:lineRule="exact"/>
      <w:ind w:firstLine="680"/>
      <w:jc w:val="both"/>
    </w:pPr>
    <w:rPr>
      <w:rFonts w:cs="Times New Roman"/>
      <w:i/>
      <w:iCs/>
      <w:color w:val="auto"/>
      <w:sz w:val="20"/>
      <w:szCs w:val="20"/>
    </w:rPr>
  </w:style>
  <w:style w:type="character" w:customStyle="1" w:styleId="43">
    <w:name w:val="Основной текст (4) + Полужирный"/>
    <w:basedOn w:val="41"/>
    <w:rsid w:val="00F879AC"/>
    <w:rPr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Style8">
    <w:name w:val="Style8"/>
    <w:basedOn w:val="a"/>
    <w:rsid w:val="003C1D2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NSimSun" w:cs="Times New Roman"/>
      <w:color w:val="auto"/>
      <w:bdr w:val="none" w:sz="0" w:space="0" w:color="auto"/>
    </w:rPr>
  </w:style>
  <w:style w:type="paragraph" w:customStyle="1" w:styleId="ShiftAlt">
    <w:name w:val="Додаток_основной_текст (Додаток___Shift+Alt)"/>
    <w:rsid w:val="003C1D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10" w:lineRule="atLeast"/>
      <w:ind w:firstLine="227"/>
      <w:jc w:val="both"/>
      <w:textAlignment w:val="center"/>
    </w:pPr>
    <w:rPr>
      <w:rFonts w:eastAsia="NSimSun" w:cs="Myriad Pro;Arial"/>
      <w:color w:val="000000"/>
      <w:sz w:val="22"/>
      <w:szCs w:val="18"/>
      <w:bdr w:val="none" w:sz="0" w:space="0" w:color="auto"/>
      <w:lang w:val="uk-UA" w:eastAsia="zh-CN"/>
    </w:rPr>
  </w:style>
  <w:style w:type="character" w:customStyle="1" w:styleId="FontStyle19">
    <w:name w:val="Font Style19"/>
    <w:rsid w:val="003C1D28"/>
    <w:rPr>
      <w:rFonts w:ascii="Times New Roman" w:hAnsi="Times New Roman" w:cs="Times New Roman"/>
      <w:sz w:val="24"/>
      <w:szCs w:val="24"/>
    </w:rPr>
  </w:style>
  <w:style w:type="character" w:customStyle="1" w:styleId="cs55f9fba5">
    <w:name w:val="cs55f9fba5"/>
    <w:rsid w:val="00E1294A"/>
  </w:style>
  <w:style w:type="character" w:customStyle="1" w:styleId="cs5a8d4ee3">
    <w:name w:val="cs5a8d4ee3"/>
    <w:rsid w:val="00E1294A"/>
  </w:style>
  <w:style w:type="character" w:customStyle="1" w:styleId="cs531b32c">
    <w:name w:val="cs531b32c"/>
    <w:basedOn w:val="a0"/>
    <w:rsid w:val="00F00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8302</Words>
  <Characters>4733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52</cp:revision>
  <dcterms:created xsi:type="dcterms:W3CDTF">2022-10-10T11:39:00Z</dcterms:created>
  <dcterms:modified xsi:type="dcterms:W3CDTF">2023-11-28T13:13:00Z</dcterms:modified>
</cp:coreProperties>
</file>