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32" w:rsidRPr="00D97C1B" w:rsidRDefault="00F25A32" w:rsidP="00F25A32">
      <w:pPr>
        <w:spacing w:after="0" w:line="240" w:lineRule="auto"/>
        <w:jc w:val="center"/>
        <w:rPr>
          <w:rFonts w:ascii="Times New Roman" w:hAnsi="Times New Roman" w:cs="Times New Roman"/>
          <w:b/>
          <w:sz w:val="28"/>
          <w:szCs w:val="28"/>
        </w:rPr>
      </w:pPr>
    </w:p>
    <w:p w:rsidR="00F25A32" w:rsidRPr="00D97C1B" w:rsidRDefault="00F25A32" w:rsidP="00F25A32">
      <w:pPr>
        <w:spacing w:after="0" w:line="240" w:lineRule="auto"/>
        <w:jc w:val="center"/>
        <w:rPr>
          <w:rFonts w:ascii="Times New Roman" w:hAnsi="Times New Roman" w:cs="Times New Roman"/>
          <w:b/>
          <w:sz w:val="28"/>
          <w:szCs w:val="28"/>
        </w:rPr>
      </w:pPr>
      <w:r w:rsidRPr="00D97C1B">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D97C1B" w:rsidRDefault="00F25A32" w:rsidP="00F25A3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F25A32" w:rsidRPr="00D97C1B" w:rsidTr="0069014B">
        <w:trPr>
          <w:trHeight w:val="403"/>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r>
      <w:tr w:rsidR="00F25A32" w:rsidRPr="00D97C1B" w:rsidTr="0069014B">
        <w:trPr>
          <w:trHeight w:val="315"/>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ЗАТВЕРДЖЕНО</w:t>
            </w:r>
          </w:p>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Протокол уповноваженої особи</w:t>
            </w:r>
          </w:p>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від 1</w:t>
            </w:r>
            <w:r w:rsidR="00844656">
              <w:rPr>
                <w:rFonts w:ascii="Times New Roman" w:hAnsi="Times New Roman" w:cs="Times New Roman"/>
                <w:b/>
                <w:sz w:val="24"/>
                <w:szCs w:val="24"/>
                <w:lang w:eastAsia="ru-RU"/>
              </w:rPr>
              <w:t>8</w:t>
            </w:r>
            <w:r w:rsidRPr="00D97C1B">
              <w:rPr>
                <w:rFonts w:ascii="Times New Roman" w:hAnsi="Times New Roman" w:cs="Times New Roman"/>
                <w:b/>
                <w:sz w:val="24"/>
                <w:szCs w:val="24"/>
                <w:lang w:eastAsia="ru-RU"/>
              </w:rPr>
              <w:t>.01.2023</w:t>
            </w:r>
          </w:p>
          <w:p w:rsidR="00F25A32" w:rsidRPr="00D97C1B" w:rsidRDefault="00F25A32" w:rsidP="0069014B">
            <w:pPr>
              <w:widowControl w:val="0"/>
              <w:spacing w:after="0" w:line="240" w:lineRule="auto"/>
              <w:jc w:val="right"/>
              <w:rPr>
                <w:rFonts w:ascii="Times New Roman" w:hAnsi="Times New Roman" w:cs="Times New Roman"/>
                <w:b/>
                <w:sz w:val="28"/>
                <w:szCs w:val="28"/>
              </w:rPr>
            </w:pPr>
            <w:r w:rsidRPr="00D97C1B">
              <w:rPr>
                <w:rFonts w:ascii="Times New Roman" w:hAnsi="Times New Roman" w:cs="Times New Roman"/>
                <w:b/>
                <w:sz w:val="24"/>
                <w:szCs w:val="24"/>
                <w:lang w:eastAsia="ru-RU"/>
              </w:rPr>
              <w:t xml:space="preserve">____________  </w:t>
            </w:r>
            <w:proofErr w:type="spellStart"/>
            <w:r w:rsidR="0069014B" w:rsidRPr="00D97C1B">
              <w:rPr>
                <w:rFonts w:ascii="Times New Roman" w:hAnsi="Times New Roman" w:cs="Times New Roman"/>
                <w:b/>
                <w:sz w:val="24"/>
                <w:szCs w:val="24"/>
                <w:lang w:eastAsia="ru-RU"/>
              </w:rPr>
              <w:t>Бернацький</w:t>
            </w:r>
            <w:proofErr w:type="spellEnd"/>
            <w:r w:rsidR="0069014B" w:rsidRPr="00D97C1B">
              <w:rPr>
                <w:rFonts w:ascii="Times New Roman" w:hAnsi="Times New Roman" w:cs="Times New Roman"/>
                <w:b/>
                <w:sz w:val="24"/>
                <w:szCs w:val="24"/>
                <w:lang w:eastAsia="ru-RU"/>
              </w:rPr>
              <w:t xml:space="preserve"> Р.М.</w:t>
            </w:r>
          </w:p>
          <w:p w:rsidR="00F25A32" w:rsidRPr="00D97C1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r>
      <w:tr w:rsidR="00F25A32" w:rsidRPr="00D97C1B" w:rsidTr="0069014B">
        <w:trPr>
          <w:trHeight w:val="315"/>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highlight w:val="yellow"/>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Cs/>
                <w:sz w:val="20"/>
                <w:szCs w:val="20"/>
                <w:highlight w:val="yellow"/>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Cs/>
                <w:sz w:val="20"/>
                <w:szCs w:val="20"/>
                <w:highlight w:val="yellow"/>
              </w:rPr>
            </w:pPr>
          </w:p>
        </w:tc>
      </w:tr>
    </w:tbl>
    <w:p w:rsidR="00F25A32" w:rsidRPr="00D97C1B" w:rsidRDefault="00F25A32" w:rsidP="00F25A32">
      <w:pPr>
        <w:spacing w:after="0" w:line="240" w:lineRule="auto"/>
        <w:jc w:val="center"/>
        <w:rPr>
          <w:rFonts w:ascii="Times New Roman" w:hAnsi="Times New Roman" w:cs="Times New Roman"/>
          <w:b/>
          <w:sz w:val="20"/>
          <w:szCs w:val="20"/>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rPr>
      </w:pPr>
    </w:p>
    <w:p w:rsidR="00F25A32" w:rsidRPr="00D97C1B" w:rsidRDefault="00F25A32" w:rsidP="00F25A32">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ТЕНДЕРНА ДОКУМЕНТАЦІЯ</w:t>
      </w:r>
    </w:p>
    <w:p w:rsidR="00F25A32" w:rsidRPr="00D97C1B" w:rsidRDefault="00F25A32" w:rsidP="00F25A32">
      <w:pPr>
        <w:spacing w:after="0" w:line="240" w:lineRule="auto"/>
        <w:jc w:val="center"/>
        <w:rPr>
          <w:rFonts w:ascii="Times New Roman" w:hAnsi="Times New Roman" w:cs="Times New Roman"/>
          <w:b/>
          <w:sz w:val="24"/>
          <w:szCs w:val="24"/>
        </w:rPr>
      </w:pPr>
    </w:p>
    <w:p w:rsidR="00F25A32" w:rsidRPr="00D97C1B" w:rsidRDefault="00F25A32" w:rsidP="00F25A32">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Відкриті торги з особливостями</w:t>
      </w:r>
    </w:p>
    <w:p w:rsidR="00F25A32" w:rsidRPr="00D97C1B" w:rsidRDefault="00F25A32" w:rsidP="00F25A32">
      <w:pPr>
        <w:spacing w:after="0" w:line="240" w:lineRule="auto"/>
        <w:jc w:val="center"/>
        <w:rPr>
          <w:rFonts w:ascii="Times New Roman" w:eastAsia="Tahoma" w:hAnsi="Times New Roman" w:cs="Times New Roman"/>
          <w:b/>
          <w:lang w:bidi="hi-IN"/>
        </w:rPr>
      </w:pPr>
      <w:r w:rsidRPr="00D97C1B">
        <w:rPr>
          <w:rFonts w:ascii="Times New Roman" w:hAnsi="Times New Roman" w:cs="Times New Roman"/>
          <w:b/>
          <w:sz w:val="24"/>
          <w:szCs w:val="24"/>
        </w:rPr>
        <w:t>на закупівлю товару:</w:t>
      </w:r>
      <w:r w:rsidRPr="00D97C1B">
        <w:rPr>
          <w:rFonts w:ascii="Times New Roman" w:eastAsia="Tahoma" w:hAnsi="Times New Roman" w:cs="Times New Roman"/>
          <w:b/>
          <w:lang w:bidi="hi-IN"/>
        </w:rPr>
        <w:t xml:space="preserve"> </w:t>
      </w:r>
    </w:p>
    <w:p w:rsidR="009E08CA" w:rsidRPr="00D97C1B" w:rsidRDefault="009E08CA" w:rsidP="00F25A32">
      <w:pPr>
        <w:spacing w:after="0" w:line="240" w:lineRule="auto"/>
        <w:jc w:val="center"/>
        <w:rPr>
          <w:rFonts w:ascii="Times New Roman" w:eastAsia="Tahoma" w:hAnsi="Times New Roman" w:cs="Times New Roman"/>
          <w:b/>
          <w:lang w:bidi="hi-IN"/>
        </w:rPr>
      </w:pPr>
    </w:p>
    <w:p w:rsidR="009E08CA" w:rsidRPr="00D97C1B" w:rsidRDefault="0069014B" w:rsidP="009E08CA">
      <w:pPr>
        <w:spacing w:after="0" w:line="240" w:lineRule="auto"/>
        <w:jc w:val="center"/>
        <w:rPr>
          <w:rFonts w:ascii="Times New Roman" w:hAnsi="Times New Roman" w:cs="Times New Roman"/>
          <w:b/>
          <w:sz w:val="24"/>
          <w:szCs w:val="24"/>
        </w:rPr>
      </w:pPr>
      <w:r w:rsidRPr="00D97C1B">
        <w:rPr>
          <w:b/>
          <w:bCs/>
          <w:color w:val="000000" w:themeColor="text1"/>
        </w:rPr>
        <w:t xml:space="preserve"> </w:t>
      </w:r>
      <w:r w:rsidR="00F25A32" w:rsidRPr="00D97C1B">
        <w:rPr>
          <w:b/>
          <w:bCs/>
          <w:color w:val="000000" w:themeColor="text1"/>
        </w:rPr>
        <w:t>ДК 021:2015:</w:t>
      </w:r>
      <w:r w:rsidRPr="00D97C1B">
        <w:rPr>
          <w:b/>
          <w:bCs/>
          <w:color w:val="000000" w:themeColor="text1"/>
        </w:rPr>
        <w:t xml:space="preserve"> </w:t>
      </w:r>
      <w:r w:rsidR="009E08CA" w:rsidRPr="00D97C1B">
        <w:rPr>
          <w:rFonts w:ascii="Times New Roman" w:hAnsi="Times New Roman" w:cs="Times New Roman"/>
          <w:b/>
          <w:sz w:val="24"/>
          <w:szCs w:val="24"/>
        </w:rPr>
        <w:t xml:space="preserve">ДК 021:2015 - 24110000-8 - Промислові гази </w:t>
      </w:r>
    </w:p>
    <w:p w:rsidR="00F25A32" w:rsidRPr="00D97C1B" w:rsidRDefault="009E08CA" w:rsidP="009E08CA">
      <w:pPr>
        <w:pStyle w:val="aff6"/>
        <w:jc w:val="center"/>
        <w:rPr>
          <w:b/>
          <w:lang w:val="uk-UA"/>
        </w:rPr>
      </w:pPr>
      <w:r w:rsidRPr="00D97C1B">
        <w:rPr>
          <w:b/>
          <w:lang w:val="uk-UA"/>
        </w:rPr>
        <w:t>(Кисень медичний газоподібний, діоксид вуглецю, азот рідкий, азот газоподібний)</w:t>
      </w: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eastAsia="Times New Roman" w:hAnsi="Times New Roman" w:cs="Times New Roman"/>
          <w:b/>
          <w:sz w:val="24"/>
          <w:szCs w:val="24"/>
          <w:lang w:eastAsia="uk-UA"/>
        </w:rPr>
      </w:pPr>
      <w:r w:rsidRPr="00D97C1B">
        <w:rPr>
          <w:rFonts w:ascii="Times New Roman" w:eastAsia="Times New Roman" w:hAnsi="Times New Roman" w:cs="Times New Roman"/>
          <w:b/>
          <w:sz w:val="24"/>
          <w:szCs w:val="24"/>
          <w:lang w:eastAsia="uk-UA"/>
        </w:rPr>
        <w:t>м. Львів– 2023</w:t>
      </w:r>
    </w:p>
    <w:p w:rsidR="00F25A32" w:rsidRPr="00D97C1B" w:rsidRDefault="00F25A32" w:rsidP="00F25A32">
      <w:pPr>
        <w:spacing w:after="0" w:line="240" w:lineRule="auto"/>
        <w:jc w:val="center"/>
        <w:rPr>
          <w:rFonts w:ascii="Times New Roman" w:eastAsia="Times New Roman" w:hAnsi="Times New Roman" w:cs="Times New Roman"/>
          <w:sz w:val="24"/>
          <w:szCs w:val="24"/>
          <w:highlight w:val="yellow"/>
          <w:lang w:eastAsia="uk-UA"/>
        </w:rPr>
      </w:pPr>
    </w:p>
    <w:p w:rsidR="00F25A32" w:rsidRPr="00D97C1B" w:rsidRDefault="00F25A32" w:rsidP="00F25A32">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33"/>
        <w:gridCol w:w="7322"/>
      </w:tblGrid>
      <w:tr w:rsidR="00F25A32" w:rsidRPr="00D97C1B" w:rsidTr="0069014B">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lastRenderedPageBreak/>
              <w:t>Розділ 1. Загальні положення</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D97C1B">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D97C1B">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bookmarkStart w:id="0" w:name="n44"/>
            <w:bookmarkEnd w:id="0"/>
            <w:r w:rsidRPr="00D97C1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D97C1B" w:rsidRDefault="00F25A32" w:rsidP="0069014B">
            <w:pPr>
              <w:widowControl w:val="0"/>
              <w:spacing w:after="0" w:line="240" w:lineRule="auto"/>
              <w:rPr>
                <w:rFonts w:ascii="Times New Roman" w:eastAsia="Times New Roman" w:hAnsi="Times New Roman" w:cs="Times New Roman"/>
                <w:sz w:val="24"/>
                <w:szCs w:val="24"/>
              </w:rPr>
            </w:pPr>
          </w:p>
        </w:tc>
      </w:tr>
      <w:tr w:rsidR="00F25A32" w:rsidRPr="00D97C1B" w:rsidTr="0069014B">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sz w:val="24"/>
                <w:szCs w:val="24"/>
              </w:rPr>
            </w:pPr>
            <w:bookmarkStart w:id="1" w:name="_Hlk38897594"/>
            <w:r w:rsidRPr="00D97C1B">
              <w:rPr>
                <w:rFonts w:ascii="Times New Roman" w:hAnsi="Times New Roman" w:cs="Times New Roman"/>
                <w:sz w:val="24"/>
                <w:szCs w:val="24"/>
              </w:rPr>
              <w:t>79059, Львівська обл., м. Львів, Шевченківський р-н, вул. І. Миколайчука, буд. 9</w:t>
            </w:r>
            <w:bookmarkEnd w:id="1"/>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Batang" w:hAnsi="Times New Roman" w:cs="Times New Roman"/>
                <w:sz w:val="24"/>
                <w:szCs w:val="24"/>
              </w:rPr>
            </w:pPr>
            <w:r w:rsidRPr="00D97C1B">
              <w:rPr>
                <w:rFonts w:ascii="Times New Roman" w:eastAsia="Batang" w:hAnsi="Times New Roman" w:cs="Times New Roman"/>
                <w:sz w:val="24"/>
                <w:szCs w:val="24"/>
              </w:rPr>
              <w:t>Начальник відділу закупівель Федорович Людмила Михайлівна,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eastAsia="Batang" w:hAnsi="Times New Roman" w:cs="Times New Roman"/>
                <w:sz w:val="24"/>
                <w:szCs w:val="24"/>
              </w:rPr>
              <w:t xml:space="preserve">тел. 258-11-25, </w:t>
            </w:r>
            <w:r w:rsidRPr="00D97C1B">
              <w:rPr>
                <w:rFonts w:ascii="Times New Roman" w:hAnsi="Times New Roman" w:cs="Times New Roman"/>
              </w:rPr>
              <w:t>e-</w:t>
            </w:r>
            <w:proofErr w:type="spellStart"/>
            <w:r w:rsidRPr="00D97C1B">
              <w:rPr>
                <w:rFonts w:ascii="Times New Roman" w:hAnsi="Times New Roman" w:cs="Times New Roman"/>
              </w:rPr>
              <w:t>mail</w:t>
            </w:r>
            <w:proofErr w:type="spellEnd"/>
            <w:r w:rsidRPr="00D97C1B">
              <w:rPr>
                <w:rFonts w:ascii="Times New Roman" w:eastAsia="Batang" w:hAnsi="Times New Roman" w:cs="Times New Roman"/>
                <w:sz w:val="24"/>
                <w:szCs w:val="24"/>
              </w:rPr>
              <w:t>: 1_tmo_tender@ukr.net</w:t>
            </w:r>
          </w:p>
        </w:tc>
      </w:tr>
      <w:tr w:rsidR="00F25A32" w:rsidRPr="00D97C1B" w:rsidTr="0069014B">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textAlignment w:val="baseline"/>
              <w:rPr>
                <w:rFonts w:ascii="Times New Roman" w:hAnsi="Times New Roman" w:cs="Times New Roman"/>
                <w:sz w:val="24"/>
                <w:szCs w:val="24"/>
              </w:rPr>
            </w:pPr>
            <w:r w:rsidRPr="00D97C1B">
              <w:rPr>
                <w:rFonts w:ascii="Times New Roman" w:hAnsi="Times New Roman" w:cs="Times New Roman"/>
                <w:sz w:val="24"/>
                <w:szCs w:val="24"/>
              </w:rPr>
              <w:t>Відкриті торги  з особливостями</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textAlignment w:val="baseline"/>
              <w:rPr>
                <w:rFonts w:ascii="Times New Roman" w:hAnsi="Times New Roman" w:cs="Times New Roman"/>
                <w:sz w:val="24"/>
                <w:szCs w:val="24"/>
              </w:rPr>
            </w:pPr>
            <w:r w:rsidRPr="00D97C1B">
              <w:rPr>
                <w:rFonts w:ascii="Times New Roman" w:hAnsi="Times New Roman" w:cs="Times New Roman"/>
                <w:sz w:val="24"/>
                <w:szCs w:val="24"/>
              </w:rPr>
              <w:t>Товари – згідно ТС (Технічна специфікація)</w:t>
            </w:r>
          </w:p>
        </w:tc>
      </w:tr>
      <w:tr w:rsidR="00F25A32" w:rsidRPr="00D97C1B" w:rsidTr="0069014B">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bCs/>
                <w:color w:val="auto"/>
                <w:sz w:val="24"/>
                <w:szCs w:val="24"/>
                <w:lang w:val="uk-UA"/>
              </w:rPr>
            </w:pPr>
            <w:r w:rsidRPr="00D97C1B">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9E08CA">
            <w:pPr>
              <w:spacing w:after="0" w:line="240" w:lineRule="auto"/>
              <w:rPr>
                <w:rFonts w:ascii="Times New Roman" w:hAnsi="Times New Roman" w:cs="Times New Roman"/>
                <w:b/>
                <w:sz w:val="24"/>
                <w:szCs w:val="24"/>
              </w:rPr>
            </w:pPr>
            <w:r w:rsidRPr="00D97C1B">
              <w:rPr>
                <w:rFonts w:ascii="Times New Roman" w:hAnsi="Times New Roman" w:cs="Times New Roman"/>
                <w:b/>
                <w:sz w:val="24"/>
                <w:szCs w:val="24"/>
              </w:rPr>
              <w:t>ДК 021:2015:</w:t>
            </w:r>
            <w:r w:rsidR="0069014B" w:rsidRPr="00D97C1B">
              <w:rPr>
                <w:rFonts w:ascii="Times New Roman" w:hAnsi="Times New Roman" w:cs="Times New Roman"/>
                <w:b/>
                <w:sz w:val="24"/>
                <w:szCs w:val="24"/>
              </w:rPr>
              <w:t xml:space="preserve"> </w:t>
            </w:r>
            <w:r w:rsidR="009E08CA" w:rsidRPr="00D97C1B">
              <w:rPr>
                <w:rFonts w:ascii="Times New Roman" w:hAnsi="Times New Roman" w:cs="Times New Roman"/>
                <w:b/>
                <w:sz w:val="24"/>
                <w:szCs w:val="24"/>
              </w:rPr>
              <w:t>24110000-8 - Промислові гази (Кисень медичний газоподібний, діоксид вуглецю, азот рідкий, азот газоподібний)</w:t>
            </w:r>
          </w:p>
        </w:tc>
      </w:tr>
      <w:tr w:rsidR="00F25A32" w:rsidRPr="00D97C1B" w:rsidTr="0069014B">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4.2. О</w:t>
            </w:r>
            <w:r w:rsidRPr="00D97C1B">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Batang" w:hAnsi="Times New Roman" w:cs="Times New Roman"/>
                <w:sz w:val="24"/>
                <w:szCs w:val="24"/>
              </w:rPr>
            </w:pPr>
            <w:r w:rsidRPr="00D97C1B">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Місце поставки: </w:t>
            </w:r>
            <w:r w:rsidR="0069014B" w:rsidRPr="00D97C1B">
              <w:rPr>
                <w:rFonts w:ascii="Times New Roman" w:eastAsia="Times New Roman" w:hAnsi="Times New Roman" w:cs="Times New Roman"/>
                <w:sz w:val="24"/>
                <w:szCs w:val="24"/>
                <w:lang w:eastAsia="ru-RU"/>
              </w:rPr>
              <w:t>вул. І. Миколайчука, 9</w:t>
            </w:r>
            <w:r w:rsidR="009E08CA" w:rsidRPr="00D97C1B">
              <w:rPr>
                <w:rFonts w:ascii="Times New Roman" w:eastAsia="Times New Roman" w:hAnsi="Times New Roman" w:cs="Times New Roman"/>
                <w:sz w:val="24"/>
                <w:szCs w:val="24"/>
                <w:lang w:eastAsia="ru-RU"/>
              </w:rPr>
              <w:t>, вул. Навроцького, 23, вул. П. Орлика, 4</w:t>
            </w:r>
            <w:r w:rsidRPr="00D97C1B">
              <w:rPr>
                <w:rFonts w:ascii="Times New Roman" w:eastAsia="Times New Roman" w:hAnsi="Times New Roman" w:cs="Times New Roman"/>
                <w:sz w:val="24"/>
                <w:szCs w:val="24"/>
                <w:lang w:eastAsia="ru-RU"/>
              </w:rPr>
              <w:t>,</w:t>
            </w:r>
            <w:r w:rsidRPr="00D97C1B">
              <w:rPr>
                <w:rFonts w:ascii="Times New Roman" w:hAnsi="Times New Roman" w:cs="Times New Roman"/>
              </w:rPr>
              <w:t xml:space="preserve"> </w:t>
            </w:r>
            <w:r w:rsidRPr="00D97C1B">
              <w:rPr>
                <w:rFonts w:ascii="Times New Roman" w:eastAsia="Times New Roman" w:hAnsi="Times New Roman" w:cs="Times New Roman"/>
                <w:sz w:val="24"/>
                <w:szCs w:val="24"/>
                <w:lang w:eastAsia="ru-RU"/>
              </w:rPr>
              <w:t>Львів, Львівська обл.</w:t>
            </w:r>
          </w:p>
          <w:p w:rsidR="00F25A32" w:rsidRPr="00D97C1B" w:rsidRDefault="00F25A32" w:rsidP="0069014B">
            <w:pPr>
              <w:widowControl w:val="0"/>
              <w:spacing w:after="0" w:line="240" w:lineRule="auto"/>
              <w:jc w:val="both"/>
              <w:textAlignment w:val="baseline"/>
              <w:rPr>
                <w:rFonts w:ascii="Times New Roman" w:eastAsia="Times New Roman" w:hAnsi="Times New Roman" w:cs="Times New Roman"/>
                <w:bCs/>
                <w:sz w:val="24"/>
                <w:szCs w:val="24"/>
              </w:rPr>
            </w:pPr>
          </w:p>
          <w:p w:rsidR="00F25A32" w:rsidRPr="00D97C1B" w:rsidRDefault="00F25A32" w:rsidP="009E08CA">
            <w:pPr>
              <w:widowControl w:val="0"/>
              <w:shd w:val="clear" w:color="auto" w:fill="FFFFFF"/>
              <w:spacing w:after="0" w:line="240" w:lineRule="auto"/>
              <w:jc w:val="both"/>
              <w:textAlignment w:val="baseline"/>
              <w:rPr>
                <w:rFonts w:ascii="Times New Roman" w:eastAsia="Calibri" w:hAnsi="Times New Roman" w:cs="Times New Roman"/>
                <w:bCs/>
                <w:sz w:val="24"/>
                <w:szCs w:val="24"/>
              </w:rPr>
            </w:pPr>
            <w:r w:rsidRPr="00D97C1B">
              <w:rPr>
                <w:rFonts w:ascii="Times New Roman" w:eastAsia="Times New Roman" w:hAnsi="Times New Roman" w:cs="Times New Roman"/>
                <w:b/>
                <w:sz w:val="24"/>
                <w:szCs w:val="24"/>
                <w:lang w:eastAsia="ru-RU"/>
              </w:rPr>
              <w:t xml:space="preserve">Кількість – </w:t>
            </w:r>
            <w:r w:rsidR="0069014B" w:rsidRPr="00D97C1B">
              <w:rPr>
                <w:b/>
                <w:bCs/>
                <w:color w:val="000000" w:themeColor="text1"/>
                <w:lang w:eastAsia="ru-RU"/>
              </w:rPr>
              <w:t xml:space="preserve"> </w:t>
            </w:r>
            <w:r w:rsidR="009E08CA" w:rsidRPr="00D97C1B">
              <w:rPr>
                <w:rFonts w:ascii="Times New Roman" w:eastAsia="Times New Roman" w:hAnsi="Times New Roman" w:cs="Times New Roman"/>
                <w:b/>
                <w:sz w:val="24"/>
                <w:szCs w:val="24"/>
                <w:lang w:eastAsia="ru-RU"/>
              </w:rPr>
              <w:t>5 одиниць</w:t>
            </w:r>
            <w:r w:rsidRPr="00D97C1B">
              <w:rPr>
                <w:rFonts w:ascii="Times New Roman" w:eastAsia="Times New Roman" w:hAnsi="Times New Roman" w:cs="Times New Roman"/>
                <w:b/>
                <w:sz w:val="24"/>
                <w:szCs w:val="24"/>
              </w:rPr>
              <w:t>, згідно ТС</w:t>
            </w:r>
            <w:r w:rsidRPr="00D97C1B">
              <w:rPr>
                <w:rFonts w:ascii="Times New Roman" w:eastAsia="Times New Roman" w:hAnsi="Times New Roman" w:cs="Times New Roman"/>
                <w:sz w:val="24"/>
                <w:szCs w:val="24"/>
              </w:rPr>
              <w:t xml:space="preserve"> (Додаток 3)</w:t>
            </w:r>
          </w:p>
          <w:p w:rsidR="00F25A32" w:rsidRPr="00D97C1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До 31.12.2023 або до повного виконання сторонами договірних зобов’язань.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9E08CA"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3 228 538,00</w:t>
            </w:r>
            <w:r w:rsidR="00F25A32" w:rsidRPr="00D97C1B">
              <w:rPr>
                <w:rFonts w:ascii="Times New Roman" w:eastAsia="Times New Roman" w:hAnsi="Times New Roman" w:cs="Times New Roman"/>
                <w:sz w:val="24"/>
                <w:szCs w:val="24"/>
                <w:lang w:eastAsia="ru-RU"/>
              </w:rPr>
              <w:t xml:space="preserve"> гривень.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5A32" w:rsidRPr="00D97C1B" w:rsidRDefault="00F25A32" w:rsidP="0069014B">
            <w:pPr>
              <w:pStyle w:val="1e"/>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Валютою тендерної пропозиції є національна валюта України – гривня.</w:t>
            </w:r>
          </w:p>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D97C1B" w:rsidTr="0069014B">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e"/>
              <w:widowControl w:val="0"/>
              <w:spacing w:line="240" w:lineRule="auto"/>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D97C1B">
              <w:rPr>
                <w:rFonts w:ascii="Times New Roman" w:eastAsia="Times New Roman" w:hAnsi="Times New Roman" w:cs="Times New Roman"/>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25A32" w:rsidRPr="00D97C1B" w:rsidTr="0069014B">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ind w:right="113"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97C1B">
              <w:rPr>
                <w:rFonts w:ascii="Times New Roman" w:hAnsi="Times New Roman" w:cs="Times New Roman"/>
                <w:b/>
                <w:i/>
                <w:sz w:val="24"/>
                <w:szCs w:val="24"/>
              </w:rPr>
              <w:t>не менше чотирьох днів</w:t>
            </w:r>
            <w:r w:rsidRPr="00D97C1B">
              <w:rPr>
                <w:rFonts w:ascii="Times New Roman" w:hAnsi="Times New Roman" w:cs="Times New Roman"/>
                <w:sz w:val="24"/>
                <w:szCs w:val="24"/>
              </w:rPr>
              <w:t>.</w:t>
            </w:r>
          </w:p>
          <w:p w:rsidR="00F25A32" w:rsidRPr="00D97C1B" w:rsidRDefault="00F25A32" w:rsidP="0069014B">
            <w:pPr>
              <w:widowControl w:val="0"/>
              <w:spacing w:after="0" w:line="240" w:lineRule="auto"/>
              <w:ind w:right="113"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97C1B">
              <w:rPr>
                <w:rFonts w:ascii="Times New Roman" w:hAnsi="Times New Roman" w:cs="Times New Roman"/>
                <w:sz w:val="24"/>
                <w:szCs w:val="24"/>
              </w:rPr>
              <w:t>машинозчитувальному</w:t>
            </w:r>
            <w:proofErr w:type="spellEnd"/>
            <w:r w:rsidRPr="00D97C1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25A32" w:rsidRPr="00D97C1B" w:rsidRDefault="00F25A32" w:rsidP="0069014B">
            <w:pPr>
              <w:pStyle w:val="1e"/>
              <w:widowControl w:val="0"/>
              <w:spacing w:line="240" w:lineRule="auto"/>
              <w:ind w:firstLine="405"/>
              <w:jc w:val="both"/>
              <w:rPr>
                <w:rFonts w:ascii="Times New Roman" w:hAnsi="Times New Roman" w:cs="Times New Roman"/>
                <w:color w:val="auto"/>
                <w:sz w:val="24"/>
                <w:szCs w:val="24"/>
                <w:lang w:val="uk-UA"/>
              </w:rPr>
            </w:pPr>
          </w:p>
        </w:tc>
      </w:tr>
      <w:tr w:rsidR="00F25A32" w:rsidRPr="00D97C1B" w:rsidTr="0069014B">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e"/>
              <w:widowControl w:val="0"/>
              <w:spacing w:line="240" w:lineRule="auto"/>
              <w:ind w:firstLine="405"/>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3. Інструкція з підготовки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F25A32" w:rsidRPr="00D97C1B" w:rsidRDefault="00F25A32" w:rsidP="0069014B">
            <w:pPr>
              <w:widowControl w:val="0"/>
              <w:spacing w:after="0" w:line="240" w:lineRule="auto"/>
              <w:ind w:right="120" w:firstLine="405"/>
              <w:jc w:val="both"/>
              <w:rPr>
                <w:rFonts w:ascii="Times New Roman" w:hAnsi="Times New Roman" w:cs="Times New Roman"/>
                <w:i/>
                <w:sz w:val="24"/>
                <w:szCs w:val="24"/>
              </w:rPr>
            </w:pPr>
            <w:r w:rsidRPr="00D97C1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i/>
                <w:sz w:val="24"/>
                <w:szCs w:val="24"/>
              </w:rPr>
              <w:t xml:space="preserve">- </w:t>
            </w:r>
            <w:r w:rsidRPr="00D97C1B">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w:t>
            </w:r>
            <w:r w:rsidRPr="00D97C1B">
              <w:rPr>
                <w:rFonts w:ascii="Times New Roman" w:hAnsi="Times New Roman" w:cs="Times New Roman"/>
                <w:sz w:val="24"/>
                <w:szCs w:val="24"/>
              </w:rPr>
              <w:lastRenderedPageBreak/>
              <w:t>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F25A32" w:rsidRPr="00D97C1B" w:rsidRDefault="00F25A32" w:rsidP="0069014B">
            <w:pPr>
              <w:pStyle w:val="1e"/>
              <w:widowControl w:val="0"/>
              <w:spacing w:line="240" w:lineRule="auto"/>
              <w:ind w:left="34"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F25A32" w:rsidRPr="00D97C1B" w:rsidRDefault="00F25A32" w:rsidP="0069014B">
            <w:pPr>
              <w:pStyle w:val="1e"/>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D97C1B">
              <w:rPr>
                <w:rFonts w:ascii="Times New Roman" w:hAnsi="Times New Roman" w:cs="Times New Roman"/>
                <w:color w:val="auto"/>
                <w:sz w:val="24"/>
                <w:szCs w:val="24"/>
                <w:lang w:val="uk-UA"/>
              </w:rPr>
              <w:t xml:space="preserve">- довідку яка містить загальні відомості </w:t>
            </w:r>
            <w:r w:rsidRPr="00D97C1B">
              <w:rPr>
                <w:rFonts w:ascii="Times New Roman" w:eastAsiaTheme="minorHAnsi" w:hAnsi="Times New Roman" w:cs="Times New Roman"/>
                <w:color w:val="auto"/>
                <w:sz w:val="24"/>
                <w:szCs w:val="24"/>
                <w:lang w:val="uk-UA" w:eastAsia="en-US"/>
              </w:rPr>
              <w:t>про Учасника;</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F25A32" w:rsidRPr="00D97C1B" w:rsidRDefault="00F25A32" w:rsidP="0069014B">
            <w:pPr>
              <w:pStyle w:val="1e"/>
              <w:widowControl w:val="0"/>
              <w:spacing w:line="240" w:lineRule="auto"/>
              <w:ind w:left="34"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F25A32" w:rsidRPr="00D97C1B" w:rsidRDefault="00F25A32" w:rsidP="0069014B">
            <w:pPr>
              <w:pStyle w:val="1e"/>
              <w:widowControl w:val="0"/>
              <w:spacing w:line="240" w:lineRule="auto"/>
              <w:ind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5A32" w:rsidRPr="00D97C1B" w:rsidRDefault="00F25A32" w:rsidP="0069014B">
            <w:pPr>
              <w:pStyle w:val="1e"/>
              <w:widowControl w:val="0"/>
              <w:spacing w:line="240" w:lineRule="auto"/>
              <w:ind w:left="34" w:right="113" w:firstLine="405"/>
              <w:jc w:val="both"/>
              <w:rPr>
                <w:rFonts w:ascii="Times New Roman" w:hAnsi="Times New Roman" w:cs="Times New Roman"/>
                <w:i/>
                <w:color w:val="auto"/>
                <w:sz w:val="24"/>
                <w:szCs w:val="24"/>
                <w:lang w:val="uk-UA"/>
              </w:rPr>
            </w:pPr>
            <w:r w:rsidRPr="00D97C1B">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D97C1B">
              <w:rPr>
                <w:rFonts w:ascii="Times New Roman" w:hAnsi="Times New Roman" w:cs="Times New Roman"/>
                <w:i/>
                <w:sz w:val="24"/>
                <w:szCs w:val="24"/>
              </w:rPr>
              <w:t>у разі їх встановлення замовником</w:t>
            </w:r>
            <w:r w:rsidRPr="00D97C1B">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F25A32" w:rsidRPr="00D97C1B" w:rsidRDefault="00F25A32" w:rsidP="0069014B">
            <w:pPr>
              <w:pStyle w:val="1e"/>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w:t>
            </w:r>
            <w:r w:rsidRPr="00D97C1B">
              <w:rPr>
                <w:rFonts w:ascii="Times New Roman" w:hAnsi="Times New Roman" w:cs="Times New Roman"/>
                <w:color w:val="auto"/>
                <w:sz w:val="24"/>
                <w:szCs w:val="24"/>
                <w:lang w:val="uk-UA"/>
              </w:rPr>
              <w:lastRenderedPageBreak/>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25A32" w:rsidRPr="00D97C1B" w:rsidRDefault="00F25A32" w:rsidP="0069014B">
            <w:pPr>
              <w:widowControl w:val="0"/>
              <w:spacing w:after="0" w:line="240" w:lineRule="auto"/>
              <w:ind w:firstLine="405"/>
              <w:jc w:val="both"/>
              <w:rPr>
                <w:rFonts w:ascii="Times New Roman" w:hAnsi="Times New Roman" w:cs="Times New Roman"/>
                <w:sz w:val="24"/>
                <w:szCs w:val="24"/>
              </w:rPr>
            </w:pPr>
            <w:r w:rsidRPr="00D97C1B">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25A32" w:rsidRPr="00D97C1B" w:rsidRDefault="00F25A32" w:rsidP="0069014B">
            <w:pPr>
              <w:widowControl w:val="0"/>
              <w:spacing w:after="0" w:line="240" w:lineRule="auto"/>
              <w:ind w:firstLine="405"/>
              <w:jc w:val="both"/>
              <w:rPr>
                <w:rFonts w:ascii="Times New Roman" w:eastAsia="Calibri" w:hAnsi="Times New Roman" w:cs="Times New Roman"/>
                <w:b/>
                <w:sz w:val="24"/>
                <w:szCs w:val="24"/>
                <w:lang w:eastAsia="ru-RU"/>
              </w:rPr>
            </w:pPr>
            <w:r w:rsidRPr="00D97C1B">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ar-SA"/>
              </w:rPr>
            </w:pPr>
            <w:r w:rsidRPr="00D97C1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97C1B">
              <w:rPr>
                <w:rFonts w:ascii="Times New Roman" w:eastAsia="Calibri" w:hAnsi="Times New Roman" w:cs="Times New Roman"/>
                <w:b/>
                <w:sz w:val="24"/>
                <w:szCs w:val="24"/>
                <w:lang w:eastAsia="ar-SA"/>
              </w:rPr>
              <w:t>до формальних (несуттєвих) помилок належать:</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уживання великої літери;</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уживання розділових знаків та відмінювання слів у реченні;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застосування правил переносу частини слова з рядка в рядок;</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написання слів разом та/або окремо, та/або через дефіс;</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 xml:space="preserve">1.6. Подання документа (документів) учасником процедури </w:t>
            </w:r>
            <w:r w:rsidRPr="00D97C1B">
              <w:rPr>
                <w:rFonts w:ascii="Times New Roman" w:eastAsia="Calibri" w:hAnsi="Times New Roman" w:cs="Times New Roman"/>
                <w:sz w:val="24"/>
                <w:szCs w:val="24"/>
                <w:lang w:eastAsia="ar-S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Приклади формальних помилок:</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м.київ</w:t>
            </w:r>
            <w:proofErr w:type="spellEnd"/>
            <w:r w:rsidRPr="00D97C1B">
              <w:rPr>
                <w:rFonts w:ascii="Times New Roman" w:hAnsi="Times New Roman" w:cs="Times New Roman"/>
                <w:sz w:val="24"/>
                <w:szCs w:val="24"/>
                <w:lang w:eastAsia="ru-RU"/>
              </w:rPr>
              <w:t>» замість «</w:t>
            </w:r>
            <w:proofErr w:type="spellStart"/>
            <w:r w:rsidRPr="00D97C1B">
              <w:rPr>
                <w:rFonts w:ascii="Times New Roman" w:hAnsi="Times New Roman" w:cs="Times New Roman"/>
                <w:sz w:val="24"/>
                <w:szCs w:val="24"/>
                <w:lang w:eastAsia="ru-RU"/>
              </w:rPr>
              <w:t>м.Київ</w:t>
            </w:r>
            <w:proofErr w:type="spellEnd"/>
            <w:r w:rsidRPr="00D97C1B">
              <w:rPr>
                <w:rFonts w:ascii="Times New Roman" w:hAnsi="Times New Roman" w:cs="Times New Roman"/>
                <w:sz w:val="24"/>
                <w:szCs w:val="24"/>
                <w:lang w:eastAsia="ru-RU"/>
              </w:rPr>
              <w:t>»;</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«поряд -</w:t>
            </w:r>
            <w:proofErr w:type="spellStart"/>
            <w:r w:rsidRPr="00D97C1B">
              <w:rPr>
                <w:rFonts w:ascii="Times New Roman" w:hAnsi="Times New Roman" w:cs="Times New Roman"/>
                <w:sz w:val="24"/>
                <w:szCs w:val="24"/>
                <w:lang w:eastAsia="ru-RU"/>
              </w:rPr>
              <w:t>ок</w:t>
            </w:r>
            <w:proofErr w:type="spellEnd"/>
            <w:r w:rsidRPr="00D97C1B">
              <w:rPr>
                <w:rFonts w:ascii="Times New Roman" w:hAnsi="Times New Roman" w:cs="Times New Roman"/>
                <w:sz w:val="24"/>
                <w:szCs w:val="24"/>
                <w:lang w:eastAsia="ru-RU"/>
              </w:rPr>
              <w:t>» замість «</w:t>
            </w:r>
            <w:proofErr w:type="spellStart"/>
            <w:r w:rsidRPr="00D97C1B">
              <w:rPr>
                <w:rFonts w:ascii="Times New Roman" w:hAnsi="Times New Roman" w:cs="Times New Roman"/>
                <w:sz w:val="24"/>
                <w:szCs w:val="24"/>
                <w:lang w:eastAsia="ru-RU"/>
              </w:rPr>
              <w:t>поря</w:t>
            </w:r>
            <w:proofErr w:type="spellEnd"/>
            <w:r w:rsidRPr="00D97C1B">
              <w:rPr>
                <w:rFonts w:ascii="Times New Roman" w:hAnsi="Times New Roman" w:cs="Times New Roman"/>
                <w:sz w:val="24"/>
                <w:szCs w:val="24"/>
                <w:lang w:eastAsia="ru-RU"/>
              </w:rPr>
              <w:t xml:space="preserve"> – док»;</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ненадається</w:t>
            </w:r>
            <w:proofErr w:type="spellEnd"/>
            <w:r w:rsidRPr="00D97C1B">
              <w:rPr>
                <w:rFonts w:ascii="Times New Roman" w:hAnsi="Times New Roman" w:cs="Times New Roman"/>
                <w:sz w:val="24"/>
                <w:szCs w:val="24"/>
                <w:lang w:eastAsia="ru-RU"/>
              </w:rPr>
              <w:t>» замість «не надається»»;</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«______________№_____________» замість «14.08.2020 №320/13/14-01»</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D97C1B">
              <w:rPr>
                <w:rFonts w:ascii="Times New Roman" w:hAnsi="Times New Roman" w:cs="Times New Roman"/>
                <w:sz w:val="24"/>
                <w:szCs w:val="24"/>
                <w:lang w:eastAsia="ru-RU"/>
              </w:rPr>
              <w:t>pdf</w:t>
            </w:r>
            <w:proofErr w:type="spellEnd"/>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PortableDocumentFormat</w:t>
            </w:r>
            <w:proofErr w:type="spellEnd"/>
            <w:r w:rsidRPr="00D97C1B">
              <w:rPr>
                <w:rFonts w:ascii="Times New Roman" w:hAnsi="Times New Roman" w:cs="Times New Roman"/>
                <w:sz w:val="24"/>
                <w:szCs w:val="24"/>
                <w:lang w:eastAsia="ru-RU"/>
              </w:rPr>
              <w:t>)».</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5A32" w:rsidRPr="00D97C1B" w:rsidRDefault="00F25A32" w:rsidP="0069014B">
            <w:pPr>
              <w:pStyle w:val="1e"/>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F25A32" w:rsidRPr="00D97C1B" w:rsidRDefault="00F25A32" w:rsidP="0069014B">
            <w:pPr>
              <w:pStyle w:val="1e"/>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D97C1B">
              <w:rPr>
                <w:rFonts w:ascii="Times New Roman" w:eastAsia="Calibri" w:hAnsi="Times New Roman" w:cs="Times New Roman"/>
                <w:b/>
                <w:color w:val="auto"/>
                <w:sz w:val="24"/>
                <w:szCs w:val="24"/>
                <w:lang w:val="uk-UA"/>
              </w:rPr>
              <w:t>Додатку 5</w:t>
            </w:r>
            <w:r w:rsidRPr="00D97C1B">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F25A32" w:rsidRPr="00D97C1B" w:rsidTr="0069014B">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Забезпечення тендерної пропозиції</w:t>
            </w:r>
          </w:p>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D97C1B">
              <w:rPr>
                <w:rFonts w:ascii="Times New Roman" w:eastAsia="Times New Roman" w:hAnsi="Times New Roman" w:cs="Times New Roman"/>
                <w:i/>
                <w:sz w:val="24"/>
                <w:szCs w:val="24"/>
                <w:lang w:val="uk-UA" w:eastAsia="uk-UA"/>
              </w:rPr>
              <w:lastRenderedPageBreak/>
              <w:t>Не вимагається замовником.</w:t>
            </w:r>
          </w:p>
        </w:tc>
      </w:tr>
      <w:tr w:rsidR="00F25A32" w:rsidRPr="00D97C1B" w:rsidTr="0069014B">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aff8"/>
              <w:widowControl w:val="0"/>
              <w:spacing w:after="0" w:line="240" w:lineRule="auto"/>
              <w:ind w:left="0"/>
              <w:jc w:val="both"/>
              <w:rPr>
                <w:rFonts w:ascii="Times New Roman" w:hAnsi="Times New Roman" w:cs="Times New Roman"/>
                <w:i/>
                <w:sz w:val="24"/>
                <w:szCs w:val="24"/>
                <w:lang w:val="uk-UA"/>
              </w:rPr>
            </w:pPr>
            <w:r w:rsidRPr="00D97C1B">
              <w:rPr>
                <w:rFonts w:ascii="Times New Roman" w:eastAsia="Times New Roman" w:hAnsi="Times New Roman" w:cs="Times New Roman"/>
                <w:i/>
                <w:sz w:val="24"/>
                <w:szCs w:val="24"/>
                <w:lang w:val="uk-UA" w:eastAsia="uk-UA"/>
              </w:rPr>
              <w:t>Не вимагається замовником.</w:t>
            </w:r>
          </w:p>
        </w:tc>
      </w:tr>
      <w:tr w:rsidR="00F25A32" w:rsidRPr="00D97C1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25A32" w:rsidRPr="00D97C1B" w:rsidRDefault="00F25A32" w:rsidP="0069014B">
            <w:pPr>
              <w:widowControl w:val="0"/>
              <w:spacing w:after="0" w:line="240" w:lineRule="auto"/>
              <w:jc w:val="both"/>
              <w:textAlignment w:val="baseline"/>
              <w:rPr>
                <w:rFonts w:ascii="Times New Roman" w:hAnsi="Times New Roman" w:cs="Times New Roman"/>
              </w:rPr>
            </w:pPr>
            <w:r w:rsidRPr="00D97C1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F25A32" w:rsidRPr="00D97C1B" w:rsidTr="0069014B">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D97C1B">
              <w:rPr>
                <w:rFonts w:ascii="Times New Roman" w:hAnsi="Times New Roman" w:cs="Times New Roman"/>
                <w:color w:val="auto"/>
                <w:lang w:val="uk-UA"/>
              </w:rPr>
              <w:t xml:space="preserve"> </w:t>
            </w:r>
            <w:r w:rsidRPr="00D97C1B">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Для об’єднань учасників: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6">
              <w:r w:rsidRPr="00D97C1B">
                <w:rPr>
                  <w:rFonts w:ascii="Times New Roman" w:hAnsi="Times New Roman" w:cs="Times New Roman"/>
                  <w:color w:val="auto"/>
                  <w:sz w:val="24"/>
                  <w:szCs w:val="24"/>
                  <w:lang w:val="uk-UA"/>
                </w:rPr>
                <w:t xml:space="preserve"> пунктом третім </w:t>
              </w:r>
            </w:hyperlink>
            <w:hyperlink r:id="rId7">
              <w:r w:rsidRPr="00D97C1B">
                <w:rPr>
                  <w:rFonts w:ascii="Times New Roman" w:hAnsi="Times New Roman" w:cs="Times New Roman"/>
                  <w:color w:val="auto"/>
                  <w:sz w:val="24"/>
                  <w:szCs w:val="24"/>
                  <w:lang w:val="uk-UA"/>
                </w:rPr>
                <w:t>частиною другою</w:t>
              </w:r>
            </w:hyperlink>
            <w:r w:rsidRPr="00D97C1B">
              <w:rPr>
                <w:rFonts w:ascii="Times New Roman" w:hAnsi="Times New Roman" w:cs="Times New Roman"/>
                <w:color w:val="auto"/>
                <w:sz w:val="24"/>
                <w:szCs w:val="24"/>
                <w:lang w:val="uk-UA"/>
              </w:rPr>
              <w:t xml:space="preserve"> статті 22 Закону зазначено в </w:t>
            </w:r>
            <w:r w:rsidRPr="00D97C1B">
              <w:rPr>
                <w:rFonts w:ascii="Times New Roman" w:hAnsi="Times New Roman" w:cs="Times New Roman"/>
                <w:b/>
                <w:color w:val="auto"/>
                <w:sz w:val="24"/>
                <w:szCs w:val="24"/>
                <w:lang w:val="uk-UA"/>
              </w:rPr>
              <w:t>Додатку 3</w:t>
            </w:r>
            <w:r w:rsidRPr="00D97C1B">
              <w:rPr>
                <w:rFonts w:ascii="Times New Roman" w:hAnsi="Times New Roman" w:cs="Times New Roman"/>
                <w:color w:val="auto"/>
                <w:sz w:val="24"/>
                <w:szCs w:val="24"/>
                <w:lang w:val="uk-UA"/>
              </w:rPr>
              <w:t xml:space="preserve"> до цієї тендерної документації.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8. Інформація про субпідрядника </w:t>
            </w:r>
            <w:r w:rsidRPr="00D97C1B">
              <w:rPr>
                <w:rFonts w:ascii="Times New Roman" w:hAnsi="Times New Roman" w:cs="Times New Roman"/>
                <w:color w:val="auto"/>
                <w:sz w:val="24"/>
                <w:szCs w:val="24"/>
                <w:lang w:val="uk-UA"/>
              </w:rPr>
              <w:lastRenderedPageBreak/>
              <w:t>/співвиконавця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Не передбачено</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25A32" w:rsidRPr="00D97C1B" w:rsidTr="0069014B">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left="34" w:right="113" w:hanging="23"/>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4. Подання та розкриття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Кінцевий строк подання тендерних пропозицій</w:t>
            </w:r>
            <w:r w:rsidRPr="00D97C1B">
              <w:rPr>
                <w:rFonts w:ascii="Times New Roman" w:hAnsi="Times New Roman" w:cs="Times New Roman"/>
                <w:b/>
                <w:color w:val="auto"/>
                <w:sz w:val="24"/>
                <w:szCs w:val="24"/>
                <w:lang w:val="uk-UA"/>
              </w:rPr>
              <w:t xml:space="preserve"> 2</w:t>
            </w:r>
            <w:r w:rsidR="00844656">
              <w:rPr>
                <w:rFonts w:ascii="Times New Roman" w:hAnsi="Times New Roman" w:cs="Times New Roman"/>
                <w:b/>
                <w:color w:val="auto"/>
                <w:sz w:val="24"/>
                <w:szCs w:val="24"/>
                <w:lang w:val="uk-UA"/>
              </w:rPr>
              <w:t>7</w:t>
            </w:r>
            <w:bookmarkStart w:id="4" w:name="_GoBack"/>
            <w:bookmarkEnd w:id="4"/>
            <w:r w:rsidRPr="00D97C1B">
              <w:rPr>
                <w:rFonts w:ascii="Times New Roman" w:hAnsi="Times New Roman" w:cs="Times New Roman"/>
                <w:b/>
                <w:color w:val="auto"/>
                <w:sz w:val="24"/>
                <w:szCs w:val="24"/>
                <w:lang w:val="uk-UA"/>
              </w:rPr>
              <w:t xml:space="preserve">.01.2023 </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97C1B">
              <w:rPr>
                <w:rFonts w:ascii="Times New Roman" w:hAnsi="Times New Roman" w:cs="Times New Roman"/>
                <w:sz w:val="24"/>
                <w:szCs w:val="24"/>
              </w:rPr>
              <w:t>Держаудитслужба</w:t>
            </w:r>
            <w:proofErr w:type="spellEnd"/>
            <w:r w:rsidRPr="00D97C1B">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25A32" w:rsidRPr="00D97C1B" w:rsidTr="0069014B">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5. Оцінка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Єдиний критерій оцінки – Ціна – 100%.</w:t>
            </w:r>
          </w:p>
          <w:p w:rsidR="00F25A32" w:rsidRPr="00D97C1B" w:rsidRDefault="00F25A32" w:rsidP="0069014B">
            <w:pPr>
              <w:widowControl w:val="0"/>
              <w:shd w:val="clear" w:color="auto" w:fill="FFFFFF"/>
              <w:jc w:val="both"/>
              <w:textAlignment w:val="baseline"/>
              <w:rPr>
                <w:rFonts w:ascii="Times New Roman" w:hAnsi="Times New Roman" w:cs="Times New Roman"/>
                <w:sz w:val="24"/>
                <w:szCs w:val="24"/>
                <w:lang w:eastAsia="uk-UA"/>
              </w:rPr>
            </w:pPr>
            <w:r w:rsidRPr="00D97C1B">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eastAsiaTheme="minorHAnsi" w:hAnsi="Times New Roman" w:cs="Times New Roman"/>
                <w:color w:val="auto"/>
                <w:sz w:val="24"/>
                <w:szCs w:val="24"/>
                <w:lang w:val="uk-UA"/>
              </w:rPr>
            </w:pPr>
            <w:r w:rsidRPr="00D97C1B">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D97C1B">
              <w:rPr>
                <w:rFonts w:ascii="Times New Roman" w:hAnsi="Times New Roman" w:cs="Times New Roman"/>
                <w:sz w:val="24"/>
                <w:szCs w:val="24"/>
              </w:rPr>
              <w:lastRenderedPageBreak/>
              <w:t>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3) отримання учасником державної допомоги згідно із законодавством.</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eastAsiaTheme="minorHAnsi" w:hAnsi="Times New Roman" w:cs="Times New Roman"/>
                <w:color w:val="auto"/>
                <w:sz w:val="24"/>
                <w:szCs w:val="24"/>
                <w:lang w:val="uk-UA"/>
              </w:rPr>
            </w:pPr>
            <w:r w:rsidRPr="00D97C1B">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D97C1B">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D97C1B">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rPr>
                <w:rFonts w:ascii="Times New Roman" w:hAnsi="Times New Roman" w:cs="Times New Roman"/>
                <w:b/>
              </w:rPr>
            </w:pPr>
            <w:r w:rsidRPr="00D97C1B">
              <w:rPr>
                <w:rFonts w:ascii="Times New Roman" w:hAnsi="Times New Roman" w:cs="Times New Roman"/>
                <w:sz w:val="24"/>
                <w:szCs w:val="24"/>
              </w:rPr>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97C1B">
              <w:rPr>
                <w:rFonts w:ascii="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Інші умови тендерної документації: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97C1B">
              <w:rPr>
                <w:rFonts w:ascii="Times New Roman" w:hAnsi="Times New Roman" w:cs="Times New Roman"/>
                <w:color w:val="auto"/>
                <w:sz w:val="24"/>
                <w:szCs w:val="24"/>
                <w:lang w:val="uk-UA"/>
              </w:rPr>
              <w:t>ії</w:t>
            </w:r>
            <w:proofErr w:type="spellEnd"/>
            <w:r w:rsidRPr="00D97C1B">
              <w:rPr>
                <w:rFonts w:ascii="Times New Roman" w:hAnsi="Times New Roman" w:cs="Times New Roman"/>
                <w:color w:val="auto"/>
                <w:sz w:val="24"/>
                <w:szCs w:val="24"/>
                <w:lang w:val="uk-UA"/>
              </w:rPr>
              <w:t xml:space="preserve"> роз'яснення/</w:t>
            </w:r>
            <w:proofErr w:type="spellStart"/>
            <w:r w:rsidRPr="00D97C1B">
              <w:rPr>
                <w:rFonts w:ascii="Times New Roman" w:hAnsi="Times New Roman" w:cs="Times New Roman"/>
                <w:color w:val="auto"/>
                <w:sz w:val="24"/>
                <w:szCs w:val="24"/>
                <w:lang w:val="uk-UA"/>
              </w:rPr>
              <w:t>нь</w:t>
            </w:r>
            <w:proofErr w:type="spellEnd"/>
            <w:r w:rsidRPr="00D97C1B">
              <w:rPr>
                <w:rFonts w:ascii="Times New Roman" w:hAnsi="Times New Roman" w:cs="Times New Roman"/>
                <w:color w:val="auto"/>
                <w:sz w:val="24"/>
                <w:szCs w:val="24"/>
                <w:lang w:val="uk-UA"/>
              </w:rPr>
              <w:t xml:space="preserve"> державних органів.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r w:rsidRPr="00D97C1B">
                <w:rPr>
                  <w:rFonts w:ascii="Times New Roman" w:hAnsi="Times New Roman" w:cs="Times New Roman"/>
                  <w:color w:val="auto"/>
                  <w:sz w:val="24"/>
                  <w:szCs w:val="24"/>
                  <w:lang w:val="uk-UA"/>
                </w:rPr>
                <w:t>Законом України</w:t>
              </w:r>
            </w:hyperlink>
            <w:r w:rsidRPr="00D97C1B">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25A32" w:rsidRPr="00D97C1B" w:rsidRDefault="00F25A32" w:rsidP="0069014B">
            <w:pPr>
              <w:pStyle w:val="1e"/>
              <w:widowControl w:val="0"/>
              <w:spacing w:line="240" w:lineRule="auto"/>
              <w:ind w:firstLine="121"/>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реквізити (місцезнаходження, телефон, факс);</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керівництво (посада, прізвище, ім’я, по-батькові);</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w:t>
            </w:r>
            <w:r w:rsidRPr="00D97C1B">
              <w:rPr>
                <w:rFonts w:ascii="Times New Roman" w:hAnsi="Times New Roman" w:cs="Times New Roman"/>
                <w:color w:val="auto"/>
                <w:sz w:val="24"/>
                <w:szCs w:val="24"/>
                <w:lang w:val="uk-UA"/>
              </w:rPr>
              <w:lastRenderedPageBreak/>
              <w:t>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Для учасників фізичних осіб,  фізичних осіб- підприємців: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та</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громадяни Російської Федерації;</w:t>
            </w:r>
            <w:bookmarkStart w:id="5" w:name="n8"/>
            <w:bookmarkEnd w:id="5"/>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інформацію в довільній формі про кінцевого(</w:t>
            </w:r>
            <w:proofErr w:type="spellStart"/>
            <w:r w:rsidRPr="00D97C1B">
              <w:rPr>
                <w:rFonts w:ascii="Times New Roman" w:hAnsi="Times New Roman" w:cs="Times New Roman"/>
                <w:color w:val="auto"/>
                <w:sz w:val="24"/>
                <w:szCs w:val="24"/>
                <w:lang w:val="uk-UA"/>
              </w:rPr>
              <w:t>их</w:t>
            </w:r>
            <w:proofErr w:type="spellEnd"/>
            <w:r w:rsidRPr="00D97C1B">
              <w:rPr>
                <w:rFonts w:ascii="Times New Roman" w:hAnsi="Times New Roman" w:cs="Times New Roman"/>
                <w:color w:val="auto"/>
                <w:sz w:val="24"/>
                <w:szCs w:val="24"/>
                <w:lang w:val="uk-UA"/>
              </w:rPr>
              <w:t xml:space="preserve">) </w:t>
            </w:r>
            <w:proofErr w:type="spellStart"/>
            <w:r w:rsidRPr="00D97C1B">
              <w:rPr>
                <w:rFonts w:ascii="Times New Roman" w:hAnsi="Times New Roman" w:cs="Times New Roman"/>
                <w:color w:val="auto"/>
                <w:sz w:val="24"/>
                <w:szCs w:val="24"/>
                <w:lang w:val="uk-UA"/>
              </w:rPr>
              <w:t>бенефеціарного</w:t>
            </w:r>
            <w:proofErr w:type="spellEnd"/>
            <w:r w:rsidRPr="00D97C1B">
              <w:rPr>
                <w:rFonts w:ascii="Times New Roman" w:hAnsi="Times New Roman" w:cs="Times New Roman"/>
                <w:color w:val="auto"/>
                <w:sz w:val="24"/>
                <w:szCs w:val="24"/>
                <w:lang w:val="uk-UA"/>
              </w:rPr>
              <w:t>(</w:t>
            </w:r>
            <w:proofErr w:type="spellStart"/>
            <w:r w:rsidRPr="00D97C1B">
              <w:rPr>
                <w:rFonts w:ascii="Times New Roman" w:hAnsi="Times New Roman" w:cs="Times New Roman"/>
                <w:color w:val="auto"/>
                <w:sz w:val="24"/>
                <w:szCs w:val="24"/>
                <w:lang w:val="uk-UA"/>
              </w:rPr>
              <w:t>их</w:t>
            </w:r>
            <w:proofErr w:type="spellEnd"/>
            <w:r w:rsidRPr="00D97C1B">
              <w:rPr>
                <w:rFonts w:ascii="Times New Roman" w:hAnsi="Times New Roman" w:cs="Times New Roman"/>
                <w:color w:val="auto"/>
                <w:sz w:val="24"/>
                <w:szCs w:val="24"/>
                <w:lang w:val="uk-UA"/>
              </w:rPr>
              <w:t>) власника(</w:t>
            </w:r>
            <w:proofErr w:type="spellStart"/>
            <w:r w:rsidRPr="00D97C1B">
              <w:rPr>
                <w:rFonts w:ascii="Times New Roman" w:hAnsi="Times New Roman" w:cs="Times New Roman"/>
                <w:color w:val="auto"/>
                <w:sz w:val="24"/>
                <w:szCs w:val="24"/>
                <w:lang w:val="uk-UA"/>
              </w:rPr>
              <w:t>ів</w:t>
            </w:r>
            <w:proofErr w:type="spellEnd"/>
            <w:r w:rsidRPr="00D97C1B">
              <w:rPr>
                <w:rFonts w:ascii="Times New Roman" w:hAnsi="Times New Roman" w:cs="Times New Roman"/>
                <w:color w:val="auto"/>
                <w:sz w:val="24"/>
                <w:szCs w:val="24"/>
                <w:lang w:val="uk-UA"/>
              </w:rPr>
              <w:t>) із зазначенням їх громадянства та частку в статутному капіталі;</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 у разі, якщо кінцевим (ми)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w:t>
            </w:r>
            <w:proofErr w:type="spellStart"/>
            <w:r w:rsidRPr="00D97C1B">
              <w:rPr>
                <w:rFonts w:ascii="Times New Roman" w:hAnsi="Times New Roman" w:cs="Times New Roman"/>
                <w:color w:val="auto"/>
                <w:sz w:val="24"/>
                <w:szCs w:val="24"/>
                <w:lang w:val="uk-UA"/>
              </w:rPr>
              <w:t>ими</w:t>
            </w:r>
            <w:proofErr w:type="spellEnd"/>
            <w:r w:rsidRPr="00D97C1B">
              <w:rPr>
                <w:rFonts w:ascii="Times New Roman" w:hAnsi="Times New Roman" w:cs="Times New Roman"/>
                <w:color w:val="auto"/>
                <w:sz w:val="24"/>
                <w:szCs w:val="24"/>
                <w:lang w:val="uk-UA"/>
              </w:rPr>
              <w:t>) власником (</w:t>
            </w:r>
            <w:proofErr w:type="spellStart"/>
            <w:r w:rsidRPr="00D97C1B">
              <w:rPr>
                <w:rFonts w:ascii="Times New Roman" w:hAnsi="Times New Roman" w:cs="Times New Roman"/>
                <w:color w:val="auto"/>
                <w:sz w:val="24"/>
                <w:szCs w:val="24"/>
                <w:lang w:val="uk-UA"/>
              </w:rPr>
              <w:t>ами</w:t>
            </w:r>
            <w:proofErr w:type="spellEnd"/>
            <w:r w:rsidRPr="00D97C1B">
              <w:rPr>
                <w:rFonts w:ascii="Times New Roman" w:hAnsi="Times New Roman" w:cs="Times New Roman"/>
                <w:color w:val="auto"/>
                <w:sz w:val="24"/>
                <w:szCs w:val="24"/>
                <w:lang w:val="uk-UA"/>
              </w:rPr>
              <w:t xml:space="preserve">) є </w:t>
            </w:r>
            <w:r w:rsidRPr="00D97C1B">
              <w:rPr>
                <w:rFonts w:ascii="Times New Roman" w:hAnsi="Times New Roman" w:cs="Times New Roman"/>
                <w:color w:val="auto"/>
                <w:sz w:val="24"/>
                <w:szCs w:val="24"/>
                <w:lang w:val="uk-UA"/>
              </w:rPr>
              <w:lastRenderedPageBreak/>
              <w:t>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*Згідно роз'яснення Міністерства юстиції України від 08.03.2022 №24560/8.1.3/10-22.</w:t>
            </w:r>
          </w:p>
          <w:p w:rsidR="0069014B" w:rsidRPr="00D97C1B" w:rsidRDefault="0069014B"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D97C1B">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1) учасник процедури закупівлі:</w:t>
            </w:r>
          </w:p>
          <w:p w:rsidR="00F25A32" w:rsidRPr="00D97C1B" w:rsidRDefault="00F25A32" w:rsidP="00A372D9">
            <w:pPr>
              <w:widowControl w:val="0"/>
              <w:numPr>
                <w:ilvl w:val="0"/>
                <w:numId w:val="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25A32" w:rsidRPr="00D97C1B" w:rsidRDefault="00F25A32" w:rsidP="00A372D9">
            <w:pPr>
              <w:widowControl w:val="0"/>
              <w:numPr>
                <w:ilvl w:val="0"/>
                <w:numId w:val="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97C1B">
              <w:rPr>
                <w:rFonts w:ascii="Times New Roman" w:eastAsia="Times New Roman" w:hAnsi="Times New Roman" w:cs="Times New Roman"/>
                <w:sz w:val="24"/>
                <w:szCs w:val="24"/>
                <w:lang w:eastAsia="ru-RU"/>
              </w:rPr>
              <w:t>бенефіціарним</w:t>
            </w:r>
            <w:proofErr w:type="spellEnd"/>
            <w:r w:rsidRPr="00D97C1B">
              <w:rPr>
                <w:rFonts w:ascii="Times New Roman" w:eastAsia="Times New Roman" w:hAnsi="Times New Roman" w:cs="Times New Roman"/>
                <w:sz w:val="24"/>
                <w:szCs w:val="24"/>
                <w:lang w:eastAsia="ru-RU"/>
              </w:rPr>
              <w:t xml:space="preserve"> власником (</w:t>
            </w:r>
            <w:proofErr w:type="spellStart"/>
            <w:r w:rsidRPr="00D97C1B">
              <w:rPr>
                <w:rFonts w:ascii="Times New Roman" w:eastAsia="Times New Roman" w:hAnsi="Times New Roman" w:cs="Times New Roman"/>
                <w:sz w:val="24"/>
                <w:szCs w:val="24"/>
                <w:lang w:eastAsia="ru-RU"/>
              </w:rPr>
              <w:t>власником</w:t>
            </w:r>
            <w:proofErr w:type="spellEnd"/>
            <w:r w:rsidRPr="00D97C1B">
              <w:rPr>
                <w:rFonts w:ascii="Times New Roman" w:eastAsia="Times New Roman" w:hAnsi="Times New Roman" w:cs="Times New Roman"/>
                <w:sz w:val="24"/>
                <w:szCs w:val="24"/>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D97C1B">
              <w:rPr>
                <w:rFonts w:ascii="Times New Roman" w:eastAsia="Times New Roman" w:hAnsi="Times New Roman" w:cs="Times New Roman"/>
                <w:sz w:val="24"/>
                <w:szCs w:val="24"/>
                <w:lang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2) тендерна пропозиція:</w:t>
            </w:r>
          </w:p>
          <w:p w:rsidR="00F25A32" w:rsidRPr="00D97C1B" w:rsidRDefault="00F25A32" w:rsidP="00A372D9">
            <w:pPr>
              <w:widowControl w:val="0"/>
              <w:numPr>
                <w:ilvl w:val="0"/>
                <w:numId w:val="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є такою, строк дії якої закінчився;</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5A32" w:rsidRPr="00D97C1B" w:rsidRDefault="00F25A32" w:rsidP="00A372D9">
            <w:pPr>
              <w:widowControl w:val="0"/>
              <w:numPr>
                <w:ilvl w:val="0"/>
                <w:numId w:val="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3) переможець процедури закупівлі:</w:t>
            </w:r>
          </w:p>
          <w:p w:rsidR="00F25A32" w:rsidRPr="00D97C1B" w:rsidRDefault="00F25A32" w:rsidP="00A372D9">
            <w:pPr>
              <w:widowControl w:val="0"/>
              <w:numPr>
                <w:ilvl w:val="0"/>
                <w:numId w:val="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F25A32" w:rsidRPr="00D97C1B" w:rsidRDefault="00F25A32" w:rsidP="00A372D9">
            <w:pPr>
              <w:widowControl w:val="0"/>
              <w:numPr>
                <w:ilvl w:val="0"/>
                <w:numId w:val="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25A32" w:rsidRPr="00D97C1B" w:rsidRDefault="00F25A32" w:rsidP="00A372D9">
            <w:pPr>
              <w:widowControl w:val="0"/>
              <w:numPr>
                <w:ilvl w:val="0"/>
                <w:numId w:val="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учасник процедури закупівлі надав неналежне обґрунтування </w:t>
            </w:r>
            <w:r w:rsidRPr="00D97C1B">
              <w:rPr>
                <w:rFonts w:ascii="Times New Roman" w:eastAsia="Times New Roman" w:hAnsi="Times New Roman" w:cs="Times New Roman"/>
                <w:sz w:val="24"/>
                <w:szCs w:val="24"/>
                <w:lang w:eastAsia="ru-RU"/>
              </w:rPr>
              <w:lastRenderedPageBreak/>
              <w:t>щодо ціни або вартості відповідних товарів, робіт чи послуг тендерної пропозиції, що є аномально низькою;</w:t>
            </w:r>
          </w:p>
          <w:p w:rsidR="00F25A32" w:rsidRPr="00D97C1B" w:rsidRDefault="00F25A32" w:rsidP="00A372D9">
            <w:pPr>
              <w:widowControl w:val="0"/>
              <w:numPr>
                <w:ilvl w:val="0"/>
                <w:numId w:val="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25A32" w:rsidRPr="00D97C1B" w:rsidTr="0069014B">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e"/>
              <w:keepNext/>
              <w:keepLines/>
              <w:widowControl w:val="0"/>
              <w:spacing w:line="240" w:lineRule="auto"/>
              <w:ind w:left="92" w:hanging="20"/>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keepNext/>
              <w:keepLines/>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D97C1B">
              <w:rPr>
                <w:rFonts w:ascii="Times New Roman" w:eastAsia="Times New Roman" w:hAnsi="Times New Roman" w:cs="Times New Roman"/>
                <w:sz w:val="24"/>
                <w:szCs w:val="24"/>
              </w:rPr>
              <w:t>Замовник відміняє відкриті торги у разі:</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 відсутності подальшої потреби в закупівлі товарів, робіт чи послуг;</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Відкриті торги можуть бути відмінені частково (за лотом).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trike/>
                <w:sz w:val="24"/>
                <w:szCs w:val="24"/>
              </w:rPr>
            </w:pPr>
            <w:r w:rsidRPr="00D97C1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5A32" w:rsidRPr="00D97C1B" w:rsidRDefault="00F25A32" w:rsidP="0069014B">
            <w:pPr>
              <w:pStyle w:val="1e"/>
              <w:keepNext/>
              <w:keepLines/>
              <w:widowControl w:val="0"/>
              <w:spacing w:line="240" w:lineRule="auto"/>
              <w:jc w:val="both"/>
              <w:rPr>
                <w:rFonts w:ascii="Times New Roman" w:hAnsi="Times New Roman" w:cs="Times New Roman"/>
                <w:color w:val="auto"/>
                <w:sz w:val="24"/>
                <w:szCs w:val="24"/>
                <w:lang w:val="uk-UA" w:eastAsia="en-US"/>
              </w:rPr>
            </w:pPr>
            <w:r w:rsidRPr="00D97C1B">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Проект Договору про закупівлю викладено в </w:t>
            </w:r>
            <w:r w:rsidRPr="00D97C1B">
              <w:rPr>
                <w:rFonts w:ascii="Times New Roman" w:eastAsia="Times New Roman" w:hAnsi="Times New Roman" w:cs="Times New Roman"/>
                <w:b/>
                <w:i/>
                <w:sz w:val="24"/>
                <w:szCs w:val="24"/>
              </w:rPr>
              <w:t>Додатку 4</w:t>
            </w:r>
            <w:r w:rsidRPr="00D97C1B">
              <w:rPr>
                <w:rFonts w:ascii="Times New Roman" w:eastAsia="Times New Roman" w:hAnsi="Times New Roman" w:cs="Times New Roman"/>
                <w:sz w:val="24"/>
                <w:szCs w:val="24"/>
              </w:rPr>
              <w:t xml:space="preserve"> до цієї тендерної документації.</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b/>
                <w:i/>
                <w:sz w:val="24"/>
                <w:szCs w:val="24"/>
              </w:rPr>
              <w:t>Переможець</w:t>
            </w:r>
            <w:r w:rsidRPr="00D97C1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25A32" w:rsidRPr="00D97C1B" w:rsidRDefault="00F25A32" w:rsidP="00A372D9">
            <w:pPr>
              <w:keepNext/>
              <w:keepLines/>
              <w:widowControl w:val="0"/>
              <w:numPr>
                <w:ilvl w:val="0"/>
                <w:numId w:val="6"/>
              </w:num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інформацію про право підписання договору про закупівлю;</w:t>
            </w:r>
          </w:p>
          <w:p w:rsidR="00F25A32" w:rsidRPr="00D97C1B" w:rsidRDefault="00F25A32" w:rsidP="00A372D9">
            <w:pPr>
              <w:pStyle w:val="aff8"/>
              <w:widowControl w:val="0"/>
              <w:numPr>
                <w:ilvl w:val="0"/>
                <w:numId w:val="6"/>
              </w:numPr>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D97C1B">
              <w:rPr>
                <w:rFonts w:ascii="Times New Roman" w:eastAsia="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C1B">
              <w:rPr>
                <w:rFonts w:ascii="Times New Roman" w:eastAsia="Times New Roman" w:hAnsi="Times New Roman" w:cs="Times New Roman"/>
                <w:sz w:val="24"/>
                <w:szCs w:val="24"/>
              </w:rPr>
              <w:t>Platts</w:t>
            </w:r>
            <w:proofErr w:type="spellEnd"/>
            <w:r w:rsidRPr="00D97C1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25A32" w:rsidRPr="00D97C1B" w:rsidRDefault="00F25A32" w:rsidP="0069014B">
            <w:pPr>
              <w:keepNext/>
              <w:keepLines/>
              <w:widowControl w:val="0"/>
              <w:spacing w:after="0" w:line="240" w:lineRule="auto"/>
              <w:ind w:right="120"/>
              <w:jc w:val="both"/>
              <w:rPr>
                <w:rFonts w:ascii="Times New Roman" w:hAnsi="Times New Roman" w:cs="Times New Roman"/>
              </w:rPr>
            </w:pPr>
            <w:r w:rsidRPr="00D97C1B">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F25A32" w:rsidRPr="00D97C1B" w:rsidTr="0069014B">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jc w:val="both"/>
              <w:rPr>
                <w:rFonts w:ascii="Times New Roman" w:eastAsiaTheme="minorHAnsi" w:hAnsi="Times New Roman" w:cs="Times New Roman"/>
                <w:color w:val="auto"/>
                <w:sz w:val="24"/>
                <w:szCs w:val="24"/>
                <w:lang w:val="uk-UA" w:eastAsia="en-US"/>
              </w:rPr>
            </w:pPr>
            <w:r w:rsidRPr="00D97C1B">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D97C1B">
              <w:rPr>
                <w:rFonts w:ascii="Times New Roman" w:hAnsi="Times New Roman" w:cs="Times New Roman"/>
                <w:strike/>
                <w:color w:val="auto"/>
                <w:sz w:val="24"/>
                <w:szCs w:val="24"/>
                <w:lang w:val="uk-UA"/>
              </w:rPr>
              <w:t xml:space="preserve"> </w:t>
            </w:r>
            <w:r w:rsidRPr="00D97C1B">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25A32" w:rsidRPr="00D97C1B" w:rsidRDefault="00F25A32" w:rsidP="0069014B">
            <w:pPr>
              <w:pStyle w:val="1e"/>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e"/>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Не вимагається.</w:t>
            </w:r>
          </w:p>
        </w:tc>
      </w:tr>
    </w:tbl>
    <w:p w:rsidR="00F25A32" w:rsidRPr="00D97C1B" w:rsidRDefault="00F25A32" w:rsidP="00F25A32">
      <w:pPr>
        <w:spacing w:after="0" w:line="240" w:lineRule="auto"/>
        <w:jc w:val="right"/>
        <w:rPr>
          <w:rFonts w:ascii="Times New Roman" w:eastAsia="Times New Roman" w:hAnsi="Times New Roman" w:cs="Times New Roman"/>
          <w:b/>
          <w:sz w:val="24"/>
          <w:szCs w:val="24"/>
          <w:highlight w:val="yellow"/>
          <w:lang w:eastAsia="uk-UA"/>
        </w:rPr>
      </w:pPr>
    </w:p>
    <w:p w:rsidR="00F25A32" w:rsidRPr="00D97C1B" w:rsidRDefault="00F25A32" w:rsidP="00F25A32">
      <w:pPr>
        <w:spacing w:after="0" w:line="240" w:lineRule="auto"/>
        <w:jc w:val="right"/>
        <w:rPr>
          <w:rFonts w:ascii="Times New Roman" w:hAnsi="Times New Roman" w:cs="Times New Roman"/>
        </w:rPr>
      </w:pPr>
      <w:r w:rsidRPr="00D97C1B">
        <w:rPr>
          <w:rFonts w:ascii="Times New Roman" w:eastAsia="Times New Roman" w:hAnsi="Times New Roman" w:cs="Times New Roman"/>
          <w:b/>
          <w:sz w:val="24"/>
          <w:szCs w:val="24"/>
          <w:lang w:eastAsia="uk-UA"/>
        </w:rPr>
        <w:t>ДОДАТОК 1</w:t>
      </w:r>
    </w:p>
    <w:p w:rsidR="00F25A32" w:rsidRPr="00D97C1B" w:rsidRDefault="00F25A32" w:rsidP="00F25A32">
      <w:pPr>
        <w:spacing w:after="0" w:line="240" w:lineRule="auto"/>
        <w:jc w:val="right"/>
        <w:rPr>
          <w:rFonts w:ascii="Times New Roman" w:hAnsi="Times New Roman" w:cs="Times New Roman"/>
        </w:rPr>
      </w:pPr>
      <w:r w:rsidRPr="00D97C1B">
        <w:rPr>
          <w:rFonts w:ascii="Times New Roman" w:hAnsi="Times New Roman" w:cs="Times New Roman"/>
          <w:i/>
          <w:sz w:val="24"/>
          <w:szCs w:val="24"/>
          <w:lang w:eastAsia="uk-UA"/>
        </w:rPr>
        <w:t>до тендерної документації на закупівлю</w:t>
      </w:r>
    </w:p>
    <w:p w:rsidR="00F25A32" w:rsidRPr="00D97C1B" w:rsidRDefault="00F25A32" w:rsidP="00F25A32">
      <w:pPr>
        <w:keepNext/>
        <w:spacing w:after="0" w:line="240" w:lineRule="auto"/>
        <w:jc w:val="center"/>
        <w:rPr>
          <w:rFonts w:ascii="Times New Roman" w:hAnsi="Times New Roman" w:cs="Times New Roman"/>
        </w:rPr>
      </w:pPr>
      <w:r w:rsidRPr="00D97C1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5A32" w:rsidRPr="00D97C1B" w:rsidRDefault="00F25A32" w:rsidP="00F25A32">
      <w:pPr>
        <w:keepNext/>
        <w:spacing w:after="0" w:line="240" w:lineRule="auto"/>
        <w:jc w:val="center"/>
        <w:rPr>
          <w:rFonts w:ascii="Times New Roman" w:eastAsia="Times New Roman" w:hAnsi="Times New Roman" w:cs="Times New Roman"/>
          <w:b/>
          <w:bCs/>
          <w:sz w:val="24"/>
          <w:szCs w:val="24"/>
          <w:lang w:eastAsia="uk-UA"/>
        </w:rPr>
      </w:pPr>
    </w:p>
    <w:p w:rsidR="00F25A32" w:rsidRPr="00D97C1B" w:rsidRDefault="00F25A32" w:rsidP="00F25A32">
      <w:pPr>
        <w:spacing w:after="0" w:line="240" w:lineRule="auto"/>
        <w:ind w:firstLine="708"/>
        <w:jc w:val="both"/>
        <w:rPr>
          <w:rFonts w:ascii="Times New Roman" w:hAnsi="Times New Roman" w:cs="Times New Roman"/>
          <w:i/>
          <w:sz w:val="24"/>
          <w:szCs w:val="28"/>
        </w:rPr>
      </w:pPr>
    </w:p>
    <w:tbl>
      <w:tblPr>
        <w:tblW w:w="10803" w:type="dxa"/>
        <w:tblInd w:w="-744" w:type="dxa"/>
        <w:tblLayout w:type="fixed"/>
        <w:tblLook w:val="0000" w:firstRow="0" w:lastRow="0" w:firstColumn="0" w:lastColumn="0" w:noHBand="0" w:noVBand="0"/>
      </w:tblPr>
      <w:tblGrid>
        <w:gridCol w:w="4395"/>
        <w:gridCol w:w="6408"/>
      </w:tblGrid>
      <w:tr w:rsidR="0069014B" w:rsidRPr="00D97C1B" w:rsidTr="0069014B">
        <w:trPr>
          <w:trHeight w:val="589"/>
        </w:trPr>
        <w:tc>
          <w:tcPr>
            <w:tcW w:w="4395"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D97C1B">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D97C1B">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69014B" w:rsidRPr="00D97C1B" w:rsidTr="0069014B">
        <w:trPr>
          <w:trHeight w:val="412"/>
        </w:trPr>
        <w:tc>
          <w:tcPr>
            <w:tcW w:w="4395"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widowControl w:val="0"/>
              <w:spacing w:after="0" w:line="240" w:lineRule="auto"/>
              <w:rPr>
                <w:rFonts w:ascii="Times New Roman" w:hAnsi="Times New Roman" w:cs="Times New Roman"/>
                <w:color w:val="000000"/>
                <w:sz w:val="24"/>
                <w:szCs w:val="24"/>
              </w:rPr>
            </w:pPr>
            <w:r w:rsidRPr="00D97C1B">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69014B" w:rsidRPr="00D97C1B" w:rsidRDefault="0069014B" w:rsidP="0069014B">
            <w:pPr>
              <w:widowControl w:val="0"/>
              <w:spacing w:after="0" w:line="240" w:lineRule="auto"/>
              <w:jc w:val="both"/>
              <w:rPr>
                <w:rFonts w:ascii="Times New Roman" w:hAnsi="Times New Roman" w:cs="Times New Roman"/>
                <w:b/>
                <w:i/>
                <w:strike/>
              </w:rPr>
            </w:pPr>
            <w:r w:rsidRPr="00D97C1B">
              <w:rPr>
                <w:rFonts w:ascii="Times New Roman" w:hAnsi="Times New Roman" w:cs="Times New Roman"/>
              </w:rPr>
              <w:t>*</w:t>
            </w:r>
            <w:r w:rsidRPr="00D97C1B">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w:t>
            </w:r>
          </w:p>
        </w:tc>
      </w:tr>
    </w:tbl>
    <w:p w:rsidR="00F25A32" w:rsidRPr="00D97C1B" w:rsidRDefault="00F25A32" w:rsidP="00F25A3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rsidR="00F25A32" w:rsidRPr="00D97C1B" w:rsidRDefault="00F25A32" w:rsidP="00F25A32">
      <w:pPr>
        <w:widowControl w:val="0"/>
        <w:spacing w:after="0" w:line="240" w:lineRule="auto"/>
        <w:ind w:right="120"/>
        <w:jc w:val="right"/>
        <w:rPr>
          <w:rFonts w:ascii="Times New Roman" w:hAnsi="Times New Roman" w:cs="Times New Roman"/>
        </w:rPr>
      </w:pPr>
      <w:r w:rsidRPr="00D97C1B">
        <w:rPr>
          <w:rFonts w:ascii="Times New Roman" w:eastAsia="SimSun" w:hAnsi="Times New Roman" w:cs="Times New Roman"/>
          <w:b/>
          <w:bCs/>
          <w:kern w:val="2"/>
          <w:sz w:val="24"/>
          <w:szCs w:val="24"/>
          <w:lang w:eastAsia="hi-IN" w:bidi="hi-IN"/>
        </w:rPr>
        <w:t>ДОДАТОК 2</w:t>
      </w:r>
    </w:p>
    <w:p w:rsidR="00F25A32" w:rsidRPr="00D97C1B" w:rsidRDefault="00F25A32" w:rsidP="00F25A32">
      <w:pPr>
        <w:widowControl w:val="0"/>
        <w:spacing w:after="0" w:line="240" w:lineRule="auto"/>
        <w:ind w:right="120"/>
        <w:jc w:val="right"/>
        <w:rPr>
          <w:rFonts w:ascii="Times New Roman" w:hAnsi="Times New Roman" w:cs="Times New Roman"/>
        </w:rPr>
      </w:pPr>
      <w:r w:rsidRPr="00D97C1B">
        <w:rPr>
          <w:rFonts w:ascii="Times New Roman" w:hAnsi="Times New Roman" w:cs="Times New Roman"/>
          <w:i/>
          <w:sz w:val="24"/>
          <w:szCs w:val="24"/>
          <w:lang w:eastAsia="uk-UA"/>
        </w:rPr>
        <w:t>до тендерної документації на закупівлю:</w:t>
      </w:r>
    </w:p>
    <w:p w:rsidR="00F25A32" w:rsidRPr="00D97C1B" w:rsidRDefault="00F25A32" w:rsidP="00F25A32">
      <w:pPr>
        <w:spacing w:after="0" w:line="240" w:lineRule="auto"/>
        <w:jc w:val="center"/>
        <w:rPr>
          <w:rFonts w:ascii="Times New Roman" w:hAnsi="Times New Roman" w:cs="Times New Roman"/>
          <w:b/>
        </w:rPr>
      </w:pPr>
      <w:r w:rsidRPr="00D97C1B">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D97C1B">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F25A32" w:rsidRPr="00D97C1B" w:rsidRDefault="00F25A32" w:rsidP="00F25A32">
      <w:pPr>
        <w:widowControl w:val="0"/>
        <w:tabs>
          <w:tab w:val="left" w:pos="1080"/>
        </w:tabs>
        <w:spacing w:after="0" w:line="240" w:lineRule="auto"/>
        <w:rPr>
          <w:rFonts w:ascii="Times New Roman" w:hAnsi="Times New Roman" w:cs="Times New Roman"/>
          <w:i/>
          <w:iCs/>
          <w:shd w:val="clear" w:color="auto" w:fill="FFFFFF"/>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юридичних осіб</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D97C1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i/>
                <w:iCs/>
                <w:sz w:val="24"/>
                <w:szCs w:val="24"/>
                <w:shd w:val="clear" w:color="auto" w:fill="FFFFFF"/>
                <w:lang w:eastAsia="uk-UA"/>
              </w:rPr>
            </w:pPr>
            <w:r w:rsidRPr="00D97C1B">
              <w:rPr>
                <w:rFonts w:ascii="Times New Roman" w:hAnsi="Times New Roman" w:cs="Times New Roman"/>
                <w:shd w:val="clear" w:color="auto" w:fill="FFFFFF"/>
                <w:lang w:eastAsia="uk-UA"/>
              </w:rPr>
              <w:t xml:space="preserve">Відомості про </w:t>
            </w:r>
            <w:r w:rsidRPr="00D97C1B">
              <w:rPr>
                <w:rFonts w:ascii="Times New Roman" w:hAnsi="Times New Roman" w:cs="Times New Roman"/>
                <w:b/>
                <w:bCs/>
                <w:shd w:val="clear" w:color="auto" w:fill="FFFFFF"/>
                <w:lang w:eastAsia="uk-UA"/>
              </w:rPr>
              <w:t xml:space="preserve">юридичну особу, </w:t>
            </w:r>
            <w:r w:rsidRPr="00D97C1B">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A32" w:rsidRPr="00D97C1B" w:rsidRDefault="00F25A32" w:rsidP="0069014B">
            <w:pPr>
              <w:widowControl w:val="0"/>
              <w:spacing w:after="0" w:line="240" w:lineRule="auto"/>
              <w:jc w:val="both"/>
              <w:rPr>
                <w:rFonts w:ascii="Times New Roman" w:hAnsi="Times New Roman" w:cs="Times New Roman"/>
                <w:sz w:val="24"/>
                <w:szCs w:val="24"/>
                <w:u w:val="single"/>
                <w:lang w:eastAsia="uk-UA"/>
              </w:rPr>
            </w:pPr>
            <w:r w:rsidRPr="00D97C1B">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 xml:space="preserve">У випадку відсутності технічної можливості </w:t>
            </w:r>
            <w:r w:rsidRPr="00D97C1B">
              <w:rPr>
                <w:rFonts w:ascii="Times New Roman" w:hAnsi="Times New Roman" w:cs="Times New Roman"/>
                <w:bCs/>
                <w:i/>
                <w:iCs/>
                <w:shd w:val="clear" w:color="auto" w:fill="FFFFFF"/>
                <w:lang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C1B">
              <w:rPr>
                <w:rFonts w:ascii="Times New Roman" w:hAnsi="Times New Roman" w:cs="Times New Roman"/>
                <w:bCs/>
                <w:shd w:val="clear" w:color="auto" w:fill="FFFFFF"/>
                <w:lang w:eastAsia="uk-UA"/>
              </w:rPr>
              <w:t>антиконкурентних</w:t>
            </w:r>
            <w:proofErr w:type="spellEnd"/>
            <w:r w:rsidRPr="00D97C1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 (</w:t>
            </w:r>
            <w:r w:rsidRPr="00D97C1B">
              <w:rPr>
                <w:rFonts w:ascii="Times New Roman" w:hAnsi="Times New Roman" w:cs="Times New Roman"/>
                <w:b/>
                <w:bCs/>
                <w:shd w:val="clear" w:color="auto" w:fill="FFFFFF"/>
                <w:lang w:eastAsia="uk-UA"/>
              </w:rPr>
              <w:t>п. 4 ч. 1 ст. 17 Закону</w:t>
            </w:r>
            <w:r w:rsidRPr="00D97C1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iCs/>
                <w:lang w:eastAsia="uk-UA"/>
              </w:rPr>
              <w:t>Замовник самостійно перевіряє інформацію, що міститься у відкритому реєстрі</w:t>
            </w:r>
          </w:p>
          <w:p w:rsidR="00F25A32" w:rsidRPr="00D97C1B" w:rsidRDefault="00F25A32" w:rsidP="0069014B">
            <w:pPr>
              <w:widowControl w:val="0"/>
              <w:spacing w:after="0" w:line="240" w:lineRule="auto"/>
              <w:jc w:val="both"/>
              <w:rPr>
                <w:rFonts w:ascii="Times New Roman" w:hAnsi="Times New Roman" w:cs="Times New Roman"/>
                <w:lang w:eastAsia="uk-UA"/>
              </w:rPr>
            </w:pPr>
            <w:r w:rsidRPr="00D97C1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97C1B">
              <w:rPr>
                <w:rFonts w:ascii="Times New Roman" w:hAnsi="Times New Roman" w:cs="Times New Roman"/>
                <w:bCs/>
                <w:i/>
                <w:shd w:val="clear" w:color="auto" w:fill="FFFFFF"/>
                <w:lang w:eastAsia="uk-UA"/>
              </w:rPr>
              <w:t>антиконкурентних</w:t>
            </w:r>
            <w:proofErr w:type="spellEnd"/>
            <w:r w:rsidRPr="00D97C1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97C1B">
              <w:rPr>
                <w:rFonts w:ascii="Times New Roman" w:hAnsi="Times New Roman" w:cs="Times New Roman"/>
                <w:bCs/>
                <w:shd w:val="clear" w:color="auto" w:fill="FFFFFF"/>
                <w:lang w:eastAsia="uk-UA"/>
              </w:rPr>
              <w:t xml:space="preserve">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6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8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D97C1B">
                <w:rPr>
                  <w:rFonts w:ascii="Times New Roman" w:hAnsi="Times New Roman" w:cs="Times New Roman"/>
                  <w:lang w:eastAsia="uk-UA"/>
                </w:rPr>
                <w:t>пунктом 9</w:t>
              </w:r>
            </w:hyperlink>
            <w:r w:rsidRPr="00D97C1B">
              <w:rPr>
                <w:rFonts w:ascii="Times New Roman" w:hAnsi="Times New Roman" w:cs="Times New Roman"/>
                <w:lang w:eastAsia="uk-UA"/>
              </w:rPr>
              <w:t xml:space="preserve"> частини другої статті 9 Закону України "Про державну реєстрацію юридичних осіб, фізичних осіб </w:t>
            </w:r>
            <w:r w:rsidRPr="00D97C1B">
              <w:rPr>
                <w:rFonts w:ascii="Times New Roman" w:hAnsi="Times New Roman" w:cs="Times New Roman"/>
                <w:lang w:eastAsia="uk-UA"/>
              </w:rPr>
              <w:lastRenderedPageBreak/>
              <w:t>- підприємців та громадських формувань"</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w:t>
            </w:r>
            <w:r w:rsidRPr="00D97C1B">
              <w:rPr>
                <w:rFonts w:ascii="Times New Roman" w:hAnsi="Times New Roman" w:cs="Times New Roman"/>
                <w:b/>
              </w:rPr>
              <w:t>п. 9 ч. 1 ст. 17 Закону</w:t>
            </w:r>
            <w:r w:rsidRPr="00D97C1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97C1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w:t>
            </w:r>
            <w:r w:rsidRPr="00D97C1B">
              <w:rPr>
                <w:rFonts w:ascii="Times New Roman" w:hAnsi="Times New Roman" w:cs="Times New Roman"/>
                <w:lang w:eastAsia="uk-UA"/>
              </w:rPr>
              <w:lastRenderedPageBreak/>
              <w:t>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2546"/>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10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11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97C1B">
              <w:rPr>
                <w:rFonts w:ascii="Times New Roman" w:hAnsi="Times New Roman" w:cs="Times New Roman"/>
                <w:bCs/>
                <w:shd w:val="clear" w:color="auto" w:fill="FFFFFF"/>
                <w:lang w:eastAsia="uk-UA"/>
              </w:rPr>
              <w:t xml:space="preserve">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D97C1B" w:rsidTr="0069014B">
        <w:trPr>
          <w:trHeight w:val="1044"/>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 xml:space="preserve">зазначених у частині другій статті 17 </w:t>
            </w:r>
            <w:r w:rsidRPr="00D97C1B">
              <w:rPr>
                <w:rFonts w:ascii="Times New Roman" w:hAnsi="Times New Roman" w:cs="Times New Roman"/>
              </w:rPr>
              <w:lastRenderedPageBreak/>
              <w:t>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фізичних осіб-підприємців</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D97C1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C1B">
              <w:rPr>
                <w:rFonts w:ascii="Times New Roman" w:hAnsi="Times New Roman" w:cs="Times New Roman"/>
                <w:bCs/>
                <w:shd w:val="clear" w:color="auto" w:fill="FFFFFF"/>
                <w:lang w:eastAsia="uk-UA"/>
              </w:rPr>
              <w:t>антиконкурентних</w:t>
            </w:r>
            <w:proofErr w:type="spellEnd"/>
            <w:r w:rsidRPr="00D97C1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 (</w:t>
            </w:r>
            <w:r w:rsidRPr="00D97C1B">
              <w:rPr>
                <w:rFonts w:ascii="Times New Roman" w:hAnsi="Times New Roman" w:cs="Times New Roman"/>
                <w:b/>
                <w:bCs/>
                <w:shd w:val="clear" w:color="auto" w:fill="FFFFFF"/>
                <w:lang w:eastAsia="uk-UA"/>
              </w:rPr>
              <w:t>п. 4 ч. 1 ст. 17 Закону</w:t>
            </w:r>
            <w:r w:rsidRPr="00D97C1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D97C1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97C1B">
              <w:rPr>
                <w:rFonts w:ascii="Times New Roman" w:hAnsi="Times New Roman" w:cs="Times New Roman"/>
                <w:bCs/>
                <w:i/>
                <w:shd w:val="clear" w:color="auto" w:fill="FFFFFF"/>
                <w:lang w:eastAsia="uk-UA"/>
              </w:rPr>
              <w:t>антиконкурентних</w:t>
            </w:r>
            <w:proofErr w:type="spellEnd"/>
            <w:r w:rsidRPr="00D97C1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97C1B">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 xml:space="preserve">Фізична особа, яка є учасником процедури закупівлі, була засуджена за кримінальне правопорушення, учинений з корисливих мотивів (зокрема, пов’язаний з </w:t>
            </w:r>
            <w:r w:rsidRPr="00D97C1B">
              <w:rPr>
                <w:rFonts w:ascii="Times New Roman" w:hAnsi="Times New Roman" w:cs="Times New Roman"/>
                <w:bCs/>
                <w:shd w:val="clear" w:color="auto" w:fill="FFFFFF"/>
                <w:lang w:eastAsia="uk-UA"/>
              </w:rPr>
              <w:lastRenderedPageBreak/>
              <w:t>хабарництвом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5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D97C1B">
              <w:rPr>
                <w:rFonts w:ascii="Times New Roman" w:hAnsi="Times New Roman" w:cs="Times New Roman"/>
                <w:bCs/>
                <w:shd w:val="clear" w:color="auto" w:fill="FFFFFF"/>
                <w:lang w:eastAsia="uk-UA"/>
              </w:rPr>
              <w:lastRenderedPageBreak/>
              <w:t>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8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r w:rsidRPr="00D97C1B">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_blank" w:history="1">
              <w:r w:rsidRPr="00D97C1B">
                <w:rPr>
                  <w:rFonts w:ascii="Times New Roman" w:hAnsi="Times New Roman" w:cs="Times New Roman"/>
                  <w:lang w:eastAsia="uk-UA"/>
                </w:rPr>
                <w:t>пунктом 9</w:t>
              </w:r>
            </w:hyperlink>
            <w:r w:rsidRPr="00D97C1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w:t>
            </w:r>
            <w:r w:rsidRPr="00D97C1B">
              <w:rPr>
                <w:rFonts w:ascii="Times New Roman" w:hAnsi="Times New Roman" w:cs="Times New Roman"/>
                <w:b/>
              </w:rPr>
              <w:t>п. 9 ч. 1 ст. 17 Закону</w:t>
            </w:r>
            <w:r w:rsidRPr="00D97C1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11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97C1B">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lastRenderedPageBreak/>
              <w:t>8</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зазначених у частині другій статті 17 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F25A32" w:rsidRPr="00D97C1B" w:rsidRDefault="00F25A32" w:rsidP="00F25A32">
      <w:pPr>
        <w:spacing w:after="0" w:line="240" w:lineRule="auto"/>
        <w:rPr>
          <w:rFonts w:ascii="Times New Roman" w:hAnsi="Times New Roman" w:cs="Times New Roman"/>
          <w:b/>
          <w:lang w:eastAsia="ru-RU"/>
        </w:rPr>
      </w:pPr>
    </w:p>
    <w:p w:rsidR="00F25A32" w:rsidRPr="00D97C1B" w:rsidRDefault="00F25A32" w:rsidP="00F25A32">
      <w:pPr>
        <w:spacing w:after="0" w:line="240" w:lineRule="auto"/>
        <w:rPr>
          <w:rFonts w:ascii="Times New Roman" w:hAnsi="Times New Roman" w:cs="Times New Roman"/>
          <w:b/>
        </w:rPr>
      </w:pPr>
    </w:p>
    <w:p w:rsidR="00F25A32" w:rsidRPr="00D97C1B" w:rsidRDefault="00F25A32" w:rsidP="00F25A32">
      <w:pPr>
        <w:spacing w:after="0" w:line="240" w:lineRule="auto"/>
        <w:jc w:val="center"/>
        <w:rPr>
          <w:rFonts w:ascii="Times New Roman" w:hAnsi="Times New Roman" w:cs="Times New Roman"/>
          <w:b/>
        </w:rPr>
      </w:pPr>
      <w:r w:rsidRPr="00D97C1B">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D97C1B">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F25A32" w:rsidRPr="00D97C1B" w:rsidRDefault="00F25A32" w:rsidP="00F25A32">
      <w:pPr>
        <w:spacing w:after="0" w:line="240" w:lineRule="auto"/>
        <w:rPr>
          <w:rFonts w:ascii="Times New Roman" w:hAnsi="Times New Roman" w:cs="Times New Roman"/>
          <w:b/>
        </w:rPr>
      </w:pPr>
    </w:p>
    <w:p w:rsidR="00F25A32" w:rsidRPr="00D97C1B" w:rsidRDefault="00F25A32" w:rsidP="00F25A32">
      <w:pPr>
        <w:spacing w:after="0" w:line="240" w:lineRule="auto"/>
        <w:ind w:firstLine="720"/>
        <w:jc w:val="both"/>
        <w:rPr>
          <w:rFonts w:ascii="Times New Roman" w:hAnsi="Times New Roman" w:cs="Times New Roman"/>
          <w:shd w:val="clear" w:color="auto" w:fill="FFFFFF"/>
        </w:rPr>
      </w:pPr>
      <w:r w:rsidRPr="00D97C1B">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25A32" w:rsidRPr="00D97C1B" w:rsidRDefault="00F25A32" w:rsidP="00F25A32">
      <w:pPr>
        <w:spacing w:after="0" w:line="240" w:lineRule="auto"/>
        <w:ind w:firstLine="720"/>
        <w:jc w:val="both"/>
        <w:rPr>
          <w:rFonts w:ascii="Times New Roman" w:hAnsi="Times New Roman" w:cs="Times New Roman"/>
          <w:shd w:val="clear" w:color="auto" w:fill="FFFFFF"/>
        </w:rPr>
      </w:pPr>
      <w:r w:rsidRPr="00D97C1B">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F25A32">
      <w:pPr>
        <w:keepNext/>
        <w:spacing w:after="0" w:line="240" w:lineRule="auto"/>
        <w:ind w:firstLine="567"/>
        <w:jc w:val="both"/>
        <w:rPr>
          <w:rFonts w:ascii="Times New Roman" w:hAnsi="Times New Roman" w:cs="Times New Roman"/>
          <w:b/>
          <w:bCs/>
          <w:shd w:val="clear" w:color="auto" w:fill="FFFFFF"/>
        </w:rPr>
      </w:pPr>
      <w:r w:rsidRPr="00D97C1B">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25A32" w:rsidRPr="00D97C1B" w:rsidRDefault="00F25A32" w:rsidP="00F25A32">
      <w:pPr>
        <w:keepNext/>
        <w:spacing w:after="0" w:line="240" w:lineRule="auto"/>
        <w:ind w:firstLine="567"/>
        <w:jc w:val="both"/>
        <w:rPr>
          <w:rFonts w:ascii="Times New Roman" w:hAnsi="Times New Roman" w:cs="Times New Roman"/>
          <w:b/>
          <w:bCs/>
          <w:shd w:val="clear" w:color="auto" w:fill="FFFFFF"/>
        </w:rPr>
      </w:pPr>
    </w:p>
    <w:p w:rsidR="00F25A32" w:rsidRPr="00D97C1B" w:rsidRDefault="00F25A32" w:rsidP="00F25A32">
      <w:pPr>
        <w:keepNext/>
        <w:spacing w:after="0" w:line="240" w:lineRule="auto"/>
        <w:ind w:firstLine="567"/>
        <w:jc w:val="both"/>
        <w:rPr>
          <w:rFonts w:ascii="Times New Roman" w:hAnsi="Times New Roman" w:cs="Times New Roman"/>
          <w:b/>
          <w:shd w:val="clear" w:color="auto" w:fill="FFFFFF"/>
        </w:rPr>
      </w:pPr>
      <w:r w:rsidRPr="00D97C1B">
        <w:rPr>
          <w:rFonts w:ascii="Times New Roman" w:hAnsi="Times New Roman" w:cs="Times New Roman"/>
          <w:b/>
          <w:bCs/>
          <w:shd w:val="clear" w:color="auto" w:fill="FFFFFF"/>
        </w:rPr>
        <w:t>Відсутність підстав</w:t>
      </w:r>
      <w:r w:rsidRPr="00D97C1B">
        <w:rPr>
          <w:rFonts w:ascii="Times New Roman" w:hAnsi="Times New Roman" w:cs="Times New Roman"/>
          <w:shd w:val="clear" w:color="auto" w:fill="FFFFFF"/>
        </w:rPr>
        <w:t xml:space="preserve">, передбачених пунктами </w:t>
      </w:r>
      <w:r w:rsidRPr="00D97C1B">
        <w:rPr>
          <w:rFonts w:ascii="Times New Roman" w:hAnsi="Times New Roman" w:cs="Times New Roman"/>
          <w:b/>
          <w:shd w:val="clear" w:color="auto" w:fill="FFFFFF"/>
        </w:rPr>
        <w:t>3</w:t>
      </w:r>
      <w:r w:rsidRPr="00D97C1B">
        <w:rPr>
          <w:rFonts w:ascii="Times New Roman" w:hAnsi="Times New Roman" w:cs="Times New Roman"/>
          <w:shd w:val="clear" w:color="auto" w:fill="FFFFFF"/>
        </w:rPr>
        <w:t xml:space="preserve">, </w:t>
      </w:r>
      <w:r w:rsidRPr="00D97C1B">
        <w:rPr>
          <w:rFonts w:ascii="Times New Roman" w:hAnsi="Times New Roman" w:cs="Times New Roman"/>
          <w:b/>
          <w:shd w:val="clear" w:color="auto" w:fill="FFFFFF"/>
        </w:rPr>
        <w:t>5, 6, 12 ч. 1 та ч. 2 ст. 17 Закону підтверджується:</w:t>
      </w:r>
    </w:p>
    <w:p w:rsidR="00F25A32" w:rsidRPr="00D97C1B" w:rsidRDefault="00F25A32" w:rsidP="00F25A32">
      <w:pPr>
        <w:widowControl w:val="0"/>
        <w:tabs>
          <w:tab w:val="left" w:pos="1080"/>
        </w:tabs>
        <w:spacing w:after="0" w:line="240" w:lineRule="auto"/>
        <w:jc w:val="center"/>
        <w:rPr>
          <w:rFonts w:ascii="Times New Roman" w:hAnsi="Times New Roman" w:cs="Times New Roman"/>
          <w:i/>
          <w:iCs/>
          <w:shd w:val="clear" w:color="auto" w:fill="FFFFFF"/>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юридичних осіб</w:t>
      </w:r>
      <w:r w:rsidRPr="00D97C1B">
        <w:rPr>
          <w:rFonts w:ascii="Times New Roman" w:hAnsi="Times New Roman" w:cs="Times New Roman"/>
          <w:b/>
          <w:lang w:eastAsia="uk-UA"/>
        </w:rPr>
        <w:t>:</w:t>
      </w:r>
    </w:p>
    <w:p w:rsidR="00F25A32" w:rsidRPr="00D97C1B" w:rsidRDefault="00F25A32" w:rsidP="00F25A3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p>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w:t>
            </w:r>
            <w:r w:rsidRPr="00D97C1B">
              <w:rPr>
                <w:rFonts w:ascii="Times New Roman" w:hAnsi="Times New Roman" w:cs="Times New Roman"/>
                <w:lang w:eastAsia="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D97C1B">
              <w:rPr>
                <w:rFonts w:ascii="Times New Roman" w:hAnsi="Times New Roman" w:cs="Times New Roman"/>
                <w:bCs/>
                <w:shd w:val="clear" w:color="auto" w:fill="FFFFFF"/>
                <w:lang w:eastAsia="uk-UA"/>
              </w:rPr>
              <w:lastRenderedPageBreak/>
              <w:t>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r w:rsidRPr="00D97C1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F25A32" w:rsidRPr="00D97C1B" w:rsidRDefault="00F25A32" w:rsidP="0069014B">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6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фізичних осіб-підприємців</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D97C1B" w:rsidTr="0069014B">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25A32" w:rsidRPr="00D97C1B" w:rsidTr="0069014B">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5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lastRenderedPageBreak/>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зазначених у частині другій статті 17 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tabs>
          <w:tab w:val="left" w:pos="1080"/>
        </w:tabs>
        <w:spacing w:after="0" w:line="240" w:lineRule="auto"/>
        <w:jc w:val="both"/>
        <w:rPr>
          <w:rFonts w:ascii="Times New Roman" w:hAnsi="Times New Roman" w:cs="Times New Roman"/>
          <w:b/>
          <w:bCs/>
          <w:lang w:eastAsia="ru-RU"/>
        </w:rPr>
      </w:pPr>
      <w:r w:rsidRPr="00D97C1B">
        <w:rPr>
          <w:rFonts w:ascii="Times New Roman" w:hAnsi="Times New Roman" w:cs="Times New Roman"/>
          <w:b/>
          <w:bCs/>
        </w:rPr>
        <w:t>Примітка:</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D97C1B">
        <w:rPr>
          <w:rFonts w:ascii="Times New Roman" w:hAnsi="Times New Roman" w:cs="Times New Roman"/>
          <w:bCs/>
          <w:i/>
        </w:rPr>
        <w:t>YouControl</w:t>
      </w:r>
      <w:proofErr w:type="spellEnd"/>
      <w:r w:rsidRPr="00D97C1B">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F25A32" w:rsidRPr="00D97C1B" w:rsidRDefault="00F25A32" w:rsidP="00F25A32">
      <w:pPr>
        <w:shd w:val="clear" w:color="auto" w:fill="FFFFFF"/>
        <w:spacing w:after="0" w:line="240" w:lineRule="auto"/>
        <w:jc w:val="both"/>
        <w:rPr>
          <w:rFonts w:ascii="Times New Roman" w:hAnsi="Times New Roman" w:cs="Times New Roman"/>
          <w:i/>
        </w:rPr>
      </w:pPr>
      <w:r w:rsidRPr="00D97C1B">
        <w:rPr>
          <w:rFonts w:ascii="Times New Roman" w:hAnsi="Times New Roman" w:cs="Times New Roman"/>
          <w:bCs/>
          <w:i/>
        </w:rPr>
        <w:t>***</w:t>
      </w:r>
      <w:r w:rsidRPr="00D97C1B">
        <w:rPr>
          <w:rFonts w:ascii="Times New Roman" w:hAnsi="Times New Roman" w:cs="Times New Roman"/>
          <w:i/>
        </w:rPr>
        <w:t xml:space="preserve"> </w:t>
      </w:r>
      <w:r w:rsidRPr="00D97C1B">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25A32" w:rsidRPr="00D97C1B" w:rsidRDefault="00F25A32" w:rsidP="00F25A32">
      <w:pPr>
        <w:spacing w:after="0" w:line="240" w:lineRule="auto"/>
        <w:rPr>
          <w:rStyle w:val="a9"/>
          <w:rFonts w:ascii="Times New Roman" w:hAnsi="Times New Roman" w:cs="Times New Roman"/>
          <w:b/>
          <w:bCs/>
          <w:sz w:val="24"/>
          <w:szCs w:val="24"/>
        </w:rPr>
      </w:pPr>
      <w:r w:rsidRPr="00D97C1B">
        <w:rPr>
          <w:rFonts w:ascii="Times New Roman" w:hAnsi="Times New Roman" w:cs="Times New Roman"/>
        </w:rPr>
        <w:br w:type="page"/>
      </w:r>
    </w:p>
    <w:p w:rsidR="009E08CA" w:rsidRPr="00D97C1B" w:rsidRDefault="009E08CA" w:rsidP="009E08CA">
      <w:pPr>
        <w:keepNext/>
        <w:keepLines/>
        <w:spacing w:after="0" w:line="240" w:lineRule="auto"/>
        <w:jc w:val="right"/>
        <w:rPr>
          <w:rStyle w:val="a9"/>
          <w:rFonts w:ascii="Times New Roman" w:hAnsi="Times New Roman" w:cs="Times New Roman"/>
          <w:b/>
          <w:bCs/>
          <w:smallCaps/>
          <w:sz w:val="24"/>
          <w:szCs w:val="24"/>
        </w:rPr>
      </w:pPr>
      <w:r w:rsidRPr="00D97C1B">
        <w:rPr>
          <w:rStyle w:val="a9"/>
          <w:rFonts w:ascii="Times New Roman" w:hAnsi="Times New Roman" w:cs="Times New Roman"/>
          <w:b/>
          <w:bCs/>
          <w:sz w:val="24"/>
          <w:szCs w:val="24"/>
        </w:rPr>
        <w:lastRenderedPageBreak/>
        <w:t>ДОДАТОК 3</w:t>
      </w:r>
    </w:p>
    <w:p w:rsidR="009E08CA" w:rsidRPr="00D97C1B" w:rsidRDefault="009E08CA" w:rsidP="009E08CA">
      <w:pPr>
        <w:spacing w:after="0" w:line="240" w:lineRule="auto"/>
        <w:jc w:val="right"/>
        <w:rPr>
          <w:rFonts w:ascii="Times New Roman" w:hAnsi="Times New Roman" w:cs="Times New Roman"/>
          <w:i/>
          <w:sz w:val="24"/>
          <w:szCs w:val="24"/>
          <w:lang w:eastAsia="uk-UA"/>
        </w:rPr>
      </w:pPr>
      <w:r w:rsidRPr="00D97C1B">
        <w:rPr>
          <w:rFonts w:ascii="Times New Roman" w:hAnsi="Times New Roman" w:cs="Times New Roman"/>
          <w:i/>
          <w:sz w:val="24"/>
          <w:szCs w:val="24"/>
          <w:lang w:eastAsia="uk-UA"/>
        </w:rPr>
        <w:t>до тендерної документації на закупівлю</w:t>
      </w:r>
    </w:p>
    <w:p w:rsidR="009E08CA" w:rsidRPr="00D97C1B" w:rsidRDefault="009E08CA" w:rsidP="0069014B">
      <w:pPr>
        <w:pStyle w:val="aff8"/>
        <w:suppressAutoHyphens w:val="0"/>
        <w:spacing w:after="0" w:line="240" w:lineRule="auto"/>
        <w:ind w:left="432"/>
        <w:jc w:val="center"/>
        <w:rPr>
          <w:rFonts w:ascii="Times New Roman" w:eastAsia="Calibri" w:hAnsi="Times New Roman" w:cs="Times New Roman"/>
          <w:b/>
          <w:sz w:val="24"/>
          <w:szCs w:val="24"/>
          <w:lang w:val="uk-UA"/>
        </w:rPr>
      </w:pPr>
    </w:p>
    <w:p w:rsidR="009E08CA" w:rsidRPr="00D97C1B" w:rsidRDefault="009E08CA" w:rsidP="0069014B">
      <w:pPr>
        <w:pStyle w:val="aff8"/>
        <w:suppressAutoHyphens w:val="0"/>
        <w:spacing w:after="0" w:line="240" w:lineRule="auto"/>
        <w:ind w:left="432"/>
        <w:jc w:val="center"/>
        <w:rPr>
          <w:rFonts w:ascii="Times New Roman" w:eastAsia="Calibri" w:hAnsi="Times New Roman" w:cs="Times New Roman"/>
          <w:b/>
          <w:sz w:val="24"/>
          <w:szCs w:val="24"/>
          <w:lang w:val="uk-UA"/>
        </w:rPr>
      </w:pPr>
    </w:p>
    <w:p w:rsidR="0069014B" w:rsidRPr="00D97C1B" w:rsidRDefault="0069014B" w:rsidP="0069014B">
      <w:pPr>
        <w:pStyle w:val="aff8"/>
        <w:suppressAutoHyphens w:val="0"/>
        <w:spacing w:after="0" w:line="240" w:lineRule="auto"/>
        <w:ind w:left="432"/>
        <w:jc w:val="center"/>
        <w:rPr>
          <w:rFonts w:ascii="Times New Roman" w:eastAsia="Calibri" w:hAnsi="Times New Roman" w:cs="Times New Roman"/>
          <w:b/>
          <w:sz w:val="24"/>
          <w:szCs w:val="24"/>
          <w:lang w:val="uk-UA"/>
        </w:rPr>
      </w:pPr>
      <w:r w:rsidRPr="00D97C1B">
        <w:rPr>
          <w:rFonts w:ascii="Times New Roman" w:eastAsia="Calibri" w:hAnsi="Times New Roman" w:cs="Times New Roman"/>
          <w:b/>
          <w:sz w:val="24"/>
          <w:szCs w:val="24"/>
          <w:lang w:val="uk-UA"/>
        </w:rPr>
        <w:t>Технічна специфікація</w:t>
      </w:r>
    </w:p>
    <w:p w:rsidR="009E08CA" w:rsidRPr="00D97C1B" w:rsidRDefault="009E08CA" w:rsidP="00376DF3">
      <w:pPr>
        <w:pStyle w:val="a1"/>
        <w:spacing w:before="177" w:line="242" w:lineRule="auto"/>
        <w:ind w:left="-284"/>
        <w:jc w:val="both"/>
      </w:pPr>
      <w:r w:rsidRPr="00D97C1B">
        <w:t>Якість товару має відповідати вимогам державних стандартів, а також умовам, встановленим чинним законодавством до товару даного виду.</w:t>
      </w:r>
    </w:p>
    <w:p w:rsidR="009E08CA" w:rsidRPr="00D97C1B" w:rsidRDefault="009E08CA" w:rsidP="00376DF3">
      <w:pPr>
        <w:pStyle w:val="a1"/>
        <w:spacing w:line="270" w:lineRule="exact"/>
        <w:ind w:left="-284"/>
        <w:jc w:val="both"/>
      </w:pPr>
      <w:r w:rsidRPr="00D97C1B">
        <w:t>Поставка (передача) товару здійснюється транспортом Постачальника.</w:t>
      </w:r>
    </w:p>
    <w:p w:rsidR="00376DF3" w:rsidRPr="00D97C1B" w:rsidRDefault="009E08CA" w:rsidP="00376DF3">
      <w:pPr>
        <w:ind w:left="-284"/>
        <w:jc w:val="both"/>
        <w:rPr>
          <w:rFonts w:ascii="Times New Roman" w:hAnsi="Times New Roman"/>
          <w:color w:val="000000"/>
          <w:sz w:val="24"/>
          <w:szCs w:val="24"/>
        </w:rPr>
      </w:pPr>
      <w:r w:rsidRPr="00D97C1B">
        <w:rPr>
          <w:rFonts w:ascii="Times New Roman" w:hAnsi="Times New Roman"/>
          <w:sz w:val="24"/>
          <w:szCs w:val="24"/>
        </w:rPr>
        <w:t xml:space="preserve">Поставка продукції здійснюється партіями з доставкою на склад </w:t>
      </w:r>
      <w:r w:rsidRPr="00D97C1B">
        <w:rPr>
          <w:rFonts w:ascii="Times New Roman" w:hAnsi="Times New Roman"/>
          <w:b/>
          <w:sz w:val="24"/>
          <w:szCs w:val="24"/>
        </w:rPr>
        <w:t>Покупця</w:t>
      </w:r>
      <w:r w:rsidRPr="00D97C1B">
        <w:rPr>
          <w:rFonts w:ascii="Times New Roman" w:hAnsi="Times New Roman"/>
          <w:sz w:val="24"/>
          <w:szCs w:val="24"/>
        </w:rPr>
        <w:t xml:space="preserve"> на умовах DDP </w:t>
      </w:r>
      <w:r w:rsidRPr="00D97C1B">
        <w:rPr>
          <w:rFonts w:ascii="Times New Roman" w:hAnsi="Times New Roman"/>
          <w:i/>
          <w:color w:val="000000"/>
          <w:sz w:val="24"/>
          <w:szCs w:val="24"/>
        </w:rPr>
        <w:t>(</w:t>
      </w:r>
      <w:r w:rsidRPr="00D97C1B">
        <w:rPr>
          <w:rFonts w:ascii="Times New Roman" w:hAnsi="Times New Roman"/>
          <w:i/>
          <w:color w:val="000000"/>
          <w:sz w:val="24"/>
          <w:szCs w:val="24"/>
          <w:u w:val="single"/>
        </w:rPr>
        <w:t xml:space="preserve">склад Покупця – м. Львів, вул. Ів. Миколайчука, 9; вул. Навроцького, 23 </w:t>
      </w:r>
      <w:r w:rsidRPr="00D97C1B">
        <w:rPr>
          <w:rFonts w:ascii="Times New Roman" w:hAnsi="Times New Roman"/>
          <w:color w:val="000000"/>
          <w:sz w:val="24"/>
          <w:szCs w:val="24"/>
          <w:u w:val="single"/>
        </w:rPr>
        <w:t>вул.П.Орлика,4)</w:t>
      </w:r>
    </w:p>
    <w:p w:rsidR="009E08CA" w:rsidRPr="00D97C1B" w:rsidRDefault="009E08CA" w:rsidP="009E08CA">
      <w:pPr>
        <w:rPr>
          <w:rFonts w:ascii="Times New Roman" w:hAnsi="Times New Roman"/>
          <w:sz w:val="24"/>
          <w:szCs w:val="24"/>
          <w:highlight w:val="yello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5767"/>
        <w:gridCol w:w="1134"/>
        <w:gridCol w:w="2268"/>
      </w:tblGrid>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Одиниця виміру</w:t>
            </w:r>
          </w:p>
        </w:tc>
        <w:tc>
          <w:tcPr>
            <w:tcW w:w="2268"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кількість</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ind w:right="-235"/>
              <w:rPr>
                <w:rFonts w:ascii="Times New Roman" w:hAnsi="Times New Roman"/>
                <w:sz w:val="24"/>
                <w:szCs w:val="24"/>
              </w:rPr>
            </w:pPr>
            <w:r w:rsidRPr="00D97C1B">
              <w:rPr>
                <w:rFonts w:ascii="Times New Roman" w:hAnsi="Times New Roman"/>
                <w:sz w:val="24"/>
                <w:szCs w:val="24"/>
              </w:rPr>
              <w:t>1</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hAnsi="Times New Roman"/>
                <w:color w:val="000000"/>
                <w:sz w:val="24"/>
                <w:szCs w:val="24"/>
              </w:rPr>
            </w:pPr>
            <w:r w:rsidRPr="00D97C1B">
              <w:rPr>
                <w:rFonts w:ascii="Times New Roman" w:hAnsi="Times New Roman"/>
                <w:sz w:val="24"/>
                <w:szCs w:val="24"/>
              </w:rPr>
              <w:t xml:space="preserve">Кисень медичний газоподібний- з газифікаторів холодних кріогенних.  </w:t>
            </w:r>
            <w:proofErr w:type="spellStart"/>
            <w:r w:rsidRPr="00D97C1B">
              <w:rPr>
                <w:rFonts w:ascii="Times New Roman" w:hAnsi="Times New Roman"/>
                <w:sz w:val="24"/>
                <w:szCs w:val="24"/>
              </w:rPr>
              <w:t>Oxygen</w:t>
            </w:r>
            <w:proofErr w:type="spellEnd"/>
            <w:r w:rsidRPr="00D97C1B">
              <w:rPr>
                <w:rFonts w:ascii="Times New Roman" w:hAnsi="Times New Roman"/>
                <w:sz w:val="24"/>
                <w:szCs w:val="24"/>
              </w:rPr>
              <w:t>. Відповідність вимогам ДСТУ ГОСТ 5583:2009 або ТУ або іншим нормативним документам чинним на території України на даний  вид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ind w:right="-235"/>
              <w:jc w:val="center"/>
              <w:rPr>
                <w:rFonts w:ascii="Times New Roman"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7500</w:t>
            </w:r>
          </w:p>
        </w:tc>
      </w:tr>
      <w:tr w:rsidR="009E08CA" w:rsidRPr="00D97C1B" w:rsidTr="00376DF3">
        <w:trPr>
          <w:trHeight w:val="1037"/>
        </w:trPr>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Промислові гази</w:t>
            </w:r>
            <w:r w:rsidRPr="00D97C1B">
              <w:rPr>
                <w:rFonts w:ascii="Times New Roman" w:hAnsi="Times New Roman"/>
                <w:sz w:val="24"/>
                <w:szCs w:val="24"/>
              </w:rPr>
              <w:t xml:space="preserve"> Відповідність вимогам ДСТУ ГОСТ 5583:2009 або ТУ</w:t>
            </w:r>
          </w:p>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 xml:space="preserve">Кисень газ медичний в балоні по 6.5 </w:t>
            </w:r>
            <w:proofErr w:type="spellStart"/>
            <w:r w:rsidRPr="00D97C1B">
              <w:rPr>
                <w:rFonts w:ascii="Times New Roman" w:hAnsi="Times New Roman"/>
                <w:sz w:val="24"/>
                <w:szCs w:val="24"/>
              </w:rPr>
              <w:t>м.куб</w:t>
            </w:r>
            <w:proofErr w:type="spellEnd"/>
            <w:r w:rsidRPr="00D97C1B">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6500</w:t>
            </w:r>
          </w:p>
        </w:tc>
      </w:tr>
      <w:tr w:rsidR="009E08CA" w:rsidRPr="00D97C1B" w:rsidTr="00376DF3">
        <w:trPr>
          <w:trHeight w:val="1226"/>
        </w:trPr>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Діоксид вуглецю у балонах по 40 л</w:t>
            </w:r>
            <w:r w:rsidRPr="00D97C1B">
              <w:rPr>
                <w:rFonts w:ascii="Times New Roman" w:hAnsi="Times New Roman"/>
                <w:color w:val="000000"/>
                <w:sz w:val="24"/>
                <w:szCs w:val="24"/>
              </w:rPr>
              <w:t xml:space="preserve"> в сталевих балонах по 21 кг</w:t>
            </w:r>
            <w:r w:rsidRPr="00D97C1B">
              <w:rPr>
                <w:rFonts w:ascii="Times New Roman" w:hAnsi="Times New Roman"/>
                <w:sz w:val="24"/>
                <w:szCs w:val="24"/>
              </w:rPr>
              <w:t xml:space="preserve"> Відповідність вимогам ДСТУ 4817:2007</w:t>
            </w:r>
          </w:p>
        </w:tc>
        <w:tc>
          <w:tcPr>
            <w:tcW w:w="1134" w:type="dxa"/>
            <w:tcBorders>
              <w:top w:val="single" w:sz="4" w:space="0" w:color="000000"/>
              <w:left w:val="single" w:sz="4" w:space="0" w:color="000000"/>
              <w:bottom w:val="single" w:sz="4" w:space="0" w:color="000000"/>
              <w:right w:val="single" w:sz="4" w:space="0" w:color="000000"/>
            </w:tcBorders>
          </w:tcPr>
          <w:p w:rsidR="009E08CA" w:rsidRPr="00D97C1B" w:rsidRDefault="009E08CA" w:rsidP="009E08CA">
            <w:pPr>
              <w:jc w:val="both"/>
              <w:rPr>
                <w:rFonts w:ascii="Times New Roman" w:hAnsi="Times New Roman"/>
                <w:sz w:val="24"/>
                <w:szCs w:val="24"/>
              </w:rPr>
            </w:pPr>
          </w:p>
          <w:p w:rsidR="009E08CA" w:rsidRPr="00D97C1B" w:rsidRDefault="009E08CA" w:rsidP="009E08CA">
            <w:pPr>
              <w:jc w:val="both"/>
              <w:rPr>
                <w:rFonts w:ascii="Times New Roman" w:hAnsi="Times New Roman"/>
                <w:sz w:val="24"/>
                <w:szCs w:val="24"/>
              </w:rPr>
            </w:pPr>
          </w:p>
          <w:p w:rsidR="009E08CA" w:rsidRPr="00D97C1B" w:rsidRDefault="009E08CA" w:rsidP="009E08CA">
            <w:pPr>
              <w:jc w:val="both"/>
              <w:rPr>
                <w:rFonts w:ascii="Times New Roman" w:hAnsi="Times New Roman"/>
                <w:sz w:val="24"/>
                <w:szCs w:val="24"/>
              </w:rPr>
            </w:pPr>
          </w:p>
          <w:p w:rsidR="009E08CA" w:rsidRPr="00D97C1B" w:rsidRDefault="009E08CA" w:rsidP="00376DF3">
            <w:pPr>
              <w:jc w:val="center"/>
              <w:rPr>
                <w:rFonts w:ascii="Times New Roman"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3150</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 xml:space="preserve">Азот (рідкий)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260</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 xml:space="preserve">Азот газоподібний в балонах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балон</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5</w:t>
            </w:r>
          </w:p>
        </w:tc>
      </w:tr>
    </w:tbl>
    <w:p w:rsidR="009E08CA" w:rsidRPr="00D97C1B" w:rsidRDefault="009E08CA" w:rsidP="009E08CA">
      <w:pPr>
        <w:tabs>
          <w:tab w:val="left" w:pos="0"/>
          <w:tab w:val="left" w:pos="1134"/>
        </w:tabs>
        <w:spacing w:before="60" w:line="360" w:lineRule="auto"/>
        <w:ind w:left="-113" w:right="57"/>
        <w:jc w:val="both"/>
        <w:rPr>
          <w:rFonts w:ascii="Times New Roman" w:hAnsi="Times New Roman"/>
          <w:sz w:val="24"/>
          <w:szCs w:val="24"/>
        </w:rPr>
      </w:pPr>
      <w:r w:rsidRPr="00D97C1B">
        <w:rPr>
          <w:rFonts w:ascii="Times New Roman" w:hAnsi="Times New Roman"/>
          <w:b/>
          <w:bCs/>
          <w:sz w:val="24"/>
          <w:szCs w:val="24"/>
        </w:rPr>
        <w:t xml:space="preserve">            Загальні вимоги:  </w:t>
      </w:r>
      <w:r w:rsidRPr="00D97C1B">
        <w:rPr>
          <w:rFonts w:ascii="Times New Roman" w:hAnsi="Times New Roman"/>
          <w:sz w:val="24"/>
          <w:szCs w:val="24"/>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D97C1B">
        <w:rPr>
          <w:rFonts w:ascii="Times New Roman" w:hAnsi="Times New Roman"/>
          <w:sz w:val="24"/>
          <w:szCs w:val="24"/>
          <w:shd w:val="clear" w:color="auto" w:fill="FFFFFF"/>
          <w:lang w:eastAsia="ar-SA"/>
        </w:rPr>
        <w:t xml:space="preserve">та підтверджуватися </w:t>
      </w:r>
      <w:r w:rsidRPr="00D97C1B">
        <w:rPr>
          <w:rFonts w:ascii="Times New Roman" w:hAnsi="Times New Roman"/>
          <w:sz w:val="24"/>
          <w:szCs w:val="24"/>
        </w:rPr>
        <w:t xml:space="preserve">свідоцтвом про державну реєстрацію лікарського засобу, </w:t>
      </w:r>
      <w:r w:rsidRPr="00D97C1B">
        <w:rPr>
          <w:rFonts w:ascii="Times New Roman" w:hAnsi="Times New Roman"/>
          <w:b/>
          <w:bCs/>
          <w:sz w:val="24"/>
          <w:szCs w:val="24"/>
        </w:rPr>
        <w:t>або</w:t>
      </w:r>
      <w:r w:rsidRPr="00D97C1B">
        <w:rPr>
          <w:rFonts w:ascii="Times New Roman" w:hAnsi="Times New Roman"/>
          <w:sz w:val="24"/>
          <w:szCs w:val="24"/>
        </w:rPr>
        <w:t xml:space="preserve"> декларація  про відповідність </w:t>
      </w:r>
      <w:r w:rsidRPr="00D97C1B">
        <w:rPr>
          <w:rFonts w:ascii="Times New Roman" w:hAnsi="Times New Roman"/>
          <w:b/>
          <w:bCs/>
          <w:sz w:val="24"/>
          <w:szCs w:val="24"/>
        </w:rPr>
        <w:t>або</w:t>
      </w:r>
      <w:r w:rsidRPr="00D97C1B">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D97C1B">
        <w:rPr>
          <w:rFonts w:ascii="Times New Roman" w:hAnsi="Times New Roman"/>
          <w:b/>
          <w:bCs/>
          <w:sz w:val="24"/>
          <w:szCs w:val="24"/>
        </w:rPr>
        <w:t>або</w:t>
      </w:r>
      <w:r w:rsidRPr="00D97C1B">
        <w:rPr>
          <w:rFonts w:ascii="Times New Roman" w:hAnsi="Times New Roman"/>
          <w:sz w:val="24"/>
          <w:szCs w:val="24"/>
        </w:rPr>
        <w:t xml:space="preserve"> інші документи, що підтверджують якість та передбачені чинним законодавством).</w:t>
      </w:r>
    </w:p>
    <w:p w:rsidR="009E08CA" w:rsidRPr="00D97C1B" w:rsidRDefault="009E08CA" w:rsidP="009E08CA">
      <w:pPr>
        <w:pStyle w:val="aff8"/>
        <w:spacing w:after="0" w:line="240" w:lineRule="auto"/>
        <w:ind w:left="0"/>
        <w:jc w:val="both"/>
        <w:rPr>
          <w:rFonts w:ascii="Times New Roman" w:hAnsi="Times New Roman"/>
          <w:sz w:val="24"/>
          <w:szCs w:val="24"/>
          <w:lang w:val="uk-UA"/>
        </w:rPr>
      </w:pPr>
      <w:r w:rsidRPr="00D97C1B">
        <w:rPr>
          <w:rFonts w:ascii="Times New Roman" w:hAnsi="Times New Roman"/>
          <w:b/>
          <w:bCs/>
          <w:sz w:val="24"/>
          <w:szCs w:val="24"/>
          <w:lang w:val="uk-UA"/>
        </w:rPr>
        <w:t xml:space="preserve"> </w:t>
      </w:r>
      <w:r w:rsidRPr="00D97C1B">
        <w:rPr>
          <w:rFonts w:ascii="Times New Roman" w:hAnsi="Times New Roman"/>
          <w:sz w:val="24"/>
          <w:szCs w:val="24"/>
          <w:lang w:val="uk-UA"/>
        </w:rPr>
        <w:t xml:space="preserve">1.Запропонований кисень медичний повинен поставлятися партіями у відповідності до умов зберігання згідно заявки Замовника. </w:t>
      </w:r>
    </w:p>
    <w:p w:rsidR="009E08CA" w:rsidRPr="00D97C1B" w:rsidRDefault="009E08CA" w:rsidP="00376DF3">
      <w:pPr>
        <w:pStyle w:val="aff8"/>
        <w:spacing w:after="0" w:line="240" w:lineRule="auto"/>
        <w:ind w:left="0" w:firstLine="284"/>
        <w:jc w:val="both"/>
        <w:rPr>
          <w:rFonts w:ascii="Times New Roman" w:hAnsi="Times New Roman"/>
          <w:sz w:val="24"/>
          <w:szCs w:val="24"/>
          <w:lang w:val="uk-UA"/>
        </w:rPr>
      </w:pPr>
      <w:r w:rsidRPr="00D97C1B">
        <w:rPr>
          <w:rFonts w:ascii="Times New Roman" w:hAnsi="Times New Roman"/>
          <w:sz w:val="24"/>
          <w:szCs w:val="24"/>
          <w:lang w:val="uk-UA"/>
        </w:rPr>
        <w:t xml:space="preserve">Кисень медичний повинен бути поставлений у </w:t>
      </w:r>
      <w:proofErr w:type="spellStart"/>
      <w:r w:rsidRPr="00D97C1B">
        <w:rPr>
          <w:rFonts w:ascii="Times New Roman" w:hAnsi="Times New Roman"/>
          <w:sz w:val="24"/>
          <w:szCs w:val="24"/>
          <w:lang w:val="uk-UA"/>
        </w:rPr>
        <w:t>киснепровід</w:t>
      </w:r>
      <w:proofErr w:type="spellEnd"/>
      <w:r w:rsidRPr="00D97C1B">
        <w:rPr>
          <w:rFonts w:ascii="Times New Roman" w:hAnsi="Times New Roman"/>
          <w:sz w:val="24"/>
          <w:szCs w:val="24"/>
          <w:lang w:val="uk-UA"/>
        </w:rPr>
        <w:t xml:space="preserve"> лікувального закладу</w:t>
      </w:r>
    </w:p>
    <w:p w:rsidR="009E08CA" w:rsidRPr="00D97C1B" w:rsidRDefault="009E08CA" w:rsidP="009E08CA">
      <w:pPr>
        <w:tabs>
          <w:tab w:val="left" w:pos="142"/>
          <w:tab w:val="left" w:pos="360"/>
          <w:tab w:val="num" w:pos="426"/>
        </w:tabs>
        <w:jc w:val="both"/>
        <w:rPr>
          <w:rFonts w:ascii="Times New Roman" w:hAnsi="Times New Roman"/>
          <w:b/>
          <w:bCs/>
          <w:sz w:val="24"/>
          <w:szCs w:val="24"/>
          <w:highlight w:val="yellow"/>
        </w:rPr>
      </w:pP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lastRenderedPageBreak/>
        <w:t xml:space="preserve">2. Якщо </w:t>
      </w:r>
      <w:r w:rsidRPr="00D97C1B">
        <w:rPr>
          <w:rFonts w:ascii="Times New Roman" w:hAnsi="Times New Roman"/>
          <w:b/>
          <w:bCs/>
          <w:sz w:val="24"/>
          <w:szCs w:val="24"/>
        </w:rPr>
        <w:t>Учасник  є виробником</w:t>
      </w:r>
      <w:r w:rsidRPr="00D97C1B">
        <w:rPr>
          <w:rFonts w:ascii="Times New Roman" w:hAnsi="Times New Roman"/>
          <w:sz w:val="24"/>
          <w:szCs w:val="24"/>
        </w:rPr>
        <w:t xml:space="preserve"> </w:t>
      </w:r>
      <w:r w:rsidRPr="00D97C1B">
        <w:rPr>
          <w:rFonts w:ascii="Times New Roman" w:hAnsi="Times New Roman"/>
          <w:b/>
          <w:bCs/>
          <w:sz w:val="24"/>
          <w:szCs w:val="24"/>
        </w:rPr>
        <w:t xml:space="preserve">кисню медичного </w:t>
      </w:r>
      <w:r w:rsidRPr="00D97C1B">
        <w:rPr>
          <w:rFonts w:ascii="Times New Roman" w:hAnsi="Times New Roman"/>
          <w:sz w:val="24"/>
          <w:szCs w:val="24"/>
        </w:rPr>
        <w:t>то  повинен надати  завірені копії документів:</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ліцензія  на виробництво лікарських засобів кисню медичного;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документ , що підтверджує  якість від виробника на лікарський засіб – кисень медичний</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3.</w:t>
      </w:r>
      <w:r w:rsidR="00376DF3" w:rsidRPr="00D97C1B">
        <w:rPr>
          <w:rFonts w:ascii="Times New Roman" w:hAnsi="Times New Roman"/>
          <w:sz w:val="24"/>
          <w:szCs w:val="24"/>
        </w:rPr>
        <w:t xml:space="preserve"> </w:t>
      </w:r>
      <w:r w:rsidRPr="00D97C1B">
        <w:rPr>
          <w:rFonts w:ascii="Times New Roman" w:hAnsi="Times New Roman"/>
          <w:sz w:val="24"/>
          <w:szCs w:val="24"/>
        </w:rPr>
        <w:t xml:space="preserve">Якщо </w:t>
      </w:r>
      <w:r w:rsidRPr="00D97C1B">
        <w:rPr>
          <w:rFonts w:ascii="Times New Roman" w:hAnsi="Times New Roman"/>
          <w:b/>
          <w:bCs/>
          <w:sz w:val="24"/>
          <w:szCs w:val="24"/>
        </w:rPr>
        <w:t xml:space="preserve">Учасник не є виробником кисню медичного  </w:t>
      </w:r>
      <w:r w:rsidRPr="00D97C1B">
        <w:rPr>
          <w:rFonts w:ascii="Times New Roman" w:hAnsi="Times New Roman"/>
          <w:sz w:val="24"/>
          <w:szCs w:val="24"/>
        </w:rPr>
        <w:t>, то він повинен надати:</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-ліцензія на оптову торгівлю на кисень медичний рідкий та газоподібний;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-ліцензія виробника на виробництво лікарських засобів кисню медичного;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документ , що підтверджує  якість  від виробника на лікарський засіб – кисень медичний  газоподібний.</w:t>
      </w:r>
    </w:p>
    <w:p w:rsidR="009E08CA" w:rsidRPr="00D97C1B" w:rsidRDefault="009E08CA" w:rsidP="00376DF3">
      <w:pPr>
        <w:jc w:val="both"/>
        <w:rPr>
          <w:rFonts w:ascii="Times New Roman" w:hAnsi="Times New Roman"/>
          <w:sz w:val="24"/>
          <w:szCs w:val="24"/>
        </w:rPr>
      </w:pPr>
      <w:r w:rsidRPr="00D97C1B">
        <w:rPr>
          <w:rFonts w:ascii="Times New Roman" w:hAnsi="Times New Roman"/>
          <w:sz w:val="24"/>
          <w:szCs w:val="24"/>
        </w:rPr>
        <w:t xml:space="preserve">4. </w:t>
      </w:r>
      <w:r w:rsidR="00376DF3" w:rsidRPr="00D97C1B">
        <w:rPr>
          <w:rFonts w:ascii="Times New Roman" w:hAnsi="Times New Roman"/>
          <w:sz w:val="24"/>
          <w:szCs w:val="24"/>
        </w:rPr>
        <w:t>Г</w:t>
      </w:r>
      <w:r w:rsidRPr="00D97C1B">
        <w:rPr>
          <w:rFonts w:ascii="Times New Roman" w:hAnsi="Times New Roman"/>
          <w:sz w:val="24"/>
          <w:szCs w:val="24"/>
        </w:rPr>
        <w:t>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(завірений Виробником) на 2023 рік, де зазначено термін дії та об’єм поставки</w:t>
      </w:r>
      <w:r w:rsidR="00376DF3" w:rsidRP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jc w:val="both"/>
        <w:rPr>
          <w:rFonts w:ascii="Times New Roman" w:hAnsi="Times New Roman"/>
          <w:color w:val="00000A"/>
          <w:sz w:val="24"/>
          <w:szCs w:val="24"/>
          <w:lang w:eastAsia="zh-CN"/>
        </w:rPr>
      </w:pPr>
      <w:r w:rsidRPr="00D97C1B">
        <w:rPr>
          <w:rFonts w:ascii="Times New Roman" w:hAnsi="Times New Roman"/>
          <w:color w:val="00000A"/>
          <w:sz w:val="24"/>
          <w:szCs w:val="24"/>
          <w:lang w:eastAsia="zh-CN"/>
        </w:rPr>
        <w:t xml:space="preserve">5. Кисень медичний  постачається через два газифікатори </w:t>
      </w:r>
      <w:proofErr w:type="spellStart"/>
      <w:r w:rsidRPr="00D97C1B">
        <w:rPr>
          <w:rFonts w:ascii="Times New Roman" w:hAnsi="Times New Roman"/>
          <w:color w:val="00000A"/>
          <w:sz w:val="24"/>
          <w:szCs w:val="24"/>
          <w:lang w:eastAsia="zh-CN"/>
        </w:rPr>
        <w:t>об”ємом</w:t>
      </w:r>
      <w:proofErr w:type="spellEnd"/>
      <w:r w:rsidRPr="00D97C1B">
        <w:rPr>
          <w:rFonts w:ascii="Times New Roman" w:hAnsi="Times New Roman"/>
          <w:color w:val="00000A"/>
          <w:sz w:val="24"/>
          <w:szCs w:val="24"/>
          <w:lang w:eastAsia="zh-CN"/>
        </w:rPr>
        <w:t xml:space="preserve"> не менше 3т. кожний , які надаються в орендне або відповідальне зберігання та експлуатацію на період користування безоплатно  і </w:t>
      </w:r>
      <w:r w:rsidRPr="00D97C1B">
        <w:rPr>
          <w:rFonts w:ascii="Times New Roman" w:hAnsi="Times New Roman"/>
          <w:color w:val="00000A"/>
          <w:sz w:val="24"/>
          <w:szCs w:val="24"/>
        </w:rPr>
        <w:t>в зв`язку з неперервністю процесу постачання медичного кисню</w:t>
      </w:r>
      <w:r w:rsidRPr="00D97C1B">
        <w:rPr>
          <w:rFonts w:ascii="Times New Roman" w:hAnsi="Times New Roman"/>
          <w:color w:val="00000A"/>
          <w:sz w:val="24"/>
          <w:szCs w:val="24"/>
          <w:lang w:eastAsia="zh-CN"/>
        </w:rPr>
        <w:t xml:space="preserve"> газифікатори мають бути змонтовані згідно з існуючою проектною документацією протягом одного робочого дня з моменту визначення переможця закупівлі (</w:t>
      </w:r>
      <w:r w:rsidRPr="00D97C1B">
        <w:rPr>
          <w:rFonts w:ascii="Times New Roman" w:hAnsi="Times New Roman"/>
          <w:b/>
          <w:i/>
          <w:iCs/>
          <w:color w:val="00000A"/>
          <w:sz w:val="24"/>
          <w:szCs w:val="24"/>
          <w:lang w:eastAsia="zh-CN"/>
        </w:rPr>
        <w:t>надати відповідний гарантійний лист</w:t>
      </w:r>
      <w:r w:rsidRPr="00D97C1B">
        <w:rPr>
          <w:rFonts w:ascii="Times New Roman" w:hAnsi="Times New Roman"/>
          <w:color w:val="00000A"/>
          <w:sz w:val="24"/>
          <w:szCs w:val="24"/>
          <w:lang w:eastAsia="zh-CN"/>
        </w:rPr>
        <w:t xml:space="preserve">).         </w:t>
      </w:r>
    </w:p>
    <w:p w:rsidR="009E08CA" w:rsidRPr="00D97C1B" w:rsidRDefault="009E08CA" w:rsidP="00376DF3">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6.</w:t>
      </w:r>
      <w:r w:rsidR="00376DF3" w:rsidRPr="00D97C1B">
        <w:rPr>
          <w:rFonts w:ascii="Times New Roman" w:hAnsi="Times New Roman"/>
          <w:sz w:val="24"/>
          <w:szCs w:val="24"/>
        </w:rPr>
        <w:t xml:space="preserve"> </w:t>
      </w:r>
      <w:r w:rsidRPr="00D97C1B">
        <w:rPr>
          <w:rFonts w:ascii="Times New Roman" w:hAnsi="Times New Roman"/>
          <w:sz w:val="24"/>
          <w:szCs w:val="24"/>
        </w:rPr>
        <w:t>Запропонований Кисень медичний газоподібний з газифікаторів холодних кріогенних,  повинен поставлятися партіями у відповідності до умов зберігання згідно заявки Замовника.</w:t>
      </w:r>
    </w:p>
    <w:p w:rsidR="009E08CA" w:rsidRPr="00D97C1B" w:rsidRDefault="009E08CA" w:rsidP="00376DF3">
      <w:pPr>
        <w:tabs>
          <w:tab w:val="left" w:pos="426"/>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7.</w:t>
      </w:r>
      <w:r w:rsidR="00376DF3" w:rsidRPr="00D97C1B">
        <w:rPr>
          <w:rFonts w:ascii="Times New Roman" w:hAnsi="Times New Roman"/>
          <w:sz w:val="24"/>
          <w:szCs w:val="24"/>
        </w:rPr>
        <w:t xml:space="preserve"> </w:t>
      </w:r>
      <w:r w:rsidRPr="00D97C1B">
        <w:rPr>
          <w:rFonts w:ascii="Times New Roman" w:hAnsi="Times New Roman"/>
          <w:sz w:val="24"/>
          <w:szCs w:val="24"/>
        </w:rPr>
        <w:t xml:space="preserve">Діоксид вуглецю постачається в сталевих балонах місткістю до 55 л, які відповідають «Правилам охорони праці під час експлуатації обладнання, що працює під тиском» (НПАОП 0.00-1.81-18). Наповнення балонів стиснутими газами проводиться до тиску в залежності від температури навколишнього середовища, </w:t>
      </w:r>
      <w:proofErr w:type="spellStart"/>
      <w:r w:rsidRPr="00D97C1B">
        <w:rPr>
          <w:rFonts w:ascii="Times New Roman" w:hAnsi="Times New Roman"/>
          <w:sz w:val="24"/>
          <w:szCs w:val="24"/>
        </w:rPr>
        <w:t>яки</w:t>
      </w:r>
      <w:proofErr w:type="spellEnd"/>
      <w:r w:rsidRPr="00D97C1B">
        <w:rPr>
          <w:rFonts w:ascii="Times New Roman" w:hAnsi="Times New Roman"/>
          <w:sz w:val="24"/>
          <w:szCs w:val="24"/>
        </w:rPr>
        <w:t xml:space="preserve"> визначається </w:t>
      </w:r>
      <w:proofErr w:type="spellStart"/>
      <w:r w:rsidRPr="00D97C1B">
        <w:rPr>
          <w:rFonts w:ascii="Times New Roman" w:hAnsi="Times New Roman"/>
          <w:sz w:val="24"/>
          <w:szCs w:val="24"/>
        </w:rPr>
        <w:t>ГОСТом</w:t>
      </w:r>
      <w:proofErr w:type="spellEnd"/>
      <w:r w:rsidRPr="00D97C1B">
        <w:rPr>
          <w:rFonts w:ascii="Times New Roman" w:hAnsi="Times New Roman"/>
          <w:sz w:val="24"/>
          <w:szCs w:val="24"/>
        </w:rPr>
        <w:t>. Продукція, що поставляється в балонах повинна відповідати нормативним актам, щодо експлуатації балонів із горючими вибухонебезпечними газами.</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8. Азот (рідкий) поставляється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 в тару споживача відповідно до вимог ГСТУ 31185934.003.-17 з </w:t>
      </w:r>
      <w:proofErr w:type="spellStart"/>
      <w:r w:rsidRPr="00D97C1B">
        <w:rPr>
          <w:rFonts w:ascii="Times New Roman" w:hAnsi="Times New Roman"/>
          <w:sz w:val="24"/>
          <w:szCs w:val="24"/>
        </w:rPr>
        <w:t>об»ємною</w:t>
      </w:r>
      <w:proofErr w:type="spellEnd"/>
      <w:r w:rsidRPr="00D97C1B">
        <w:rPr>
          <w:rFonts w:ascii="Times New Roman" w:hAnsi="Times New Roman"/>
          <w:sz w:val="24"/>
          <w:szCs w:val="24"/>
        </w:rPr>
        <w:t xml:space="preserve"> долею 99,999%</w:t>
      </w:r>
      <w:r w:rsidR="00D97C1B" w:rsidRPr="00D97C1B">
        <w:rPr>
          <w:rFonts w:ascii="Times New Roman" w:hAnsi="Times New Roman"/>
          <w:sz w:val="24"/>
          <w:szCs w:val="24"/>
        </w:rPr>
        <w:t>.</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9. </w:t>
      </w:r>
      <w:r w:rsidRPr="00D97C1B">
        <w:rPr>
          <w:rFonts w:ascii="Times New Roman" w:hAnsi="Times New Roman"/>
          <w:sz w:val="24"/>
          <w:szCs w:val="24"/>
          <w:bdr w:val="none" w:sz="0" w:space="0" w:color="auto" w:frame="1"/>
        </w:rPr>
        <w:t xml:space="preserve">Азот газоподібний поставляється в балонах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 відповідно ГСТУ 31185934.003.-17.</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10. Інформаційну довідку на фірмовому бланку </w:t>
      </w:r>
      <w:r w:rsidRPr="00D97C1B">
        <w:rPr>
          <w:rFonts w:ascii="Times New Roman" w:hAnsi="Times New Roman"/>
          <w:spacing w:val="3"/>
          <w:sz w:val="24"/>
          <w:szCs w:val="24"/>
        </w:rPr>
        <w:t xml:space="preserve">(у </w:t>
      </w:r>
      <w:r w:rsidRPr="00D97C1B">
        <w:rPr>
          <w:rFonts w:ascii="Times New Roman" w:hAnsi="Times New Roman"/>
          <w:sz w:val="24"/>
          <w:szCs w:val="24"/>
        </w:rPr>
        <w:t>разі наявності), складену у довільній формі, про</w:t>
      </w:r>
      <w:r w:rsidRPr="00D97C1B">
        <w:rPr>
          <w:rFonts w:ascii="Times New Roman" w:hAnsi="Times New Roman"/>
          <w:sz w:val="24"/>
          <w:szCs w:val="24"/>
        </w:rPr>
        <w:tab/>
        <w:t>те, що технічні, якісні характеристики</w:t>
      </w:r>
      <w:r w:rsidRPr="00D97C1B">
        <w:rPr>
          <w:rFonts w:ascii="Times New Roman" w:hAnsi="Times New Roman"/>
          <w:sz w:val="24"/>
          <w:szCs w:val="24"/>
        </w:rPr>
        <w:tab/>
        <w:t>предмета закупівлі відповідають встановленим/зареєстрованим</w:t>
      </w:r>
      <w:r w:rsidRPr="00D97C1B">
        <w:rPr>
          <w:rFonts w:ascii="Times New Roman" w:hAnsi="Times New Roman"/>
          <w:sz w:val="24"/>
          <w:szCs w:val="24"/>
        </w:rPr>
        <w:tab/>
      </w:r>
      <w:r w:rsidRPr="00D97C1B">
        <w:rPr>
          <w:rFonts w:ascii="Times New Roman" w:hAnsi="Times New Roman"/>
          <w:spacing w:val="-2"/>
          <w:sz w:val="24"/>
          <w:szCs w:val="24"/>
        </w:rPr>
        <w:t xml:space="preserve">діючим </w:t>
      </w:r>
      <w:r w:rsidRPr="00D97C1B">
        <w:rPr>
          <w:rFonts w:ascii="Times New Roman" w:hAnsi="Times New Roman"/>
          <w:sz w:val="24"/>
          <w:szCs w:val="24"/>
        </w:rPr>
        <w:t>нормативним  актам</w:t>
      </w:r>
      <w:r w:rsidRPr="00D97C1B">
        <w:rPr>
          <w:rFonts w:ascii="Times New Roman" w:hAnsi="Times New Roman"/>
          <w:sz w:val="24"/>
          <w:szCs w:val="24"/>
        </w:rPr>
        <w:tab/>
        <w:t>(державним</w:t>
      </w:r>
      <w:r w:rsidR="00D97C1B" w:rsidRPr="00D97C1B">
        <w:rPr>
          <w:rFonts w:ascii="Times New Roman" w:hAnsi="Times New Roman"/>
          <w:sz w:val="24"/>
          <w:szCs w:val="24"/>
        </w:rPr>
        <w:t xml:space="preserve"> </w:t>
      </w:r>
      <w:r w:rsidRPr="00D97C1B">
        <w:rPr>
          <w:rFonts w:ascii="Times New Roman" w:hAnsi="Times New Roman"/>
          <w:spacing w:val="-1"/>
          <w:sz w:val="24"/>
          <w:szCs w:val="24"/>
        </w:rPr>
        <w:t xml:space="preserve">стандартам, </w:t>
      </w:r>
      <w:r w:rsidRPr="00D97C1B">
        <w:rPr>
          <w:rFonts w:ascii="Times New Roman" w:hAnsi="Times New Roman"/>
          <w:sz w:val="24"/>
          <w:szCs w:val="24"/>
        </w:rPr>
        <w:t xml:space="preserve">технічним умовам тощо), які передбачають застосування заходів </w:t>
      </w:r>
      <w:r w:rsidRPr="00D97C1B">
        <w:rPr>
          <w:rFonts w:ascii="Times New Roman" w:hAnsi="Times New Roman"/>
          <w:spacing w:val="-5"/>
          <w:sz w:val="24"/>
          <w:szCs w:val="24"/>
        </w:rPr>
        <w:t xml:space="preserve">із охорони праці та </w:t>
      </w:r>
      <w:r w:rsidRPr="00D97C1B">
        <w:rPr>
          <w:rFonts w:ascii="Times New Roman" w:hAnsi="Times New Roman"/>
          <w:sz w:val="24"/>
          <w:szCs w:val="24"/>
        </w:rPr>
        <w:t xml:space="preserve">захисту довкілля. </w:t>
      </w:r>
    </w:p>
    <w:p w:rsidR="0069014B" w:rsidRPr="00D97C1B" w:rsidRDefault="0069014B" w:rsidP="0069014B">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lastRenderedPageBreak/>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69014B" w:rsidRPr="00D97C1B" w:rsidRDefault="0069014B" w:rsidP="0069014B">
      <w:pPr>
        <w:spacing w:after="0" w:line="240" w:lineRule="auto"/>
        <w:ind w:firstLine="708"/>
        <w:jc w:val="both"/>
        <w:rPr>
          <w:rFonts w:ascii="Times New Roman" w:hAnsi="Times New Roman"/>
          <w:b/>
          <w:sz w:val="24"/>
          <w:szCs w:val="24"/>
        </w:rPr>
      </w:pPr>
    </w:p>
    <w:p w:rsidR="0069014B" w:rsidRPr="00D97C1B" w:rsidRDefault="0069014B" w:rsidP="0069014B">
      <w:pPr>
        <w:ind w:right="-1150" w:firstLine="708"/>
        <w:rPr>
          <w:rFonts w:ascii="Times New Roman" w:hAnsi="Times New Roman"/>
          <w:color w:val="000000"/>
        </w:rPr>
      </w:pPr>
      <w:r w:rsidRPr="00D97C1B">
        <w:rPr>
          <w:rFonts w:ascii="Times New Roman" w:hAnsi="Times New Roman"/>
          <w:color w:val="000000"/>
        </w:rPr>
        <w:t>_____________________________________________________________________________________</w:t>
      </w:r>
    </w:p>
    <w:p w:rsidR="0069014B" w:rsidRPr="00D97C1B" w:rsidRDefault="0069014B" w:rsidP="0069014B">
      <w:pPr>
        <w:spacing w:after="0"/>
        <w:jc w:val="center"/>
        <w:rPr>
          <w:rFonts w:ascii="Times New Roman" w:hAnsi="Times New Roman" w:cs="Times New Roman"/>
        </w:rPr>
      </w:pPr>
      <w:r w:rsidRPr="00D97C1B">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69014B" w:rsidRPr="00D97C1B" w:rsidRDefault="0069014B" w:rsidP="0069014B">
      <w:pPr>
        <w:spacing w:after="0" w:line="240" w:lineRule="auto"/>
        <w:jc w:val="both"/>
        <w:rPr>
          <w:rFonts w:ascii="Times New Roman" w:eastAsia="Calibri" w:hAnsi="Times New Roman" w:cs="Times New Roman"/>
          <w:b/>
          <w:sz w:val="24"/>
          <w:szCs w:val="24"/>
        </w:rPr>
      </w:pPr>
    </w:p>
    <w:p w:rsidR="0069014B" w:rsidRPr="00D97C1B" w:rsidRDefault="0069014B" w:rsidP="0069014B">
      <w:pPr>
        <w:spacing w:after="0" w:line="240" w:lineRule="auto"/>
        <w:jc w:val="both"/>
        <w:rPr>
          <w:rFonts w:ascii="Times New Roman" w:eastAsia="Calibri" w:hAnsi="Times New Roman" w:cs="Times New Roman"/>
          <w:b/>
          <w:sz w:val="20"/>
          <w:szCs w:val="20"/>
        </w:rPr>
      </w:pPr>
      <w:r w:rsidRPr="00D97C1B">
        <w:rPr>
          <w:rFonts w:ascii="Times New Roman" w:eastAsia="Calibri" w:hAnsi="Times New Roman" w:cs="Times New Roman"/>
          <w:b/>
          <w:sz w:val="20"/>
          <w:szCs w:val="20"/>
        </w:rPr>
        <w:t xml:space="preserve">Примітка!!! </w:t>
      </w:r>
    </w:p>
    <w:p w:rsidR="0069014B" w:rsidRPr="00D97C1B" w:rsidRDefault="0069014B" w:rsidP="0069014B">
      <w:pPr>
        <w:spacing w:after="0" w:line="240" w:lineRule="auto"/>
        <w:jc w:val="both"/>
        <w:rPr>
          <w:rFonts w:ascii="Times New Roman" w:eastAsia="Calibri" w:hAnsi="Times New Roman" w:cs="Times New Roman"/>
          <w:bCs/>
          <w:i/>
          <w:iCs/>
          <w:sz w:val="20"/>
          <w:szCs w:val="20"/>
        </w:rPr>
      </w:pPr>
      <w:r w:rsidRPr="00D97C1B">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69014B" w:rsidRPr="00D97C1B" w:rsidRDefault="0069014B" w:rsidP="0069014B">
      <w:pPr>
        <w:spacing w:after="0" w:line="240" w:lineRule="auto"/>
        <w:jc w:val="center"/>
        <w:rPr>
          <w:rFonts w:ascii="Times New Roman" w:hAnsi="Times New Roman" w:cs="Times New Roman"/>
          <w:b/>
          <w:sz w:val="24"/>
          <w:szCs w:val="24"/>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rPr>
      </w:pPr>
      <w:r w:rsidRPr="00D97C1B">
        <w:rPr>
          <w:rFonts w:ascii="Times New Roman" w:eastAsia="Times New Roman" w:hAnsi="Times New Roman" w:cs="Times New Roman"/>
          <w:b/>
          <w:sz w:val="26"/>
          <w:szCs w:val="26"/>
        </w:rPr>
        <w:t>Додаток 4</w:t>
      </w:r>
    </w:p>
    <w:p w:rsidR="00F25A32" w:rsidRPr="00D97C1B" w:rsidRDefault="00F25A32" w:rsidP="00F25A32">
      <w:pPr>
        <w:spacing w:after="0" w:line="240" w:lineRule="auto"/>
        <w:jc w:val="right"/>
        <w:rPr>
          <w:rFonts w:ascii="Times New Roman" w:eastAsia="Times New Roman" w:hAnsi="Times New Roman" w:cs="Times New Roman"/>
          <w:bCs/>
          <w:i/>
          <w:sz w:val="24"/>
          <w:szCs w:val="24"/>
        </w:rPr>
      </w:pPr>
      <w:r w:rsidRPr="00D97C1B">
        <w:rPr>
          <w:rFonts w:ascii="Times New Roman" w:eastAsia="Times New Roman" w:hAnsi="Times New Roman" w:cs="Times New Roman"/>
          <w:b/>
          <w:bCs/>
          <w:sz w:val="26"/>
          <w:szCs w:val="26"/>
        </w:rPr>
        <w:t xml:space="preserve"> </w:t>
      </w:r>
      <w:r w:rsidRPr="00D97C1B">
        <w:rPr>
          <w:rFonts w:ascii="Times New Roman" w:eastAsia="Times New Roman" w:hAnsi="Times New Roman" w:cs="Times New Roman"/>
          <w:bCs/>
          <w:i/>
          <w:sz w:val="24"/>
          <w:szCs w:val="24"/>
        </w:rPr>
        <w:t>до тендерної документації на закупівлю</w:t>
      </w:r>
    </w:p>
    <w:p w:rsidR="00F25A32" w:rsidRPr="00D97C1B" w:rsidRDefault="00F25A32" w:rsidP="00F25A32">
      <w:pPr>
        <w:widowControl w:val="0"/>
        <w:tabs>
          <w:tab w:val="left" w:pos="790"/>
        </w:tabs>
        <w:spacing w:after="0" w:line="240" w:lineRule="auto"/>
        <w:jc w:val="both"/>
        <w:rPr>
          <w:rFonts w:ascii="Times New Roman" w:eastAsia="Times New Roman" w:hAnsi="Times New Roman" w:cs="Times New Roman"/>
        </w:rPr>
      </w:pPr>
    </w:p>
    <w:p w:rsidR="00672A44" w:rsidRPr="00D97C1B" w:rsidRDefault="00672A44" w:rsidP="00672A44">
      <w:pPr>
        <w:widowControl w:val="0"/>
        <w:tabs>
          <w:tab w:val="left" w:pos="790"/>
        </w:tabs>
        <w:spacing w:after="0" w:line="240" w:lineRule="auto"/>
        <w:jc w:val="both"/>
        <w:rPr>
          <w:rFonts w:ascii="Times New Roman" w:eastAsia="Times New Roman" w:hAnsi="Times New Roman" w:cs="Times New Roman"/>
        </w:rPr>
      </w:pPr>
      <w:bookmarkStart w:id="10" w:name="n588"/>
      <w:bookmarkStart w:id="11" w:name="n660"/>
      <w:bookmarkEnd w:id="10"/>
      <w:bookmarkEnd w:id="11"/>
    </w:p>
    <w:p w:rsidR="00D97C1B" w:rsidRPr="00D97C1B" w:rsidRDefault="00D97C1B" w:rsidP="00D97C1B">
      <w:pPr>
        <w:shd w:val="clear" w:color="auto" w:fill="D9E2F3"/>
        <w:spacing w:after="0" w:line="240" w:lineRule="auto"/>
        <w:jc w:val="center"/>
        <w:rPr>
          <w:rFonts w:ascii="Times New Roman" w:hAnsi="Times New Roman" w:cs="Times New Roman"/>
          <w:b/>
          <w:i/>
          <w:lang w:eastAsia="uk-UA"/>
        </w:rPr>
      </w:pPr>
      <w:r w:rsidRPr="00D97C1B">
        <w:rPr>
          <w:rFonts w:ascii="Times New Roman" w:hAnsi="Times New Roman" w:cs="Times New Roman"/>
          <w:b/>
          <w:i/>
          <w:lang w:eastAsia="uk-UA"/>
        </w:rPr>
        <w:t>ПРОЕКТ</w:t>
      </w:r>
    </w:p>
    <w:p w:rsidR="00D97C1B" w:rsidRPr="00D97C1B" w:rsidRDefault="00D97C1B" w:rsidP="00D97C1B">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D97C1B">
        <w:rPr>
          <w:rFonts w:ascii="Times New Roman" w:eastAsia="Times New Roman" w:hAnsi="Times New Roman" w:cs="Times New Roman"/>
          <w:b/>
          <w:color w:val="000000"/>
          <w:sz w:val="24"/>
          <w:szCs w:val="24"/>
        </w:rPr>
        <w:t>ДОГОВІР №___</w:t>
      </w: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r w:rsidRPr="00D97C1B">
        <w:rPr>
          <w:rFonts w:ascii="Times New Roman" w:hAnsi="Times New Roman" w:cs="Times New Roman"/>
          <w:b/>
          <w:bCs/>
          <w:sz w:val="24"/>
          <w:szCs w:val="24"/>
        </w:rPr>
        <w:t>м. Львів                                                                                                       ___</w:t>
      </w:r>
      <w:r w:rsidRPr="00D97C1B">
        <w:rPr>
          <w:rFonts w:ascii="Times New Roman" w:hAnsi="Times New Roman" w:cs="Times New Roman"/>
        </w:rPr>
        <w:fldChar w:fldCharType="begin">
          <w:ffData>
            <w:name w:val="ТекстовеПоле3"/>
            <w:enabled/>
            <w:calcOnExit w:val="0"/>
            <w:textInput/>
          </w:ffData>
        </w:fldChar>
      </w:r>
      <w:r w:rsidRPr="00D97C1B">
        <w:rPr>
          <w:rFonts w:ascii="Times New Roman" w:hAnsi="Times New Roman" w:cs="Times New Roman"/>
          <w:b/>
          <w:bCs/>
          <w:sz w:val="24"/>
          <w:szCs w:val="24"/>
        </w:rPr>
        <w:instrText>FORMTEXT</w:instrText>
      </w:r>
      <w:r w:rsidRPr="00D97C1B">
        <w:rPr>
          <w:rFonts w:ascii="Times New Roman" w:hAnsi="Times New Roman" w:cs="Times New Roman"/>
        </w:rPr>
      </w:r>
      <w:r w:rsidRPr="00D97C1B">
        <w:rPr>
          <w:rFonts w:ascii="Times New Roman" w:hAnsi="Times New Roman" w:cs="Times New Roman"/>
        </w:rPr>
        <w:fldChar w:fldCharType="end"/>
      </w:r>
      <w:r w:rsidRPr="00D97C1B">
        <w:rPr>
          <w:rFonts w:ascii="Times New Roman" w:hAnsi="Times New Roman" w:cs="Times New Roman"/>
          <w:b/>
          <w:sz w:val="24"/>
          <w:szCs w:val="24"/>
        </w:rPr>
        <w:t xml:space="preserve">_ __________ </w:t>
      </w:r>
      <w:r w:rsidRPr="00D97C1B">
        <w:rPr>
          <w:rFonts w:ascii="Times New Roman" w:hAnsi="Times New Roman" w:cs="Times New Roman"/>
          <w:b/>
          <w:bCs/>
          <w:sz w:val="24"/>
          <w:szCs w:val="24"/>
        </w:rPr>
        <w:t>202</w:t>
      </w:r>
      <w:r w:rsidR="003F6298">
        <w:rPr>
          <w:rFonts w:ascii="Times New Roman" w:hAnsi="Times New Roman" w:cs="Times New Roman"/>
          <w:b/>
          <w:bCs/>
          <w:sz w:val="24"/>
          <w:szCs w:val="24"/>
        </w:rPr>
        <w:t>3</w:t>
      </w:r>
      <w:r w:rsidRPr="00D97C1B">
        <w:rPr>
          <w:rFonts w:ascii="Times New Roman" w:hAnsi="Times New Roman" w:cs="Times New Roman"/>
          <w:b/>
          <w:sz w:val="24"/>
          <w:szCs w:val="24"/>
        </w:rPr>
        <w:t xml:space="preserve"> </w:t>
      </w:r>
      <w:r w:rsidRPr="00D97C1B">
        <w:rPr>
          <w:rFonts w:ascii="Times New Roman" w:hAnsi="Times New Roman" w:cs="Times New Roman"/>
          <w:b/>
          <w:bCs/>
          <w:sz w:val="24"/>
          <w:szCs w:val="24"/>
        </w:rPr>
        <w:t>р.</w:t>
      </w:r>
    </w:p>
    <w:p w:rsidR="00D97C1B" w:rsidRPr="00D97C1B" w:rsidRDefault="00D97C1B" w:rsidP="00D97C1B">
      <w:pPr>
        <w:tabs>
          <w:tab w:val="left" w:pos="7938"/>
        </w:tabs>
        <w:spacing w:after="0" w:line="240" w:lineRule="auto"/>
        <w:contextualSpacing/>
        <w:rPr>
          <w:rFonts w:ascii="Times New Roman" w:hAnsi="Times New Roman" w:cs="Times New Roman"/>
          <w:bCs/>
          <w:sz w:val="24"/>
          <w:szCs w:val="24"/>
        </w:rPr>
      </w:pP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97C1B">
        <w:rPr>
          <w:rFonts w:ascii="Times New Roman" w:hAnsi="Times New Roman" w:cs="Times New Roman"/>
          <w:sz w:val="24"/>
          <w:szCs w:val="24"/>
        </w:rPr>
        <w:t xml:space="preserve"> в особі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Самчука</w:t>
      </w:r>
      <w:proofErr w:type="spellEnd"/>
      <w:r>
        <w:rPr>
          <w:rFonts w:ascii="Times New Roman" w:hAnsi="Times New Roman" w:cs="Times New Roman"/>
          <w:sz w:val="24"/>
          <w:szCs w:val="24"/>
        </w:rPr>
        <w:t xml:space="preserve"> О.О.</w:t>
      </w:r>
      <w:r w:rsidRPr="00D97C1B">
        <w:rPr>
          <w:rFonts w:ascii="Times New Roman" w:eastAsia="Calibri" w:hAnsi="Times New Roman" w:cs="Times New Roman"/>
          <w:sz w:val="24"/>
          <w:szCs w:val="24"/>
          <w:shd w:val="clear" w:color="auto" w:fill="FFFFFF"/>
        </w:rPr>
        <w:t>,</w:t>
      </w:r>
      <w:r w:rsidRPr="00D97C1B">
        <w:rPr>
          <w:rFonts w:ascii="Times New Roman" w:hAnsi="Times New Roman" w:cs="Times New Roman"/>
          <w:sz w:val="24"/>
          <w:szCs w:val="24"/>
          <w:shd w:val="clear" w:color="auto" w:fill="FFFFFF"/>
        </w:rPr>
        <w:t xml:space="preserve"> що діє на підставі Статуту</w:t>
      </w:r>
      <w:r w:rsidRPr="00D97C1B">
        <w:rPr>
          <w:rFonts w:ascii="Times New Roman" w:hAnsi="Times New Roman" w:cs="Times New Roman"/>
          <w:bCs/>
          <w:sz w:val="24"/>
          <w:szCs w:val="24"/>
        </w:rPr>
        <w:t xml:space="preserve"> </w:t>
      </w:r>
      <w:r w:rsidRPr="00D97C1B">
        <w:rPr>
          <w:rFonts w:ascii="Times New Roman" w:hAnsi="Times New Roman" w:cs="Times New Roman"/>
          <w:sz w:val="24"/>
          <w:szCs w:val="24"/>
          <w:shd w:val="clear" w:color="auto" w:fill="FFFFFF"/>
        </w:rPr>
        <w:t xml:space="preserve">(далі – </w:t>
      </w:r>
      <w:r w:rsidRPr="00D97C1B">
        <w:rPr>
          <w:rFonts w:ascii="Times New Roman" w:hAnsi="Times New Roman" w:cs="Times New Roman"/>
          <w:b/>
          <w:bCs/>
          <w:sz w:val="24"/>
          <w:szCs w:val="24"/>
          <w:shd w:val="clear" w:color="auto" w:fill="FFFFFF"/>
        </w:rPr>
        <w:t>Покупець</w:t>
      </w:r>
      <w:r w:rsidRPr="00D97C1B">
        <w:rPr>
          <w:rFonts w:ascii="Times New Roman" w:hAnsi="Times New Roman" w:cs="Times New Roman"/>
          <w:sz w:val="24"/>
          <w:szCs w:val="24"/>
          <w:shd w:val="clear" w:color="auto" w:fill="FFFFFF"/>
        </w:rPr>
        <w:t>)</w:t>
      </w:r>
      <w:r w:rsidRPr="00D97C1B">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D97C1B">
        <w:rPr>
          <w:rFonts w:ascii="Times New Roman" w:hAnsi="Times New Roman" w:cs="Times New Roman"/>
          <w:b/>
          <w:sz w:val="24"/>
          <w:szCs w:val="24"/>
          <w:lang w:eastAsia="ar-SA"/>
        </w:rPr>
        <w:t>Постачальник</w:t>
      </w:r>
      <w:r w:rsidRPr="00D97C1B">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D97C1B">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D97C1B" w:rsidRPr="00D97C1B" w:rsidRDefault="00D97C1B" w:rsidP="00D97C1B">
      <w:pPr>
        <w:spacing w:after="0" w:line="240" w:lineRule="auto"/>
        <w:jc w:val="both"/>
        <w:rPr>
          <w:rFonts w:ascii="Times New Roman" w:hAnsi="Times New Roman" w:cs="Times New Roman"/>
          <w:b/>
          <w:sz w:val="24"/>
          <w:szCs w:val="24"/>
          <w:lang w:eastAsia="uk-UA"/>
        </w:rPr>
      </w:pPr>
    </w:p>
    <w:p w:rsidR="00D97C1B" w:rsidRPr="00D97C1B" w:rsidRDefault="00D97C1B" w:rsidP="00D97C1B">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1. Предмет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1.1. Постачальник зобов'язується поставити Покупцю: код </w:t>
      </w:r>
      <w:r w:rsidRPr="00D97C1B">
        <w:rPr>
          <w:rFonts w:ascii="Times New Roman" w:eastAsia="Tahoma" w:hAnsi="Times New Roman" w:cs="Times New Roman"/>
          <w:b/>
          <w:color w:val="00000A"/>
          <w:sz w:val="24"/>
          <w:szCs w:val="24"/>
          <w:lang w:eastAsia="zh-CN" w:bidi="hi-IN"/>
        </w:rPr>
        <w:t>ДК 021:2015:_________________________________</w:t>
      </w:r>
      <w:r w:rsidRPr="00D97C1B">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D97C1B">
        <w:rPr>
          <w:rFonts w:ascii="Times New Roman" w:eastAsia="Times New Roman" w:hAnsi="Times New Roman" w:cs="Times New Roman"/>
          <w:b/>
          <w:sz w:val="24"/>
          <w:szCs w:val="24"/>
        </w:rPr>
        <w:lastRenderedPageBreak/>
        <w:t>II. Якість товарів, робіт чи послуг</w:t>
      </w:r>
      <w:bookmarkEnd w:id="12"/>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Поставка Товару за Договором здійснюється  згідно заявок </w:t>
      </w:r>
      <w:r w:rsidRPr="00D97C1B">
        <w:rPr>
          <w:rFonts w:ascii="Times New Roman" w:eastAsia="Times New Roman" w:hAnsi="Times New Roman" w:cs="Times New Roman"/>
          <w:b/>
          <w:sz w:val="24"/>
          <w:szCs w:val="24"/>
          <w:lang w:val="uk-UA"/>
        </w:rPr>
        <w:t>Постачальника</w:t>
      </w:r>
      <w:r w:rsidRPr="00D97C1B">
        <w:rPr>
          <w:rFonts w:ascii="Times New Roman" w:eastAsia="Times New Roman" w:hAnsi="Times New Roman" w:cs="Times New Roman"/>
          <w:sz w:val="24"/>
          <w:szCs w:val="24"/>
          <w:lang w:val="uk-UA"/>
        </w:rPr>
        <w:t>.</w:t>
      </w: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b/>
          <w:bCs/>
          <w:iCs/>
          <w:sz w:val="24"/>
          <w:szCs w:val="24"/>
          <w:lang w:val="uk-UA"/>
        </w:rPr>
        <w:t>Постачальник</w:t>
      </w:r>
      <w:r w:rsidRPr="00D97C1B">
        <w:rPr>
          <w:rFonts w:ascii="Times New Roman" w:eastAsia="Times New Roman" w:hAnsi="Times New Roman" w:cs="Times New Roman"/>
          <w:sz w:val="24"/>
          <w:szCs w:val="24"/>
          <w:lang w:val="uk-UA"/>
        </w:rPr>
        <w:t xml:space="preserve"> здійснює поставку Товару </w:t>
      </w:r>
      <w:r w:rsidRPr="00D97C1B">
        <w:rPr>
          <w:rFonts w:ascii="Times New Roman" w:eastAsia="Times New Roman" w:hAnsi="Times New Roman" w:cs="Times New Roman"/>
          <w:b/>
          <w:bCs/>
          <w:iCs/>
          <w:sz w:val="24"/>
          <w:szCs w:val="24"/>
          <w:lang w:val="uk-UA"/>
        </w:rPr>
        <w:t>Покупця</w:t>
      </w:r>
      <w:r w:rsidRPr="00D97C1B">
        <w:rPr>
          <w:rFonts w:ascii="Times New Roman" w:eastAsia="Times New Roman" w:hAnsi="Times New Roman" w:cs="Times New Roman"/>
          <w:sz w:val="24"/>
          <w:szCs w:val="24"/>
          <w:lang w:val="uk-UA"/>
        </w:rPr>
        <w:t xml:space="preserve"> протягом 1 календарного дня з дати подання заявки. </w:t>
      </w: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Приймання-здавання Товару по кількості проводиться відповідно до видаткової накладної. </w:t>
      </w: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 Датою поставки Товару є дата підписання </w:t>
      </w:r>
      <w:r w:rsidRPr="00D97C1B">
        <w:rPr>
          <w:rFonts w:ascii="Times New Roman" w:eastAsia="Times New Roman" w:hAnsi="Times New Roman" w:cs="Times New Roman"/>
          <w:b/>
          <w:bCs/>
          <w:iCs/>
          <w:sz w:val="24"/>
          <w:szCs w:val="24"/>
          <w:lang w:val="uk-UA"/>
        </w:rPr>
        <w:t xml:space="preserve">Покупцем </w:t>
      </w:r>
      <w:r w:rsidRPr="00D97C1B">
        <w:rPr>
          <w:rFonts w:ascii="Times New Roman" w:eastAsia="Times New Roman" w:hAnsi="Times New Roman" w:cs="Times New Roman"/>
          <w:sz w:val="24"/>
          <w:szCs w:val="24"/>
          <w:lang w:val="uk-UA"/>
        </w:rPr>
        <w:t>видаткової накладної.</w:t>
      </w: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Зобов’язання </w:t>
      </w:r>
      <w:r w:rsidRPr="00D97C1B">
        <w:rPr>
          <w:rFonts w:ascii="Times New Roman" w:eastAsia="Times New Roman" w:hAnsi="Times New Roman" w:cs="Times New Roman"/>
          <w:b/>
          <w:bCs/>
          <w:iCs/>
          <w:sz w:val="24"/>
          <w:szCs w:val="24"/>
          <w:lang w:val="uk-UA"/>
        </w:rPr>
        <w:t>Постачальника</w:t>
      </w:r>
      <w:r w:rsidRPr="00D97C1B">
        <w:rPr>
          <w:rFonts w:ascii="Times New Roman" w:eastAsia="Times New Roman" w:hAnsi="Times New Roman" w:cs="Times New Roman"/>
          <w:sz w:val="24"/>
          <w:szCs w:val="24"/>
          <w:lang w:val="uk-UA"/>
        </w:rPr>
        <w:t xml:space="preserve"> щодо поставки Товару вважаються виконаними у повному обсязі з моменту передачі Товару у власність </w:t>
      </w:r>
      <w:r w:rsidRPr="00D97C1B">
        <w:rPr>
          <w:rFonts w:ascii="Times New Roman" w:eastAsia="Times New Roman" w:hAnsi="Times New Roman" w:cs="Times New Roman"/>
          <w:b/>
          <w:bCs/>
          <w:iCs/>
          <w:sz w:val="24"/>
          <w:szCs w:val="24"/>
          <w:lang w:val="uk-UA"/>
        </w:rPr>
        <w:t xml:space="preserve">Покупця </w:t>
      </w:r>
      <w:r w:rsidRPr="00D97C1B">
        <w:rPr>
          <w:rFonts w:ascii="Times New Roman" w:eastAsia="Times New Roman" w:hAnsi="Times New Roman" w:cs="Times New Roman"/>
          <w:sz w:val="24"/>
          <w:szCs w:val="24"/>
          <w:lang w:val="uk-UA"/>
        </w:rPr>
        <w:t xml:space="preserve"> за адресою останнього.</w:t>
      </w:r>
    </w:p>
    <w:p w:rsidR="00D97C1B" w:rsidRPr="00D97C1B" w:rsidRDefault="00D97C1B" w:rsidP="00D97C1B">
      <w:pPr>
        <w:pStyle w:val="aff8"/>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Поставка та розвантаження Товару за адресою </w:t>
      </w:r>
      <w:r w:rsidRPr="00D97C1B">
        <w:rPr>
          <w:rFonts w:ascii="Times New Roman" w:eastAsia="Times New Roman" w:hAnsi="Times New Roman" w:cs="Times New Roman"/>
          <w:b/>
          <w:bCs/>
          <w:iCs/>
          <w:sz w:val="24"/>
          <w:szCs w:val="24"/>
          <w:lang w:val="uk-UA"/>
        </w:rPr>
        <w:t>Покупця</w:t>
      </w:r>
      <w:r w:rsidRPr="00D97C1B">
        <w:rPr>
          <w:rFonts w:ascii="Times New Roman" w:eastAsia="Times New Roman" w:hAnsi="Times New Roman" w:cs="Times New Roman"/>
          <w:sz w:val="24"/>
          <w:szCs w:val="24"/>
          <w:lang w:val="uk-UA"/>
        </w:rPr>
        <w:t xml:space="preserve"> проводиться працівниками </w:t>
      </w:r>
      <w:r w:rsidRPr="00D97C1B">
        <w:rPr>
          <w:rFonts w:ascii="Times New Roman" w:eastAsia="Times New Roman" w:hAnsi="Times New Roman" w:cs="Times New Roman"/>
          <w:b/>
          <w:bCs/>
          <w:iCs/>
          <w:sz w:val="24"/>
          <w:szCs w:val="24"/>
          <w:lang w:val="uk-UA"/>
        </w:rPr>
        <w:t xml:space="preserve">Постачальника </w:t>
      </w:r>
      <w:r w:rsidRPr="00D97C1B">
        <w:rPr>
          <w:rFonts w:ascii="Times New Roman" w:eastAsia="Times New Roman" w:hAnsi="Times New Roman" w:cs="Times New Roman"/>
          <w:sz w:val="24"/>
          <w:szCs w:val="24"/>
          <w:lang w:val="uk-UA"/>
        </w:rPr>
        <w:t>і за його рахунок.</w:t>
      </w:r>
    </w:p>
    <w:p w:rsidR="00D97C1B" w:rsidRPr="00D97C1B" w:rsidRDefault="00D97C1B" w:rsidP="00D97C1B">
      <w:pPr>
        <w:pStyle w:val="aff8"/>
        <w:numPr>
          <w:ilvl w:val="0"/>
          <w:numId w:val="12"/>
        </w:numPr>
        <w:jc w:val="both"/>
        <w:rPr>
          <w:rFonts w:ascii="Times New Roman" w:eastAsia="Times New Roman" w:hAnsi="Times New Roman" w:cs="Times New Roman"/>
          <w:b/>
          <w:sz w:val="24"/>
          <w:szCs w:val="24"/>
          <w:lang w:val="uk-UA"/>
        </w:rPr>
      </w:pPr>
      <w:r w:rsidRPr="00D97C1B">
        <w:rPr>
          <w:rFonts w:ascii="Times New Roman" w:eastAsia="Times New Roman" w:hAnsi="Times New Roman" w:cs="Times New Roman"/>
          <w:sz w:val="24"/>
          <w:szCs w:val="24"/>
          <w:lang w:val="uk-UA"/>
        </w:rPr>
        <w:t xml:space="preserve">Місце поставки Товару за адресою </w:t>
      </w:r>
      <w:r w:rsidRPr="00D97C1B">
        <w:rPr>
          <w:rFonts w:ascii="Times New Roman" w:eastAsia="Times New Roman" w:hAnsi="Times New Roman" w:cs="Times New Roman"/>
          <w:b/>
          <w:sz w:val="24"/>
          <w:szCs w:val="24"/>
          <w:lang w:val="uk-UA"/>
        </w:rPr>
        <w:t>Покупця</w:t>
      </w:r>
      <w:r w:rsidRPr="00D97C1B">
        <w:rPr>
          <w:rFonts w:ascii="Times New Roman" w:eastAsia="Times New Roman" w:hAnsi="Times New Roman" w:cs="Times New Roman"/>
          <w:sz w:val="24"/>
          <w:szCs w:val="24"/>
          <w:lang w:val="uk-UA"/>
        </w:rPr>
        <w:t xml:space="preserve">: </w:t>
      </w:r>
      <w:r w:rsidRPr="00D97C1B">
        <w:rPr>
          <w:rFonts w:ascii="Times New Roman" w:eastAsia="Times New Roman" w:hAnsi="Times New Roman" w:cs="Times New Roman"/>
          <w:b/>
          <w:sz w:val="24"/>
          <w:szCs w:val="24"/>
          <w:lang w:val="uk-UA"/>
        </w:rPr>
        <w:t>79000, Львівська обл., м. Львів, вул. І. Миколайчука, 9; вул. П. Орлика, 4; вул. Навроцького, 23.</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D97C1B">
        <w:rPr>
          <w:rFonts w:ascii="Times New Roman" w:eastAsia="Times New Roman" w:hAnsi="Times New Roman" w:cs="Times New Roman"/>
          <w:b/>
          <w:sz w:val="24"/>
          <w:szCs w:val="24"/>
        </w:rPr>
        <w:t>III. Ціна договору</w:t>
      </w:r>
      <w:bookmarkEnd w:id="13"/>
    </w:p>
    <w:p w:rsidR="00D97C1B" w:rsidRPr="00D97C1B" w:rsidRDefault="00D97C1B" w:rsidP="00D97C1B">
      <w:pPr>
        <w:pStyle w:val="aff8"/>
        <w:widowControl w:val="0"/>
        <w:numPr>
          <w:ilvl w:val="1"/>
          <w:numId w:val="14"/>
        </w:numPr>
        <w:tabs>
          <w:tab w:val="left" w:pos="804"/>
        </w:tabs>
        <w:spacing w:after="0" w:line="240" w:lineRule="auto"/>
        <w:jc w:val="both"/>
        <w:rPr>
          <w:rFonts w:ascii="Times New Roman" w:eastAsia="Times New Roman" w:hAnsi="Times New Roman" w:cs="Times New Roman"/>
          <w:sz w:val="24"/>
          <w:szCs w:val="24"/>
          <w:lang w:val="uk-UA"/>
        </w:rPr>
      </w:pPr>
      <w:bookmarkStart w:id="14" w:name="bookmark31"/>
      <w:bookmarkEnd w:id="14"/>
      <w:r w:rsidRPr="00D97C1B">
        <w:rPr>
          <w:rFonts w:ascii="Times New Roman" w:eastAsia="Times New Roman" w:hAnsi="Times New Roman" w:cs="Times New Roman"/>
          <w:iCs/>
          <w:sz w:val="24"/>
          <w:szCs w:val="24"/>
          <w:shd w:val="clear" w:color="auto" w:fill="FFFFFF"/>
          <w:lang w:val="uk-UA"/>
        </w:rPr>
        <w:t>Загальна вартість договору:</w:t>
      </w:r>
      <w:r w:rsidRPr="00D97C1B">
        <w:rPr>
          <w:rFonts w:ascii="Times New Roman" w:hAnsi="Times New Roman" w:cs="Times New Roman"/>
          <w:b/>
          <w:bCs/>
          <w:i/>
          <w:iCs/>
          <w:sz w:val="24"/>
          <w:szCs w:val="24"/>
          <w:shd w:val="clear" w:color="auto" w:fill="FFFFFF"/>
          <w:lang w:val="uk-UA"/>
        </w:rPr>
        <w:t xml:space="preserve"> </w:t>
      </w:r>
      <w:r w:rsidRPr="00D97C1B">
        <w:rPr>
          <w:rFonts w:ascii="Times New Roman" w:eastAsia="Times New Roman" w:hAnsi="Times New Roman" w:cs="Times New Roman"/>
          <w:b/>
          <w:bCs/>
          <w:sz w:val="24"/>
          <w:szCs w:val="24"/>
          <w:lang w:val="uk-UA"/>
        </w:rPr>
        <w:t xml:space="preserve">___________________________ грн. </w:t>
      </w:r>
      <w:r w:rsidRPr="00D97C1B">
        <w:rPr>
          <w:rFonts w:ascii="Times New Roman" w:eastAsia="Times New Roman" w:hAnsi="Times New Roman" w:cs="Times New Roman"/>
          <w:bCs/>
          <w:sz w:val="24"/>
          <w:szCs w:val="24"/>
          <w:lang w:val="uk-UA"/>
        </w:rPr>
        <w:t>(</w:t>
      </w:r>
      <w:r w:rsidRPr="00D97C1B">
        <w:rPr>
          <w:rFonts w:ascii="Times New Roman" w:eastAsia="Times New Roman" w:hAnsi="Times New Roman" w:cs="Times New Roman"/>
          <w:bCs/>
          <w:i/>
          <w:sz w:val="24"/>
          <w:szCs w:val="24"/>
          <w:lang w:val="uk-UA"/>
        </w:rPr>
        <w:t>вказати прописом)</w:t>
      </w:r>
      <w:r w:rsidRPr="00D97C1B">
        <w:rPr>
          <w:rFonts w:ascii="Times New Roman" w:eastAsia="Times New Roman" w:hAnsi="Times New Roman" w:cs="Times New Roman"/>
          <w:b/>
          <w:sz w:val="24"/>
          <w:szCs w:val="24"/>
          <w:lang w:val="uk-UA"/>
        </w:rPr>
        <w:t xml:space="preserve"> </w:t>
      </w:r>
      <w:r w:rsidRPr="00D97C1B">
        <w:rPr>
          <w:rFonts w:ascii="Times New Roman" w:eastAsia="Times New Roman" w:hAnsi="Times New Roman" w:cs="Times New Roman"/>
          <w:sz w:val="24"/>
          <w:szCs w:val="24"/>
          <w:lang w:val="uk-UA"/>
        </w:rPr>
        <w:t>у т.ч. ПДВ - відповідно до п. 193.1. Податкового кодексу України.</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iCs/>
          <w:sz w:val="24"/>
          <w:szCs w:val="24"/>
          <w:shd w:val="clear" w:color="auto" w:fill="FFFFFF"/>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p>
    <w:p w:rsidR="00D97C1B" w:rsidRPr="00D97C1B" w:rsidRDefault="00D97C1B" w:rsidP="00D97C1B">
      <w:pPr>
        <w:jc w:val="center"/>
        <w:rPr>
          <w:rFonts w:ascii="Times New Roman" w:eastAsia="Times New Roman" w:hAnsi="Times New Roman" w:cs="Times New Roman"/>
          <w:sz w:val="24"/>
          <w:szCs w:val="24"/>
        </w:rPr>
      </w:pPr>
      <w:r w:rsidRPr="00D97C1B">
        <w:rPr>
          <w:rFonts w:ascii="Times New Roman" w:eastAsia="Times New Roman" w:hAnsi="Times New Roman" w:cs="Times New Roman"/>
          <w:b/>
          <w:bCs/>
          <w:sz w:val="24"/>
          <w:szCs w:val="24"/>
        </w:rPr>
        <w:t>IV. ПАКУВАННЯ ТА МАРКУВАННЯ ТОВАРУ</w:t>
      </w:r>
    </w:p>
    <w:p w:rsidR="00D97C1B" w:rsidRPr="00D97C1B" w:rsidRDefault="00D97C1B" w:rsidP="00D97C1B">
      <w:pPr>
        <w:jc w:val="both"/>
        <w:rPr>
          <w:rFonts w:ascii="Times New Roman" w:eastAsia="Times New Roman" w:hAnsi="Times New Roman" w:cs="Times New Roman"/>
          <w:bCs/>
          <w:sz w:val="24"/>
          <w:szCs w:val="24"/>
        </w:rPr>
      </w:pPr>
      <w:r w:rsidRPr="00D97C1B">
        <w:rPr>
          <w:rFonts w:ascii="Times New Roman" w:eastAsia="Times New Roman" w:hAnsi="Times New Roman" w:cs="Times New Roman"/>
          <w:sz w:val="24"/>
          <w:szCs w:val="24"/>
        </w:rPr>
        <w:t xml:space="preserve">4.1 </w:t>
      </w:r>
      <w:r w:rsidRPr="00D97C1B">
        <w:rPr>
          <w:rFonts w:ascii="Times New Roman" w:eastAsia="Times New Roman" w:hAnsi="Times New Roman" w:cs="Times New Roman"/>
          <w:bCs/>
          <w:sz w:val="24"/>
          <w:szCs w:val="24"/>
        </w:rPr>
        <w:t>Товар повинен бути зареєстрованим лікарським засобом і мати відповідні документи на застосування його в медичній практиці ( надати копії реєстраційного посвідчення МОЗ України і інструкції про медичне застосування),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свідоцтв атестації лабораторії виробника)</w:t>
      </w:r>
      <w:r w:rsidRPr="00D97C1B">
        <w:rPr>
          <w:rFonts w:ascii="Times New Roman" w:eastAsia="Times New Roman" w:hAnsi="Times New Roman" w:cs="Times New Roman"/>
          <w:sz w:val="24"/>
          <w:szCs w:val="24"/>
        </w:rPr>
        <w:t>.</w:t>
      </w:r>
    </w:p>
    <w:p w:rsidR="00D97C1B" w:rsidRPr="00D97C1B" w:rsidRDefault="00D97C1B" w:rsidP="00D97C1B">
      <w:pPr>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4.2.</w:t>
      </w:r>
      <w:r w:rsidRPr="00D97C1B">
        <w:rPr>
          <w:rFonts w:ascii="Times New Roman" w:eastAsia="Times New Roman" w:hAnsi="Times New Roman" w:cs="Times New Roman"/>
          <w:sz w:val="24"/>
          <w:szCs w:val="24"/>
        </w:rPr>
        <w:tab/>
        <w:t>Постачання кисню проводиться з газифікаторів холодних кріогенних. Ціна за 1 м3 кисню медичного, що буде постачатися через газифікатор, на умовах вводу в магістральні трубопроводи киснево-розподільчої станції лікарні з урахуванням всіх затрат. Тиск кисню на вводі від 8 до 14 атмосфер, температура від -20о С до + 35о С.</w:t>
      </w:r>
      <w:r w:rsidRPr="00D97C1B">
        <w:rPr>
          <w:rFonts w:ascii="Times New Roman" w:hAnsi="Times New Roman" w:cs="Times New Roman"/>
          <w:sz w:val="24"/>
          <w:szCs w:val="24"/>
        </w:rPr>
        <w:t xml:space="preserve"> </w:t>
      </w:r>
      <w:r w:rsidRPr="00D97C1B">
        <w:rPr>
          <w:rFonts w:ascii="Times New Roman" w:eastAsia="Times New Roman" w:hAnsi="Times New Roman" w:cs="Times New Roman"/>
          <w:sz w:val="24"/>
          <w:szCs w:val="24"/>
        </w:rPr>
        <w:t xml:space="preserve">Кількість кисню, що постачається контролюється за допомогою </w:t>
      </w:r>
      <w:proofErr w:type="spellStart"/>
      <w:r w:rsidRPr="00D97C1B">
        <w:rPr>
          <w:rFonts w:ascii="Times New Roman" w:eastAsia="Times New Roman" w:hAnsi="Times New Roman" w:cs="Times New Roman"/>
          <w:sz w:val="24"/>
          <w:szCs w:val="24"/>
        </w:rPr>
        <w:t>кисневимірювального</w:t>
      </w:r>
      <w:proofErr w:type="spellEnd"/>
      <w:r w:rsidRPr="00D97C1B">
        <w:rPr>
          <w:rFonts w:ascii="Times New Roman" w:eastAsia="Times New Roman" w:hAnsi="Times New Roman" w:cs="Times New Roman"/>
          <w:sz w:val="24"/>
          <w:szCs w:val="24"/>
        </w:rPr>
        <w:t xml:space="preserve"> вузла (лічильника). Постачання кисню замовнику здійснюється через газифікатор/газифікатори, що встановлені на території лікарні і є власністю Учасника.</w:t>
      </w:r>
    </w:p>
    <w:p w:rsidR="00D97C1B" w:rsidRPr="00D97C1B" w:rsidRDefault="00D97C1B" w:rsidP="00D97C1B">
      <w:pPr>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4.3. Товар, що не відповідає вище передбаченим вимогам, має бути замінений   </w:t>
      </w:r>
      <w:r w:rsidRPr="00D97C1B">
        <w:rPr>
          <w:rFonts w:ascii="Times New Roman" w:eastAsia="Times New Roman" w:hAnsi="Times New Roman" w:cs="Times New Roman"/>
          <w:b/>
          <w:sz w:val="24"/>
          <w:szCs w:val="24"/>
        </w:rPr>
        <w:t>Постачальником</w:t>
      </w:r>
      <w:r w:rsidRPr="00D97C1B">
        <w:rPr>
          <w:rFonts w:ascii="Times New Roman" w:eastAsia="Times New Roman" w:hAnsi="Times New Roman" w:cs="Times New Roman"/>
          <w:sz w:val="24"/>
          <w:szCs w:val="24"/>
        </w:rPr>
        <w:t xml:space="preserve"> за власний рахунок впродовж 2 (двох) робочих днів з дати постачання.</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r w:rsidRPr="00D97C1B">
        <w:rPr>
          <w:rFonts w:ascii="Times New Roman" w:eastAsia="Times New Roman" w:hAnsi="Times New Roman" w:cs="Times New Roman"/>
          <w:b/>
          <w:sz w:val="24"/>
          <w:szCs w:val="24"/>
        </w:rPr>
        <w:t>V. Порядок здійснення оплати</w:t>
      </w:r>
    </w:p>
    <w:p w:rsidR="00D97C1B" w:rsidRPr="00D97C1B" w:rsidRDefault="00D97C1B" w:rsidP="00D97C1B">
      <w:pPr>
        <w:pStyle w:val="aff8"/>
        <w:widowControl w:val="0"/>
        <w:numPr>
          <w:ilvl w:val="1"/>
          <w:numId w:val="15"/>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97C1B" w:rsidRPr="00D97C1B" w:rsidRDefault="00D97C1B" w:rsidP="00D97C1B">
      <w:pPr>
        <w:pStyle w:val="aff8"/>
        <w:widowControl w:val="0"/>
        <w:numPr>
          <w:ilvl w:val="1"/>
          <w:numId w:val="15"/>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D97C1B" w:rsidRPr="00D97C1B" w:rsidRDefault="00D97C1B" w:rsidP="00D97C1B">
      <w:pPr>
        <w:pStyle w:val="aff8"/>
        <w:widowControl w:val="0"/>
        <w:numPr>
          <w:ilvl w:val="1"/>
          <w:numId w:val="15"/>
        </w:numPr>
        <w:tabs>
          <w:tab w:val="left" w:pos="895"/>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У разі затримки фінансування розрахунки за поставлений товар здійснюються при </w:t>
      </w:r>
      <w:r w:rsidRPr="00D97C1B">
        <w:rPr>
          <w:rFonts w:ascii="Times New Roman" w:eastAsia="Times New Roman" w:hAnsi="Times New Roman" w:cs="Times New Roman"/>
          <w:sz w:val="24"/>
          <w:szCs w:val="24"/>
          <w:lang w:val="uk-UA"/>
        </w:rPr>
        <w:lastRenderedPageBreak/>
        <w:t>отриманні Покупцем фінансування цих товарів.</w:t>
      </w:r>
    </w:p>
    <w:p w:rsidR="00D97C1B" w:rsidRPr="00D97C1B" w:rsidRDefault="00D97C1B" w:rsidP="00D97C1B">
      <w:pPr>
        <w:pStyle w:val="aff8"/>
        <w:widowControl w:val="0"/>
        <w:numPr>
          <w:ilvl w:val="1"/>
          <w:numId w:val="15"/>
        </w:numPr>
        <w:tabs>
          <w:tab w:val="left" w:pos="809"/>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rsidR="00D97C1B" w:rsidRPr="00911130" w:rsidRDefault="00D97C1B" w:rsidP="00D97C1B">
      <w:pPr>
        <w:widowControl w:val="0"/>
        <w:tabs>
          <w:tab w:val="left" w:pos="818"/>
        </w:tabs>
        <w:spacing w:after="0" w:line="240" w:lineRule="auto"/>
        <w:jc w:val="both"/>
        <w:rPr>
          <w:rFonts w:ascii="Times New Roman" w:eastAsia="Times New Roman" w:hAnsi="Times New Roman" w:cs="Times New Roman"/>
          <w:sz w:val="24"/>
          <w:szCs w:val="24"/>
          <w:highlight w:val="yellow"/>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D97C1B">
        <w:rPr>
          <w:rFonts w:ascii="Times New Roman" w:eastAsia="Times New Roman" w:hAnsi="Times New Roman" w:cs="Times New Roman"/>
          <w:b/>
          <w:sz w:val="24"/>
          <w:szCs w:val="24"/>
        </w:rPr>
        <w:t>VI. Поставка товарів</w:t>
      </w:r>
      <w:bookmarkEnd w:id="15"/>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6.1. Строк поставки товару: до </w:t>
      </w:r>
      <w:r w:rsidRPr="00A3343E">
        <w:rPr>
          <w:rFonts w:ascii="Times New Roman" w:hAnsi="Times New Roman" w:cs="Times New Roman"/>
          <w:b/>
          <w:sz w:val="24"/>
          <w:szCs w:val="24"/>
        </w:rPr>
        <w:t>31.12.2023</w:t>
      </w:r>
      <w:r w:rsidRPr="00D97C1B">
        <w:rPr>
          <w:rFonts w:ascii="Times New Roman" w:hAnsi="Times New Roman" w:cs="Times New Roman"/>
          <w:sz w:val="24"/>
          <w:szCs w:val="24"/>
        </w:rPr>
        <w:t>.</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6.2. </w:t>
      </w:r>
      <w:r w:rsidRPr="00D97C1B">
        <w:rPr>
          <w:rFonts w:ascii="Times New Roman" w:eastAsia="Times New Roman" w:hAnsi="Times New Roman" w:cs="Times New Roman"/>
          <w:sz w:val="24"/>
          <w:szCs w:val="24"/>
        </w:rPr>
        <w:t xml:space="preserve">Місце поставки (передачі) товарів: </w:t>
      </w:r>
      <w:r w:rsidRPr="00D97C1B">
        <w:rPr>
          <w:rFonts w:ascii="Times New Roman" w:eastAsia="Times New Roman" w:hAnsi="Times New Roman" w:cs="Times New Roman"/>
          <w:b/>
          <w:sz w:val="24"/>
          <w:szCs w:val="24"/>
        </w:rPr>
        <w:t>79000, Львівська обл., м. Львів, вул. І. Миколайчука, 9; вул. П. Орлика, 4; вул. Навроцького, 23.</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hAnsi="Times New Roman" w:cs="Times New Roman"/>
          <w:sz w:val="24"/>
          <w:szCs w:val="24"/>
        </w:rPr>
        <w:t xml:space="preserve">6.3. </w:t>
      </w:r>
      <w:r w:rsidRPr="00D97C1B">
        <w:rPr>
          <w:rFonts w:ascii="Times New Roman" w:eastAsia="Times New Roman" w:hAnsi="Times New Roman" w:cs="Times New Roman"/>
          <w:sz w:val="24"/>
          <w:szCs w:val="24"/>
        </w:rPr>
        <w:t>Поставка товару здійснюється транспортом Постачальника.</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6.4. </w:t>
      </w:r>
      <w:r w:rsidRPr="00D97C1B">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D97C1B">
        <w:rPr>
          <w:rFonts w:ascii="Times New Roman" w:eastAsia="Times New Roman" w:hAnsi="Times New Roman" w:cs="Times New Roman"/>
          <w:b/>
          <w:sz w:val="24"/>
          <w:szCs w:val="24"/>
        </w:rPr>
        <w:t>VII. Права та обов'язки сторін</w:t>
      </w:r>
      <w:bookmarkEnd w:id="16"/>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 Покупець зобов'язаний:</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7.1.1. Своєчасно та в повному обсязі сплачувати за поставлені товари;</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D97C1B" w:rsidRPr="00D97C1B" w:rsidRDefault="00D97C1B" w:rsidP="00D97C1B">
      <w:pPr>
        <w:pStyle w:val="aff8"/>
        <w:widowControl w:val="0"/>
        <w:numPr>
          <w:ilvl w:val="1"/>
          <w:numId w:val="16"/>
        </w:numPr>
        <w:tabs>
          <w:tab w:val="left" w:pos="762"/>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має право:</w:t>
      </w:r>
    </w:p>
    <w:p w:rsidR="00D97C1B" w:rsidRPr="00D97C1B" w:rsidRDefault="00D97C1B" w:rsidP="00D97C1B">
      <w:pPr>
        <w:widowControl w:val="0"/>
        <w:tabs>
          <w:tab w:val="left" w:pos="709"/>
        </w:tabs>
        <w:spacing w:after="0" w:line="240" w:lineRule="auto"/>
        <w:jc w:val="both"/>
        <w:rPr>
          <w:rFonts w:ascii="Times New Roman" w:eastAsia="Times New Roman" w:hAnsi="Times New Roman" w:cs="Times New Roman"/>
          <w:sz w:val="24"/>
          <w:szCs w:val="24"/>
        </w:rPr>
      </w:pPr>
      <w:r w:rsidRPr="00D97C1B">
        <w:rPr>
          <w:rFonts w:ascii="Times New Roman" w:hAnsi="Times New Roman" w:cs="Times New Roman"/>
          <w:sz w:val="24"/>
          <w:szCs w:val="24"/>
        </w:rPr>
        <w:t xml:space="preserve">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97C1B">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D97C1B">
        <w:rPr>
          <w:rFonts w:ascii="Times New Roman" w:hAnsi="Times New Roman" w:cs="Times New Roman"/>
          <w:sz w:val="24"/>
          <w:szCs w:val="24"/>
        </w:rPr>
        <w:t>. Грубим порушенням умов договору вважається:</w:t>
      </w:r>
    </w:p>
    <w:p w:rsidR="00D97C1B" w:rsidRPr="00D97C1B" w:rsidRDefault="00D97C1B" w:rsidP="00D97C1B">
      <w:pPr>
        <w:spacing w:after="0" w:line="240" w:lineRule="auto"/>
        <w:jc w:val="both"/>
        <w:rPr>
          <w:rFonts w:ascii="Times New Roman" w:eastAsia="Calibri" w:hAnsi="Times New Roman" w:cs="Times New Roman"/>
          <w:sz w:val="24"/>
          <w:szCs w:val="24"/>
        </w:rPr>
      </w:pPr>
      <w:r w:rsidRPr="00D97C1B">
        <w:rPr>
          <w:rFonts w:ascii="Times New Roman" w:hAnsi="Times New Roman" w:cs="Times New Roman"/>
          <w:sz w:val="24"/>
          <w:szCs w:val="24"/>
        </w:rPr>
        <w:t>-  порушення терміну поставки товару, що передбачено п.5.1.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 порушення умов поставки та збереження товарного вигляду товару. </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D97C1B" w:rsidRPr="00D97C1B" w:rsidRDefault="00D97C1B" w:rsidP="00D97C1B">
      <w:pPr>
        <w:pStyle w:val="aff8"/>
        <w:widowControl w:val="0"/>
        <w:numPr>
          <w:ilvl w:val="2"/>
          <w:numId w:val="17"/>
        </w:numPr>
        <w:tabs>
          <w:tab w:val="left" w:pos="945"/>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rsidR="00D97C1B" w:rsidRPr="00D97C1B" w:rsidRDefault="00D97C1B" w:rsidP="00D97C1B">
      <w:pPr>
        <w:pStyle w:val="aff8"/>
        <w:widowControl w:val="0"/>
        <w:numPr>
          <w:ilvl w:val="2"/>
          <w:numId w:val="18"/>
        </w:numPr>
        <w:tabs>
          <w:tab w:val="left" w:pos="986"/>
        </w:tabs>
        <w:spacing w:after="0" w:line="240" w:lineRule="auto"/>
        <w:ind w:left="0" w:hanging="11"/>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D97C1B" w:rsidRPr="00D97C1B" w:rsidRDefault="00D97C1B" w:rsidP="00D97C1B">
      <w:pPr>
        <w:pStyle w:val="aff8"/>
        <w:widowControl w:val="0"/>
        <w:numPr>
          <w:ilvl w:val="2"/>
          <w:numId w:val="17"/>
        </w:numPr>
        <w:tabs>
          <w:tab w:val="left" w:pos="1039"/>
        </w:tabs>
        <w:spacing w:after="0" w:line="240" w:lineRule="auto"/>
        <w:ind w:left="0" w:hanging="11"/>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(відсутність печатки, підписів тощо);</w:t>
      </w:r>
    </w:p>
    <w:p w:rsidR="00D97C1B" w:rsidRPr="00D97C1B" w:rsidRDefault="00D97C1B" w:rsidP="00D97C1B">
      <w:pPr>
        <w:pStyle w:val="aff8"/>
        <w:widowControl w:val="0"/>
        <w:numPr>
          <w:ilvl w:val="1"/>
          <w:numId w:val="17"/>
        </w:numPr>
        <w:tabs>
          <w:tab w:val="left" w:pos="758"/>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Постачальник зобов'язаний:</w:t>
      </w:r>
    </w:p>
    <w:p w:rsidR="00D97C1B" w:rsidRPr="00D97C1B" w:rsidRDefault="00D97C1B" w:rsidP="00D97C1B">
      <w:pPr>
        <w:pStyle w:val="aff8"/>
        <w:widowControl w:val="0"/>
        <w:numPr>
          <w:ilvl w:val="2"/>
          <w:numId w:val="19"/>
        </w:numPr>
        <w:tabs>
          <w:tab w:val="left" w:pos="940"/>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rsidR="00D97C1B" w:rsidRPr="00D97C1B" w:rsidRDefault="00D97C1B" w:rsidP="00D97C1B">
      <w:pPr>
        <w:pStyle w:val="aff8"/>
        <w:widowControl w:val="0"/>
        <w:numPr>
          <w:ilvl w:val="2"/>
          <w:numId w:val="20"/>
        </w:numPr>
        <w:tabs>
          <w:tab w:val="left" w:pos="972"/>
        </w:tabs>
        <w:spacing w:after="0" w:line="240" w:lineRule="auto"/>
        <w:ind w:left="0" w:firstLine="0"/>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rsidR="00D97C1B" w:rsidRPr="00D97C1B" w:rsidRDefault="00D97C1B" w:rsidP="00D97C1B">
      <w:pPr>
        <w:pStyle w:val="aff8"/>
        <w:widowControl w:val="0"/>
        <w:numPr>
          <w:ilvl w:val="1"/>
          <w:numId w:val="20"/>
        </w:numPr>
        <w:tabs>
          <w:tab w:val="left" w:pos="762"/>
        </w:tabs>
        <w:spacing w:after="0" w:line="240" w:lineRule="auto"/>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w:t>
      </w:r>
    </w:p>
    <w:p w:rsidR="00D97C1B" w:rsidRPr="00D97C1B" w:rsidRDefault="00D97C1B" w:rsidP="00D97C1B">
      <w:pPr>
        <w:widowControl w:val="0"/>
        <w:tabs>
          <w:tab w:val="left" w:pos="945"/>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Своєчасно та в повному обсязі отримувати плату за поставлені товари;</w:t>
      </w:r>
    </w:p>
    <w:p w:rsidR="00D97C1B" w:rsidRPr="00D97C1B" w:rsidRDefault="00D97C1B" w:rsidP="00D97C1B">
      <w:pPr>
        <w:pStyle w:val="aff8"/>
        <w:widowControl w:val="0"/>
        <w:numPr>
          <w:ilvl w:val="2"/>
          <w:numId w:val="21"/>
        </w:numPr>
        <w:tabs>
          <w:tab w:val="left" w:pos="945"/>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На </w:t>
      </w:r>
      <w:proofErr w:type="spellStart"/>
      <w:r w:rsidRPr="00D97C1B">
        <w:rPr>
          <w:rFonts w:ascii="Times New Roman" w:eastAsia="Times New Roman" w:hAnsi="Times New Roman" w:cs="Times New Roman"/>
          <w:sz w:val="24"/>
          <w:szCs w:val="24"/>
        </w:rPr>
        <w:t>дострокову</w:t>
      </w:r>
      <w:proofErr w:type="spellEnd"/>
      <w:r w:rsidRPr="00D97C1B">
        <w:rPr>
          <w:rFonts w:ascii="Times New Roman" w:eastAsia="Times New Roman" w:hAnsi="Times New Roman" w:cs="Times New Roman"/>
          <w:sz w:val="24"/>
          <w:szCs w:val="24"/>
        </w:rPr>
        <w:t xml:space="preserve"> поставку </w:t>
      </w:r>
      <w:proofErr w:type="spellStart"/>
      <w:r w:rsidRPr="00D97C1B">
        <w:rPr>
          <w:rFonts w:ascii="Times New Roman" w:eastAsia="Times New Roman" w:hAnsi="Times New Roman" w:cs="Times New Roman"/>
          <w:sz w:val="24"/>
          <w:szCs w:val="24"/>
        </w:rPr>
        <w:t>товарів</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письмовим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погодженням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Покупця</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8"/>
        <w:widowControl w:val="0"/>
        <w:numPr>
          <w:ilvl w:val="2"/>
          <w:numId w:val="21"/>
        </w:numPr>
        <w:tabs>
          <w:tab w:val="left" w:pos="958"/>
        </w:tabs>
        <w:spacing w:after="0" w:line="240" w:lineRule="auto"/>
        <w:ind w:left="0" w:hanging="11"/>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Покупцем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 </w:t>
      </w:r>
      <w:proofErr w:type="spellStart"/>
      <w:r w:rsidRPr="00D97C1B">
        <w:rPr>
          <w:rFonts w:ascii="Times New Roman" w:eastAsia="Times New Roman" w:hAnsi="Times New Roman" w:cs="Times New Roman"/>
          <w:sz w:val="24"/>
          <w:szCs w:val="24"/>
        </w:rPr>
        <w:t>достроково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розірвати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цей</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Договір</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повідомивши</w:t>
      </w:r>
      <w:proofErr w:type="spellEnd"/>
      <w:r w:rsidRPr="00D97C1B">
        <w:rPr>
          <w:rFonts w:ascii="Times New Roman" w:eastAsia="Times New Roman" w:hAnsi="Times New Roman" w:cs="Times New Roman"/>
          <w:sz w:val="24"/>
          <w:szCs w:val="24"/>
        </w:rPr>
        <w:t xml:space="preserve"> про </w:t>
      </w:r>
      <w:proofErr w:type="spellStart"/>
      <w:r w:rsidRPr="00D97C1B">
        <w:rPr>
          <w:rFonts w:ascii="Times New Roman" w:eastAsia="Times New Roman" w:hAnsi="Times New Roman" w:cs="Times New Roman"/>
          <w:sz w:val="24"/>
          <w:szCs w:val="24"/>
        </w:rPr>
        <w:t>це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Покупця</w:t>
      </w:r>
      <w:proofErr w:type="spellEnd"/>
      <w:r w:rsidRPr="00D97C1B">
        <w:rPr>
          <w:rFonts w:ascii="Times New Roman" w:eastAsia="Times New Roman" w:hAnsi="Times New Roman" w:cs="Times New Roman"/>
          <w:sz w:val="24"/>
          <w:szCs w:val="24"/>
        </w:rPr>
        <w:t xml:space="preserve"> у строк 10 </w:t>
      </w:r>
      <w:proofErr w:type="spellStart"/>
      <w:r w:rsidRPr="00D97C1B">
        <w:rPr>
          <w:rFonts w:ascii="Times New Roman" w:eastAsia="Times New Roman" w:hAnsi="Times New Roman" w:cs="Times New Roman"/>
          <w:sz w:val="24"/>
          <w:szCs w:val="24"/>
        </w:rPr>
        <w:t>робочих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D97C1B">
        <w:rPr>
          <w:rFonts w:ascii="Times New Roman" w:eastAsia="Times New Roman" w:hAnsi="Times New Roman" w:cs="Times New Roman"/>
          <w:b/>
          <w:sz w:val="24"/>
          <w:szCs w:val="24"/>
        </w:rPr>
        <w:t>VШ. Відповідальність сторін</w:t>
      </w:r>
      <w:bookmarkEnd w:id="17"/>
    </w:p>
    <w:p w:rsidR="00D97C1B" w:rsidRPr="00D97C1B" w:rsidRDefault="00D97C1B" w:rsidP="00D97C1B">
      <w:pPr>
        <w:pStyle w:val="aff8"/>
        <w:widowControl w:val="0"/>
        <w:numPr>
          <w:ilvl w:val="1"/>
          <w:numId w:val="22"/>
        </w:numPr>
        <w:tabs>
          <w:tab w:val="left" w:pos="785"/>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неналежного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своїх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за Договором </w:t>
      </w:r>
      <w:proofErr w:type="spellStart"/>
      <w:r w:rsidRPr="00D97C1B">
        <w:rPr>
          <w:rFonts w:ascii="Times New Roman" w:eastAsia="Times New Roman" w:hAnsi="Times New Roman" w:cs="Times New Roman"/>
          <w:sz w:val="24"/>
          <w:szCs w:val="24"/>
        </w:rPr>
        <w:t>Сторони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несуть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відповідальність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передбачену</w:t>
      </w:r>
      <w:proofErr w:type="spellEnd"/>
      <w:r w:rsidRPr="00D97C1B">
        <w:rPr>
          <w:rFonts w:ascii="Times New Roman" w:eastAsia="Times New Roman" w:hAnsi="Times New Roman" w:cs="Times New Roman"/>
          <w:sz w:val="24"/>
          <w:szCs w:val="24"/>
        </w:rPr>
        <w:t xml:space="preserve"> законами </w:t>
      </w:r>
      <w:proofErr w:type="spellStart"/>
      <w:r w:rsidRPr="00D97C1B">
        <w:rPr>
          <w:rFonts w:ascii="Times New Roman" w:eastAsia="Times New Roman" w:hAnsi="Times New Roman" w:cs="Times New Roman"/>
          <w:sz w:val="24"/>
          <w:szCs w:val="24"/>
        </w:rPr>
        <w:t>України</w:t>
      </w:r>
      <w:proofErr w:type="spellEnd"/>
      <w:r w:rsidRPr="00D97C1B">
        <w:rPr>
          <w:rFonts w:ascii="Times New Roman" w:eastAsia="Times New Roman" w:hAnsi="Times New Roman" w:cs="Times New Roman"/>
          <w:sz w:val="24"/>
          <w:szCs w:val="24"/>
        </w:rPr>
        <w:t xml:space="preserve"> та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w:t>
      </w:r>
    </w:p>
    <w:p w:rsidR="00D97C1B" w:rsidRPr="00D97C1B" w:rsidRDefault="00D97C1B" w:rsidP="00D97C1B">
      <w:pPr>
        <w:pStyle w:val="aff8"/>
        <w:widowControl w:val="0"/>
        <w:numPr>
          <w:ilvl w:val="1"/>
          <w:numId w:val="22"/>
        </w:numPr>
        <w:tabs>
          <w:tab w:val="left" w:pos="814"/>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несвоєчасного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при </w:t>
      </w:r>
      <w:proofErr w:type="spellStart"/>
      <w:r w:rsidRPr="00D97C1B">
        <w:rPr>
          <w:rFonts w:ascii="Times New Roman" w:eastAsia="Times New Roman" w:hAnsi="Times New Roman" w:cs="Times New Roman"/>
          <w:sz w:val="24"/>
          <w:szCs w:val="24"/>
        </w:rPr>
        <w:t>закупівлі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товарів</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сплачує</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Покупцю</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штрафні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санкції</w:t>
      </w:r>
      <w:proofErr w:type="spellEnd"/>
      <w:r w:rsidRPr="00D97C1B">
        <w:rPr>
          <w:rFonts w:ascii="Times New Roman" w:eastAsia="Times New Roman" w:hAnsi="Times New Roman" w:cs="Times New Roman"/>
          <w:sz w:val="24"/>
          <w:szCs w:val="24"/>
        </w:rPr>
        <w:t xml:space="preserve"> (неустойка, штраф, пеня) у </w:t>
      </w:r>
      <w:proofErr w:type="spellStart"/>
      <w:r w:rsidRPr="00D97C1B">
        <w:rPr>
          <w:rFonts w:ascii="Times New Roman" w:eastAsia="Times New Roman" w:hAnsi="Times New Roman" w:cs="Times New Roman"/>
          <w:sz w:val="24"/>
          <w:szCs w:val="24"/>
        </w:rPr>
        <w:t>розмірі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облікової</w:t>
      </w:r>
      <w:proofErr w:type="spellEnd"/>
      <w:r w:rsidRPr="00D97C1B">
        <w:rPr>
          <w:rFonts w:ascii="Times New Roman" w:eastAsia="Times New Roman" w:hAnsi="Times New Roman" w:cs="Times New Roman"/>
          <w:sz w:val="24"/>
          <w:szCs w:val="24"/>
        </w:rPr>
        <w:t xml:space="preserve"> ставки </w:t>
      </w:r>
      <w:proofErr w:type="spellStart"/>
      <w:r w:rsidRPr="00D97C1B">
        <w:rPr>
          <w:rFonts w:ascii="Times New Roman" w:eastAsia="Times New Roman" w:hAnsi="Times New Roman" w:cs="Times New Roman"/>
          <w:sz w:val="24"/>
          <w:szCs w:val="24"/>
        </w:rPr>
        <w:t>Національного</w:t>
      </w:r>
      <w:proofErr w:type="spellEnd"/>
      <w:r w:rsidRPr="00D97C1B">
        <w:rPr>
          <w:rFonts w:ascii="Times New Roman" w:eastAsia="Times New Roman" w:hAnsi="Times New Roman" w:cs="Times New Roman"/>
          <w:sz w:val="24"/>
          <w:szCs w:val="24"/>
        </w:rPr>
        <w:t xml:space="preserve"> Банку </w:t>
      </w:r>
      <w:proofErr w:type="spellStart"/>
      <w:r w:rsidRPr="00D97C1B">
        <w:rPr>
          <w:rFonts w:ascii="Times New Roman" w:eastAsia="Times New Roman" w:hAnsi="Times New Roman" w:cs="Times New Roman"/>
          <w:sz w:val="24"/>
          <w:szCs w:val="24"/>
        </w:rPr>
        <w:t>України</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8"/>
        <w:widowControl w:val="0"/>
        <w:numPr>
          <w:ilvl w:val="1"/>
          <w:numId w:val="22"/>
        </w:numPr>
        <w:tabs>
          <w:tab w:val="left" w:pos="762"/>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Види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порушень</w:t>
      </w:r>
      <w:proofErr w:type="spellEnd"/>
      <w:r w:rsidRPr="00D97C1B">
        <w:rPr>
          <w:rFonts w:ascii="Times New Roman" w:eastAsia="Times New Roman" w:hAnsi="Times New Roman" w:cs="Times New Roman"/>
          <w:sz w:val="24"/>
          <w:szCs w:val="24"/>
        </w:rPr>
        <w:t xml:space="preserve"> та </w:t>
      </w:r>
      <w:proofErr w:type="spellStart"/>
      <w:r w:rsidRPr="00D97C1B">
        <w:rPr>
          <w:rFonts w:ascii="Times New Roman" w:eastAsia="Times New Roman" w:hAnsi="Times New Roman" w:cs="Times New Roman"/>
          <w:sz w:val="24"/>
          <w:szCs w:val="24"/>
        </w:rPr>
        <w:t>санкції</w:t>
      </w:r>
      <w:proofErr w:type="spellEnd"/>
      <w:r w:rsidRPr="00D97C1B">
        <w:rPr>
          <w:rFonts w:ascii="Times New Roman" w:eastAsia="Times New Roman" w:hAnsi="Times New Roman" w:cs="Times New Roman"/>
          <w:sz w:val="24"/>
          <w:szCs w:val="24"/>
        </w:rPr>
        <w:t xml:space="preserve"> за них, </w:t>
      </w:r>
      <w:proofErr w:type="spellStart"/>
      <w:r w:rsidRPr="00D97C1B">
        <w:rPr>
          <w:rFonts w:ascii="Times New Roman" w:eastAsia="Times New Roman" w:hAnsi="Times New Roman" w:cs="Times New Roman"/>
          <w:sz w:val="24"/>
          <w:szCs w:val="24"/>
        </w:rPr>
        <w:t>установлені</w:t>
      </w:r>
      <w:proofErr w:type="spellEnd"/>
      <w:r w:rsidRPr="00D97C1B">
        <w:rPr>
          <w:rFonts w:ascii="Times New Roman" w:eastAsia="Times New Roman" w:hAnsi="Times New Roman" w:cs="Times New Roman"/>
          <w:sz w:val="24"/>
          <w:szCs w:val="24"/>
        </w:rPr>
        <w:t xml:space="preserve"> Договором:</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w:t>
      </w:r>
      <w:r w:rsidRPr="00D97C1B">
        <w:rPr>
          <w:rFonts w:ascii="Times New Roman" w:eastAsia="Times New Roman" w:hAnsi="Times New Roman" w:cs="Times New Roman"/>
          <w:sz w:val="24"/>
          <w:szCs w:val="24"/>
        </w:rPr>
        <w:lastRenderedPageBreak/>
        <w:t>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D97C1B">
        <w:rPr>
          <w:rFonts w:ascii="Times New Roman" w:eastAsia="Times New Roman" w:hAnsi="Times New Roman" w:cs="Times New Roman"/>
          <w:b/>
          <w:sz w:val="24"/>
          <w:szCs w:val="24"/>
          <w:lang w:val="en-US"/>
        </w:rPr>
        <w:t>IX</w:t>
      </w:r>
      <w:r w:rsidRPr="00D97C1B">
        <w:rPr>
          <w:rFonts w:ascii="Times New Roman" w:eastAsia="Times New Roman" w:hAnsi="Times New Roman" w:cs="Times New Roman"/>
          <w:b/>
          <w:sz w:val="24"/>
          <w:szCs w:val="24"/>
        </w:rPr>
        <w:t>. Обставини непереборної сили</w:t>
      </w:r>
      <w:bookmarkEnd w:id="18"/>
    </w:p>
    <w:p w:rsidR="00D97C1B" w:rsidRPr="00D97C1B" w:rsidRDefault="00D97C1B" w:rsidP="00D97C1B">
      <w:pPr>
        <w:pStyle w:val="aff8"/>
        <w:widowControl w:val="0"/>
        <w:numPr>
          <w:ilvl w:val="1"/>
          <w:numId w:val="23"/>
        </w:numPr>
        <w:tabs>
          <w:tab w:val="left" w:pos="790"/>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Сторони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звільняються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відповідальності</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неналежне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 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які</w:t>
      </w:r>
      <w:proofErr w:type="spellEnd"/>
      <w:r w:rsidRPr="00D97C1B">
        <w:rPr>
          <w:rFonts w:ascii="Times New Roman" w:eastAsia="Times New Roman" w:hAnsi="Times New Roman" w:cs="Times New Roman"/>
          <w:sz w:val="24"/>
          <w:szCs w:val="24"/>
        </w:rPr>
        <w:t xml:space="preserve"> не </w:t>
      </w:r>
      <w:proofErr w:type="spellStart"/>
      <w:r w:rsidRPr="00D97C1B">
        <w:rPr>
          <w:rFonts w:ascii="Times New Roman" w:eastAsia="Times New Roman" w:hAnsi="Times New Roman" w:cs="Times New Roman"/>
          <w:sz w:val="24"/>
          <w:szCs w:val="24"/>
        </w:rPr>
        <w:t>існували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під</w:t>
      </w:r>
      <w:proofErr w:type="spellEnd"/>
      <w:r w:rsidRPr="00D97C1B">
        <w:rPr>
          <w:rFonts w:ascii="Times New Roman" w:eastAsia="Times New Roman" w:hAnsi="Times New Roman" w:cs="Times New Roman"/>
          <w:sz w:val="24"/>
          <w:szCs w:val="24"/>
        </w:rPr>
        <w:t xml:space="preserve"> час </w:t>
      </w:r>
      <w:proofErr w:type="spellStart"/>
      <w:r w:rsidRPr="00D97C1B">
        <w:rPr>
          <w:rFonts w:ascii="Times New Roman" w:eastAsia="Times New Roman" w:hAnsi="Times New Roman" w:cs="Times New Roman"/>
          <w:sz w:val="24"/>
          <w:szCs w:val="24"/>
        </w:rPr>
        <w:t>укладання</w:t>
      </w:r>
      <w:proofErr w:type="spellEnd"/>
      <w:r w:rsidRPr="00D97C1B">
        <w:rPr>
          <w:rFonts w:ascii="Times New Roman" w:eastAsia="Times New Roman" w:hAnsi="Times New Roman" w:cs="Times New Roman"/>
          <w:sz w:val="24"/>
          <w:szCs w:val="24"/>
        </w:rPr>
        <w:t xml:space="preserve"> Договору та </w:t>
      </w:r>
      <w:proofErr w:type="spellStart"/>
      <w:r w:rsidRPr="00D97C1B">
        <w:rPr>
          <w:rFonts w:ascii="Times New Roman" w:eastAsia="Times New Roman" w:hAnsi="Times New Roman" w:cs="Times New Roman"/>
          <w:sz w:val="24"/>
          <w:szCs w:val="24"/>
        </w:rPr>
        <w:t>виникли</w:t>
      </w:r>
      <w:proofErr w:type="spellEnd"/>
      <w:r w:rsidRPr="00D97C1B">
        <w:rPr>
          <w:rFonts w:ascii="Times New Roman" w:eastAsia="Times New Roman" w:hAnsi="Times New Roman" w:cs="Times New Roman"/>
          <w:sz w:val="24"/>
          <w:szCs w:val="24"/>
        </w:rPr>
        <w:t xml:space="preserve"> поза волею </w:t>
      </w:r>
      <w:proofErr w:type="spellStart"/>
      <w:r w:rsidRPr="00D97C1B">
        <w:rPr>
          <w:rFonts w:ascii="Times New Roman" w:eastAsia="Times New Roman" w:hAnsi="Times New Roman" w:cs="Times New Roman"/>
          <w:sz w:val="24"/>
          <w:szCs w:val="24"/>
        </w:rPr>
        <w:t>Сторін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аварія</w:t>
      </w:r>
      <w:proofErr w:type="spellEnd"/>
      <w:r w:rsidRPr="00D97C1B">
        <w:rPr>
          <w:rFonts w:ascii="Times New Roman" w:eastAsia="Times New Roman" w:hAnsi="Times New Roman" w:cs="Times New Roman"/>
          <w:sz w:val="24"/>
          <w:szCs w:val="24"/>
        </w:rPr>
        <w:t xml:space="preserve">, катастрофа, </w:t>
      </w:r>
      <w:proofErr w:type="spellStart"/>
      <w:r w:rsidRPr="00D97C1B">
        <w:rPr>
          <w:rFonts w:ascii="Times New Roman" w:eastAsia="Times New Roman" w:hAnsi="Times New Roman" w:cs="Times New Roman"/>
          <w:sz w:val="24"/>
          <w:szCs w:val="24"/>
        </w:rPr>
        <w:t>стихійне</w:t>
      </w:r>
      <w:proofErr w:type="spellEnd"/>
      <w:r w:rsidRPr="00D97C1B">
        <w:rPr>
          <w:rFonts w:ascii="Times New Roman" w:eastAsia="Times New Roman" w:hAnsi="Times New Roman" w:cs="Times New Roman"/>
          <w:sz w:val="24"/>
          <w:szCs w:val="24"/>
        </w:rPr>
        <w:t xml:space="preserve"> лихо, </w:t>
      </w:r>
      <w:proofErr w:type="spellStart"/>
      <w:r w:rsidRPr="00D97C1B">
        <w:rPr>
          <w:rFonts w:ascii="Times New Roman" w:eastAsia="Times New Roman" w:hAnsi="Times New Roman" w:cs="Times New Roman"/>
          <w:sz w:val="24"/>
          <w:szCs w:val="24"/>
        </w:rPr>
        <w:t>епідемія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епізоотія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війна</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тощо</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8"/>
        <w:widowControl w:val="0"/>
        <w:numPr>
          <w:ilvl w:val="1"/>
          <w:numId w:val="23"/>
        </w:numPr>
        <w:tabs>
          <w:tab w:val="left" w:pos="809"/>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Сторона, </w:t>
      </w:r>
      <w:proofErr w:type="spellStart"/>
      <w:r w:rsidRPr="00D97C1B">
        <w:rPr>
          <w:rFonts w:ascii="Times New Roman" w:eastAsia="Times New Roman" w:hAnsi="Times New Roman" w:cs="Times New Roman"/>
          <w:sz w:val="24"/>
          <w:szCs w:val="24"/>
        </w:rPr>
        <w:t>що</w:t>
      </w:r>
      <w:proofErr w:type="spellEnd"/>
      <w:r w:rsidRPr="00D97C1B">
        <w:rPr>
          <w:rFonts w:ascii="Times New Roman" w:eastAsia="Times New Roman" w:hAnsi="Times New Roman" w:cs="Times New Roman"/>
          <w:sz w:val="24"/>
          <w:szCs w:val="24"/>
        </w:rPr>
        <w:t xml:space="preserve"> не </w:t>
      </w:r>
      <w:proofErr w:type="spellStart"/>
      <w:r w:rsidRPr="00D97C1B">
        <w:rPr>
          <w:rFonts w:ascii="Times New Roman" w:eastAsia="Times New Roman" w:hAnsi="Times New Roman" w:cs="Times New Roman"/>
          <w:sz w:val="24"/>
          <w:szCs w:val="24"/>
        </w:rPr>
        <w:t>може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виконувати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зобов'язання</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 </w:t>
      </w:r>
      <w:proofErr w:type="spellStart"/>
      <w:r w:rsidRPr="00D97C1B">
        <w:rPr>
          <w:rFonts w:ascii="Times New Roman" w:eastAsia="Times New Roman" w:hAnsi="Times New Roman" w:cs="Times New Roman"/>
          <w:sz w:val="24"/>
          <w:szCs w:val="24"/>
        </w:rPr>
        <w:t>унаслідок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повинна не </w:t>
      </w:r>
      <w:proofErr w:type="spellStart"/>
      <w:r w:rsidRPr="00D97C1B">
        <w:rPr>
          <w:rFonts w:ascii="Times New Roman" w:eastAsia="Times New Roman" w:hAnsi="Times New Roman" w:cs="Times New Roman"/>
          <w:sz w:val="24"/>
          <w:szCs w:val="24"/>
        </w:rPr>
        <w:t>пізніше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ніж</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протягом</w:t>
      </w:r>
      <w:proofErr w:type="spellEnd"/>
      <w:r w:rsidRPr="00D97C1B">
        <w:rPr>
          <w:rFonts w:ascii="Times New Roman" w:eastAsia="Times New Roman" w:hAnsi="Times New Roman" w:cs="Times New Roman"/>
          <w:sz w:val="24"/>
          <w:szCs w:val="24"/>
        </w:rPr>
        <w:t xml:space="preserve"> 15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 xml:space="preserve"> з моменту </w:t>
      </w:r>
      <w:proofErr w:type="spellStart"/>
      <w:r w:rsidRPr="00D97C1B">
        <w:rPr>
          <w:rFonts w:ascii="Times New Roman" w:eastAsia="Times New Roman" w:hAnsi="Times New Roman" w:cs="Times New Roman"/>
          <w:sz w:val="24"/>
          <w:szCs w:val="24"/>
        </w:rPr>
        <w:t>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повідомити</w:t>
      </w:r>
      <w:proofErr w:type="spellEnd"/>
      <w:r w:rsidRPr="00D97C1B">
        <w:rPr>
          <w:rFonts w:ascii="Times New Roman" w:eastAsia="Times New Roman" w:hAnsi="Times New Roman" w:cs="Times New Roman"/>
          <w:sz w:val="24"/>
          <w:szCs w:val="24"/>
        </w:rPr>
        <w:t xml:space="preserve"> про </w:t>
      </w:r>
      <w:proofErr w:type="spellStart"/>
      <w:r w:rsidRPr="00D97C1B">
        <w:rPr>
          <w:rFonts w:ascii="Times New Roman" w:eastAsia="Times New Roman" w:hAnsi="Times New Roman" w:cs="Times New Roman"/>
          <w:sz w:val="24"/>
          <w:szCs w:val="24"/>
        </w:rPr>
        <w:t>це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іншу</w:t>
      </w:r>
      <w:proofErr w:type="spellEnd"/>
      <w:r w:rsidRPr="00D97C1B">
        <w:rPr>
          <w:rFonts w:ascii="Times New Roman" w:eastAsia="Times New Roman" w:hAnsi="Times New Roman" w:cs="Times New Roman"/>
          <w:sz w:val="24"/>
          <w:szCs w:val="24"/>
        </w:rPr>
        <w:t xml:space="preserve"> Сторону.</w:t>
      </w:r>
    </w:p>
    <w:p w:rsidR="00D97C1B" w:rsidRPr="00D97C1B" w:rsidRDefault="00D97C1B" w:rsidP="00D97C1B">
      <w:pPr>
        <w:pStyle w:val="aff8"/>
        <w:widowControl w:val="0"/>
        <w:numPr>
          <w:ilvl w:val="1"/>
          <w:numId w:val="23"/>
        </w:numPr>
        <w:tabs>
          <w:tab w:val="left" w:pos="857"/>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Доказом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та строку </w:t>
      </w:r>
      <w:proofErr w:type="spellStart"/>
      <w:r w:rsidRPr="00D97C1B">
        <w:rPr>
          <w:rFonts w:ascii="Times New Roman" w:eastAsia="Times New Roman" w:hAnsi="Times New Roman" w:cs="Times New Roman"/>
          <w:sz w:val="24"/>
          <w:szCs w:val="24"/>
        </w:rPr>
        <w:t>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є </w:t>
      </w:r>
      <w:proofErr w:type="spellStart"/>
      <w:r w:rsidRPr="00D97C1B">
        <w:rPr>
          <w:rFonts w:ascii="Times New Roman" w:eastAsia="Times New Roman" w:hAnsi="Times New Roman" w:cs="Times New Roman"/>
          <w:sz w:val="24"/>
          <w:szCs w:val="24"/>
        </w:rPr>
        <w:t>відповідні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документи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які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видаються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відповідними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компетентними</w:t>
      </w:r>
      <w:proofErr w:type="spellEnd"/>
      <w:r w:rsidRPr="00D97C1B">
        <w:rPr>
          <w:rFonts w:ascii="Times New Roman" w:eastAsia="Times New Roman" w:hAnsi="Times New Roman" w:cs="Times New Roman"/>
          <w:sz w:val="24"/>
          <w:szCs w:val="24"/>
        </w:rPr>
        <w:t xml:space="preserve"> органами.</w:t>
      </w:r>
    </w:p>
    <w:p w:rsidR="00D97C1B" w:rsidRPr="00D97C1B" w:rsidRDefault="00D97C1B" w:rsidP="00D97C1B">
      <w:pPr>
        <w:pStyle w:val="aff8"/>
        <w:widowControl w:val="0"/>
        <w:numPr>
          <w:ilvl w:val="1"/>
          <w:numId w:val="23"/>
        </w:numPr>
        <w:tabs>
          <w:tab w:val="left" w:pos="804"/>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коли строк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продовжується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більше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ніж</w:t>
      </w:r>
      <w:proofErr w:type="spellEnd"/>
      <w:r w:rsidRPr="00D97C1B">
        <w:rPr>
          <w:rFonts w:ascii="Times New Roman" w:eastAsia="Times New Roman" w:hAnsi="Times New Roman" w:cs="Times New Roman"/>
          <w:sz w:val="24"/>
          <w:szCs w:val="24"/>
        </w:rPr>
        <w:t xml:space="preserve"> 30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кожна</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із</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Сторін</w:t>
      </w:r>
      <w:proofErr w:type="spellEnd"/>
      <w:r w:rsidRPr="00D97C1B">
        <w:rPr>
          <w:rFonts w:ascii="Times New Roman" w:eastAsia="Times New Roman" w:hAnsi="Times New Roman" w:cs="Times New Roman"/>
          <w:sz w:val="24"/>
          <w:szCs w:val="24"/>
        </w:rPr>
        <w:t xml:space="preserve"> в </w:t>
      </w:r>
      <w:proofErr w:type="spellStart"/>
      <w:r w:rsidRPr="00D97C1B">
        <w:rPr>
          <w:rFonts w:ascii="Times New Roman" w:eastAsia="Times New Roman" w:hAnsi="Times New Roman" w:cs="Times New Roman"/>
          <w:sz w:val="24"/>
          <w:szCs w:val="24"/>
        </w:rPr>
        <w:t>установленому</w:t>
      </w:r>
      <w:proofErr w:type="spellEnd"/>
      <w:r w:rsidRPr="00D97C1B">
        <w:rPr>
          <w:rFonts w:ascii="Times New Roman" w:eastAsia="Times New Roman" w:hAnsi="Times New Roman" w:cs="Times New Roman"/>
          <w:sz w:val="24"/>
          <w:szCs w:val="24"/>
        </w:rPr>
        <w:t xml:space="preserve"> порядку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 </w:t>
      </w:r>
      <w:proofErr w:type="spellStart"/>
      <w:r w:rsidRPr="00D97C1B">
        <w:rPr>
          <w:rFonts w:ascii="Times New Roman" w:eastAsia="Times New Roman" w:hAnsi="Times New Roman" w:cs="Times New Roman"/>
          <w:sz w:val="24"/>
          <w:szCs w:val="24"/>
        </w:rPr>
        <w:t>розірвати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цей</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Договір</w:t>
      </w:r>
      <w:proofErr w:type="spellEnd"/>
      <w:r w:rsidRPr="00D97C1B">
        <w:rPr>
          <w:rFonts w:ascii="Times New Roman" w:eastAsia="Times New Roman" w:hAnsi="Times New Roman" w:cs="Times New Roman"/>
          <w:sz w:val="24"/>
          <w:szCs w:val="24"/>
        </w:rPr>
        <w:t>.</w:t>
      </w:r>
    </w:p>
    <w:p w:rsidR="00D97C1B" w:rsidRPr="00911130" w:rsidRDefault="00D97C1B" w:rsidP="00D97C1B">
      <w:pPr>
        <w:keepNext/>
        <w:keepLines/>
        <w:spacing w:after="0" w:line="240" w:lineRule="auto"/>
        <w:jc w:val="center"/>
        <w:outlineLvl w:val="1"/>
        <w:rPr>
          <w:rFonts w:ascii="Times New Roman" w:eastAsia="Times New Roman" w:hAnsi="Times New Roman" w:cs="Times New Roman"/>
          <w:b/>
          <w:sz w:val="24"/>
          <w:szCs w:val="24"/>
          <w:highlight w:val="yellow"/>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D97C1B">
        <w:rPr>
          <w:rFonts w:ascii="Times New Roman" w:eastAsia="Times New Roman" w:hAnsi="Times New Roman" w:cs="Times New Roman"/>
          <w:b/>
          <w:sz w:val="24"/>
          <w:szCs w:val="24"/>
        </w:rPr>
        <w:t>X. Вирішення спорів</w:t>
      </w:r>
      <w:bookmarkEnd w:id="19"/>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w:t>
      </w:r>
    </w:p>
    <w:p w:rsidR="00D97C1B" w:rsidRPr="00A3343E" w:rsidRDefault="00D97C1B" w:rsidP="00D97C1B">
      <w:pPr>
        <w:spacing w:after="0" w:line="240" w:lineRule="auto"/>
        <w:jc w:val="center"/>
        <w:rPr>
          <w:rFonts w:ascii="Times New Roman" w:eastAsia="Times New Roman" w:hAnsi="Times New Roman" w:cs="Times New Roman"/>
          <w:b/>
          <w:sz w:val="24"/>
          <w:szCs w:val="24"/>
        </w:rPr>
      </w:pPr>
      <w:r w:rsidRPr="00A3343E">
        <w:rPr>
          <w:rFonts w:ascii="Times New Roman" w:eastAsia="Times New Roman" w:hAnsi="Times New Roman" w:cs="Times New Roman"/>
          <w:b/>
          <w:sz w:val="24"/>
          <w:szCs w:val="24"/>
        </w:rPr>
        <w:t>XІ. Інші умови</w:t>
      </w:r>
    </w:p>
    <w:p w:rsidR="00D97C1B" w:rsidRPr="00A3343E" w:rsidRDefault="00D97C1B" w:rsidP="00A3343E">
      <w:pPr>
        <w:shd w:val="clear" w:color="auto" w:fill="FFFFFF"/>
        <w:spacing w:after="0" w:line="240" w:lineRule="auto"/>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11.1. Істотні умови Договору не можуть змінюватися після його підписання до виконання зобов'язань Сторонами в повному обсязі, крім випадків:</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1F6AA1">
        <w:rPr>
          <w:rFonts w:ascii="Times New Roman" w:hAnsi="Times New Roman"/>
          <w:color w:val="000000"/>
          <w:sz w:val="28"/>
          <w:szCs w:val="28"/>
        </w:rPr>
        <w:t>1) </w:t>
      </w:r>
      <w:r w:rsidRPr="00A3343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43E">
        <w:rPr>
          <w:rFonts w:ascii="Times New Roman" w:eastAsia="Times New Roman" w:hAnsi="Times New Roman" w:cs="Times New Roman"/>
          <w:sz w:val="24"/>
          <w:szCs w:val="24"/>
        </w:rPr>
        <w:t>Platts</w:t>
      </w:r>
      <w:proofErr w:type="spellEnd"/>
      <w:r w:rsidRPr="00A3343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D97C1B" w:rsidRPr="00A3343E" w:rsidRDefault="00D97C1B" w:rsidP="00A3343E">
      <w:pPr>
        <w:shd w:val="clear" w:color="auto" w:fill="FFFFFF"/>
        <w:spacing w:after="0" w:line="240" w:lineRule="auto"/>
        <w:ind w:firstLine="425"/>
        <w:jc w:val="both"/>
        <w:textAlignment w:val="baseline"/>
        <w:rPr>
          <w:rFonts w:ascii="Times New Roman" w:eastAsia="Times New Roman" w:hAnsi="Times New Roman" w:cs="Times New Roman"/>
          <w:iCs/>
          <w:sz w:val="24"/>
          <w:szCs w:val="24"/>
          <w:bdr w:val="none" w:sz="0" w:space="0" w:color="auto" w:frame="1"/>
        </w:rPr>
      </w:pPr>
      <w:r w:rsidRPr="00A3343E">
        <w:rPr>
          <w:rFonts w:ascii="Times New Roman" w:eastAsia="Times New Roman" w:hAnsi="Times New Roman" w:cs="Times New Roman"/>
          <w:iCs/>
          <w:sz w:val="24"/>
          <w:szCs w:val="24"/>
          <w:bdr w:val="none" w:sz="0" w:space="0" w:color="auto" w:frame="1"/>
        </w:rPr>
        <w:lastRenderedPageBreak/>
        <w:t>11.1.2.Замовником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Times New Roman" w:hAnsi="Times New Roman" w:cs="Times New Roman"/>
          <w:iCs/>
          <w:sz w:val="24"/>
          <w:szCs w:val="24"/>
          <w:bdr w:val="none" w:sz="0" w:space="0" w:color="auto" w:frame="1"/>
        </w:rPr>
        <w:t xml:space="preserve">11.2.  </w:t>
      </w:r>
      <w:r w:rsidRPr="00A3343E">
        <w:rPr>
          <w:rFonts w:ascii="Times New Roman" w:eastAsia="Calibri" w:hAnsi="Times New Roman" w:cs="Times New Roman"/>
          <w:sz w:val="24"/>
          <w:szCs w:val="24"/>
        </w:rPr>
        <w:t>Дія Договору припиняється:</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повним виконанням Сторонами своїх зобов’язань за цим Договором;</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за згодою Сторін;</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з інших підстав, передбачених чинним законодавством України.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11.4. Умови договору зберігають свою силу протягом всього строку дії договору.</w:t>
      </w:r>
    </w:p>
    <w:p w:rsidR="00D97C1B" w:rsidRPr="00A3343E" w:rsidRDefault="00D97C1B" w:rsidP="00D97C1B">
      <w:pPr>
        <w:spacing w:after="0" w:line="240" w:lineRule="auto"/>
        <w:ind w:firstLine="425"/>
        <w:jc w:val="both"/>
        <w:rPr>
          <w:rFonts w:ascii="Times New Roman" w:eastAsia="Times New Roman" w:hAnsi="Times New Roman" w:cs="Times New Roman"/>
          <w:sz w:val="24"/>
          <w:szCs w:val="24"/>
          <w:lang w:eastAsia="uk-UA"/>
        </w:rPr>
      </w:pPr>
      <w:r w:rsidRPr="00A3343E">
        <w:rPr>
          <w:rFonts w:ascii="Times New Roman" w:eastAsia="Times New Roman" w:hAnsi="Times New Roman" w:cs="Times New Roman"/>
          <w:sz w:val="24"/>
          <w:szCs w:val="24"/>
          <w:lang w:eastAsia="uk-UA"/>
        </w:rPr>
        <w:t>11.5.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D97C1B" w:rsidRPr="00A3343E" w:rsidRDefault="00D97C1B" w:rsidP="00D97C1B">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 xml:space="preserve">11.6.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11.7. Жодна із Сторін не має права передавати права та обов’язки за цим Договором третій особі без отримання письмової згоди іншої Сторони.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11.9. У випадках, не передбачених цим Договором, Сторони керуються чинним законодавством України.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11.10. Сторони зобов’язані негайно письмово повідомляти одна одну у випадку зміни банківських чи поштових реквізитів.</w:t>
      </w:r>
    </w:p>
    <w:p w:rsidR="00D97C1B" w:rsidRPr="00A3343E" w:rsidRDefault="00D97C1B" w:rsidP="00D97C1B">
      <w:pPr>
        <w:spacing w:after="0" w:line="240" w:lineRule="auto"/>
        <w:jc w:val="both"/>
        <w:textAlignment w:val="baseline"/>
        <w:rPr>
          <w:rFonts w:ascii="Times New Roman" w:eastAsia="Times New Roman" w:hAnsi="Times New Roman" w:cs="Times New Roman"/>
          <w:color w:val="000000"/>
          <w:sz w:val="24"/>
          <w:szCs w:val="24"/>
        </w:rPr>
      </w:pPr>
    </w:p>
    <w:p w:rsidR="00D97C1B" w:rsidRPr="00A3343E"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A3343E">
        <w:rPr>
          <w:rFonts w:ascii="Times New Roman" w:eastAsia="Times New Roman" w:hAnsi="Times New Roman" w:cs="Times New Roman"/>
          <w:b/>
          <w:sz w:val="24"/>
          <w:szCs w:val="24"/>
        </w:rPr>
        <w:t>XIІ. Строк дії договору</w:t>
      </w:r>
      <w:bookmarkEnd w:id="20"/>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A3343E">
        <w:rPr>
          <w:rFonts w:ascii="Times New Roman" w:eastAsia="Times New Roman" w:hAnsi="Times New Roman" w:cs="Times New Roman"/>
          <w:sz w:val="24"/>
          <w:szCs w:val="24"/>
        </w:rPr>
        <w:t xml:space="preserve">12.1.Договір про закупівлю набирає чинності з моменту підписання та діє </w:t>
      </w:r>
      <w:r w:rsidRPr="00A3343E">
        <w:rPr>
          <w:rFonts w:ascii="Times New Roman" w:eastAsia="Times New Roman" w:hAnsi="Times New Roman" w:cs="Times New Roman"/>
          <w:b/>
          <w:sz w:val="24"/>
          <w:szCs w:val="24"/>
        </w:rPr>
        <w:t>до 31 грудня 202</w:t>
      </w:r>
      <w:r w:rsidR="00A3343E" w:rsidRPr="00A3343E">
        <w:rPr>
          <w:rFonts w:ascii="Times New Roman" w:eastAsia="Times New Roman" w:hAnsi="Times New Roman" w:cs="Times New Roman"/>
          <w:b/>
          <w:sz w:val="24"/>
          <w:szCs w:val="24"/>
        </w:rPr>
        <w:t>3</w:t>
      </w:r>
      <w:r w:rsidRPr="00A3343E">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r w:rsidRPr="00A3343E">
        <w:rPr>
          <w:rFonts w:ascii="Times New Roman" w:eastAsia="Times New Roman" w:hAnsi="Times New Roman" w:cs="Times New Roman"/>
          <w:sz w:val="24"/>
          <w:szCs w:val="24"/>
        </w:rPr>
        <w:t>12</w:t>
      </w:r>
      <w:r w:rsidRPr="00A3343E">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p>
    <w:p w:rsidR="00D97C1B" w:rsidRPr="00A3343E" w:rsidRDefault="00D97C1B" w:rsidP="00D97C1B">
      <w:pPr>
        <w:keepNext/>
        <w:keepLines/>
        <w:spacing w:after="0" w:line="240" w:lineRule="auto"/>
        <w:jc w:val="center"/>
        <w:outlineLvl w:val="1"/>
        <w:rPr>
          <w:rFonts w:ascii="Times New Roman" w:eastAsia="Times New Roman" w:hAnsi="Times New Roman" w:cs="Times New Roman"/>
          <w:b/>
          <w:sz w:val="24"/>
          <w:szCs w:val="24"/>
        </w:rPr>
      </w:pPr>
      <w:r w:rsidRPr="00A3343E">
        <w:rPr>
          <w:rFonts w:ascii="Times New Roman" w:eastAsia="Times New Roman" w:hAnsi="Times New Roman" w:cs="Times New Roman"/>
          <w:b/>
          <w:sz w:val="24"/>
          <w:szCs w:val="24"/>
        </w:rPr>
        <w:t>XIІІ. Додатки до договору</w:t>
      </w:r>
      <w:bookmarkEnd w:id="21"/>
    </w:p>
    <w:p w:rsidR="00D97C1B" w:rsidRPr="00A3343E" w:rsidRDefault="00D97C1B" w:rsidP="00A3343E">
      <w:pPr>
        <w:spacing w:after="0" w:line="240" w:lineRule="auto"/>
        <w:ind w:firstLine="426"/>
        <w:jc w:val="both"/>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13.1. Невід'ємною частиною цього Договору є: специфікація.</w:t>
      </w:r>
    </w:p>
    <w:p w:rsidR="00D97C1B" w:rsidRPr="00A3343E" w:rsidRDefault="00D97C1B" w:rsidP="00D97C1B">
      <w:pPr>
        <w:spacing w:after="0" w:line="240" w:lineRule="auto"/>
        <w:jc w:val="both"/>
        <w:rPr>
          <w:rFonts w:ascii="Times New Roman" w:eastAsia="Times New Roman" w:hAnsi="Times New Roman" w:cs="Times New Roman"/>
          <w:sz w:val="24"/>
          <w:szCs w:val="24"/>
        </w:rPr>
      </w:pPr>
    </w:p>
    <w:p w:rsidR="00D97C1B" w:rsidRPr="00A3343E" w:rsidRDefault="00D97C1B" w:rsidP="00D9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A3343E">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D97C1B" w:rsidRPr="00A3343E" w:rsidTr="00A35EA7">
        <w:tc>
          <w:tcPr>
            <w:tcW w:w="4926" w:type="dxa"/>
          </w:tcPr>
          <w:p w:rsidR="00D97C1B" w:rsidRPr="00A3343E" w:rsidRDefault="00D97C1B" w:rsidP="00A35EA7">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A3343E">
              <w:rPr>
                <w:rFonts w:ascii="Times New Roman" w:eastAsia="Times New Roman" w:hAnsi="Times New Roman" w:cs="Times New Roman"/>
                <w:b/>
                <w:sz w:val="24"/>
                <w:szCs w:val="24"/>
              </w:rPr>
              <w:t>Постачальник:</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b/>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jc w:val="center"/>
              <w:rPr>
                <w:rFonts w:ascii="Times New Roman" w:hAnsi="Times New Roman" w:cs="Times New Roman"/>
                <w:b/>
                <w:sz w:val="24"/>
                <w:szCs w:val="24"/>
              </w:rPr>
            </w:pPr>
          </w:p>
        </w:tc>
        <w:tc>
          <w:tcPr>
            <w:tcW w:w="4926" w:type="dxa"/>
          </w:tcPr>
          <w:p w:rsidR="00D97C1B" w:rsidRPr="00A3343E" w:rsidRDefault="00D97C1B" w:rsidP="00A35EA7">
            <w:pPr>
              <w:widowControl w:val="0"/>
              <w:spacing w:after="0" w:line="240" w:lineRule="auto"/>
              <w:jc w:val="center"/>
              <w:rPr>
                <w:rFonts w:ascii="Times New Roman" w:hAnsi="Times New Roman" w:cs="Times New Roman"/>
                <w:b/>
                <w:sz w:val="24"/>
                <w:szCs w:val="24"/>
              </w:rPr>
            </w:pPr>
            <w:r w:rsidRPr="00A3343E">
              <w:rPr>
                <w:rFonts w:ascii="Times New Roman" w:hAnsi="Times New Roman" w:cs="Times New Roman"/>
                <w:b/>
                <w:sz w:val="24"/>
                <w:szCs w:val="24"/>
              </w:rPr>
              <w:t>Покупець</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b/>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jc w:val="center"/>
              <w:rPr>
                <w:rFonts w:ascii="Times New Roman" w:hAnsi="Times New Roman" w:cs="Times New Roman"/>
                <w:b/>
                <w:sz w:val="24"/>
                <w:szCs w:val="24"/>
              </w:rPr>
            </w:pPr>
          </w:p>
        </w:tc>
      </w:tr>
      <w:tr w:rsidR="00D97C1B" w:rsidRPr="00A3343E" w:rsidTr="00A35EA7">
        <w:tc>
          <w:tcPr>
            <w:tcW w:w="4926" w:type="dxa"/>
          </w:tcPr>
          <w:p w:rsidR="00D97C1B" w:rsidRPr="00A3343E" w:rsidRDefault="00D97C1B" w:rsidP="00A35EA7">
            <w:pPr>
              <w:widowControl w:val="0"/>
              <w:spacing w:after="0" w:line="240" w:lineRule="auto"/>
              <w:jc w:val="both"/>
              <w:rPr>
                <w:rFonts w:ascii="Times New Roman" w:hAnsi="Times New Roman" w:cs="Times New Roman"/>
                <w:b/>
                <w:bCs/>
                <w:sz w:val="24"/>
                <w:szCs w:val="24"/>
              </w:rPr>
            </w:pPr>
            <w:r w:rsidRPr="00A3343E">
              <w:rPr>
                <w:rFonts w:ascii="Times New Roman" w:hAnsi="Times New Roman" w:cs="Times New Roman"/>
                <w:b/>
                <w:sz w:val="24"/>
                <w:szCs w:val="24"/>
              </w:rPr>
              <w:t xml:space="preserve">                    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М.П.</w:t>
            </w:r>
          </w:p>
        </w:tc>
        <w:tc>
          <w:tcPr>
            <w:tcW w:w="4926" w:type="dxa"/>
          </w:tcPr>
          <w:p w:rsidR="00D97C1B" w:rsidRPr="00A3343E" w:rsidRDefault="00D97C1B" w:rsidP="00A35EA7">
            <w:pPr>
              <w:widowControl w:val="0"/>
              <w:spacing w:after="0" w:line="240" w:lineRule="auto"/>
              <w:jc w:val="both"/>
              <w:rPr>
                <w:rFonts w:ascii="Times New Roman" w:hAnsi="Times New Roman" w:cs="Times New Roman"/>
                <w:b/>
                <w:sz w:val="24"/>
                <w:szCs w:val="24"/>
              </w:rPr>
            </w:pPr>
            <w:r w:rsidRPr="00A3343E">
              <w:rPr>
                <w:rFonts w:ascii="Times New Roman" w:hAnsi="Times New Roman" w:cs="Times New Roman"/>
                <w:b/>
                <w:sz w:val="24"/>
                <w:szCs w:val="24"/>
              </w:rPr>
              <w:t xml:space="preserve">                      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М.П.</w:t>
            </w:r>
          </w:p>
        </w:tc>
      </w:tr>
    </w:tbl>
    <w:p w:rsidR="00D97C1B" w:rsidRPr="00911130" w:rsidRDefault="00D97C1B" w:rsidP="00D97C1B">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D97C1B" w:rsidRPr="00911130" w:rsidRDefault="00D97C1B" w:rsidP="00D97C1B">
      <w:pPr>
        <w:spacing w:after="0" w:line="240" w:lineRule="auto"/>
        <w:rPr>
          <w:rFonts w:ascii="Times New Roman" w:hAnsi="Times New Roman" w:cs="Times New Roman"/>
          <w:b/>
          <w:sz w:val="24"/>
          <w:szCs w:val="24"/>
          <w:highlight w:val="yellow"/>
          <w:lang w:eastAsia="uk-UA"/>
        </w:rPr>
      </w:pPr>
      <w:r w:rsidRPr="00911130">
        <w:rPr>
          <w:rFonts w:ascii="Times New Roman" w:hAnsi="Times New Roman" w:cs="Times New Roman"/>
          <w:b/>
          <w:sz w:val="24"/>
          <w:szCs w:val="24"/>
          <w:highlight w:val="yellow"/>
          <w:lang w:eastAsia="uk-UA"/>
        </w:rPr>
        <w:br w:type="page"/>
      </w:r>
    </w:p>
    <w:p w:rsidR="00672A44" w:rsidRPr="00D97C1B"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D97C1B"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A3343E" w:rsidRDefault="00672A44" w:rsidP="00672A44">
      <w:pPr>
        <w:widowControl w:val="0"/>
        <w:tabs>
          <w:tab w:val="left" w:pos="1080"/>
        </w:tabs>
        <w:spacing w:after="0" w:line="240" w:lineRule="auto"/>
        <w:jc w:val="right"/>
        <w:rPr>
          <w:rFonts w:ascii="Times New Roman" w:hAnsi="Times New Roman" w:cs="Times New Roman"/>
          <w:b/>
          <w:sz w:val="24"/>
          <w:szCs w:val="24"/>
          <w:lang w:eastAsia="uk-UA"/>
        </w:rPr>
      </w:pPr>
      <w:r w:rsidRPr="00A3343E">
        <w:rPr>
          <w:rFonts w:ascii="Times New Roman" w:hAnsi="Times New Roman" w:cs="Times New Roman"/>
          <w:b/>
          <w:sz w:val="24"/>
          <w:szCs w:val="24"/>
          <w:lang w:eastAsia="uk-UA"/>
        </w:rPr>
        <w:t>ДОДАТОК 5</w:t>
      </w:r>
    </w:p>
    <w:p w:rsidR="00672A44" w:rsidRPr="00A3343E" w:rsidRDefault="00672A44" w:rsidP="00672A44">
      <w:pPr>
        <w:widowControl w:val="0"/>
        <w:tabs>
          <w:tab w:val="left" w:pos="1080"/>
        </w:tabs>
        <w:spacing w:after="0" w:line="240" w:lineRule="auto"/>
        <w:jc w:val="right"/>
        <w:rPr>
          <w:rFonts w:ascii="Times New Roman" w:hAnsi="Times New Roman" w:cs="Times New Roman"/>
          <w:sz w:val="24"/>
          <w:szCs w:val="24"/>
          <w:lang w:eastAsia="uk-UA"/>
        </w:rPr>
      </w:pPr>
      <w:r w:rsidRPr="00A3343E">
        <w:rPr>
          <w:rFonts w:ascii="Times New Roman" w:hAnsi="Times New Roman" w:cs="Times New Roman"/>
          <w:sz w:val="24"/>
          <w:szCs w:val="24"/>
          <w:lang w:eastAsia="uk-UA"/>
        </w:rPr>
        <w:t xml:space="preserve">   </w:t>
      </w:r>
      <w:r w:rsidRPr="00A3343E">
        <w:rPr>
          <w:rFonts w:ascii="Times New Roman" w:hAnsi="Times New Roman" w:cs="Times New Roman"/>
          <w:i/>
          <w:sz w:val="24"/>
          <w:szCs w:val="24"/>
          <w:lang w:eastAsia="uk-UA"/>
        </w:rPr>
        <w:t>до тендерної документації на закупівлю</w:t>
      </w: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vertAlign w:val="superscript"/>
        </w:rPr>
      </w:pPr>
      <w:r w:rsidRPr="00A3343E">
        <w:rPr>
          <w:rFonts w:ascii="Times New Roman" w:hAnsi="Times New Roman" w:cs="Times New Roman"/>
          <w:b/>
          <w:sz w:val="24"/>
          <w:szCs w:val="24"/>
        </w:rPr>
        <w:t xml:space="preserve">ФОРМА «ТЕНДЕРНА ПРОПОЗИЦІЯ» </w:t>
      </w:r>
    </w:p>
    <w:p w:rsidR="00672A44" w:rsidRPr="00A3343E" w:rsidRDefault="00672A44" w:rsidP="00672A44">
      <w:pPr>
        <w:widowControl w:val="0"/>
        <w:spacing w:after="0" w:line="240" w:lineRule="auto"/>
        <w:jc w:val="center"/>
        <w:rPr>
          <w:rFonts w:ascii="Times New Roman" w:hAnsi="Times New Roman" w:cs="Times New Roman"/>
          <w:sz w:val="24"/>
          <w:szCs w:val="24"/>
        </w:rPr>
      </w:pPr>
      <w:r w:rsidRPr="00A3343E">
        <w:rPr>
          <w:rFonts w:ascii="Times New Roman" w:hAnsi="Times New Roman" w:cs="Times New Roman"/>
          <w:i/>
          <w:sz w:val="24"/>
          <w:szCs w:val="24"/>
        </w:rPr>
        <w:t xml:space="preserve">(форма, яка подається на фірмовому бланку (для юридичних осіб) </w:t>
      </w:r>
    </w:p>
    <w:p w:rsidR="00672A44" w:rsidRPr="00A3343E" w:rsidRDefault="00672A44" w:rsidP="00672A44">
      <w:pPr>
        <w:spacing w:after="0" w:line="240" w:lineRule="auto"/>
        <w:jc w:val="both"/>
        <w:rPr>
          <w:rFonts w:ascii="Times New Roman" w:hAnsi="Times New Roman" w:cs="Times New Roman"/>
          <w:sz w:val="24"/>
          <w:szCs w:val="24"/>
        </w:rPr>
      </w:pP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672A44" w:rsidRPr="00A3343E" w:rsidRDefault="00672A44" w:rsidP="00672A44">
      <w:pPr>
        <w:pBdr>
          <w:bottom w:val="single" w:sz="12" w:space="1" w:color="000000"/>
        </w:pBdr>
        <w:spacing w:after="0" w:line="240" w:lineRule="auto"/>
        <w:jc w:val="center"/>
        <w:rPr>
          <w:rFonts w:ascii="Times New Roman" w:hAnsi="Times New Roman" w:cs="Times New Roman"/>
          <w:i/>
          <w:sz w:val="24"/>
          <w:szCs w:val="24"/>
        </w:rPr>
      </w:pPr>
      <w:r w:rsidRPr="00A3343E">
        <w:rPr>
          <w:rFonts w:ascii="Times New Roman" w:hAnsi="Times New Roman" w:cs="Times New Roman"/>
          <w:i/>
          <w:sz w:val="24"/>
          <w:szCs w:val="24"/>
        </w:rPr>
        <w:t>(назва предмета закупівлі)</w:t>
      </w:r>
    </w:p>
    <w:p w:rsidR="00672A44" w:rsidRPr="00A3343E" w:rsidRDefault="00672A44" w:rsidP="00672A44">
      <w:pPr>
        <w:pBdr>
          <w:bottom w:val="single" w:sz="12" w:space="1" w:color="000000"/>
        </w:pBdr>
        <w:spacing w:after="0" w:line="240" w:lineRule="auto"/>
        <w:jc w:val="center"/>
        <w:rPr>
          <w:rFonts w:ascii="Times New Roman" w:hAnsi="Times New Roman" w:cs="Times New Roman"/>
          <w:sz w:val="24"/>
          <w:szCs w:val="24"/>
        </w:rPr>
      </w:pPr>
    </w:p>
    <w:p w:rsidR="00672A44" w:rsidRPr="00A3343E" w:rsidRDefault="00672A44" w:rsidP="00672A44">
      <w:pPr>
        <w:spacing w:after="0" w:line="240" w:lineRule="auto"/>
        <w:jc w:val="center"/>
        <w:rPr>
          <w:rFonts w:ascii="Times New Roman" w:hAnsi="Times New Roman" w:cs="Times New Roman"/>
          <w:i/>
          <w:sz w:val="24"/>
          <w:szCs w:val="24"/>
        </w:rPr>
      </w:pPr>
      <w:r w:rsidRPr="00A3343E">
        <w:rPr>
          <w:rFonts w:ascii="Times New Roman" w:hAnsi="Times New Roman" w:cs="Times New Roman"/>
          <w:i/>
          <w:sz w:val="24"/>
          <w:szCs w:val="24"/>
        </w:rPr>
        <w:t>(назва замовника)</w:t>
      </w: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72A44" w:rsidRPr="00A3343E" w:rsidRDefault="00672A44" w:rsidP="00672A44">
      <w:pPr>
        <w:spacing w:after="0" w:line="240" w:lineRule="auto"/>
        <w:rPr>
          <w:rFonts w:ascii="Times New Roman" w:hAnsi="Times New Roman" w:cs="Times New Roman"/>
          <w:sz w:val="24"/>
          <w:szCs w:val="24"/>
        </w:rPr>
      </w:pPr>
      <w:r w:rsidRPr="00A3343E">
        <w:rPr>
          <w:rFonts w:ascii="Times New Roman" w:hAnsi="Times New Roman" w:cs="Times New Roman"/>
          <w:sz w:val="24"/>
          <w:szCs w:val="24"/>
        </w:rPr>
        <w:t xml:space="preserve">Повне найменування учасника__________________________ </w:t>
      </w:r>
    </w:p>
    <w:p w:rsidR="00672A44" w:rsidRPr="00A3343E" w:rsidRDefault="00672A44" w:rsidP="00672A44">
      <w:pPr>
        <w:spacing w:after="0" w:line="240" w:lineRule="auto"/>
        <w:rPr>
          <w:rFonts w:ascii="Times New Roman" w:hAnsi="Times New Roman" w:cs="Times New Roman"/>
          <w:sz w:val="24"/>
          <w:szCs w:val="24"/>
          <w:u w:val="single"/>
        </w:rPr>
      </w:pPr>
      <w:r w:rsidRPr="00A3343E">
        <w:rPr>
          <w:rFonts w:ascii="Times New Roman" w:hAnsi="Times New Roman" w:cs="Times New Roman"/>
          <w:sz w:val="24"/>
          <w:szCs w:val="24"/>
        </w:rPr>
        <w:t>Адреса (юридична і фактична) _________________________</w:t>
      </w:r>
    </w:p>
    <w:p w:rsidR="00672A44" w:rsidRPr="00A3343E" w:rsidRDefault="00672A44" w:rsidP="00672A44">
      <w:pPr>
        <w:spacing w:after="0" w:line="240" w:lineRule="auto"/>
        <w:rPr>
          <w:rFonts w:ascii="Times New Roman" w:hAnsi="Times New Roman" w:cs="Times New Roman"/>
          <w:sz w:val="24"/>
          <w:szCs w:val="24"/>
          <w:u w:val="single"/>
        </w:rPr>
      </w:pPr>
      <w:r w:rsidRPr="00A3343E">
        <w:rPr>
          <w:rFonts w:ascii="Times New Roman" w:hAnsi="Times New Roman" w:cs="Times New Roman"/>
          <w:sz w:val="24"/>
          <w:szCs w:val="24"/>
        </w:rPr>
        <w:t>Телефон (факс) ______________________________________</w:t>
      </w: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Е-mail ______________________________________________</w:t>
      </w:r>
    </w:p>
    <w:p w:rsidR="00672A44" w:rsidRPr="00A3343E" w:rsidRDefault="00672A44" w:rsidP="00672A44">
      <w:pPr>
        <w:spacing w:after="0" w:line="240" w:lineRule="auto"/>
        <w:jc w:val="both"/>
        <w:rPr>
          <w:rFonts w:ascii="Times New Roman" w:hAnsi="Times New Roman" w:cs="Times New Roman"/>
          <w:bCs/>
          <w:sz w:val="24"/>
          <w:szCs w:val="24"/>
        </w:rPr>
      </w:pPr>
      <w:r w:rsidRPr="00A3343E">
        <w:rPr>
          <w:rFonts w:ascii="Times New Roman" w:hAnsi="Times New Roman" w:cs="Times New Roman"/>
          <w:bCs/>
          <w:sz w:val="24"/>
          <w:szCs w:val="24"/>
        </w:rPr>
        <w:t xml:space="preserve">Тендерна пропозиція (з ПДВ </w:t>
      </w:r>
      <w:r w:rsidRPr="00A3343E">
        <w:rPr>
          <w:rFonts w:ascii="Times New Roman" w:hAnsi="Times New Roman" w:cs="Times New Roman"/>
          <w:sz w:val="24"/>
          <w:szCs w:val="24"/>
        </w:rPr>
        <w:t>або без ПДВ</w:t>
      </w:r>
      <w:r w:rsidRPr="00A3343E">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672A44" w:rsidRPr="00A3343E" w:rsidTr="009E08CA">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w:t>
            </w:r>
          </w:p>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72A44" w:rsidRPr="00A3343E" w:rsidTr="009E08CA">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rsidR="00672A44" w:rsidRPr="00A3343E" w:rsidRDefault="00672A44" w:rsidP="009E08CA">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r>
      <w:tr w:rsidR="00672A44" w:rsidRPr="00A3343E" w:rsidTr="009E08CA">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rPr>
                <w:rFonts w:ascii="Times New Roman" w:hAnsi="Times New Roman" w:cs="Times New Roman"/>
                <w:b/>
                <w:bCs/>
                <w:sz w:val="24"/>
                <w:szCs w:val="24"/>
              </w:rPr>
            </w:pPr>
            <w:r w:rsidRPr="00A3343E">
              <w:rPr>
                <w:rFonts w:ascii="Times New Roman" w:hAnsi="Times New Roman" w:cs="Times New Roman"/>
                <w:b/>
                <w:bCs/>
                <w:sz w:val="24"/>
                <w:szCs w:val="24"/>
              </w:rPr>
              <w:t>Загальна вартість тендерної пропозиції</w:t>
            </w:r>
          </w:p>
          <w:p w:rsidR="00672A44" w:rsidRPr="00A3343E" w:rsidRDefault="00672A44" w:rsidP="009E08CA">
            <w:pPr>
              <w:widowControl w:val="0"/>
              <w:spacing w:after="0" w:line="240" w:lineRule="auto"/>
              <w:jc w:val="right"/>
              <w:rPr>
                <w:rFonts w:ascii="Times New Roman" w:hAnsi="Times New Roman" w:cs="Times New Roman"/>
                <w:b/>
                <w:bCs/>
                <w:sz w:val="24"/>
                <w:szCs w:val="24"/>
              </w:rPr>
            </w:pPr>
            <w:r w:rsidRPr="00A3343E">
              <w:rPr>
                <w:rFonts w:ascii="Times New Roman" w:hAnsi="Times New Roman" w:cs="Times New Roman"/>
                <w:b/>
                <w:bCs/>
                <w:sz w:val="24"/>
                <w:szCs w:val="24"/>
              </w:rPr>
              <w:t xml:space="preserve">                     ______________ (вказати суму  з ПДВ чи без ПДВ) Σ</w:t>
            </w:r>
          </w:p>
        </w:tc>
      </w:tr>
    </w:tbl>
    <w:p w:rsidR="00672A44" w:rsidRPr="00A3343E" w:rsidRDefault="00672A44" w:rsidP="00672A44">
      <w:pPr>
        <w:spacing w:after="0" w:line="240" w:lineRule="auto"/>
        <w:jc w:val="both"/>
        <w:rPr>
          <w:rFonts w:ascii="Times New Roman" w:hAnsi="Times New Roman" w:cs="Times New Roman"/>
          <w:sz w:val="24"/>
          <w:szCs w:val="24"/>
        </w:rPr>
      </w:pPr>
    </w:p>
    <w:p w:rsidR="00672A44" w:rsidRPr="00A3343E" w:rsidRDefault="00672A44" w:rsidP="006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72A44" w:rsidRPr="00A3343E"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672A44" w:rsidRPr="00A3343E"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672A44" w:rsidRPr="00D97C1B"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3343E">
        <w:rPr>
          <w:rFonts w:ascii="Times New Roman" w:hAnsi="Times New Roman" w:cs="Times New Roman"/>
          <w:sz w:val="24"/>
          <w:szCs w:val="24"/>
          <w:shd w:val="clear" w:color="auto" w:fill="FFFFFF"/>
        </w:rPr>
        <w:t>.</w:t>
      </w:r>
    </w:p>
    <w:p w:rsidR="00672A44" w:rsidRPr="00D97C1B" w:rsidRDefault="00672A44" w:rsidP="00672A44">
      <w:pPr>
        <w:widowControl w:val="0"/>
        <w:spacing w:after="0" w:line="240" w:lineRule="auto"/>
        <w:jc w:val="both"/>
        <w:rPr>
          <w:rFonts w:ascii="Times New Roman" w:hAnsi="Times New Roman" w:cs="Times New Roman"/>
          <w:sz w:val="24"/>
          <w:szCs w:val="24"/>
        </w:rPr>
      </w:pPr>
    </w:p>
    <w:p w:rsidR="00672A44" w:rsidRPr="00D97C1B" w:rsidRDefault="00672A44" w:rsidP="00672A44">
      <w:pPr>
        <w:widowControl w:val="0"/>
        <w:tabs>
          <w:tab w:val="left" w:pos="1080"/>
        </w:tabs>
        <w:spacing w:after="0" w:line="240" w:lineRule="auto"/>
        <w:jc w:val="center"/>
        <w:rPr>
          <w:rFonts w:ascii="Times New Roman" w:hAnsi="Times New Roman" w:cs="Times New Roman"/>
          <w:sz w:val="24"/>
          <w:szCs w:val="24"/>
        </w:rPr>
      </w:pPr>
    </w:p>
    <w:p w:rsidR="00700138" w:rsidRPr="00D97C1B" w:rsidRDefault="00700138" w:rsidP="00672A44">
      <w:pPr>
        <w:shd w:val="clear" w:color="auto" w:fill="D9E2F3"/>
        <w:spacing w:after="0" w:line="240" w:lineRule="auto"/>
        <w:jc w:val="center"/>
      </w:pPr>
    </w:p>
    <w:sectPr w:rsidR="00700138" w:rsidRPr="00D97C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87772A7"/>
    <w:multiLevelType w:val="multilevel"/>
    <w:tmpl w:val="792E5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E6C02"/>
    <w:multiLevelType w:val="multilevel"/>
    <w:tmpl w:val="CF9C53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0E0DCF"/>
    <w:multiLevelType w:val="multilevel"/>
    <w:tmpl w:val="FA38BE2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D5A61C5"/>
    <w:multiLevelType w:val="multilevel"/>
    <w:tmpl w:val="0F7420A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E6E2978"/>
    <w:multiLevelType w:val="multilevel"/>
    <w:tmpl w:val="203AAA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7E378B"/>
    <w:multiLevelType w:val="multilevel"/>
    <w:tmpl w:val="076ADC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123238"/>
    <w:multiLevelType w:val="singleLevel"/>
    <w:tmpl w:val="BB4E4962"/>
    <w:lvl w:ilvl="0">
      <w:numFmt w:val="bullet"/>
      <w:lvlText w:val="-"/>
      <w:lvlJc w:val="left"/>
      <w:pPr>
        <w:tabs>
          <w:tab w:val="num" w:pos="1620"/>
        </w:tabs>
        <w:ind w:left="1620" w:hanging="360"/>
      </w:pPr>
    </w:lvl>
  </w:abstractNum>
  <w:abstractNum w:abstractNumId="16">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nsid w:val="5B4A7DEA"/>
    <w:multiLevelType w:val="multilevel"/>
    <w:tmpl w:val="BB3EAF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AD3E0C"/>
    <w:multiLevelType w:val="multilevel"/>
    <w:tmpl w:val="290C34F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0F5A25"/>
    <w:multiLevelType w:val="multilevel"/>
    <w:tmpl w:val="01848C0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21">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EA006C9"/>
    <w:multiLevelType w:val="multilevel"/>
    <w:tmpl w:val="CF9C5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2"/>
  </w:num>
  <w:num w:numId="4">
    <w:abstractNumId w:val="22"/>
  </w:num>
  <w:num w:numId="5">
    <w:abstractNumId w:val="11"/>
  </w:num>
  <w:num w:numId="6">
    <w:abstractNumId w:val="23"/>
  </w:num>
  <w:num w:numId="7">
    <w:abstractNumId w:val="0"/>
  </w:num>
  <w:num w:numId="8">
    <w:abstractNumId w:val="20"/>
  </w:num>
  <w:num w:numId="9">
    <w:abstractNumId w:val="3"/>
  </w:num>
  <w:num w:numId="10">
    <w:abstractNumId w:val="16"/>
  </w:num>
  <w:num w:numId="11">
    <w:abstractNumId w:val="21"/>
  </w:num>
  <w:num w:numId="12">
    <w:abstractNumId w:val="10"/>
  </w:num>
  <w:num w:numId="13">
    <w:abstractNumId w:val="15"/>
  </w:num>
  <w:num w:numId="14">
    <w:abstractNumId w:val="5"/>
  </w:num>
  <w:num w:numId="15">
    <w:abstractNumId w:val="17"/>
  </w:num>
  <w:num w:numId="16">
    <w:abstractNumId w:val="13"/>
  </w:num>
  <w:num w:numId="17">
    <w:abstractNumId w:val="7"/>
  </w:num>
  <w:num w:numId="18">
    <w:abstractNumId w:val="9"/>
  </w:num>
  <w:num w:numId="19">
    <w:abstractNumId w:val="14"/>
  </w:num>
  <w:num w:numId="20">
    <w:abstractNumId w:val="19"/>
  </w:num>
  <w:num w:numId="21">
    <w:abstractNumId w:val="18"/>
  </w:num>
  <w:num w:numId="22">
    <w:abstractNumId w:val="6"/>
  </w:num>
  <w:num w:numId="2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BF"/>
    <w:rsid w:val="002A64D2"/>
    <w:rsid w:val="002C5545"/>
    <w:rsid w:val="00376DF3"/>
    <w:rsid w:val="003F6298"/>
    <w:rsid w:val="006103EF"/>
    <w:rsid w:val="00624FD1"/>
    <w:rsid w:val="00647575"/>
    <w:rsid w:val="00672A44"/>
    <w:rsid w:val="0069014B"/>
    <w:rsid w:val="00700138"/>
    <w:rsid w:val="007614EA"/>
    <w:rsid w:val="007F0117"/>
    <w:rsid w:val="00844656"/>
    <w:rsid w:val="009E08CA"/>
    <w:rsid w:val="00A3343E"/>
    <w:rsid w:val="00A372D9"/>
    <w:rsid w:val="00AC59D6"/>
    <w:rsid w:val="00BC36BF"/>
    <w:rsid w:val="00D97C1B"/>
    <w:rsid w:val="00EE1C9E"/>
    <w:rsid w:val="00F2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Body Text 3" w:qFormat="1"/>
    <w:lsdException w:name="Body Text Indent 2" w:qFormat="1"/>
    <w:lsdException w:name="Strong" w:semiHidden="0" w:unhideWhenUsed="0" w:qFormat="1"/>
    <w:lsdException w:name="Emphasis" w:semiHidden="0" w:uiPriority="20" w:unhideWhenUsed="0" w:qFormat="1"/>
    <w:lsdException w:name="Normal (Web)" w:uiPriority="0" w:qFormat="1"/>
    <w:lsdException w:name="HTML Preformatted"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Ind w:w="0" w:type="dxa"/>
      <w:tblCellMar>
        <w:top w:w="0" w:type="dxa"/>
        <w:left w:w="115" w:type="dxa"/>
        <w:bottom w:w="0"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Body Text 3" w:qFormat="1"/>
    <w:lsdException w:name="Body Text Indent 2" w:qFormat="1"/>
    <w:lsdException w:name="Strong" w:semiHidden="0" w:unhideWhenUsed="0" w:qFormat="1"/>
    <w:lsdException w:name="Emphasis" w:semiHidden="0" w:uiPriority="20" w:unhideWhenUsed="0" w:qFormat="1"/>
    <w:lsdException w:name="Normal (Web)" w:uiPriority="0" w:qFormat="1"/>
    <w:lsdException w:name="HTML Preformatted"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Ind w:w="0" w:type="dxa"/>
      <w:tblCellMar>
        <w:top w:w="0" w:type="dxa"/>
        <w:left w:w="115" w:type="dxa"/>
        <w:bottom w:w="0"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35</Pages>
  <Words>64250</Words>
  <Characters>36624</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Валенс РС</cp:lastModifiedBy>
  <cp:revision>18</cp:revision>
  <dcterms:created xsi:type="dcterms:W3CDTF">2023-01-17T07:04:00Z</dcterms:created>
  <dcterms:modified xsi:type="dcterms:W3CDTF">2023-01-18T12:07:00Z</dcterms:modified>
</cp:coreProperties>
</file>