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B1" w:rsidRPr="00BA4A5F" w:rsidRDefault="00470FB1" w:rsidP="00BA4A5F">
      <w:pPr>
        <w:ind w:firstLine="436"/>
        <w:jc w:val="right"/>
        <w:rPr>
          <w:color w:val="000000"/>
          <w:lang w:val="uk-UA" w:eastAsia="uk-UA"/>
        </w:rPr>
      </w:pPr>
      <w:r w:rsidRPr="00BA4A5F">
        <w:rPr>
          <w:color w:val="000000"/>
          <w:lang w:val="uk-UA" w:eastAsia="uk-UA"/>
        </w:rPr>
        <w:t xml:space="preserve">                                                                                                                              </w:t>
      </w:r>
      <w:r w:rsidR="00EC6042" w:rsidRPr="00BA4A5F">
        <w:rPr>
          <w:color w:val="000000"/>
          <w:lang w:val="uk-UA" w:eastAsia="uk-UA"/>
        </w:rPr>
        <w:t xml:space="preserve">                </w:t>
      </w:r>
      <w:r w:rsidR="00214F32" w:rsidRPr="00BA4A5F">
        <w:rPr>
          <w:color w:val="000000"/>
          <w:lang w:val="uk-UA" w:eastAsia="uk-UA"/>
        </w:rPr>
        <w:t xml:space="preserve">     </w:t>
      </w:r>
      <w:r w:rsidRPr="00BA4A5F">
        <w:rPr>
          <w:color w:val="000000"/>
          <w:lang w:val="uk-UA" w:eastAsia="uk-UA"/>
        </w:rPr>
        <w:t xml:space="preserve"> Додаток  1</w:t>
      </w:r>
    </w:p>
    <w:p w:rsidR="006751A3" w:rsidRPr="006751A3" w:rsidRDefault="006751A3" w:rsidP="006751A3">
      <w:pPr>
        <w:jc w:val="center"/>
        <w:rPr>
          <w:b/>
          <w:bCs/>
        </w:rPr>
      </w:pPr>
      <w:r w:rsidRPr="006751A3">
        <w:rPr>
          <w:b/>
          <w:bCs/>
          <w:lang w:val="uk-UA"/>
        </w:rPr>
        <w:t>Т</w:t>
      </w:r>
      <w:proofErr w:type="spellStart"/>
      <w:r w:rsidRPr="006751A3">
        <w:rPr>
          <w:b/>
          <w:bCs/>
        </w:rPr>
        <w:t>ехнічні</w:t>
      </w:r>
      <w:proofErr w:type="spellEnd"/>
      <w:r w:rsidRPr="006751A3">
        <w:rPr>
          <w:b/>
          <w:bCs/>
        </w:rPr>
        <w:t xml:space="preserve"> </w:t>
      </w:r>
      <w:proofErr w:type="spellStart"/>
      <w:r w:rsidRPr="006751A3">
        <w:rPr>
          <w:b/>
          <w:bCs/>
        </w:rPr>
        <w:t>вимоги</w:t>
      </w:r>
      <w:proofErr w:type="spellEnd"/>
      <w:r w:rsidRPr="006751A3">
        <w:rPr>
          <w:b/>
          <w:bCs/>
        </w:rPr>
        <w:t xml:space="preserve"> до предмета </w:t>
      </w:r>
      <w:proofErr w:type="spellStart"/>
      <w:r w:rsidRPr="006751A3">
        <w:rPr>
          <w:b/>
          <w:bCs/>
        </w:rPr>
        <w:t>закупівлі</w:t>
      </w:r>
      <w:proofErr w:type="spellEnd"/>
    </w:p>
    <w:p w:rsidR="006751A3" w:rsidRDefault="006751A3" w:rsidP="006751A3">
      <w:pPr>
        <w:spacing w:before="40" w:after="40" w:line="259" w:lineRule="auto"/>
        <w:jc w:val="center"/>
        <w:rPr>
          <w:rFonts w:eastAsiaTheme="minorHAnsi"/>
          <w:b/>
          <w:lang w:val="uk-UA" w:eastAsia="en-US"/>
        </w:rPr>
      </w:pPr>
    </w:p>
    <w:p w:rsidR="006751A3" w:rsidRPr="006751A3" w:rsidRDefault="006751A3" w:rsidP="006751A3">
      <w:pPr>
        <w:spacing w:before="40" w:after="40" w:line="259" w:lineRule="auto"/>
        <w:jc w:val="center"/>
        <w:rPr>
          <w:b/>
          <w:sz w:val="28"/>
          <w:szCs w:val="28"/>
          <w:lang w:val="uk-UA"/>
        </w:rPr>
      </w:pPr>
      <w:r w:rsidRPr="006751A3">
        <w:rPr>
          <w:rFonts w:eastAsiaTheme="minorHAnsi"/>
          <w:b/>
          <w:lang w:val="uk-UA" w:eastAsia="en-US"/>
        </w:rPr>
        <w:t>Предмет закупівлі (товар) :</w:t>
      </w:r>
      <w:r w:rsidRPr="006751A3">
        <w:rPr>
          <w:rFonts w:eastAsiaTheme="minorHAnsi"/>
          <w:lang w:val="uk-UA" w:eastAsia="en-US"/>
        </w:rPr>
        <w:t xml:space="preserve"> </w:t>
      </w:r>
      <w:bookmarkStart w:id="0" w:name="_GoBack"/>
      <w:r w:rsidRPr="006751A3">
        <w:rPr>
          <w:b/>
          <w:sz w:val="28"/>
          <w:szCs w:val="28"/>
          <w:lang w:val="uk-UA"/>
        </w:rPr>
        <w:t>Чверть задня куряча охолоджена, печінка свиняча заморожена (ДК 021:2015 15110000-2  М’ясо (15112130-6 Курятина, 15114000-0 Потрухи))</w:t>
      </w:r>
      <w:bookmarkEnd w:id="0"/>
    </w:p>
    <w:p w:rsidR="006751A3" w:rsidRPr="006751A3" w:rsidRDefault="006751A3" w:rsidP="006751A3">
      <w:pPr>
        <w:spacing w:line="259" w:lineRule="auto"/>
        <w:rPr>
          <w:rFonts w:eastAsiaTheme="minorHAnsi"/>
          <w:b/>
          <w:lang w:val="uk-UA" w:eastAsia="en-US"/>
        </w:rPr>
      </w:pPr>
      <w:r w:rsidRPr="006751A3">
        <w:rPr>
          <w:rFonts w:eastAsiaTheme="minorHAnsi"/>
          <w:b/>
          <w:lang w:val="uk-UA" w:eastAsia="en-US"/>
        </w:rPr>
        <w:t>Кількість:</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339"/>
        <w:gridCol w:w="2268"/>
        <w:gridCol w:w="2169"/>
      </w:tblGrid>
      <w:tr w:rsidR="006751A3" w:rsidRPr="006751A3" w:rsidTr="0031360A">
        <w:tc>
          <w:tcPr>
            <w:tcW w:w="70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center"/>
              <w:rPr>
                <w:rFonts w:eastAsiaTheme="minorHAnsi"/>
                <w:b/>
                <w:lang w:eastAsia="en-US"/>
              </w:rPr>
            </w:pPr>
            <w:r w:rsidRPr="006751A3">
              <w:rPr>
                <w:rFonts w:eastAsiaTheme="minorHAnsi"/>
                <w:b/>
                <w:lang w:eastAsia="en-US"/>
              </w:rPr>
              <w:t>№ з/п</w:t>
            </w:r>
          </w:p>
        </w:tc>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center"/>
              <w:rPr>
                <w:rFonts w:eastAsiaTheme="minorHAnsi"/>
                <w:b/>
                <w:bCs/>
                <w:color w:val="000000"/>
                <w:lang w:eastAsia="en-US"/>
              </w:rPr>
            </w:pPr>
            <w:proofErr w:type="spellStart"/>
            <w:r w:rsidRPr="006751A3">
              <w:rPr>
                <w:rFonts w:eastAsiaTheme="minorHAnsi"/>
                <w:b/>
                <w:bCs/>
                <w:color w:val="000000"/>
                <w:lang w:eastAsia="en-US"/>
              </w:rPr>
              <w:t>Найменування</w:t>
            </w:r>
            <w:proofErr w:type="spellEnd"/>
            <w:r w:rsidRPr="006751A3">
              <w:rPr>
                <w:rFonts w:eastAsiaTheme="minorHAnsi"/>
                <w:b/>
                <w:bCs/>
                <w:color w:val="000000"/>
                <w:lang w:eastAsia="en-US"/>
              </w:rPr>
              <w:t xml:space="preserve"> </w:t>
            </w:r>
            <w:r w:rsidRPr="006751A3">
              <w:rPr>
                <w:rFonts w:eastAsiaTheme="minorHAnsi"/>
                <w:b/>
                <w:bCs/>
                <w:color w:val="000000"/>
                <w:lang w:val="uk-UA" w:eastAsia="en-US"/>
              </w:rPr>
              <w:t>т</w:t>
            </w:r>
            <w:proofErr w:type="spellStart"/>
            <w:r w:rsidRPr="006751A3">
              <w:rPr>
                <w:rFonts w:eastAsiaTheme="minorHAnsi"/>
                <w:b/>
                <w:bCs/>
                <w:color w:val="000000"/>
                <w:lang w:eastAsia="en-US"/>
              </w:rPr>
              <w:t>овару</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tabs>
                <w:tab w:val="left" w:pos="10076"/>
                <w:tab w:val="left" w:pos="10992"/>
                <w:tab w:val="left" w:pos="11908"/>
                <w:tab w:val="left" w:pos="12824"/>
                <w:tab w:val="left" w:pos="13740"/>
                <w:tab w:val="left" w:pos="14656"/>
              </w:tabs>
              <w:jc w:val="center"/>
              <w:rPr>
                <w:rFonts w:eastAsiaTheme="minorHAnsi"/>
                <w:b/>
                <w:lang w:eastAsia="en-US"/>
              </w:rPr>
            </w:pPr>
            <w:proofErr w:type="spellStart"/>
            <w:r w:rsidRPr="006751A3">
              <w:rPr>
                <w:rFonts w:eastAsiaTheme="minorHAnsi"/>
                <w:b/>
                <w:lang w:eastAsia="en-US"/>
              </w:rPr>
              <w:t>Одиниці</w:t>
            </w:r>
            <w:proofErr w:type="spellEnd"/>
            <w:r w:rsidRPr="006751A3">
              <w:rPr>
                <w:rFonts w:eastAsiaTheme="minorHAnsi"/>
                <w:b/>
                <w:lang w:eastAsia="en-US"/>
              </w:rPr>
              <w:t xml:space="preserve"> </w:t>
            </w:r>
            <w:proofErr w:type="spellStart"/>
            <w:r w:rsidRPr="006751A3">
              <w:rPr>
                <w:rFonts w:eastAsiaTheme="minorHAnsi"/>
                <w:b/>
                <w:lang w:eastAsia="en-US"/>
              </w:rPr>
              <w:t>виміру</w:t>
            </w:r>
            <w:proofErr w:type="spellEnd"/>
            <w:r w:rsidRPr="006751A3">
              <w:rPr>
                <w:rFonts w:eastAsiaTheme="minorHAnsi"/>
                <w:b/>
                <w:lang w:eastAsia="en-US"/>
              </w:rPr>
              <w:t xml:space="preserve"> </w:t>
            </w:r>
          </w:p>
        </w:tc>
        <w:tc>
          <w:tcPr>
            <w:tcW w:w="216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tabs>
                <w:tab w:val="left" w:pos="10076"/>
                <w:tab w:val="left" w:pos="10992"/>
                <w:tab w:val="left" w:pos="11908"/>
                <w:tab w:val="left" w:pos="12824"/>
                <w:tab w:val="left" w:pos="13740"/>
                <w:tab w:val="left" w:pos="14656"/>
              </w:tabs>
              <w:jc w:val="center"/>
              <w:rPr>
                <w:rFonts w:eastAsiaTheme="minorHAnsi"/>
                <w:b/>
                <w:lang w:eastAsia="en-US"/>
              </w:rPr>
            </w:pPr>
            <w:proofErr w:type="spellStart"/>
            <w:r w:rsidRPr="006751A3">
              <w:rPr>
                <w:rFonts w:eastAsiaTheme="minorHAnsi"/>
                <w:b/>
                <w:lang w:eastAsia="en-US"/>
              </w:rPr>
              <w:t>Кількість</w:t>
            </w:r>
            <w:proofErr w:type="spellEnd"/>
          </w:p>
        </w:tc>
      </w:tr>
      <w:tr w:rsidR="006751A3" w:rsidRPr="006751A3" w:rsidTr="0031360A">
        <w:tc>
          <w:tcPr>
            <w:tcW w:w="70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center"/>
              <w:rPr>
                <w:rFonts w:eastAsiaTheme="minorHAnsi"/>
                <w:lang w:val="uk-UA" w:eastAsia="en-US"/>
              </w:rPr>
            </w:pPr>
            <w:r w:rsidRPr="006751A3">
              <w:rPr>
                <w:rFonts w:eastAsiaTheme="minorHAnsi"/>
                <w:lang w:val="uk-UA" w:eastAsia="en-US"/>
              </w:rPr>
              <w:t>1</w:t>
            </w:r>
          </w:p>
        </w:tc>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both"/>
              <w:rPr>
                <w:rFonts w:eastAsiaTheme="minorHAnsi"/>
                <w:color w:val="000000"/>
                <w:lang w:val="uk-UA" w:eastAsia="en-US"/>
              </w:rPr>
            </w:pPr>
            <w:r w:rsidRPr="006751A3">
              <w:rPr>
                <w:rFonts w:eastAsiaTheme="minorHAnsi"/>
                <w:color w:val="000000"/>
                <w:lang w:val="uk-UA" w:eastAsia="en-US"/>
              </w:rPr>
              <w:t>Чверть задня куряча охолоджена</w:t>
            </w:r>
          </w:p>
        </w:tc>
        <w:tc>
          <w:tcPr>
            <w:tcW w:w="2268" w:type="dxa"/>
            <w:tcBorders>
              <w:top w:val="single" w:sz="4" w:space="0" w:color="auto"/>
              <w:left w:val="single" w:sz="4" w:space="0" w:color="auto"/>
              <w:bottom w:val="single" w:sz="4" w:space="0" w:color="auto"/>
              <w:right w:val="single" w:sz="4" w:space="0" w:color="auto"/>
            </w:tcBorders>
          </w:tcPr>
          <w:p w:rsidR="006751A3" w:rsidRPr="006751A3" w:rsidRDefault="006751A3" w:rsidP="006751A3">
            <w:pPr>
              <w:jc w:val="center"/>
              <w:rPr>
                <w:rFonts w:eastAsiaTheme="minorHAnsi"/>
                <w:lang w:val="uk-UA" w:eastAsia="en-US"/>
              </w:rPr>
            </w:pPr>
            <w:r w:rsidRPr="006751A3">
              <w:rPr>
                <w:rFonts w:eastAsiaTheme="minorHAnsi"/>
                <w:lang w:val="uk-UA" w:eastAsia="en-US"/>
              </w:rPr>
              <w:t>кг</w:t>
            </w:r>
          </w:p>
        </w:tc>
        <w:tc>
          <w:tcPr>
            <w:tcW w:w="216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tabs>
                <w:tab w:val="left" w:pos="10076"/>
                <w:tab w:val="left" w:pos="10992"/>
                <w:tab w:val="left" w:pos="11908"/>
                <w:tab w:val="left" w:pos="12824"/>
                <w:tab w:val="left" w:pos="13740"/>
                <w:tab w:val="left" w:pos="14656"/>
              </w:tabs>
              <w:jc w:val="center"/>
              <w:rPr>
                <w:rFonts w:eastAsiaTheme="minorHAnsi"/>
                <w:lang w:val="uk-UA" w:eastAsia="en-US"/>
              </w:rPr>
            </w:pPr>
            <w:r>
              <w:rPr>
                <w:rFonts w:eastAsiaTheme="minorHAnsi"/>
                <w:lang w:val="uk-UA" w:eastAsia="en-US"/>
              </w:rPr>
              <w:t>2</w:t>
            </w:r>
            <w:r w:rsidRPr="006751A3">
              <w:rPr>
                <w:rFonts w:eastAsiaTheme="minorHAnsi"/>
                <w:lang w:val="uk-UA" w:eastAsia="en-US"/>
              </w:rPr>
              <w:t>500</w:t>
            </w:r>
          </w:p>
        </w:tc>
      </w:tr>
      <w:tr w:rsidR="006751A3" w:rsidRPr="006751A3" w:rsidTr="0031360A">
        <w:tc>
          <w:tcPr>
            <w:tcW w:w="70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center"/>
              <w:rPr>
                <w:rFonts w:eastAsiaTheme="minorHAnsi"/>
                <w:lang w:val="uk-UA" w:eastAsia="en-US"/>
              </w:rPr>
            </w:pPr>
            <w:r w:rsidRPr="006751A3">
              <w:rPr>
                <w:rFonts w:eastAsiaTheme="minorHAnsi"/>
                <w:lang w:val="uk-UA" w:eastAsia="en-US"/>
              </w:rPr>
              <w:t>2</w:t>
            </w:r>
          </w:p>
        </w:tc>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both"/>
              <w:rPr>
                <w:rFonts w:eastAsiaTheme="minorHAnsi"/>
                <w:bCs/>
                <w:lang w:val="uk-UA" w:eastAsia="en-US"/>
              </w:rPr>
            </w:pPr>
            <w:r w:rsidRPr="006751A3">
              <w:rPr>
                <w:rFonts w:eastAsiaTheme="minorHAnsi"/>
                <w:bCs/>
                <w:lang w:val="uk-UA" w:eastAsia="en-US"/>
              </w:rPr>
              <w:t>Печінка свиняча заморожена</w:t>
            </w:r>
          </w:p>
        </w:tc>
        <w:tc>
          <w:tcPr>
            <w:tcW w:w="2268" w:type="dxa"/>
            <w:tcBorders>
              <w:top w:val="single" w:sz="4" w:space="0" w:color="auto"/>
              <w:left w:val="single" w:sz="4" w:space="0" w:color="auto"/>
              <w:bottom w:val="single" w:sz="4" w:space="0" w:color="auto"/>
              <w:right w:val="single" w:sz="4" w:space="0" w:color="auto"/>
            </w:tcBorders>
          </w:tcPr>
          <w:p w:rsidR="006751A3" w:rsidRPr="006751A3" w:rsidRDefault="006751A3" w:rsidP="006751A3">
            <w:pPr>
              <w:jc w:val="center"/>
              <w:rPr>
                <w:rFonts w:eastAsiaTheme="minorHAnsi"/>
                <w:lang w:val="uk-UA" w:eastAsia="en-US"/>
              </w:rPr>
            </w:pPr>
            <w:r w:rsidRPr="006751A3">
              <w:rPr>
                <w:rFonts w:eastAsiaTheme="minorHAnsi"/>
                <w:lang w:val="uk-UA" w:eastAsia="en-US"/>
              </w:rPr>
              <w:t>кг</w:t>
            </w:r>
          </w:p>
        </w:tc>
        <w:tc>
          <w:tcPr>
            <w:tcW w:w="216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tabs>
                <w:tab w:val="left" w:pos="10076"/>
                <w:tab w:val="left" w:pos="10992"/>
                <w:tab w:val="left" w:pos="11908"/>
                <w:tab w:val="left" w:pos="12824"/>
                <w:tab w:val="left" w:pos="13740"/>
                <w:tab w:val="left" w:pos="14656"/>
              </w:tabs>
              <w:jc w:val="center"/>
              <w:rPr>
                <w:rFonts w:eastAsiaTheme="minorHAnsi"/>
                <w:lang w:val="uk-UA" w:eastAsia="en-US"/>
              </w:rPr>
            </w:pPr>
            <w:r>
              <w:rPr>
                <w:rFonts w:eastAsiaTheme="minorHAnsi"/>
                <w:lang w:val="uk-UA" w:eastAsia="en-US"/>
              </w:rPr>
              <w:t>8</w:t>
            </w:r>
            <w:r w:rsidRPr="006751A3">
              <w:rPr>
                <w:rFonts w:eastAsiaTheme="minorHAnsi"/>
                <w:lang w:val="uk-UA" w:eastAsia="en-US"/>
              </w:rPr>
              <w:t>00</w:t>
            </w:r>
          </w:p>
        </w:tc>
      </w:tr>
    </w:tbl>
    <w:p w:rsidR="006751A3" w:rsidRPr="006751A3" w:rsidRDefault="006751A3" w:rsidP="006751A3">
      <w:pPr>
        <w:ind w:firstLine="708"/>
        <w:jc w:val="both"/>
        <w:rPr>
          <w:rFonts w:eastAsiaTheme="minorHAnsi"/>
          <w:lang w:val="uk-UA" w:eastAsia="en-US"/>
        </w:rPr>
      </w:pPr>
      <w:r w:rsidRPr="006751A3">
        <w:rPr>
          <w:b/>
          <w:lang w:val="uk-UA"/>
        </w:rPr>
        <w:t xml:space="preserve">Чверть задня куряча охолоджена </w:t>
      </w:r>
      <w:r w:rsidRPr="006751A3">
        <w:rPr>
          <w:rFonts w:eastAsiaTheme="minorHAnsi"/>
          <w:lang w:val="uk-UA" w:eastAsia="en-US"/>
        </w:rPr>
        <w:t>повинна бути свіжою, без будь-яких запахів, чистою, охолодженою, відповідати медичним критеріям безпеки, вимогам діючого санітарного законодавства України.</w:t>
      </w:r>
    </w:p>
    <w:p w:rsidR="006751A3" w:rsidRPr="006751A3" w:rsidRDefault="006751A3" w:rsidP="006751A3">
      <w:pPr>
        <w:rPr>
          <w:rFonts w:eastAsiaTheme="minorHAnsi"/>
          <w:b/>
          <w:lang w:val="uk-UA" w:eastAsia="en-US"/>
        </w:rPr>
      </w:pPr>
      <w:r w:rsidRPr="006751A3">
        <w:rPr>
          <w:rFonts w:eastAsiaTheme="minorHAnsi"/>
          <w:b/>
          <w:lang w:val="uk-UA" w:eastAsia="en-US"/>
        </w:rPr>
        <w:t>Фізико-хімічні показники:</w:t>
      </w:r>
    </w:p>
    <w:p w:rsidR="006751A3" w:rsidRPr="006751A3" w:rsidRDefault="006751A3" w:rsidP="006751A3">
      <w:pPr>
        <w:rPr>
          <w:rFonts w:eastAsiaTheme="minorHAnsi"/>
          <w:lang w:val="uk-UA" w:eastAsia="en-US"/>
        </w:rPr>
      </w:pPr>
      <w:r w:rsidRPr="006751A3">
        <w:rPr>
          <w:rFonts w:eastAsiaTheme="minorHAnsi"/>
          <w:lang w:val="uk-UA" w:eastAsia="en-US"/>
        </w:rPr>
        <w:t>Товар повинен відповідати діючим вимогам ДСТУ або ТУ, що застосовуються на території України.</w:t>
      </w:r>
    </w:p>
    <w:p w:rsidR="006751A3" w:rsidRPr="006751A3" w:rsidRDefault="006751A3" w:rsidP="006751A3">
      <w:pPr>
        <w:rPr>
          <w:rFonts w:eastAsiaTheme="minorHAnsi"/>
          <w:lang w:val="uk-UA" w:eastAsia="en-US"/>
        </w:rPr>
      </w:pPr>
      <w:r w:rsidRPr="006751A3">
        <w:rPr>
          <w:rFonts w:eastAsiaTheme="minorHAnsi"/>
          <w:lang w:val="uk-UA" w:eastAsia="en-US"/>
        </w:rPr>
        <w:t>Умови зберігання – 0</w:t>
      </w:r>
      <w:r w:rsidRPr="006751A3">
        <w:rPr>
          <w:rFonts w:eastAsiaTheme="minorHAnsi"/>
          <w:vertAlign w:val="superscript"/>
          <w:lang w:val="uk-UA" w:eastAsia="en-US"/>
        </w:rPr>
        <w:t>0</w:t>
      </w:r>
      <w:r w:rsidRPr="006751A3">
        <w:rPr>
          <w:rFonts w:eastAsiaTheme="minorHAnsi"/>
          <w:lang w:val="uk-UA" w:eastAsia="en-US"/>
        </w:rPr>
        <w:t>С до 4</w:t>
      </w:r>
      <w:r w:rsidRPr="006751A3">
        <w:rPr>
          <w:rFonts w:eastAsiaTheme="minorHAnsi"/>
          <w:vertAlign w:val="superscript"/>
          <w:lang w:val="uk-UA" w:eastAsia="en-US"/>
        </w:rPr>
        <w:t>0</w:t>
      </w:r>
      <w:r w:rsidRPr="006751A3">
        <w:rPr>
          <w:rFonts w:eastAsiaTheme="minorHAnsi"/>
          <w:lang w:val="uk-UA" w:eastAsia="en-US"/>
        </w:rPr>
        <w:t xml:space="preserve"> С</w:t>
      </w:r>
    </w:p>
    <w:p w:rsidR="006751A3" w:rsidRPr="006751A3" w:rsidRDefault="006751A3" w:rsidP="006751A3">
      <w:pPr>
        <w:rPr>
          <w:rFonts w:eastAsiaTheme="minorHAnsi"/>
          <w:lang w:val="uk-UA" w:eastAsia="en-US"/>
        </w:rPr>
      </w:pPr>
      <w:r w:rsidRPr="006751A3">
        <w:rPr>
          <w:rFonts w:eastAsiaTheme="minorHAnsi"/>
          <w:lang w:val="uk-UA" w:eastAsia="en-US"/>
        </w:rPr>
        <w:t>Термін зберігання – не більше 4 діб</w:t>
      </w:r>
    </w:p>
    <w:p w:rsidR="006751A3" w:rsidRPr="006751A3" w:rsidRDefault="006751A3" w:rsidP="006751A3">
      <w:pPr>
        <w:rPr>
          <w:rFonts w:eastAsiaTheme="minorHAnsi"/>
          <w:lang w:val="uk-UA" w:eastAsia="en-US"/>
        </w:rPr>
      </w:pPr>
      <w:r w:rsidRPr="006751A3">
        <w:rPr>
          <w:rFonts w:eastAsiaTheme="minorHAnsi"/>
          <w:lang w:val="uk-UA" w:eastAsia="en-US"/>
        </w:rPr>
        <w:t>Вид пакування – полімерні матеріали.</w:t>
      </w:r>
    </w:p>
    <w:p w:rsidR="006751A3" w:rsidRPr="006751A3" w:rsidRDefault="006751A3" w:rsidP="006751A3">
      <w:pPr>
        <w:ind w:firstLine="708"/>
        <w:jc w:val="both"/>
        <w:rPr>
          <w:color w:val="000000"/>
          <w:lang w:val="uk-UA" w:eastAsia="uk-UA"/>
        </w:rPr>
      </w:pPr>
      <w:r w:rsidRPr="006751A3">
        <w:rPr>
          <w:b/>
          <w:lang w:val="uk-UA"/>
        </w:rPr>
        <w:t xml:space="preserve">Печінка свиняча заморожена </w:t>
      </w:r>
      <w:r w:rsidRPr="006751A3">
        <w:rPr>
          <w:lang w:val="uk-UA" w:eastAsia="uk-UA"/>
        </w:rPr>
        <w:t>повинна бути звільнена від зовнішніх кровоносних судин, лімфатичних вузлів, жовчного міхура і його протоків. Колір її від світло-червоного до темно-коричневого з відтінками; поверхня блискуча.</w:t>
      </w:r>
      <w:r w:rsidRPr="006751A3">
        <w:rPr>
          <w:color w:val="000000"/>
          <w:lang w:val="uk-UA" w:eastAsia="uk-UA"/>
        </w:rPr>
        <w:t xml:space="preserve"> За мікробіологічними показниками повинна відповідати вимогам, що встановлені "Медико-біологічними вимогами і санітарними нормами якості продуктової сировини та харчових продуктів", затвердженими Міністерством охорони здоров'я та "Обов'язковим мінімальним переліком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затверджене наказом Державного департаменту ветеринарної медицини України та зареєстроване у Міністерстві юстиції України</w:t>
      </w:r>
      <w:r w:rsidRPr="006751A3">
        <w:rPr>
          <w:color w:val="000080"/>
          <w:lang w:val="uk-UA" w:eastAsia="uk-UA"/>
        </w:rPr>
        <w:t>.</w:t>
      </w:r>
    </w:p>
    <w:p w:rsidR="006751A3" w:rsidRPr="006751A3" w:rsidRDefault="006751A3" w:rsidP="0067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u w:val="single"/>
          <w:lang w:val="uk-UA" w:eastAsia="uk-UA"/>
        </w:rPr>
      </w:pPr>
      <w:r w:rsidRPr="006751A3">
        <w:rPr>
          <w:color w:val="000000"/>
          <w:u w:val="single"/>
          <w:lang w:val="uk-UA" w:eastAsia="uk-UA"/>
        </w:rPr>
        <w:t>Вміст  токсичних  елементів та пестицидів в печінці свинячій замороженій повинен відповідати вимогам, вказаним в таблиці</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9"/>
        <w:gridCol w:w="5117"/>
      </w:tblGrid>
      <w:tr w:rsidR="006751A3" w:rsidRPr="006751A3" w:rsidTr="0031360A">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center"/>
              <w:rPr>
                <w:rFonts w:eastAsiaTheme="minorHAnsi"/>
                <w:b/>
                <w:bCs/>
                <w:color w:val="000000"/>
                <w:lang w:val="uk-UA" w:eastAsia="en-US"/>
              </w:rPr>
            </w:pPr>
            <w:r w:rsidRPr="006751A3">
              <w:rPr>
                <w:rFonts w:eastAsiaTheme="minorHAnsi"/>
                <w:b/>
                <w:bCs/>
                <w:color w:val="000000"/>
                <w:lang w:val="uk-UA" w:eastAsia="en-US"/>
              </w:rPr>
              <w:t>Найменування показника та одиниці вимірювання</w:t>
            </w:r>
          </w:p>
        </w:tc>
        <w:tc>
          <w:tcPr>
            <w:tcW w:w="5117"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tabs>
                <w:tab w:val="left" w:pos="10076"/>
                <w:tab w:val="left" w:pos="10992"/>
                <w:tab w:val="left" w:pos="11908"/>
                <w:tab w:val="left" w:pos="12824"/>
                <w:tab w:val="left" w:pos="13740"/>
                <w:tab w:val="left" w:pos="14656"/>
              </w:tabs>
              <w:jc w:val="center"/>
              <w:rPr>
                <w:rFonts w:eastAsiaTheme="minorHAnsi"/>
                <w:b/>
                <w:lang w:val="uk-UA" w:eastAsia="en-US"/>
              </w:rPr>
            </w:pPr>
            <w:r w:rsidRPr="006751A3">
              <w:rPr>
                <w:rFonts w:eastAsiaTheme="minorHAnsi"/>
                <w:b/>
                <w:lang w:val="uk-UA" w:eastAsia="en-US"/>
              </w:rPr>
              <w:t>МДР за нормативними документами</w:t>
            </w:r>
          </w:p>
        </w:tc>
      </w:tr>
      <w:tr w:rsidR="006751A3" w:rsidRPr="006751A3" w:rsidTr="0031360A">
        <w:trPr>
          <w:trHeight w:val="262"/>
        </w:trPr>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both"/>
              <w:rPr>
                <w:rFonts w:eastAsiaTheme="minorHAnsi"/>
                <w:bCs/>
                <w:lang w:val="uk-UA" w:eastAsia="en-US"/>
              </w:rPr>
            </w:pPr>
            <w:r w:rsidRPr="006751A3">
              <w:rPr>
                <w:rFonts w:eastAsiaTheme="minorHAnsi"/>
                <w:bCs/>
                <w:lang w:val="uk-UA" w:eastAsia="en-US"/>
              </w:rPr>
              <w:t xml:space="preserve">Масова </w:t>
            </w:r>
            <w:r w:rsidRPr="006751A3">
              <w:rPr>
                <w:rFonts w:eastAsiaTheme="minorHAnsi"/>
                <w:bCs/>
                <w:spacing w:val="-20"/>
                <w:lang w:val="uk-UA" w:eastAsia="en-US"/>
              </w:rPr>
              <w:t>доля</w:t>
            </w:r>
            <w:r w:rsidRPr="006751A3">
              <w:rPr>
                <w:rFonts w:eastAsiaTheme="minorHAnsi"/>
                <w:bCs/>
                <w:lang w:val="uk-UA" w:eastAsia="en-US"/>
              </w:rPr>
              <w:t xml:space="preserve"> свинцю, мг/кг</w:t>
            </w:r>
          </w:p>
        </w:tc>
        <w:tc>
          <w:tcPr>
            <w:tcW w:w="5117" w:type="dxa"/>
            <w:tcBorders>
              <w:top w:val="single" w:sz="4" w:space="0" w:color="auto"/>
              <w:left w:val="single" w:sz="4" w:space="0" w:color="auto"/>
              <w:bottom w:val="single" w:sz="4" w:space="0" w:color="auto"/>
              <w:right w:val="single" w:sz="4" w:space="0" w:color="auto"/>
            </w:tcBorders>
          </w:tcPr>
          <w:p w:rsidR="006751A3" w:rsidRPr="006751A3" w:rsidRDefault="006751A3" w:rsidP="006751A3">
            <w:pPr>
              <w:jc w:val="center"/>
              <w:rPr>
                <w:rFonts w:eastAsiaTheme="minorHAnsi"/>
                <w:lang w:val="uk-UA" w:eastAsia="en-US"/>
              </w:rPr>
            </w:pPr>
            <w:r w:rsidRPr="006751A3">
              <w:rPr>
                <w:rFonts w:eastAsiaTheme="minorHAnsi"/>
                <w:lang w:val="uk-UA" w:eastAsia="en-US"/>
              </w:rPr>
              <w:t>Не більше 0,6</w:t>
            </w:r>
          </w:p>
        </w:tc>
      </w:tr>
      <w:tr w:rsidR="006751A3" w:rsidRPr="006751A3" w:rsidTr="0031360A">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both"/>
              <w:rPr>
                <w:rFonts w:eastAsiaTheme="minorHAnsi"/>
                <w:bCs/>
                <w:lang w:val="uk-UA" w:eastAsia="en-US"/>
              </w:rPr>
            </w:pPr>
            <w:r w:rsidRPr="006751A3">
              <w:rPr>
                <w:rFonts w:eastAsiaTheme="minorHAnsi"/>
                <w:bCs/>
                <w:lang w:val="uk-UA" w:eastAsia="en-US"/>
              </w:rPr>
              <w:t xml:space="preserve">Масова </w:t>
            </w:r>
            <w:r w:rsidRPr="006751A3">
              <w:rPr>
                <w:rFonts w:eastAsiaTheme="minorHAnsi"/>
                <w:bCs/>
                <w:spacing w:val="-20"/>
                <w:lang w:val="uk-UA" w:eastAsia="en-US"/>
              </w:rPr>
              <w:t>доля</w:t>
            </w:r>
            <w:r w:rsidRPr="006751A3">
              <w:rPr>
                <w:rFonts w:eastAsiaTheme="minorHAnsi"/>
                <w:bCs/>
                <w:lang w:val="uk-UA" w:eastAsia="en-US"/>
              </w:rPr>
              <w:t xml:space="preserve"> кадмію, мг/кг</w:t>
            </w:r>
          </w:p>
        </w:tc>
        <w:tc>
          <w:tcPr>
            <w:tcW w:w="5117" w:type="dxa"/>
            <w:tcBorders>
              <w:top w:val="single" w:sz="4" w:space="0" w:color="auto"/>
              <w:left w:val="single" w:sz="4" w:space="0" w:color="auto"/>
              <w:bottom w:val="single" w:sz="4" w:space="0" w:color="auto"/>
              <w:right w:val="single" w:sz="4" w:space="0" w:color="auto"/>
            </w:tcBorders>
          </w:tcPr>
          <w:p w:rsidR="006751A3" w:rsidRPr="006751A3" w:rsidRDefault="006751A3" w:rsidP="006751A3">
            <w:pPr>
              <w:jc w:val="center"/>
              <w:rPr>
                <w:rFonts w:eastAsiaTheme="minorHAnsi"/>
                <w:lang w:eastAsia="en-US"/>
              </w:rPr>
            </w:pPr>
            <w:r w:rsidRPr="006751A3">
              <w:rPr>
                <w:rFonts w:eastAsiaTheme="minorHAnsi"/>
                <w:lang w:val="uk-UA" w:eastAsia="en-US"/>
              </w:rPr>
              <w:t>Не більше 0,3</w:t>
            </w:r>
          </w:p>
        </w:tc>
      </w:tr>
      <w:tr w:rsidR="006751A3" w:rsidRPr="006751A3" w:rsidTr="0031360A">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both"/>
              <w:rPr>
                <w:rFonts w:eastAsiaTheme="minorHAnsi"/>
                <w:bCs/>
                <w:lang w:val="uk-UA" w:eastAsia="en-US"/>
              </w:rPr>
            </w:pPr>
            <w:r w:rsidRPr="006751A3">
              <w:rPr>
                <w:rFonts w:eastAsiaTheme="minorHAnsi"/>
                <w:bCs/>
                <w:lang w:val="uk-UA" w:eastAsia="en-US"/>
              </w:rPr>
              <w:t xml:space="preserve">Масова </w:t>
            </w:r>
            <w:r w:rsidRPr="006751A3">
              <w:rPr>
                <w:rFonts w:eastAsiaTheme="minorHAnsi"/>
                <w:bCs/>
                <w:spacing w:val="-20"/>
                <w:lang w:val="uk-UA" w:eastAsia="en-US"/>
              </w:rPr>
              <w:t>доля</w:t>
            </w:r>
            <w:r w:rsidRPr="006751A3">
              <w:rPr>
                <w:rFonts w:eastAsiaTheme="minorHAnsi"/>
                <w:bCs/>
                <w:lang w:val="uk-UA" w:eastAsia="en-US"/>
              </w:rPr>
              <w:t xml:space="preserve"> арсену, мг/кг</w:t>
            </w:r>
          </w:p>
        </w:tc>
        <w:tc>
          <w:tcPr>
            <w:tcW w:w="5117" w:type="dxa"/>
            <w:tcBorders>
              <w:top w:val="single" w:sz="4" w:space="0" w:color="auto"/>
              <w:left w:val="single" w:sz="4" w:space="0" w:color="auto"/>
              <w:bottom w:val="single" w:sz="4" w:space="0" w:color="auto"/>
              <w:right w:val="single" w:sz="4" w:space="0" w:color="auto"/>
            </w:tcBorders>
          </w:tcPr>
          <w:p w:rsidR="006751A3" w:rsidRPr="006751A3" w:rsidRDefault="006751A3" w:rsidP="006751A3">
            <w:pPr>
              <w:jc w:val="center"/>
              <w:rPr>
                <w:rFonts w:eastAsiaTheme="minorHAnsi"/>
                <w:lang w:eastAsia="en-US"/>
              </w:rPr>
            </w:pPr>
            <w:r w:rsidRPr="006751A3">
              <w:rPr>
                <w:rFonts w:eastAsiaTheme="minorHAnsi"/>
                <w:lang w:val="uk-UA" w:eastAsia="en-US"/>
              </w:rPr>
              <w:t>Не більше 1,0</w:t>
            </w:r>
          </w:p>
        </w:tc>
      </w:tr>
      <w:tr w:rsidR="006751A3" w:rsidRPr="006751A3" w:rsidTr="0031360A">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both"/>
              <w:rPr>
                <w:rFonts w:eastAsiaTheme="minorHAnsi"/>
                <w:bCs/>
                <w:lang w:val="uk-UA" w:eastAsia="en-US"/>
              </w:rPr>
            </w:pPr>
            <w:r w:rsidRPr="006751A3">
              <w:rPr>
                <w:rFonts w:eastAsiaTheme="minorHAnsi"/>
                <w:bCs/>
                <w:lang w:val="uk-UA" w:eastAsia="en-US"/>
              </w:rPr>
              <w:t xml:space="preserve">Масова </w:t>
            </w:r>
            <w:r w:rsidRPr="006751A3">
              <w:rPr>
                <w:rFonts w:eastAsiaTheme="minorHAnsi"/>
                <w:bCs/>
                <w:spacing w:val="-20"/>
                <w:lang w:val="uk-UA" w:eastAsia="en-US"/>
              </w:rPr>
              <w:t>доля</w:t>
            </w:r>
            <w:r w:rsidRPr="006751A3">
              <w:rPr>
                <w:rFonts w:eastAsiaTheme="minorHAnsi"/>
                <w:bCs/>
                <w:lang w:val="uk-UA" w:eastAsia="en-US"/>
              </w:rPr>
              <w:t xml:space="preserve"> ртуті, мг/кг</w:t>
            </w:r>
          </w:p>
        </w:tc>
        <w:tc>
          <w:tcPr>
            <w:tcW w:w="5117" w:type="dxa"/>
            <w:tcBorders>
              <w:top w:val="single" w:sz="4" w:space="0" w:color="auto"/>
              <w:left w:val="single" w:sz="4" w:space="0" w:color="auto"/>
              <w:bottom w:val="single" w:sz="4" w:space="0" w:color="auto"/>
              <w:right w:val="single" w:sz="4" w:space="0" w:color="auto"/>
            </w:tcBorders>
          </w:tcPr>
          <w:p w:rsidR="006751A3" w:rsidRPr="006751A3" w:rsidRDefault="006751A3" w:rsidP="006751A3">
            <w:pPr>
              <w:jc w:val="center"/>
              <w:rPr>
                <w:rFonts w:eastAsiaTheme="minorHAnsi"/>
                <w:lang w:eastAsia="en-US"/>
              </w:rPr>
            </w:pPr>
            <w:r w:rsidRPr="006751A3">
              <w:rPr>
                <w:rFonts w:eastAsiaTheme="minorHAnsi"/>
                <w:lang w:val="uk-UA" w:eastAsia="en-US"/>
              </w:rPr>
              <w:t>Не більше 0,1</w:t>
            </w:r>
          </w:p>
        </w:tc>
      </w:tr>
      <w:tr w:rsidR="006751A3" w:rsidRPr="006751A3" w:rsidTr="0031360A">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both"/>
              <w:rPr>
                <w:rFonts w:eastAsiaTheme="minorHAnsi"/>
                <w:bCs/>
                <w:lang w:val="uk-UA" w:eastAsia="en-US"/>
              </w:rPr>
            </w:pPr>
            <w:r w:rsidRPr="006751A3">
              <w:rPr>
                <w:rFonts w:eastAsiaTheme="minorHAnsi"/>
                <w:bCs/>
                <w:lang w:val="uk-UA" w:eastAsia="en-US"/>
              </w:rPr>
              <w:t xml:space="preserve">Масова </w:t>
            </w:r>
            <w:r w:rsidRPr="006751A3">
              <w:rPr>
                <w:rFonts w:eastAsiaTheme="minorHAnsi"/>
                <w:bCs/>
                <w:spacing w:val="-20"/>
                <w:lang w:val="uk-UA" w:eastAsia="en-US"/>
              </w:rPr>
              <w:t>доля</w:t>
            </w:r>
            <w:r w:rsidRPr="006751A3">
              <w:rPr>
                <w:rFonts w:eastAsiaTheme="minorHAnsi"/>
                <w:bCs/>
                <w:lang w:val="uk-UA" w:eastAsia="en-US"/>
              </w:rPr>
              <w:t xml:space="preserve"> міді, мг/кг</w:t>
            </w:r>
          </w:p>
        </w:tc>
        <w:tc>
          <w:tcPr>
            <w:tcW w:w="5117" w:type="dxa"/>
            <w:tcBorders>
              <w:top w:val="single" w:sz="4" w:space="0" w:color="auto"/>
              <w:left w:val="single" w:sz="4" w:space="0" w:color="auto"/>
              <w:bottom w:val="single" w:sz="4" w:space="0" w:color="auto"/>
              <w:right w:val="single" w:sz="4" w:space="0" w:color="auto"/>
            </w:tcBorders>
          </w:tcPr>
          <w:p w:rsidR="006751A3" w:rsidRPr="006751A3" w:rsidRDefault="006751A3" w:rsidP="006751A3">
            <w:pPr>
              <w:jc w:val="center"/>
              <w:rPr>
                <w:rFonts w:eastAsiaTheme="minorHAnsi"/>
                <w:lang w:eastAsia="en-US"/>
              </w:rPr>
            </w:pPr>
            <w:r w:rsidRPr="006751A3">
              <w:rPr>
                <w:rFonts w:eastAsiaTheme="minorHAnsi"/>
                <w:lang w:val="uk-UA" w:eastAsia="en-US"/>
              </w:rPr>
              <w:t>Не більше 20,0</w:t>
            </w:r>
          </w:p>
        </w:tc>
      </w:tr>
      <w:tr w:rsidR="006751A3" w:rsidRPr="006751A3" w:rsidTr="0031360A">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both"/>
              <w:rPr>
                <w:rFonts w:eastAsiaTheme="minorHAnsi"/>
                <w:bCs/>
                <w:lang w:val="uk-UA" w:eastAsia="en-US"/>
              </w:rPr>
            </w:pPr>
            <w:r w:rsidRPr="006751A3">
              <w:rPr>
                <w:rFonts w:eastAsiaTheme="minorHAnsi"/>
                <w:bCs/>
                <w:lang w:val="uk-UA" w:eastAsia="en-US"/>
              </w:rPr>
              <w:t xml:space="preserve">Масова </w:t>
            </w:r>
            <w:r w:rsidRPr="006751A3">
              <w:rPr>
                <w:rFonts w:eastAsiaTheme="minorHAnsi"/>
                <w:bCs/>
                <w:spacing w:val="-20"/>
                <w:lang w:val="uk-UA" w:eastAsia="en-US"/>
              </w:rPr>
              <w:t>доля</w:t>
            </w:r>
            <w:r w:rsidRPr="006751A3">
              <w:rPr>
                <w:rFonts w:eastAsiaTheme="minorHAnsi"/>
                <w:bCs/>
                <w:lang w:val="uk-UA" w:eastAsia="en-US"/>
              </w:rPr>
              <w:t xml:space="preserve"> цинку, мг/кг</w:t>
            </w:r>
          </w:p>
        </w:tc>
        <w:tc>
          <w:tcPr>
            <w:tcW w:w="5117" w:type="dxa"/>
            <w:tcBorders>
              <w:top w:val="single" w:sz="4" w:space="0" w:color="auto"/>
              <w:left w:val="single" w:sz="4" w:space="0" w:color="auto"/>
              <w:bottom w:val="single" w:sz="4" w:space="0" w:color="auto"/>
              <w:right w:val="single" w:sz="4" w:space="0" w:color="auto"/>
            </w:tcBorders>
          </w:tcPr>
          <w:p w:rsidR="006751A3" w:rsidRPr="006751A3" w:rsidRDefault="006751A3" w:rsidP="006751A3">
            <w:pPr>
              <w:jc w:val="center"/>
              <w:rPr>
                <w:rFonts w:eastAsiaTheme="minorHAnsi"/>
                <w:lang w:eastAsia="en-US"/>
              </w:rPr>
            </w:pPr>
            <w:r w:rsidRPr="006751A3">
              <w:rPr>
                <w:rFonts w:eastAsiaTheme="minorHAnsi"/>
                <w:lang w:val="uk-UA" w:eastAsia="en-US"/>
              </w:rPr>
              <w:t>Не більше 100,0</w:t>
            </w:r>
          </w:p>
        </w:tc>
      </w:tr>
      <w:tr w:rsidR="006751A3" w:rsidRPr="006751A3" w:rsidTr="0031360A">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both"/>
              <w:rPr>
                <w:rFonts w:eastAsiaTheme="minorHAnsi"/>
                <w:bCs/>
                <w:lang w:val="uk-UA" w:eastAsia="en-US"/>
              </w:rPr>
            </w:pPr>
            <w:proofErr w:type="spellStart"/>
            <w:r w:rsidRPr="006751A3">
              <w:rPr>
                <w:rFonts w:eastAsiaTheme="minorHAnsi"/>
                <w:bCs/>
                <w:lang w:val="uk-UA" w:eastAsia="en-US"/>
              </w:rPr>
              <w:t>Базудин</w:t>
            </w:r>
            <w:proofErr w:type="spellEnd"/>
            <w:r w:rsidRPr="006751A3">
              <w:rPr>
                <w:rFonts w:eastAsiaTheme="minorHAnsi"/>
                <w:bCs/>
                <w:lang w:val="uk-UA" w:eastAsia="en-US"/>
              </w:rPr>
              <w:t xml:space="preserve">, мг/кг, Карбофос, мг/кг, </w:t>
            </w:r>
            <w:proofErr w:type="spellStart"/>
            <w:r w:rsidRPr="006751A3">
              <w:rPr>
                <w:rFonts w:eastAsiaTheme="minorHAnsi"/>
                <w:bCs/>
                <w:lang w:val="uk-UA" w:eastAsia="en-US"/>
              </w:rPr>
              <w:t>Хлорофос,мг</w:t>
            </w:r>
            <w:proofErr w:type="spellEnd"/>
            <w:r w:rsidRPr="006751A3">
              <w:rPr>
                <w:rFonts w:eastAsiaTheme="minorHAnsi"/>
                <w:bCs/>
                <w:lang w:val="uk-UA" w:eastAsia="en-US"/>
              </w:rPr>
              <w:t>/кг, Метафос, мг/кг, ДДВФ, мг/кг</w:t>
            </w:r>
          </w:p>
        </w:tc>
        <w:tc>
          <w:tcPr>
            <w:tcW w:w="5117" w:type="dxa"/>
            <w:tcBorders>
              <w:top w:val="single" w:sz="4" w:space="0" w:color="auto"/>
              <w:left w:val="single" w:sz="4" w:space="0" w:color="auto"/>
              <w:bottom w:val="single" w:sz="4" w:space="0" w:color="auto"/>
              <w:right w:val="single" w:sz="4" w:space="0" w:color="auto"/>
            </w:tcBorders>
          </w:tcPr>
          <w:p w:rsidR="006751A3" w:rsidRPr="006751A3" w:rsidRDefault="006751A3" w:rsidP="006751A3">
            <w:pPr>
              <w:jc w:val="center"/>
              <w:rPr>
                <w:rFonts w:eastAsiaTheme="minorHAnsi"/>
                <w:lang w:val="uk-UA" w:eastAsia="en-US"/>
              </w:rPr>
            </w:pPr>
            <w:r w:rsidRPr="006751A3">
              <w:rPr>
                <w:rFonts w:eastAsiaTheme="minorHAnsi"/>
                <w:lang w:val="uk-UA" w:eastAsia="en-US"/>
              </w:rPr>
              <w:t>Не допускається</w:t>
            </w:r>
          </w:p>
        </w:tc>
      </w:tr>
      <w:tr w:rsidR="006751A3" w:rsidRPr="006751A3" w:rsidTr="0031360A">
        <w:tc>
          <w:tcPr>
            <w:tcW w:w="5339" w:type="dxa"/>
            <w:tcBorders>
              <w:top w:val="single" w:sz="4" w:space="0" w:color="auto"/>
              <w:left w:val="single" w:sz="4" w:space="0" w:color="auto"/>
              <w:bottom w:val="single" w:sz="4" w:space="0" w:color="auto"/>
              <w:right w:val="single" w:sz="4" w:space="0" w:color="auto"/>
            </w:tcBorders>
            <w:vAlign w:val="center"/>
          </w:tcPr>
          <w:p w:rsidR="006751A3" w:rsidRPr="006751A3" w:rsidRDefault="006751A3" w:rsidP="006751A3">
            <w:pPr>
              <w:jc w:val="both"/>
              <w:rPr>
                <w:rFonts w:eastAsiaTheme="minorHAnsi"/>
                <w:bCs/>
                <w:lang w:val="uk-UA" w:eastAsia="en-US"/>
              </w:rPr>
            </w:pPr>
            <w:proofErr w:type="spellStart"/>
            <w:r w:rsidRPr="006751A3">
              <w:rPr>
                <w:rFonts w:eastAsiaTheme="minorHAnsi"/>
                <w:bCs/>
                <w:lang w:val="uk-UA" w:eastAsia="en-US"/>
              </w:rPr>
              <w:t>ГХЦГ,мг</w:t>
            </w:r>
            <w:proofErr w:type="spellEnd"/>
            <w:r w:rsidRPr="006751A3">
              <w:rPr>
                <w:rFonts w:eastAsiaTheme="minorHAnsi"/>
                <w:bCs/>
                <w:lang w:val="uk-UA" w:eastAsia="en-US"/>
              </w:rPr>
              <w:t xml:space="preserve">/кг; </w:t>
            </w:r>
            <w:proofErr w:type="spellStart"/>
            <w:r w:rsidRPr="006751A3">
              <w:rPr>
                <w:rFonts w:eastAsiaTheme="minorHAnsi"/>
                <w:bCs/>
                <w:lang w:val="uk-UA" w:eastAsia="en-US"/>
              </w:rPr>
              <w:t>ДДТ,мг</w:t>
            </w:r>
            <w:proofErr w:type="spellEnd"/>
            <w:r w:rsidRPr="006751A3">
              <w:rPr>
                <w:rFonts w:eastAsiaTheme="minorHAnsi"/>
                <w:bCs/>
                <w:lang w:val="uk-UA" w:eastAsia="en-US"/>
              </w:rPr>
              <w:t>/кг; ДДД, мг/кг; ДДЕ, мг/кг</w:t>
            </w:r>
          </w:p>
        </w:tc>
        <w:tc>
          <w:tcPr>
            <w:tcW w:w="5117" w:type="dxa"/>
            <w:tcBorders>
              <w:top w:val="single" w:sz="4" w:space="0" w:color="auto"/>
              <w:left w:val="single" w:sz="4" w:space="0" w:color="auto"/>
              <w:bottom w:val="single" w:sz="4" w:space="0" w:color="auto"/>
              <w:right w:val="single" w:sz="4" w:space="0" w:color="auto"/>
            </w:tcBorders>
          </w:tcPr>
          <w:p w:rsidR="006751A3" w:rsidRPr="006751A3" w:rsidRDefault="006751A3" w:rsidP="006751A3">
            <w:pPr>
              <w:jc w:val="center"/>
              <w:rPr>
                <w:rFonts w:eastAsiaTheme="minorHAnsi"/>
                <w:lang w:val="uk-UA" w:eastAsia="en-US"/>
              </w:rPr>
            </w:pPr>
            <w:r w:rsidRPr="006751A3">
              <w:rPr>
                <w:rFonts w:eastAsiaTheme="minorHAnsi"/>
                <w:lang w:val="uk-UA" w:eastAsia="en-US"/>
              </w:rPr>
              <w:t>Не більше 0,1</w:t>
            </w:r>
          </w:p>
        </w:tc>
      </w:tr>
    </w:tbl>
    <w:p w:rsidR="006751A3" w:rsidRPr="006751A3" w:rsidRDefault="006751A3" w:rsidP="006751A3">
      <w:pPr>
        <w:ind w:firstLine="567"/>
        <w:jc w:val="both"/>
        <w:rPr>
          <w:rFonts w:eastAsiaTheme="minorHAnsi"/>
          <w:lang w:val="uk-UA" w:eastAsia="en-US"/>
        </w:rPr>
      </w:pPr>
      <w:r w:rsidRPr="006751A3">
        <w:rPr>
          <w:rFonts w:eastAsiaTheme="minorHAnsi"/>
          <w:lang w:val="uk-UA" w:eastAsia="en-US"/>
        </w:rPr>
        <w:t>Температура в товщі продукції на час відбору – (-18</w:t>
      </w:r>
      <w:r w:rsidRPr="006751A3">
        <w:rPr>
          <w:rFonts w:eastAsiaTheme="minorHAnsi"/>
          <w:vertAlign w:val="superscript"/>
          <w:lang w:val="uk-UA" w:eastAsia="en-US"/>
        </w:rPr>
        <w:t>о</w:t>
      </w:r>
      <w:r w:rsidRPr="006751A3">
        <w:rPr>
          <w:rFonts w:eastAsiaTheme="minorHAnsi"/>
          <w:lang w:val="uk-UA" w:eastAsia="en-US"/>
        </w:rPr>
        <w:t>С), відповідно термін придатності згідно нормативної документації при температурі -18</w:t>
      </w:r>
      <w:r w:rsidRPr="006751A3">
        <w:rPr>
          <w:rFonts w:eastAsiaTheme="minorHAnsi"/>
          <w:vertAlign w:val="superscript"/>
          <w:lang w:val="uk-UA" w:eastAsia="en-US"/>
        </w:rPr>
        <w:t>о</w:t>
      </w:r>
      <w:r w:rsidRPr="006751A3">
        <w:rPr>
          <w:rFonts w:eastAsiaTheme="minorHAnsi"/>
          <w:lang w:val="uk-UA" w:eastAsia="en-US"/>
        </w:rPr>
        <w:t>С – 12 місяців.</w:t>
      </w:r>
    </w:p>
    <w:p w:rsidR="006751A3" w:rsidRPr="006751A3" w:rsidRDefault="006751A3" w:rsidP="006751A3">
      <w:pPr>
        <w:widowControl w:val="0"/>
        <w:suppressAutoHyphens/>
        <w:autoSpaceDE w:val="0"/>
        <w:jc w:val="both"/>
        <w:rPr>
          <w:lang w:eastAsia="ar-SA"/>
        </w:rPr>
      </w:pPr>
    </w:p>
    <w:p w:rsidR="006751A3" w:rsidRPr="006751A3" w:rsidRDefault="006751A3" w:rsidP="006751A3">
      <w:pPr>
        <w:widowControl w:val="0"/>
        <w:suppressAutoHyphens/>
        <w:autoSpaceDE w:val="0"/>
        <w:jc w:val="both"/>
        <w:rPr>
          <w:i/>
          <w:lang w:val="uk-UA" w:eastAsia="ar-SA"/>
        </w:rPr>
      </w:pPr>
      <w:r w:rsidRPr="006751A3">
        <w:rPr>
          <w:lang w:eastAsia="ar-SA"/>
        </w:rPr>
        <w:t>Строк поставки товару:</w:t>
      </w:r>
      <w:r w:rsidRPr="006751A3">
        <w:rPr>
          <w:lang w:val="uk-UA" w:eastAsia="ar-SA"/>
        </w:rPr>
        <w:t xml:space="preserve"> </w:t>
      </w:r>
      <w:r w:rsidRPr="006751A3">
        <w:rPr>
          <w:b/>
          <w:lang w:val="uk-UA" w:eastAsia="ar-SA"/>
        </w:rPr>
        <w:t>до 31.12.2022 року.</w:t>
      </w:r>
    </w:p>
    <w:p w:rsidR="006751A3" w:rsidRPr="006751A3" w:rsidRDefault="006751A3" w:rsidP="006751A3">
      <w:pPr>
        <w:widowControl w:val="0"/>
        <w:suppressAutoHyphens/>
        <w:autoSpaceDE w:val="0"/>
        <w:ind w:firstLine="567"/>
        <w:jc w:val="both"/>
        <w:rPr>
          <w:lang w:val="uk-UA" w:eastAsia="ar-SA"/>
        </w:rPr>
      </w:pPr>
      <w:r w:rsidRPr="006751A3">
        <w:rPr>
          <w:lang w:val="uk-UA" w:eastAsia="ar-SA"/>
        </w:rPr>
        <w:t xml:space="preserve">- </w:t>
      </w:r>
      <w:r w:rsidRPr="006751A3">
        <w:rPr>
          <w:b/>
          <w:u w:val="single"/>
          <w:lang w:val="uk-UA" w:eastAsia="ar-SA"/>
        </w:rPr>
        <w:t>то</w:t>
      </w:r>
      <w:r w:rsidRPr="006751A3">
        <w:rPr>
          <w:b/>
          <w:u w:val="single"/>
          <w:lang w:eastAsia="ar-SA"/>
        </w:rPr>
        <w:t xml:space="preserve">вар </w:t>
      </w:r>
      <w:proofErr w:type="spellStart"/>
      <w:r w:rsidRPr="006751A3">
        <w:rPr>
          <w:b/>
          <w:u w:val="single"/>
          <w:lang w:eastAsia="ar-SA"/>
        </w:rPr>
        <w:t>поставляється</w:t>
      </w:r>
      <w:proofErr w:type="spellEnd"/>
      <w:r w:rsidRPr="006751A3">
        <w:rPr>
          <w:b/>
          <w:u w:val="single"/>
          <w:lang w:val="uk-UA" w:eastAsia="ar-SA"/>
        </w:rPr>
        <w:t xml:space="preserve"> щоденно</w:t>
      </w:r>
      <w:r w:rsidRPr="006751A3">
        <w:rPr>
          <w:lang w:val="uk-UA" w:eastAsia="ar-SA"/>
        </w:rPr>
        <w:t xml:space="preserve"> </w:t>
      </w:r>
      <w:r w:rsidRPr="006751A3">
        <w:rPr>
          <w:lang w:eastAsia="ar-SA"/>
        </w:rPr>
        <w:t xml:space="preserve">у </w:t>
      </w:r>
      <w:proofErr w:type="spellStart"/>
      <w:r w:rsidRPr="006751A3">
        <w:rPr>
          <w:lang w:eastAsia="ar-SA"/>
        </w:rPr>
        <w:t>кількості</w:t>
      </w:r>
      <w:proofErr w:type="spellEnd"/>
      <w:r w:rsidRPr="006751A3">
        <w:rPr>
          <w:lang w:eastAsia="ar-SA"/>
        </w:rPr>
        <w:t xml:space="preserve"> </w:t>
      </w:r>
      <w:proofErr w:type="spellStart"/>
      <w:r w:rsidRPr="006751A3">
        <w:rPr>
          <w:lang w:eastAsia="ar-SA"/>
        </w:rPr>
        <w:t>згідно</w:t>
      </w:r>
      <w:proofErr w:type="spellEnd"/>
      <w:r w:rsidRPr="006751A3">
        <w:rPr>
          <w:lang w:eastAsia="ar-SA"/>
        </w:rPr>
        <w:t xml:space="preserve"> </w:t>
      </w:r>
      <w:proofErr w:type="spellStart"/>
      <w:r w:rsidRPr="006751A3">
        <w:rPr>
          <w:lang w:eastAsia="ar-SA"/>
        </w:rPr>
        <w:t>поданих</w:t>
      </w:r>
      <w:proofErr w:type="spellEnd"/>
      <w:r w:rsidRPr="006751A3">
        <w:rPr>
          <w:lang w:eastAsia="ar-SA"/>
        </w:rPr>
        <w:t xml:space="preserve"> </w:t>
      </w:r>
      <w:r w:rsidRPr="006751A3">
        <w:rPr>
          <w:lang w:val="uk-UA" w:eastAsia="ar-SA"/>
        </w:rPr>
        <w:t xml:space="preserve"> </w:t>
      </w:r>
      <w:r w:rsidRPr="006751A3">
        <w:rPr>
          <w:lang w:eastAsia="ar-SA"/>
        </w:rPr>
        <w:t>заявок</w:t>
      </w:r>
      <w:r w:rsidRPr="006751A3">
        <w:rPr>
          <w:lang w:val="uk-UA" w:eastAsia="ar-SA"/>
        </w:rPr>
        <w:t xml:space="preserve"> харчоблоку;</w:t>
      </w:r>
    </w:p>
    <w:p w:rsidR="006751A3" w:rsidRPr="006751A3" w:rsidRDefault="006751A3" w:rsidP="006751A3">
      <w:pPr>
        <w:widowControl w:val="0"/>
        <w:suppressAutoHyphens/>
        <w:autoSpaceDE w:val="0"/>
        <w:ind w:firstLine="567"/>
        <w:jc w:val="both"/>
        <w:rPr>
          <w:lang w:val="uk-UA" w:eastAsia="ar-SA"/>
        </w:rPr>
      </w:pPr>
      <w:r w:rsidRPr="006751A3">
        <w:rPr>
          <w:lang w:val="uk-UA" w:eastAsia="ar-SA"/>
        </w:rPr>
        <w:t>- п</w:t>
      </w:r>
      <w:proofErr w:type="spellStart"/>
      <w:r w:rsidRPr="006751A3">
        <w:rPr>
          <w:lang w:eastAsia="ar-SA"/>
        </w:rPr>
        <w:t>оставку</w:t>
      </w:r>
      <w:proofErr w:type="spellEnd"/>
      <w:r w:rsidRPr="006751A3">
        <w:rPr>
          <w:lang w:eastAsia="ar-SA"/>
        </w:rPr>
        <w:t xml:space="preserve">  товару </w:t>
      </w:r>
      <w:proofErr w:type="spellStart"/>
      <w:r w:rsidRPr="006751A3">
        <w:rPr>
          <w:lang w:eastAsia="ar-SA"/>
        </w:rPr>
        <w:t>Постачальник</w:t>
      </w:r>
      <w:proofErr w:type="spellEnd"/>
      <w:r w:rsidRPr="006751A3">
        <w:rPr>
          <w:lang w:eastAsia="ar-SA"/>
        </w:rPr>
        <w:t xml:space="preserve"> </w:t>
      </w:r>
      <w:proofErr w:type="spellStart"/>
      <w:r w:rsidRPr="006751A3">
        <w:rPr>
          <w:lang w:eastAsia="ar-SA"/>
        </w:rPr>
        <w:t>здійснює</w:t>
      </w:r>
      <w:proofErr w:type="spellEnd"/>
      <w:r w:rsidRPr="006751A3">
        <w:rPr>
          <w:lang w:eastAsia="ar-SA"/>
        </w:rPr>
        <w:t xml:space="preserve"> </w:t>
      </w:r>
      <w:proofErr w:type="spellStart"/>
      <w:r w:rsidRPr="006751A3">
        <w:rPr>
          <w:lang w:eastAsia="ar-SA"/>
        </w:rPr>
        <w:t>своїм</w:t>
      </w:r>
      <w:proofErr w:type="spellEnd"/>
      <w:r w:rsidRPr="006751A3">
        <w:rPr>
          <w:lang w:eastAsia="ar-SA"/>
        </w:rPr>
        <w:t xml:space="preserve"> транспортом </w:t>
      </w:r>
      <w:proofErr w:type="spellStart"/>
      <w:r w:rsidRPr="006751A3">
        <w:rPr>
          <w:lang w:eastAsia="ar-SA"/>
        </w:rPr>
        <w:t>протягом</w:t>
      </w:r>
      <w:proofErr w:type="spellEnd"/>
      <w:r w:rsidRPr="006751A3">
        <w:rPr>
          <w:lang w:eastAsia="ar-SA"/>
        </w:rPr>
        <w:t xml:space="preserve"> </w:t>
      </w:r>
      <w:proofErr w:type="spellStart"/>
      <w:r w:rsidRPr="006751A3">
        <w:rPr>
          <w:lang w:eastAsia="ar-SA"/>
        </w:rPr>
        <w:t>дії</w:t>
      </w:r>
      <w:proofErr w:type="spellEnd"/>
      <w:r w:rsidRPr="006751A3">
        <w:rPr>
          <w:lang w:eastAsia="ar-SA"/>
        </w:rPr>
        <w:t xml:space="preserve"> договору</w:t>
      </w:r>
      <w:r w:rsidRPr="006751A3">
        <w:rPr>
          <w:lang w:val="uk-UA" w:eastAsia="ar-SA"/>
        </w:rPr>
        <w:t>;</w:t>
      </w:r>
    </w:p>
    <w:p w:rsidR="006751A3" w:rsidRPr="006751A3" w:rsidRDefault="006751A3" w:rsidP="006751A3">
      <w:pPr>
        <w:suppressAutoHyphens/>
        <w:autoSpaceDE w:val="0"/>
        <w:autoSpaceDN w:val="0"/>
        <w:ind w:firstLine="567"/>
        <w:jc w:val="both"/>
        <w:rPr>
          <w:rFonts w:eastAsia="Calibri"/>
          <w:b/>
          <w:lang w:val="uk-UA" w:eastAsia="en-US"/>
        </w:rPr>
      </w:pPr>
      <w:r w:rsidRPr="006751A3">
        <w:rPr>
          <w:lang w:eastAsia="ar-SA"/>
        </w:rPr>
        <w:t>-</w:t>
      </w:r>
      <w:r w:rsidRPr="006751A3">
        <w:rPr>
          <w:lang w:val="uk-UA" w:eastAsia="ar-SA"/>
        </w:rPr>
        <w:t xml:space="preserve"> р</w:t>
      </w:r>
      <w:proofErr w:type="spellStart"/>
      <w:r w:rsidRPr="006751A3">
        <w:rPr>
          <w:lang w:eastAsia="ar-SA"/>
        </w:rPr>
        <w:t>озвантаження</w:t>
      </w:r>
      <w:proofErr w:type="spellEnd"/>
      <w:r w:rsidRPr="006751A3">
        <w:rPr>
          <w:lang w:eastAsia="ar-SA"/>
        </w:rPr>
        <w:t xml:space="preserve"> товару </w:t>
      </w:r>
      <w:proofErr w:type="spellStart"/>
      <w:r w:rsidRPr="006751A3">
        <w:rPr>
          <w:lang w:eastAsia="ar-SA"/>
        </w:rPr>
        <w:t>здійснює</w:t>
      </w:r>
      <w:proofErr w:type="spellEnd"/>
      <w:r w:rsidRPr="006751A3">
        <w:rPr>
          <w:lang w:eastAsia="ar-SA"/>
        </w:rPr>
        <w:t xml:space="preserve"> </w:t>
      </w:r>
      <w:proofErr w:type="spellStart"/>
      <w:r w:rsidRPr="006751A3">
        <w:rPr>
          <w:lang w:eastAsia="ar-SA"/>
        </w:rPr>
        <w:t>Постачальник</w:t>
      </w:r>
      <w:proofErr w:type="spellEnd"/>
      <w:r w:rsidRPr="006751A3">
        <w:rPr>
          <w:lang w:eastAsia="ar-SA"/>
        </w:rPr>
        <w:t xml:space="preserve"> </w:t>
      </w:r>
      <w:proofErr w:type="spellStart"/>
      <w:r w:rsidRPr="006751A3">
        <w:rPr>
          <w:lang w:eastAsia="ar-SA"/>
        </w:rPr>
        <w:t>своїми</w:t>
      </w:r>
      <w:proofErr w:type="spellEnd"/>
      <w:r w:rsidRPr="006751A3">
        <w:rPr>
          <w:lang w:eastAsia="ar-SA"/>
        </w:rPr>
        <w:t xml:space="preserve"> силами. </w:t>
      </w:r>
    </w:p>
    <w:p w:rsidR="006751A3" w:rsidRPr="006751A3" w:rsidRDefault="006751A3" w:rsidP="006751A3">
      <w:pPr>
        <w:spacing w:line="259" w:lineRule="auto"/>
        <w:ind w:firstLine="567"/>
        <w:jc w:val="center"/>
        <w:rPr>
          <w:rFonts w:eastAsiaTheme="minorHAnsi"/>
          <w:b/>
          <w:lang w:val="uk-UA" w:eastAsia="en-US"/>
        </w:rPr>
      </w:pPr>
    </w:p>
    <w:p w:rsidR="006751A3" w:rsidRPr="006751A3" w:rsidRDefault="006751A3" w:rsidP="006751A3">
      <w:pPr>
        <w:spacing w:line="259" w:lineRule="auto"/>
        <w:ind w:firstLine="567"/>
        <w:jc w:val="center"/>
        <w:rPr>
          <w:rFonts w:eastAsiaTheme="minorHAnsi"/>
          <w:lang w:val="uk-UA" w:eastAsia="en-US"/>
        </w:rPr>
      </w:pPr>
      <w:r w:rsidRPr="006751A3">
        <w:rPr>
          <w:rFonts w:eastAsiaTheme="minorHAnsi"/>
          <w:b/>
          <w:lang w:val="uk-UA" w:eastAsia="en-US"/>
        </w:rPr>
        <w:t>Вимоги щодо якості та гарантійні зобов’язання</w:t>
      </w:r>
      <w:r w:rsidRPr="006751A3">
        <w:rPr>
          <w:rFonts w:eastAsiaTheme="minorHAnsi"/>
          <w:lang w:val="uk-UA" w:eastAsia="en-US"/>
        </w:rPr>
        <w:t>:</w:t>
      </w:r>
    </w:p>
    <w:p w:rsidR="006751A3" w:rsidRPr="006751A3" w:rsidRDefault="006751A3" w:rsidP="006751A3">
      <w:pPr>
        <w:tabs>
          <w:tab w:val="left" w:pos="360"/>
        </w:tabs>
        <w:ind w:firstLine="567"/>
        <w:jc w:val="both"/>
        <w:rPr>
          <w:b/>
          <w:i/>
          <w:lang w:val="uk-UA"/>
        </w:rPr>
      </w:pPr>
      <w:r w:rsidRPr="006751A3">
        <w:rPr>
          <w:lang w:val="uk-UA"/>
        </w:rPr>
        <w:t xml:space="preserve">Товари, що будуть постачатися, повинні мати необхідні сертифікати якості або інші подібні документи, що підтверджують відповідність товару вимогам, встановленим до нього </w:t>
      </w:r>
      <w:r w:rsidRPr="006751A3">
        <w:rPr>
          <w:lang w:val="uk-UA"/>
        </w:rPr>
        <w:lastRenderedPageBreak/>
        <w:t xml:space="preserve">загальнообов’язковими на території України нормами і правилами та  повинні бути оформлені відповідно до вимог законодавства України </w:t>
      </w:r>
      <w:r w:rsidRPr="006751A3">
        <w:rPr>
          <w:b/>
          <w:i/>
          <w:u w:val="single"/>
          <w:lang w:val="uk-UA"/>
        </w:rPr>
        <w:t>(надати в складі тендерної пропозиції).</w:t>
      </w:r>
    </w:p>
    <w:p w:rsidR="006751A3" w:rsidRPr="006751A3" w:rsidRDefault="006751A3" w:rsidP="006751A3">
      <w:pPr>
        <w:spacing w:line="256" w:lineRule="auto"/>
        <w:ind w:firstLine="567"/>
        <w:jc w:val="both"/>
        <w:rPr>
          <w:rFonts w:eastAsia="Calibri"/>
          <w:color w:val="000000"/>
          <w:lang w:eastAsia="en-US"/>
        </w:rPr>
      </w:pPr>
      <w:proofErr w:type="spellStart"/>
      <w:r w:rsidRPr="006751A3">
        <w:rPr>
          <w:rFonts w:eastAsia="Calibri"/>
          <w:color w:val="000000"/>
          <w:lang w:eastAsia="en-US"/>
        </w:rPr>
        <w:t>Відповідні</w:t>
      </w:r>
      <w:proofErr w:type="spellEnd"/>
      <w:r w:rsidRPr="006751A3">
        <w:rPr>
          <w:rFonts w:eastAsia="Calibri"/>
          <w:color w:val="000000"/>
          <w:lang w:eastAsia="en-US"/>
        </w:rPr>
        <w:t xml:space="preserve"> </w:t>
      </w:r>
      <w:proofErr w:type="spellStart"/>
      <w:r w:rsidRPr="006751A3">
        <w:rPr>
          <w:rFonts w:eastAsia="Calibri"/>
          <w:color w:val="000000"/>
          <w:lang w:eastAsia="en-US"/>
        </w:rPr>
        <w:t>документи</w:t>
      </w:r>
      <w:proofErr w:type="spellEnd"/>
      <w:r w:rsidRPr="006751A3">
        <w:rPr>
          <w:rFonts w:eastAsia="Calibri"/>
          <w:color w:val="000000"/>
          <w:lang w:eastAsia="en-US"/>
        </w:rPr>
        <w:t xml:space="preserve"> (</w:t>
      </w:r>
      <w:proofErr w:type="spellStart"/>
      <w:r w:rsidRPr="006751A3">
        <w:rPr>
          <w:rFonts w:eastAsia="Calibri"/>
          <w:color w:val="000000"/>
          <w:lang w:eastAsia="en-US"/>
        </w:rPr>
        <w:t>сертифікати</w:t>
      </w:r>
      <w:proofErr w:type="spellEnd"/>
      <w:r w:rsidRPr="006751A3">
        <w:rPr>
          <w:rFonts w:eastAsia="Calibri"/>
          <w:color w:val="000000"/>
          <w:lang w:eastAsia="en-US"/>
        </w:rPr>
        <w:t xml:space="preserve">) </w:t>
      </w:r>
      <w:r w:rsidRPr="006751A3">
        <w:rPr>
          <w:rFonts w:eastAsia="Calibri"/>
          <w:color w:val="000000"/>
          <w:lang w:val="uk-UA" w:eastAsia="en-US"/>
        </w:rPr>
        <w:t xml:space="preserve">також </w:t>
      </w:r>
      <w:proofErr w:type="spellStart"/>
      <w:r w:rsidRPr="006751A3">
        <w:rPr>
          <w:rFonts w:eastAsia="Calibri"/>
          <w:color w:val="000000"/>
          <w:lang w:eastAsia="en-US"/>
        </w:rPr>
        <w:t>підлягають</w:t>
      </w:r>
      <w:proofErr w:type="spellEnd"/>
      <w:r w:rsidRPr="006751A3">
        <w:rPr>
          <w:rFonts w:eastAsia="Calibri"/>
          <w:color w:val="000000"/>
          <w:lang w:eastAsia="en-US"/>
        </w:rPr>
        <w:t xml:space="preserve"> </w:t>
      </w:r>
      <w:proofErr w:type="spellStart"/>
      <w:r w:rsidRPr="006751A3">
        <w:rPr>
          <w:rFonts w:eastAsia="Calibri"/>
          <w:color w:val="000000"/>
          <w:lang w:eastAsia="en-US"/>
        </w:rPr>
        <w:t>передачі</w:t>
      </w:r>
      <w:proofErr w:type="spellEnd"/>
      <w:r w:rsidRPr="006751A3">
        <w:rPr>
          <w:rFonts w:eastAsia="Calibri"/>
          <w:color w:val="000000"/>
          <w:lang w:eastAsia="en-US"/>
        </w:rPr>
        <w:t xml:space="preserve"> </w:t>
      </w:r>
      <w:proofErr w:type="spellStart"/>
      <w:r w:rsidRPr="006751A3">
        <w:rPr>
          <w:rFonts w:eastAsia="Calibri"/>
          <w:color w:val="000000"/>
          <w:lang w:eastAsia="en-US"/>
        </w:rPr>
        <w:t>одночасно</w:t>
      </w:r>
      <w:proofErr w:type="spellEnd"/>
      <w:r w:rsidRPr="006751A3">
        <w:rPr>
          <w:rFonts w:eastAsia="Calibri"/>
          <w:color w:val="000000"/>
          <w:lang w:eastAsia="en-US"/>
        </w:rPr>
        <w:t xml:space="preserve"> з товаром.</w:t>
      </w:r>
    </w:p>
    <w:p w:rsidR="006751A3" w:rsidRPr="006751A3" w:rsidRDefault="006751A3" w:rsidP="006751A3">
      <w:pPr>
        <w:ind w:firstLine="567"/>
        <w:jc w:val="both"/>
        <w:rPr>
          <w:b/>
          <w:i/>
          <w:u w:val="single"/>
          <w:lang w:val="uk-UA"/>
        </w:rPr>
      </w:pPr>
    </w:p>
    <w:p w:rsidR="006751A3" w:rsidRPr="006751A3" w:rsidRDefault="006751A3" w:rsidP="006751A3">
      <w:pPr>
        <w:ind w:firstLine="567"/>
        <w:jc w:val="both"/>
        <w:rPr>
          <w:lang w:val="uk-UA"/>
        </w:rPr>
      </w:pPr>
      <w:r w:rsidRPr="006751A3">
        <w:rPr>
          <w:b/>
          <w:i/>
          <w:u w:val="single"/>
          <w:lang w:val="uk-UA"/>
        </w:rPr>
        <w:t>Учасник повинен надати гарантійний лист</w:t>
      </w:r>
      <w:r w:rsidRPr="006751A3">
        <w:rPr>
          <w:lang w:val="uk-UA"/>
        </w:rPr>
        <w:t xml:space="preserve"> з інформацією, що товар, який постачається, відповідає вимогам якості. Термін використання предмета закупівлі на момент поставки повинен складати не менше 90% від терміну використання, визначеного виробником.          </w:t>
      </w:r>
    </w:p>
    <w:p w:rsidR="006751A3" w:rsidRPr="006751A3" w:rsidRDefault="006751A3" w:rsidP="006751A3">
      <w:pPr>
        <w:suppressAutoHyphens/>
        <w:autoSpaceDE w:val="0"/>
        <w:ind w:firstLine="567"/>
        <w:jc w:val="both"/>
        <w:rPr>
          <w:shd w:val="clear" w:color="auto" w:fill="FFFFFF"/>
          <w:lang w:val="uk-UA" w:eastAsia="ar-SA"/>
        </w:rPr>
      </w:pPr>
    </w:p>
    <w:p w:rsidR="006751A3" w:rsidRPr="006751A3" w:rsidRDefault="006751A3" w:rsidP="006751A3">
      <w:pPr>
        <w:suppressAutoHyphens/>
        <w:autoSpaceDE w:val="0"/>
        <w:ind w:firstLine="567"/>
        <w:jc w:val="both"/>
        <w:rPr>
          <w:shd w:val="clear" w:color="auto" w:fill="FFFFFF"/>
          <w:lang w:val="uk-UA" w:eastAsia="ar-SA"/>
        </w:rPr>
      </w:pPr>
      <w:r w:rsidRPr="006751A3">
        <w:rPr>
          <w:shd w:val="clear" w:color="auto" w:fill="FFFFFF"/>
          <w:lang w:val="uk-UA" w:eastAsia="ar-SA"/>
        </w:rPr>
        <w:t>Неякісний товар підлягає обов’язковій заміні, але всі витрати, пов’язані із заміною товару, несе постачальник.</w:t>
      </w:r>
    </w:p>
    <w:p w:rsidR="006751A3" w:rsidRPr="006751A3" w:rsidRDefault="006751A3" w:rsidP="006751A3">
      <w:pPr>
        <w:ind w:firstLine="567"/>
        <w:jc w:val="both"/>
        <w:rPr>
          <w:rFonts w:eastAsia="Droid Sans"/>
          <w:lang w:val="uk-UA" w:eastAsia="zh-CN" w:bidi="hi-IN"/>
        </w:rPr>
      </w:pPr>
    </w:p>
    <w:p w:rsidR="006751A3" w:rsidRPr="006751A3" w:rsidRDefault="006751A3" w:rsidP="006751A3">
      <w:pPr>
        <w:ind w:firstLine="567"/>
        <w:jc w:val="both"/>
        <w:rPr>
          <w:rFonts w:eastAsia="Droid Sans"/>
          <w:b/>
          <w:i/>
          <w:u w:val="single"/>
          <w:lang w:val="uk-UA" w:eastAsia="zh-CN" w:bidi="hi-IN"/>
        </w:rPr>
      </w:pPr>
      <w:r w:rsidRPr="006751A3">
        <w:rPr>
          <w:rFonts w:eastAsia="Droid Sans"/>
          <w:lang w:val="uk-UA" w:eastAsia="zh-CN" w:bidi="hi-IN"/>
        </w:rPr>
        <w:t xml:space="preserve">Доставка товару на склад Замовника здійснюється партіями згідно замовлення в залежності від потреби впродовж дії договору спеціалізованим транспортом Постачальника </w:t>
      </w:r>
      <w:r w:rsidRPr="006751A3">
        <w:rPr>
          <w:rFonts w:eastAsia="Droid Sans"/>
          <w:b/>
          <w:u w:val="single"/>
          <w:lang w:val="uk-UA" w:eastAsia="zh-CN" w:bidi="hi-IN"/>
        </w:rPr>
        <w:t>та за його рахунок</w:t>
      </w:r>
      <w:r w:rsidRPr="006751A3">
        <w:rPr>
          <w:rFonts w:eastAsia="Droid Sans"/>
          <w:lang w:val="uk-UA" w:eastAsia="zh-CN" w:bidi="hi-IN"/>
        </w:rPr>
        <w:t xml:space="preserve"> згідно з правилами перевезення продовольчих продуктів. </w:t>
      </w:r>
      <w:r w:rsidRPr="006751A3">
        <w:rPr>
          <w:rFonts w:eastAsia="Droid Sans"/>
          <w:b/>
          <w:i/>
          <w:u w:val="single"/>
          <w:lang w:val="uk-UA" w:eastAsia="zh-CN" w:bidi="hi-IN"/>
        </w:rPr>
        <w:t>Учасник повинен  надати завірені копії санітарних документів на транспорт та водія.</w:t>
      </w:r>
    </w:p>
    <w:p w:rsidR="006751A3" w:rsidRPr="006751A3" w:rsidRDefault="006751A3" w:rsidP="006751A3">
      <w:pPr>
        <w:suppressAutoHyphens/>
        <w:autoSpaceDE w:val="0"/>
        <w:autoSpaceDN w:val="0"/>
        <w:ind w:firstLine="708"/>
        <w:jc w:val="both"/>
        <w:rPr>
          <w:lang w:eastAsia="ar-SA"/>
        </w:rPr>
      </w:pPr>
    </w:p>
    <w:p w:rsidR="006751A3" w:rsidRPr="006751A3" w:rsidRDefault="006751A3" w:rsidP="006751A3">
      <w:pPr>
        <w:suppressAutoHyphens/>
        <w:autoSpaceDE w:val="0"/>
        <w:autoSpaceDN w:val="0"/>
        <w:ind w:firstLine="708"/>
        <w:jc w:val="both"/>
        <w:rPr>
          <w:lang w:val="uk-UA" w:eastAsia="ar-SA"/>
        </w:rPr>
      </w:pPr>
      <w:proofErr w:type="spellStart"/>
      <w:r w:rsidRPr="006751A3">
        <w:rPr>
          <w:lang w:eastAsia="ar-SA"/>
        </w:rPr>
        <w:t>Постачальник</w:t>
      </w:r>
      <w:proofErr w:type="spellEnd"/>
      <w:r w:rsidRPr="006751A3">
        <w:rPr>
          <w:lang w:eastAsia="ar-SA"/>
        </w:rPr>
        <w:t xml:space="preserve"> разом з </w:t>
      </w:r>
      <w:proofErr w:type="spellStart"/>
      <w:r w:rsidRPr="006751A3">
        <w:rPr>
          <w:lang w:eastAsia="ar-SA"/>
        </w:rPr>
        <w:t>продукцією</w:t>
      </w:r>
      <w:proofErr w:type="spellEnd"/>
      <w:r w:rsidRPr="006751A3">
        <w:rPr>
          <w:lang w:eastAsia="ar-SA"/>
        </w:rPr>
        <w:t xml:space="preserve"> </w:t>
      </w:r>
      <w:proofErr w:type="spellStart"/>
      <w:r w:rsidRPr="006751A3">
        <w:rPr>
          <w:lang w:eastAsia="ar-SA"/>
        </w:rPr>
        <w:t>надає</w:t>
      </w:r>
      <w:proofErr w:type="spellEnd"/>
      <w:r w:rsidRPr="006751A3">
        <w:rPr>
          <w:lang w:eastAsia="ar-SA"/>
        </w:rPr>
        <w:t xml:space="preserve"> </w:t>
      </w:r>
      <w:proofErr w:type="spellStart"/>
      <w:r w:rsidRPr="006751A3">
        <w:rPr>
          <w:lang w:eastAsia="ar-SA"/>
        </w:rPr>
        <w:t>Замовнику</w:t>
      </w:r>
      <w:proofErr w:type="spellEnd"/>
      <w:r w:rsidRPr="006751A3">
        <w:rPr>
          <w:lang w:eastAsia="ar-SA"/>
        </w:rPr>
        <w:t xml:space="preserve"> </w:t>
      </w:r>
      <w:proofErr w:type="spellStart"/>
      <w:r w:rsidRPr="006751A3">
        <w:rPr>
          <w:lang w:eastAsia="ar-SA"/>
        </w:rPr>
        <w:t>накладну</w:t>
      </w:r>
      <w:proofErr w:type="spellEnd"/>
      <w:r w:rsidRPr="006751A3">
        <w:rPr>
          <w:lang w:eastAsia="ar-SA"/>
        </w:rPr>
        <w:t xml:space="preserve"> на товар, </w:t>
      </w:r>
      <w:r w:rsidRPr="006751A3">
        <w:rPr>
          <w:lang w:val="uk-UA" w:eastAsia="ar-SA"/>
        </w:rPr>
        <w:t xml:space="preserve">декларацію виробника </w:t>
      </w:r>
      <w:r w:rsidRPr="006751A3">
        <w:rPr>
          <w:lang w:eastAsia="ar-SA"/>
        </w:rPr>
        <w:t xml:space="preserve">та всю </w:t>
      </w:r>
      <w:proofErr w:type="spellStart"/>
      <w:r w:rsidRPr="006751A3">
        <w:rPr>
          <w:lang w:eastAsia="ar-SA"/>
        </w:rPr>
        <w:t>супровідну</w:t>
      </w:r>
      <w:proofErr w:type="spellEnd"/>
      <w:r w:rsidRPr="006751A3">
        <w:rPr>
          <w:lang w:eastAsia="ar-SA"/>
        </w:rPr>
        <w:t xml:space="preserve"> </w:t>
      </w:r>
      <w:proofErr w:type="spellStart"/>
      <w:r w:rsidRPr="006751A3">
        <w:rPr>
          <w:lang w:eastAsia="ar-SA"/>
        </w:rPr>
        <w:t>документацію</w:t>
      </w:r>
      <w:proofErr w:type="spellEnd"/>
      <w:r w:rsidRPr="006751A3">
        <w:rPr>
          <w:lang w:eastAsia="ar-SA"/>
        </w:rPr>
        <w:t xml:space="preserve"> на </w:t>
      </w:r>
      <w:proofErr w:type="spellStart"/>
      <w:r w:rsidRPr="006751A3">
        <w:rPr>
          <w:lang w:eastAsia="ar-SA"/>
        </w:rPr>
        <w:t>кожну</w:t>
      </w:r>
      <w:proofErr w:type="spellEnd"/>
      <w:r w:rsidRPr="006751A3">
        <w:rPr>
          <w:lang w:eastAsia="ar-SA"/>
        </w:rPr>
        <w:t xml:space="preserve"> </w:t>
      </w:r>
      <w:proofErr w:type="spellStart"/>
      <w:r w:rsidRPr="006751A3">
        <w:rPr>
          <w:lang w:eastAsia="ar-SA"/>
        </w:rPr>
        <w:t>партію</w:t>
      </w:r>
      <w:proofErr w:type="spellEnd"/>
      <w:r w:rsidRPr="006751A3">
        <w:rPr>
          <w:lang w:eastAsia="ar-SA"/>
        </w:rPr>
        <w:t xml:space="preserve"> товару </w:t>
      </w:r>
      <w:proofErr w:type="spellStart"/>
      <w:r w:rsidRPr="006751A3">
        <w:rPr>
          <w:lang w:eastAsia="ar-SA"/>
        </w:rPr>
        <w:t>згідно</w:t>
      </w:r>
      <w:proofErr w:type="spellEnd"/>
      <w:r w:rsidRPr="006751A3">
        <w:rPr>
          <w:lang w:eastAsia="ar-SA"/>
        </w:rPr>
        <w:t xml:space="preserve"> </w:t>
      </w:r>
      <w:proofErr w:type="spellStart"/>
      <w:r w:rsidRPr="006751A3">
        <w:rPr>
          <w:lang w:eastAsia="ar-SA"/>
        </w:rPr>
        <w:t>вимог</w:t>
      </w:r>
      <w:proofErr w:type="spellEnd"/>
      <w:r w:rsidRPr="006751A3">
        <w:rPr>
          <w:lang w:eastAsia="ar-SA"/>
        </w:rPr>
        <w:t xml:space="preserve"> </w:t>
      </w:r>
      <w:proofErr w:type="spellStart"/>
      <w:r w:rsidRPr="006751A3">
        <w:rPr>
          <w:lang w:eastAsia="ar-SA"/>
        </w:rPr>
        <w:t>діючого</w:t>
      </w:r>
      <w:proofErr w:type="spellEnd"/>
      <w:r w:rsidRPr="006751A3">
        <w:rPr>
          <w:lang w:eastAsia="ar-SA"/>
        </w:rPr>
        <w:t xml:space="preserve"> </w:t>
      </w:r>
      <w:proofErr w:type="spellStart"/>
      <w:r w:rsidRPr="006751A3">
        <w:rPr>
          <w:lang w:eastAsia="ar-SA"/>
        </w:rPr>
        <w:t>законодавства</w:t>
      </w:r>
      <w:proofErr w:type="spellEnd"/>
      <w:r w:rsidRPr="006751A3">
        <w:rPr>
          <w:lang w:eastAsia="ar-SA"/>
        </w:rPr>
        <w:t>.</w:t>
      </w:r>
      <w:r w:rsidRPr="006751A3">
        <w:rPr>
          <w:lang w:val="uk-UA" w:eastAsia="ar-SA"/>
        </w:rPr>
        <w:t xml:space="preserve">   </w:t>
      </w:r>
    </w:p>
    <w:p w:rsidR="006751A3" w:rsidRPr="006751A3" w:rsidRDefault="006751A3" w:rsidP="006751A3">
      <w:pPr>
        <w:ind w:firstLine="708"/>
        <w:jc w:val="both"/>
        <w:rPr>
          <w:rFonts w:eastAsiaTheme="minorHAnsi"/>
          <w:lang w:val="uk-UA" w:eastAsia="en-US"/>
        </w:rPr>
      </w:pPr>
      <w:r w:rsidRPr="006751A3">
        <w:rPr>
          <w:rFonts w:eastAsiaTheme="minorHAnsi"/>
          <w:b/>
          <w:i/>
          <w:u w:val="single"/>
          <w:lang w:val="uk-UA" w:eastAsia="en-US"/>
        </w:rPr>
        <w:t>Учасник процедури закупівлі</w:t>
      </w:r>
      <w:r w:rsidRPr="006751A3">
        <w:rPr>
          <w:rFonts w:eastAsiaTheme="minorHAnsi"/>
          <w:lang w:val="uk-UA" w:eastAsia="en-US"/>
        </w:rPr>
        <w:t xml:space="preserve"> повинен надати </w:t>
      </w:r>
      <w:r w:rsidRPr="006751A3">
        <w:rPr>
          <w:rFonts w:eastAsiaTheme="minorHAnsi"/>
          <w:b/>
          <w:i/>
          <w:u w:val="single"/>
          <w:lang w:val="uk-UA" w:eastAsia="en-US"/>
        </w:rPr>
        <w:t>копію акту інспектування</w:t>
      </w:r>
      <w:r w:rsidRPr="006751A3">
        <w:rPr>
          <w:rFonts w:eastAsiaTheme="minorHAnsi"/>
          <w:lang w:val="uk-UA" w:eastAsia="en-US"/>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підставі наказу Міністерства аграрної політики та продовольства України від 08.08.2019 року №447 «Про затвердження форми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та </w:t>
      </w:r>
      <w:r w:rsidRPr="006751A3">
        <w:rPr>
          <w:rFonts w:eastAsiaTheme="minorHAnsi"/>
          <w:b/>
          <w:i/>
          <w:u w:val="single"/>
          <w:lang w:val="uk-UA" w:eastAsia="en-US"/>
        </w:rPr>
        <w:t>копію акту інспектування</w:t>
      </w:r>
      <w:r w:rsidRPr="006751A3">
        <w:rPr>
          <w:rFonts w:eastAsiaTheme="minorHAnsi"/>
          <w:lang w:val="uk-UA" w:eastAsia="en-US"/>
        </w:rPr>
        <w:t>, складеного за результатами проведення заходу державного контролю у формі аудиту постійно діючих процедур, заснованих на принципах НАССР на підставі наказу Міністерства аграрної політики та продовольства України від 08.08.2019 року №446 «Про затвердження форми акту, складеного за результатами проведення заходу державного контролю у формі аудиту постійно діючих процедур, заснованих на принципах НАССР».</w:t>
      </w:r>
    </w:p>
    <w:p w:rsidR="006751A3" w:rsidRPr="006751A3" w:rsidRDefault="006751A3" w:rsidP="006751A3">
      <w:pPr>
        <w:rPr>
          <w:rFonts w:eastAsiaTheme="minorHAnsi"/>
          <w:lang w:eastAsia="en-US"/>
        </w:rPr>
      </w:pPr>
    </w:p>
    <w:p w:rsidR="006751A3" w:rsidRPr="006751A3" w:rsidRDefault="006751A3" w:rsidP="00BA4A5F">
      <w:pPr>
        <w:spacing w:line="259" w:lineRule="auto"/>
        <w:jc w:val="center"/>
        <w:rPr>
          <w:rFonts w:eastAsiaTheme="minorHAnsi"/>
          <w:b/>
          <w:lang w:eastAsia="en-US"/>
        </w:rPr>
      </w:pPr>
    </w:p>
    <w:p w:rsidR="006751A3" w:rsidRDefault="006751A3" w:rsidP="00BA4A5F">
      <w:pPr>
        <w:spacing w:line="259" w:lineRule="auto"/>
        <w:jc w:val="center"/>
        <w:rPr>
          <w:rFonts w:eastAsiaTheme="minorHAnsi"/>
          <w:b/>
          <w:lang w:val="uk-UA" w:eastAsia="en-US"/>
        </w:rPr>
      </w:pPr>
    </w:p>
    <w:p w:rsidR="00346F3D" w:rsidRDefault="00346F3D" w:rsidP="000018E9">
      <w:pPr>
        <w:suppressAutoHyphens/>
        <w:autoSpaceDE w:val="0"/>
        <w:jc w:val="both"/>
        <w:rPr>
          <w:rFonts w:eastAsiaTheme="minorHAnsi"/>
          <w:b/>
          <w:sz w:val="22"/>
          <w:szCs w:val="22"/>
          <w:lang w:eastAsia="en-US"/>
        </w:rPr>
      </w:pPr>
    </w:p>
    <w:sectPr w:rsidR="00346F3D" w:rsidSect="00BA4A5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1">
    <w:nsid w:val="01AA15A5"/>
    <w:multiLevelType w:val="multilevel"/>
    <w:tmpl w:val="0DC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11374"/>
    <w:multiLevelType w:val="hybridMultilevel"/>
    <w:tmpl w:val="B7361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A01B7"/>
    <w:multiLevelType w:val="multilevel"/>
    <w:tmpl w:val="9EC09A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A806F3"/>
    <w:multiLevelType w:val="hybridMultilevel"/>
    <w:tmpl w:val="2AFC5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D7208"/>
    <w:multiLevelType w:val="multilevel"/>
    <w:tmpl w:val="B8C0191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AF25190"/>
    <w:multiLevelType w:val="multilevel"/>
    <w:tmpl w:val="B3BA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36892"/>
    <w:multiLevelType w:val="hybridMultilevel"/>
    <w:tmpl w:val="D15ADFB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79FB70AD"/>
    <w:multiLevelType w:val="hybridMultilevel"/>
    <w:tmpl w:val="E06634AA"/>
    <w:lvl w:ilvl="0" w:tplc="35DED850">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4B17B7"/>
    <w:multiLevelType w:val="multilevel"/>
    <w:tmpl w:val="D72E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9"/>
  </w:num>
  <w:num w:numId="5">
    <w:abstractNumId w:val="6"/>
  </w:num>
  <w:num w:numId="6">
    <w:abstractNumId w:val="4"/>
  </w:num>
  <w:num w:numId="7">
    <w:abstractNumId w:val="7"/>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B1"/>
    <w:rsid w:val="000018E9"/>
    <w:rsid w:val="00031378"/>
    <w:rsid w:val="000412AC"/>
    <w:rsid w:val="0008244B"/>
    <w:rsid w:val="000A279A"/>
    <w:rsid w:val="000A62FB"/>
    <w:rsid w:val="000B2BFD"/>
    <w:rsid w:val="000B5833"/>
    <w:rsid w:val="000B6FBF"/>
    <w:rsid w:val="000C66BF"/>
    <w:rsid w:val="000D136D"/>
    <w:rsid w:val="000D13B1"/>
    <w:rsid w:val="00137806"/>
    <w:rsid w:val="0014154B"/>
    <w:rsid w:val="001440AB"/>
    <w:rsid w:val="001971E7"/>
    <w:rsid w:val="001E04F7"/>
    <w:rsid w:val="002109BD"/>
    <w:rsid w:val="00214F32"/>
    <w:rsid w:val="002558DC"/>
    <w:rsid w:val="0029127C"/>
    <w:rsid w:val="00293EF4"/>
    <w:rsid w:val="002A324E"/>
    <w:rsid w:val="002A464E"/>
    <w:rsid w:val="00311412"/>
    <w:rsid w:val="00327679"/>
    <w:rsid w:val="0034280C"/>
    <w:rsid w:val="00346F3D"/>
    <w:rsid w:val="003579AF"/>
    <w:rsid w:val="00385CBC"/>
    <w:rsid w:val="003967E1"/>
    <w:rsid w:val="003B6783"/>
    <w:rsid w:val="003B6A77"/>
    <w:rsid w:val="003C0712"/>
    <w:rsid w:val="003D3080"/>
    <w:rsid w:val="00432DA7"/>
    <w:rsid w:val="00441CE2"/>
    <w:rsid w:val="00470FB1"/>
    <w:rsid w:val="004961B3"/>
    <w:rsid w:val="00594EBD"/>
    <w:rsid w:val="005C184A"/>
    <w:rsid w:val="005E20A7"/>
    <w:rsid w:val="00601505"/>
    <w:rsid w:val="00607EBA"/>
    <w:rsid w:val="006729C8"/>
    <w:rsid w:val="006751A3"/>
    <w:rsid w:val="006C3616"/>
    <w:rsid w:val="006D251A"/>
    <w:rsid w:val="006F3BE2"/>
    <w:rsid w:val="0073331A"/>
    <w:rsid w:val="00735326"/>
    <w:rsid w:val="007631DE"/>
    <w:rsid w:val="00763488"/>
    <w:rsid w:val="007E2E9C"/>
    <w:rsid w:val="007E7558"/>
    <w:rsid w:val="007E7A0E"/>
    <w:rsid w:val="0080239C"/>
    <w:rsid w:val="008E4453"/>
    <w:rsid w:val="00946144"/>
    <w:rsid w:val="00970E0A"/>
    <w:rsid w:val="0098007D"/>
    <w:rsid w:val="009A6E55"/>
    <w:rsid w:val="00A10F36"/>
    <w:rsid w:val="00A20B38"/>
    <w:rsid w:val="00A35766"/>
    <w:rsid w:val="00A643B4"/>
    <w:rsid w:val="00A94AD2"/>
    <w:rsid w:val="00AC16FF"/>
    <w:rsid w:val="00B077C7"/>
    <w:rsid w:val="00B13B26"/>
    <w:rsid w:val="00B27DE3"/>
    <w:rsid w:val="00BA4A5F"/>
    <w:rsid w:val="00C12DDC"/>
    <w:rsid w:val="00C8320D"/>
    <w:rsid w:val="00CB5F1F"/>
    <w:rsid w:val="00CB6316"/>
    <w:rsid w:val="00D10FCC"/>
    <w:rsid w:val="00D1129A"/>
    <w:rsid w:val="00E25B64"/>
    <w:rsid w:val="00EC5B0E"/>
    <w:rsid w:val="00EC6042"/>
    <w:rsid w:val="00EC621A"/>
    <w:rsid w:val="00F259BD"/>
    <w:rsid w:val="00FA3050"/>
    <w:rsid w:val="00FF5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3F53F-032F-42ED-A826-70FFDA5E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F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70FB1"/>
    <w:rPr>
      <w:b/>
    </w:rPr>
  </w:style>
  <w:style w:type="character" w:customStyle="1" w:styleId="rvts23">
    <w:name w:val="rvts23"/>
    <w:basedOn w:val="a0"/>
    <w:rsid w:val="00470FB1"/>
  </w:style>
  <w:style w:type="paragraph" w:styleId="a4">
    <w:name w:val="List Paragraph"/>
    <w:basedOn w:val="a"/>
    <w:uiPriority w:val="34"/>
    <w:qFormat/>
    <w:rsid w:val="00470FB1"/>
    <w:pPr>
      <w:ind w:left="720"/>
      <w:contextualSpacing/>
    </w:pPr>
    <w:rPr>
      <w:rFonts w:ascii="Cambria" w:hAnsi="Cambria"/>
      <w:lang w:val="uk-UA"/>
    </w:rPr>
  </w:style>
  <w:style w:type="table" w:styleId="a5">
    <w:name w:val="Table Grid"/>
    <w:basedOn w:val="a1"/>
    <w:uiPriority w:val="59"/>
    <w:rsid w:val="00594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37806"/>
    <w:rPr>
      <w:color w:val="0563C1" w:themeColor="hyperlink"/>
      <w:u w:val="single"/>
    </w:rPr>
  </w:style>
  <w:style w:type="paragraph" w:styleId="a7">
    <w:name w:val="Body Text"/>
    <w:basedOn w:val="a"/>
    <w:link w:val="a8"/>
    <w:rsid w:val="000B5833"/>
    <w:pPr>
      <w:suppressAutoHyphens/>
    </w:pPr>
    <w:rPr>
      <w:szCs w:val="20"/>
      <w:lang w:eastAsia="zh-CN"/>
    </w:rPr>
  </w:style>
  <w:style w:type="character" w:customStyle="1" w:styleId="a8">
    <w:name w:val="Основной текст Знак"/>
    <w:basedOn w:val="a0"/>
    <w:link w:val="a7"/>
    <w:rsid w:val="000B5833"/>
    <w:rPr>
      <w:rFonts w:ascii="Times New Roman" w:eastAsia="Times New Roman" w:hAnsi="Times New Roman" w:cs="Times New Roman"/>
      <w:sz w:val="24"/>
      <w:szCs w:val="20"/>
      <w:lang w:eastAsia="zh-CN"/>
    </w:rPr>
  </w:style>
  <w:style w:type="paragraph" w:customStyle="1" w:styleId="FR2">
    <w:name w:val="FR2"/>
    <w:rsid w:val="000B5833"/>
    <w:pPr>
      <w:widowControl w:val="0"/>
      <w:suppressAutoHyphens/>
      <w:spacing w:after="0" w:line="240" w:lineRule="auto"/>
      <w:jc w:val="both"/>
    </w:pPr>
    <w:rPr>
      <w:rFonts w:ascii="Arial" w:eastAsia="Times New Roman" w:hAnsi="Arial" w:cs="Arial"/>
      <w:szCs w:val="20"/>
      <w:lang w:eastAsia="zh-CN"/>
    </w:rPr>
  </w:style>
  <w:style w:type="paragraph" w:styleId="a9">
    <w:name w:val="Normal (Web)"/>
    <w:basedOn w:val="a"/>
    <w:link w:val="aa"/>
    <w:uiPriority w:val="99"/>
    <w:rsid w:val="000A279A"/>
    <w:pPr>
      <w:spacing w:before="100" w:beforeAutospacing="1" w:after="100" w:afterAutospacing="1"/>
    </w:pPr>
  </w:style>
  <w:style w:type="character" w:customStyle="1" w:styleId="aa">
    <w:name w:val="Обычный (веб) Знак"/>
    <w:link w:val="a9"/>
    <w:uiPriority w:val="99"/>
    <w:locked/>
    <w:rsid w:val="000A279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B2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2BF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2016-02-24T07:21:00Z</dcterms:created>
  <dcterms:modified xsi:type="dcterms:W3CDTF">2022-07-28T12:29:00Z</dcterms:modified>
</cp:coreProperties>
</file>