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Times New Roman" w:hAnsi="Times New Roman" w:cs="Times New Roman"/>
          <w:lang w:val="uk-UA"/>
        </w:rPr>
      </w:pPr>
      <w:r>
        <w:rPr>
          <w:rFonts w:cs="Times New Roman" w:ascii="Times New Roman" w:hAnsi="Times New Roman"/>
          <w:lang w:val="uk-UA"/>
        </w:rPr>
        <w:t>Додаток  1</w:t>
      </w:r>
    </w:p>
    <w:p>
      <w:pPr>
        <w:pStyle w:val="Normal"/>
        <w:numPr>
          <w:ilvl w:val="0"/>
          <w:numId w:val="0"/>
        </w:numPr>
        <w:spacing w:lineRule="atLeast" w:line="0"/>
        <w:ind w:left="180" w:right="126" w:hanging="0"/>
        <w:jc w:val="right"/>
        <w:outlineLvl w:val="0"/>
        <w:rPr>
          <w:rFonts w:ascii="Times New Roman" w:hAnsi="Times New Roman" w:cs="Times New Roman"/>
          <w:b/>
          <w:b/>
          <w:i/>
          <w:i/>
          <w:lang w:val="uk-UA"/>
        </w:rPr>
      </w:pPr>
      <w:r>
        <w:rPr>
          <w:rFonts w:cs="Times New Roman" w:ascii="Times New Roman" w:hAnsi="Times New Roman"/>
          <w:b/>
          <w:i/>
          <w:lang w:val="uk-UA"/>
        </w:rPr>
      </w:r>
    </w:p>
    <w:p>
      <w:pPr>
        <w:pStyle w:val="Normal"/>
        <w:spacing w:lineRule="atLeast" w:line="0"/>
        <w:ind w:right="196" w:hanging="0"/>
        <w:jc w:val="center"/>
        <w:rPr>
          <w:rFonts w:ascii="Times New Roman" w:hAnsi="Times New Roman" w:cs="Times New Roman"/>
          <w:b/>
          <w:b/>
          <w:bCs/>
          <w:i/>
          <w:i/>
          <w:lang w:val="uk-UA"/>
        </w:rPr>
      </w:pPr>
      <w:r>
        <w:rPr>
          <w:rFonts w:cs="Times New Roman" w:ascii="Times New Roman" w:hAnsi="Times New Roman"/>
          <w:b/>
          <w:bCs/>
          <w:i/>
          <w:lang w:val="uk-UA"/>
        </w:rPr>
      </w:r>
    </w:p>
    <w:p>
      <w:pPr>
        <w:pStyle w:val="Normal"/>
        <w:shd w:val="clear" w:fill="FFFFFF"/>
        <w:ind w:hanging="0"/>
        <w:jc w:val="center"/>
        <w:textAlignment w:val="baseline"/>
        <w:rPr>
          <w:rFonts w:ascii="Times New Roman" w:hAnsi="Times New Roman"/>
          <w:b/>
          <w:b/>
          <w:bCs/>
          <w:i w:val="false"/>
          <w:i w:val="false"/>
          <w:iCs w:val="false"/>
          <w:sz w:val="26"/>
          <w:szCs w:val="26"/>
        </w:rPr>
      </w:pPr>
      <w:r>
        <w:rPr>
          <w:rFonts w:cs="Mangal" w:ascii="Times New Roman" w:hAnsi="Times New Roman"/>
          <w:b/>
          <w:bCs/>
          <w:i w:val="false"/>
          <w:iCs w:val="false"/>
          <w:kern w:val="2"/>
          <w:sz w:val="26"/>
          <w:szCs w:val="26"/>
          <w:lang w:val="uk-UA" w:eastAsia="zh-CN" w:bidi="hi-IN"/>
        </w:rPr>
        <w:t>Форма пропозиції, яка подається Учасником на фірмовому бланку (за наявності).</w:t>
      </w:r>
    </w:p>
    <w:p>
      <w:pPr>
        <w:pStyle w:val="Normal"/>
        <w:shd w:val="clear" w:fill="FFFFFF"/>
        <w:spacing w:lineRule="atLeast" w:line="0"/>
        <w:ind w:left="709" w:hanging="0"/>
        <w:jc w:val="center"/>
        <w:textAlignment w:val="baseline"/>
        <w:rPr>
          <w:rFonts w:ascii="Times New Roman" w:hAnsi="Times New Roman" w:cs="Mangal"/>
          <w:i w:val="false"/>
          <w:i w:val="false"/>
          <w:iCs w:val="false"/>
          <w:kern w:val="2"/>
          <w:sz w:val="26"/>
          <w:szCs w:val="26"/>
          <w:lang w:val="uk-UA" w:eastAsia="zh-CN" w:bidi="hi-IN"/>
        </w:rPr>
      </w:pPr>
      <w:r>
        <w:rPr>
          <w:rFonts w:cs="Times New Roman" w:ascii="Times New Roman" w:hAnsi="Times New Roman"/>
          <w:b/>
          <w:i w:val="false"/>
          <w:iCs w:val="false"/>
          <w:kern w:val="2"/>
          <w:sz w:val="26"/>
          <w:szCs w:val="26"/>
          <w:lang w:val="uk-UA" w:eastAsia="zh-CN" w:bidi="hi-IN"/>
        </w:rPr>
        <w:t>Учасник не повинен відступати від даної форми.</w:t>
      </w:r>
    </w:p>
    <w:p>
      <w:pPr>
        <w:pStyle w:val="Normal"/>
        <w:spacing w:lineRule="atLeast" w:line="0"/>
        <w:jc w:val="center"/>
        <w:rPr>
          <w:rFonts w:ascii="Times New Roman" w:hAnsi="Times New Roman" w:cs="Times New Roman"/>
          <w:b/>
          <w:b/>
          <w:lang w:val="uk-UA"/>
        </w:rPr>
      </w:pPr>
      <w:r>
        <w:rPr>
          <w:rFonts w:cs="Times New Roman" w:ascii="Times New Roman" w:hAnsi="Times New Roman"/>
          <w:b/>
          <w:lang w:val="uk-UA"/>
        </w:rPr>
      </w:r>
    </w:p>
    <w:p>
      <w:pPr>
        <w:pStyle w:val="Normal"/>
        <w:spacing w:lineRule="atLeast" w:line="0"/>
        <w:jc w:val="center"/>
        <w:rPr>
          <w:rFonts w:ascii="Times New Roman" w:hAnsi="Times New Roman" w:cs="Times New Roman"/>
          <w:b/>
          <w:b/>
          <w:lang w:val="uk-UA"/>
        </w:rPr>
      </w:pPr>
      <w:r>
        <w:rPr>
          <w:rFonts w:cs="Times New Roman" w:ascii="Times New Roman" w:hAnsi="Times New Roman"/>
          <w:b/>
          <w:lang w:val="uk-UA"/>
        </w:rPr>
        <w:t>ФОРМА ПРОПОЗИЦІЇ: «ПРОПОЗИЦІЯ»</w:t>
      </w:r>
    </w:p>
    <w:p>
      <w:pPr>
        <w:pStyle w:val="Normal"/>
        <w:spacing w:lineRule="atLeast" w:line="0"/>
        <w:jc w:val="center"/>
        <w:rPr>
          <w:rFonts w:ascii="Times New Roman" w:hAnsi="Times New Roman" w:cs="Times New Roman"/>
          <w:u w:val="single"/>
          <w:lang w:val="uk-UA"/>
        </w:rPr>
      </w:pPr>
      <w:r>
        <w:rPr>
          <w:rFonts w:cs="Times New Roman" w:ascii="Times New Roman" w:hAnsi="Times New Roman"/>
          <w:u w:val="single"/>
          <w:lang w:val="uk-UA"/>
        </w:rPr>
      </w:r>
    </w:p>
    <w:p>
      <w:pPr>
        <w:pStyle w:val="Normal"/>
        <w:spacing w:lineRule="atLeast" w:line="0"/>
        <w:jc w:val="center"/>
        <w:rPr>
          <w:rFonts w:ascii="Times New Roman" w:hAnsi="Times New Roman" w:cs="Times New Roman"/>
          <w:u w:val="single"/>
          <w:lang w:val="uk-UA"/>
        </w:rPr>
      </w:pPr>
      <w:r>
        <w:rPr>
          <w:rFonts w:cs="Times New Roman" w:ascii="Times New Roman" w:hAnsi="Times New Roman"/>
          <w:u w:val="single"/>
          <w:lang w:val="uk-UA"/>
        </w:rPr>
      </w:r>
    </w:p>
    <w:p>
      <w:pPr>
        <w:pStyle w:val="Normal"/>
        <w:suppressLineNumbers/>
        <w:jc w:val="both"/>
        <w:rPr>
          <w:rFonts w:ascii="Times New Roman" w:hAnsi="Times New Roman" w:cs="Times New Roman"/>
          <w:lang w:val="uk-UA"/>
        </w:rPr>
      </w:pPr>
      <w:r>
        <w:rPr>
          <w:rFonts w:cs="Times New Roman" w:ascii="Times New Roman" w:hAnsi="Times New Roman"/>
          <w:lang w:val="uk-UA"/>
        </w:rPr>
        <w:t xml:space="preserve">Ми, </w:t>
      </w:r>
      <w:r>
        <w:rPr>
          <w:rFonts w:cs="Times New Roman" w:ascii="Times New Roman" w:hAnsi="Times New Roman"/>
          <w:u w:val="single"/>
          <w:lang w:val="uk-UA"/>
        </w:rPr>
        <w:t>(назва Учасника)</w:t>
      </w:r>
      <w:r>
        <w:rPr>
          <w:rFonts w:cs="Times New Roman" w:ascii="Times New Roman" w:hAnsi="Times New Roman"/>
          <w:lang w:val="uk-UA"/>
        </w:rPr>
        <w:t xml:space="preserve">, надаємо свою пропозицію щодо участі у закупівлі </w:t>
      </w:r>
      <w:bookmarkStart w:id="0" w:name="_GoBack"/>
      <w:bookmarkEnd w:id="0"/>
      <w:r>
        <w:rPr>
          <w:rStyle w:val="Style15"/>
          <w:rFonts w:eastAsia="Arial Unicode MS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kern w:val="2"/>
          <w:sz w:val="24"/>
          <w:szCs w:val="24"/>
          <w:u w:val="none"/>
          <w:lang w:val="uk-UA" w:eastAsia="uk-UA" w:bidi="zxx"/>
        </w:rPr>
        <w:t>П</w:t>
      </w:r>
      <w:r>
        <w:rPr>
          <w:rStyle w:val="Style15"/>
          <w:rFonts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lang w:val="uk-UA" w:eastAsia="uk-UA"/>
        </w:rPr>
        <w:t xml:space="preserve">ослуги з проведення </w:t>
      </w:r>
      <w:r>
        <w:rPr>
          <w:rStyle w:val="Style15"/>
          <w:rFonts w:eastAsia="Arial Unicode MS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kern w:val="2"/>
          <w:sz w:val="24"/>
          <w:szCs w:val="24"/>
          <w:u w:val="none"/>
          <w:lang w:val="uk-UA" w:eastAsia="uk-UA" w:bidi="zxx"/>
        </w:rPr>
        <w:t>обов'язкового</w:t>
      </w:r>
      <w:r>
        <w:rPr>
          <w:rStyle w:val="Style15"/>
          <w:rFonts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lang w:val="uk-UA" w:eastAsia="uk-UA"/>
        </w:rPr>
        <w:t xml:space="preserve"> </w:t>
      </w:r>
      <w:r>
        <w:rPr>
          <w:rStyle w:val="Style15"/>
          <w:rFonts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lang w:val="uk-UA" w:eastAsia="uk-UA"/>
        </w:rPr>
        <w:t>медичн</w:t>
      </w:r>
      <w:r>
        <w:rPr>
          <w:rStyle w:val="Style15"/>
          <w:rFonts w:eastAsia="Arial Unicode MS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kern w:val="2"/>
          <w:sz w:val="24"/>
          <w:szCs w:val="24"/>
          <w:u w:val="none"/>
          <w:lang w:val="uk-UA" w:eastAsia="uk-UA" w:bidi="zxx"/>
        </w:rPr>
        <w:t xml:space="preserve">ого </w:t>
      </w:r>
      <w:r>
        <w:rPr>
          <w:rStyle w:val="Style15"/>
          <w:rFonts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lang w:val="uk-UA" w:eastAsia="uk-UA"/>
        </w:rPr>
        <w:t>огляду працівників</w:t>
      </w:r>
      <w:r>
        <w:rPr>
          <w:rFonts w:cs="Times New Roman" w:ascii="Times New Roman" w:hAnsi="Times New Roman"/>
          <w:b/>
          <w:bCs/>
          <w:i w:val="false"/>
          <w:iCs w:val="false"/>
          <w:sz w:val="24"/>
          <w:szCs w:val="24"/>
          <w:lang w:val="uk-UA"/>
        </w:rPr>
        <w:t xml:space="preserve"> (</w:t>
      </w:r>
      <w:r>
        <w:rPr>
          <w:rFonts w:cs="Times New Roman" w:ascii="Times New Roman" w:hAnsi="Times New Roman"/>
          <w:b/>
          <w:i w:val="false"/>
          <w:iCs w:val="false"/>
          <w:sz w:val="24"/>
          <w:szCs w:val="24"/>
          <w:lang w:val="uk-UA"/>
        </w:rPr>
        <w:t>код ДК 021:2015: 85120000-6 -</w:t>
      </w:r>
      <w:r>
        <w:rPr>
          <w:rFonts w:cs="Times New Roman" w:ascii="Times New Roman" w:hAnsi="Times New Roman"/>
          <w:i w:val="false"/>
          <w:iCs w:val="false"/>
          <w:sz w:val="24"/>
          <w:szCs w:val="24"/>
          <w:lang w:val="uk-UA"/>
        </w:rPr>
        <w:t xml:space="preserve">  </w:t>
      </w:r>
      <w:r>
        <w:rPr>
          <w:rFonts w:cs="Times New Roman" w:ascii="Times New Roman" w:hAnsi="Times New Roman"/>
          <w:b/>
          <w:i w:val="false"/>
          <w:iCs w:val="false"/>
          <w:sz w:val="24"/>
          <w:szCs w:val="24"/>
          <w:lang w:val="uk-UA"/>
        </w:rPr>
        <w:t>Лікарська практика та супутні послуги)</w:t>
      </w:r>
      <w:r>
        <w:rPr>
          <w:rFonts w:cs="Times New Roman" w:ascii="Times New Roman" w:hAnsi="Times New Roman"/>
          <w:lang w:val="uk-UA"/>
        </w:rPr>
        <w:t xml:space="preserve"> згідно з технічними та іншими вимогами замовника. </w:t>
      </w:r>
    </w:p>
    <w:p>
      <w:pPr>
        <w:pStyle w:val="Normal"/>
        <w:suppressLineNumbers/>
        <w:jc w:val="both"/>
        <w:rPr>
          <w:rFonts w:ascii="Times New Roman" w:hAnsi="Times New Roman"/>
          <w:b/>
          <w:b/>
          <w:kern w:val="2"/>
          <w:lang w:val="uk-UA" w:eastAsia="zh-CN" w:bidi="hi-IN"/>
        </w:rPr>
      </w:pPr>
      <w:r>
        <w:rPr>
          <w:rFonts w:ascii="Times New Roman" w:hAnsi="Times New Roman"/>
          <w:b/>
          <w:kern w:val="2"/>
          <w:lang w:val="uk-UA" w:eastAsia="zh-CN" w:bidi="hi-IN"/>
        </w:rPr>
      </w:r>
    </w:p>
    <w:tbl>
      <w:tblPr>
        <w:tblW w:w="10380" w:type="dxa"/>
        <w:jc w:val="left"/>
        <w:tblInd w:w="-7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34"/>
        <w:gridCol w:w="6645"/>
      </w:tblGrid>
      <w:tr>
        <w:trPr/>
        <w:tc>
          <w:tcPr>
            <w:tcW w:w="3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360" w:leader="none"/>
              </w:tabs>
              <w:ind w:left="0" w:hanging="0"/>
              <w:textAlignment w:val="baseline"/>
              <w:rPr>
                <w:rFonts w:ascii="Times New Roman" w:hAnsi="Times New Roman" w:cs="Mangal"/>
                <w:b/>
                <w:b/>
                <w:kern w:val="2"/>
                <w:lang w:val="uk-UA" w:eastAsia="zh-CN" w:bidi="hi-IN"/>
              </w:rPr>
            </w:pPr>
            <w:r>
              <w:rPr>
                <w:rFonts w:cs="Mangal" w:ascii="Times New Roman" w:hAnsi="Times New Roman"/>
                <w:b/>
                <w:kern w:val="2"/>
                <w:lang w:val="uk-UA" w:eastAsia="zh-CN" w:bidi="hi-IN"/>
              </w:rPr>
              <w:t>Відомості про підприємство</w:t>
            </w:r>
          </w:p>
        </w:tc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360" w:leader="none"/>
              </w:tabs>
              <w:ind w:left="0" w:hanging="0"/>
              <w:textAlignment w:val="baseline"/>
              <w:rPr>
                <w:rFonts w:ascii="Times New Roman" w:hAnsi="Times New Roman" w:cs="Mangal"/>
                <w:kern w:val="2"/>
                <w:lang w:val="uk-UA" w:eastAsia="zh-CN" w:bidi="hi-IN"/>
              </w:rPr>
            </w:pPr>
            <w:r>
              <w:rPr>
                <w:rFonts w:cs="Mangal" w:ascii="Times New Roman" w:hAnsi="Times New Roman"/>
                <w:kern w:val="2"/>
                <w:lang w:val="uk-UA" w:eastAsia="zh-CN" w:bidi="hi-IN"/>
              </w:rPr>
              <w:t>Повне найменування учасника – суб’єкта господарювання</w:t>
            </w:r>
          </w:p>
        </w:tc>
      </w:tr>
      <w:tr>
        <w:trPr>
          <w:trHeight w:val="275" w:hRule="atLeast"/>
        </w:trPr>
        <w:tc>
          <w:tcPr>
            <w:tcW w:w="37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napToGrid w:val="false"/>
              <w:textAlignment w:val="baseline"/>
              <w:rPr>
                <w:rFonts w:ascii="Times New Roman" w:hAnsi="Times New Roman" w:cs="Mangal"/>
                <w:kern w:val="2"/>
                <w:lang w:val="uk-UA" w:eastAsia="zh-CN" w:bidi="hi-IN"/>
              </w:rPr>
            </w:pPr>
            <w:r>
              <w:rPr>
                <w:rFonts w:cs="Mangal" w:ascii="Times New Roman" w:hAnsi="Times New Roman"/>
                <w:kern w:val="2"/>
                <w:lang w:val="uk-UA" w:eastAsia="zh-CN" w:bidi="hi-IN"/>
              </w:rPr>
            </w:r>
          </w:p>
        </w:tc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360" w:leader="none"/>
              </w:tabs>
              <w:ind w:left="0" w:hanging="0"/>
              <w:textAlignment w:val="baseline"/>
              <w:rPr>
                <w:rFonts w:ascii="Times New Roman" w:hAnsi="Times New Roman" w:cs="Mangal"/>
                <w:kern w:val="2"/>
                <w:lang w:val="uk-UA" w:eastAsia="zh-CN" w:bidi="hi-IN"/>
              </w:rPr>
            </w:pPr>
            <w:r>
              <w:rPr>
                <w:rFonts w:cs="Mangal" w:ascii="Times New Roman" w:hAnsi="Times New Roman"/>
                <w:kern w:val="2"/>
                <w:lang w:val="uk-UA" w:eastAsia="zh-CN" w:bidi="hi-IN"/>
              </w:rPr>
              <w:t>код за ЄДРПОУ/Ідентифікаційний код</w:t>
            </w:r>
          </w:p>
        </w:tc>
      </w:tr>
      <w:tr>
        <w:trPr>
          <w:trHeight w:val="527" w:hRule="atLeast"/>
        </w:trPr>
        <w:tc>
          <w:tcPr>
            <w:tcW w:w="37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napToGrid w:val="false"/>
              <w:textAlignment w:val="baseline"/>
              <w:rPr>
                <w:rFonts w:ascii="Times New Roman" w:hAnsi="Times New Roman" w:cs="Mangal"/>
                <w:kern w:val="2"/>
                <w:lang w:val="uk-UA" w:eastAsia="zh-CN" w:bidi="hi-IN"/>
              </w:rPr>
            </w:pPr>
            <w:r>
              <w:rPr>
                <w:rFonts w:cs="Mangal" w:ascii="Times New Roman" w:hAnsi="Times New Roman"/>
                <w:kern w:val="2"/>
                <w:lang w:val="uk-UA" w:eastAsia="zh-CN" w:bidi="hi-IN"/>
              </w:rPr>
            </w:r>
          </w:p>
        </w:tc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360" w:leader="none"/>
              </w:tabs>
              <w:ind w:left="0" w:hanging="0"/>
              <w:textAlignment w:val="baseline"/>
              <w:rPr>
                <w:rFonts w:ascii="Times New Roman" w:hAnsi="Times New Roman" w:cs="Mangal"/>
                <w:kern w:val="2"/>
                <w:lang w:val="uk-UA" w:eastAsia="zh-CN" w:bidi="hi-IN"/>
              </w:rPr>
            </w:pPr>
            <w:r>
              <w:rPr>
                <w:rFonts w:cs="Mangal" w:ascii="Times New Roman" w:hAnsi="Times New Roman"/>
                <w:kern w:val="2"/>
                <w:lang w:val="uk-UA" w:eastAsia="zh-CN" w:bidi="hi-IN"/>
              </w:rPr>
              <w:t>Реквізити (адреса - юридична та фактична, телефон, факс, телефон для контактів)</w:t>
            </w:r>
          </w:p>
        </w:tc>
      </w:tr>
      <w:tr>
        <w:trPr>
          <w:trHeight w:val="360" w:hRule="atLeast"/>
        </w:trPr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360" w:leader="none"/>
              </w:tabs>
              <w:ind w:left="0" w:hanging="0"/>
              <w:textAlignment w:val="baseline"/>
              <w:rPr>
                <w:rFonts w:ascii="Times New Roman" w:hAnsi="Times New Roman" w:cs="Mangal"/>
                <w:kern w:val="2"/>
                <w:lang w:val="uk-UA" w:eastAsia="zh-CN" w:bidi="hi-IN"/>
              </w:rPr>
            </w:pPr>
            <w:r>
              <w:rPr>
                <w:rFonts w:cs="Mangal" w:ascii="Times New Roman" w:hAnsi="Times New Roman"/>
                <w:kern w:val="2"/>
                <w:lang w:val="uk-UA" w:eastAsia="zh-CN" w:bidi="hi-IN"/>
              </w:rPr>
              <w:t>Термін поставки товару/послуги</w:t>
            </w:r>
          </w:p>
        </w:tc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360" w:leader="none"/>
              </w:tabs>
              <w:ind w:left="0" w:hanging="0"/>
              <w:textAlignment w:val="baseline"/>
              <w:rPr>
                <w:rFonts w:ascii="Times New Roman" w:hAnsi="Times New Roman" w:cs="Mangal"/>
                <w:kern w:val="2"/>
                <w:lang w:val="uk-UA" w:eastAsia="zh-CN" w:bidi="hi-IN"/>
              </w:rPr>
            </w:pPr>
            <w:r>
              <w:rPr>
                <w:rFonts w:cs="Mangal" w:ascii="Times New Roman" w:hAnsi="Times New Roman"/>
                <w:kern w:val="2"/>
                <w:lang w:val="uk-UA" w:eastAsia="zh-CN" w:bidi="hi-IN"/>
              </w:rPr>
              <w:t>Учасник вказує термін поставки товару/послуги</w:t>
            </w:r>
          </w:p>
        </w:tc>
      </w:tr>
      <w:tr>
        <w:trPr>
          <w:trHeight w:val="600" w:hRule="atLeast"/>
        </w:trPr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360" w:leader="none"/>
              </w:tabs>
              <w:ind w:left="0" w:hanging="0"/>
              <w:textAlignment w:val="baseline"/>
              <w:rPr>
                <w:rFonts w:ascii="Times New Roman" w:hAnsi="Times New Roman" w:cs="Mangal"/>
                <w:b/>
                <w:b/>
                <w:kern w:val="2"/>
                <w:lang w:val="uk-UA" w:eastAsia="zh-CN" w:bidi="hi-IN"/>
              </w:rPr>
            </w:pPr>
            <w:r>
              <w:rPr>
                <w:rFonts w:cs="Mangal" w:ascii="Times New Roman" w:hAnsi="Times New Roman"/>
                <w:b/>
                <w:kern w:val="2"/>
                <w:lang w:val="uk-UA" w:eastAsia="zh-CN" w:bidi="hi-IN"/>
              </w:rPr>
              <w:t>Відомості про особу (осіб), які уповноважені представляти інтереси Учасника</w:t>
            </w:r>
          </w:p>
        </w:tc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360" w:leader="none"/>
              </w:tabs>
              <w:ind w:left="0" w:hanging="0"/>
              <w:textAlignment w:val="baseline"/>
              <w:rPr>
                <w:rFonts w:ascii="Times New Roman" w:hAnsi="Times New Roman" w:cs="Mangal"/>
                <w:kern w:val="2"/>
                <w:lang w:val="uk-UA" w:eastAsia="zh-CN" w:bidi="hi-IN"/>
              </w:rPr>
            </w:pPr>
            <w:r>
              <w:rPr>
                <w:rFonts w:cs="Mangal" w:ascii="Times New Roman" w:hAnsi="Times New Roman"/>
                <w:kern w:val="2"/>
                <w:lang w:val="uk-UA" w:eastAsia="zh-CN" w:bidi="hi-IN"/>
              </w:rPr>
              <w:t>(Прізвище, ім’я, по батькові, посада, контактний телефон).</w:t>
            </w:r>
          </w:p>
        </w:tc>
      </w:tr>
    </w:tbl>
    <w:p>
      <w:pPr>
        <w:pStyle w:val="Normal"/>
        <w:suppressLineNumbers/>
        <w:shd w:val="clear" w:fill="FFFFFF"/>
        <w:jc w:val="both"/>
        <w:textAlignment w:val="baseline"/>
        <w:rPr>
          <w:rFonts w:ascii="Times New Roman" w:hAnsi="Times New Roman" w:cs="Times New Roman"/>
          <w:lang w:val="uk-UA"/>
        </w:rPr>
      </w:pPr>
      <w:r>
        <w:rPr>
          <w:rFonts w:cs="Times New Roman" w:ascii="Times New Roman" w:hAnsi="Times New Roman"/>
          <w:lang w:val="uk-UA"/>
        </w:rPr>
      </w:r>
    </w:p>
    <w:p>
      <w:pPr>
        <w:pStyle w:val="Normal"/>
        <w:widowControl/>
        <w:spacing w:lineRule="atLeast" w:line="0"/>
        <w:ind w:hanging="0"/>
        <w:jc w:val="both"/>
        <w:rPr>
          <w:rFonts w:ascii="Times New Roman" w:hAnsi="Times New Roman" w:cs="Times New Roman"/>
          <w:b/>
          <w:b/>
          <w:lang w:val="uk-UA"/>
        </w:rPr>
      </w:pPr>
      <w:r>
        <w:rPr>
          <w:rFonts w:cs="Times New Roman" w:ascii="Times New Roman" w:hAnsi="Times New Roman"/>
          <w:lang w:val="uk-UA"/>
        </w:rPr>
        <w:tab/>
        <w:t xml:space="preserve">Ми, що нижче підписалися, вивчивши тендерну документацію та технічні вимоги, включаючи всі додатки, погоджуємось з усіма умовами та уповноважені на підписання Договору, маємо можливість та погоджуємося виконати вимоги замовника та Договору на умовах, зазначених у цій пропозиції за наступними цінами: </w:t>
      </w:r>
    </w:p>
    <w:p>
      <w:pPr>
        <w:pStyle w:val="Normal"/>
        <w:widowControl/>
        <w:spacing w:lineRule="atLeast" w:line="0"/>
        <w:jc w:val="both"/>
        <w:rPr>
          <w:rFonts w:ascii="Times New Roman" w:hAnsi="Times New Roman" w:cs="Times New Roman"/>
          <w:b/>
          <w:b/>
          <w:lang w:val="uk-UA"/>
        </w:rPr>
      </w:pPr>
      <w:r>
        <w:rPr>
          <w:rFonts w:cs="Times New Roman" w:ascii="Times New Roman" w:hAnsi="Times New Roman"/>
          <w:b/>
          <w:lang w:val="uk-UA"/>
        </w:rPr>
      </w:r>
    </w:p>
    <w:tbl>
      <w:tblPr>
        <w:tblW w:w="1031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4786"/>
        <w:gridCol w:w="992"/>
        <w:gridCol w:w="710"/>
        <w:gridCol w:w="1093"/>
        <w:gridCol w:w="1035"/>
        <w:gridCol w:w="1698"/>
      </w:tblGrid>
      <w:tr>
        <w:trPr>
          <w:trHeight w:val="1119" w:hRule="atLeast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0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cs="Times New Roman" w:ascii="Times New Roman" w:hAnsi="Times New Roman"/>
                <w:bCs/>
                <w:lang w:val="uk-UA"/>
              </w:rPr>
              <w:t>Найменування послуги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  <w:lang w:val="uk-UA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  <w:lang w:val="uk-UA"/>
              </w:rPr>
              <w:t>Один. виміру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  <w:lang w:val="uk-UA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  <w:lang w:val="uk-UA"/>
              </w:rPr>
              <w:t>Кіль-кість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  <w:lang w:val="uk-UA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  <w:lang w:val="uk-UA"/>
              </w:rPr>
              <w:t>Ціна за одиницю грн. без ПДВ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  <w:lang w:val="uk-UA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  <w:lang w:val="uk-UA"/>
              </w:rPr>
              <w:t>Ціна за одиницю грн.  з ПДВ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  <w:lang w:val="uk-UA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  <w:lang w:val="uk-UA"/>
              </w:rPr>
              <w:t>Сума, грн.  з ПДВ</w:t>
            </w:r>
          </w:p>
        </w:tc>
      </w:tr>
      <w:tr>
        <w:trPr/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0"/>
              <w:jc w:val="center"/>
              <w:rPr>
                <w:rFonts w:ascii="Times New Roman" w:hAnsi="Times New Roman" w:cs="Times New Roman"/>
                <w:highlight w:val="yellow"/>
                <w:lang w:val="uk-UA"/>
              </w:rPr>
            </w:pPr>
            <w:r>
              <w:rPr>
                <w:rFonts w:cs="Times New Roman" w:ascii="Times New Roman" w:hAnsi="Times New Roman"/>
                <w:highlight w:val="yellow"/>
                <w:lang w:val="uk-UA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0"/>
              <w:jc w:val="center"/>
              <w:rPr>
                <w:rFonts w:ascii="Times New Roman" w:hAnsi="Times New Roman" w:cs="Times New Roman"/>
                <w:iCs/>
                <w:highlight w:val="yellow"/>
                <w:lang w:val="uk-UA"/>
              </w:rPr>
            </w:pPr>
            <w:r>
              <w:rPr>
                <w:rFonts w:cs="Times New Roman" w:ascii="Times New Roman" w:hAnsi="Times New Roman"/>
                <w:iCs/>
                <w:highlight w:val="yellow"/>
                <w:lang w:val="uk-UA"/>
              </w:rPr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</w:tc>
      </w:tr>
      <w:tr>
        <w:trPr/>
        <w:tc>
          <w:tcPr>
            <w:tcW w:w="103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cs="Times New Roman"/>
                <w:b/>
                <w:b/>
                <w:bCs/>
                <w:i/>
                <w:i/>
                <w:lang w:val="uk-U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lang w:val="uk-UA"/>
              </w:rPr>
              <w:t xml:space="preserve">Загальна вартість, грн.,  без ПДВ </w:t>
            </w:r>
            <w:r>
              <w:rPr>
                <w:rFonts w:cs="Times New Roman" w:ascii="Times New Roman" w:hAnsi="Times New Roman"/>
                <w:bCs/>
                <w:i/>
                <w:sz w:val="20"/>
                <w:szCs w:val="20"/>
                <w:lang w:val="uk-UA"/>
              </w:rPr>
              <w:t>(цифрами та словами)</w:t>
            </w:r>
            <w:r>
              <w:rPr>
                <w:rFonts w:cs="Times New Roman" w:ascii="Times New Roman" w:hAnsi="Times New Roman"/>
                <w:b/>
                <w:bCs/>
                <w:i/>
                <w:lang w:val="uk-UA"/>
              </w:rPr>
              <w:t>:</w:t>
            </w:r>
          </w:p>
        </w:tc>
      </w:tr>
      <w:tr>
        <w:trPr/>
        <w:tc>
          <w:tcPr>
            <w:tcW w:w="103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cs="Times New Roman"/>
                <w:b/>
                <w:b/>
                <w:i/>
                <w:i/>
                <w:lang w:val="uk-UA"/>
              </w:rPr>
            </w:pPr>
            <w:r>
              <w:rPr>
                <w:rFonts w:cs="Times New Roman" w:ascii="Times New Roman" w:hAnsi="Times New Roman"/>
                <w:b/>
                <w:i/>
                <w:lang w:val="uk-UA"/>
              </w:rPr>
              <w:t xml:space="preserve">Сума, грн.,  ПДВ </w:t>
            </w:r>
            <w:r>
              <w:rPr>
                <w:rFonts w:cs="Times New Roman" w:ascii="Times New Roman" w:hAnsi="Times New Roman"/>
                <w:i/>
                <w:sz w:val="20"/>
                <w:szCs w:val="20"/>
                <w:lang w:val="uk-UA"/>
              </w:rPr>
              <w:t>(цифрами та словами)</w:t>
            </w:r>
            <w:r>
              <w:rPr>
                <w:rFonts w:cs="Times New Roman" w:ascii="Times New Roman" w:hAnsi="Times New Roman"/>
                <w:b/>
                <w:i/>
                <w:lang w:val="uk-UA"/>
              </w:rPr>
              <w:t>:</w:t>
            </w:r>
          </w:p>
        </w:tc>
      </w:tr>
      <w:tr>
        <w:trPr/>
        <w:tc>
          <w:tcPr>
            <w:tcW w:w="103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cs="Times New Roman"/>
                <w:b/>
                <w:b/>
                <w:i/>
                <w:i/>
                <w:iCs/>
                <w:lang w:val="uk-UA"/>
              </w:rPr>
            </w:pPr>
            <w:r>
              <w:rPr>
                <w:rFonts w:cs="Times New Roman" w:ascii="Times New Roman" w:hAnsi="Times New Roman"/>
                <w:b/>
                <w:i/>
                <w:iCs/>
                <w:lang w:val="uk-UA"/>
              </w:rPr>
              <w:t xml:space="preserve">Загальна вартість, грн., з ПДВ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  <w:lang w:val="uk-UA"/>
              </w:rPr>
              <w:t>(цифрами та словами)</w:t>
            </w:r>
            <w:r>
              <w:rPr>
                <w:rFonts w:cs="Times New Roman" w:ascii="Times New Roman" w:hAnsi="Times New Roman"/>
                <w:b/>
                <w:i/>
                <w:iCs/>
                <w:lang w:val="uk-UA"/>
              </w:rPr>
              <w:t>:</w:t>
            </w:r>
          </w:p>
        </w:tc>
      </w:tr>
    </w:tbl>
    <w:p>
      <w:pPr>
        <w:pStyle w:val="Normal"/>
        <w:tabs>
          <w:tab w:val="clear" w:pos="708"/>
          <w:tab w:val="left" w:pos="900" w:leader="none"/>
        </w:tabs>
        <w:spacing w:lineRule="atLeast" w:line="0"/>
        <w:ind w:firstLine="540"/>
        <w:jc w:val="both"/>
        <w:rPr>
          <w:rFonts w:ascii="Times New Roman" w:hAnsi="Times New Roman" w:cs="Times New Roman"/>
          <w:lang w:val="uk-UA"/>
        </w:rPr>
      </w:pPr>
      <w:r>
        <w:rPr>
          <w:rFonts w:cs="Times New Roman" w:ascii="Times New Roman" w:hAnsi="Times New Roman"/>
          <w:lang w:val="uk-UA"/>
        </w:rPr>
      </w:r>
    </w:p>
    <w:p>
      <w:pPr>
        <w:pStyle w:val="Normal"/>
        <w:jc w:val="both"/>
        <w:rPr>
          <w:rFonts w:ascii="Times New Roman" w:hAnsi="Times New Roman" w:cs="Times New Roman"/>
          <w:lang w:val="uk-UA"/>
        </w:rPr>
      </w:pPr>
      <w:r>
        <w:rPr>
          <w:rFonts w:cs="Times New Roman" w:ascii="Times New Roman" w:hAnsi="Times New Roman"/>
          <w:lang w:val="uk-UA"/>
        </w:rPr>
        <w:t xml:space="preserve">     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   </w:t>
      </w:r>
      <w:r>
        <w:rPr>
          <w:rFonts w:cs="Times New Roman" w:ascii="Times New Roman" w:hAnsi="Times New Roman"/>
          <w:bCs/>
          <w:i/>
          <w:iCs/>
          <w:sz w:val="28"/>
          <w:szCs w:val="28"/>
          <w:lang w:val="uk-UA"/>
        </w:rPr>
        <w:t>Прим.: загальна ціна пропозиції не може бути більша за очікувану вартість закупівлі.</w:t>
      </w:r>
    </w:p>
    <w:p>
      <w:pPr>
        <w:pStyle w:val="Normal"/>
        <w:jc w:val="right"/>
        <w:rPr>
          <w:rFonts w:ascii="Times New Roman" w:hAnsi="Times New Roman" w:cs="Times New Roman"/>
          <w:b/>
          <w:b/>
          <w:bCs/>
          <w:i/>
          <w:i/>
          <w:lang w:val="uk-UA"/>
        </w:rPr>
      </w:pPr>
      <w:r>
        <w:rPr>
          <w:rFonts w:cs="Times New Roman" w:ascii="Times New Roman" w:hAnsi="Times New Roman"/>
          <w:b/>
          <w:bCs/>
          <w:i/>
          <w:lang w:val="uk-UA"/>
        </w:rPr>
      </w:r>
    </w:p>
    <w:p>
      <w:pPr>
        <w:pStyle w:val="Normal"/>
        <w:widowControl/>
        <w:rPr>
          <w:rFonts w:ascii="Times New Roman" w:hAnsi="Times New Roman" w:cs="Times New Roman"/>
          <w:b/>
          <w:b/>
          <w:i/>
          <w:i/>
          <w:lang w:val="uk-UA"/>
        </w:rPr>
      </w:pPr>
      <w:r>
        <w:rPr>
          <w:rFonts w:cs="Times New Roman" w:ascii="Times New Roman" w:hAnsi="Times New Roman"/>
          <w:b/>
          <w:i/>
          <w:lang w:val="uk-UA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i/>
          <w:i/>
          <w:lang w:val="uk-UA"/>
        </w:rPr>
      </w:pPr>
      <w:r>
        <w:rPr>
          <w:rFonts w:cs="Times New Roman" w:ascii="Times New Roman" w:hAnsi="Times New Roman"/>
          <w:b/>
          <w:bCs/>
          <w:i/>
          <w:lang w:val="uk-UA"/>
        </w:rPr>
      </w:r>
    </w:p>
    <w:p>
      <w:pPr>
        <w:pStyle w:val="Normal"/>
        <w:widowControl/>
        <w:rPr>
          <w:rFonts w:ascii="Times New Roman" w:hAnsi="Times New Roman" w:cs="Times New Roman"/>
          <w:b/>
          <w:b/>
          <w:i/>
          <w:i/>
          <w:lang w:val="uk-UA"/>
        </w:rPr>
      </w:pPr>
      <w:r>
        <w:rPr>
          <w:rFonts w:cs="Times New Roman" w:ascii="Times New Roman" w:hAnsi="Times New Roman"/>
          <w:b/>
          <w:i/>
          <w:lang w:val="uk-UA"/>
        </w:rPr>
      </w:r>
    </w:p>
    <w:p>
      <w:pPr>
        <w:pStyle w:val="Normal"/>
        <w:rPr>
          <w:lang w:val="uk-UA"/>
        </w:rPr>
      </w:pPr>
      <w:r>
        <w:rPr/>
      </w:r>
    </w:p>
    <w:sectPr>
      <w:footerReference w:type="default" r:id="rId2"/>
      <w:type w:val="nextPage"/>
      <w:pgSz w:w="11906" w:h="16838"/>
      <w:pgMar w:left="1134" w:right="567" w:header="0" w:top="567" w:footer="709" w:bottom="766" w:gutter="0"/>
      <w:pgNumType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 CYR">
    <w:charset w:val="cc"/>
    <w:family w:val="roman"/>
    <w:pitch w:val="variable"/>
  </w:font>
  <w:font w:name="Times New Roman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Symbo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ind w:right="360" w:hanging="0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2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6510" cy="174625"/>
              <wp:effectExtent l="0" t="0" r="0" b="0"/>
              <wp:wrapSquare wrapText="bothSides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840" cy="173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2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t>2</w: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1" path="m0,0l-2147483645,0l-2147483645,-2147483646l0,-2147483646xe" stroked="f" style="position:absolute;margin-left:508.95pt;margin-top:0.05pt;width:1.2pt;height:13.65pt;mso-wrap-style:square;v-text-anchor:top;mso-position-horizontal:right;mso-position-horizontal-relative:margin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2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  <w:color w:val="000000"/>
                      </w:rPr>
                      <w:instrText> PAGE </w:instrText>
                    </w:r>
                    <w:r>
                      <w:rPr>
                        <w:rStyle w:val="Pagenumber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color w:val="000000"/>
                      </w:rPr>
                      <w:t>2</w:t>
                    </w:r>
                    <w:r>
                      <w:rPr>
                        <w:rStyle w:val="Pagenumber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0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0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0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0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0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0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0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6494e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 CYR" w:hAnsi="Times New Roman CYR" w:eastAsia="Times New Roman" w:cs="Times New Roman CYR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qFormat/>
    <w:rsid w:val="0046494e"/>
    <w:rPr>
      <w:b/>
      <w:bCs/>
    </w:rPr>
  </w:style>
  <w:style w:type="character" w:styleId="Style14" w:customStyle="1">
    <w:name w:val="Нижний колонтитул Знак"/>
    <w:basedOn w:val="DefaultParagraphFont"/>
    <w:link w:val="a4"/>
    <w:qFormat/>
    <w:rsid w:val="0046494e"/>
    <w:rPr>
      <w:rFonts w:ascii="Times New Roman CYR" w:hAnsi="Times New Roman CYR" w:eastAsia="Times New Roman" w:cs="Times New Roman CYR"/>
      <w:sz w:val="24"/>
      <w:szCs w:val="24"/>
      <w:lang w:eastAsia="ru-RU"/>
    </w:rPr>
  </w:style>
  <w:style w:type="character" w:styleId="Pagenumber">
    <w:name w:val="page number"/>
    <w:basedOn w:val="DefaultParagraphFont"/>
    <w:qFormat/>
    <w:rsid w:val="0046494e"/>
    <w:rPr/>
  </w:style>
  <w:style w:type="character" w:styleId="Style15">
    <w:name w:val="Интернет-ссылка"/>
    <w:rPr>
      <w:color w:val="000080"/>
      <w:u w:val="single"/>
      <w:lang w:val="zxx" w:bidi="zxx"/>
    </w:rPr>
  </w:style>
  <w:style w:type="character" w:styleId="WW8Num13z0">
    <w:name w:val="WW8Num13z0"/>
    <w:qFormat/>
    <w:rPr>
      <w:rFonts w:ascii="Times New Roman" w:hAnsi="Times New Roman" w:cs="Times New Roman"/>
      <w:kern w:val="2"/>
      <w:sz w:val="24"/>
      <w:lang w:val="uk-UA" w:eastAsia="zh-CN" w:bidi="hi-IN"/>
    </w:rPr>
  </w:style>
  <w:style w:type="character" w:styleId="WW8Num13z1">
    <w:name w:val="WW8Num13z1"/>
    <w:qFormat/>
    <w:rPr>
      <w:rFonts w:ascii="Courier New" w:hAnsi="Courier New" w:cs="Courier New"/>
    </w:rPr>
  </w:style>
  <w:style w:type="character" w:styleId="WW8Num13z2">
    <w:name w:val="WW8Num13z2"/>
    <w:qFormat/>
    <w:rPr>
      <w:rFonts w:ascii="Wingdings" w:hAnsi="Wingdings" w:cs="Wingdings"/>
    </w:rPr>
  </w:style>
  <w:style w:type="character" w:styleId="WW8Num13z3">
    <w:name w:val="WW8Num13z3"/>
    <w:qFormat/>
    <w:rPr>
      <w:rFonts w:ascii="Symbol" w:hAnsi="Symbol" w:cs="Symbol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paragraph" w:styleId="Style21">
    <w:name w:val="Верхний и нижний колонтитулы"/>
    <w:basedOn w:val="Normal"/>
    <w:qFormat/>
    <w:pPr/>
    <w:rPr/>
  </w:style>
  <w:style w:type="paragraph" w:styleId="Style22">
    <w:name w:val="Footer"/>
    <w:basedOn w:val="Normal"/>
    <w:link w:val="a5"/>
    <w:rsid w:val="0046494e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3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WW8Num13">
    <w:name w:val="WW8Num13"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Application>LibreOffice/7.1.0.3$Windows_x86 LibreOffice_project/f6099ecf3d29644b5008cc8f48f42f4a40986e4c</Application>
  <AppVersion>15.0000</AppVersion>
  <Pages>1</Pages>
  <Words>207</Words>
  <Characters>1288</Characters>
  <CharactersWithSpaces>1481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2021-11-08T07:50:00Z</dcterms:created>
  <dc:creator>Пользователь Windows</dc:creator>
  <dc:description/>
  <dc:language>ru-RU</dc:language>
  <cp:lastModifiedBy/>
  <cp:lastPrinted>2022-07-18T11:30:49Z</cp:lastPrinted>
  <dcterms:modified xsi:type="dcterms:W3CDTF">2022-08-08T10:09:58Z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