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2D" w:rsidRDefault="00A5532D"/>
    <w:p w:rsidR="00A5532D" w:rsidRPr="00927119" w:rsidRDefault="00A5532D" w:rsidP="00A5532D">
      <w:pPr>
        <w:jc w:val="center"/>
        <w:rPr>
          <w:rFonts w:ascii="Times New Roman" w:hAnsi="Times New Roman"/>
          <w:b/>
          <w:sz w:val="28"/>
          <w:szCs w:val="28"/>
        </w:rPr>
      </w:pPr>
      <w:r w:rsidRPr="00927119">
        <w:rPr>
          <w:rFonts w:ascii="Times New Roman" w:hAnsi="Times New Roman"/>
          <w:b/>
          <w:sz w:val="28"/>
          <w:szCs w:val="28"/>
        </w:rPr>
        <w:t xml:space="preserve">Управління освіти </w:t>
      </w:r>
      <w:proofErr w:type="spellStart"/>
      <w:r w:rsidRPr="00927119">
        <w:rPr>
          <w:rFonts w:ascii="Times New Roman" w:hAnsi="Times New Roman"/>
          <w:b/>
          <w:sz w:val="28"/>
          <w:szCs w:val="28"/>
        </w:rPr>
        <w:t>Новоодеської</w:t>
      </w:r>
      <w:proofErr w:type="spellEnd"/>
      <w:r w:rsidRPr="00927119">
        <w:rPr>
          <w:rFonts w:ascii="Times New Roman" w:hAnsi="Times New Roman"/>
          <w:b/>
          <w:sz w:val="28"/>
          <w:szCs w:val="28"/>
        </w:rPr>
        <w:t xml:space="preserve"> міської ради</w:t>
      </w:r>
    </w:p>
    <w:p w:rsidR="00440E57" w:rsidRPr="00A5532D" w:rsidRDefault="00440E57" w:rsidP="00A5532D">
      <w:pPr>
        <w:jc w:val="center"/>
        <w:rPr>
          <w:rFonts w:ascii="Times New Roman" w:hAnsi="Times New Roman"/>
          <w:b/>
        </w:rPr>
      </w:pPr>
    </w:p>
    <w:p w:rsidR="00A5532D" w:rsidRDefault="00A5532D"/>
    <w:tbl>
      <w:tblPr>
        <w:tblW w:w="0" w:type="auto"/>
        <w:jc w:val="right"/>
        <w:tblCellMar>
          <w:top w:w="15" w:type="dxa"/>
          <w:left w:w="15" w:type="dxa"/>
          <w:bottom w:w="15" w:type="dxa"/>
          <w:right w:w="15" w:type="dxa"/>
        </w:tblCellMar>
        <w:tblLook w:val="04A0" w:firstRow="1" w:lastRow="0" w:firstColumn="1" w:lastColumn="0" w:noHBand="0" w:noVBand="1"/>
      </w:tblPr>
      <w:tblGrid>
        <w:gridCol w:w="7266"/>
        <w:gridCol w:w="206"/>
      </w:tblGrid>
      <w:tr w:rsidR="00927FD0" w:rsidRPr="001A4832" w:rsidTr="00D35AC2">
        <w:trPr>
          <w:trHeight w:val="1035"/>
          <w:jc w:val="right"/>
        </w:trPr>
        <w:tc>
          <w:tcPr>
            <w:tcW w:w="7266" w:type="dxa"/>
            <w:tcMar>
              <w:top w:w="100" w:type="dxa"/>
              <w:left w:w="100" w:type="dxa"/>
              <w:bottom w:w="100" w:type="dxa"/>
              <w:right w:w="100" w:type="dxa"/>
            </w:tcMar>
          </w:tcPr>
          <w:p w:rsidR="009D719F" w:rsidRPr="009D719F" w:rsidRDefault="009D719F" w:rsidP="009D719F">
            <w:pPr>
              <w:pStyle w:val="a4"/>
              <w:ind w:left="-284" w:firstLine="284"/>
              <w:jc w:val="right"/>
              <w:rPr>
                <w:rFonts w:ascii="Times New Roman" w:hAnsi="Times New Roman"/>
                <w:lang w:val="uk-UA"/>
              </w:rPr>
            </w:pPr>
            <w:r w:rsidRPr="009D719F">
              <w:rPr>
                <w:rFonts w:ascii="Times New Roman" w:hAnsi="Times New Roman"/>
                <w:lang w:val="uk-UA"/>
              </w:rPr>
              <w:t>ЗАТВЕРДЖЕНО:</w:t>
            </w:r>
          </w:p>
          <w:p w:rsidR="009D719F" w:rsidRPr="009D719F" w:rsidRDefault="009D719F" w:rsidP="009D719F">
            <w:pPr>
              <w:pStyle w:val="a4"/>
              <w:ind w:left="-284" w:firstLine="284"/>
              <w:jc w:val="right"/>
              <w:rPr>
                <w:rFonts w:ascii="Times New Roman" w:hAnsi="Times New Roman"/>
                <w:lang w:val="uk-UA"/>
              </w:rPr>
            </w:pPr>
            <w:r w:rsidRPr="009D719F">
              <w:rPr>
                <w:rFonts w:ascii="Times New Roman" w:hAnsi="Times New Roman"/>
                <w:lang w:val="uk-UA"/>
              </w:rPr>
              <w:t>РІШЕННЯМ УПОВНОВАЖЕНОЇ ОСОБИ</w:t>
            </w:r>
          </w:p>
          <w:p w:rsidR="00927FD0" w:rsidRPr="001A4832" w:rsidRDefault="009D719F" w:rsidP="0062467A">
            <w:pPr>
              <w:pStyle w:val="a4"/>
              <w:ind w:left="-284" w:firstLine="284"/>
              <w:jc w:val="right"/>
              <w:rPr>
                <w:rFonts w:ascii="Times New Roman" w:hAnsi="Times New Roman"/>
                <w:lang w:val="uk-UA"/>
              </w:rPr>
            </w:pPr>
            <w:r w:rsidRPr="009D719F">
              <w:rPr>
                <w:rFonts w:ascii="Times New Roman" w:hAnsi="Times New Roman"/>
                <w:lang w:val="uk-UA"/>
              </w:rPr>
              <w:t xml:space="preserve">         Протокол від  </w:t>
            </w:r>
            <w:r w:rsidR="0062467A">
              <w:rPr>
                <w:rFonts w:ascii="Times New Roman" w:hAnsi="Times New Roman"/>
                <w:lang w:val="uk-UA"/>
              </w:rPr>
              <w:t>15</w:t>
            </w:r>
            <w:bookmarkStart w:id="0" w:name="_GoBack"/>
            <w:bookmarkEnd w:id="0"/>
            <w:r w:rsidRPr="00CE5CCB">
              <w:rPr>
                <w:rFonts w:ascii="Times New Roman" w:hAnsi="Times New Roman"/>
                <w:lang w:val="uk-UA"/>
              </w:rPr>
              <w:t>.0</w:t>
            </w:r>
            <w:r w:rsidR="00EF1818">
              <w:rPr>
                <w:rFonts w:ascii="Times New Roman" w:hAnsi="Times New Roman"/>
                <w:lang w:val="uk-UA"/>
              </w:rPr>
              <w:t>9</w:t>
            </w:r>
            <w:r w:rsidRPr="00CE5CCB">
              <w:rPr>
                <w:rFonts w:ascii="Times New Roman" w:hAnsi="Times New Roman"/>
                <w:lang w:val="uk-UA"/>
              </w:rPr>
              <w:t>.2022</w:t>
            </w:r>
            <w:r w:rsidRPr="009D719F">
              <w:rPr>
                <w:rFonts w:ascii="Times New Roman" w:hAnsi="Times New Roman"/>
                <w:lang w:val="uk-UA"/>
              </w:rPr>
              <w:t xml:space="preserve"> р.</w:t>
            </w:r>
          </w:p>
        </w:tc>
        <w:tc>
          <w:tcPr>
            <w:tcW w:w="0" w:type="auto"/>
            <w:tcMar>
              <w:top w:w="100" w:type="dxa"/>
              <w:left w:w="100" w:type="dxa"/>
              <w:bottom w:w="100" w:type="dxa"/>
              <w:right w:w="100" w:type="dxa"/>
            </w:tcMar>
            <w:hideMark/>
          </w:tcPr>
          <w:p w:rsidR="00927FD0" w:rsidRPr="001A4832" w:rsidRDefault="00927FD0" w:rsidP="00D35AC2">
            <w:pPr>
              <w:pStyle w:val="a4"/>
              <w:ind w:left="-284" w:firstLine="284"/>
              <w:jc w:val="right"/>
              <w:rPr>
                <w:rFonts w:ascii="Times New Roman" w:hAnsi="Times New Roman"/>
                <w:lang w:val="uk-UA"/>
              </w:rPr>
            </w:pPr>
          </w:p>
        </w:tc>
      </w:tr>
    </w:tbl>
    <w:p w:rsidR="00927FD0" w:rsidRPr="001A4832" w:rsidRDefault="00927FD0" w:rsidP="00927FD0">
      <w:pPr>
        <w:ind w:firstLine="600"/>
        <w:jc w:val="right"/>
        <w:rPr>
          <w:rFonts w:ascii="Times New Roman" w:hAnsi="Times New Roman"/>
          <w:b/>
          <w:color w:val="000000"/>
        </w:rPr>
      </w:pPr>
    </w:p>
    <w:p w:rsidR="00D24C00" w:rsidRPr="00D24C00" w:rsidRDefault="00D24C00" w:rsidP="00D24C00">
      <w:pPr>
        <w:ind w:firstLine="600"/>
        <w:jc w:val="center"/>
        <w:rPr>
          <w:rFonts w:ascii="Times New Roman" w:hAnsi="Times New Roman"/>
          <w:b/>
          <w:color w:val="000000"/>
        </w:rPr>
      </w:pPr>
      <w:r w:rsidRPr="00D24C00">
        <w:rPr>
          <w:rFonts w:ascii="Times New Roman" w:hAnsi="Times New Roman"/>
          <w:b/>
          <w:color w:val="000000"/>
        </w:rPr>
        <w:t>ОГОЛОШЕННЯ</w:t>
      </w:r>
    </w:p>
    <w:p w:rsidR="00D24C00" w:rsidRPr="00D24C00" w:rsidRDefault="00D24C00" w:rsidP="00D24C00">
      <w:pPr>
        <w:ind w:firstLine="600"/>
        <w:jc w:val="center"/>
        <w:rPr>
          <w:rFonts w:ascii="Times New Roman" w:hAnsi="Times New Roman"/>
          <w:b/>
          <w:color w:val="000000"/>
        </w:rPr>
      </w:pPr>
      <w:r w:rsidRPr="00D24C00">
        <w:rPr>
          <w:rFonts w:ascii="Times New Roman" w:hAnsi="Times New Roman"/>
          <w:b/>
          <w:color w:val="000000"/>
        </w:rPr>
        <w:t>про проведення спрощеної закупівлі  (умови визначені в оголошенні про проведення спрощеної закупівлі, та вимоги до предмета закупівлі)</w:t>
      </w:r>
    </w:p>
    <w:p w:rsidR="00D24C00" w:rsidRPr="00D24C00" w:rsidRDefault="00D24C00" w:rsidP="00D24C00">
      <w:pPr>
        <w:ind w:firstLine="600"/>
        <w:jc w:val="both"/>
        <w:rPr>
          <w:rFonts w:ascii="Times New Roman" w:hAnsi="Times New Roman"/>
          <w:b/>
          <w:color w:val="000000"/>
        </w:rPr>
      </w:pPr>
    </w:p>
    <w:p w:rsidR="00B168F9" w:rsidRPr="00DF03C2" w:rsidRDefault="00C137CF" w:rsidP="00B168F9">
      <w:pPr>
        <w:ind w:firstLine="600"/>
        <w:jc w:val="both"/>
        <w:rPr>
          <w:rFonts w:ascii="Times New Roman" w:hAnsi="Times New Roman"/>
          <w:color w:val="000000"/>
        </w:rPr>
      </w:pPr>
      <w:r w:rsidRPr="00DF03C2">
        <w:rPr>
          <w:rFonts w:ascii="Times New Roman" w:hAnsi="Times New Roman"/>
          <w:color w:val="000000"/>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168F9" w:rsidRPr="001A4832" w:rsidRDefault="00415213" w:rsidP="0018393F">
      <w:pPr>
        <w:pStyle w:val="11"/>
        <w:shd w:val="clear" w:color="auto" w:fill="FFFFFF"/>
        <w:tabs>
          <w:tab w:val="left" w:pos="1134"/>
        </w:tabs>
        <w:ind w:left="0"/>
        <w:jc w:val="both"/>
        <w:textAlignment w:val="baseline"/>
        <w:rPr>
          <w:rFonts w:ascii="Times New Roman" w:hAnsi="Times New Roman"/>
          <w:color w:val="000000"/>
          <w:lang w:eastAsia="ru-RU"/>
        </w:rPr>
      </w:pPr>
      <w:r w:rsidRPr="001A4832">
        <w:rPr>
          <w:rFonts w:ascii="Times New Roman" w:hAnsi="Times New Roman"/>
          <w:color w:val="000000"/>
        </w:rPr>
        <w:t xml:space="preserve">          </w:t>
      </w:r>
      <w:r w:rsidR="0018393F" w:rsidRPr="001A4832">
        <w:rPr>
          <w:rFonts w:ascii="Times New Roman" w:hAnsi="Times New Roman"/>
          <w:color w:val="000000"/>
        </w:rPr>
        <w:t>1.1.</w:t>
      </w:r>
      <w:r w:rsidR="00B168F9" w:rsidRPr="001A4832">
        <w:rPr>
          <w:rFonts w:ascii="Times New Roman" w:hAnsi="Times New Roman"/>
          <w:color w:val="000000"/>
        </w:rPr>
        <w:t xml:space="preserve">Найменування: </w:t>
      </w:r>
      <w:r w:rsidR="0018393F" w:rsidRPr="001A4832">
        <w:rPr>
          <w:rFonts w:ascii="Times New Roman" w:hAnsi="Times New Roman"/>
        </w:rPr>
        <w:t xml:space="preserve">Управління освіти </w:t>
      </w:r>
      <w:proofErr w:type="spellStart"/>
      <w:r w:rsidR="0018393F" w:rsidRPr="001A4832">
        <w:rPr>
          <w:rFonts w:ascii="Times New Roman" w:hAnsi="Times New Roman"/>
        </w:rPr>
        <w:t>Новоодеської</w:t>
      </w:r>
      <w:proofErr w:type="spellEnd"/>
      <w:r w:rsidR="0018393F" w:rsidRPr="001A4832">
        <w:rPr>
          <w:rFonts w:ascii="Times New Roman" w:hAnsi="Times New Roman"/>
        </w:rPr>
        <w:t xml:space="preserve"> міської ради</w:t>
      </w:r>
    </w:p>
    <w:p w:rsidR="00B168F9" w:rsidRPr="001A4832" w:rsidRDefault="00B168F9" w:rsidP="00B168F9">
      <w:pPr>
        <w:ind w:firstLine="600"/>
        <w:jc w:val="both"/>
        <w:rPr>
          <w:rFonts w:ascii="Times New Roman" w:hAnsi="Times New Roman"/>
          <w:color w:val="000000"/>
        </w:rPr>
      </w:pPr>
      <w:r w:rsidRPr="001A4832">
        <w:rPr>
          <w:rFonts w:ascii="Times New Roman" w:hAnsi="Times New Roman"/>
          <w:color w:val="000000"/>
        </w:rPr>
        <w:t xml:space="preserve">1.2. Код за ЄДРПОУ: </w:t>
      </w:r>
      <w:r w:rsidR="0018393F" w:rsidRPr="001A4832">
        <w:rPr>
          <w:rFonts w:ascii="Times New Roman" w:hAnsi="Times New Roman"/>
        </w:rPr>
        <w:t>44059865</w:t>
      </w:r>
    </w:p>
    <w:p w:rsidR="00B168F9" w:rsidRPr="001A4832" w:rsidRDefault="00AB0897" w:rsidP="00B168F9">
      <w:pPr>
        <w:ind w:firstLine="600"/>
        <w:jc w:val="both"/>
        <w:rPr>
          <w:rFonts w:ascii="Times New Roman" w:hAnsi="Times New Roman"/>
          <w:color w:val="000000"/>
        </w:rPr>
      </w:pPr>
      <w:r w:rsidRPr="001A4832">
        <w:rPr>
          <w:rFonts w:ascii="Times New Roman" w:hAnsi="Times New Roman"/>
          <w:color w:val="000000"/>
        </w:rPr>
        <w:t>1.3.</w:t>
      </w:r>
      <w:r w:rsidR="00B168F9" w:rsidRPr="001A4832">
        <w:rPr>
          <w:rFonts w:ascii="Times New Roman" w:hAnsi="Times New Roman"/>
          <w:color w:val="000000"/>
        </w:rPr>
        <w:t>Місцезнаходження: 56602 Миколаївська область, м</w:t>
      </w:r>
      <w:r w:rsidR="0018393F" w:rsidRPr="001A4832">
        <w:rPr>
          <w:rFonts w:ascii="Times New Roman" w:hAnsi="Times New Roman"/>
          <w:color w:val="000000"/>
        </w:rPr>
        <w:t>. Нова Одеса, вул.</w:t>
      </w:r>
      <w:r w:rsidR="00927FD0" w:rsidRPr="001A4832">
        <w:rPr>
          <w:rFonts w:ascii="Times New Roman" w:hAnsi="Times New Roman"/>
          <w:color w:val="000000"/>
        </w:rPr>
        <w:t xml:space="preserve"> </w:t>
      </w:r>
      <w:r w:rsidR="0018393F" w:rsidRPr="001A4832">
        <w:rPr>
          <w:rFonts w:ascii="Times New Roman" w:hAnsi="Times New Roman"/>
          <w:color w:val="000000"/>
        </w:rPr>
        <w:t>Центральна,</w:t>
      </w:r>
      <w:r w:rsidR="000C5482">
        <w:rPr>
          <w:rFonts w:ascii="Times New Roman" w:hAnsi="Times New Roman"/>
          <w:color w:val="000000"/>
        </w:rPr>
        <w:t xml:space="preserve"> </w:t>
      </w:r>
      <w:r w:rsidR="0018393F" w:rsidRPr="001A4832">
        <w:rPr>
          <w:rFonts w:ascii="Times New Roman" w:hAnsi="Times New Roman"/>
          <w:color w:val="000000"/>
        </w:rPr>
        <w:t>208</w:t>
      </w:r>
    </w:p>
    <w:p w:rsidR="00173048" w:rsidRPr="001A4832" w:rsidRDefault="00173048" w:rsidP="00B168F9">
      <w:pPr>
        <w:ind w:firstLine="600"/>
        <w:jc w:val="both"/>
        <w:rPr>
          <w:rFonts w:ascii="Times New Roman" w:hAnsi="Times New Roman"/>
          <w:color w:val="000000"/>
        </w:rPr>
      </w:pPr>
      <w:r w:rsidRPr="001A4832">
        <w:rPr>
          <w:rFonts w:ascii="Times New Roman" w:hAnsi="Times New Roman"/>
          <w:color w:val="000000"/>
        </w:rPr>
        <w:t>1.4</w:t>
      </w:r>
      <w:r w:rsidR="00415213" w:rsidRPr="001A4832">
        <w:rPr>
          <w:rFonts w:ascii="Times New Roman" w:hAnsi="Times New Roman"/>
          <w:color w:val="000000"/>
        </w:rPr>
        <w:t>.Категорія Замовника: Юридична особа, яка забезпечує потреби держави або територіальної громади</w:t>
      </w:r>
    </w:p>
    <w:p w:rsidR="00E44793" w:rsidRDefault="00E44793" w:rsidP="00234DB0">
      <w:pPr>
        <w:ind w:firstLine="600"/>
        <w:jc w:val="both"/>
        <w:rPr>
          <w:rFonts w:ascii="Times New Roman" w:hAnsi="Times New Roman"/>
          <w:color w:val="000000"/>
        </w:rPr>
      </w:pPr>
    </w:p>
    <w:p w:rsidR="00461314" w:rsidRPr="001A3D32" w:rsidRDefault="00461314" w:rsidP="001A3D32">
      <w:pPr>
        <w:ind w:firstLine="600"/>
        <w:jc w:val="both"/>
        <w:rPr>
          <w:rFonts w:ascii="Times New Roman" w:hAnsi="Times New Roman"/>
          <w:color w:val="000000"/>
        </w:rPr>
      </w:pPr>
      <w:r w:rsidRPr="00461314">
        <w:rPr>
          <w:rFonts w:ascii="Times New Roman" w:hAnsi="Times New Roman"/>
          <w:color w:val="000000"/>
        </w:rPr>
        <w:t>2.Назва предмета закупівлі із зазначенням коду за Єдиним закупівельним словником:</w:t>
      </w:r>
      <w:r w:rsidR="00E44793" w:rsidRPr="00E44793">
        <w:t xml:space="preserve"> </w:t>
      </w:r>
      <w:r w:rsidR="001A3D32" w:rsidRPr="001A3D32">
        <w:rPr>
          <w:rFonts w:ascii="Times New Roman" w:hAnsi="Times New Roman"/>
          <w:color w:val="000000"/>
        </w:rPr>
        <w:t>ДК 021:2015: 50530000-9 Послуги з ремонту і технічного обслуговування техніки</w:t>
      </w:r>
      <w:r w:rsidR="001A3D32">
        <w:rPr>
          <w:rFonts w:ascii="Times New Roman" w:hAnsi="Times New Roman"/>
          <w:color w:val="000000"/>
        </w:rPr>
        <w:t xml:space="preserve"> (</w:t>
      </w:r>
      <w:r w:rsidR="001A3D32" w:rsidRPr="001A3D32">
        <w:t xml:space="preserve"> </w:t>
      </w:r>
      <w:r w:rsidR="001A3D32" w:rsidRPr="001A3D32">
        <w:rPr>
          <w:rFonts w:ascii="Times New Roman" w:hAnsi="Times New Roman"/>
          <w:color w:val="000000"/>
        </w:rPr>
        <w:t>послуг</w:t>
      </w:r>
      <w:r w:rsidR="001A3D32">
        <w:rPr>
          <w:rFonts w:ascii="Times New Roman" w:hAnsi="Times New Roman"/>
          <w:color w:val="000000"/>
        </w:rPr>
        <w:t>и</w:t>
      </w:r>
      <w:r w:rsidR="001A3D32" w:rsidRPr="001A3D32">
        <w:rPr>
          <w:rFonts w:ascii="Times New Roman" w:hAnsi="Times New Roman"/>
          <w:color w:val="000000"/>
        </w:rPr>
        <w:t xml:space="preserve"> з технічного обслуговування системи газопостачання та газового обладнання</w:t>
      </w:r>
      <w:r w:rsidR="00594463">
        <w:rPr>
          <w:rFonts w:ascii="Times New Roman" w:hAnsi="Times New Roman"/>
          <w:color w:val="000000"/>
        </w:rPr>
        <w:t xml:space="preserve"> </w:t>
      </w:r>
      <w:r w:rsidR="001A3D32" w:rsidRPr="001A3D32">
        <w:rPr>
          <w:rFonts w:ascii="Times New Roman" w:hAnsi="Times New Roman"/>
          <w:color w:val="000000"/>
        </w:rPr>
        <w:t>(крім ВОГ)</w:t>
      </w:r>
      <w:r w:rsidR="001A3D32">
        <w:rPr>
          <w:rFonts w:ascii="Times New Roman" w:hAnsi="Times New Roman"/>
          <w:color w:val="000000"/>
        </w:rPr>
        <w:t>)</w:t>
      </w:r>
    </w:p>
    <w:p w:rsidR="00461314" w:rsidRPr="00461314" w:rsidRDefault="00461314" w:rsidP="00461314">
      <w:pPr>
        <w:ind w:firstLine="600"/>
        <w:jc w:val="both"/>
        <w:rPr>
          <w:rFonts w:ascii="Times New Roman" w:hAnsi="Times New Roman"/>
          <w:color w:val="000000"/>
        </w:rPr>
      </w:pPr>
      <w:r w:rsidRPr="00461314">
        <w:rPr>
          <w:rFonts w:ascii="Times New Roman" w:hAnsi="Times New Roman"/>
          <w:color w:val="000000"/>
        </w:rPr>
        <w:t>3.Інформація про технічні, якісні та інші характеристики предмета закупівлі: Згідно Додатку 1 та Додатку 2.</w:t>
      </w:r>
    </w:p>
    <w:p w:rsidR="00461314" w:rsidRPr="00461314" w:rsidRDefault="00461314" w:rsidP="00461314">
      <w:pPr>
        <w:ind w:firstLine="600"/>
        <w:jc w:val="both"/>
        <w:rPr>
          <w:rFonts w:ascii="Times New Roman" w:hAnsi="Times New Roman"/>
          <w:color w:val="000000"/>
        </w:rPr>
      </w:pPr>
    </w:p>
    <w:p w:rsidR="00461314" w:rsidRPr="00461314" w:rsidRDefault="00461314" w:rsidP="00461314">
      <w:pPr>
        <w:ind w:firstLine="600"/>
        <w:jc w:val="both"/>
        <w:rPr>
          <w:rFonts w:ascii="Times New Roman" w:hAnsi="Times New Roman"/>
          <w:color w:val="000000"/>
        </w:rPr>
      </w:pPr>
      <w:r w:rsidRPr="00461314">
        <w:rPr>
          <w:rFonts w:ascii="Times New Roman" w:hAnsi="Times New Roman"/>
          <w:color w:val="000000"/>
        </w:rPr>
        <w:t>4. Кількість та місце надання послуг:</w:t>
      </w:r>
    </w:p>
    <w:p w:rsidR="00941520" w:rsidRDefault="00461314" w:rsidP="00461314">
      <w:pPr>
        <w:ind w:firstLine="600"/>
        <w:jc w:val="both"/>
        <w:rPr>
          <w:rFonts w:ascii="Times New Roman" w:hAnsi="Times New Roman"/>
          <w:color w:val="000000"/>
        </w:rPr>
      </w:pPr>
      <w:r w:rsidRPr="00461314">
        <w:rPr>
          <w:rFonts w:ascii="Times New Roman" w:hAnsi="Times New Roman"/>
          <w:color w:val="000000"/>
        </w:rPr>
        <w:t xml:space="preserve">4.1. кількість </w:t>
      </w:r>
      <w:r w:rsidR="00265ED9">
        <w:rPr>
          <w:rFonts w:ascii="Times New Roman" w:hAnsi="Times New Roman"/>
          <w:color w:val="000000"/>
        </w:rPr>
        <w:t>послуг</w:t>
      </w:r>
      <w:r w:rsidRPr="00461314">
        <w:rPr>
          <w:rFonts w:ascii="Times New Roman" w:hAnsi="Times New Roman"/>
          <w:color w:val="000000"/>
        </w:rPr>
        <w:t xml:space="preserve">: </w:t>
      </w:r>
      <w:r w:rsidR="00265ED9">
        <w:rPr>
          <w:rFonts w:ascii="Times New Roman" w:hAnsi="Times New Roman"/>
          <w:color w:val="000000"/>
        </w:rPr>
        <w:t>1</w:t>
      </w:r>
      <w:r w:rsidR="0043709E">
        <w:rPr>
          <w:rFonts w:ascii="Times New Roman" w:hAnsi="Times New Roman"/>
          <w:color w:val="000000"/>
        </w:rPr>
        <w:t>29</w:t>
      </w:r>
      <w:r w:rsidR="00265ED9">
        <w:rPr>
          <w:rFonts w:ascii="Times New Roman" w:hAnsi="Times New Roman"/>
          <w:color w:val="000000"/>
        </w:rPr>
        <w:t xml:space="preserve"> послуг </w:t>
      </w:r>
    </w:p>
    <w:p w:rsidR="004C420A" w:rsidRPr="00025468" w:rsidRDefault="004C420A" w:rsidP="004C420A">
      <w:pPr>
        <w:pStyle w:val="a4"/>
        <w:jc w:val="both"/>
        <w:rPr>
          <w:rFonts w:ascii="Times New Roman" w:hAnsi="Times New Roman"/>
          <w:sz w:val="20"/>
          <w:szCs w:val="20"/>
          <w:lang w:val="uk-UA"/>
        </w:rPr>
      </w:pPr>
    </w:p>
    <w:tbl>
      <w:tblPr>
        <w:tblStyle w:val="aa"/>
        <w:tblW w:w="8500" w:type="dxa"/>
        <w:tblLayout w:type="fixed"/>
        <w:tblLook w:val="04A0" w:firstRow="1" w:lastRow="0" w:firstColumn="1" w:lastColumn="0" w:noHBand="0" w:noVBand="1"/>
      </w:tblPr>
      <w:tblGrid>
        <w:gridCol w:w="416"/>
        <w:gridCol w:w="5249"/>
        <w:gridCol w:w="1276"/>
        <w:gridCol w:w="1559"/>
      </w:tblGrid>
      <w:tr w:rsidR="009E5E1E" w:rsidRPr="00025468" w:rsidTr="009E5E1E">
        <w:tc>
          <w:tcPr>
            <w:tcW w:w="416" w:type="dxa"/>
          </w:tcPr>
          <w:p w:rsidR="009E5E1E" w:rsidRPr="005378A4" w:rsidRDefault="009E5E1E" w:rsidP="008C65EC">
            <w:pPr>
              <w:pStyle w:val="a4"/>
              <w:jc w:val="both"/>
              <w:rPr>
                <w:rFonts w:ascii="Times New Roman" w:hAnsi="Times New Roman"/>
                <w:sz w:val="16"/>
                <w:szCs w:val="16"/>
                <w:lang w:val="uk-UA"/>
              </w:rPr>
            </w:pPr>
            <w:r w:rsidRPr="005378A4">
              <w:rPr>
                <w:rFonts w:ascii="Times New Roman" w:hAnsi="Times New Roman"/>
                <w:sz w:val="16"/>
                <w:szCs w:val="16"/>
                <w:lang w:val="uk-UA"/>
              </w:rPr>
              <w:t>№</w:t>
            </w:r>
          </w:p>
        </w:tc>
        <w:tc>
          <w:tcPr>
            <w:tcW w:w="5249" w:type="dxa"/>
          </w:tcPr>
          <w:p w:rsidR="009E5E1E" w:rsidRPr="005378A4" w:rsidRDefault="009E5E1E" w:rsidP="008C65EC">
            <w:pPr>
              <w:pStyle w:val="a4"/>
              <w:jc w:val="both"/>
              <w:rPr>
                <w:rFonts w:ascii="Times New Roman" w:hAnsi="Times New Roman"/>
                <w:sz w:val="16"/>
                <w:szCs w:val="16"/>
                <w:lang w:val="uk-UA"/>
              </w:rPr>
            </w:pPr>
            <w:r w:rsidRPr="005378A4">
              <w:rPr>
                <w:rFonts w:ascii="Times New Roman" w:hAnsi="Times New Roman"/>
                <w:sz w:val="16"/>
                <w:szCs w:val="16"/>
                <w:lang w:val="uk-UA"/>
              </w:rPr>
              <w:t xml:space="preserve">Найменування послуг </w:t>
            </w:r>
          </w:p>
        </w:tc>
        <w:tc>
          <w:tcPr>
            <w:tcW w:w="1276" w:type="dxa"/>
          </w:tcPr>
          <w:p w:rsidR="009E5E1E" w:rsidRPr="00EE1CC7" w:rsidRDefault="009E5E1E" w:rsidP="008C65EC">
            <w:pPr>
              <w:pStyle w:val="a4"/>
              <w:jc w:val="both"/>
              <w:rPr>
                <w:rFonts w:ascii="Times New Roman" w:hAnsi="Times New Roman"/>
                <w:sz w:val="16"/>
                <w:szCs w:val="16"/>
                <w:lang w:val="uk-UA"/>
              </w:rPr>
            </w:pPr>
            <w:r w:rsidRPr="00EE1CC7">
              <w:rPr>
                <w:rFonts w:ascii="Times New Roman" w:hAnsi="Times New Roman"/>
                <w:sz w:val="16"/>
                <w:szCs w:val="16"/>
                <w:lang w:val="uk-UA"/>
              </w:rPr>
              <w:t xml:space="preserve">                     Кількість  послуг </w:t>
            </w:r>
          </w:p>
        </w:tc>
        <w:tc>
          <w:tcPr>
            <w:tcW w:w="1559" w:type="dxa"/>
          </w:tcPr>
          <w:p w:rsidR="009E5E1E" w:rsidRPr="005378A4" w:rsidRDefault="009E5E1E" w:rsidP="008C65EC">
            <w:pPr>
              <w:pStyle w:val="a4"/>
              <w:jc w:val="both"/>
              <w:rPr>
                <w:rFonts w:ascii="Times New Roman" w:hAnsi="Times New Roman"/>
                <w:sz w:val="16"/>
                <w:szCs w:val="16"/>
                <w:lang w:val="uk-UA"/>
              </w:rPr>
            </w:pPr>
            <w:r w:rsidRPr="005378A4">
              <w:rPr>
                <w:rFonts w:ascii="Times New Roman" w:hAnsi="Times New Roman"/>
                <w:sz w:val="16"/>
                <w:szCs w:val="16"/>
                <w:lang w:val="uk-UA"/>
              </w:rPr>
              <w:t xml:space="preserve">Кількість обслуговування  в рік </w:t>
            </w:r>
          </w:p>
        </w:tc>
      </w:tr>
      <w:tr w:rsidR="009E5E1E" w:rsidRPr="00532102" w:rsidTr="009E5E1E">
        <w:tc>
          <w:tcPr>
            <w:tcW w:w="416" w:type="dxa"/>
          </w:tcPr>
          <w:p w:rsidR="009E5E1E" w:rsidRPr="00025468" w:rsidRDefault="009E5E1E" w:rsidP="008C65EC">
            <w:pPr>
              <w:pStyle w:val="a4"/>
              <w:jc w:val="both"/>
              <w:rPr>
                <w:rFonts w:ascii="Times New Roman" w:hAnsi="Times New Roman"/>
                <w:sz w:val="20"/>
                <w:szCs w:val="20"/>
                <w:lang w:val="uk-UA"/>
              </w:rPr>
            </w:pPr>
            <w:r w:rsidRPr="00025468">
              <w:rPr>
                <w:rFonts w:ascii="Times New Roman" w:hAnsi="Times New Roman"/>
                <w:sz w:val="20"/>
                <w:szCs w:val="20"/>
                <w:lang w:val="uk-UA"/>
              </w:rPr>
              <w:t>1</w:t>
            </w:r>
          </w:p>
        </w:tc>
        <w:tc>
          <w:tcPr>
            <w:tcW w:w="5249" w:type="dxa"/>
          </w:tcPr>
          <w:p w:rsidR="009E5E1E" w:rsidRPr="00025468"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 xml:space="preserve">Випробування на щільність газових мереж надлишковим тиском повітря ( до 100 п м) </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2</w:t>
            </w:r>
            <w:r w:rsidR="00A05A78">
              <w:rPr>
                <w:rFonts w:ascii="Times New Roman" w:hAnsi="Times New Roman"/>
                <w:sz w:val="22"/>
                <w:szCs w:val="22"/>
              </w:rPr>
              <w:t>1</w:t>
            </w:r>
          </w:p>
        </w:tc>
        <w:tc>
          <w:tcPr>
            <w:tcW w:w="1559" w:type="dxa"/>
          </w:tcPr>
          <w:p w:rsidR="009E5E1E" w:rsidRPr="00025468"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E8566D" w:rsidTr="009E5E1E">
        <w:tc>
          <w:tcPr>
            <w:tcW w:w="416" w:type="dxa"/>
          </w:tcPr>
          <w:p w:rsidR="009E5E1E" w:rsidRPr="00025468" w:rsidRDefault="009E5E1E" w:rsidP="008C65EC">
            <w:pPr>
              <w:pStyle w:val="a4"/>
              <w:jc w:val="both"/>
              <w:rPr>
                <w:rFonts w:ascii="Times New Roman" w:hAnsi="Times New Roman"/>
                <w:sz w:val="20"/>
                <w:szCs w:val="20"/>
                <w:lang w:val="uk-UA"/>
              </w:rPr>
            </w:pPr>
            <w:r w:rsidRPr="00025468">
              <w:rPr>
                <w:rFonts w:ascii="Times New Roman" w:hAnsi="Times New Roman"/>
                <w:sz w:val="20"/>
                <w:szCs w:val="20"/>
                <w:lang w:val="uk-UA"/>
              </w:rPr>
              <w:t>2</w:t>
            </w:r>
          </w:p>
        </w:tc>
        <w:tc>
          <w:tcPr>
            <w:tcW w:w="5249" w:type="dxa"/>
          </w:tcPr>
          <w:p w:rsidR="009E5E1E" w:rsidRPr="00025468"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 xml:space="preserve">Технічне обстеження (огляд) внутрішнього газопроводу до 20 м </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10</w:t>
            </w:r>
          </w:p>
        </w:tc>
        <w:tc>
          <w:tcPr>
            <w:tcW w:w="1559" w:type="dxa"/>
          </w:tcPr>
          <w:p w:rsidR="009E5E1E" w:rsidRPr="00025468"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E8566D" w:rsidTr="009E5E1E">
        <w:tc>
          <w:tcPr>
            <w:tcW w:w="416" w:type="dxa"/>
          </w:tcPr>
          <w:p w:rsidR="009E5E1E" w:rsidRPr="00025468"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3</w:t>
            </w:r>
          </w:p>
        </w:tc>
        <w:tc>
          <w:tcPr>
            <w:tcW w:w="5249" w:type="dxa"/>
          </w:tcPr>
          <w:p w:rsidR="009E5E1E" w:rsidRDefault="009E5E1E" w:rsidP="008C65EC">
            <w:pPr>
              <w:pStyle w:val="a4"/>
              <w:jc w:val="both"/>
              <w:rPr>
                <w:rFonts w:ascii="Times New Roman" w:hAnsi="Times New Roman"/>
                <w:sz w:val="20"/>
                <w:szCs w:val="20"/>
                <w:lang w:val="uk-UA"/>
              </w:rPr>
            </w:pPr>
            <w:r w:rsidRPr="00DD40C5">
              <w:rPr>
                <w:rFonts w:ascii="Times New Roman" w:hAnsi="Times New Roman"/>
                <w:sz w:val="20"/>
                <w:szCs w:val="20"/>
                <w:lang w:val="uk-UA"/>
              </w:rPr>
              <w:t>Технічне обстеження (огляд) внутрішнього газопроводу до 2</w:t>
            </w:r>
            <w:r>
              <w:rPr>
                <w:rFonts w:ascii="Times New Roman" w:hAnsi="Times New Roman"/>
                <w:sz w:val="20"/>
                <w:szCs w:val="20"/>
                <w:lang w:val="uk-UA"/>
              </w:rPr>
              <w:t>1</w:t>
            </w:r>
            <w:r w:rsidRPr="00DD40C5">
              <w:rPr>
                <w:rFonts w:ascii="Times New Roman" w:hAnsi="Times New Roman"/>
                <w:sz w:val="20"/>
                <w:szCs w:val="20"/>
                <w:lang w:val="uk-UA"/>
              </w:rPr>
              <w:t xml:space="preserve"> м</w:t>
            </w:r>
            <w:r>
              <w:rPr>
                <w:rFonts w:ascii="Times New Roman" w:hAnsi="Times New Roman"/>
                <w:sz w:val="20"/>
                <w:szCs w:val="20"/>
                <w:lang w:val="uk-UA"/>
              </w:rPr>
              <w:t xml:space="preserve"> до 50 м</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8</w:t>
            </w:r>
          </w:p>
        </w:tc>
        <w:tc>
          <w:tcPr>
            <w:tcW w:w="1559" w:type="dxa"/>
          </w:tcPr>
          <w:p w:rsidR="009E5E1E"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E8566D" w:rsidTr="009E5E1E">
        <w:tc>
          <w:tcPr>
            <w:tcW w:w="416" w:type="dxa"/>
          </w:tcPr>
          <w:p w:rsidR="009E5E1E"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4</w:t>
            </w:r>
          </w:p>
        </w:tc>
        <w:tc>
          <w:tcPr>
            <w:tcW w:w="5249" w:type="dxa"/>
          </w:tcPr>
          <w:p w:rsidR="009E5E1E" w:rsidRPr="00DD40C5" w:rsidRDefault="009E5E1E" w:rsidP="008C65EC">
            <w:pPr>
              <w:pStyle w:val="a4"/>
              <w:jc w:val="both"/>
              <w:rPr>
                <w:rFonts w:ascii="Times New Roman" w:hAnsi="Times New Roman"/>
                <w:sz w:val="20"/>
                <w:szCs w:val="20"/>
                <w:lang w:val="uk-UA"/>
              </w:rPr>
            </w:pPr>
            <w:r w:rsidRPr="00301019">
              <w:rPr>
                <w:rFonts w:ascii="Times New Roman" w:hAnsi="Times New Roman"/>
                <w:sz w:val="20"/>
                <w:szCs w:val="20"/>
                <w:lang w:val="uk-UA"/>
              </w:rPr>
              <w:t xml:space="preserve">Технічне обстеження (огляд) внутрішнього газопроводу до </w:t>
            </w:r>
            <w:r>
              <w:rPr>
                <w:rFonts w:ascii="Times New Roman" w:hAnsi="Times New Roman"/>
                <w:sz w:val="20"/>
                <w:szCs w:val="20"/>
                <w:lang w:val="uk-UA"/>
              </w:rPr>
              <w:t>51</w:t>
            </w:r>
            <w:r w:rsidRPr="00301019">
              <w:rPr>
                <w:rFonts w:ascii="Times New Roman" w:hAnsi="Times New Roman"/>
                <w:sz w:val="20"/>
                <w:szCs w:val="20"/>
                <w:lang w:val="uk-UA"/>
              </w:rPr>
              <w:t xml:space="preserve"> м до </w:t>
            </w:r>
            <w:r>
              <w:rPr>
                <w:rFonts w:ascii="Times New Roman" w:hAnsi="Times New Roman"/>
                <w:sz w:val="20"/>
                <w:szCs w:val="20"/>
                <w:lang w:val="uk-UA"/>
              </w:rPr>
              <w:t>10</w:t>
            </w:r>
            <w:r w:rsidRPr="00301019">
              <w:rPr>
                <w:rFonts w:ascii="Times New Roman" w:hAnsi="Times New Roman"/>
                <w:sz w:val="20"/>
                <w:szCs w:val="20"/>
                <w:lang w:val="uk-UA"/>
              </w:rPr>
              <w:t>0 м</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2</w:t>
            </w:r>
          </w:p>
        </w:tc>
        <w:tc>
          <w:tcPr>
            <w:tcW w:w="1559" w:type="dxa"/>
          </w:tcPr>
          <w:p w:rsidR="009E5E1E"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E8566D" w:rsidTr="009E5E1E">
        <w:tc>
          <w:tcPr>
            <w:tcW w:w="416" w:type="dxa"/>
          </w:tcPr>
          <w:p w:rsidR="009E5E1E" w:rsidRPr="00025468"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5</w:t>
            </w:r>
          </w:p>
        </w:tc>
        <w:tc>
          <w:tcPr>
            <w:tcW w:w="5249" w:type="dxa"/>
          </w:tcPr>
          <w:p w:rsidR="009E5E1E" w:rsidRDefault="009E5E1E" w:rsidP="008C65EC">
            <w:pPr>
              <w:pStyle w:val="a4"/>
              <w:jc w:val="both"/>
              <w:rPr>
                <w:rFonts w:ascii="Times New Roman" w:hAnsi="Times New Roman"/>
                <w:sz w:val="20"/>
                <w:szCs w:val="20"/>
                <w:lang w:val="uk-UA"/>
              </w:rPr>
            </w:pPr>
            <w:r w:rsidRPr="008500FF">
              <w:rPr>
                <w:rFonts w:ascii="Times New Roman" w:hAnsi="Times New Roman"/>
                <w:sz w:val="20"/>
                <w:szCs w:val="20"/>
                <w:lang w:val="uk-UA"/>
              </w:rPr>
              <w:t xml:space="preserve">Технічне обстеження (огляд) внутрішнього газопроводу до </w:t>
            </w:r>
            <w:r>
              <w:rPr>
                <w:rFonts w:ascii="Times New Roman" w:hAnsi="Times New Roman"/>
                <w:sz w:val="20"/>
                <w:szCs w:val="20"/>
                <w:lang w:val="uk-UA"/>
              </w:rPr>
              <w:t>1</w:t>
            </w:r>
            <w:r w:rsidRPr="008500FF">
              <w:rPr>
                <w:rFonts w:ascii="Times New Roman" w:hAnsi="Times New Roman"/>
                <w:sz w:val="20"/>
                <w:szCs w:val="20"/>
                <w:lang w:val="uk-UA"/>
              </w:rPr>
              <w:t>2</w:t>
            </w:r>
            <w:r>
              <w:rPr>
                <w:rFonts w:ascii="Times New Roman" w:hAnsi="Times New Roman"/>
                <w:sz w:val="20"/>
                <w:szCs w:val="20"/>
                <w:lang w:val="uk-UA"/>
              </w:rPr>
              <w:t>1</w:t>
            </w:r>
            <w:r w:rsidRPr="008500FF">
              <w:rPr>
                <w:rFonts w:ascii="Times New Roman" w:hAnsi="Times New Roman"/>
                <w:sz w:val="20"/>
                <w:szCs w:val="20"/>
                <w:lang w:val="uk-UA"/>
              </w:rPr>
              <w:t xml:space="preserve"> м</w:t>
            </w:r>
            <w:r>
              <w:rPr>
                <w:rFonts w:ascii="Times New Roman" w:hAnsi="Times New Roman"/>
                <w:sz w:val="20"/>
                <w:szCs w:val="20"/>
                <w:lang w:val="uk-UA"/>
              </w:rPr>
              <w:t xml:space="preserve"> до 150 м</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1</w:t>
            </w:r>
          </w:p>
        </w:tc>
        <w:tc>
          <w:tcPr>
            <w:tcW w:w="1559" w:type="dxa"/>
          </w:tcPr>
          <w:p w:rsidR="009E5E1E"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E8566D" w:rsidTr="009E5E1E">
        <w:tc>
          <w:tcPr>
            <w:tcW w:w="416" w:type="dxa"/>
          </w:tcPr>
          <w:p w:rsidR="009E5E1E"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6</w:t>
            </w:r>
          </w:p>
        </w:tc>
        <w:tc>
          <w:tcPr>
            <w:tcW w:w="5249" w:type="dxa"/>
          </w:tcPr>
          <w:p w:rsidR="009E5E1E" w:rsidRPr="008500FF" w:rsidRDefault="009E5E1E" w:rsidP="008C65EC">
            <w:pPr>
              <w:pStyle w:val="a4"/>
              <w:jc w:val="both"/>
              <w:rPr>
                <w:rFonts w:ascii="Times New Roman" w:hAnsi="Times New Roman"/>
                <w:sz w:val="20"/>
                <w:szCs w:val="20"/>
                <w:lang w:val="uk-UA"/>
              </w:rPr>
            </w:pPr>
            <w:r w:rsidRPr="006D7D86">
              <w:rPr>
                <w:rFonts w:ascii="Times New Roman" w:hAnsi="Times New Roman"/>
                <w:sz w:val="20"/>
                <w:szCs w:val="20"/>
                <w:lang w:val="uk-UA"/>
              </w:rPr>
              <w:t xml:space="preserve">Технічне обслуговування  котла з закритою камерою згорання потужністю </w:t>
            </w:r>
            <w:r>
              <w:rPr>
                <w:rFonts w:ascii="Times New Roman" w:hAnsi="Times New Roman"/>
                <w:sz w:val="20"/>
                <w:szCs w:val="20"/>
                <w:lang w:val="uk-UA"/>
              </w:rPr>
              <w:t>до</w:t>
            </w:r>
            <w:r w:rsidRPr="006D7D86">
              <w:rPr>
                <w:rFonts w:ascii="Times New Roman" w:hAnsi="Times New Roman"/>
                <w:sz w:val="20"/>
                <w:szCs w:val="20"/>
                <w:lang w:val="uk-UA"/>
              </w:rPr>
              <w:t xml:space="preserve"> 30 кВт</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2</w:t>
            </w:r>
          </w:p>
        </w:tc>
        <w:tc>
          <w:tcPr>
            <w:tcW w:w="1559" w:type="dxa"/>
          </w:tcPr>
          <w:p w:rsidR="009E5E1E"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025468" w:rsidTr="009E5E1E">
        <w:tc>
          <w:tcPr>
            <w:tcW w:w="416" w:type="dxa"/>
          </w:tcPr>
          <w:p w:rsidR="009E5E1E" w:rsidRPr="00025468"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7</w:t>
            </w:r>
          </w:p>
        </w:tc>
        <w:tc>
          <w:tcPr>
            <w:tcW w:w="5249" w:type="dxa"/>
          </w:tcPr>
          <w:p w:rsidR="009E5E1E" w:rsidRPr="00025468"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Технічне обслуговування  котла з закритою камерою згорання потужністю від 30 до 49 кВт</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17</w:t>
            </w:r>
          </w:p>
        </w:tc>
        <w:tc>
          <w:tcPr>
            <w:tcW w:w="1559" w:type="dxa"/>
          </w:tcPr>
          <w:p w:rsidR="009E5E1E" w:rsidRPr="00025468"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025468" w:rsidTr="009E5E1E">
        <w:tc>
          <w:tcPr>
            <w:tcW w:w="416" w:type="dxa"/>
          </w:tcPr>
          <w:p w:rsidR="009E5E1E"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8</w:t>
            </w:r>
          </w:p>
        </w:tc>
        <w:tc>
          <w:tcPr>
            <w:tcW w:w="5249" w:type="dxa"/>
          </w:tcPr>
          <w:p w:rsidR="009E5E1E" w:rsidRDefault="009E5E1E" w:rsidP="008C65EC">
            <w:pPr>
              <w:pStyle w:val="a4"/>
              <w:jc w:val="both"/>
              <w:rPr>
                <w:rFonts w:ascii="Times New Roman" w:hAnsi="Times New Roman"/>
                <w:sz w:val="20"/>
                <w:szCs w:val="20"/>
                <w:lang w:val="uk-UA"/>
              </w:rPr>
            </w:pPr>
            <w:r w:rsidRPr="00A50204">
              <w:rPr>
                <w:rFonts w:ascii="Times New Roman" w:hAnsi="Times New Roman"/>
                <w:sz w:val="20"/>
                <w:szCs w:val="20"/>
                <w:lang w:val="uk-UA"/>
              </w:rPr>
              <w:t xml:space="preserve">Технічне обслуговування  котла з закритою камерою згорання потужністю від </w:t>
            </w:r>
            <w:r>
              <w:rPr>
                <w:rFonts w:ascii="Times New Roman" w:hAnsi="Times New Roman"/>
                <w:sz w:val="20"/>
                <w:szCs w:val="20"/>
                <w:lang w:val="uk-UA"/>
              </w:rPr>
              <w:t>5</w:t>
            </w:r>
            <w:r w:rsidRPr="00A50204">
              <w:rPr>
                <w:rFonts w:ascii="Times New Roman" w:hAnsi="Times New Roman"/>
                <w:sz w:val="20"/>
                <w:szCs w:val="20"/>
                <w:lang w:val="uk-UA"/>
              </w:rPr>
              <w:t xml:space="preserve">0 до </w:t>
            </w:r>
            <w:r>
              <w:rPr>
                <w:rFonts w:ascii="Times New Roman" w:hAnsi="Times New Roman"/>
                <w:sz w:val="20"/>
                <w:szCs w:val="20"/>
                <w:lang w:val="uk-UA"/>
              </w:rPr>
              <w:t>100</w:t>
            </w:r>
            <w:r w:rsidRPr="00A50204">
              <w:rPr>
                <w:rFonts w:ascii="Times New Roman" w:hAnsi="Times New Roman"/>
                <w:sz w:val="20"/>
                <w:szCs w:val="20"/>
                <w:lang w:val="uk-UA"/>
              </w:rPr>
              <w:t xml:space="preserve"> кВт</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1</w:t>
            </w:r>
            <w:r w:rsidR="00A05A78">
              <w:rPr>
                <w:rFonts w:ascii="Times New Roman" w:hAnsi="Times New Roman"/>
                <w:sz w:val="22"/>
                <w:szCs w:val="22"/>
              </w:rPr>
              <w:t>5</w:t>
            </w:r>
          </w:p>
        </w:tc>
        <w:tc>
          <w:tcPr>
            <w:tcW w:w="1559" w:type="dxa"/>
          </w:tcPr>
          <w:p w:rsidR="009E5E1E"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025468" w:rsidTr="009E5E1E">
        <w:tc>
          <w:tcPr>
            <w:tcW w:w="416" w:type="dxa"/>
          </w:tcPr>
          <w:p w:rsidR="009E5E1E" w:rsidRPr="00025468"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9</w:t>
            </w:r>
          </w:p>
        </w:tc>
        <w:tc>
          <w:tcPr>
            <w:tcW w:w="5249" w:type="dxa"/>
          </w:tcPr>
          <w:p w:rsidR="009E5E1E" w:rsidRPr="00025468"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 xml:space="preserve">Технічне обслуговування  кранів кульових </w:t>
            </w:r>
            <w:proofErr w:type="spellStart"/>
            <w:r>
              <w:rPr>
                <w:rFonts w:ascii="Times New Roman" w:hAnsi="Times New Roman"/>
                <w:sz w:val="20"/>
                <w:szCs w:val="20"/>
                <w:lang w:val="uk-UA"/>
              </w:rPr>
              <w:t>Ду</w:t>
            </w:r>
            <w:proofErr w:type="spellEnd"/>
            <w:r>
              <w:rPr>
                <w:rFonts w:ascii="Times New Roman" w:hAnsi="Times New Roman"/>
                <w:sz w:val="20"/>
                <w:szCs w:val="20"/>
                <w:lang w:val="uk-UA"/>
              </w:rPr>
              <w:t xml:space="preserve"> від 15 до 40 мм</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30</w:t>
            </w:r>
          </w:p>
        </w:tc>
        <w:tc>
          <w:tcPr>
            <w:tcW w:w="1559" w:type="dxa"/>
          </w:tcPr>
          <w:p w:rsidR="009E5E1E" w:rsidRPr="00025468"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025468" w:rsidTr="009E5E1E">
        <w:tc>
          <w:tcPr>
            <w:tcW w:w="416" w:type="dxa"/>
          </w:tcPr>
          <w:p w:rsidR="009E5E1E"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10</w:t>
            </w:r>
          </w:p>
        </w:tc>
        <w:tc>
          <w:tcPr>
            <w:tcW w:w="5249" w:type="dxa"/>
          </w:tcPr>
          <w:p w:rsidR="009E5E1E"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Технічне обслуговування  побутової газової плити</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2</w:t>
            </w:r>
          </w:p>
        </w:tc>
        <w:tc>
          <w:tcPr>
            <w:tcW w:w="1559" w:type="dxa"/>
          </w:tcPr>
          <w:p w:rsidR="009E5E1E"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025468" w:rsidTr="009E5E1E">
        <w:tc>
          <w:tcPr>
            <w:tcW w:w="416" w:type="dxa"/>
          </w:tcPr>
          <w:p w:rsidR="009E5E1E" w:rsidRPr="00025468"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11</w:t>
            </w:r>
          </w:p>
        </w:tc>
        <w:tc>
          <w:tcPr>
            <w:tcW w:w="5249" w:type="dxa"/>
          </w:tcPr>
          <w:p w:rsidR="009E5E1E" w:rsidRPr="00025468" w:rsidRDefault="009E5E1E" w:rsidP="008C65EC">
            <w:pPr>
              <w:pStyle w:val="a4"/>
              <w:jc w:val="both"/>
              <w:rPr>
                <w:rFonts w:ascii="Times New Roman" w:hAnsi="Times New Roman"/>
                <w:sz w:val="20"/>
                <w:szCs w:val="20"/>
                <w:lang w:val="uk-UA"/>
              </w:rPr>
            </w:pPr>
            <w:r w:rsidRPr="001624CF">
              <w:rPr>
                <w:rFonts w:ascii="Times New Roman" w:hAnsi="Times New Roman"/>
                <w:sz w:val="20"/>
                <w:szCs w:val="20"/>
                <w:lang w:val="uk-UA"/>
              </w:rPr>
              <w:t>Послуги автотранспорту</w:t>
            </w:r>
          </w:p>
        </w:tc>
        <w:tc>
          <w:tcPr>
            <w:tcW w:w="1276" w:type="dxa"/>
          </w:tcPr>
          <w:p w:rsidR="009E5E1E" w:rsidRPr="006E5BDC" w:rsidRDefault="009E5E1E" w:rsidP="008C65EC">
            <w:pPr>
              <w:rPr>
                <w:rFonts w:ascii="Times New Roman" w:hAnsi="Times New Roman"/>
                <w:sz w:val="22"/>
                <w:szCs w:val="22"/>
              </w:rPr>
            </w:pPr>
            <w:r w:rsidRPr="006E5BDC">
              <w:rPr>
                <w:rFonts w:ascii="Times New Roman" w:hAnsi="Times New Roman"/>
                <w:sz w:val="22"/>
                <w:szCs w:val="22"/>
              </w:rPr>
              <w:t>21</w:t>
            </w:r>
          </w:p>
        </w:tc>
        <w:tc>
          <w:tcPr>
            <w:tcW w:w="1559" w:type="dxa"/>
          </w:tcPr>
          <w:p w:rsidR="009E5E1E" w:rsidRPr="00025468" w:rsidRDefault="009E5E1E" w:rsidP="008C65EC">
            <w:pPr>
              <w:pStyle w:val="a4"/>
              <w:jc w:val="center"/>
              <w:rPr>
                <w:rFonts w:ascii="Times New Roman" w:hAnsi="Times New Roman"/>
                <w:sz w:val="20"/>
                <w:szCs w:val="20"/>
                <w:lang w:val="uk-UA"/>
              </w:rPr>
            </w:pPr>
            <w:r>
              <w:rPr>
                <w:rFonts w:ascii="Times New Roman" w:hAnsi="Times New Roman"/>
                <w:sz w:val="20"/>
                <w:szCs w:val="20"/>
                <w:lang w:val="uk-UA"/>
              </w:rPr>
              <w:t>1</w:t>
            </w:r>
          </w:p>
        </w:tc>
      </w:tr>
      <w:tr w:rsidR="009E5E1E" w:rsidRPr="00025468" w:rsidTr="009E5E1E">
        <w:tc>
          <w:tcPr>
            <w:tcW w:w="416" w:type="dxa"/>
          </w:tcPr>
          <w:p w:rsidR="009E5E1E" w:rsidRDefault="009E5E1E" w:rsidP="008C65EC">
            <w:pPr>
              <w:pStyle w:val="a4"/>
              <w:jc w:val="both"/>
              <w:rPr>
                <w:rFonts w:ascii="Times New Roman" w:hAnsi="Times New Roman"/>
                <w:sz w:val="20"/>
                <w:szCs w:val="20"/>
                <w:lang w:val="uk-UA"/>
              </w:rPr>
            </w:pPr>
          </w:p>
        </w:tc>
        <w:tc>
          <w:tcPr>
            <w:tcW w:w="5249" w:type="dxa"/>
          </w:tcPr>
          <w:p w:rsidR="009E5E1E" w:rsidRDefault="009E5E1E" w:rsidP="008C65EC">
            <w:pPr>
              <w:pStyle w:val="a4"/>
              <w:jc w:val="both"/>
              <w:rPr>
                <w:rFonts w:ascii="Times New Roman" w:hAnsi="Times New Roman"/>
                <w:sz w:val="20"/>
                <w:szCs w:val="20"/>
                <w:lang w:val="uk-UA"/>
              </w:rPr>
            </w:pPr>
            <w:r>
              <w:rPr>
                <w:rFonts w:ascii="Times New Roman" w:hAnsi="Times New Roman"/>
                <w:sz w:val="20"/>
                <w:szCs w:val="20"/>
                <w:lang w:val="uk-UA"/>
              </w:rPr>
              <w:t>Разом</w:t>
            </w:r>
          </w:p>
        </w:tc>
        <w:tc>
          <w:tcPr>
            <w:tcW w:w="1276" w:type="dxa"/>
          </w:tcPr>
          <w:p w:rsidR="009E5E1E" w:rsidRPr="006E5BDC" w:rsidRDefault="009E5E1E" w:rsidP="008C65EC">
            <w:pPr>
              <w:rPr>
                <w:rFonts w:ascii="Times New Roman" w:hAnsi="Times New Roman"/>
                <w:b/>
                <w:sz w:val="22"/>
                <w:szCs w:val="22"/>
              </w:rPr>
            </w:pPr>
            <w:r w:rsidRPr="006E5BDC">
              <w:rPr>
                <w:rFonts w:ascii="Times New Roman" w:hAnsi="Times New Roman"/>
                <w:b/>
                <w:sz w:val="22"/>
                <w:szCs w:val="22"/>
              </w:rPr>
              <w:t>129</w:t>
            </w:r>
          </w:p>
        </w:tc>
        <w:tc>
          <w:tcPr>
            <w:tcW w:w="1559" w:type="dxa"/>
          </w:tcPr>
          <w:p w:rsidR="009E5E1E" w:rsidRDefault="009E5E1E" w:rsidP="008C65EC">
            <w:pPr>
              <w:pStyle w:val="a4"/>
              <w:jc w:val="center"/>
              <w:rPr>
                <w:rFonts w:ascii="Times New Roman" w:hAnsi="Times New Roman"/>
                <w:sz w:val="20"/>
                <w:szCs w:val="20"/>
                <w:lang w:val="uk-UA"/>
              </w:rPr>
            </w:pPr>
          </w:p>
        </w:tc>
      </w:tr>
    </w:tbl>
    <w:p w:rsidR="004C420A" w:rsidRDefault="004C420A" w:rsidP="00461314">
      <w:pPr>
        <w:ind w:firstLine="600"/>
        <w:jc w:val="both"/>
        <w:rPr>
          <w:rFonts w:ascii="Times New Roman" w:hAnsi="Times New Roman"/>
          <w:color w:val="000000"/>
        </w:rPr>
      </w:pPr>
    </w:p>
    <w:p w:rsidR="004C420A" w:rsidRDefault="004C420A" w:rsidP="00461314">
      <w:pPr>
        <w:ind w:firstLine="600"/>
        <w:jc w:val="both"/>
        <w:rPr>
          <w:rFonts w:ascii="Times New Roman" w:hAnsi="Times New Roman"/>
          <w:color w:val="000000"/>
        </w:rPr>
      </w:pPr>
    </w:p>
    <w:p w:rsidR="00461314" w:rsidRDefault="00461314" w:rsidP="00461314">
      <w:pPr>
        <w:ind w:firstLine="600"/>
        <w:jc w:val="both"/>
        <w:rPr>
          <w:rFonts w:ascii="Times New Roman" w:hAnsi="Times New Roman"/>
          <w:color w:val="000000"/>
        </w:rPr>
      </w:pPr>
      <w:r w:rsidRPr="00EE46BA">
        <w:rPr>
          <w:rFonts w:ascii="Times New Roman" w:hAnsi="Times New Roman"/>
          <w:color w:val="000000"/>
        </w:rPr>
        <w:t xml:space="preserve">4.2. місце </w:t>
      </w:r>
      <w:r w:rsidR="00C2403B" w:rsidRPr="00EE46BA">
        <w:rPr>
          <w:rFonts w:ascii="Times New Roman" w:hAnsi="Times New Roman"/>
          <w:color w:val="000000"/>
        </w:rPr>
        <w:t>надання послуг</w:t>
      </w:r>
      <w:r w:rsidRPr="00EE46BA">
        <w:rPr>
          <w:rFonts w:ascii="Times New Roman" w:hAnsi="Times New Roman"/>
          <w:color w:val="000000"/>
        </w:rPr>
        <w:t xml:space="preserve">: </w:t>
      </w:r>
    </w:p>
    <w:p w:rsidR="00406540" w:rsidRPr="00406540" w:rsidRDefault="00406540" w:rsidP="00406540">
      <w:pPr>
        <w:ind w:firstLine="600"/>
        <w:jc w:val="both"/>
        <w:rPr>
          <w:rFonts w:ascii="Times New Roman" w:hAnsi="Times New Roman"/>
          <w:bCs/>
          <w:color w:val="000000"/>
        </w:rPr>
      </w:pPr>
    </w:p>
    <w:p w:rsidR="008D08F7" w:rsidRDefault="008D08F7" w:rsidP="008D08F7">
      <w:pPr>
        <w:pStyle w:val="a4"/>
        <w:jc w:val="both"/>
        <w:rPr>
          <w:rFonts w:ascii="Times New Roman" w:hAnsi="Times New Roman"/>
          <w:sz w:val="20"/>
          <w:szCs w:val="20"/>
          <w:lang w:val="uk-UA"/>
        </w:rPr>
      </w:pPr>
      <w:r>
        <w:rPr>
          <w:rFonts w:ascii="Times New Roman" w:hAnsi="Times New Roman"/>
          <w:sz w:val="20"/>
          <w:szCs w:val="20"/>
          <w:lang w:val="uk-UA"/>
        </w:rPr>
        <w:t xml:space="preserve">Місце надання послуг  -  заклади освіти </w:t>
      </w:r>
      <w:proofErr w:type="spellStart"/>
      <w:r>
        <w:rPr>
          <w:rFonts w:ascii="Times New Roman" w:hAnsi="Times New Roman"/>
          <w:sz w:val="20"/>
          <w:szCs w:val="20"/>
          <w:lang w:val="uk-UA"/>
        </w:rPr>
        <w:t>Новоодеської</w:t>
      </w:r>
      <w:proofErr w:type="spellEnd"/>
      <w:r>
        <w:rPr>
          <w:rFonts w:ascii="Times New Roman" w:hAnsi="Times New Roman"/>
          <w:sz w:val="20"/>
          <w:szCs w:val="20"/>
          <w:lang w:val="uk-UA"/>
        </w:rPr>
        <w:t xml:space="preserve"> міської ради</w:t>
      </w:r>
    </w:p>
    <w:p w:rsidR="008D08F7" w:rsidRDefault="008D08F7" w:rsidP="008D08F7">
      <w:pPr>
        <w:pStyle w:val="a4"/>
        <w:jc w:val="both"/>
        <w:rPr>
          <w:rFonts w:ascii="Times New Roman" w:hAnsi="Times New Roman"/>
          <w:sz w:val="20"/>
          <w:szCs w:val="20"/>
          <w:lang w:val="uk-UA"/>
        </w:rPr>
      </w:pPr>
      <w:r>
        <w:rPr>
          <w:rFonts w:ascii="Times New Roman" w:hAnsi="Times New Roman"/>
          <w:sz w:val="20"/>
          <w:szCs w:val="20"/>
          <w:lang w:val="uk-UA"/>
        </w:rPr>
        <w:t xml:space="preserve"> </w:t>
      </w:r>
    </w:p>
    <w:tbl>
      <w:tblPr>
        <w:tblStyle w:val="aa"/>
        <w:tblW w:w="0" w:type="auto"/>
        <w:tblLayout w:type="fixed"/>
        <w:tblLook w:val="04A0" w:firstRow="1" w:lastRow="0" w:firstColumn="1" w:lastColumn="0" w:noHBand="0" w:noVBand="1"/>
      </w:tblPr>
      <w:tblGrid>
        <w:gridCol w:w="416"/>
        <w:gridCol w:w="6071"/>
        <w:gridCol w:w="851"/>
        <w:gridCol w:w="851"/>
      </w:tblGrid>
      <w:tr w:rsidR="008D08F7" w:rsidTr="008C65EC">
        <w:tc>
          <w:tcPr>
            <w:tcW w:w="416" w:type="dxa"/>
          </w:tcPr>
          <w:p w:rsidR="008D08F7" w:rsidRDefault="008D08F7" w:rsidP="008C65EC">
            <w:pPr>
              <w:pStyle w:val="a4"/>
              <w:jc w:val="both"/>
              <w:rPr>
                <w:rFonts w:ascii="Times New Roman" w:hAnsi="Times New Roman"/>
                <w:sz w:val="20"/>
                <w:szCs w:val="20"/>
                <w:lang w:val="uk-UA"/>
              </w:rPr>
            </w:pPr>
            <w:r>
              <w:rPr>
                <w:rFonts w:ascii="Times New Roman" w:hAnsi="Times New Roman"/>
                <w:sz w:val="20"/>
                <w:szCs w:val="20"/>
                <w:lang w:val="uk-UA"/>
              </w:rPr>
              <w:t>№</w:t>
            </w:r>
          </w:p>
        </w:tc>
        <w:tc>
          <w:tcPr>
            <w:tcW w:w="6071" w:type="dxa"/>
          </w:tcPr>
          <w:p w:rsidR="008D08F7" w:rsidRPr="001574EC" w:rsidRDefault="008D08F7" w:rsidP="008C65EC">
            <w:pPr>
              <w:pStyle w:val="a4"/>
              <w:jc w:val="both"/>
              <w:rPr>
                <w:rFonts w:ascii="Times New Roman" w:hAnsi="Times New Roman"/>
                <w:sz w:val="18"/>
                <w:szCs w:val="18"/>
                <w:lang w:val="uk-UA"/>
              </w:rPr>
            </w:pPr>
            <w:r w:rsidRPr="001574EC">
              <w:rPr>
                <w:rFonts w:ascii="Times New Roman" w:hAnsi="Times New Roman"/>
                <w:sz w:val="18"/>
                <w:szCs w:val="18"/>
                <w:lang w:val="uk-UA"/>
              </w:rPr>
              <w:t xml:space="preserve">Найменування закладу та адреса </w:t>
            </w:r>
          </w:p>
        </w:tc>
        <w:tc>
          <w:tcPr>
            <w:tcW w:w="851" w:type="dxa"/>
          </w:tcPr>
          <w:p w:rsidR="008D08F7" w:rsidRPr="001574EC" w:rsidRDefault="008D08F7" w:rsidP="008C65EC">
            <w:pPr>
              <w:pStyle w:val="a4"/>
              <w:jc w:val="both"/>
              <w:rPr>
                <w:rFonts w:ascii="Times New Roman" w:hAnsi="Times New Roman"/>
                <w:sz w:val="18"/>
                <w:szCs w:val="18"/>
                <w:lang w:val="uk-UA"/>
              </w:rPr>
            </w:pPr>
            <w:r w:rsidRPr="001574EC">
              <w:rPr>
                <w:rFonts w:ascii="Times New Roman" w:hAnsi="Times New Roman"/>
                <w:sz w:val="18"/>
                <w:szCs w:val="18"/>
                <w:lang w:val="uk-UA"/>
              </w:rPr>
              <w:t xml:space="preserve">Кількість </w:t>
            </w:r>
            <w:r>
              <w:rPr>
                <w:rFonts w:ascii="Times New Roman" w:hAnsi="Times New Roman"/>
                <w:sz w:val="18"/>
                <w:szCs w:val="18"/>
                <w:lang w:val="uk-UA"/>
              </w:rPr>
              <w:t>обладнання</w:t>
            </w:r>
            <w:r w:rsidRPr="001574EC">
              <w:rPr>
                <w:rFonts w:ascii="Times New Roman" w:hAnsi="Times New Roman"/>
                <w:sz w:val="18"/>
                <w:szCs w:val="18"/>
                <w:lang w:val="uk-UA"/>
              </w:rPr>
              <w:t>,</w:t>
            </w:r>
            <w:r>
              <w:rPr>
                <w:rFonts w:ascii="Times New Roman" w:hAnsi="Times New Roman"/>
                <w:sz w:val="18"/>
                <w:szCs w:val="18"/>
                <w:lang w:val="uk-UA"/>
              </w:rPr>
              <w:t xml:space="preserve"> </w:t>
            </w:r>
            <w:r w:rsidRPr="001574EC">
              <w:rPr>
                <w:rFonts w:ascii="Times New Roman" w:hAnsi="Times New Roman"/>
                <w:sz w:val="18"/>
                <w:szCs w:val="18"/>
                <w:lang w:val="uk-UA"/>
              </w:rPr>
              <w:t>шт</w:t>
            </w:r>
            <w:r w:rsidR="00B0341C">
              <w:rPr>
                <w:rFonts w:ascii="Times New Roman" w:hAnsi="Times New Roman"/>
                <w:sz w:val="18"/>
                <w:szCs w:val="18"/>
                <w:lang w:val="uk-UA"/>
              </w:rPr>
              <w:t>.</w:t>
            </w:r>
          </w:p>
        </w:tc>
        <w:tc>
          <w:tcPr>
            <w:tcW w:w="851" w:type="dxa"/>
          </w:tcPr>
          <w:p w:rsidR="008D08F7" w:rsidRPr="001574EC"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Кількість послуг, од.</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sidRPr="00D77DAB">
              <w:rPr>
                <w:rFonts w:ascii="Times New Roman" w:hAnsi="Times New Roman"/>
                <w:sz w:val="18"/>
                <w:szCs w:val="18"/>
                <w:lang w:val="uk-UA"/>
              </w:rPr>
              <w:t>1</w:t>
            </w:r>
          </w:p>
        </w:tc>
        <w:tc>
          <w:tcPr>
            <w:tcW w:w="6071" w:type="dxa"/>
            <w:vAlign w:val="center"/>
          </w:tcPr>
          <w:p w:rsidR="008D08F7" w:rsidRPr="00D77DAB" w:rsidRDefault="008D08F7" w:rsidP="008C65EC">
            <w:pPr>
              <w:rPr>
                <w:rFonts w:ascii="Times New Roman" w:hAnsi="Times New Roman"/>
                <w:sz w:val="18"/>
                <w:szCs w:val="18"/>
                <w:lang w:eastAsia="ru-RU"/>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ліцей</w:t>
            </w:r>
            <w:r w:rsidRPr="00D77DAB">
              <w:rPr>
                <w:rFonts w:ascii="Times New Roman" w:hAnsi="Times New Roman"/>
                <w:bCs/>
                <w:color w:val="000000"/>
                <w:sz w:val="18"/>
                <w:szCs w:val="18"/>
              </w:rPr>
              <w:t xml:space="preserve"> №1, </w:t>
            </w:r>
            <w:proofErr w:type="spellStart"/>
            <w:r w:rsidRPr="00D77DAB">
              <w:rPr>
                <w:rFonts w:ascii="Times New Roman" w:hAnsi="Times New Roman"/>
                <w:bCs/>
                <w:color w:val="000000"/>
                <w:sz w:val="18"/>
                <w:szCs w:val="18"/>
              </w:rPr>
              <w:t>м.Нова</w:t>
            </w:r>
            <w:proofErr w:type="spellEnd"/>
            <w:r w:rsidRPr="00D77DAB">
              <w:rPr>
                <w:rFonts w:ascii="Times New Roman" w:hAnsi="Times New Roman"/>
                <w:bCs/>
                <w:color w:val="000000"/>
                <w:sz w:val="18"/>
                <w:szCs w:val="18"/>
              </w:rPr>
              <w:t xml:space="preserve"> Одеса вул.Центральна,220</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24</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9</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sidRPr="00D77DAB">
              <w:rPr>
                <w:rFonts w:ascii="Times New Roman" w:hAnsi="Times New Roman"/>
                <w:sz w:val="18"/>
                <w:szCs w:val="18"/>
                <w:lang w:val="uk-UA"/>
              </w:rPr>
              <w:t>2</w:t>
            </w:r>
          </w:p>
        </w:tc>
        <w:tc>
          <w:tcPr>
            <w:tcW w:w="6071" w:type="dxa"/>
          </w:tcPr>
          <w:p w:rsidR="008D08F7" w:rsidRPr="00D77DAB" w:rsidRDefault="008D08F7" w:rsidP="008C65EC">
            <w:pPr>
              <w:rPr>
                <w:rFonts w:ascii="Times New Roman" w:hAnsi="Times New Roman"/>
                <w:bCs/>
                <w:color w:val="000000"/>
                <w:sz w:val="18"/>
                <w:szCs w:val="18"/>
              </w:rPr>
            </w:pPr>
            <w:proofErr w:type="spellStart"/>
            <w:r w:rsidRPr="003E3043">
              <w:rPr>
                <w:rFonts w:ascii="Times New Roman" w:hAnsi="Times New Roman"/>
                <w:bCs/>
                <w:color w:val="000000"/>
                <w:sz w:val="18"/>
                <w:szCs w:val="18"/>
              </w:rPr>
              <w:t>Новоодеський</w:t>
            </w:r>
            <w:proofErr w:type="spellEnd"/>
            <w:r w:rsidRPr="003E3043">
              <w:rPr>
                <w:rFonts w:ascii="Times New Roman" w:hAnsi="Times New Roman"/>
                <w:bCs/>
                <w:color w:val="000000"/>
                <w:sz w:val="18"/>
                <w:szCs w:val="18"/>
              </w:rPr>
              <w:t xml:space="preserve"> ліцей </w:t>
            </w:r>
            <w:r>
              <w:rPr>
                <w:rFonts w:ascii="Times New Roman" w:hAnsi="Times New Roman"/>
                <w:bCs/>
                <w:color w:val="000000"/>
                <w:sz w:val="18"/>
                <w:szCs w:val="18"/>
              </w:rPr>
              <w:t>№2</w:t>
            </w:r>
            <w:r w:rsidRPr="00D77DAB">
              <w:rPr>
                <w:rFonts w:ascii="Times New Roman" w:hAnsi="Times New Roman"/>
                <w:bCs/>
                <w:color w:val="000000"/>
                <w:sz w:val="18"/>
                <w:szCs w:val="18"/>
              </w:rPr>
              <w:t>,</w:t>
            </w:r>
            <w:r>
              <w:rPr>
                <w:rFonts w:ascii="Times New Roman" w:hAnsi="Times New Roman"/>
                <w:bCs/>
                <w:color w:val="000000"/>
                <w:sz w:val="18"/>
                <w:szCs w:val="18"/>
              </w:rPr>
              <w:t xml:space="preserve"> </w:t>
            </w:r>
            <w:proofErr w:type="spellStart"/>
            <w:r w:rsidRPr="00D77DAB">
              <w:rPr>
                <w:rFonts w:ascii="Times New Roman" w:hAnsi="Times New Roman"/>
                <w:bCs/>
                <w:color w:val="000000"/>
                <w:sz w:val="18"/>
                <w:szCs w:val="18"/>
              </w:rPr>
              <w:t>м.Нова</w:t>
            </w:r>
            <w:proofErr w:type="spellEnd"/>
            <w:r w:rsidRPr="00D77DAB">
              <w:rPr>
                <w:rFonts w:ascii="Times New Roman" w:hAnsi="Times New Roman"/>
                <w:bCs/>
                <w:color w:val="000000"/>
                <w:sz w:val="18"/>
                <w:szCs w:val="18"/>
              </w:rPr>
              <w:t xml:space="preserve"> Одеса вул.Центральна,198</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24</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9</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sidRPr="00D77DAB">
              <w:rPr>
                <w:rFonts w:ascii="Times New Roman" w:hAnsi="Times New Roman"/>
                <w:sz w:val="18"/>
                <w:szCs w:val="18"/>
                <w:lang w:val="uk-UA"/>
              </w:rPr>
              <w:t>3</w:t>
            </w:r>
          </w:p>
        </w:tc>
        <w:tc>
          <w:tcPr>
            <w:tcW w:w="6071" w:type="dxa"/>
          </w:tcPr>
          <w:p w:rsidR="008D08F7" w:rsidRPr="00D77DAB" w:rsidRDefault="008D08F7" w:rsidP="008C65EC">
            <w:pPr>
              <w:rPr>
                <w:rFonts w:ascii="Times New Roman" w:hAnsi="Times New Roman"/>
                <w:bCs/>
                <w:color w:val="000000"/>
                <w:sz w:val="18"/>
                <w:szCs w:val="18"/>
              </w:rPr>
            </w:pPr>
            <w:proofErr w:type="spellStart"/>
            <w:r w:rsidRPr="003E3043">
              <w:rPr>
                <w:rFonts w:ascii="Times New Roman" w:hAnsi="Times New Roman"/>
                <w:bCs/>
                <w:color w:val="000000"/>
                <w:sz w:val="18"/>
                <w:szCs w:val="18"/>
              </w:rPr>
              <w:t>Новоодеський</w:t>
            </w:r>
            <w:proofErr w:type="spellEnd"/>
            <w:r w:rsidRPr="003E3043">
              <w:rPr>
                <w:rFonts w:ascii="Times New Roman" w:hAnsi="Times New Roman"/>
                <w:bCs/>
                <w:color w:val="000000"/>
                <w:sz w:val="18"/>
                <w:szCs w:val="18"/>
              </w:rPr>
              <w:t xml:space="preserve"> ліцей </w:t>
            </w:r>
            <w:r w:rsidRPr="00D77DAB">
              <w:rPr>
                <w:rFonts w:ascii="Times New Roman" w:hAnsi="Times New Roman"/>
                <w:bCs/>
                <w:color w:val="000000"/>
                <w:sz w:val="18"/>
                <w:szCs w:val="18"/>
              </w:rPr>
              <w:t xml:space="preserve">№3, </w:t>
            </w:r>
            <w:proofErr w:type="spellStart"/>
            <w:r w:rsidRPr="00D77DAB">
              <w:rPr>
                <w:rFonts w:ascii="Times New Roman" w:hAnsi="Times New Roman"/>
                <w:bCs/>
                <w:color w:val="000000"/>
                <w:sz w:val="18"/>
                <w:szCs w:val="18"/>
              </w:rPr>
              <w:t>м.Нова</w:t>
            </w:r>
            <w:proofErr w:type="spellEnd"/>
            <w:r w:rsidRPr="00D77DAB">
              <w:rPr>
                <w:rFonts w:ascii="Times New Roman" w:hAnsi="Times New Roman"/>
                <w:bCs/>
                <w:color w:val="000000"/>
                <w:sz w:val="18"/>
                <w:szCs w:val="18"/>
              </w:rPr>
              <w:t xml:space="preserve"> Одеса вул.Гайдама</w:t>
            </w:r>
            <w:r>
              <w:rPr>
                <w:rFonts w:ascii="Times New Roman" w:hAnsi="Times New Roman"/>
                <w:bCs/>
                <w:color w:val="000000"/>
                <w:sz w:val="18"/>
                <w:szCs w:val="18"/>
              </w:rPr>
              <w:t>цька</w:t>
            </w:r>
            <w:r w:rsidRPr="00D77DAB">
              <w:rPr>
                <w:rFonts w:ascii="Times New Roman" w:hAnsi="Times New Roman"/>
                <w:bCs/>
                <w:color w:val="000000"/>
                <w:sz w:val="18"/>
                <w:szCs w:val="18"/>
              </w:rPr>
              <w:t>,7</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18</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7</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sidRPr="00D77DAB">
              <w:rPr>
                <w:rFonts w:ascii="Times New Roman" w:hAnsi="Times New Roman"/>
                <w:sz w:val="18"/>
                <w:szCs w:val="18"/>
                <w:lang w:val="uk-UA"/>
              </w:rPr>
              <w:t>4</w:t>
            </w:r>
          </w:p>
        </w:tc>
        <w:tc>
          <w:tcPr>
            <w:tcW w:w="6071" w:type="dxa"/>
          </w:tcPr>
          <w:p w:rsidR="008D08F7" w:rsidRPr="00D77DAB" w:rsidRDefault="008D08F7"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ліцей №4, </w:t>
            </w:r>
            <w:proofErr w:type="spellStart"/>
            <w:r>
              <w:rPr>
                <w:rFonts w:ascii="Times New Roman" w:hAnsi="Times New Roman"/>
                <w:bCs/>
                <w:color w:val="000000"/>
                <w:sz w:val="18"/>
                <w:szCs w:val="18"/>
              </w:rPr>
              <w:t>м</w:t>
            </w:r>
            <w:r w:rsidRPr="00D77DAB">
              <w:rPr>
                <w:rFonts w:ascii="Times New Roman" w:hAnsi="Times New Roman"/>
                <w:bCs/>
                <w:color w:val="000000"/>
                <w:sz w:val="18"/>
                <w:szCs w:val="18"/>
              </w:rPr>
              <w:t>.Нова</w:t>
            </w:r>
            <w:proofErr w:type="spellEnd"/>
            <w:r w:rsidRPr="00D77DAB">
              <w:rPr>
                <w:rFonts w:ascii="Times New Roman" w:hAnsi="Times New Roman"/>
                <w:bCs/>
                <w:color w:val="000000"/>
                <w:sz w:val="18"/>
                <w:szCs w:val="18"/>
              </w:rPr>
              <w:t xml:space="preserve"> Одеса вул. Спаська,75</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16</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5</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5</w:t>
            </w:r>
          </w:p>
        </w:tc>
        <w:tc>
          <w:tcPr>
            <w:tcW w:w="6071" w:type="dxa"/>
          </w:tcPr>
          <w:p w:rsidR="008D08F7" w:rsidRPr="00D77DAB" w:rsidRDefault="008D08F7" w:rsidP="008C65EC">
            <w:pPr>
              <w:spacing w:line="264" w:lineRule="auto"/>
              <w:ind w:right="100"/>
              <w:jc w:val="both"/>
              <w:rPr>
                <w:rFonts w:ascii="Times New Roman" w:hAnsi="Times New Roman"/>
                <w:bCs/>
                <w:color w:val="000000"/>
                <w:sz w:val="18"/>
                <w:szCs w:val="18"/>
              </w:rPr>
            </w:pPr>
            <w:proofErr w:type="spellStart"/>
            <w:r w:rsidRPr="00D77DAB">
              <w:rPr>
                <w:rFonts w:ascii="Times New Roman" w:hAnsi="Times New Roman"/>
                <w:bCs/>
                <w:color w:val="000000"/>
                <w:sz w:val="18"/>
                <w:szCs w:val="18"/>
              </w:rPr>
              <w:t>Димівська</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ПШ, в</w:t>
            </w:r>
            <w:r w:rsidRPr="00D77DAB">
              <w:rPr>
                <w:rFonts w:ascii="Times New Roman" w:hAnsi="Times New Roman"/>
                <w:bCs/>
                <w:color w:val="000000"/>
                <w:sz w:val="18"/>
                <w:szCs w:val="18"/>
              </w:rPr>
              <w:t xml:space="preserve">ул. Шкільна,1 </w:t>
            </w:r>
            <w:proofErr w:type="spellStart"/>
            <w:r w:rsidRPr="00D77DAB">
              <w:rPr>
                <w:rFonts w:ascii="Times New Roman" w:hAnsi="Times New Roman"/>
                <w:bCs/>
                <w:color w:val="000000"/>
                <w:sz w:val="18"/>
                <w:szCs w:val="18"/>
              </w:rPr>
              <w:t>с.Димівське</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Миколаївського</w:t>
            </w:r>
            <w:r w:rsidRPr="00D77DAB">
              <w:rPr>
                <w:rFonts w:ascii="Times New Roman" w:hAnsi="Times New Roman"/>
                <w:bCs/>
                <w:color w:val="000000"/>
                <w:sz w:val="18"/>
                <w:szCs w:val="18"/>
              </w:rPr>
              <w:t xml:space="preserve"> району</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19</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7</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6</w:t>
            </w:r>
          </w:p>
        </w:tc>
        <w:tc>
          <w:tcPr>
            <w:tcW w:w="6071" w:type="dxa"/>
          </w:tcPr>
          <w:p w:rsidR="008D08F7" w:rsidRPr="00D77DAB" w:rsidRDefault="008D08F7" w:rsidP="008C65EC">
            <w:pPr>
              <w:spacing w:line="264" w:lineRule="auto"/>
              <w:ind w:right="100"/>
              <w:jc w:val="both"/>
              <w:rPr>
                <w:rFonts w:ascii="Times New Roman" w:hAnsi="Times New Roman"/>
                <w:bCs/>
                <w:color w:val="000000"/>
                <w:sz w:val="18"/>
                <w:szCs w:val="18"/>
              </w:rPr>
            </w:pPr>
            <w:r w:rsidRPr="00D77DAB">
              <w:rPr>
                <w:rFonts w:ascii="Times New Roman" w:hAnsi="Times New Roman"/>
                <w:bCs/>
                <w:color w:val="000000"/>
                <w:sz w:val="18"/>
                <w:szCs w:val="18"/>
              </w:rPr>
              <w:t xml:space="preserve">Дільнична </w:t>
            </w:r>
            <w:r>
              <w:rPr>
                <w:rFonts w:ascii="Times New Roman" w:hAnsi="Times New Roman"/>
                <w:bCs/>
                <w:color w:val="000000"/>
                <w:sz w:val="18"/>
                <w:szCs w:val="18"/>
              </w:rPr>
              <w:t>гімназія, в</w:t>
            </w:r>
            <w:r w:rsidRPr="00D77DAB">
              <w:rPr>
                <w:rFonts w:ascii="Times New Roman" w:hAnsi="Times New Roman"/>
                <w:bCs/>
                <w:color w:val="000000"/>
                <w:sz w:val="18"/>
                <w:szCs w:val="18"/>
              </w:rPr>
              <w:t xml:space="preserve">ул. Лесі Українка,14 </w:t>
            </w:r>
            <w:proofErr w:type="spellStart"/>
            <w:r w:rsidRPr="00D77DAB">
              <w:rPr>
                <w:rFonts w:ascii="Times New Roman" w:hAnsi="Times New Roman"/>
                <w:bCs/>
                <w:color w:val="000000"/>
                <w:sz w:val="18"/>
                <w:szCs w:val="18"/>
              </w:rPr>
              <w:t>с.Дільниче</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Миколаївського</w:t>
            </w:r>
            <w:r w:rsidRPr="00D77DAB">
              <w:rPr>
                <w:rFonts w:ascii="Times New Roman" w:hAnsi="Times New Roman"/>
                <w:bCs/>
                <w:color w:val="000000"/>
                <w:sz w:val="18"/>
                <w:szCs w:val="18"/>
              </w:rPr>
              <w:t xml:space="preserve"> району</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13</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6</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7</w:t>
            </w:r>
          </w:p>
        </w:tc>
        <w:tc>
          <w:tcPr>
            <w:tcW w:w="6071" w:type="dxa"/>
          </w:tcPr>
          <w:p w:rsidR="008D08F7" w:rsidRPr="00D77DAB" w:rsidRDefault="008D08F7"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Озерненська</w:t>
            </w:r>
            <w:proofErr w:type="spellEnd"/>
            <w:r>
              <w:rPr>
                <w:rFonts w:ascii="Times New Roman" w:hAnsi="Times New Roman"/>
                <w:bCs/>
                <w:color w:val="000000"/>
                <w:sz w:val="18"/>
                <w:szCs w:val="18"/>
              </w:rPr>
              <w:t xml:space="preserve"> гімназія</w:t>
            </w:r>
            <w:r w:rsidRPr="00D77DAB">
              <w:rPr>
                <w:rFonts w:ascii="Times New Roman" w:hAnsi="Times New Roman"/>
                <w:bCs/>
                <w:color w:val="000000"/>
                <w:sz w:val="18"/>
                <w:szCs w:val="18"/>
              </w:rPr>
              <w:t>,</w:t>
            </w:r>
            <w:r>
              <w:rPr>
                <w:rFonts w:ascii="Times New Roman" w:hAnsi="Times New Roman"/>
                <w:bCs/>
                <w:color w:val="000000"/>
                <w:sz w:val="18"/>
                <w:szCs w:val="18"/>
              </w:rPr>
              <w:t xml:space="preserve"> в</w:t>
            </w:r>
            <w:r w:rsidRPr="00D77DAB">
              <w:rPr>
                <w:rFonts w:ascii="Times New Roman" w:hAnsi="Times New Roman"/>
                <w:bCs/>
                <w:color w:val="000000"/>
                <w:sz w:val="18"/>
                <w:szCs w:val="18"/>
              </w:rPr>
              <w:t xml:space="preserve">ул. Миру,70-А </w:t>
            </w:r>
            <w:proofErr w:type="spellStart"/>
            <w:r w:rsidRPr="00D77DAB">
              <w:rPr>
                <w:rFonts w:ascii="Times New Roman" w:hAnsi="Times New Roman"/>
                <w:bCs/>
                <w:color w:val="000000"/>
                <w:sz w:val="18"/>
                <w:szCs w:val="18"/>
              </w:rPr>
              <w:t>с.Озерне</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Миколаївського р</w:t>
            </w:r>
            <w:r w:rsidRPr="00D77DAB">
              <w:rPr>
                <w:rFonts w:ascii="Times New Roman" w:hAnsi="Times New Roman"/>
                <w:bCs/>
                <w:color w:val="000000"/>
                <w:sz w:val="18"/>
                <w:szCs w:val="18"/>
              </w:rPr>
              <w:t xml:space="preserve">айону </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15</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7</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8</w:t>
            </w:r>
          </w:p>
        </w:tc>
        <w:tc>
          <w:tcPr>
            <w:tcW w:w="6071" w:type="dxa"/>
          </w:tcPr>
          <w:p w:rsidR="008D08F7" w:rsidRPr="00D77DAB" w:rsidRDefault="008D08F7" w:rsidP="008C65EC">
            <w:pPr>
              <w:spacing w:line="264" w:lineRule="auto"/>
              <w:ind w:right="100"/>
              <w:jc w:val="both"/>
              <w:rPr>
                <w:rFonts w:ascii="Times New Roman" w:hAnsi="Times New Roman"/>
                <w:bCs/>
                <w:color w:val="000000"/>
                <w:sz w:val="18"/>
                <w:szCs w:val="18"/>
              </w:rPr>
            </w:pPr>
            <w:proofErr w:type="spellStart"/>
            <w:r w:rsidRPr="00D77DAB">
              <w:rPr>
                <w:rFonts w:ascii="Times New Roman" w:hAnsi="Times New Roman"/>
                <w:bCs/>
                <w:color w:val="000000"/>
                <w:sz w:val="18"/>
                <w:szCs w:val="18"/>
              </w:rPr>
              <w:t>Новосафронівська</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гімназія, в</w:t>
            </w:r>
            <w:r w:rsidRPr="00D77DAB">
              <w:rPr>
                <w:rFonts w:ascii="Times New Roman" w:hAnsi="Times New Roman"/>
                <w:bCs/>
                <w:color w:val="000000"/>
                <w:sz w:val="18"/>
                <w:szCs w:val="18"/>
              </w:rPr>
              <w:t xml:space="preserve">ул. Христина,21 </w:t>
            </w:r>
            <w:proofErr w:type="spellStart"/>
            <w:r w:rsidRPr="00D77DAB">
              <w:rPr>
                <w:rFonts w:ascii="Times New Roman" w:hAnsi="Times New Roman"/>
                <w:bCs/>
                <w:color w:val="000000"/>
                <w:sz w:val="18"/>
                <w:szCs w:val="18"/>
              </w:rPr>
              <w:t>с.Новосафронівка</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Миколаївського</w:t>
            </w:r>
            <w:r w:rsidRPr="00D77DAB">
              <w:rPr>
                <w:rFonts w:ascii="Times New Roman" w:hAnsi="Times New Roman"/>
                <w:bCs/>
                <w:color w:val="000000"/>
                <w:sz w:val="18"/>
                <w:szCs w:val="18"/>
              </w:rPr>
              <w:t xml:space="preserve"> району</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13</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5</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9</w:t>
            </w:r>
          </w:p>
        </w:tc>
        <w:tc>
          <w:tcPr>
            <w:tcW w:w="6071" w:type="dxa"/>
          </w:tcPr>
          <w:p w:rsidR="008D08F7" w:rsidRPr="00D77DAB" w:rsidRDefault="008D08F7" w:rsidP="008C65EC">
            <w:pPr>
              <w:spacing w:line="264" w:lineRule="auto"/>
              <w:ind w:right="100"/>
              <w:jc w:val="both"/>
              <w:rPr>
                <w:rFonts w:ascii="Times New Roman" w:hAnsi="Times New Roman"/>
                <w:bCs/>
                <w:color w:val="000000"/>
                <w:sz w:val="18"/>
                <w:szCs w:val="18"/>
              </w:rPr>
            </w:pPr>
            <w:proofErr w:type="spellStart"/>
            <w:r w:rsidRPr="00D77DAB">
              <w:rPr>
                <w:rFonts w:ascii="Times New Roman" w:hAnsi="Times New Roman"/>
                <w:bCs/>
                <w:color w:val="000000"/>
                <w:sz w:val="18"/>
                <w:szCs w:val="18"/>
              </w:rPr>
              <w:t>Підлісненська</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гімназія, в</w:t>
            </w:r>
            <w:r w:rsidRPr="00D77DAB">
              <w:rPr>
                <w:rFonts w:ascii="Times New Roman" w:hAnsi="Times New Roman"/>
                <w:bCs/>
                <w:color w:val="000000"/>
                <w:sz w:val="18"/>
                <w:szCs w:val="18"/>
              </w:rPr>
              <w:t>ул. Центральна</w:t>
            </w:r>
            <w:r>
              <w:rPr>
                <w:rFonts w:ascii="Times New Roman" w:hAnsi="Times New Roman"/>
                <w:bCs/>
                <w:color w:val="000000"/>
                <w:sz w:val="18"/>
                <w:szCs w:val="18"/>
              </w:rPr>
              <w:t xml:space="preserve"> (Леніна)</w:t>
            </w:r>
            <w:r w:rsidRPr="00D77DAB">
              <w:rPr>
                <w:rFonts w:ascii="Times New Roman" w:hAnsi="Times New Roman"/>
                <w:bCs/>
                <w:color w:val="000000"/>
                <w:sz w:val="18"/>
                <w:szCs w:val="18"/>
              </w:rPr>
              <w:t xml:space="preserve">,43 </w:t>
            </w:r>
            <w:proofErr w:type="spellStart"/>
            <w:r w:rsidRPr="00D77DAB">
              <w:rPr>
                <w:rFonts w:ascii="Times New Roman" w:hAnsi="Times New Roman"/>
                <w:bCs/>
                <w:color w:val="000000"/>
                <w:sz w:val="18"/>
                <w:szCs w:val="18"/>
              </w:rPr>
              <w:t>с.Підлісне</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 xml:space="preserve">Миколаївського </w:t>
            </w:r>
            <w:r w:rsidRPr="00D77DAB">
              <w:rPr>
                <w:rFonts w:ascii="Times New Roman" w:hAnsi="Times New Roman"/>
                <w:bCs/>
                <w:color w:val="000000"/>
                <w:sz w:val="18"/>
                <w:szCs w:val="18"/>
              </w:rPr>
              <w:t>району</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19</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7</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10</w:t>
            </w:r>
          </w:p>
        </w:tc>
        <w:tc>
          <w:tcPr>
            <w:tcW w:w="6071" w:type="dxa"/>
          </w:tcPr>
          <w:p w:rsidR="008D08F7" w:rsidRPr="00D77DAB" w:rsidRDefault="008D08F7" w:rsidP="008C65EC">
            <w:pPr>
              <w:spacing w:line="264" w:lineRule="auto"/>
              <w:ind w:right="100"/>
              <w:jc w:val="both"/>
              <w:rPr>
                <w:rFonts w:ascii="Times New Roman" w:hAnsi="Times New Roman"/>
                <w:bCs/>
                <w:color w:val="000000"/>
                <w:sz w:val="18"/>
                <w:szCs w:val="18"/>
              </w:rPr>
            </w:pPr>
            <w:r>
              <w:rPr>
                <w:rFonts w:ascii="Times New Roman" w:hAnsi="Times New Roman"/>
                <w:bCs/>
                <w:color w:val="000000"/>
                <w:sz w:val="18"/>
                <w:szCs w:val="18"/>
              </w:rPr>
              <w:t>Троїцька</w:t>
            </w:r>
            <w:r w:rsidRPr="00D77DAB">
              <w:rPr>
                <w:rFonts w:ascii="Times New Roman" w:hAnsi="Times New Roman"/>
                <w:bCs/>
                <w:color w:val="000000"/>
                <w:sz w:val="18"/>
                <w:szCs w:val="18"/>
              </w:rPr>
              <w:t xml:space="preserve">  </w:t>
            </w:r>
            <w:r>
              <w:rPr>
                <w:rFonts w:ascii="Times New Roman" w:hAnsi="Times New Roman"/>
                <w:bCs/>
                <w:color w:val="000000"/>
                <w:sz w:val="18"/>
                <w:szCs w:val="18"/>
              </w:rPr>
              <w:t>гімназія</w:t>
            </w:r>
            <w:r w:rsidRPr="00D77DAB">
              <w:rPr>
                <w:rFonts w:ascii="Times New Roman" w:hAnsi="Times New Roman"/>
                <w:bCs/>
                <w:color w:val="000000"/>
                <w:sz w:val="18"/>
                <w:szCs w:val="18"/>
              </w:rPr>
              <w:t>,</w:t>
            </w:r>
            <w:r>
              <w:rPr>
                <w:rFonts w:ascii="Times New Roman" w:hAnsi="Times New Roman"/>
                <w:bCs/>
                <w:color w:val="000000"/>
                <w:sz w:val="18"/>
                <w:szCs w:val="18"/>
              </w:rPr>
              <w:t xml:space="preserve"> </w:t>
            </w:r>
            <w:proofErr w:type="spellStart"/>
            <w:r>
              <w:rPr>
                <w:rFonts w:ascii="Times New Roman" w:hAnsi="Times New Roman"/>
                <w:bCs/>
                <w:color w:val="000000"/>
                <w:sz w:val="18"/>
                <w:szCs w:val="18"/>
              </w:rPr>
              <w:t>п</w:t>
            </w:r>
            <w:r w:rsidRPr="00D77DAB">
              <w:rPr>
                <w:rFonts w:ascii="Times New Roman" w:hAnsi="Times New Roman"/>
                <w:bCs/>
                <w:color w:val="000000"/>
                <w:sz w:val="18"/>
                <w:szCs w:val="18"/>
              </w:rPr>
              <w:t>ров</w:t>
            </w:r>
            <w:proofErr w:type="spellEnd"/>
            <w:r w:rsidRPr="00D77DAB">
              <w:rPr>
                <w:rFonts w:ascii="Times New Roman" w:hAnsi="Times New Roman"/>
                <w:bCs/>
                <w:color w:val="000000"/>
                <w:sz w:val="18"/>
                <w:szCs w:val="18"/>
              </w:rPr>
              <w:t xml:space="preserve"> Шкільний,6 </w:t>
            </w:r>
            <w:proofErr w:type="spellStart"/>
            <w:r w:rsidRPr="00D77DAB">
              <w:rPr>
                <w:rFonts w:ascii="Times New Roman" w:hAnsi="Times New Roman"/>
                <w:bCs/>
                <w:color w:val="000000"/>
                <w:sz w:val="18"/>
                <w:szCs w:val="18"/>
              </w:rPr>
              <w:t>с.Троїцьке</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Миколаївського</w:t>
            </w:r>
            <w:r w:rsidRPr="00D77DAB">
              <w:rPr>
                <w:rFonts w:ascii="Times New Roman" w:hAnsi="Times New Roman"/>
                <w:bCs/>
                <w:color w:val="000000"/>
                <w:sz w:val="18"/>
                <w:szCs w:val="18"/>
              </w:rPr>
              <w:t xml:space="preserve"> району </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13</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5</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11</w:t>
            </w:r>
          </w:p>
        </w:tc>
        <w:tc>
          <w:tcPr>
            <w:tcW w:w="6071" w:type="dxa"/>
          </w:tcPr>
          <w:p w:rsidR="008D08F7" w:rsidRPr="00D77DAB" w:rsidRDefault="00014CD4"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Ц</w:t>
            </w:r>
            <w:r w:rsidR="008D08F7">
              <w:rPr>
                <w:rFonts w:ascii="Times New Roman" w:hAnsi="Times New Roman"/>
                <w:bCs/>
                <w:color w:val="000000"/>
                <w:sz w:val="18"/>
                <w:szCs w:val="18"/>
              </w:rPr>
              <w:t>ДЮТ, в</w:t>
            </w:r>
            <w:r w:rsidR="008D08F7" w:rsidRPr="00D77DAB">
              <w:rPr>
                <w:rFonts w:ascii="Times New Roman" w:hAnsi="Times New Roman"/>
                <w:bCs/>
                <w:color w:val="000000"/>
                <w:sz w:val="18"/>
                <w:szCs w:val="18"/>
              </w:rPr>
              <w:t xml:space="preserve">ул. Центральна,174 </w:t>
            </w:r>
            <w:proofErr w:type="spellStart"/>
            <w:r w:rsidR="008D08F7" w:rsidRPr="00D77DAB">
              <w:rPr>
                <w:rFonts w:ascii="Times New Roman" w:hAnsi="Times New Roman"/>
                <w:bCs/>
                <w:color w:val="000000"/>
                <w:sz w:val="18"/>
                <w:szCs w:val="18"/>
              </w:rPr>
              <w:t>м.Нова</w:t>
            </w:r>
            <w:proofErr w:type="spellEnd"/>
            <w:r w:rsidR="008D08F7" w:rsidRPr="00D77DAB">
              <w:rPr>
                <w:rFonts w:ascii="Times New Roman" w:hAnsi="Times New Roman"/>
                <w:bCs/>
                <w:color w:val="000000"/>
                <w:sz w:val="18"/>
                <w:szCs w:val="18"/>
              </w:rPr>
              <w:t xml:space="preserve"> Одеса </w:t>
            </w:r>
          </w:p>
        </w:tc>
        <w:tc>
          <w:tcPr>
            <w:tcW w:w="851" w:type="dxa"/>
          </w:tcPr>
          <w:p w:rsidR="008D08F7" w:rsidRPr="000B03D3" w:rsidRDefault="008D08F7" w:rsidP="008C65EC">
            <w:pPr>
              <w:rPr>
                <w:rFonts w:ascii="Times New Roman" w:hAnsi="Times New Roman"/>
                <w:sz w:val="20"/>
                <w:szCs w:val="20"/>
              </w:rPr>
            </w:pPr>
            <w:r w:rsidRPr="000B03D3">
              <w:rPr>
                <w:rFonts w:ascii="Times New Roman" w:hAnsi="Times New Roman"/>
                <w:sz w:val="20"/>
                <w:szCs w:val="20"/>
              </w:rPr>
              <w:t>12</w:t>
            </w:r>
          </w:p>
        </w:tc>
        <w:tc>
          <w:tcPr>
            <w:tcW w:w="851" w:type="dxa"/>
          </w:tcPr>
          <w:p w:rsidR="008D08F7" w:rsidRPr="000B03D3" w:rsidRDefault="008D08F7" w:rsidP="008C65EC">
            <w:pPr>
              <w:rPr>
                <w:rFonts w:ascii="Times New Roman" w:hAnsi="Times New Roman"/>
                <w:sz w:val="20"/>
                <w:szCs w:val="20"/>
              </w:rPr>
            </w:pPr>
            <w:r w:rsidRPr="000B03D3">
              <w:rPr>
                <w:rFonts w:ascii="Times New Roman" w:hAnsi="Times New Roman"/>
                <w:sz w:val="20"/>
                <w:szCs w:val="20"/>
              </w:rPr>
              <w:t>5</w:t>
            </w: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12</w:t>
            </w:r>
          </w:p>
        </w:tc>
        <w:tc>
          <w:tcPr>
            <w:tcW w:w="6071" w:type="dxa"/>
          </w:tcPr>
          <w:p w:rsidR="008D08F7" w:rsidRPr="00D77DAB" w:rsidRDefault="008D08F7"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МНВК, в</w:t>
            </w:r>
            <w:r w:rsidRPr="00D77DAB">
              <w:rPr>
                <w:rFonts w:ascii="Times New Roman" w:hAnsi="Times New Roman"/>
                <w:bCs/>
                <w:color w:val="000000"/>
                <w:sz w:val="18"/>
                <w:szCs w:val="18"/>
              </w:rPr>
              <w:t xml:space="preserve">ул. Іпатенка,16 </w:t>
            </w:r>
            <w:proofErr w:type="spellStart"/>
            <w:r w:rsidRPr="00D77DAB">
              <w:rPr>
                <w:rFonts w:ascii="Times New Roman" w:hAnsi="Times New Roman"/>
                <w:bCs/>
                <w:color w:val="000000"/>
                <w:sz w:val="18"/>
                <w:szCs w:val="18"/>
              </w:rPr>
              <w:t>м.Нова</w:t>
            </w:r>
            <w:proofErr w:type="spellEnd"/>
            <w:r w:rsidRPr="00D77DAB">
              <w:rPr>
                <w:rFonts w:ascii="Times New Roman" w:hAnsi="Times New Roman"/>
                <w:bCs/>
                <w:color w:val="000000"/>
                <w:sz w:val="18"/>
                <w:szCs w:val="18"/>
              </w:rPr>
              <w:t xml:space="preserve"> Одеса </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12</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5</w:t>
            </w:r>
          </w:p>
        </w:tc>
      </w:tr>
      <w:tr w:rsidR="008D08F7" w:rsidTr="008C65EC">
        <w:tc>
          <w:tcPr>
            <w:tcW w:w="416" w:type="dxa"/>
          </w:tcPr>
          <w:p w:rsidR="008D08F7"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 xml:space="preserve">13 </w:t>
            </w:r>
          </w:p>
        </w:tc>
        <w:tc>
          <w:tcPr>
            <w:tcW w:w="6071" w:type="dxa"/>
          </w:tcPr>
          <w:p w:rsidR="008D08F7" w:rsidRPr="00D77DAB" w:rsidRDefault="008D08F7"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ЗДО № 1, </w:t>
            </w:r>
            <w:r>
              <w:t xml:space="preserve"> </w:t>
            </w:r>
            <w:proofErr w:type="spellStart"/>
            <w:r w:rsidRPr="006144A8">
              <w:rPr>
                <w:rFonts w:ascii="Times New Roman" w:hAnsi="Times New Roman"/>
                <w:bCs/>
                <w:color w:val="000000"/>
                <w:sz w:val="18"/>
                <w:szCs w:val="18"/>
              </w:rPr>
              <w:t>м.Нова</w:t>
            </w:r>
            <w:proofErr w:type="spellEnd"/>
            <w:r w:rsidRPr="006144A8">
              <w:rPr>
                <w:rFonts w:ascii="Times New Roman" w:hAnsi="Times New Roman"/>
                <w:bCs/>
                <w:color w:val="000000"/>
                <w:sz w:val="18"/>
                <w:szCs w:val="18"/>
              </w:rPr>
              <w:t xml:space="preserve"> Одеса </w:t>
            </w:r>
            <w:proofErr w:type="spellStart"/>
            <w:r w:rsidRPr="006144A8">
              <w:rPr>
                <w:rFonts w:ascii="Times New Roman" w:hAnsi="Times New Roman"/>
                <w:bCs/>
                <w:color w:val="000000"/>
                <w:sz w:val="18"/>
                <w:szCs w:val="18"/>
              </w:rPr>
              <w:t>вул.</w:t>
            </w:r>
            <w:r>
              <w:rPr>
                <w:rFonts w:ascii="Times New Roman" w:hAnsi="Times New Roman"/>
                <w:bCs/>
                <w:color w:val="000000"/>
                <w:sz w:val="18"/>
                <w:szCs w:val="18"/>
              </w:rPr>
              <w:t>Кухарєва</w:t>
            </w:r>
            <w:proofErr w:type="spellEnd"/>
            <w:r w:rsidRPr="006144A8">
              <w:rPr>
                <w:rFonts w:ascii="Times New Roman" w:hAnsi="Times New Roman"/>
                <w:bCs/>
                <w:color w:val="000000"/>
                <w:sz w:val="18"/>
                <w:szCs w:val="18"/>
              </w:rPr>
              <w:t>,</w:t>
            </w:r>
            <w:r>
              <w:rPr>
                <w:rFonts w:ascii="Times New Roman" w:hAnsi="Times New Roman"/>
                <w:bCs/>
                <w:color w:val="000000"/>
                <w:sz w:val="18"/>
                <w:szCs w:val="18"/>
              </w:rPr>
              <w:t xml:space="preserve"> 3</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16</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8</w:t>
            </w:r>
          </w:p>
        </w:tc>
      </w:tr>
      <w:tr w:rsidR="008D08F7" w:rsidTr="008C65EC">
        <w:tc>
          <w:tcPr>
            <w:tcW w:w="416" w:type="dxa"/>
          </w:tcPr>
          <w:p w:rsidR="008D08F7"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14</w:t>
            </w:r>
          </w:p>
        </w:tc>
        <w:tc>
          <w:tcPr>
            <w:tcW w:w="6071" w:type="dxa"/>
          </w:tcPr>
          <w:p w:rsidR="008D08F7" w:rsidRDefault="008D08F7"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ЗДО № 2, </w:t>
            </w:r>
            <w:r>
              <w:t xml:space="preserve"> </w:t>
            </w:r>
            <w:proofErr w:type="spellStart"/>
            <w:r w:rsidRPr="00C20EF7">
              <w:rPr>
                <w:rFonts w:ascii="Times New Roman" w:hAnsi="Times New Roman"/>
                <w:bCs/>
                <w:color w:val="000000"/>
                <w:sz w:val="18"/>
                <w:szCs w:val="18"/>
              </w:rPr>
              <w:t>м.Нова</w:t>
            </w:r>
            <w:proofErr w:type="spellEnd"/>
            <w:r w:rsidRPr="00C20EF7">
              <w:rPr>
                <w:rFonts w:ascii="Times New Roman" w:hAnsi="Times New Roman"/>
                <w:bCs/>
                <w:color w:val="000000"/>
                <w:sz w:val="18"/>
                <w:szCs w:val="18"/>
              </w:rPr>
              <w:t xml:space="preserve"> Одеса </w:t>
            </w:r>
            <w:proofErr w:type="spellStart"/>
            <w:r w:rsidRPr="00C20EF7">
              <w:rPr>
                <w:rFonts w:ascii="Times New Roman" w:hAnsi="Times New Roman"/>
                <w:bCs/>
                <w:color w:val="000000"/>
                <w:sz w:val="18"/>
                <w:szCs w:val="18"/>
              </w:rPr>
              <w:t>вул.</w:t>
            </w:r>
            <w:r>
              <w:rPr>
                <w:rFonts w:ascii="Times New Roman" w:hAnsi="Times New Roman"/>
                <w:bCs/>
                <w:color w:val="000000"/>
                <w:sz w:val="18"/>
                <w:szCs w:val="18"/>
              </w:rPr>
              <w:t>Маслозаводська</w:t>
            </w:r>
            <w:proofErr w:type="spellEnd"/>
            <w:r w:rsidRPr="00C20EF7">
              <w:rPr>
                <w:rFonts w:ascii="Times New Roman" w:hAnsi="Times New Roman"/>
                <w:bCs/>
                <w:color w:val="000000"/>
                <w:sz w:val="18"/>
                <w:szCs w:val="18"/>
              </w:rPr>
              <w:t xml:space="preserve">, </w:t>
            </w:r>
            <w:r>
              <w:rPr>
                <w:rFonts w:ascii="Times New Roman" w:hAnsi="Times New Roman"/>
                <w:bCs/>
                <w:color w:val="000000"/>
                <w:sz w:val="18"/>
                <w:szCs w:val="18"/>
              </w:rPr>
              <w:t>7</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10</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5</w:t>
            </w:r>
          </w:p>
        </w:tc>
      </w:tr>
      <w:tr w:rsidR="008D08F7" w:rsidTr="008C65EC">
        <w:tc>
          <w:tcPr>
            <w:tcW w:w="416" w:type="dxa"/>
          </w:tcPr>
          <w:p w:rsidR="008D08F7"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15</w:t>
            </w:r>
          </w:p>
        </w:tc>
        <w:tc>
          <w:tcPr>
            <w:tcW w:w="6071" w:type="dxa"/>
          </w:tcPr>
          <w:p w:rsidR="008D08F7" w:rsidRDefault="008D08F7"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ЗДО № 3, </w:t>
            </w:r>
            <w:proofErr w:type="spellStart"/>
            <w:r w:rsidRPr="00CB2DBD">
              <w:rPr>
                <w:rFonts w:ascii="Times New Roman" w:hAnsi="Times New Roman"/>
                <w:bCs/>
                <w:color w:val="000000"/>
                <w:sz w:val="18"/>
                <w:szCs w:val="18"/>
              </w:rPr>
              <w:t>м.Нова</w:t>
            </w:r>
            <w:proofErr w:type="spellEnd"/>
            <w:r w:rsidRPr="00CB2DBD">
              <w:rPr>
                <w:rFonts w:ascii="Times New Roman" w:hAnsi="Times New Roman"/>
                <w:bCs/>
                <w:color w:val="000000"/>
                <w:sz w:val="18"/>
                <w:szCs w:val="18"/>
              </w:rPr>
              <w:t xml:space="preserve"> Одеса </w:t>
            </w:r>
            <w:proofErr w:type="spellStart"/>
            <w:r w:rsidRPr="00CB2DBD">
              <w:rPr>
                <w:rFonts w:ascii="Times New Roman" w:hAnsi="Times New Roman"/>
                <w:bCs/>
                <w:color w:val="000000"/>
                <w:sz w:val="18"/>
                <w:szCs w:val="18"/>
              </w:rPr>
              <w:t>вул.</w:t>
            </w:r>
            <w:r>
              <w:rPr>
                <w:rFonts w:ascii="Times New Roman" w:hAnsi="Times New Roman"/>
                <w:bCs/>
                <w:color w:val="000000"/>
                <w:sz w:val="18"/>
                <w:szCs w:val="18"/>
              </w:rPr>
              <w:t>Сеславінського</w:t>
            </w:r>
            <w:proofErr w:type="spellEnd"/>
            <w:r w:rsidRPr="00CB2DBD">
              <w:rPr>
                <w:rFonts w:ascii="Times New Roman" w:hAnsi="Times New Roman"/>
                <w:bCs/>
                <w:color w:val="000000"/>
                <w:sz w:val="18"/>
                <w:szCs w:val="18"/>
              </w:rPr>
              <w:t>, 3</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12</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5</w:t>
            </w:r>
          </w:p>
        </w:tc>
      </w:tr>
      <w:tr w:rsidR="008D08F7" w:rsidTr="008C65EC">
        <w:tc>
          <w:tcPr>
            <w:tcW w:w="416" w:type="dxa"/>
          </w:tcPr>
          <w:p w:rsidR="008D08F7"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16</w:t>
            </w:r>
          </w:p>
        </w:tc>
        <w:tc>
          <w:tcPr>
            <w:tcW w:w="6071" w:type="dxa"/>
          </w:tcPr>
          <w:p w:rsidR="008D08F7" w:rsidRDefault="008D08F7"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ЗДО № 4, </w:t>
            </w:r>
            <w:r>
              <w:t xml:space="preserve"> </w:t>
            </w:r>
            <w:proofErr w:type="spellStart"/>
            <w:r w:rsidRPr="00CB2DBD">
              <w:rPr>
                <w:rFonts w:ascii="Times New Roman" w:hAnsi="Times New Roman"/>
                <w:bCs/>
                <w:color w:val="000000"/>
                <w:sz w:val="18"/>
                <w:szCs w:val="18"/>
              </w:rPr>
              <w:t>м.Нова</w:t>
            </w:r>
            <w:proofErr w:type="spellEnd"/>
            <w:r w:rsidRPr="00CB2DBD">
              <w:rPr>
                <w:rFonts w:ascii="Times New Roman" w:hAnsi="Times New Roman"/>
                <w:bCs/>
                <w:color w:val="000000"/>
                <w:sz w:val="18"/>
                <w:szCs w:val="18"/>
              </w:rPr>
              <w:t xml:space="preserve"> Одеса </w:t>
            </w:r>
            <w:proofErr w:type="spellStart"/>
            <w:r w:rsidRPr="00CB2DBD">
              <w:rPr>
                <w:rFonts w:ascii="Times New Roman" w:hAnsi="Times New Roman"/>
                <w:bCs/>
                <w:color w:val="000000"/>
                <w:sz w:val="18"/>
                <w:szCs w:val="18"/>
              </w:rPr>
              <w:t>вул.</w:t>
            </w:r>
            <w:r>
              <w:rPr>
                <w:rFonts w:ascii="Times New Roman" w:hAnsi="Times New Roman"/>
                <w:bCs/>
                <w:color w:val="000000"/>
                <w:sz w:val="18"/>
                <w:szCs w:val="18"/>
              </w:rPr>
              <w:t>Іпатенка</w:t>
            </w:r>
            <w:proofErr w:type="spellEnd"/>
            <w:r w:rsidRPr="00CB2DBD">
              <w:rPr>
                <w:rFonts w:ascii="Times New Roman" w:hAnsi="Times New Roman"/>
                <w:bCs/>
                <w:color w:val="000000"/>
                <w:sz w:val="18"/>
                <w:szCs w:val="18"/>
              </w:rPr>
              <w:t xml:space="preserve">, </w:t>
            </w:r>
            <w:r>
              <w:rPr>
                <w:rFonts w:ascii="Times New Roman" w:hAnsi="Times New Roman"/>
                <w:bCs/>
                <w:color w:val="000000"/>
                <w:sz w:val="18"/>
                <w:szCs w:val="18"/>
              </w:rPr>
              <w:t>15</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12</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6</w:t>
            </w:r>
          </w:p>
        </w:tc>
      </w:tr>
      <w:tr w:rsidR="008D08F7" w:rsidTr="008C65EC">
        <w:tc>
          <w:tcPr>
            <w:tcW w:w="416" w:type="dxa"/>
          </w:tcPr>
          <w:p w:rsidR="008D08F7"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17</w:t>
            </w:r>
          </w:p>
        </w:tc>
        <w:tc>
          <w:tcPr>
            <w:tcW w:w="6071" w:type="dxa"/>
          </w:tcPr>
          <w:p w:rsidR="008D08F7" w:rsidRDefault="008D08F7"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ЗДО № 5,</w:t>
            </w:r>
            <w:r>
              <w:t xml:space="preserve"> </w:t>
            </w:r>
            <w:proofErr w:type="spellStart"/>
            <w:r w:rsidRPr="008D110F">
              <w:rPr>
                <w:rFonts w:ascii="Times New Roman" w:hAnsi="Times New Roman"/>
                <w:bCs/>
                <w:color w:val="000000"/>
                <w:sz w:val="18"/>
                <w:szCs w:val="18"/>
              </w:rPr>
              <w:t>м.Нова</w:t>
            </w:r>
            <w:proofErr w:type="spellEnd"/>
            <w:r w:rsidRPr="008D110F">
              <w:rPr>
                <w:rFonts w:ascii="Times New Roman" w:hAnsi="Times New Roman"/>
                <w:bCs/>
                <w:color w:val="000000"/>
                <w:sz w:val="18"/>
                <w:szCs w:val="18"/>
              </w:rPr>
              <w:t xml:space="preserve"> Одеса </w:t>
            </w:r>
            <w:proofErr w:type="spellStart"/>
            <w:r w:rsidRPr="008D110F">
              <w:rPr>
                <w:rFonts w:ascii="Times New Roman" w:hAnsi="Times New Roman"/>
                <w:bCs/>
                <w:color w:val="000000"/>
                <w:sz w:val="18"/>
                <w:szCs w:val="18"/>
              </w:rPr>
              <w:t>вул.</w:t>
            </w:r>
            <w:r>
              <w:rPr>
                <w:rFonts w:ascii="Times New Roman" w:hAnsi="Times New Roman"/>
                <w:bCs/>
                <w:color w:val="000000"/>
                <w:sz w:val="18"/>
                <w:szCs w:val="18"/>
              </w:rPr>
              <w:t>Малиновського</w:t>
            </w:r>
            <w:proofErr w:type="spellEnd"/>
            <w:r w:rsidRPr="008D110F">
              <w:rPr>
                <w:rFonts w:ascii="Times New Roman" w:hAnsi="Times New Roman"/>
                <w:bCs/>
                <w:color w:val="000000"/>
                <w:sz w:val="18"/>
                <w:szCs w:val="18"/>
              </w:rPr>
              <w:t>, 3</w:t>
            </w:r>
            <w:r>
              <w:rPr>
                <w:rFonts w:ascii="Times New Roman" w:hAnsi="Times New Roman"/>
                <w:bCs/>
                <w:color w:val="000000"/>
                <w:sz w:val="18"/>
                <w:szCs w:val="18"/>
              </w:rPr>
              <w:t>0а</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12</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6</w:t>
            </w:r>
          </w:p>
        </w:tc>
      </w:tr>
      <w:tr w:rsidR="008D08F7" w:rsidTr="008C65EC">
        <w:tc>
          <w:tcPr>
            <w:tcW w:w="416" w:type="dxa"/>
          </w:tcPr>
          <w:p w:rsidR="008D08F7" w:rsidRDefault="00076077" w:rsidP="008C65EC">
            <w:pPr>
              <w:pStyle w:val="a4"/>
              <w:jc w:val="both"/>
              <w:rPr>
                <w:rFonts w:ascii="Times New Roman" w:hAnsi="Times New Roman"/>
                <w:sz w:val="18"/>
                <w:szCs w:val="18"/>
                <w:lang w:val="uk-UA"/>
              </w:rPr>
            </w:pPr>
            <w:r>
              <w:rPr>
                <w:rFonts w:ascii="Times New Roman" w:hAnsi="Times New Roman"/>
                <w:sz w:val="18"/>
                <w:szCs w:val="18"/>
                <w:lang w:val="uk-UA"/>
              </w:rPr>
              <w:t>18</w:t>
            </w:r>
          </w:p>
        </w:tc>
        <w:tc>
          <w:tcPr>
            <w:tcW w:w="6071" w:type="dxa"/>
          </w:tcPr>
          <w:p w:rsidR="008D08F7" w:rsidRDefault="008D08F7" w:rsidP="008C65EC">
            <w:pPr>
              <w:spacing w:line="264" w:lineRule="auto"/>
              <w:ind w:right="100"/>
              <w:jc w:val="both"/>
              <w:rPr>
                <w:rFonts w:ascii="Times New Roman" w:hAnsi="Times New Roman"/>
                <w:bCs/>
                <w:color w:val="000000"/>
                <w:sz w:val="18"/>
                <w:szCs w:val="18"/>
              </w:rPr>
            </w:pPr>
            <w:r>
              <w:rPr>
                <w:rFonts w:ascii="Times New Roman" w:hAnsi="Times New Roman"/>
                <w:bCs/>
                <w:color w:val="000000"/>
                <w:sz w:val="18"/>
                <w:szCs w:val="18"/>
              </w:rPr>
              <w:t>Дільничний ЗДО,</w:t>
            </w:r>
            <w:r>
              <w:t xml:space="preserve"> </w:t>
            </w:r>
            <w:r w:rsidRPr="0036779A">
              <w:rPr>
                <w:rFonts w:ascii="Times New Roman" w:hAnsi="Times New Roman"/>
                <w:bCs/>
                <w:color w:val="000000"/>
                <w:sz w:val="18"/>
                <w:szCs w:val="18"/>
              </w:rPr>
              <w:t>вул. Лесі Українка,</w:t>
            </w:r>
            <w:r>
              <w:rPr>
                <w:rFonts w:ascii="Times New Roman" w:hAnsi="Times New Roman"/>
                <w:bCs/>
                <w:color w:val="000000"/>
                <w:sz w:val="18"/>
                <w:szCs w:val="18"/>
              </w:rPr>
              <w:t>9</w:t>
            </w:r>
            <w:r w:rsidRPr="0036779A">
              <w:rPr>
                <w:rFonts w:ascii="Times New Roman" w:hAnsi="Times New Roman"/>
                <w:bCs/>
                <w:color w:val="000000"/>
                <w:sz w:val="18"/>
                <w:szCs w:val="18"/>
              </w:rPr>
              <w:t xml:space="preserve"> </w:t>
            </w:r>
            <w:proofErr w:type="spellStart"/>
            <w:r w:rsidRPr="0036779A">
              <w:rPr>
                <w:rFonts w:ascii="Times New Roman" w:hAnsi="Times New Roman"/>
                <w:bCs/>
                <w:color w:val="000000"/>
                <w:sz w:val="18"/>
                <w:szCs w:val="18"/>
              </w:rPr>
              <w:t>с.Дільниче</w:t>
            </w:r>
            <w:proofErr w:type="spellEnd"/>
            <w:r w:rsidRPr="0036779A">
              <w:rPr>
                <w:rFonts w:ascii="Times New Roman" w:hAnsi="Times New Roman"/>
                <w:bCs/>
                <w:color w:val="000000"/>
                <w:sz w:val="18"/>
                <w:szCs w:val="18"/>
              </w:rPr>
              <w:t xml:space="preserve"> Миколаївського району</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11</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5</w:t>
            </w:r>
          </w:p>
        </w:tc>
      </w:tr>
      <w:tr w:rsidR="008D08F7" w:rsidTr="008C65EC">
        <w:tc>
          <w:tcPr>
            <w:tcW w:w="416" w:type="dxa"/>
          </w:tcPr>
          <w:p w:rsidR="008D08F7" w:rsidRDefault="00076077" w:rsidP="008C65EC">
            <w:pPr>
              <w:pStyle w:val="a4"/>
              <w:jc w:val="both"/>
              <w:rPr>
                <w:rFonts w:ascii="Times New Roman" w:hAnsi="Times New Roman"/>
                <w:sz w:val="18"/>
                <w:szCs w:val="18"/>
                <w:lang w:val="uk-UA"/>
              </w:rPr>
            </w:pPr>
            <w:r>
              <w:rPr>
                <w:rFonts w:ascii="Times New Roman" w:hAnsi="Times New Roman"/>
                <w:sz w:val="18"/>
                <w:szCs w:val="18"/>
                <w:lang w:val="uk-UA"/>
              </w:rPr>
              <w:t>19</w:t>
            </w:r>
          </w:p>
        </w:tc>
        <w:tc>
          <w:tcPr>
            <w:tcW w:w="6071" w:type="dxa"/>
          </w:tcPr>
          <w:p w:rsidR="008D08F7" w:rsidRDefault="008D08F7"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Новосафронівський</w:t>
            </w:r>
            <w:proofErr w:type="spellEnd"/>
            <w:r>
              <w:rPr>
                <w:rFonts w:ascii="Times New Roman" w:hAnsi="Times New Roman"/>
                <w:bCs/>
                <w:color w:val="000000"/>
                <w:sz w:val="18"/>
                <w:szCs w:val="18"/>
              </w:rPr>
              <w:t xml:space="preserve"> ЗДО,</w:t>
            </w:r>
            <w:r>
              <w:t xml:space="preserve"> </w:t>
            </w:r>
            <w:r w:rsidRPr="00127FDA">
              <w:rPr>
                <w:rFonts w:ascii="Times New Roman" w:hAnsi="Times New Roman"/>
                <w:bCs/>
                <w:color w:val="000000"/>
                <w:sz w:val="18"/>
                <w:szCs w:val="18"/>
              </w:rPr>
              <w:t xml:space="preserve">вул. </w:t>
            </w:r>
            <w:r>
              <w:rPr>
                <w:rFonts w:ascii="Times New Roman" w:hAnsi="Times New Roman"/>
                <w:bCs/>
                <w:color w:val="000000"/>
                <w:sz w:val="18"/>
                <w:szCs w:val="18"/>
              </w:rPr>
              <w:t>Колосовського</w:t>
            </w:r>
            <w:r w:rsidRPr="00127FDA">
              <w:rPr>
                <w:rFonts w:ascii="Times New Roman" w:hAnsi="Times New Roman"/>
                <w:bCs/>
                <w:color w:val="000000"/>
                <w:sz w:val="18"/>
                <w:szCs w:val="18"/>
              </w:rPr>
              <w:t>,</w:t>
            </w:r>
            <w:r>
              <w:rPr>
                <w:rFonts w:ascii="Times New Roman" w:hAnsi="Times New Roman"/>
                <w:bCs/>
                <w:color w:val="000000"/>
                <w:sz w:val="18"/>
                <w:szCs w:val="18"/>
              </w:rPr>
              <w:t>11</w:t>
            </w:r>
            <w:r w:rsidRPr="00127FDA">
              <w:rPr>
                <w:rFonts w:ascii="Times New Roman" w:hAnsi="Times New Roman"/>
                <w:bCs/>
                <w:color w:val="000000"/>
                <w:sz w:val="18"/>
                <w:szCs w:val="18"/>
              </w:rPr>
              <w:t xml:space="preserve"> </w:t>
            </w:r>
            <w:proofErr w:type="spellStart"/>
            <w:r w:rsidRPr="00127FDA">
              <w:rPr>
                <w:rFonts w:ascii="Times New Roman" w:hAnsi="Times New Roman"/>
                <w:bCs/>
                <w:color w:val="000000"/>
                <w:sz w:val="18"/>
                <w:szCs w:val="18"/>
              </w:rPr>
              <w:t>с.Новосафронівка</w:t>
            </w:r>
            <w:proofErr w:type="spellEnd"/>
            <w:r w:rsidRPr="00127FDA">
              <w:rPr>
                <w:rFonts w:ascii="Times New Roman" w:hAnsi="Times New Roman"/>
                <w:bCs/>
                <w:color w:val="000000"/>
                <w:sz w:val="18"/>
                <w:szCs w:val="18"/>
              </w:rPr>
              <w:t xml:space="preserve"> Миколаївського району</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15</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6</w:t>
            </w:r>
          </w:p>
        </w:tc>
      </w:tr>
      <w:tr w:rsidR="008D08F7" w:rsidTr="008C65EC">
        <w:tc>
          <w:tcPr>
            <w:tcW w:w="416" w:type="dxa"/>
          </w:tcPr>
          <w:p w:rsidR="008D08F7"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2</w:t>
            </w:r>
            <w:r w:rsidR="00076077">
              <w:rPr>
                <w:rFonts w:ascii="Times New Roman" w:hAnsi="Times New Roman"/>
                <w:sz w:val="18"/>
                <w:szCs w:val="18"/>
                <w:lang w:val="uk-UA"/>
              </w:rPr>
              <w:t>0</w:t>
            </w:r>
          </w:p>
        </w:tc>
        <w:tc>
          <w:tcPr>
            <w:tcW w:w="6071" w:type="dxa"/>
          </w:tcPr>
          <w:p w:rsidR="008D08F7" w:rsidRDefault="008D08F7" w:rsidP="008C65EC">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Підлісненський</w:t>
            </w:r>
            <w:proofErr w:type="spellEnd"/>
            <w:r>
              <w:rPr>
                <w:rFonts w:ascii="Times New Roman" w:hAnsi="Times New Roman"/>
                <w:bCs/>
                <w:color w:val="000000"/>
                <w:sz w:val="18"/>
                <w:szCs w:val="18"/>
              </w:rPr>
              <w:t xml:space="preserve"> ЗДО,</w:t>
            </w:r>
            <w:r>
              <w:t xml:space="preserve"> </w:t>
            </w:r>
            <w:r w:rsidRPr="000C37EB">
              <w:rPr>
                <w:rFonts w:ascii="Times New Roman" w:hAnsi="Times New Roman"/>
                <w:bCs/>
                <w:color w:val="000000"/>
                <w:sz w:val="18"/>
                <w:szCs w:val="18"/>
              </w:rPr>
              <w:t>вул. Центральна</w:t>
            </w:r>
            <w:r>
              <w:rPr>
                <w:rFonts w:ascii="Times New Roman" w:hAnsi="Times New Roman"/>
                <w:bCs/>
                <w:color w:val="000000"/>
                <w:sz w:val="18"/>
                <w:szCs w:val="18"/>
              </w:rPr>
              <w:t xml:space="preserve"> (Леніна)</w:t>
            </w:r>
            <w:r w:rsidRPr="000C37EB">
              <w:rPr>
                <w:rFonts w:ascii="Times New Roman" w:hAnsi="Times New Roman"/>
                <w:bCs/>
                <w:color w:val="000000"/>
                <w:sz w:val="18"/>
                <w:szCs w:val="18"/>
              </w:rPr>
              <w:t xml:space="preserve">,43 </w:t>
            </w:r>
            <w:proofErr w:type="spellStart"/>
            <w:r w:rsidRPr="000C37EB">
              <w:rPr>
                <w:rFonts w:ascii="Times New Roman" w:hAnsi="Times New Roman"/>
                <w:bCs/>
                <w:color w:val="000000"/>
                <w:sz w:val="18"/>
                <w:szCs w:val="18"/>
              </w:rPr>
              <w:t>с.Підлісне</w:t>
            </w:r>
            <w:proofErr w:type="spellEnd"/>
            <w:r w:rsidRPr="000C37EB">
              <w:rPr>
                <w:rFonts w:ascii="Times New Roman" w:hAnsi="Times New Roman"/>
                <w:bCs/>
                <w:color w:val="000000"/>
                <w:sz w:val="18"/>
                <w:szCs w:val="18"/>
              </w:rPr>
              <w:t xml:space="preserve"> Миколаївського району</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13</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6</w:t>
            </w:r>
          </w:p>
        </w:tc>
      </w:tr>
      <w:tr w:rsidR="008D08F7" w:rsidTr="008C65EC">
        <w:tc>
          <w:tcPr>
            <w:tcW w:w="416" w:type="dxa"/>
          </w:tcPr>
          <w:p w:rsidR="008D08F7"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2</w:t>
            </w:r>
            <w:r w:rsidR="00076077">
              <w:rPr>
                <w:rFonts w:ascii="Times New Roman" w:hAnsi="Times New Roman"/>
                <w:sz w:val="18"/>
                <w:szCs w:val="18"/>
                <w:lang w:val="uk-UA"/>
              </w:rPr>
              <w:t>1</w:t>
            </w:r>
          </w:p>
        </w:tc>
        <w:tc>
          <w:tcPr>
            <w:tcW w:w="6071" w:type="dxa"/>
          </w:tcPr>
          <w:p w:rsidR="008D08F7" w:rsidRDefault="008D08F7" w:rsidP="008C65EC">
            <w:pPr>
              <w:spacing w:line="264" w:lineRule="auto"/>
              <w:ind w:right="100"/>
              <w:jc w:val="both"/>
              <w:rPr>
                <w:rFonts w:ascii="Times New Roman" w:hAnsi="Times New Roman"/>
                <w:bCs/>
                <w:color w:val="000000"/>
                <w:sz w:val="18"/>
                <w:szCs w:val="18"/>
              </w:rPr>
            </w:pPr>
            <w:r>
              <w:rPr>
                <w:rFonts w:ascii="Times New Roman" w:hAnsi="Times New Roman"/>
                <w:bCs/>
                <w:color w:val="000000"/>
                <w:sz w:val="18"/>
                <w:szCs w:val="18"/>
              </w:rPr>
              <w:t xml:space="preserve">Троїцький ЗДО, </w:t>
            </w:r>
            <w:r w:rsidRPr="007F187B">
              <w:rPr>
                <w:rFonts w:ascii="Times New Roman" w:hAnsi="Times New Roman"/>
                <w:bCs/>
                <w:color w:val="000000"/>
                <w:sz w:val="18"/>
                <w:szCs w:val="18"/>
              </w:rPr>
              <w:t>в</w:t>
            </w:r>
            <w:r>
              <w:rPr>
                <w:rFonts w:ascii="Times New Roman" w:hAnsi="Times New Roman"/>
                <w:bCs/>
                <w:color w:val="000000"/>
                <w:sz w:val="18"/>
                <w:szCs w:val="18"/>
              </w:rPr>
              <w:t>ул.</w:t>
            </w:r>
            <w:r w:rsidRPr="007F187B">
              <w:rPr>
                <w:rFonts w:ascii="Times New Roman" w:hAnsi="Times New Roman"/>
                <w:bCs/>
                <w:color w:val="000000"/>
                <w:sz w:val="18"/>
                <w:szCs w:val="18"/>
              </w:rPr>
              <w:t xml:space="preserve"> Шкільн</w:t>
            </w:r>
            <w:r>
              <w:rPr>
                <w:rFonts w:ascii="Times New Roman" w:hAnsi="Times New Roman"/>
                <w:bCs/>
                <w:color w:val="000000"/>
                <w:sz w:val="18"/>
                <w:szCs w:val="18"/>
              </w:rPr>
              <w:t>а</w:t>
            </w:r>
            <w:r w:rsidRPr="007F187B">
              <w:rPr>
                <w:rFonts w:ascii="Times New Roman" w:hAnsi="Times New Roman"/>
                <w:bCs/>
                <w:color w:val="000000"/>
                <w:sz w:val="18"/>
                <w:szCs w:val="18"/>
              </w:rPr>
              <w:t>,</w:t>
            </w:r>
            <w:r>
              <w:rPr>
                <w:rFonts w:ascii="Times New Roman" w:hAnsi="Times New Roman"/>
                <w:bCs/>
                <w:color w:val="000000"/>
                <w:sz w:val="18"/>
                <w:szCs w:val="18"/>
              </w:rPr>
              <w:t>5</w:t>
            </w:r>
            <w:r w:rsidRPr="007F187B">
              <w:rPr>
                <w:rFonts w:ascii="Times New Roman" w:hAnsi="Times New Roman"/>
                <w:bCs/>
                <w:color w:val="000000"/>
                <w:sz w:val="18"/>
                <w:szCs w:val="18"/>
              </w:rPr>
              <w:t xml:space="preserve"> </w:t>
            </w:r>
            <w:proofErr w:type="spellStart"/>
            <w:r w:rsidRPr="007F187B">
              <w:rPr>
                <w:rFonts w:ascii="Times New Roman" w:hAnsi="Times New Roman"/>
                <w:bCs/>
                <w:color w:val="000000"/>
                <w:sz w:val="18"/>
                <w:szCs w:val="18"/>
              </w:rPr>
              <w:t>с.Троїцьке</w:t>
            </w:r>
            <w:proofErr w:type="spellEnd"/>
            <w:r w:rsidRPr="007F187B">
              <w:rPr>
                <w:rFonts w:ascii="Times New Roman" w:hAnsi="Times New Roman"/>
                <w:bCs/>
                <w:color w:val="000000"/>
                <w:sz w:val="18"/>
                <w:szCs w:val="18"/>
              </w:rPr>
              <w:t xml:space="preserve"> Миколаївського району</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11</w:t>
            </w:r>
          </w:p>
        </w:tc>
        <w:tc>
          <w:tcPr>
            <w:tcW w:w="851" w:type="dxa"/>
          </w:tcPr>
          <w:p w:rsidR="008D08F7" w:rsidRPr="00D77DAB" w:rsidRDefault="008D08F7" w:rsidP="008C65EC">
            <w:pPr>
              <w:pStyle w:val="a4"/>
              <w:jc w:val="both"/>
              <w:rPr>
                <w:rFonts w:ascii="Times New Roman" w:hAnsi="Times New Roman"/>
                <w:sz w:val="18"/>
                <w:szCs w:val="18"/>
                <w:lang w:val="uk-UA"/>
              </w:rPr>
            </w:pPr>
            <w:r>
              <w:rPr>
                <w:rFonts w:ascii="Times New Roman" w:hAnsi="Times New Roman"/>
                <w:sz w:val="18"/>
                <w:szCs w:val="18"/>
                <w:lang w:val="uk-UA"/>
              </w:rPr>
              <w:t>5</w:t>
            </w:r>
          </w:p>
        </w:tc>
      </w:tr>
      <w:tr w:rsidR="008D08F7" w:rsidTr="008C65EC">
        <w:tc>
          <w:tcPr>
            <w:tcW w:w="416" w:type="dxa"/>
          </w:tcPr>
          <w:p w:rsidR="008D08F7" w:rsidRDefault="008D08F7" w:rsidP="008C65EC">
            <w:pPr>
              <w:pStyle w:val="a4"/>
              <w:jc w:val="both"/>
              <w:rPr>
                <w:rFonts w:ascii="Times New Roman" w:hAnsi="Times New Roman"/>
                <w:sz w:val="18"/>
                <w:szCs w:val="18"/>
                <w:lang w:val="uk-UA"/>
              </w:rPr>
            </w:pPr>
          </w:p>
        </w:tc>
        <w:tc>
          <w:tcPr>
            <w:tcW w:w="6071" w:type="dxa"/>
          </w:tcPr>
          <w:p w:rsidR="008D08F7" w:rsidRDefault="008D08F7" w:rsidP="008C65EC">
            <w:pPr>
              <w:spacing w:line="264" w:lineRule="auto"/>
              <w:ind w:right="100"/>
              <w:jc w:val="both"/>
              <w:rPr>
                <w:rFonts w:ascii="Times New Roman" w:hAnsi="Times New Roman"/>
                <w:bCs/>
                <w:color w:val="000000"/>
                <w:sz w:val="18"/>
                <w:szCs w:val="18"/>
              </w:rPr>
            </w:pPr>
          </w:p>
        </w:tc>
        <w:tc>
          <w:tcPr>
            <w:tcW w:w="851" w:type="dxa"/>
          </w:tcPr>
          <w:p w:rsidR="008D08F7" w:rsidRPr="00D77DAB" w:rsidRDefault="008D08F7" w:rsidP="008C65EC">
            <w:pPr>
              <w:pStyle w:val="a4"/>
              <w:jc w:val="both"/>
              <w:rPr>
                <w:rFonts w:ascii="Times New Roman" w:hAnsi="Times New Roman"/>
                <w:sz w:val="18"/>
                <w:szCs w:val="18"/>
                <w:lang w:val="uk-UA"/>
              </w:rPr>
            </w:pPr>
          </w:p>
        </w:tc>
        <w:tc>
          <w:tcPr>
            <w:tcW w:w="851" w:type="dxa"/>
          </w:tcPr>
          <w:p w:rsidR="008D08F7" w:rsidRPr="00D77DAB" w:rsidRDefault="008D08F7" w:rsidP="008C65EC">
            <w:pPr>
              <w:pStyle w:val="a4"/>
              <w:jc w:val="both"/>
              <w:rPr>
                <w:rFonts w:ascii="Times New Roman" w:hAnsi="Times New Roman"/>
                <w:sz w:val="18"/>
                <w:szCs w:val="18"/>
                <w:lang w:val="uk-UA"/>
              </w:rPr>
            </w:pPr>
          </w:p>
        </w:tc>
      </w:tr>
      <w:tr w:rsidR="008D08F7" w:rsidTr="008C65EC">
        <w:tc>
          <w:tcPr>
            <w:tcW w:w="416" w:type="dxa"/>
          </w:tcPr>
          <w:p w:rsidR="008D08F7" w:rsidRDefault="008D08F7" w:rsidP="008C65EC">
            <w:pPr>
              <w:pStyle w:val="a4"/>
              <w:jc w:val="both"/>
              <w:rPr>
                <w:rFonts w:ascii="Times New Roman" w:hAnsi="Times New Roman"/>
                <w:sz w:val="18"/>
                <w:szCs w:val="18"/>
                <w:lang w:val="uk-UA"/>
              </w:rPr>
            </w:pPr>
          </w:p>
        </w:tc>
        <w:tc>
          <w:tcPr>
            <w:tcW w:w="6071" w:type="dxa"/>
          </w:tcPr>
          <w:p w:rsidR="008D08F7" w:rsidRDefault="008D08F7" w:rsidP="008C65EC">
            <w:pPr>
              <w:spacing w:line="264" w:lineRule="auto"/>
              <w:ind w:right="100"/>
              <w:jc w:val="both"/>
              <w:rPr>
                <w:rFonts w:ascii="Times New Roman" w:hAnsi="Times New Roman"/>
                <w:bCs/>
                <w:color w:val="000000"/>
                <w:sz w:val="18"/>
                <w:szCs w:val="18"/>
              </w:rPr>
            </w:pPr>
          </w:p>
        </w:tc>
        <w:tc>
          <w:tcPr>
            <w:tcW w:w="851" w:type="dxa"/>
          </w:tcPr>
          <w:p w:rsidR="008D08F7" w:rsidRPr="00D77DAB" w:rsidRDefault="008D08F7" w:rsidP="008C65EC">
            <w:pPr>
              <w:pStyle w:val="a4"/>
              <w:jc w:val="both"/>
              <w:rPr>
                <w:rFonts w:ascii="Times New Roman" w:hAnsi="Times New Roman"/>
                <w:sz w:val="18"/>
                <w:szCs w:val="18"/>
                <w:lang w:val="uk-UA"/>
              </w:rPr>
            </w:pPr>
          </w:p>
        </w:tc>
        <w:tc>
          <w:tcPr>
            <w:tcW w:w="851" w:type="dxa"/>
          </w:tcPr>
          <w:p w:rsidR="008D08F7" w:rsidRPr="00D77DAB" w:rsidRDefault="008D08F7" w:rsidP="008C65EC">
            <w:pPr>
              <w:pStyle w:val="a4"/>
              <w:jc w:val="both"/>
              <w:rPr>
                <w:rFonts w:ascii="Times New Roman" w:hAnsi="Times New Roman"/>
                <w:sz w:val="18"/>
                <w:szCs w:val="18"/>
                <w:lang w:val="uk-UA"/>
              </w:rPr>
            </w:pPr>
          </w:p>
        </w:tc>
      </w:tr>
      <w:tr w:rsidR="008D08F7" w:rsidTr="008C65EC">
        <w:tc>
          <w:tcPr>
            <w:tcW w:w="416" w:type="dxa"/>
          </w:tcPr>
          <w:p w:rsidR="008D08F7" w:rsidRPr="00D77DAB" w:rsidRDefault="008D08F7" w:rsidP="008C65EC">
            <w:pPr>
              <w:pStyle w:val="a4"/>
              <w:jc w:val="both"/>
              <w:rPr>
                <w:rFonts w:ascii="Times New Roman" w:hAnsi="Times New Roman"/>
                <w:sz w:val="18"/>
                <w:szCs w:val="18"/>
                <w:lang w:val="uk-UA"/>
              </w:rPr>
            </w:pPr>
          </w:p>
        </w:tc>
        <w:tc>
          <w:tcPr>
            <w:tcW w:w="6071" w:type="dxa"/>
          </w:tcPr>
          <w:p w:rsidR="008D08F7" w:rsidRPr="00D77DAB" w:rsidRDefault="008D08F7" w:rsidP="008C65EC">
            <w:pPr>
              <w:spacing w:line="264" w:lineRule="auto"/>
              <w:ind w:right="100"/>
              <w:jc w:val="both"/>
              <w:rPr>
                <w:rFonts w:ascii="Times New Roman" w:hAnsi="Times New Roman"/>
                <w:bCs/>
                <w:color w:val="000000"/>
                <w:sz w:val="18"/>
                <w:szCs w:val="18"/>
              </w:rPr>
            </w:pPr>
            <w:r w:rsidRPr="00D77DAB">
              <w:rPr>
                <w:rFonts w:ascii="Times New Roman" w:hAnsi="Times New Roman"/>
                <w:bCs/>
                <w:color w:val="000000"/>
                <w:sz w:val="18"/>
                <w:szCs w:val="18"/>
              </w:rPr>
              <w:t xml:space="preserve">Разом </w:t>
            </w:r>
          </w:p>
        </w:tc>
        <w:tc>
          <w:tcPr>
            <w:tcW w:w="851" w:type="dxa"/>
          </w:tcPr>
          <w:p w:rsidR="008D08F7" w:rsidRPr="001634FC" w:rsidRDefault="008D08F7" w:rsidP="008C65EC">
            <w:pPr>
              <w:pStyle w:val="a4"/>
              <w:jc w:val="both"/>
              <w:rPr>
                <w:rFonts w:ascii="Times New Roman" w:hAnsi="Times New Roman"/>
                <w:b/>
                <w:sz w:val="18"/>
                <w:szCs w:val="18"/>
                <w:lang w:val="uk-UA"/>
              </w:rPr>
            </w:pPr>
            <w:r>
              <w:rPr>
                <w:rFonts w:ascii="Times New Roman" w:hAnsi="Times New Roman"/>
                <w:b/>
                <w:sz w:val="18"/>
                <w:szCs w:val="18"/>
                <w:lang w:val="uk-UA"/>
              </w:rPr>
              <w:t>310</w:t>
            </w:r>
          </w:p>
        </w:tc>
        <w:tc>
          <w:tcPr>
            <w:tcW w:w="851" w:type="dxa"/>
          </w:tcPr>
          <w:p w:rsidR="008D08F7" w:rsidRPr="001634FC" w:rsidRDefault="008D08F7" w:rsidP="008C65EC">
            <w:pPr>
              <w:pStyle w:val="a4"/>
              <w:jc w:val="both"/>
              <w:rPr>
                <w:rFonts w:ascii="Times New Roman" w:hAnsi="Times New Roman"/>
                <w:b/>
                <w:sz w:val="18"/>
                <w:szCs w:val="18"/>
                <w:lang w:val="uk-UA"/>
              </w:rPr>
            </w:pPr>
            <w:r w:rsidRPr="001634FC">
              <w:rPr>
                <w:rFonts w:ascii="Times New Roman" w:hAnsi="Times New Roman"/>
                <w:b/>
                <w:sz w:val="18"/>
                <w:szCs w:val="18"/>
                <w:lang w:val="uk-UA"/>
              </w:rPr>
              <w:t>129</w:t>
            </w:r>
          </w:p>
        </w:tc>
      </w:tr>
    </w:tbl>
    <w:p w:rsidR="008D08F7" w:rsidRDefault="008D08F7" w:rsidP="008D08F7">
      <w:pPr>
        <w:pStyle w:val="a4"/>
        <w:jc w:val="both"/>
        <w:rPr>
          <w:rFonts w:ascii="Times New Roman" w:hAnsi="Times New Roman"/>
          <w:sz w:val="16"/>
          <w:szCs w:val="16"/>
          <w:lang w:val="uk-UA"/>
        </w:rPr>
      </w:pPr>
    </w:p>
    <w:p w:rsidR="00BB3AB2" w:rsidRPr="00461314" w:rsidRDefault="00BB3AB2" w:rsidP="00461314">
      <w:pPr>
        <w:ind w:firstLine="600"/>
        <w:jc w:val="both"/>
        <w:rPr>
          <w:rFonts w:ascii="Times New Roman" w:hAnsi="Times New Roman"/>
          <w:color w:val="000000"/>
        </w:rPr>
      </w:pPr>
    </w:p>
    <w:p w:rsidR="00461314" w:rsidRDefault="00461314" w:rsidP="00461314">
      <w:pPr>
        <w:ind w:firstLine="600"/>
        <w:jc w:val="both"/>
        <w:rPr>
          <w:rFonts w:ascii="Times New Roman" w:hAnsi="Times New Roman"/>
          <w:color w:val="000000"/>
        </w:rPr>
      </w:pPr>
      <w:r w:rsidRPr="00461314">
        <w:rPr>
          <w:rFonts w:ascii="Times New Roman" w:hAnsi="Times New Roman"/>
          <w:color w:val="000000"/>
        </w:rPr>
        <w:t xml:space="preserve">5.Строк надання послуг: </w:t>
      </w:r>
      <w:r w:rsidR="00BF041A">
        <w:rPr>
          <w:rFonts w:ascii="Times New Roman" w:hAnsi="Times New Roman"/>
          <w:color w:val="000000"/>
        </w:rPr>
        <w:t xml:space="preserve">до 31 </w:t>
      </w:r>
      <w:r w:rsidR="00AE7308">
        <w:rPr>
          <w:rFonts w:ascii="Times New Roman" w:hAnsi="Times New Roman"/>
          <w:color w:val="000000"/>
        </w:rPr>
        <w:t>грудня</w:t>
      </w:r>
      <w:r w:rsidR="00BF041A">
        <w:rPr>
          <w:rFonts w:ascii="Times New Roman" w:hAnsi="Times New Roman"/>
          <w:color w:val="000000"/>
        </w:rPr>
        <w:t xml:space="preserve"> 2022 року</w:t>
      </w:r>
      <w:r w:rsidR="00BB3AB2">
        <w:rPr>
          <w:rFonts w:ascii="Times New Roman" w:hAnsi="Times New Roman"/>
          <w:color w:val="000000"/>
        </w:rPr>
        <w:t>.</w:t>
      </w:r>
    </w:p>
    <w:p w:rsidR="00BB3AB2" w:rsidRPr="00461314" w:rsidRDefault="00BB3AB2" w:rsidP="00461314">
      <w:pPr>
        <w:ind w:firstLine="600"/>
        <w:jc w:val="both"/>
        <w:rPr>
          <w:rFonts w:ascii="Times New Roman" w:hAnsi="Times New Roman"/>
          <w:color w:val="000000"/>
        </w:rPr>
      </w:pPr>
    </w:p>
    <w:p w:rsidR="00461314" w:rsidRDefault="00E257B6" w:rsidP="00541317">
      <w:pPr>
        <w:ind w:firstLine="600"/>
        <w:jc w:val="both"/>
        <w:rPr>
          <w:rFonts w:ascii="Times New Roman" w:hAnsi="Times New Roman"/>
          <w:color w:val="000000"/>
        </w:rPr>
      </w:pPr>
      <w:r w:rsidRPr="006F4CF7">
        <w:rPr>
          <w:rFonts w:ascii="Times New Roman" w:hAnsi="Times New Roman"/>
          <w:color w:val="000000"/>
        </w:rPr>
        <w:t>6.Умови оплати:</w:t>
      </w:r>
      <w:r w:rsidR="00541317" w:rsidRPr="006F4CF7">
        <w:rPr>
          <w:rFonts w:ascii="Times New Roman" w:hAnsi="Times New Roman"/>
          <w:color w:val="000000"/>
        </w:rPr>
        <w:t xml:space="preserve"> </w:t>
      </w:r>
      <w:r w:rsidR="00934A41">
        <w:rPr>
          <w:rFonts w:ascii="Times New Roman" w:hAnsi="Times New Roman"/>
          <w:color w:val="000000"/>
        </w:rPr>
        <w:t xml:space="preserve">оплата послуг проводиться протягом  </w:t>
      </w:r>
      <w:r w:rsidR="00E65D78">
        <w:rPr>
          <w:rFonts w:ascii="Times New Roman" w:hAnsi="Times New Roman"/>
          <w:color w:val="000000"/>
        </w:rPr>
        <w:t>10</w:t>
      </w:r>
      <w:r w:rsidR="00934A41">
        <w:rPr>
          <w:rFonts w:ascii="Times New Roman" w:hAnsi="Times New Roman"/>
          <w:color w:val="000000"/>
        </w:rPr>
        <w:t>-ти робочих днів з моменту надання послуг</w:t>
      </w:r>
      <w:r w:rsidR="00535876">
        <w:rPr>
          <w:rFonts w:ascii="Times New Roman" w:hAnsi="Times New Roman"/>
          <w:color w:val="000000"/>
        </w:rPr>
        <w:t xml:space="preserve"> з обов’язковим оформленням усіх необхідних документів згідно чинного законодавства про бухгалтерський облік</w:t>
      </w:r>
      <w:r w:rsidR="0082623B">
        <w:rPr>
          <w:rFonts w:ascii="Times New Roman" w:hAnsi="Times New Roman"/>
          <w:color w:val="000000"/>
        </w:rPr>
        <w:t>.</w:t>
      </w:r>
    </w:p>
    <w:p w:rsidR="00BB3AB2" w:rsidRDefault="00BB3AB2" w:rsidP="00541317">
      <w:pPr>
        <w:ind w:firstLine="600"/>
        <w:jc w:val="both"/>
        <w:rPr>
          <w:rFonts w:ascii="Times New Roman" w:hAnsi="Times New Roman"/>
          <w:color w:val="000000"/>
        </w:rPr>
      </w:pPr>
    </w:p>
    <w:p w:rsidR="00BE51ED" w:rsidRDefault="00BE51ED" w:rsidP="00BE51ED">
      <w:pPr>
        <w:ind w:firstLine="600"/>
        <w:jc w:val="both"/>
        <w:rPr>
          <w:rFonts w:ascii="Times New Roman" w:hAnsi="Times New Roman"/>
          <w:color w:val="000000"/>
        </w:rPr>
      </w:pPr>
      <w:r w:rsidRPr="00281DD4">
        <w:rPr>
          <w:rFonts w:ascii="Times New Roman" w:hAnsi="Times New Roman"/>
          <w:color w:val="000000"/>
        </w:rPr>
        <w:t xml:space="preserve">7.Очікувана вартість предмета закупівлі: </w:t>
      </w:r>
      <w:r w:rsidR="008C32AD">
        <w:rPr>
          <w:rFonts w:ascii="Times New Roman" w:hAnsi="Times New Roman"/>
          <w:color w:val="000000"/>
        </w:rPr>
        <w:t>155000</w:t>
      </w:r>
      <w:r w:rsidRPr="00281DD4">
        <w:rPr>
          <w:rFonts w:ascii="Times New Roman" w:hAnsi="Times New Roman"/>
          <w:color w:val="000000"/>
        </w:rPr>
        <w:t xml:space="preserve"> грн.</w:t>
      </w:r>
      <w:r w:rsidR="00517212" w:rsidRPr="00281DD4">
        <w:rPr>
          <w:rFonts w:ascii="Times New Roman" w:hAnsi="Times New Roman"/>
          <w:color w:val="000000"/>
        </w:rPr>
        <w:t xml:space="preserve"> </w:t>
      </w:r>
      <w:r w:rsidRPr="00281DD4">
        <w:rPr>
          <w:rFonts w:ascii="Times New Roman" w:hAnsi="Times New Roman"/>
          <w:color w:val="000000"/>
        </w:rPr>
        <w:t>(</w:t>
      </w:r>
      <w:r w:rsidR="00237A97">
        <w:rPr>
          <w:rFonts w:ascii="Times New Roman" w:hAnsi="Times New Roman"/>
          <w:color w:val="000000"/>
        </w:rPr>
        <w:t xml:space="preserve">Сто п’ятдесят </w:t>
      </w:r>
      <w:r w:rsidR="008C32AD">
        <w:rPr>
          <w:rFonts w:ascii="Times New Roman" w:hAnsi="Times New Roman"/>
          <w:color w:val="000000"/>
        </w:rPr>
        <w:t>п’ять</w:t>
      </w:r>
      <w:r w:rsidRPr="00281DD4">
        <w:rPr>
          <w:rFonts w:ascii="Times New Roman" w:hAnsi="Times New Roman"/>
          <w:color w:val="000000"/>
        </w:rPr>
        <w:t xml:space="preserve"> тисяч</w:t>
      </w:r>
      <w:r w:rsidR="00517212" w:rsidRPr="00281DD4">
        <w:rPr>
          <w:rFonts w:ascii="Times New Roman" w:hAnsi="Times New Roman"/>
          <w:color w:val="000000"/>
        </w:rPr>
        <w:t xml:space="preserve"> </w:t>
      </w:r>
      <w:r w:rsidRPr="00281DD4">
        <w:rPr>
          <w:rFonts w:ascii="Times New Roman" w:hAnsi="Times New Roman"/>
          <w:color w:val="000000"/>
        </w:rPr>
        <w:t>грн. 00 коп.)</w:t>
      </w:r>
    </w:p>
    <w:p w:rsidR="00BB3AB2" w:rsidRPr="00BE51ED" w:rsidRDefault="00BB3AB2" w:rsidP="00BE51ED">
      <w:pPr>
        <w:ind w:firstLine="600"/>
        <w:jc w:val="both"/>
        <w:rPr>
          <w:rFonts w:ascii="Times New Roman" w:hAnsi="Times New Roman"/>
          <w:color w:val="000000"/>
        </w:rPr>
      </w:pPr>
    </w:p>
    <w:p w:rsidR="00BE51ED" w:rsidRDefault="00BE51ED" w:rsidP="00BE51ED">
      <w:pPr>
        <w:ind w:firstLine="600"/>
        <w:jc w:val="both"/>
        <w:rPr>
          <w:rFonts w:ascii="Times New Roman" w:hAnsi="Times New Roman"/>
          <w:color w:val="000000"/>
        </w:rPr>
      </w:pPr>
      <w:r w:rsidRPr="00BE51ED">
        <w:rPr>
          <w:rFonts w:ascii="Times New Roman" w:hAnsi="Times New Roman"/>
          <w:color w:val="000000"/>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w:t>
      </w:r>
      <w:r w:rsidR="00CC03FE">
        <w:rPr>
          <w:rFonts w:ascii="Times New Roman" w:hAnsi="Times New Roman"/>
          <w:color w:val="000000"/>
        </w:rPr>
        <w:t>електронній системі закупівель)</w:t>
      </w:r>
      <w:r w:rsidR="00A01748">
        <w:rPr>
          <w:rFonts w:ascii="Times New Roman" w:hAnsi="Times New Roman"/>
          <w:color w:val="000000"/>
        </w:rPr>
        <w:t xml:space="preserve"> -</w:t>
      </w:r>
      <w:r w:rsidR="00A01748" w:rsidRPr="00A01748">
        <w:t xml:space="preserve"> </w:t>
      </w:r>
      <w:r w:rsidR="00A01748" w:rsidRPr="00A01748">
        <w:rPr>
          <w:rFonts w:ascii="Times New Roman" w:hAnsi="Times New Roman"/>
          <w:color w:val="000000"/>
        </w:rPr>
        <w:t xml:space="preserve">визначений в електронній </w:t>
      </w:r>
      <w:r w:rsidR="00BB3AB2">
        <w:rPr>
          <w:rFonts w:ascii="Times New Roman" w:hAnsi="Times New Roman"/>
          <w:color w:val="000000"/>
        </w:rPr>
        <w:t xml:space="preserve">формі оголошення. </w:t>
      </w:r>
    </w:p>
    <w:p w:rsidR="00BB3AB2" w:rsidRPr="00BE51ED" w:rsidRDefault="00BB3AB2" w:rsidP="00BE51ED">
      <w:pPr>
        <w:ind w:firstLine="600"/>
        <w:jc w:val="both"/>
        <w:rPr>
          <w:rFonts w:ascii="Times New Roman" w:hAnsi="Times New Roman"/>
          <w:color w:val="000000"/>
        </w:rPr>
      </w:pPr>
    </w:p>
    <w:p w:rsidR="00BB3AB2" w:rsidRDefault="00BE51ED" w:rsidP="00BE51ED">
      <w:pPr>
        <w:ind w:firstLine="600"/>
        <w:jc w:val="both"/>
        <w:rPr>
          <w:rFonts w:ascii="Times New Roman" w:hAnsi="Times New Roman"/>
          <w:color w:val="000000"/>
        </w:rPr>
      </w:pPr>
      <w:r w:rsidRPr="00BE51ED">
        <w:rPr>
          <w:rFonts w:ascii="Times New Roman" w:hAnsi="Times New Roman"/>
          <w:color w:val="000000"/>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A01748">
        <w:rPr>
          <w:rFonts w:ascii="Times New Roman" w:hAnsi="Times New Roman"/>
          <w:color w:val="000000"/>
        </w:rPr>
        <w:t>-</w:t>
      </w:r>
      <w:r w:rsidR="00A01748" w:rsidRPr="00A01748">
        <w:t xml:space="preserve"> </w:t>
      </w:r>
      <w:r w:rsidR="00A01748" w:rsidRPr="00A01748">
        <w:rPr>
          <w:rFonts w:ascii="Times New Roman" w:hAnsi="Times New Roman"/>
          <w:color w:val="000000"/>
        </w:rPr>
        <w:t>визначений в електронній формі оголошення.</w:t>
      </w:r>
    </w:p>
    <w:p w:rsidR="00A01748" w:rsidRDefault="00A01748" w:rsidP="00BE51ED">
      <w:pPr>
        <w:ind w:firstLine="600"/>
        <w:jc w:val="both"/>
        <w:rPr>
          <w:rFonts w:ascii="Times New Roman" w:hAnsi="Times New Roman"/>
          <w:color w:val="000000"/>
        </w:rPr>
      </w:pPr>
      <w:r w:rsidRPr="00A01748">
        <w:rPr>
          <w:rFonts w:ascii="Times New Roman" w:hAnsi="Times New Roman"/>
          <w:color w:val="000000"/>
        </w:rPr>
        <w:t xml:space="preserve">  </w:t>
      </w:r>
    </w:p>
    <w:p w:rsidR="00BE51ED" w:rsidRDefault="00A01748" w:rsidP="00A01748">
      <w:pPr>
        <w:jc w:val="both"/>
        <w:rPr>
          <w:rFonts w:ascii="Times New Roman" w:hAnsi="Times New Roman"/>
          <w:color w:val="000000"/>
        </w:rPr>
      </w:pPr>
      <w:r>
        <w:rPr>
          <w:rFonts w:ascii="Times New Roman" w:hAnsi="Times New Roman"/>
          <w:color w:val="000000"/>
        </w:rPr>
        <w:t xml:space="preserve">        </w:t>
      </w:r>
      <w:r w:rsidR="00BE51ED" w:rsidRPr="00BE51ED">
        <w:rPr>
          <w:rFonts w:ascii="Times New Roman" w:hAnsi="Times New Roman"/>
          <w:color w:val="000000"/>
        </w:rPr>
        <w:t xml:space="preserve"> 10.Перелік критеріїв та методика оцінки пропозицій із зазначенням питомої ваги критеріїв: «Ціна» -єдиний критерій оцінки, питома вага критерію – 100%. Найбільш економічною вигідною пропозицією буде вважатися пропозиція з найнижчою ціною. Оцінка </w:t>
      </w:r>
      <w:r w:rsidR="00BE51ED" w:rsidRPr="00BE51ED">
        <w:rPr>
          <w:rFonts w:ascii="Times New Roman" w:hAnsi="Times New Roman"/>
          <w:color w:val="000000"/>
        </w:rPr>
        <w:lastRenderedPageBreak/>
        <w:t>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BB3AB2" w:rsidRPr="00BE51ED" w:rsidRDefault="00BB3AB2" w:rsidP="00A01748">
      <w:pPr>
        <w:jc w:val="both"/>
        <w:rPr>
          <w:rFonts w:ascii="Times New Roman" w:hAnsi="Times New Roman"/>
          <w:color w:val="000000"/>
        </w:rPr>
      </w:pPr>
    </w:p>
    <w:p w:rsidR="00BE51ED" w:rsidRPr="00BE51ED" w:rsidRDefault="00BE51ED" w:rsidP="00BE51ED">
      <w:pPr>
        <w:ind w:firstLine="600"/>
        <w:jc w:val="both"/>
        <w:rPr>
          <w:rFonts w:ascii="Times New Roman" w:hAnsi="Times New Roman"/>
          <w:color w:val="000000"/>
        </w:rPr>
      </w:pPr>
      <w:r w:rsidRPr="00BE51ED">
        <w:rPr>
          <w:rFonts w:ascii="Times New Roman" w:hAnsi="Times New Roman"/>
          <w:color w:val="000000"/>
        </w:rPr>
        <w:t>11.Розмір надання забезпечення пропозицій</w:t>
      </w:r>
      <w:r w:rsidR="000D7CB5">
        <w:rPr>
          <w:rFonts w:ascii="Times New Roman" w:hAnsi="Times New Roman"/>
          <w:color w:val="000000"/>
        </w:rPr>
        <w:t>:</w:t>
      </w:r>
      <w:r w:rsidRPr="00BE51ED">
        <w:rPr>
          <w:rFonts w:ascii="Times New Roman" w:hAnsi="Times New Roman"/>
          <w:color w:val="000000"/>
        </w:rPr>
        <w:t xml:space="preserve"> не вимагається </w:t>
      </w:r>
    </w:p>
    <w:p w:rsidR="00BE51ED" w:rsidRDefault="00BE51ED" w:rsidP="00BE51ED">
      <w:pPr>
        <w:ind w:firstLine="600"/>
        <w:jc w:val="both"/>
        <w:rPr>
          <w:rFonts w:ascii="Times New Roman" w:hAnsi="Times New Roman"/>
          <w:color w:val="000000"/>
        </w:rPr>
      </w:pPr>
      <w:r w:rsidRPr="00BE51ED">
        <w:rPr>
          <w:rFonts w:ascii="Times New Roman" w:hAnsi="Times New Roman"/>
          <w:color w:val="000000"/>
        </w:rPr>
        <w:t xml:space="preserve">11.1.Умови надання забезпечення пропозицій учасників: не вимагається </w:t>
      </w:r>
    </w:p>
    <w:p w:rsidR="00BB3AB2" w:rsidRDefault="00BB3AB2" w:rsidP="00BE51ED">
      <w:pPr>
        <w:ind w:firstLine="600"/>
        <w:jc w:val="both"/>
        <w:rPr>
          <w:rFonts w:ascii="Times New Roman" w:hAnsi="Times New Roman"/>
          <w:color w:val="000000"/>
        </w:rPr>
      </w:pPr>
    </w:p>
    <w:p w:rsidR="00821C63" w:rsidRDefault="00821C63" w:rsidP="00BE51ED">
      <w:pPr>
        <w:ind w:firstLine="600"/>
        <w:jc w:val="both"/>
        <w:rPr>
          <w:rFonts w:ascii="Times New Roman" w:hAnsi="Times New Roman"/>
          <w:color w:val="000000"/>
        </w:rPr>
      </w:pPr>
      <w:r w:rsidRPr="00821C63">
        <w:rPr>
          <w:rFonts w:ascii="Times New Roman" w:hAnsi="Times New Roman"/>
          <w:color w:val="000000"/>
        </w:rPr>
        <w:t>12.Розмір та умови надання забезпечення виконання договору про: не вимагається</w:t>
      </w:r>
      <w:r w:rsidR="00BB3AB2">
        <w:rPr>
          <w:rFonts w:ascii="Times New Roman" w:hAnsi="Times New Roman"/>
          <w:color w:val="000000"/>
        </w:rPr>
        <w:t>.</w:t>
      </w:r>
    </w:p>
    <w:p w:rsidR="00BB3AB2" w:rsidRDefault="00BB3AB2" w:rsidP="00BE51ED">
      <w:pPr>
        <w:ind w:firstLine="600"/>
        <w:jc w:val="both"/>
        <w:rPr>
          <w:rFonts w:ascii="Times New Roman" w:hAnsi="Times New Roman"/>
          <w:color w:val="000000"/>
        </w:rPr>
      </w:pPr>
    </w:p>
    <w:p w:rsidR="00CC03F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13.Розмір мінімального кроку пониження ціни під час електронного аукціону в межах </w:t>
      </w:r>
      <w:r w:rsidR="008260AA" w:rsidRPr="001D5162">
        <w:rPr>
          <w:rFonts w:ascii="Times New Roman" w:hAnsi="Times New Roman"/>
          <w:color w:val="000000"/>
        </w:rPr>
        <w:t>1</w:t>
      </w:r>
      <w:r w:rsidR="00BD0C0D" w:rsidRPr="001D5162">
        <w:rPr>
          <w:rFonts w:ascii="Times New Roman" w:hAnsi="Times New Roman"/>
          <w:color w:val="000000"/>
        </w:rPr>
        <w:t xml:space="preserve"> відсотка або в грошових одиницях очікуваної вартості закупівлі </w:t>
      </w:r>
      <w:r w:rsidR="00742B66">
        <w:rPr>
          <w:rFonts w:ascii="Times New Roman" w:hAnsi="Times New Roman"/>
          <w:color w:val="000000"/>
        </w:rPr>
        <w:t>15</w:t>
      </w:r>
      <w:r w:rsidR="00095198">
        <w:rPr>
          <w:rFonts w:ascii="Times New Roman" w:hAnsi="Times New Roman"/>
          <w:color w:val="000000"/>
        </w:rPr>
        <w:t>50</w:t>
      </w:r>
      <w:r w:rsidR="00742B66">
        <w:rPr>
          <w:rFonts w:ascii="Times New Roman" w:hAnsi="Times New Roman"/>
          <w:color w:val="000000"/>
        </w:rPr>
        <w:t>,</w:t>
      </w:r>
      <w:r w:rsidR="00095198">
        <w:rPr>
          <w:rFonts w:ascii="Times New Roman" w:hAnsi="Times New Roman"/>
          <w:color w:val="000000"/>
        </w:rPr>
        <w:t>00</w:t>
      </w:r>
      <w:r w:rsidR="00BD0C0D" w:rsidRPr="001D5162">
        <w:rPr>
          <w:rFonts w:ascii="Times New Roman" w:hAnsi="Times New Roman"/>
          <w:color w:val="000000"/>
        </w:rPr>
        <w:t xml:space="preserve"> грн.</w:t>
      </w:r>
    </w:p>
    <w:p w:rsidR="00BB3AB2" w:rsidRDefault="00BB3AB2" w:rsidP="00441E5E">
      <w:pPr>
        <w:ind w:firstLine="600"/>
        <w:jc w:val="both"/>
        <w:rPr>
          <w:rFonts w:ascii="Times New Roman" w:hAnsi="Times New Roman"/>
          <w:color w:val="000000"/>
        </w:rPr>
      </w:pP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14. Джерело фінансування: </w:t>
      </w:r>
      <w:r w:rsidR="00CC03FE">
        <w:rPr>
          <w:rFonts w:ascii="Times New Roman" w:hAnsi="Times New Roman"/>
          <w:color w:val="000000"/>
        </w:rPr>
        <w:t>місцевий бюджет</w:t>
      </w:r>
      <w:r w:rsidR="00BB3AB2">
        <w:rPr>
          <w:rFonts w:ascii="Times New Roman" w:hAnsi="Times New Roman"/>
          <w:color w:val="000000"/>
        </w:rPr>
        <w:t>.</w:t>
      </w:r>
    </w:p>
    <w:p w:rsidR="00BB3AB2" w:rsidRPr="00441E5E" w:rsidRDefault="00BB3AB2" w:rsidP="00441E5E">
      <w:pPr>
        <w:ind w:firstLine="600"/>
        <w:jc w:val="both"/>
        <w:rPr>
          <w:rFonts w:ascii="Times New Roman" w:hAnsi="Times New Roman"/>
          <w:color w:val="000000"/>
        </w:rPr>
      </w:pPr>
    </w:p>
    <w:p w:rsidR="00441E5E" w:rsidRDefault="00AB1DDC" w:rsidP="00441E5E">
      <w:pPr>
        <w:ind w:firstLine="600"/>
        <w:jc w:val="both"/>
        <w:rPr>
          <w:rFonts w:ascii="Times New Roman" w:hAnsi="Times New Roman"/>
          <w:color w:val="000000"/>
        </w:rPr>
      </w:pPr>
      <w:r>
        <w:rPr>
          <w:rFonts w:ascii="Times New Roman" w:hAnsi="Times New Roman"/>
          <w:color w:val="000000"/>
        </w:rPr>
        <w:t>15.</w:t>
      </w:r>
      <w:r w:rsidRPr="00AB1DDC">
        <w:rPr>
          <w:rFonts w:ascii="Times New Roman" w:hAnsi="Times New Roman"/>
          <w:color w:val="000000"/>
        </w:rPr>
        <w:t>Контактна особа: Міщенко Нінель Костянтинівна – уповноважена особа , тел.0672767464</w:t>
      </w:r>
      <w:r w:rsidR="00980929">
        <w:rPr>
          <w:rFonts w:ascii="Times New Roman" w:hAnsi="Times New Roman"/>
          <w:color w:val="000000"/>
        </w:rPr>
        <w:t>.</w:t>
      </w:r>
    </w:p>
    <w:p w:rsidR="00BB3AB2" w:rsidRDefault="00BB3AB2" w:rsidP="00441E5E">
      <w:pPr>
        <w:ind w:firstLine="600"/>
        <w:jc w:val="both"/>
        <w:rPr>
          <w:rFonts w:ascii="Times New Roman" w:hAnsi="Times New Roman"/>
          <w:color w:val="000000"/>
        </w:rPr>
      </w:pP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16. Інша інформація: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УВАГА!!!</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41E5E">
        <w:rPr>
          <w:rFonts w:ascii="Times New Roman" w:hAnsi="Times New Roman"/>
          <w:color w:val="000000"/>
        </w:rPr>
        <w:t>скан</w:t>
      </w:r>
      <w:proofErr w:type="spellEnd"/>
      <w:r w:rsidRPr="00441E5E">
        <w:rPr>
          <w:rFonts w:ascii="Times New Roman" w:hAnsi="Times New Roman"/>
          <w:color w:val="000000"/>
        </w:rPr>
        <w:t xml:space="preserve">-копій через електронну систему закупівель. </w:t>
      </w:r>
      <w:r w:rsidR="00BB3AB2" w:rsidRPr="00BB3AB2">
        <w:rPr>
          <w:rFonts w:ascii="Times New Roman" w:hAnsi="Times New Roman"/>
          <w:color w:val="000000"/>
        </w:rPr>
        <w:t xml:space="preserve">Завантаження необхідних документів здійснюється Учасником у вигляді </w:t>
      </w:r>
      <w:proofErr w:type="spellStart"/>
      <w:r w:rsidR="00BB3AB2" w:rsidRPr="00BB3AB2">
        <w:rPr>
          <w:rFonts w:ascii="Times New Roman" w:hAnsi="Times New Roman"/>
          <w:color w:val="000000"/>
        </w:rPr>
        <w:t>скан</w:t>
      </w:r>
      <w:proofErr w:type="spellEnd"/>
      <w:r w:rsidR="00BB3AB2" w:rsidRPr="00BB3AB2">
        <w:rPr>
          <w:rFonts w:ascii="Times New Roman" w:hAnsi="Times New Roman"/>
          <w:color w:val="000000"/>
        </w:rPr>
        <w:t xml:space="preserve">-копій паперових документів у форматі </w:t>
      </w:r>
      <w:r w:rsidR="00BB3AB2" w:rsidRPr="00BB3AB2">
        <w:rPr>
          <w:rFonts w:ascii="Times New Roman" w:hAnsi="Times New Roman"/>
          <w:b/>
          <w:color w:val="000000"/>
        </w:rPr>
        <w:t>PDF.</w:t>
      </w:r>
      <w:r w:rsidR="00BB3AB2" w:rsidRPr="00BB3AB2">
        <w:rPr>
          <w:rFonts w:ascii="Times New Roman" w:hAnsi="Times New Roman"/>
          <w:color w:val="000000"/>
        </w:rPr>
        <w:t xml:space="preserve"> </w:t>
      </w:r>
      <w:r w:rsidRPr="00441E5E">
        <w:rPr>
          <w:rFonts w:ascii="Times New Roman" w:hAnsi="Times New Roman"/>
          <w:color w:val="000000"/>
        </w:rPr>
        <w:t xml:space="preserve">Пропозиція учасника має відповідати ряду вимог: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документи мають бути чіткими та розбірливими для читання;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2) пропозиція учасника повинна бути підписана  КЕП;</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Винятки:</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F1747"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r w:rsidR="00E779C1" w:rsidRPr="00441E5E">
        <w:rPr>
          <w:rFonts w:ascii="Times New Roman" w:hAnsi="Times New Roman"/>
          <w:color w:val="000000"/>
        </w:rPr>
        <w:t>засвідчуваного</w:t>
      </w:r>
      <w:r w:rsidRPr="00441E5E">
        <w:rPr>
          <w:rFonts w:ascii="Times New Roman" w:hAnsi="Times New Roman"/>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lastRenderedPageBreak/>
        <w:t>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Кожен учасник має право подати тільки одну пропозицію. У разі подання більше ніж однієї пропозиції </w:t>
      </w:r>
      <w:r w:rsidR="00F70B08">
        <w:rPr>
          <w:rFonts w:ascii="Times New Roman" w:hAnsi="Times New Roman"/>
          <w:color w:val="000000"/>
        </w:rPr>
        <w:t xml:space="preserve"> </w:t>
      </w:r>
      <w:r w:rsidRPr="00441E5E">
        <w:rPr>
          <w:rFonts w:ascii="Times New Roman" w:hAnsi="Times New Roman"/>
          <w:color w:val="000000"/>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41E5E">
        <w:rPr>
          <w:rFonts w:ascii="Times New Roman" w:hAnsi="Times New Roman"/>
          <w:color w:val="000000"/>
        </w:rPr>
        <w:t>ії</w:t>
      </w:r>
      <w:proofErr w:type="spellEnd"/>
      <w:r w:rsidRPr="00441E5E">
        <w:rPr>
          <w:rFonts w:ascii="Times New Roman" w:hAnsi="Times New Roman"/>
          <w:color w:val="000000"/>
        </w:rPr>
        <w:t xml:space="preserve"> роз'яснення/</w:t>
      </w:r>
      <w:proofErr w:type="spellStart"/>
      <w:r w:rsidRPr="00441E5E">
        <w:rPr>
          <w:rFonts w:ascii="Times New Roman" w:hAnsi="Times New Roman"/>
          <w:color w:val="000000"/>
        </w:rPr>
        <w:t>нь</w:t>
      </w:r>
      <w:proofErr w:type="spellEnd"/>
      <w:r w:rsidRPr="00441E5E">
        <w:rPr>
          <w:rFonts w:ascii="Times New Roman" w:hAnsi="Times New Roman"/>
          <w:color w:val="000000"/>
        </w:rPr>
        <w:t xml:space="preserve"> державних органів.</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41E5E" w:rsidRPr="00F327D1" w:rsidRDefault="00441E5E" w:rsidP="00441E5E">
      <w:pPr>
        <w:ind w:firstLine="600"/>
        <w:jc w:val="both"/>
        <w:rPr>
          <w:rFonts w:ascii="Times New Roman" w:hAnsi="Times New Roman"/>
          <w:color w:val="000000"/>
        </w:rPr>
      </w:pPr>
      <w:r w:rsidRPr="00F327D1">
        <w:rPr>
          <w:rFonts w:ascii="Times New Roman" w:hAnsi="Times New Roman"/>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41E5E" w:rsidRPr="00F327D1" w:rsidRDefault="00441E5E" w:rsidP="00441E5E">
      <w:pPr>
        <w:ind w:firstLine="600"/>
        <w:jc w:val="both"/>
        <w:rPr>
          <w:rFonts w:ascii="Times New Roman" w:hAnsi="Times New Roman"/>
          <w:color w:val="000000"/>
        </w:rPr>
      </w:pPr>
      <w:r w:rsidRPr="00F327D1">
        <w:rPr>
          <w:rFonts w:ascii="Times New Roman" w:hAnsi="Times New Roman"/>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41E5E" w:rsidRPr="00441E5E" w:rsidRDefault="00441E5E" w:rsidP="00441E5E">
      <w:pPr>
        <w:ind w:firstLine="600"/>
        <w:jc w:val="both"/>
        <w:rPr>
          <w:rFonts w:ascii="Times New Roman" w:hAnsi="Times New Roman"/>
          <w:color w:val="000000"/>
        </w:rPr>
      </w:pPr>
      <w:r w:rsidRPr="00F327D1">
        <w:rPr>
          <w:rFonts w:ascii="Times New Roman" w:hAnsi="Times New Roman"/>
          <w:color w:val="000000"/>
        </w:rPr>
        <w:t>У разі якщо пропозиція подається об’єднанням учасників, до неї обов’язково включається документ про створення такого об’єднання.</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F70B08" w:rsidRPr="00441E5E">
        <w:rPr>
          <w:rFonts w:ascii="Times New Roman" w:hAnsi="Times New Roman"/>
          <w:color w:val="000000"/>
        </w:rPr>
        <w:t>анти конкурентних</w:t>
      </w:r>
      <w:r w:rsidRPr="00441E5E">
        <w:rPr>
          <w:rFonts w:ascii="Times New Roman" w:hAnsi="Times New Roman"/>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w:t>
      </w:r>
      <w:r w:rsidRPr="00441E5E">
        <w:rPr>
          <w:rFonts w:ascii="Times New Roman" w:hAnsi="Times New Roman"/>
          <w:color w:val="000000"/>
        </w:rPr>
        <w:lastRenderedPageBreak/>
        <w:t>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41E5E" w:rsidRPr="00D07FBB" w:rsidRDefault="00441E5E" w:rsidP="00441E5E">
      <w:pPr>
        <w:ind w:firstLine="600"/>
        <w:jc w:val="both"/>
        <w:rPr>
          <w:rFonts w:ascii="Times New Roman" w:hAnsi="Times New Roman"/>
          <w:b/>
          <w:color w:val="000000"/>
        </w:rPr>
      </w:pPr>
      <w:r w:rsidRPr="00441E5E">
        <w:rPr>
          <w:rFonts w:ascii="Times New Roman" w:hAnsi="Times New Roman"/>
          <w:color w:val="000000"/>
        </w:rPr>
        <w:t>1.</w:t>
      </w:r>
      <w:r w:rsidRPr="00441E5E">
        <w:rPr>
          <w:rFonts w:ascii="Times New Roman" w:hAnsi="Times New Roman"/>
          <w:color w:val="000000"/>
        </w:rPr>
        <w:tab/>
      </w:r>
      <w:r w:rsidRPr="00D07FBB">
        <w:rPr>
          <w:rFonts w:ascii="Times New Roman" w:hAnsi="Times New Roman"/>
          <w:b/>
          <w:color w:val="000000"/>
        </w:rPr>
        <w:t>Відхилення пропозиції учасника:</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Замовник відхиляє пропозицію в разі, якщо:</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2) учасник не надав забезпечення пропозиції, якщо таке забезпечення вимагалося замовником;</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3) учасник, який визначений переможцем спрощеної закупівлі, відмовився від укладення договору про закупівлю;</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w:t>
      </w:r>
      <w:r w:rsidR="005B3E17">
        <w:rPr>
          <w:rFonts w:ascii="Times New Roman" w:hAnsi="Times New Roman"/>
          <w:color w:val="000000"/>
        </w:rPr>
        <w:t>водить таку спрощену закупівлю.</w:t>
      </w:r>
    </w:p>
    <w:p w:rsidR="00441E5E" w:rsidRPr="00D07FBB" w:rsidRDefault="00441E5E" w:rsidP="00441E5E">
      <w:pPr>
        <w:ind w:firstLine="600"/>
        <w:jc w:val="both"/>
        <w:rPr>
          <w:rFonts w:ascii="Times New Roman" w:hAnsi="Times New Roman"/>
          <w:b/>
          <w:color w:val="000000"/>
        </w:rPr>
      </w:pPr>
      <w:r w:rsidRPr="00441E5E">
        <w:rPr>
          <w:rFonts w:ascii="Times New Roman" w:hAnsi="Times New Roman"/>
          <w:color w:val="000000"/>
        </w:rPr>
        <w:t>2.</w:t>
      </w:r>
      <w:r w:rsidRPr="00441E5E">
        <w:rPr>
          <w:rFonts w:ascii="Times New Roman" w:hAnsi="Times New Roman"/>
          <w:color w:val="000000"/>
        </w:rPr>
        <w:tab/>
      </w:r>
      <w:r w:rsidRPr="00D07FBB">
        <w:rPr>
          <w:rFonts w:ascii="Times New Roman" w:hAnsi="Times New Roman"/>
          <w:b/>
          <w:color w:val="000000"/>
        </w:rPr>
        <w:t>Відміна закупівлі: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Замовник відміняє спрощену закупівлю в разі: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відсутності подальшої потреби в закупівлі товарів, робіт і послуг;</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2) неможливості усунення порушень, що виникли через виявлені порушення законодавства з питань публічних закупівель;</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3) скорочення видатків на здійснення закупівлі товарів, робіт і послуг.</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2. Спрощена закупівля автоматично відміняється електронною системою закупівель у разі:</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 відхилення всіх пропозицій згідно з частиною 13 статті 14 Закону;</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2) відсутності пропозицій учасників для участі в ній.</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Спрощена закупівля може бути відмінена частково (за лотом).</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Повідомлення про відміну закупівлі оприлюднюється в електронній системі закупівель:</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замовником протягом одного робочого дня з дня прийняття замовником відповідного рішення;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Повідомлення про відміну закупівлі автоматично надсилається всім учасникам електронною системою закупівель в день його оприлюднення.</w:t>
      </w:r>
    </w:p>
    <w:p w:rsidR="00506921" w:rsidRPr="00441E5E" w:rsidRDefault="00506921" w:rsidP="00441E5E">
      <w:pPr>
        <w:ind w:firstLine="600"/>
        <w:jc w:val="both"/>
        <w:rPr>
          <w:rFonts w:ascii="Times New Roman" w:hAnsi="Times New Roman"/>
          <w:color w:val="000000"/>
        </w:rPr>
      </w:pPr>
    </w:p>
    <w:p w:rsidR="00441E5E" w:rsidRPr="00D07FBB" w:rsidRDefault="00310C66" w:rsidP="00441E5E">
      <w:pPr>
        <w:ind w:firstLine="600"/>
        <w:jc w:val="both"/>
        <w:rPr>
          <w:rFonts w:ascii="Times New Roman" w:hAnsi="Times New Roman"/>
          <w:b/>
          <w:color w:val="000000"/>
        </w:rPr>
      </w:pPr>
      <w:r>
        <w:rPr>
          <w:rFonts w:ascii="Times New Roman" w:hAnsi="Times New Roman"/>
          <w:color w:val="000000"/>
        </w:rPr>
        <w:t>3.</w:t>
      </w:r>
      <w:r w:rsidR="00441E5E" w:rsidRPr="00D07FBB">
        <w:rPr>
          <w:rFonts w:ascii="Times New Roman" w:hAnsi="Times New Roman"/>
          <w:b/>
          <w:color w:val="000000"/>
        </w:rPr>
        <w:t>Строк укладання договору про закупівлю:</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Договір про закупівлю укладається згідно з вимогами статті 41 Закону.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F70B08" w:rsidRPr="00441E5E">
        <w:rPr>
          <w:rFonts w:ascii="Times New Roman" w:hAnsi="Times New Roman"/>
          <w:color w:val="000000"/>
        </w:rPr>
        <w:t>не укладення</w:t>
      </w:r>
      <w:r w:rsidRPr="00441E5E">
        <w:rPr>
          <w:rFonts w:ascii="Times New Roman" w:hAnsi="Times New Roman"/>
          <w:color w:val="000000"/>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41E5E" w:rsidRPr="00D07FBB" w:rsidRDefault="00441E5E" w:rsidP="00441E5E">
      <w:pPr>
        <w:ind w:firstLine="600"/>
        <w:jc w:val="both"/>
        <w:rPr>
          <w:rFonts w:ascii="Times New Roman" w:hAnsi="Times New Roman"/>
          <w:b/>
          <w:color w:val="000000"/>
        </w:rPr>
      </w:pPr>
      <w:r w:rsidRPr="00441E5E">
        <w:rPr>
          <w:rFonts w:ascii="Times New Roman" w:hAnsi="Times New Roman"/>
          <w:color w:val="000000"/>
        </w:rPr>
        <w:t>4.</w:t>
      </w:r>
      <w:r w:rsidRPr="00441E5E">
        <w:rPr>
          <w:rFonts w:ascii="Times New Roman" w:hAnsi="Times New Roman"/>
          <w:color w:val="000000"/>
        </w:rPr>
        <w:tab/>
      </w:r>
      <w:r w:rsidRPr="00D07FBB">
        <w:rPr>
          <w:rFonts w:ascii="Times New Roman" w:hAnsi="Times New Roman"/>
          <w:b/>
          <w:color w:val="000000"/>
        </w:rPr>
        <w:t xml:space="preserve">Порядок укладення договору про закупівлю, його умови. </w:t>
      </w:r>
    </w:p>
    <w:p w:rsidR="00441E5E" w:rsidRPr="00441E5E" w:rsidRDefault="00DE21D4" w:rsidP="00441E5E">
      <w:pPr>
        <w:ind w:firstLine="600"/>
        <w:jc w:val="both"/>
        <w:rPr>
          <w:rFonts w:ascii="Times New Roman" w:hAnsi="Times New Roman"/>
          <w:color w:val="000000"/>
        </w:rPr>
      </w:pPr>
      <w:r w:rsidRPr="00441E5E">
        <w:rPr>
          <w:rFonts w:ascii="Times New Roman" w:hAnsi="Times New Roman"/>
          <w:color w:val="000000"/>
        </w:rPr>
        <w:t>Проект</w:t>
      </w:r>
      <w:r w:rsidR="00441E5E" w:rsidRPr="00441E5E">
        <w:rPr>
          <w:rFonts w:ascii="Times New Roman" w:hAnsi="Times New Roman"/>
          <w:color w:val="000000"/>
        </w:rPr>
        <w:t xml:space="preserve"> Договору про закупівлю викладено в Додатку 3 до цього Оголошення.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26092"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Остаточна редакція договору про закупівлю складається замовником на основі </w:t>
      </w:r>
      <w:r w:rsidR="00DE21D4" w:rsidRPr="00441E5E">
        <w:rPr>
          <w:rFonts w:ascii="Times New Roman" w:hAnsi="Times New Roman"/>
          <w:color w:val="000000"/>
        </w:rPr>
        <w:t>проекту</w:t>
      </w:r>
      <w:r w:rsidRPr="00441E5E">
        <w:rPr>
          <w:rFonts w:ascii="Times New Roman" w:hAnsi="Times New Roman"/>
          <w:color w:val="000000"/>
        </w:rPr>
        <w:t xml:space="preserve"> договору про закупівлю, що є Додатком 3 до цього Оголошення, та надсилається переможцю у спосіб, </w:t>
      </w:r>
      <w:r w:rsidRPr="00426CEE">
        <w:rPr>
          <w:rFonts w:ascii="Times New Roman" w:hAnsi="Times New Roman"/>
          <w:color w:val="000000"/>
        </w:rPr>
        <w:t>обраний замовником.</w:t>
      </w:r>
      <w:r w:rsidRPr="00441E5E">
        <w:rPr>
          <w:rFonts w:ascii="Times New Roman" w:hAnsi="Times New Roman"/>
          <w:color w:val="000000"/>
        </w:rPr>
        <w:t xml:space="preserve"> </w:t>
      </w:r>
    </w:p>
    <w:p w:rsidR="00026092" w:rsidRDefault="00441E5E" w:rsidP="00441E5E">
      <w:pPr>
        <w:ind w:firstLine="600"/>
        <w:jc w:val="both"/>
        <w:rPr>
          <w:rFonts w:ascii="Times New Roman" w:hAnsi="Times New Roman"/>
          <w:color w:val="000000"/>
        </w:rPr>
      </w:pPr>
      <w:r w:rsidRPr="00441E5E">
        <w:rPr>
          <w:rFonts w:ascii="Times New Roman" w:hAnsi="Times New Roman"/>
          <w:color w:val="000000"/>
        </w:rPr>
        <w:lastRenderedPageBreak/>
        <w:t xml:space="preserve">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
    <w:p w:rsidR="00441E5E" w:rsidRPr="00441E5E" w:rsidRDefault="00DE21D4" w:rsidP="00441E5E">
      <w:pPr>
        <w:ind w:firstLine="600"/>
        <w:jc w:val="both"/>
        <w:rPr>
          <w:rFonts w:ascii="Times New Roman" w:hAnsi="Times New Roman"/>
          <w:color w:val="000000"/>
        </w:rPr>
      </w:pPr>
      <w:r w:rsidRPr="00441E5E">
        <w:rPr>
          <w:rFonts w:ascii="Times New Roman" w:hAnsi="Times New Roman"/>
          <w:color w:val="000000"/>
        </w:rPr>
        <w:t>Не підписання</w:t>
      </w:r>
      <w:r w:rsidR="00441E5E" w:rsidRPr="00441E5E">
        <w:rPr>
          <w:rFonts w:ascii="Times New Roman" w:hAnsi="Times New Roman"/>
          <w:color w:val="000000"/>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00441E5E" w:rsidRPr="00441E5E">
        <w:rPr>
          <w:rFonts w:ascii="Times New Roman" w:hAnsi="Times New Roman"/>
          <w:color w:val="000000"/>
        </w:rPr>
        <w:t>розцінено</w:t>
      </w:r>
      <w:proofErr w:type="spellEnd"/>
      <w:r w:rsidR="00441E5E" w:rsidRPr="00441E5E">
        <w:rPr>
          <w:rFonts w:ascii="Times New Roman" w:hAnsi="Times New Roman"/>
          <w:color w:val="000000"/>
        </w:rPr>
        <w:t xml:space="preserve">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41E5E" w:rsidRPr="00D07FBB" w:rsidRDefault="00441E5E" w:rsidP="00441E5E">
      <w:pPr>
        <w:ind w:firstLine="600"/>
        <w:jc w:val="both"/>
        <w:rPr>
          <w:rFonts w:ascii="Times New Roman" w:hAnsi="Times New Roman"/>
          <w:b/>
          <w:color w:val="000000"/>
        </w:rPr>
      </w:pPr>
      <w:r w:rsidRPr="00441E5E">
        <w:rPr>
          <w:rFonts w:ascii="Times New Roman" w:hAnsi="Times New Roman"/>
          <w:color w:val="000000"/>
        </w:rPr>
        <w:t>5.</w:t>
      </w:r>
      <w:r w:rsidRPr="00441E5E">
        <w:rPr>
          <w:rFonts w:ascii="Times New Roman" w:hAnsi="Times New Roman"/>
          <w:color w:val="000000"/>
        </w:rPr>
        <w:tab/>
      </w:r>
      <w:r w:rsidRPr="00D07FBB">
        <w:rPr>
          <w:rFonts w:ascii="Times New Roman" w:hAnsi="Times New Roman"/>
          <w:b/>
          <w:color w:val="000000"/>
        </w:rPr>
        <w:t xml:space="preserve">Переможець спрощеної закупівлі під час укладення договору про закупівлю повинен надати: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1)</w:t>
      </w:r>
      <w:r w:rsidRPr="00441E5E">
        <w:rPr>
          <w:rFonts w:ascii="Times New Roman" w:hAnsi="Times New Roman"/>
          <w:color w:val="000000"/>
        </w:rPr>
        <w:tab/>
        <w:t xml:space="preserve">інформацію про право підписання договору про закупівлю; </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2)</w:t>
      </w:r>
      <w:r w:rsidRPr="00441E5E">
        <w:rPr>
          <w:rFonts w:ascii="Times New Roman" w:hAnsi="Times New Roman"/>
          <w:color w:val="000000"/>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26092" w:rsidRPr="00026092" w:rsidRDefault="00026092" w:rsidP="00026092">
      <w:pPr>
        <w:ind w:firstLine="600"/>
        <w:jc w:val="both"/>
        <w:rPr>
          <w:rFonts w:ascii="Times New Roman" w:hAnsi="Times New Roman"/>
          <w:color w:val="000000"/>
        </w:rPr>
      </w:pPr>
      <w:r w:rsidRPr="00026092">
        <w:rPr>
          <w:rFonts w:ascii="Times New Roman" w:hAnsi="Times New Roman"/>
          <w:color w:val="000000"/>
        </w:rPr>
        <w:t xml:space="preserve">3) підписаний договір </w:t>
      </w:r>
    </w:p>
    <w:p w:rsidR="00026092" w:rsidRPr="00026092" w:rsidRDefault="00026092" w:rsidP="00026092">
      <w:pPr>
        <w:ind w:firstLine="600"/>
        <w:jc w:val="both"/>
        <w:rPr>
          <w:rFonts w:ascii="Times New Roman" w:hAnsi="Times New Roman"/>
          <w:color w:val="000000"/>
        </w:rPr>
      </w:pPr>
      <w:r w:rsidRPr="00026092">
        <w:rPr>
          <w:rFonts w:ascii="Times New Roman" w:hAnsi="Times New Roman"/>
          <w:color w:val="000000"/>
        </w:rPr>
        <w:t xml:space="preserve">за </w:t>
      </w:r>
      <w:proofErr w:type="spellStart"/>
      <w:r w:rsidRPr="00026092">
        <w:rPr>
          <w:rFonts w:ascii="Times New Roman" w:hAnsi="Times New Roman"/>
          <w:color w:val="000000"/>
        </w:rPr>
        <w:t>адресою</w:t>
      </w:r>
      <w:proofErr w:type="spellEnd"/>
      <w:r w:rsidRPr="00026092">
        <w:rPr>
          <w:rFonts w:ascii="Times New Roman" w:hAnsi="Times New Roman"/>
          <w:color w:val="000000"/>
        </w:rPr>
        <w:t xml:space="preserve">: 56602, м. Нова Одеса, Миколаївська область, вул. Центральна, 202, Управління освіти </w:t>
      </w:r>
      <w:proofErr w:type="spellStart"/>
      <w:r w:rsidRPr="00026092">
        <w:rPr>
          <w:rFonts w:ascii="Times New Roman" w:hAnsi="Times New Roman"/>
          <w:color w:val="000000"/>
        </w:rPr>
        <w:t>Новоодеської</w:t>
      </w:r>
      <w:proofErr w:type="spellEnd"/>
      <w:r w:rsidRPr="00026092">
        <w:rPr>
          <w:rFonts w:ascii="Times New Roman" w:hAnsi="Times New Roman"/>
          <w:color w:val="000000"/>
        </w:rPr>
        <w:t xml:space="preserve"> міської ради.</w:t>
      </w:r>
    </w:p>
    <w:p w:rsidR="00026092" w:rsidRPr="00441E5E" w:rsidRDefault="00026092" w:rsidP="00026092">
      <w:pPr>
        <w:ind w:firstLine="600"/>
        <w:jc w:val="both"/>
        <w:rPr>
          <w:rFonts w:ascii="Times New Roman" w:hAnsi="Times New Roman"/>
          <w:color w:val="000000"/>
        </w:rPr>
      </w:pPr>
      <w:r w:rsidRPr="00026092">
        <w:rPr>
          <w:rFonts w:ascii="Times New Roman" w:hAnsi="Times New Roman"/>
          <w:color w:val="000000"/>
        </w:rPr>
        <w:t xml:space="preserve"> Переможець оплачує усі витрати, пов’язані з пересилкою документів та товару (документи, договір, рахунки, накладні, витрати по доставці товару і </w:t>
      </w:r>
      <w:proofErr w:type="spellStart"/>
      <w:r w:rsidRPr="00026092">
        <w:rPr>
          <w:rFonts w:ascii="Times New Roman" w:hAnsi="Times New Roman"/>
          <w:color w:val="000000"/>
        </w:rPr>
        <w:t>т.п</w:t>
      </w:r>
      <w:proofErr w:type="spellEnd"/>
      <w:r w:rsidRPr="00026092">
        <w:rPr>
          <w:rFonts w:ascii="Times New Roman" w:hAnsi="Times New Roman"/>
          <w:color w:val="000000"/>
        </w:rPr>
        <w:t>.).</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w:t>
      </w:r>
      <w:r w:rsidR="00B10B5F">
        <w:rPr>
          <w:rFonts w:ascii="Times New Roman" w:hAnsi="Times New Roman"/>
          <w:color w:val="000000"/>
        </w:rPr>
        <w:t xml:space="preserve"> статті 14 Закону.</w:t>
      </w:r>
    </w:p>
    <w:p w:rsidR="00441E5E" w:rsidRPr="00D07FBB" w:rsidRDefault="00441E5E" w:rsidP="00441E5E">
      <w:pPr>
        <w:ind w:firstLine="600"/>
        <w:jc w:val="both"/>
        <w:rPr>
          <w:rFonts w:ascii="Times New Roman" w:hAnsi="Times New Roman"/>
          <w:b/>
          <w:color w:val="000000"/>
        </w:rPr>
      </w:pPr>
      <w:r w:rsidRPr="00441E5E">
        <w:rPr>
          <w:rFonts w:ascii="Times New Roman" w:hAnsi="Times New Roman"/>
          <w:color w:val="000000"/>
        </w:rPr>
        <w:t>6.</w:t>
      </w:r>
      <w:r w:rsidRPr="00441E5E">
        <w:rPr>
          <w:rFonts w:ascii="Times New Roman" w:hAnsi="Times New Roman"/>
          <w:color w:val="000000"/>
        </w:rPr>
        <w:tab/>
      </w:r>
      <w:r w:rsidRPr="00D07FBB">
        <w:rPr>
          <w:rFonts w:ascii="Times New Roman" w:hAnsi="Times New Roman"/>
          <w:b/>
          <w:color w:val="000000"/>
        </w:rPr>
        <w:t>Опис та приклади формальних несуттєвих помилок.</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До формальних (несуттєвих) помилок відносяться: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розміщення інформації не на фірмовому бланку підприємства;</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 xml:space="preserve">самостійне виправлення помилок та/або описок у поданій пропозиції під час її складання Учасником.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41E5E">
        <w:rPr>
          <w:rFonts w:ascii="Times New Roman" w:hAnsi="Times New Roman"/>
          <w:color w:val="000000"/>
        </w:rPr>
        <w:t>сленгових</w:t>
      </w:r>
      <w:proofErr w:type="spellEnd"/>
      <w:r w:rsidRPr="00441E5E">
        <w:rPr>
          <w:rFonts w:ascii="Times New Roman" w:hAnsi="Times New Roman"/>
          <w:color w:val="000000"/>
        </w:rPr>
        <w:t xml:space="preserve"> слів або технічних помилок;</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відсутність інформації в одних документах, однак наявність цієї інформації в інших документах у складі пропозиції;</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w:t>
      </w:r>
      <w:r w:rsidRPr="00441E5E">
        <w:rPr>
          <w:rFonts w:ascii="Times New Roman" w:hAnsi="Times New Roman"/>
          <w:color w:val="000000"/>
        </w:rPr>
        <w:tab/>
        <w:t>інші формальні (несуттєві) помилки, що пов’язані з оформленням пропозиції та не впливають на зміст пропозиції.</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7. Учасники при поданні пропозиції повинні враховувати норми:</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lastRenderedPageBreak/>
        <w:t xml:space="preserve">-   </w:t>
      </w:r>
      <w:r w:rsidRPr="00441E5E">
        <w:rPr>
          <w:rFonts w:ascii="Times New Roman" w:hAnsi="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   </w:t>
      </w:r>
      <w:r w:rsidRPr="00441E5E">
        <w:rPr>
          <w:rFonts w:ascii="Times New Roman" w:hAnsi="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   </w:t>
      </w:r>
      <w:r w:rsidRPr="00441E5E">
        <w:rPr>
          <w:rFonts w:ascii="Times New Roman" w:hAnsi="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501A98">
        <w:rPr>
          <w:rFonts w:ascii="Times New Roman" w:hAnsi="Times New Roman"/>
          <w:color w:val="000000"/>
        </w:rPr>
        <w:t>у</w:t>
      </w:r>
      <w:r w:rsidRPr="00441E5E">
        <w:rPr>
          <w:rFonts w:ascii="Times New Roman" w:hAnsi="Times New Roman"/>
          <w:color w:val="000000"/>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441E5E" w:rsidRPr="00441E5E" w:rsidRDefault="00441E5E" w:rsidP="00DA0F11">
      <w:pPr>
        <w:ind w:firstLine="600"/>
        <w:jc w:val="both"/>
        <w:rPr>
          <w:rFonts w:ascii="Times New Roman" w:hAnsi="Times New Roman"/>
          <w:color w:val="000000"/>
        </w:rPr>
      </w:pPr>
      <w:r w:rsidRPr="00441E5E">
        <w:rPr>
          <w:rFonts w:ascii="Times New Roman" w:hAnsi="Times New Roman"/>
          <w:color w:val="000000"/>
        </w:rPr>
        <w:t xml:space="preserve">Додаток 1 – </w:t>
      </w:r>
      <w:r w:rsidR="00DA0F11" w:rsidRPr="00DA0F11">
        <w:rPr>
          <w:rFonts w:ascii="Times New Roman" w:hAnsi="Times New Roman"/>
          <w:color w:val="000000"/>
        </w:rPr>
        <w:t>Перелік документів,</w:t>
      </w:r>
      <w:r w:rsidR="00DA0F11">
        <w:rPr>
          <w:rFonts w:ascii="Times New Roman" w:hAnsi="Times New Roman"/>
          <w:color w:val="000000"/>
        </w:rPr>
        <w:t xml:space="preserve"> </w:t>
      </w:r>
      <w:r w:rsidR="00DA0F11" w:rsidRPr="00DA0F11">
        <w:rPr>
          <w:rFonts w:ascii="Times New Roman" w:hAnsi="Times New Roman"/>
          <w:color w:val="000000"/>
        </w:rPr>
        <w:t>які повинні бути завантажені учасником у складі пропозиції</w:t>
      </w:r>
      <w:r w:rsidRPr="00441E5E">
        <w:rPr>
          <w:rFonts w:ascii="Times New Roman" w:hAnsi="Times New Roman"/>
          <w:color w:val="000000"/>
        </w:rPr>
        <w:t>.</w:t>
      </w:r>
    </w:p>
    <w:p w:rsidR="00441E5E" w:rsidRPr="00441E5E" w:rsidRDefault="00441E5E" w:rsidP="00441E5E">
      <w:pPr>
        <w:ind w:firstLine="600"/>
        <w:jc w:val="both"/>
        <w:rPr>
          <w:rFonts w:ascii="Times New Roman" w:hAnsi="Times New Roman"/>
          <w:color w:val="000000"/>
        </w:rPr>
      </w:pPr>
      <w:r w:rsidRPr="00441E5E">
        <w:rPr>
          <w:rFonts w:ascii="Times New Roman" w:hAnsi="Times New Roman"/>
          <w:color w:val="000000"/>
        </w:rPr>
        <w:t>Додаток 2 – Інформація про технічні, якісні та інші характеристики предмета закупівлі.</w:t>
      </w:r>
    </w:p>
    <w:p w:rsidR="00441E5E" w:rsidRDefault="00441E5E" w:rsidP="00441E5E">
      <w:pPr>
        <w:ind w:firstLine="600"/>
        <w:jc w:val="both"/>
        <w:rPr>
          <w:rFonts w:ascii="Times New Roman" w:hAnsi="Times New Roman"/>
          <w:color w:val="000000"/>
        </w:rPr>
      </w:pPr>
      <w:r w:rsidRPr="00441E5E">
        <w:rPr>
          <w:rFonts w:ascii="Times New Roman" w:hAnsi="Times New Roman"/>
          <w:color w:val="000000"/>
        </w:rPr>
        <w:t xml:space="preserve">Додаток 3 – </w:t>
      </w:r>
      <w:r w:rsidR="00E457BE">
        <w:rPr>
          <w:rFonts w:ascii="Times New Roman" w:hAnsi="Times New Roman"/>
          <w:color w:val="000000"/>
        </w:rPr>
        <w:t xml:space="preserve"> </w:t>
      </w:r>
      <w:r w:rsidR="00016406" w:rsidRPr="00441E5E">
        <w:rPr>
          <w:rFonts w:ascii="Times New Roman" w:hAnsi="Times New Roman"/>
          <w:color w:val="000000"/>
        </w:rPr>
        <w:t>Проект</w:t>
      </w:r>
      <w:r w:rsidRPr="00441E5E">
        <w:rPr>
          <w:rFonts w:ascii="Times New Roman" w:hAnsi="Times New Roman"/>
          <w:color w:val="000000"/>
        </w:rPr>
        <w:t xml:space="preserve"> договору про закупівлю.</w:t>
      </w:r>
    </w:p>
    <w:p w:rsidR="00226402" w:rsidRPr="00226402" w:rsidRDefault="00226402" w:rsidP="00226402">
      <w:pPr>
        <w:rPr>
          <w:rFonts w:ascii="Times New Roman" w:hAnsi="Times New Roman"/>
          <w:color w:val="000000"/>
        </w:rPr>
      </w:pPr>
      <w:r>
        <w:rPr>
          <w:rFonts w:ascii="Times New Roman" w:hAnsi="Times New Roman"/>
          <w:color w:val="000000"/>
        </w:rPr>
        <w:t xml:space="preserve">          </w:t>
      </w:r>
      <w:r w:rsidR="003D44A0" w:rsidRPr="003D44A0">
        <w:rPr>
          <w:rFonts w:ascii="Times New Roman" w:hAnsi="Times New Roman"/>
          <w:color w:val="000000"/>
        </w:rPr>
        <w:t>Додаток</w:t>
      </w:r>
      <w:r w:rsidR="003D44A0">
        <w:rPr>
          <w:rFonts w:ascii="Times New Roman" w:hAnsi="Times New Roman"/>
          <w:color w:val="000000"/>
        </w:rPr>
        <w:t xml:space="preserve"> 4</w:t>
      </w:r>
      <w:r w:rsidRPr="00226402">
        <w:t xml:space="preserve"> </w:t>
      </w:r>
      <w:r>
        <w:t xml:space="preserve"> </w:t>
      </w:r>
      <w:r w:rsidR="00E457BE" w:rsidRPr="00E457BE">
        <w:t>–</w:t>
      </w:r>
      <w:r w:rsidR="00E457BE">
        <w:t xml:space="preserve">  </w:t>
      </w:r>
      <w:r w:rsidRPr="00226402">
        <w:rPr>
          <w:rFonts w:ascii="Times New Roman" w:hAnsi="Times New Roman"/>
          <w:color w:val="000000"/>
        </w:rPr>
        <w:t>Цінова пропозиція</w:t>
      </w:r>
      <w:r>
        <w:rPr>
          <w:rFonts w:ascii="Times New Roman" w:hAnsi="Times New Roman"/>
          <w:color w:val="000000"/>
        </w:rPr>
        <w:t>.</w:t>
      </w:r>
    </w:p>
    <w:p w:rsidR="003D44A0" w:rsidRPr="003D44A0" w:rsidRDefault="00226402" w:rsidP="00E457BE">
      <w:pPr>
        <w:ind w:firstLine="600"/>
        <w:jc w:val="both"/>
        <w:rPr>
          <w:rFonts w:ascii="Times New Roman" w:hAnsi="Times New Roman"/>
          <w:color w:val="000000"/>
        </w:rPr>
      </w:pPr>
      <w:r w:rsidRPr="00226402">
        <w:rPr>
          <w:rFonts w:ascii="Times New Roman" w:hAnsi="Times New Roman"/>
          <w:color w:val="000000"/>
        </w:rPr>
        <w:t>Додаток</w:t>
      </w:r>
      <w:r>
        <w:rPr>
          <w:rFonts w:ascii="Times New Roman" w:hAnsi="Times New Roman"/>
          <w:color w:val="000000"/>
        </w:rPr>
        <w:t xml:space="preserve"> 5 </w:t>
      </w:r>
      <w:r w:rsidR="00E457BE" w:rsidRPr="00E457BE">
        <w:rPr>
          <w:rFonts w:ascii="Times New Roman" w:hAnsi="Times New Roman"/>
          <w:color w:val="000000"/>
        </w:rPr>
        <w:t>–</w:t>
      </w:r>
      <w:r w:rsidR="00E457BE" w:rsidRPr="00E457BE">
        <w:t xml:space="preserve"> </w:t>
      </w:r>
      <w:r w:rsidR="00E457BE" w:rsidRPr="00E457BE">
        <w:rPr>
          <w:rFonts w:ascii="Times New Roman" w:hAnsi="Times New Roman"/>
          <w:color w:val="000000"/>
        </w:rPr>
        <w:t>Лист-згода</w:t>
      </w:r>
      <w:r w:rsidR="00E457BE">
        <w:rPr>
          <w:rFonts w:ascii="Times New Roman" w:hAnsi="Times New Roman"/>
          <w:color w:val="000000"/>
        </w:rPr>
        <w:t>, в</w:t>
      </w:r>
      <w:r w:rsidR="00E457BE" w:rsidRPr="00E457BE">
        <w:rPr>
          <w:rFonts w:ascii="Times New Roman" w:hAnsi="Times New Roman"/>
          <w:color w:val="000000"/>
        </w:rPr>
        <w:t>ідповідно до Закону України «Про захист персональних даних</w:t>
      </w:r>
      <w:r w:rsidR="00E457BE">
        <w:rPr>
          <w:rFonts w:ascii="Times New Roman" w:hAnsi="Times New Roman"/>
          <w:color w:val="000000"/>
        </w:rPr>
        <w:t>.</w:t>
      </w:r>
    </w:p>
    <w:p w:rsidR="00441E5E" w:rsidRPr="00441E5E" w:rsidRDefault="00441E5E" w:rsidP="00441E5E">
      <w:pPr>
        <w:ind w:firstLine="600"/>
        <w:jc w:val="both"/>
        <w:rPr>
          <w:rFonts w:ascii="Times New Roman" w:hAnsi="Times New Roman"/>
          <w:color w:val="000000"/>
        </w:rPr>
      </w:pPr>
    </w:p>
    <w:p w:rsidR="00475F67" w:rsidRPr="001A4832" w:rsidRDefault="00475F67" w:rsidP="00E84DB9">
      <w:pPr>
        <w:pStyle w:val="a4"/>
        <w:rPr>
          <w:rFonts w:ascii="Times New Roman" w:eastAsia="Calibri" w:hAnsi="Times New Roman"/>
          <w:sz w:val="24"/>
          <w:szCs w:val="24"/>
          <w:lang w:val="uk-UA" w:eastAsia="en-US"/>
        </w:rPr>
      </w:pPr>
    </w:p>
    <w:p w:rsidR="00475F67" w:rsidRPr="001A4832" w:rsidRDefault="00475F67" w:rsidP="00E84DB9">
      <w:pPr>
        <w:pStyle w:val="a4"/>
        <w:rPr>
          <w:rFonts w:ascii="Times New Roman" w:eastAsia="Calibri" w:hAnsi="Times New Roman"/>
          <w:sz w:val="24"/>
          <w:szCs w:val="24"/>
          <w:lang w:val="uk-UA" w:eastAsia="en-US"/>
        </w:rPr>
      </w:pPr>
    </w:p>
    <w:p w:rsidR="00475F67" w:rsidRPr="001A4832" w:rsidRDefault="00475F67" w:rsidP="00E84DB9">
      <w:pPr>
        <w:pStyle w:val="a4"/>
        <w:rPr>
          <w:rFonts w:ascii="Times New Roman" w:eastAsia="Calibri" w:hAnsi="Times New Roman"/>
          <w:sz w:val="24"/>
          <w:szCs w:val="24"/>
          <w:lang w:val="uk-UA" w:eastAsia="en-US"/>
        </w:rPr>
      </w:pPr>
    </w:p>
    <w:p w:rsidR="009E5920" w:rsidRPr="001A4832" w:rsidRDefault="009E5920" w:rsidP="00E84DB9">
      <w:pPr>
        <w:pStyle w:val="a4"/>
        <w:rPr>
          <w:rFonts w:ascii="Times New Roman" w:eastAsia="Calibri" w:hAnsi="Times New Roman"/>
          <w:sz w:val="24"/>
          <w:szCs w:val="24"/>
          <w:lang w:val="uk-UA" w:eastAsia="en-US"/>
        </w:rPr>
      </w:pPr>
    </w:p>
    <w:p w:rsidR="00E84DB9" w:rsidRDefault="00E84DB9" w:rsidP="00E84DB9">
      <w:pPr>
        <w:pStyle w:val="a4"/>
        <w:rPr>
          <w:rFonts w:ascii="Times New Roman" w:eastAsia="Calibri" w:hAnsi="Times New Roman"/>
          <w:sz w:val="24"/>
          <w:szCs w:val="24"/>
          <w:lang w:val="uk-UA" w:eastAsia="en-US"/>
        </w:rPr>
      </w:pPr>
    </w:p>
    <w:p w:rsidR="00921ABD" w:rsidRDefault="00921ABD" w:rsidP="00AE6098">
      <w:pPr>
        <w:ind w:left="7920"/>
        <w:jc w:val="right"/>
        <w:rPr>
          <w:rFonts w:ascii="Times New Roman" w:hAnsi="Times New Roman"/>
          <w:b/>
          <w:color w:val="000000"/>
        </w:rPr>
      </w:pPr>
    </w:p>
    <w:p w:rsidR="00921ABD" w:rsidRDefault="00921ABD"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5F5600" w:rsidRDefault="005F5600" w:rsidP="00AE6098">
      <w:pPr>
        <w:ind w:left="7920"/>
        <w:jc w:val="right"/>
        <w:rPr>
          <w:rFonts w:ascii="Times New Roman" w:hAnsi="Times New Roman"/>
          <w:b/>
          <w:color w:val="000000"/>
        </w:rPr>
      </w:pPr>
    </w:p>
    <w:p w:rsidR="002E4CC2" w:rsidRDefault="002E4CC2" w:rsidP="00AE6098">
      <w:pPr>
        <w:ind w:left="7920"/>
        <w:jc w:val="right"/>
        <w:rPr>
          <w:rFonts w:ascii="Times New Roman" w:hAnsi="Times New Roman"/>
          <w:b/>
          <w:color w:val="000000"/>
        </w:rPr>
      </w:pPr>
    </w:p>
    <w:p w:rsidR="002E4CC2" w:rsidRDefault="002E4CC2" w:rsidP="00AE6098">
      <w:pPr>
        <w:ind w:left="7920"/>
        <w:jc w:val="right"/>
        <w:rPr>
          <w:rFonts w:ascii="Times New Roman" w:hAnsi="Times New Roman"/>
          <w:b/>
          <w:color w:val="000000"/>
        </w:rPr>
      </w:pPr>
    </w:p>
    <w:p w:rsidR="002E4CC2" w:rsidRDefault="002E4CC2" w:rsidP="00AE6098">
      <w:pPr>
        <w:ind w:left="7920"/>
        <w:jc w:val="right"/>
        <w:rPr>
          <w:rFonts w:ascii="Times New Roman" w:hAnsi="Times New Roman"/>
          <w:b/>
          <w:color w:val="000000"/>
        </w:rPr>
      </w:pPr>
    </w:p>
    <w:p w:rsidR="002E4CC2" w:rsidRDefault="002E4CC2" w:rsidP="00AE6098">
      <w:pPr>
        <w:ind w:left="7920"/>
        <w:jc w:val="right"/>
        <w:rPr>
          <w:rFonts w:ascii="Times New Roman" w:hAnsi="Times New Roman"/>
          <w:b/>
          <w:color w:val="000000"/>
        </w:rPr>
      </w:pPr>
    </w:p>
    <w:p w:rsidR="002E4CC2" w:rsidRDefault="002E4CC2" w:rsidP="00AE6098">
      <w:pPr>
        <w:ind w:left="7920"/>
        <w:jc w:val="right"/>
        <w:rPr>
          <w:rFonts w:ascii="Times New Roman" w:hAnsi="Times New Roman"/>
          <w:b/>
          <w:color w:val="000000"/>
        </w:rPr>
      </w:pPr>
    </w:p>
    <w:p w:rsidR="002E4CC2" w:rsidRDefault="002E4CC2" w:rsidP="00AE6098">
      <w:pPr>
        <w:ind w:left="7920"/>
        <w:jc w:val="right"/>
        <w:rPr>
          <w:rFonts w:ascii="Times New Roman" w:hAnsi="Times New Roman"/>
          <w:b/>
          <w:color w:val="000000"/>
        </w:rPr>
      </w:pPr>
    </w:p>
    <w:p w:rsidR="002E4CC2" w:rsidRDefault="002E4CC2" w:rsidP="00AE6098">
      <w:pPr>
        <w:ind w:left="7920"/>
        <w:jc w:val="right"/>
        <w:rPr>
          <w:rFonts w:ascii="Times New Roman" w:hAnsi="Times New Roman"/>
          <w:b/>
          <w:color w:val="000000"/>
        </w:rPr>
      </w:pPr>
    </w:p>
    <w:p w:rsidR="00AE6098" w:rsidRDefault="00AE6098" w:rsidP="00AE6098">
      <w:pPr>
        <w:ind w:left="7920"/>
        <w:jc w:val="right"/>
        <w:rPr>
          <w:rFonts w:ascii="Times New Roman" w:hAnsi="Times New Roman"/>
        </w:rPr>
      </w:pPr>
      <w:r>
        <w:rPr>
          <w:rFonts w:ascii="Times New Roman" w:hAnsi="Times New Roman"/>
          <w:b/>
          <w:color w:val="000000"/>
        </w:rPr>
        <w:lastRenderedPageBreak/>
        <w:t>Додаток 1</w:t>
      </w:r>
    </w:p>
    <w:p w:rsidR="00AE6098" w:rsidRDefault="00AE6098" w:rsidP="00AE6098">
      <w:pPr>
        <w:ind w:left="2880"/>
        <w:jc w:val="right"/>
        <w:rPr>
          <w:rFonts w:ascii="Times New Roman" w:hAnsi="Times New Roman"/>
        </w:rPr>
      </w:pPr>
      <w:r>
        <w:rPr>
          <w:rFonts w:ascii="Times New Roman" w:hAnsi="Times New Roman"/>
          <w:i/>
          <w:color w:val="000000"/>
        </w:rPr>
        <w:t xml:space="preserve">    до </w:t>
      </w:r>
      <w:r>
        <w:rPr>
          <w:rFonts w:ascii="Times New Roman" w:hAnsi="Times New Roman"/>
          <w:i/>
          <w:color w:val="000000"/>
          <w:highlight w:val="white"/>
        </w:rPr>
        <w:t> оголошення про проведення спрощеної закупівлі</w:t>
      </w:r>
    </w:p>
    <w:p w:rsidR="00AE6098" w:rsidRDefault="00AE6098" w:rsidP="00AE6098">
      <w:pPr>
        <w:rPr>
          <w:rFonts w:ascii="Times New Roman" w:hAnsi="Times New Roman"/>
        </w:rPr>
      </w:pPr>
    </w:p>
    <w:p w:rsidR="000D458A" w:rsidRPr="002E0DF1" w:rsidRDefault="000D458A" w:rsidP="000D458A">
      <w:pPr>
        <w:widowControl w:val="0"/>
        <w:shd w:val="clear" w:color="auto" w:fill="FFFFFF"/>
        <w:suppressAutoHyphens/>
        <w:ind w:firstLine="425"/>
        <w:jc w:val="center"/>
        <w:rPr>
          <w:rFonts w:ascii="Times New Roman" w:eastAsia="Courier New" w:hAnsi="Times New Roman"/>
          <w:kern w:val="2"/>
          <w:lang w:eastAsia="zh-CN"/>
        </w:rPr>
      </w:pPr>
      <w:r w:rsidRPr="002E0DF1">
        <w:rPr>
          <w:rFonts w:ascii="Times New Roman" w:hAnsi="Times New Roman"/>
          <w:b/>
          <w:kern w:val="2"/>
          <w:lang w:eastAsia="zh-CN"/>
        </w:rPr>
        <w:t>Перелік документів,</w:t>
      </w:r>
    </w:p>
    <w:p w:rsidR="000D458A" w:rsidRPr="002E0DF1" w:rsidRDefault="000D458A" w:rsidP="000D458A">
      <w:pPr>
        <w:widowControl w:val="0"/>
        <w:shd w:val="clear" w:color="auto" w:fill="FFFFFF"/>
        <w:suppressAutoHyphens/>
        <w:ind w:firstLine="425"/>
        <w:jc w:val="center"/>
        <w:rPr>
          <w:rFonts w:ascii="Times New Roman" w:hAnsi="Times New Roman"/>
          <w:b/>
          <w:kern w:val="2"/>
          <w:lang w:eastAsia="zh-CN"/>
        </w:rPr>
      </w:pPr>
      <w:r w:rsidRPr="002E0DF1">
        <w:rPr>
          <w:rFonts w:ascii="Times New Roman" w:hAnsi="Times New Roman"/>
          <w:b/>
          <w:kern w:val="2"/>
          <w:lang w:eastAsia="zh-CN"/>
        </w:rPr>
        <w:t>які повинні бути завантажені учасником у складі пропозиції</w:t>
      </w:r>
    </w:p>
    <w:p w:rsidR="00E9164A" w:rsidRPr="002E0DF1" w:rsidRDefault="00E9164A" w:rsidP="000D458A">
      <w:pPr>
        <w:widowControl w:val="0"/>
        <w:shd w:val="clear" w:color="auto" w:fill="FFFFFF"/>
        <w:suppressAutoHyphens/>
        <w:ind w:firstLine="425"/>
        <w:jc w:val="center"/>
        <w:rPr>
          <w:rFonts w:ascii="Times New Roman" w:hAnsi="Times New Roman"/>
          <w:b/>
          <w:kern w:val="2"/>
          <w:lang w:eastAsia="zh-CN"/>
        </w:rPr>
      </w:pPr>
    </w:p>
    <w:p w:rsidR="000D458A" w:rsidRPr="002E0DF1" w:rsidRDefault="000D458A" w:rsidP="000D458A">
      <w:pPr>
        <w:widowControl w:val="0"/>
        <w:shd w:val="clear" w:color="auto" w:fill="FFFFFF"/>
        <w:suppressAutoHyphens/>
        <w:ind w:firstLine="425"/>
        <w:jc w:val="center"/>
        <w:rPr>
          <w:rFonts w:ascii="Times New Roman" w:hAnsi="Times New Roman"/>
          <w:b/>
          <w:color w:val="C00000"/>
          <w:kern w:val="2"/>
          <w:lang w:eastAsia="zh-CN"/>
        </w:rPr>
      </w:pPr>
      <w:r w:rsidRPr="002E0DF1">
        <w:rPr>
          <w:rFonts w:ascii="Times New Roman" w:hAnsi="Times New Roman"/>
          <w:b/>
          <w:kern w:val="2"/>
          <w:lang w:eastAsia="zh-CN"/>
        </w:rPr>
        <w:t xml:space="preserve">Увага! Після внесення інформації в електронні поля на неї накладається кваліфікований/удосконалений електронний підпис посадової особи учасника. </w:t>
      </w:r>
    </w:p>
    <w:p w:rsidR="000D458A" w:rsidRPr="002E0DF1" w:rsidRDefault="000D458A" w:rsidP="000D458A">
      <w:pPr>
        <w:widowControl w:val="0"/>
        <w:shd w:val="clear" w:color="auto" w:fill="FFFFFF"/>
        <w:suppressAutoHyphens/>
        <w:ind w:firstLine="425"/>
        <w:jc w:val="center"/>
        <w:rPr>
          <w:rFonts w:ascii="Times New Roman" w:hAnsi="Times New Roman"/>
          <w:b/>
          <w:color w:val="C00000"/>
          <w:kern w:val="2"/>
          <w:lang w:eastAsia="zh-CN"/>
        </w:rPr>
      </w:pPr>
    </w:p>
    <w:p w:rsidR="00AE6098" w:rsidRDefault="00AE6098" w:rsidP="00AE6098">
      <w:pPr>
        <w:rPr>
          <w:rFonts w:ascii="Times New Roman" w:hAnsi="Times New Roman"/>
        </w:rPr>
      </w:pPr>
    </w:p>
    <w:tbl>
      <w:tblPr>
        <w:tblW w:w="9630" w:type="dxa"/>
        <w:tblLayout w:type="fixed"/>
        <w:tblLook w:val="0400" w:firstRow="0" w:lastRow="0" w:firstColumn="0" w:lastColumn="0" w:noHBand="0" w:noVBand="1"/>
      </w:tblPr>
      <w:tblGrid>
        <w:gridCol w:w="532"/>
        <w:gridCol w:w="9098"/>
      </w:tblGrid>
      <w:tr w:rsidR="00AE6098" w:rsidTr="00B57949">
        <w:trPr>
          <w:trHeight w:val="240"/>
        </w:trPr>
        <w:tc>
          <w:tcPr>
            <w:tcW w:w="9630"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15" w:type="dxa"/>
              <w:bottom w:w="0" w:type="dxa"/>
              <w:right w:w="115" w:type="dxa"/>
            </w:tcMar>
          </w:tcPr>
          <w:p w:rsidR="00AE6098" w:rsidRPr="00C37386" w:rsidRDefault="00C37386" w:rsidP="00C37386">
            <w:pPr>
              <w:jc w:val="center"/>
              <w:rPr>
                <w:rFonts w:ascii="Times New Roman" w:hAnsi="Times New Roman"/>
                <w:b/>
              </w:rPr>
            </w:pPr>
            <w:r w:rsidRPr="00C37386">
              <w:rPr>
                <w:rFonts w:ascii="Times New Roman" w:hAnsi="Times New Roman"/>
                <w:b/>
              </w:rPr>
              <w:t>Перелік документів</w:t>
            </w:r>
          </w:p>
          <w:p w:rsidR="00AE6098" w:rsidRPr="00C37386" w:rsidRDefault="00AE6098" w:rsidP="00C37386">
            <w:pPr>
              <w:jc w:val="center"/>
              <w:rPr>
                <w:rFonts w:ascii="Times New Roman" w:hAnsi="Times New Roman"/>
                <w:b/>
              </w:rPr>
            </w:pP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1</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20053" w:rsidRPr="00F20053" w:rsidRDefault="00F20053" w:rsidP="00F20053">
            <w:pPr>
              <w:jc w:val="both"/>
              <w:rPr>
                <w:rFonts w:ascii="Times New Roman" w:hAnsi="Times New Roman"/>
                <w:color w:val="000000"/>
              </w:rPr>
            </w:pPr>
            <w:r w:rsidRPr="00F20053">
              <w:rPr>
                <w:rFonts w:ascii="Times New Roman" w:hAnsi="Times New Roman"/>
                <w:color w:val="000000"/>
              </w:rPr>
              <w:t>Документи, що підтверджують повноваження щодо підпису документів пропозиції та договору:</w:t>
            </w:r>
          </w:p>
          <w:p w:rsidR="00F20053" w:rsidRPr="00F20053" w:rsidRDefault="00F20053" w:rsidP="00F20053">
            <w:pPr>
              <w:jc w:val="both"/>
              <w:rPr>
                <w:rFonts w:ascii="Times New Roman" w:hAnsi="Times New Roman"/>
                <w:color w:val="000000"/>
              </w:rPr>
            </w:pPr>
            <w:r>
              <w:rPr>
                <w:rFonts w:ascii="Times New Roman" w:hAnsi="Times New Roman"/>
                <w:color w:val="000000"/>
              </w:rPr>
              <w:t xml:space="preserve">- </w:t>
            </w:r>
            <w:r w:rsidRPr="00F20053">
              <w:rPr>
                <w:rFonts w:ascii="Times New Roman" w:hAnsi="Times New Roman"/>
                <w:color w:val="000000"/>
              </w:rPr>
              <w:t>для посадової особи або представника учасника закупівлі: протокол засновників та наказ про призначення (у разі підписання керівником); довіреність та/або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20053" w:rsidRDefault="00F20053" w:rsidP="00F20053">
            <w:pPr>
              <w:jc w:val="both"/>
              <w:rPr>
                <w:rFonts w:ascii="Times New Roman" w:hAnsi="Times New Roman"/>
                <w:color w:val="000000"/>
              </w:rPr>
            </w:pPr>
            <w:r>
              <w:rPr>
                <w:rFonts w:ascii="Times New Roman" w:hAnsi="Times New Roman"/>
                <w:color w:val="000000"/>
              </w:rPr>
              <w:t xml:space="preserve">- </w:t>
            </w:r>
            <w:r w:rsidRPr="00F20053">
              <w:rPr>
                <w:rFonts w:ascii="Times New Roman" w:hAnsi="Times New Roman"/>
                <w:color w:val="000000"/>
              </w:rPr>
              <w:t>для фізичної особи, у тому числі фізичної особи-підприємця: копія паспорту та ідентифікаційного номера підписанта договору.</w:t>
            </w:r>
          </w:p>
          <w:p w:rsidR="00AE6098" w:rsidRDefault="00AE6098" w:rsidP="00F20053">
            <w:pPr>
              <w:jc w:val="both"/>
              <w:rPr>
                <w:rFonts w:ascii="Times New Roman" w:hAnsi="Times New Roman"/>
              </w:rPr>
            </w:pPr>
            <w:r>
              <w:rPr>
                <w:rFonts w:ascii="Times New Roman" w:hAnsi="Times New Roman"/>
                <w:color w:val="00000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2</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both"/>
              <w:rPr>
                <w:rFonts w:ascii="Times New Roman" w:hAnsi="Times New Roman"/>
                <w:color w:val="000000"/>
              </w:rPr>
            </w:pPr>
            <w:r>
              <w:rPr>
                <w:rFonts w:ascii="Times New Roman" w:hAnsi="Times New Roman"/>
                <w:color w:val="000000"/>
              </w:rPr>
              <w:t>Гарантійний  лист від Учасника  наступного змісту:</w:t>
            </w:r>
          </w:p>
          <w:p w:rsidR="00AE6098" w:rsidRDefault="00AE6098" w:rsidP="00260829">
            <w:pPr>
              <w:jc w:val="both"/>
              <w:rPr>
                <w:rFonts w:ascii="Times New Roman" w:hAnsi="Times New Roman"/>
              </w:rPr>
            </w:pPr>
            <w:r>
              <w:rPr>
                <w:rFonts w:ascii="Times New Roman" w:hAnsi="Times New Roman"/>
                <w:color w:val="000000"/>
              </w:rPr>
              <w:t xml:space="preserve">“Даним листом підтверджуємо, що </w:t>
            </w:r>
            <w:r>
              <w:rPr>
                <w:rFonts w:ascii="Times New Roman" w:hAnsi="Times New Roman"/>
                <w:color w:val="000000"/>
                <w:u w:val="single"/>
              </w:rPr>
              <w:t>зазначити найменування Учасника</w:t>
            </w:r>
            <w:r>
              <w:rPr>
                <w:rFonts w:ascii="Times New Roman" w:hAnsi="Times New Roman"/>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3</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both"/>
              <w:rPr>
                <w:rFonts w:ascii="Times New Roman" w:hAnsi="Times New Roman"/>
                <w:color w:val="000000"/>
              </w:rPr>
            </w:pPr>
            <w:r>
              <w:rPr>
                <w:rFonts w:ascii="Times New Roman" w:hAnsi="Times New Roman"/>
              </w:rPr>
              <w:t>Лист-погодження Учасника з умовами проекту Договору про закупівлю, що міститься в Додатку 3 до Оголошення.</w:t>
            </w:r>
          </w:p>
        </w:tc>
      </w:tr>
      <w:tr w:rsidR="00AE6098" w:rsidTr="00B57949">
        <w:trPr>
          <w:trHeight w:val="2993"/>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4</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both"/>
              <w:rPr>
                <w:rFonts w:ascii="Times New Roman" w:hAnsi="Times New Roman"/>
                <w:color w:val="000000"/>
              </w:rPr>
            </w:pPr>
            <w:r>
              <w:rPr>
                <w:rFonts w:ascii="Times New Roman" w:hAnsi="Times New Roman"/>
                <w:color w:val="000000"/>
              </w:rPr>
              <w:t>Довідка, яка містить інформацію про учасника закупівлі, а саме:</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Повне найменування;</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Юридична адреса;</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Поштова або фактична адреса;</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Код ЄДРПОУ підприємства (або ІПН ФОП);</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Банківські реквізити (поточний рахунок, назва банку, в якому відкритий рахунок та МФО);</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proofErr w:type="spellStart"/>
            <w:r>
              <w:rPr>
                <w:rFonts w:ascii="Times New Roman" w:hAnsi="Times New Roman"/>
                <w:color w:val="000000"/>
              </w:rPr>
              <w:t>Тел</w:t>
            </w:r>
            <w:proofErr w:type="spellEnd"/>
            <w:r>
              <w:rPr>
                <w:rFonts w:ascii="Times New Roman" w:hAnsi="Times New Roman"/>
                <w:color w:val="000000"/>
              </w:rPr>
              <w:t>./факс;</w:t>
            </w:r>
          </w:p>
          <w:p w:rsidR="00AE6098" w:rsidRDefault="00AE6098" w:rsidP="00AE6098">
            <w:pPr>
              <w:numPr>
                <w:ilvl w:val="0"/>
                <w:numId w:val="5"/>
              </w:numPr>
              <w:pBdr>
                <w:top w:val="nil"/>
                <w:left w:val="nil"/>
                <w:bottom w:val="nil"/>
                <w:right w:val="nil"/>
                <w:between w:val="nil"/>
              </w:pBdr>
              <w:jc w:val="both"/>
              <w:rPr>
                <w:rFonts w:ascii="Times New Roman" w:hAnsi="Times New Roman"/>
                <w:color w:val="000000"/>
              </w:rPr>
            </w:pPr>
            <w:r>
              <w:rPr>
                <w:rFonts w:ascii="Times New Roman" w:hAnsi="Times New Roman"/>
                <w:color w:val="000000"/>
              </w:rPr>
              <w:t>E-</w:t>
            </w:r>
            <w:proofErr w:type="spellStart"/>
            <w:r>
              <w:rPr>
                <w:rFonts w:ascii="Times New Roman" w:hAnsi="Times New Roman"/>
                <w:color w:val="000000"/>
              </w:rPr>
              <w:t>mail</w:t>
            </w:r>
            <w:proofErr w:type="spellEnd"/>
            <w:r>
              <w:rPr>
                <w:rFonts w:ascii="Times New Roman" w:hAnsi="Times New Roman"/>
                <w:color w:val="000000"/>
              </w:rPr>
              <w:t>;</w:t>
            </w:r>
          </w:p>
          <w:p w:rsidR="00AE6098" w:rsidRDefault="00AE6098" w:rsidP="00FA3A59">
            <w:pPr>
              <w:numPr>
                <w:ilvl w:val="0"/>
                <w:numId w:val="5"/>
              </w:numPr>
              <w:pBdr>
                <w:top w:val="nil"/>
                <w:left w:val="nil"/>
                <w:bottom w:val="nil"/>
                <w:right w:val="nil"/>
                <w:between w:val="nil"/>
              </w:pBdr>
              <w:jc w:val="both"/>
              <w:rPr>
                <w:rFonts w:ascii="Times New Roman" w:hAnsi="Times New Roman"/>
              </w:rPr>
            </w:pPr>
            <w:r>
              <w:rPr>
                <w:rFonts w:ascii="Times New Roman" w:hAnsi="Times New Roman"/>
                <w:color w:val="000000"/>
              </w:rPr>
              <w:t>Посада керівника підприємством та П.І.Б. (для ФОП зазначається П.І.Б).</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260829">
            <w:pPr>
              <w:jc w:val="center"/>
              <w:rPr>
                <w:rFonts w:ascii="Times New Roman" w:hAnsi="Times New Roman"/>
              </w:rPr>
            </w:pPr>
            <w:r>
              <w:rPr>
                <w:rFonts w:ascii="Times New Roman" w:hAnsi="Times New Roman"/>
              </w:rPr>
              <w:t>5</w:t>
            </w:r>
          </w:p>
        </w:tc>
        <w:tc>
          <w:tcPr>
            <w:tcW w:w="909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AE6098" w:rsidP="001A064A">
            <w:pPr>
              <w:jc w:val="both"/>
              <w:rPr>
                <w:rFonts w:ascii="Times New Roman" w:hAnsi="Times New Roman"/>
              </w:rPr>
            </w:pPr>
            <w:r>
              <w:rPr>
                <w:rFonts w:ascii="Times New Roman" w:hAnsi="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B815F1">
              <w:rPr>
                <w:rFonts w:ascii="Times New Roman" w:hAnsi="Times New Roman"/>
              </w:rPr>
              <w:t xml:space="preserve"> </w:t>
            </w:r>
            <w:r w:rsidR="001A064A" w:rsidRPr="00B815F1">
              <w:rPr>
                <w:rFonts w:ascii="Times New Roman" w:hAnsi="Times New Roman"/>
                <w:i/>
              </w:rPr>
              <w:t>Також н</w:t>
            </w:r>
            <w:r w:rsidRPr="00B815F1">
              <w:rPr>
                <w:rFonts w:ascii="Times New Roman" w:hAnsi="Times New Roman"/>
                <w:i/>
              </w:rPr>
              <w:t>адати</w:t>
            </w:r>
            <w:r w:rsidR="000D458A" w:rsidRPr="00B815F1">
              <w:rPr>
                <w:rFonts w:ascii="Times New Roman" w:hAnsi="Times New Roman"/>
                <w:i/>
              </w:rPr>
              <w:t xml:space="preserve"> копію</w:t>
            </w:r>
            <w:r w:rsidRPr="00B815F1">
              <w:rPr>
                <w:rFonts w:ascii="Times New Roman" w:hAnsi="Times New Roman"/>
                <w:i/>
              </w:rPr>
              <w:t xml:space="preserve"> чинн</w:t>
            </w:r>
            <w:r w:rsidR="000D458A" w:rsidRPr="00B815F1">
              <w:rPr>
                <w:rFonts w:ascii="Times New Roman" w:hAnsi="Times New Roman"/>
                <w:i/>
              </w:rPr>
              <w:t>ої</w:t>
            </w:r>
            <w:r w:rsidRPr="00B815F1">
              <w:rPr>
                <w:rFonts w:ascii="Times New Roman" w:hAnsi="Times New Roman"/>
                <w:i/>
              </w:rPr>
              <w:t xml:space="preserve"> ліцензі</w:t>
            </w:r>
            <w:r w:rsidR="000D458A" w:rsidRPr="00B815F1">
              <w:rPr>
                <w:rFonts w:ascii="Times New Roman" w:hAnsi="Times New Roman"/>
                <w:i/>
              </w:rPr>
              <w:t>ї</w:t>
            </w:r>
            <w:r w:rsidRPr="00B815F1">
              <w:rPr>
                <w:rFonts w:ascii="Times New Roman" w:hAnsi="Times New Roman"/>
                <w:i/>
              </w:rPr>
              <w:t xml:space="preserve"> або документ</w:t>
            </w:r>
            <w:r w:rsidR="000D458A" w:rsidRPr="00B815F1">
              <w:rPr>
                <w:rFonts w:ascii="Times New Roman" w:hAnsi="Times New Roman"/>
                <w:i/>
              </w:rPr>
              <w:t>а</w:t>
            </w:r>
            <w:r w:rsidRPr="00B815F1">
              <w:rPr>
                <w:rFonts w:ascii="Times New Roman" w:hAnsi="Times New Roman"/>
                <w:i/>
              </w:rPr>
              <w:t xml:space="preserve"> дозвільного характеру.</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5F5600" w:rsidP="00260829">
            <w:pPr>
              <w:jc w:val="center"/>
              <w:rPr>
                <w:rFonts w:ascii="Times New Roman" w:hAnsi="Times New Roman"/>
              </w:rPr>
            </w:pPr>
            <w:r>
              <w:rPr>
                <w:rFonts w:ascii="Times New Roman" w:hAnsi="Times New Roman"/>
              </w:rPr>
              <w:t>6</w:t>
            </w:r>
          </w:p>
        </w:tc>
        <w:tc>
          <w:tcPr>
            <w:tcW w:w="90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E6098" w:rsidRDefault="009E4362" w:rsidP="00260829">
            <w:pPr>
              <w:ind w:left="120" w:right="120" w:hanging="20"/>
              <w:jc w:val="both"/>
              <w:rPr>
                <w:rFonts w:ascii="Times New Roman" w:hAnsi="Times New Roman"/>
              </w:rPr>
            </w:pPr>
            <w:r w:rsidRPr="009E4362">
              <w:rPr>
                <w:rFonts w:ascii="Times New Roman" w:hAnsi="Times New Roman"/>
              </w:rPr>
              <w:t xml:space="preserve">Цінову пропозицію на  бланку учасника за підписом уповноваженої особи й завірену печаткою(за наявністю),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w:t>
            </w:r>
            <w:r w:rsidRPr="009E4362">
              <w:rPr>
                <w:rFonts w:ascii="Times New Roman" w:hAnsi="Times New Roman"/>
              </w:rPr>
              <w:lastRenderedPageBreak/>
              <w:t>відомостей про контактну особу (прізвище, ім'я, по-батькові, посада, контактний телефон) ( згідно додатку № 4).</w:t>
            </w:r>
          </w:p>
        </w:tc>
      </w:tr>
      <w:tr w:rsidR="00AE6098"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E6098" w:rsidRDefault="005F5600" w:rsidP="00260829">
            <w:pPr>
              <w:jc w:val="center"/>
              <w:rPr>
                <w:rFonts w:ascii="Times New Roman" w:hAnsi="Times New Roman"/>
              </w:rPr>
            </w:pPr>
            <w:r>
              <w:rPr>
                <w:rFonts w:ascii="Times New Roman" w:hAnsi="Times New Roman"/>
              </w:rPr>
              <w:lastRenderedPageBreak/>
              <w:t>7</w:t>
            </w:r>
          </w:p>
        </w:tc>
        <w:tc>
          <w:tcPr>
            <w:tcW w:w="90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E6098" w:rsidRDefault="00AE6098" w:rsidP="00260829">
            <w:pPr>
              <w:ind w:left="140" w:right="120" w:hanging="20"/>
              <w:jc w:val="both"/>
              <w:rPr>
                <w:rFonts w:ascii="Times New Roman" w:hAnsi="Times New Roman"/>
              </w:rPr>
            </w:pPr>
            <w:r>
              <w:rPr>
                <w:rFonts w:ascii="Times New Roman" w:hAnsi="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hAnsi="Times New Roman"/>
              </w:rPr>
              <w:t>бенефіціарним</w:t>
            </w:r>
            <w:proofErr w:type="spellEnd"/>
            <w:r>
              <w:rPr>
                <w:rFonts w:ascii="Times New Roman" w:hAnsi="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AE6098" w:rsidRDefault="00AE6098" w:rsidP="00260829">
            <w:pPr>
              <w:ind w:left="820" w:right="120" w:hanging="360"/>
              <w:jc w:val="both"/>
              <w:rPr>
                <w:rFonts w:ascii="Times New Roman" w:hAnsi="Times New Roman"/>
              </w:rPr>
            </w:pPr>
            <w:r>
              <w:rPr>
                <w:rFonts w:ascii="Times New Roman" w:hAnsi="Times New Roman"/>
              </w:rPr>
              <w:t>-</w:t>
            </w:r>
            <w:r>
              <w:rPr>
                <w:rFonts w:ascii="Times New Roman" w:hAnsi="Times New Roman"/>
                <w:sz w:val="14"/>
                <w:szCs w:val="14"/>
              </w:rPr>
              <w:t xml:space="preserve">          </w:t>
            </w:r>
            <w:r>
              <w:rPr>
                <w:rFonts w:ascii="Times New Roman" w:hAnsi="Times New Roman"/>
              </w:rPr>
              <w:t>Учасником – фізичною особою, яка є громадянином Російської Федерації;</w:t>
            </w:r>
          </w:p>
          <w:p w:rsidR="00AE6098" w:rsidRDefault="00AE6098" w:rsidP="00260829">
            <w:pPr>
              <w:ind w:left="120" w:right="120" w:hanging="20"/>
              <w:jc w:val="both"/>
              <w:rPr>
                <w:rFonts w:ascii="Times New Roman" w:hAnsi="Times New Roman"/>
              </w:rPr>
            </w:pPr>
            <w:r>
              <w:rPr>
                <w:rFonts w:ascii="Times New Roman" w:hAnsi="Times New Roman"/>
              </w:rPr>
              <w:t xml:space="preserve">Учасником – юридичною особою, кінцевим </w:t>
            </w:r>
            <w:proofErr w:type="spellStart"/>
            <w:r>
              <w:rPr>
                <w:rFonts w:ascii="Times New Roman" w:hAnsi="Times New Roman"/>
              </w:rPr>
              <w:t>бенефіціарним</w:t>
            </w:r>
            <w:proofErr w:type="spellEnd"/>
            <w:r>
              <w:rPr>
                <w:rFonts w:ascii="Times New Roman" w:hAnsi="Times New Roman"/>
              </w:rPr>
              <w:t xml:space="preserve"> власником якої є громадянин Російської Федерації.</w:t>
            </w:r>
          </w:p>
        </w:tc>
      </w:tr>
      <w:tr w:rsidR="009E4362"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E4362" w:rsidRDefault="005F5600" w:rsidP="009E4362">
            <w:pPr>
              <w:jc w:val="center"/>
              <w:rPr>
                <w:rFonts w:ascii="Times New Roman" w:hAnsi="Times New Roman"/>
              </w:rPr>
            </w:pPr>
            <w:r>
              <w:rPr>
                <w:rFonts w:ascii="Times New Roman" w:hAnsi="Times New Roman"/>
              </w:rPr>
              <w:t>8</w:t>
            </w:r>
          </w:p>
        </w:tc>
        <w:tc>
          <w:tcPr>
            <w:tcW w:w="90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362" w:rsidRDefault="009E4362" w:rsidP="00FA3A59">
            <w:pPr>
              <w:ind w:left="140" w:right="120" w:hanging="20"/>
              <w:jc w:val="both"/>
              <w:rPr>
                <w:rFonts w:ascii="Times New Roman" w:hAnsi="Times New Roman"/>
              </w:rPr>
            </w:pPr>
            <w:r w:rsidRPr="00517A69">
              <w:rPr>
                <w:rFonts w:ascii="Times New Roman" w:hAnsi="Times New Roman"/>
              </w:rPr>
              <w:t>Лист-згода  відповідно до Закону України «Про захист персональних даних» від 01.06.2010 р. №2297 –VI (зі змінами) на обробку, використання, поширення та доступ до персональних даних</w:t>
            </w:r>
            <w:r>
              <w:rPr>
                <w:rFonts w:ascii="Times New Roman" w:hAnsi="Times New Roman"/>
              </w:rPr>
              <w:t xml:space="preserve"> </w:t>
            </w:r>
            <w:r w:rsidRPr="00ED6E55">
              <w:rPr>
                <w:rFonts w:ascii="Times New Roman" w:hAnsi="Times New Roman"/>
              </w:rPr>
              <w:t xml:space="preserve">( згідно додатку № </w:t>
            </w:r>
            <w:r>
              <w:rPr>
                <w:rFonts w:ascii="Times New Roman" w:hAnsi="Times New Roman"/>
              </w:rPr>
              <w:t>5</w:t>
            </w:r>
            <w:r w:rsidRPr="00ED6E55">
              <w:rPr>
                <w:rFonts w:ascii="Times New Roman" w:hAnsi="Times New Roman"/>
              </w:rPr>
              <w:t>).</w:t>
            </w:r>
          </w:p>
        </w:tc>
      </w:tr>
      <w:tr w:rsidR="009E4362"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E4362" w:rsidRDefault="005F5600" w:rsidP="009E4362">
            <w:pPr>
              <w:jc w:val="center"/>
              <w:rPr>
                <w:rFonts w:ascii="Times New Roman" w:hAnsi="Times New Roman"/>
              </w:rPr>
            </w:pPr>
            <w:r>
              <w:rPr>
                <w:rFonts w:ascii="Times New Roman" w:hAnsi="Times New Roman"/>
              </w:rPr>
              <w:t>9</w:t>
            </w:r>
          </w:p>
        </w:tc>
        <w:tc>
          <w:tcPr>
            <w:tcW w:w="90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362" w:rsidRDefault="009E4362" w:rsidP="009E4362">
            <w:pPr>
              <w:ind w:left="140" w:right="120" w:hanging="20"/>
              <w:jc w:val="both"/>
              <w:rPr>
                <w:rFonts w:ascii="Times New Roman" w:hAnsi="Times New Roman"/>
              </w:rPr>
            </w:pPr>
            <w:r w:rsidRPr="00ED6008">
              <w:rPr>
                <w:rFonts w:ascii="Times New Roman" w:hAnsi="Times New Roman"/>
              </w:rPr>
              <w:t>Довідку  у довільній формі щодо засобів та захисту довкілля  при поставці товару.</w:t>
            </w:r>
          </w:p>
        </w:tc>
      </w:tr>
      <w:tr w:rsidR="009E4362" w:rsidTr="00B57949">
        <w:trPr>
          <w:trHeight w:val="240"/>
        </w:trPr>
        <w:tc>
          <w:tcPr>
            <w:tcW w:w="5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E4362" w:rsidRDefault="009E4362" w:rsidP="009E4362">
            <w:pPr>
              <w:jc w:val="center"/>
              <w:rPr>
                <w:rFonts w:ascii="Times New Roman" w:hAnsi="Times New Roman"/>
              </w:rPr>
            </w:pPr>
            <w:r>
              <w:rPr>
                <w:rFonts w:ascii="Times New Roman" w:hAnsi="Times New Roman"/>
              </w:rPr>
              <w:t>1</w:t>
            </w:r>
            <w:r w:rsidR="005F5600">
              <w:rPr>
                <w:rFonts w:ascii="Times New Roman" w:hAnsi="Times New Roman"/>
              </w:rPr>
              <w:t>0</w:t>
            </w:r>
          </w:p>
        </w:tc>
        <w:tc>
          <w:tcPr>
            <w:tcW w:w="90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E4362" w:rsidRDefault="009E4362" w:rsidP="009E4362">
            <w:pPr>
              <w:ind w:left="140" w:right="120" w:hanging="20"/>
              <w:jc w:val="both"/>
              <w:rPr>
                <w:rFonts w:ascii="Times New Roman" w:hAnsi="Times New Roman"/>
              </w:rPr>
            </w:pPr>
            <w:r w:rsidRPr="00ED6008">
              <w:rPr>
                <w:rFonts w:ascii="Times New Roman" w:hAnsi="Times New Roman"/>
              </w:rPr>
              <w:t>Наявність документально підтвердженого досвіду виконання аналогічного договору предмету закупівлі .</w:t>
            </w:r>
          </w:p>
        </w:tc>
      </w:tr>
    </w:tbl>
    <w:p w:rsidR="00AE6098" w:rsidRDefault="00AE6098" w:rsidP="00AE6098">
      <w:pPr>
        <w:rPr>
          <w:rFonts w:ascii="Times New Roman" w:hAnsi="Times New Roman"/>
        </w:rPr>
      </w:pPr>
    </w:p>
    <w:p w:rsidR="0053716F" w:rsidRDefault="0053716F" w:rsidP="00AE6098">
      <w:pPr>
        <w:rPr>
          <w:rFonts w:ascii="Times New Roman" w:hAnsi="Times New Roman"/>
        </w:rPr>
      </w:pPr>
    </w:p>
    <w:p w:rsidR="0053716F" w:rsidRDefault="0053716F" w:rsidP="00AE6098">
      <w:pPr>
        <w:rPr>
          <w:rFonts w:ascii="Times New Roman" w:hAnsi="Times New Roman"/>
        </w:rPr>
      </w:pPr>
    </w:p>
    <w:p w:rsidR="0053716F" w:rsidRPr="00DF3AEB" w:rsidRDefault="006A576E" w:rsidP="008075ED">
      <w:pPr>
        <w:jc w:val="both"/>
        <w:rPr>
          <w:rFonts w:ascii="Times New Roman" w:hAnsi="Times New Roman"/>
          <w:sz w:val="22"/>
          <w:szCs w:val="22"/>
        </w:rPr>
      </w:pPr>
      <w:r w:rsidRPr="00DF3AEB">
        <w:rPr>
          <w:rFonts w:ascii="Times New Roman" w:eastAsia="Courier New" w:hAnsi="Times New Roman"/>
          <w:b/>
          <w:bCs/>
          <w:i/>
          <w:kern w:val="2"/>
          <w:sz w:val="22"/>
          <w:szCs w:val="22"/>
          <w:lang w:eastAsia="zh-CN"/>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r w:rsidR="008075ED">
        <w:rPr>
          <w:rFonts w:ascii="Times New Roman" w:eastAsia="Courier New" w:hAnsi="Times New Roman"/>
          <w:b/>
          <w:bCs/>
          <w:i/>
          <w:kern w:val="2"/>
          <w:sz w:val="22"/>
          <w:szCs w:val="22"/>
          <w:lang w:eastAsia="zh-CN"/>
        </w:rPr>
        <w:t>.</w:t>
      </w:r>
    </w:p>
    <w:p w:rsidR="0053716F" w:rsidRDefault="0053716F" w:rsidP="00AE6098">
      <w:pPr>
        <w:rPr>
          <w:rFonts w:ascii="Times New Roman" w:hAnsi="Times New Roman"/>
        </w:rPr>
      </w:pPr>
    </w:p>
    <w:p w:rsidR="0053716F" w:rsidRDefault="0053716F" w:rsidP="00AE6098">
      <w:pPr>
        <w:rPr>
          <w:rFonts w:ascii="Times New Roman" w:hAnsi="Times New Roman"/>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6326E4" w:rsidRDefault="006326E4" w:rsidP="00AE6098">
      <w:pPr>
        <w:ind w:left="7920"/>
        <w:jc w:val="right"/>
        <w:rPr>
          <w:rFonts w:ascii="Times New Roman" w:hAnsi="Times New Roman"/>
          <w:b/>
          <w:color w:val="000000"/>
        </w:rPr>
      </w:pPr>
    </w:p>
    <w:p w:rsidR="00EC6127" w:rsidRDefault="00EC6127" w:rsidP="00AE6098">
      <w:pPr>
        <w:ind w:left="7920"/>
        <w:jc w:val="right"/>
        <w:rPr>
          <w:rFonts w:ascii="Times New Roman" w:hAnsi="Times New Roman"/>
          <w:b/>
          <w:color w:val="000000"/>
        </w:rPr>
      </w:pPr>
    </w:p>
    <w:p w:rsidR="006A576E" w:rsidRDefault="006A576E" w:rsidP="00AE6098">
      <w:pPr>
        <w:ind w:left="7920"/>
        <w:jc w:val="right"/>
        <w:rPr>
          <w:rFonts w:ascii="Times New Roman" w:hAnsi="Times New Roman"/>
          <w:b/>
          <w:color w:val="000000"/>
        </w:rPr>
      </w:pPr>
    </w:p>
    <w:p w:rsidR="006A5194" w:rsidRDefault="006A5194" w:rsidP="00AE6098">
      <w:pPr>
        <w:ind w:left="7920"/>
        <w:jc w:val="right"/>
        <w:rPr>
          <w:rFonts w:ascii="Times New Roman" w:hAnsi="Times New Roman"/>
          <w:b/>
          <w:color w:val="000000"/>
        </w:rPr>
      </w:pPr>
    </w:p>
    <w:p w:rsidR="006A5194" w:rsidRDefault="006A5194" w:rsidP="00AE6098">
      <w:pPr>
        <w:ind w:left="7920"/>
        <w:jc w:val="right"/>
        <w:rPr>
          <w:rFonts w:ascii="Times New Roman" w:hAnsi="Times New Roman"/>
          <w:b/>
          <w:color w:val="000000"/>
        </w:rPr>
      </w:pPr>
    </w:p>
    <w:p w:rsidR="006A5194" w:rsidRDefault="006A5194" w:rsidP="00AE6098">
      <w:pPr>
        <w:ind w:left="7920"/>
        <w:jc w:val="right"/>
        <w:rPr>
          <w:rFonts w:ascii="Times New Roman" w:hAnsi="Times New Roman"/>
          <w:b/>
          <w:color w:val="000000"/>
        </w:rPr>
      </w:pPr>
    </w:p>
    <w:p w:rsidR="006A5194" w:rsidRDefault="006A5194" w:rsidP="00AE6098">
      <w:pPr>
        <w:ind w:left="7920"/>
        <w:jc w:val="right"/>
        <w:rPr>
          <w:rFonts w:ascii="Times New Roman" w:hAnsi="Times New Roman"/>
          <w:b/>
          <w:color w:val="000000"/>
        </w:rPr>
      </w:pPr>
    </w:p>
    <w:p w:rsidR="00AE6098" w:rsidRPr="00F63A09" w:rsidRDefault="00AE6098" w:rsidP="00AE6098">
      <w:pPr>
        <w:ind w:left="7920"/>
        <w:jc w:val="right"/>
        <w:rPr>
          <w:rFonts w:ascii="Times New Roman" w:hAnsi="Times New Roman"/>
        </w:rPr>
      </w:pPr>
      <w:r w:rsidRPr="00F63A09">
        <w:rPr>
          <w:rFonts w:ascii="Times New Roman" w:hAnsi="Times New Roman"/>
          <w:b/>
          <w:color w:val="000000"/>
        </w:rPr>
        <w:lastRenderedPageBreak/>
        <w:t>Додаток 2</w:t>
      </w:r>
    </w:p>
    <w:p w:rsidR="00AE6098" w:rsidRPr="00F63A09" w:rsidRDefault="00AE6098" w:rsidP="00AE6098">
      <w:pPr>
        <w:ind w:left="2880"/>
        <w:jc w:val="right"/>
        <w:rPr>
          <w:rFonts w:ascii="Times New Roman" w:hAnsi="Times New Roman"/>
          <w:i/>
          <w:color w:val="000000"/>
        </w:rPr>
      </w:pPr>
      <w:r w:rsidRPr="00F63A09">
        <w:rPr>
          <w:rFonts w:ascii="Times New Roman" w:hAnsi="Times New Roman"/>
          <w:i/>
          <w:color w:val="000000"/>
        </w:rPr>
        <w:t>    до  оголошення про проведення спрощеної закупівлі</w:t>
      </w:r>
    </w:p>
    <w:p w:rsidR="00AE6098" w:rsidRPr="00F63A09" w:rsidRDefault="00AE6098" w:rsidP="00AE6098">
      <w:pPr>
        <w:rPr>
          <w:rFonts w:ascii="Times New Roman" w:hAnsi="Times New Roman"/>
        </w:rPr>
      </w:pPr>
    </w:p>
    <w:p w:rsidR="00AE6098" w:rsidRDefault="00AE6098" w:rsidP="00AE6098">
      <w:pPr>
        <w:jc w:val="center"/>
        <w:rPr>
          <w:rFonts w:ascii="Times New Roman" w:hAnsi="Times New Roman"/>
          <w:b/>
          <w:color w:val="000000"/>
        </w:rPr>
      </w:pPr>
      <w:r w:rsidRPr="00F63A09">
        <w:rPr>
          <w:rFonts w:ascii="Times New Roman" w:hAnsi="Times New Roman"/>
          <w:b/>
          <w:color w:val="000000"/>
        </w:rPr>
        <w:t>Інформація про технічні, якісні та інші характеристики предмета закупівлі</w:t>
      </w:r>
    </w:p>
    <w:p w:rsidR="00CC54C2" w:rsidRDefault="00CC54C2"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69BB" w:rsidRPr="004169BB" w:rsidRDefault="004169BB" w:rsidP="004169BB">
      <w:pPr>
        <w:autoSpaceDE w:val="0"/>
        <w:autoSpaceDN w:val="0"/>
        <w:jc w:val="both"/>
        <w:rPr>
          <w:rFonts w:ascii="Times New Roman" w:hAnsi="Times New Roman"/>
          <w:sz w:val="22"/>
          <w:szCs w:val="22"/>
          <w:lang w:eastAsia="ru-RU"/>
        </w:rPr>
      </w:pPr>
    </w:p>
    <w:p w:rsidR="004169BB" w:rsidRPr="004169BB" w:rsidRDefault="004169BB" w:rsidP="004169BB">
      <w:pPr>
        <w:autoSpaceDE w:val="0"/>
        <w:autoSpaceDN w:val="0"/>
        <w:ind w:firstLine="540"/>
        <w:jc w:val="both"/>
        <w:rPr>
          <w:rFonts w:ascii="Times New Roman" w:hAnsi="Times New Roman"/>
          <w:lang w:eastAsia="ru-RU"/>
        </w:rPr>
      </w:pPr>
      <w:r w:rsidRPr="004169BB">
        <w:rPr>
          <w:rFonts w:ascii="Times New Roman" w:hAnsi="Times New Roman"/>
          <w:lang w:eastAsia="ru-RU"/>
        </w:rPr>
        <w:t>Учасник визначає ціну на Послуги, який він пропонує надати за Договором, з урахуванням податків і зборів, що сплачуються або мають бути сплачені, а також  інших витрат, передбачених для Послуг даного виду згідно з ч</w:t>
      </w:r>
      <w:r w:rsidR="00662E42" w:rsidRPr="00682D40">
        <w:rPr>
          <w:rFonts w:ascii="Times New Roman" w:hAnsi="Times New Roman"/>
          <w:lang w:eastAsia="ru-RU"/>
        </w:rPr>
        <w:t>инним законодавством.</w:t>
      </w:r>
    </w:p>
    <w:p w:rsidR="004169BB" w:rsidRPr="004169BB" w:rsidRDefault="004169BB" w:rsidP="004169BB">
      <w:pPr>
        <w:autoSpaceDE w:val="0"/>
        <w:autoSpaceDN w:val="0"/>
        <w:ind w:firstLine="540"/>
        <w:jc w:val="both"/>
        <w:rPr>
          <w:rFonts w:ascii="Times New Roman" w:hAnsi="Times New Roman"/>
          <w:lang w:eastAsia="ru-RU"/>
        </w:rPr>
      </w:pPr>
      <w:r w:rsidRPr="004169BB">
        <w:rPr>
          <w:rFonts w:ascii="Times New Roman" w:hAnsi="Times New Roman"/>
          <w:lang w:eastAsia="ru-RU"/>
        </w:rPr>
        <w:t>Бюджетні зобов’язання за договором виникають у разі наявності та в межах відповідних бюджетних асигнувань замовника.</w:t>
      </w:r>
    </w:p>
    <w:p w:rsidR="004169BB" w:rsidRPr="004169BB" w:rsidRDefault="004169BB" w:rsidP="004169BB">
      <w:pPr>
        <w:autoSpaceDE w:val="0"/>
        <w:autoSpaceDN w:val="0"/>
        <w:ind w:firstLine="540"/>
        <w:jc w:val="both"/>
        <w:rPr>
          <w:rFonts w:ascii="Times New Roman" w:hAnsi="Times New Roman"/>
          <w:lang w:eastAsia="ru-RU"/>
        </w:rPr>
      </w:pPr>
      <w:r w:rsidRPr="004169BB">
        <w:rPr>
          <w:rFonts w:ascii="Times New Roman" w:hAnsi="Times New Roman"/>
          <w:lang w:eastAsia="ru-RU"/>
        </w:rPr>
        <w:t>Вартість пропозиції та всі інші ціни повинні бути чітко визначені.</w:t>
      </w:r>
    </w:p>
    <w:p w:rsidR="004169BB" w:rsidRPr="004169BB" w:rsidRDefault="004169BB" w:rsidP="004169BB">
      <w:pPr>
        <w:autoSpaceDE w:val="0"/>
        <w:autoSpaceDN w:val="0"/>
        <w:ind w:firstLine="540"/>
        <w:jc w:val="both"/>
        <w:rPr>
          <w:rFonts w:ascii="Times New Roman" w:hAnsi="Times New Roman"/>
          <w:lang w:eastAsia="ru-RU"/>
        </w:rPr>
      </w:pPr>
      <w:r w:rsidRPr="004169BB">
        <w:rPr>
          <w:rFonts w:ascii="Times New Roman" w:hAnsi="Times New Roman"/>
          <w:lang w:eastAsia="ru-RU"/>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та інших документів.</w:t>
      </w:r>
    </w:p>
    <w:p w:rsidR="004169BB" w:rsidRPr="004169BB" w:rsidRDefault="004169BB" w:rsidP="004169BB">
      <w:pPr>
        <w:autoSpaceDE w:val="0"/>
        <w:autoSpaceDN w:val="0"/>
        <w:ind w:firstLine="540"/>
        <w:jc w:val="both"/>
        <w:rPr>
          <w:rFonts w:ascii="Times New Roman" w:hAnsi="Times New Roman"/>
          <w:lang w:eastAsia="ru-RU"/>
        </w:rPr>
      </w:pPr>
      <w:r w:rsidRPr="004169BB">
        <w:rPr>
          <w:rFonts w:ascii="Times New Roman" w:hAnsi="Times New Roman"/>
          <w:lang w:eastAsia="ru-RU"/>
        </w:rPr>
        <w:t>Послуги, які будуть надаватися, мають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169BB" w:rsidRPr="004169BB" w:rsidRDefault="004169BB" w:rsidP="004169BB">
      <w:pPr>
        <w:autoSpaceDE w:val="0"/>
        <w:autoSpaceDN w:val="0"/>
        <w:ind w:firstLine="540"/>
        <w:jc w:val="both"/>
        <w:rPr>
          <w:rFonts w:ascii="Times New Roman" w:hAnsi="Times New Roman"/>
          <w:lang w:eastAsia="ru-RU"/>
        </w:rPr>
      </w:pPr>
      <w:r w:rsidRPr="004169BB">
        <w:rPr>
          <w:rFonts w:ascii="Times New Roman" w:hAnsi="Times New Roman"/>
          <w:lang w:eastAsia="ru-RU"/>
        </w:rPr>
        <w:t xml:space="preserve">В разі надання послуг неналежної якості, термін надання послуг належної відповідної </w:t>
      </w:r>
      <w:r w:rsidR="00E27C33" w:rsidRPr="004169BB">
        <w:rPr>
          <w:rFonts w:ascii="Times New Roman" w:hAnsi="Times New Roman"/>
          <w:lang w:eastAsia="ru-RU"/>
        </w:rPr>
        <w:t>якості</w:t>
      </w:r>
      <w:r w:rsidRPr="004169BB">
        <w:rPr>
          <w:rFonts w:ascii="Times New Roman" w:hAnsi="Times New Roman"/>
          <w:lang w:eastAsia="ru-RU"/>
        </w:rPr>
        <w:t xml:space="preserve"> Учасником становить шість днів з моменту отримання повідомлення від Замовника</w:t>
      </w:r>
    </w:p>
    <w:p w:rsidR="004169BB" w:rsidRPr="004169BB" w:rsidRDefault="004169BB" w:rsidP="004169BB">
      <w:pPr>
        <w:autoSpaceDE w:val="0"/>
        <w:autoSpaceDN w:val="0"/>
        <w:ind w:firstLine="540"/>
        <w:jc w:val="both"/>
        <w:rPr>
          <w:rFonts w:ascii="Times New Roman" w:hAnsi="Times New Roman"/>
          <w:lang w:eastAsia="ru-RU"/>
        </w:rPr>
      </w:pPr>
    </w:p>
    <w:p w:rsidR="004169BB" w:rsidRPr="004169BB" w:rsidRDefault="004169BB" w:rsidP="004169BB">
      <w:pPr>
        <w:numPr>
          <w:ilvl w:val="0"/>
          <w:numId w:val="19"/>
        </w:numPr>
        <w:tabs>
          <w:tab w:val="left" w:pos="851"/>
        </w:tabs>
        <w:autoSpaceDE w:val="0"/>
        <w:autoSpaceDN w:val="0"/>
        <w:spacing w:line="264" w:lineRule="auto"/>
        <w:ind w:left="0" w:firstLine="567"/>
        <w:jc w:val="both"/>
        <w:rPr>
          <w:rFonts w:ascii="Times New Roman" w:eastAsia="Calibri" w:hAnsi="Times New Roman"/>
          <w:lang w:eastAsia="ru-RU"/>
        </w:rPr>
      </w:pPr>
      <w:r w:rsidRPr="004169BB">
        <w:rPr>
          <w:rFonts w:ascii="Times New Roman" w:eastAsia="Calibri" w:hAnsi="Times New Roman"/>
          <w:lang w:eastAsia="ru-RU"/>
        </w:rPr>
        <w:t>Учасник при формуванні ціни повинен врахувати усі витрати на надання послуг з урахуванням усіх  обов’язкових платежів, аварійного виклику, які можуть бути ним понесені у ході виконання договору про закупівлю;</w:t>
      </w:r>
    </w:p>
    <w:p w:rsidR="004169BB" w:rsidRPr="004169BB" w:rsidRDefault="004169BB" w:rsidP="004169BB">
      <w:pPr>
        <w:numPr>
          <w:ilvl w:val="0"/>
          <w:numId w:val="19"/>
        </w:numPr>
        <w:tabs>
          <w:tab w:val="left" w:pos="851"/>
        </w:tabs>
        <w:autoSpaceDE w:val="0"/>
        <w:autoSpaceDN w:val="0"/>
        <w:spacing w:line="264" w:lineRule="auto"/>
        <w:ind w:left="0" w:firstLine="567"/>
        <w:jc w:val="both"/>
        <w:rPr>
          <w:rFonts w:ascii="Times New Roman" w:eastAsia="Calibri" w:hAnsi="Times New Roman"/>
          <w:lang w:eastAsia="ru-RU"/>
        </w:rPr>
      </w:pPr>
      <w:r w:rsidRPr="004169BB">
        <w:rPr>
          <w:rFonts w:ascii="Times New Roman" w:eastAsia="Calibri" w:hAnsi="Times New Roman"/>
          <w:lang w:eastAsia="ru-RU"/>
        </w:rPr>
        <w:t>В учасника повинна бути аварійна бригада на випадок аварії.</w:t>
      </w:r>
    </w:p>
    <w:p w:rsidR="004169BB" w:rsidRPr="004169BB" w:rsidRDefault="004169BB" w:rsidP="004169BB">
      <w:pPr>
        <w:numPr>
          <w:ilvl w:val="0"/>
          <w:numId w:val="19"/>
        </w:numPr>
        <w:tabs>
          <w:tab w:val="left" w:pos="851"/>
        </w:tabs>
        <w:autoSpaceDE w:val="0"/>
        <w:autoSpaceDN w:val="0"/>
        <w:spacing w:line="264" w:lineRule="auto"/>
        <w:ind w:left="0" w:firstLine="567"/>
        <w:jc w:val="both"/>
        <w:rPr>
          <w:rFonts w:ascii="Times New Roman" w:eastAsia="Calibri" w:hAnsi="Times New Roman"/>
          <w:lang w:eastAsia="ru-RU"/>
        </w:rPr>
      </w:pPr>
      <w:r w:rsidRPr="004169BB">
        <w:rPr>
          <w:rFonts w:ascii="Times New Roman" w:eastAsia="Calibri" w:hAnsi="Times New Roman"/>
          <w:lang w:eastAsia="ru-RU"/>
        </w:rPr>
        <w:t>Строк прибуття аварійної бригади не має перевищувати 2-х годин з моменту виклику</w:t>
      </w:r>
      <w:r w:rsidRPr="004169BB">
        <w:rPr>
          <w:rFonts w:ascii="Times New Roman" w:hAnsi="Times New Roman"/>
          <w:lang w:eastAsia="ru-RU"/>
        </w:rPr>
        <w:t xml:space="preserve"> </w:t>
      </w:r>
      <w:r w:rsidRPr="004169BB">
        <w:rPr>
          <w:rFonts w:ascii="Times New Roman" w:eastAsia="Calibri" w:hAnsi="Times New Roman"/>
          <w:lang w:eastAsia="ru-RU"/>
        </w:rPr>
        <w:t>в телефонному режимі.</w:t>
      </w:r>
    </w:p>
    <w:p w:rsidR="004169BB" w:rsidRPr="004169BB" w:rsidRDefault="004169BB" w:rsidP="004169BB">
      <w:pPr>
        <w:numPr>
          <w:ilvl w:val="0"/>
          <w:numId w:val="19"/>
        </w:numPr>
        <w:tabs>
          <w:tab w:val="left" w:pos="851"/>
        </w:tabs>
        <w:autoSpaceDE w:val="0"/>
        <w:autoSpaceDN w:val="0"/>
        <w:spacing w:line="264" w:lineRule="auto"/>
        <w:ind w:left="0" w:firstLine="567"/>
        <w:jc w:val="both"/>
        <w:rPr>
          <w:rFonts w:ascii="Times New Roman" w:eastAsia="Calibri" w:hAnsi="Times New Roman"/>
          <w:lang w:eastAsia="ru-RU"/>
        </w:rPr>
      </w:pPr>
      <w:r w:rsidRPr="004169BB">
        <w:rPr>
          <w:rFonts w:ascii="Times New Roman" w:hAnsi="Times New Roman"/>
          <w:lang w:eastAsia="ru-RU"/>
        </w:rPr>
        <w:t>Відносини між Замовником та Учасником регулюються наступними нормативно правовими актами:</w:t>
      </w:r>
    </w:p>
    <w:p w:rsidR="004169BB" w:rsidRPr="004169BB" w:rsidRDefault="004169BB" w:rsidP="004169BB">
      <w:pPr>
        <w:keepNext/>
        <w:widowControl w:val="0"/>
        <w:tabs>
          <w:tab w:val="left" w:pos="851"/>
        </w:tabs>
        <w:suppressAutoHyphens/>
        <w:autoSpaceDE w:val="0"/>
        <w:spacing w:line="264" w:lineRule="auto"/>
        <w:ind w:left="709" w:right="-1"/>
        <w:jc w:val="both"/>
        <w:rPr>
          <w:rFonts w:ascii="Times New Roman" w:hAnsi="Times New Roman"/>
          <w:lang w:eastAsia="ru-RU"/>
        </w:rPr>
      </w:pPr>
      <w:r w:rsidRPr="004169BB">
        <w:rPr>
          <w:rFonts w:ascii="Times New Roman" w:hAnsi="Times New Roman"/>
          <w:lang w:eastAsia="ru-RU"/>
        </w:rPr>
        <w:t>- Закон України «Про публічні закупівлі»;</w:t>
      </w:r>
    </w:p>
    <w:p w:rsidR="004169BB" w:rsidRPr="004169BB" w:rsidRDefault="004169BB" w:rsidP="004169BB">
      <w:pPr>
        <w:keepNext/>
        <w:widowControl w:val="0"/>
        <w:suppressAutoHyphens/>
        <w:autoSpaceDE w:val="0"/>
        <w:spacing w:line="264" w:lineRule="auto"/>
        <w:ind w:left="709" w:right="-1"/>
        <w:jc w:val="both"/>
        <w:rPr>
          <w:rFonts w:ascii="Times New Roman" w:hAnsi="Times New Roman"/>
          <w:lang w:eastAsia="ru-RU"/>
        </w:rPr>
      </w:pPr>
      <w:r w:rsidRPr="004169BB">
        <w:rPr>
          <w:rFonts w:ascii="Times New Roman" w:hAnsi="Times New Roman"/>
          <w:lang w:eastAsia="ru-RU"/>
        </w:rPr>
        <w:t>-  «Кодекс газорозподільних систем» затверджений постановою Національної комісії, що здійснює державне регулювання у сферах енергетики та комунальних послуг (НКРЕКП) від 30.09.2015 № 2494;</w:t>
      </w:r>
    </w:p>
    <w:p w:rsidR="004169BB" w:rsidRPr="004169BB" w:rsidRDefault="004169BB" w:rsidP="004169BB">
      <w:pPr>
        <w:keepNext/>
        <w:widowControl w:val="0"/>
        <w:suppressAutoHyphens/>
        <w:autoSpaceDE w:val="0"/>
        <w:spacing w:line="264" w:lineRule="auto"/>
        <w:ind w:left="709" w:right="-1"/>
        <w:jc w:val="both"/>
        <w:rPr>
          <w:rFonts w:ascii="Times New Roman" w:hAnsi="Times New Roman"/>
          <w:lang w:eastAsia="ru-RU"/>
        </w:rPr>
      </w:pPr>
      <w:r w:rsidRPr="004169BB">
        <w:rPr>
          <w:rFonts w:ascii="Times New Roman" w:hAnsi="Times New Roman"/>
          <w:lang w:eastAsia="ru-RU"/>
        </w:rPr>
        <w:t xml:space="preserve">- «Правила безпеки систем газопостачання» затверджені наказом </w:t>
      </w:r>
      <w:proofErr w:type="spellStart"/>
      <w:r w:rsidRPr="004169BB">
        <w:rPr>
          <w:rFonts w:ascii="Times New Roman" w:hAnsi="Times New Roman"/>
          <w:lang w:eastAsia="ru-RU"/>
        </w:rPr>
        <w:t>Міненерговугілля</w:t>
      </w:r>
      <w:proofErr w:type="spellEnd"/>
      <w:r w:rsidRPr="004169BB">
        <w:rPr>
          <w:rFonts w:ascii="Times New Roman" w:hAnsi="Times New Roman"/>
          <w:lang w:eastAsia="ru-RU"/>
        </w:rPr>
        <w:t xml:space="preserve"> України 15.05.2015  № 285 та зареєстровано в Мін’юсті України 08.06.2015 р. за № 674/27119;</w:t>
      </w:r>
    </w:p>
    <w:p w:rsidR="004169BB" w:rsidRPr="004169BB" w:rsidRDefault="004169BB" w:rsidP="004169BB">
      <w:pPr>
        <w:keepNext/>
        <w:widowControl w:val="0"/>
        <w:suppressAutoHyphens/>
        <w:autoSpaceDE w:val="0"/>
        <w:spacing w:line="264" w:lineRule="auto"/>
        <w:ind w:left="709" w:right="-1"/>
        <w:jc w:val="both"/>
        <w:rPr>
          <w:rFonts w:ascii="Times New Roman" w:hAnsi="Times New Roman"/>
          <w:lang w:eastAsia="ru-RU"/>
        </w:rPr>
      </w:pPr>
      <w:r w:rsidRPr="004169BB">
        <w:rPr>
          <w:rFonts w:ascii="Times New Roman" w:hAnsi="Times New Roman"/>
          <w:lang w:eastAsia="ru-RU"/>
        </w:rPr>
        <w:t>- Іншими нормативно правовими актами.</w:t>
      </w:r>
    </w:p>
    <w:p w:rsidR="004169BB" w:rsidRPr="004169BB" w:rsidRDefault="004169BB" w:rsidP="004169BB">
      <w:pPr>
        <w:autoSpaceDE w:val="0"/>
        <w:autoSpaceDN w:val="0"/>
        <w:spacing w:line="264" w:lineRule="auto"/>
        <w:ind w:firstLine="567"/>
        <w:jc w:val="both"/>
        <w:rPr>
          <w:rFonts w:ascii="Times New Roman" w:eastAsia="Calibri" w:hAnsi="Times New Roman"/>
          <w:lang w:eastAsia="ru-RU"/>
        </w:rPr>
      </w:pPr>
      <w:r w:rsidRPr="004169BB">
        <w:rPr>
          <w:rFonts w:ascii="Times New Roman" w:eastAsia="Calibri" w:hAnsi="Times New Roman"/>
          <w:lang w:eastAsia="ru-RU"/>
        </w:rPr>
        <w:t xml:space="preserve">6. Послуги, які </w:t>
      </w:r>
      <w:r w:rsidRPr="004169BB">
        <w:rPr>
          <w:rFonts w:ascii="Times New Roman" w:hAnsi="Times New Roman"/>
          <w:lang w:eastAsia="ru-RU"/>
        </w:rPr>
        <w:t xml:space="preserve">пропонуються Учасником повинні відповідати всім вимогам </w:t>
      </w:r>
      <w:r w:rsidRPr="004169BB">
        <w:rPr>
          <w:rFonts w:ascii="Times New Roman" w:eastAsia="Calibri" w:hAnsi="Times New Roman"/>
          <w:lang w:eastAsia="ru-RU"/>
        </w:rPr>
        <w:t>Замовника та чинного законодавства.</w:t>
      </w:r>
    </w:p>
    <w:p w:rsidR="00415D10" w:rsidRDefault="00415D10" w:rsidP="00BA6E21">
      <w:pPr>
        <w:ind w:left="7920"/>
        <w:jc w:val="right"/>
        <w:rPr>
          <w:rFonts w:ascii="Times New Roman" w:hAnsi="Times New Roman"/>
          <w:b/>
          <w:color w:val="000000"/>
        </w:rPr>
      </w:pPr>
    </w:p>
    <w:p w:rsidR="00E16C0D" w:rsidRDefault="00682D40" w:rsidP="00E16C0D">
      <w:pPr>
        <w:ind w:firstLine="600"/>
        <w:jc w:val="both"/>
        <w:rPr>
          <w:rFonts w:ascii="Times New Roman" w:hAnsi="Times New Roman"/>
          <w:color w:val="000000"/>
        </w:rPr>
      </w:pPr>
      <w:r>
        <w:rPr>
          <w:rFonts w:ascii="Times New Roman" w:hAnsi="Times New Roman"/>
          <w:color w:val="000000"/>
        </w:rPr>
        <w:t>7. К</w:t>
      </w:r>
      <w:r w:rsidR="00E16C0D" w:rsidRPr="00461314">
        <w:rPr>
          <w:rFonts w:ascii="Times New Roman" w:hAnsi="Times New Roman"/>
          <w:color w:val="000000"/>
        </w:rPr>
        <w:t xml:space="preserve">ількість </w:t>
      </w:r>
      <w:r w:rsidR="00E16C0D">
        <w:rPr>
          <w:rFonts w:ascii="Times New Roman" w:hAnsi="Times New Roman"/>
          <w:color w:val="000000"/>
        </w:rPr>
        <w:t>послуг</w:t>
      </w:r>
      <w:r w:rsidR="00E16C0D" w:rsidRPr="00461314">
        <w:rPr>
          <w:rFonts w:ascii="Times New Roman" w:hAnsi="Times New Roman"/>
          <w:color w:val="000000"/>
        </w:rPr>
        <w:t xml:space="preserve">: </w:t>
      </w:r>
      <w:r w:rsidR="00E16C0D">
        <w:rPr>
          <w:rFonts w:ascii="Times New Roman" w:hAnsi="Times New Roman"/>
          <w:color w:val="000000"/>
        </w:rPr>
        <w:t xml:space="preserve">129 послуг </w:t>
      </w:r>
    </w:p>
    <w:p w:rsidR="000F7806" w:rsidRPr="00025468" w:rsidRDefault="000F7806" w:rsidP="000F7806">
      <w:pPr>
        <w:pStyle w:val="a4"/>
        <w:jc w:val="both"/>
        <w:rPr>
          <w:rFonts w:ascii="Times New Roman" w:hAnsi="Times New Roman"/>
          <w:sz w:val="20"/>
          <w:szCs w:val="20"/>
          <w:lang w:val="uk-UA"/>
        </w:rPr>
      </w:pPr>
    </w:p>
    <w:tbl>
      <w:tblPr>
        <w:tblStyle w:val="aa"/>
        <w:tblW w:w="8500" w:type="dxa"/>
        <w:tblLayout w:type="fixed"/>
        <w:tblLook w:val="04A0" w:firstRow="1" w:lastRow="0" w:firstColumn="1" w:lastColumn="0" w:noHBand="0" w:noVBand="1"/>
      </w:tblPr>
      <w:tblGrid>
        <w:gridCol w:w="416"/>
        <w:gridCol w:w="5249"/>
        <w:gridCol w:w="1276"/>
        <w:gridCol w:w="1559"/>
      </w:tblGrid>
      <w:tr w:rsidR="000F7806" w:rsidRPr="00025468" w:rsidTr="00A20944">
        <w:tc>
          <w:tcPr>
            <w:tcW w:w="416" w:type="dxa"/>
          </w:tcPr>
          <w:p w:rsidR="000F7806" w:rsidRPr="005378A4" w:rsidRDefault="000F7806" w:rsidP="00A20944">
            <w:pPr>
              <w:pStyle w:val="a4"/>
              <w:jc w:val="both"/>
              <w:rPr>
                <w:rFonts w:ascii="Times New Roman" w:hAnsi="Times New Roman"/>
                <w:sz w:val="16"/>
                <w:szCs w:val="16"/>
                <w:lang w:val="uk-UA"/>
              </w:rPr>
            </w:pPr>
            <w:r w:rsidRPr="005378A4">
              <w:rPr>
                <w:rFonts w:ascii="Times New Roman" w:hAnsi="Times New Roman"/>
                <w:sz w:val="16"/>
                <w:szCs w:val="16"/>
                <w:lang w:val="uk-UA"/>
              </w:rPr>
              <w:t>№</w:t>
            </w:r>
          </w:p>
        </w:tc>
        <w:tc>
          <w:tcPr>
            <w:tcW w:w="5249" w:type="dxa"/>
          </w:tcPr>
          <w:p w:rsidR="000F7806" w:rsidRPr="005378A4" w:rsidRDefault="000F7806" w:rsidP="00A20944">
            <w:pPr>
              <w:pStyle w:val="a4"/>
              <w:jc w:val="both"/>
              <w:rPr>
                <w:rFonts w:ascii="Times New Roman" w:hAnsi="Times New Roman"/>
                <w:sz w:val="16"/>
                <w:szCs w:val="16"/>
                <w:lang w:val="uk-UA"/>
              </w:rPr>
            </w:pPr>
            <w:r w:rsidRPr="005378A4">
              <w:rPr>
                <w:rFonts w:ascii="Times New Roman" w:hAnsi="Times New Roman"/>
                <w:sz w:val="16"/>
                <w:szCs w:val="16"/>
                <w:lang w:val="uk-UA"/>
              </w:rPr>
              <w:t xml:space="preserve">Найменування послуг </w:t>
            </w:r>
          </w:p>
        </w:tc>
        <w:tc>
          <w:tcPr>
            <w:tcW w:w="1276" w:type="dxa"/>
          </w:tcPr>
          <w:p w:rsidR="000F7806" w:rsidRPr="00EE1CC7" w:rsidRDefault="000F7806" w:rsidP="00A20944">
            <w:pPr>
              <w:pStyle w:val="a4"/>
              <w:jc w:val="both"/>
              <w:rPr>
                <w:rFonts w:ascii="Times New Roman" w:hAnsi="Times New Roman"/>
                <w:sz w:val="16"/>
                <w:szCs w:val="16"/>
                <w:lang w:val="uk-UA"/>
              </w:rPr>
            </w:pPr>
            <w:r w:rsidRPr="00EE1CC7">
              <w:rPr>
                <w:rFonts w:ascii="Times New Roman" w:hAnsi="Times New Roman"/>
                <w:sz w:val="16"/>
                <w:szCs w:val="16"/>
                <w:lang w:val="uk-UA"/>
              </w:rPr>
              <w:t xml:space="preserve">                     Кількість  послуг </w:t>
            </w:r>
          </w:p>
        </w:tc>
        <w:tc>
          <w:tcPr>
            <w:tcW w:w="1559" w:type="dxa"/>
          </w:tcPr>
          <w:p w:rsidR="000F7806" w:rsidRPr="005378A4" w:rsidRDefault="000F7806" w:rsidP="00A20944">
            <w:pPr>
              <w:pStyle w:val="a4"/>
              <w:jc w:val="both"/>
              <w:rPr>
                <w:rFonts w:ascii="Times New Roman" w:hAnsi="Times New Roman"/>
                <w:sz w:val="16"/>
                <w:szCs w:val="16"/>
                <w:lang w:val="uk-UA"/>
              </w:rPr>
            </w:pPr>
            <w:r w:rsidRPr="005378A4">
              <w:rPr>
                <w:rFonts w:ascii="Times New Roman" w:hAnsi="Times New Roman"/>
                <w:sz w:val="16"/>
                <w:szCs w:val="16"/>
                <w:lang w:val="uk-UA"/>
              </w:rPr>
              <w:t xml:space="preserve">Кількість обслуговування  в рік </w:t>
            </w:r>
          </w:p>
        </w:tc>
      </w:tr>
      <w:tr w:rsidR="000F7806" w:rsidRPr="00532102" w:rsidTr="00A20944">
        <w:tc>
          <w:tcPr>
            <w:tcW w:w="416" w:type="dxa"/>
          </w:tcPr>
          <w:p w:rsidR="000F7806" w:rsidRPr="00025468" w:rsidRDefault="000F7806" w:rsidP="00A20944">
            <w:pPr>
              <w:pStyle w:val="a4"/>
              <w:jc w:val="both"/>
              <w:rPr>
                <w:rFonts w:ascii="Times New Roman" w:hAnsi="Times New Roman"/>
                <w:sz w:val="20"/>
                <w:szCs w:val="20"/>
                <w:lang w:val="uk-UA"/>
              </w:rPr>
            </w:pPr>
            <w:r w:rsidRPr="00025468">
              <w:rPr>
                <w:rFonts w:ascii="Times New Roman" w:hAnsi="Times New Roman"/>
                <w:sz w:val="20"/>
                <w:szCs w:val="20"/>
                <w:lang w:val="uk-UA"/>
              </w:rPr>
              <w:t>1</w:t>
            </w:r>
          </w:p>
        </w:tc>
        <w:tc>
          <w:tcPr>
            <w:tcW w:w="5249" w:type="dxa"/>
          </w:tcPr>
          <w:p w:rsidR="000F7806" w:rsidRPr="00025468"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 xml:space="preserve">Випробування на щільність газових мереж надлишковим тиском повітря ( до 100 п м) </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2</w:t>
            </w:r>
            <w:r>
              <w:rPr>
                <w:rFonts w:ascii="Times New Roman" w:hAnsi="Times New Roman"/>
                <w:sz w:val="22"/>
                <w:szCs w:val="22"/>
              </w:rPr>
              <w:t>1</w:t>
            </w:r>
          </w:p>
        </w:tc>
        <w:tc>
          <w:tcPr>
            <w:tcW w:w="1559" w:type="dxa"/>
          </w:tcPr>
          <w:p w:rsidR="000F7806" w:rsidRPr="00025468"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E8566D" w:rsidTr="00A20944">
        <w:tc>
          <w:tcPr>
            <w:tcW w:w="416" w:type="dxa"/>
          </w:tcPr>
          <w:p w:rsidR="000F7806" w:rsidRPr="00025468" w:rsidRDefault="000F7806" w:rsidP="00A20944">
            <w:pPr>
              <w:pStyle w:val="a4"/>
              <w:jc w:val="both"/>
              <w:rPr>
                <w:rFonts w:ascii="Times New Roman" w:hAnsi="Times New Roman"/>
                <w:sz w:val="20"/>
                <w:szCs w:val="20"/>
                <w:lang w:val="uk-UA"/>
              </w:rPr>
            </w:pPr>
            <w:r w:rsidRPr="00025468">
              <w:rPr>
                <w:rFonts w:ascii="Times New Roman" w:hAnsi="Times New Roman"/>
                <w:sz w:val="20"/>
                <w:szCs w:val="20"/>
                <w:lang w:val="uk-UA"/>
              </w:rPr>
              <w:t>2</w:t>
            </w:r>
          </w:p>
        </w:tc>
        <w:tc>
          <w:tcPr>
            <w:tcW w:w="5249" w:type="dxa"/>
          </w:tcPr>
          <w:p w:rsidR="000F7806" w:rsidRPr="00025468"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 xml:space="preserve">Технічне обстеження (огляд) внутрішнього газопроводу до 20 м </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10</w:t>
            </w:r>
          </w:p>
        </w:tc>
        <w:tc>
          <w:tcPr>
            <w:tcW w:w="1559" w:type="dxa"/>
          </w:tcPr>
          <w:p w:rsidR="000F7806" w:rsidRPr="00025468"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E8566D" w:rsidTr="00A20944">
        <w:tc>
          <w:tcPr>
            <w:tcW w:w="416" w:type="dxa"/>
          </w:tcPr>
          <w:p w:rsidR="000F7806" w:rsidRPr="00025468"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3</w:t>
            </w:r>
          </w:p>
        </w:tc>
        <w:tc>
          <w:tcPr>
            <w:tcW w:w="5249" w:type="dxa"/>
          </w:tcPr>
          <w:p w:rsidR="000F7806" w:rsidRDefault="000F7806" w:rsidP="00A20944">
            <w:pPr>
              <w:pStyle w:val="a4"/>
              <w:jc w:val="both"/>
              <w:rPr>
                <w:rFonts w:ascii="Times New Roman" w:hAnsi="Times New Roman"/>
                <w:sz w:val="20"/>
                <w:szCs w:val="20"/>
                <w:lang w:val="uk-UA"/>
              </w:rPr>
            </w:pPr>
            <w:r w:rsidRPr="00DD40C5">
              <w:rPr>
                <w:rFonts w:ascii="Times New Roman" w:hAnsi="Times New Roman"/>
                <w:sz w:val="20"/>
                <w:szCs w:val="20"/>
                <w:lang w:val="uk-UA"/>
              </w:rPr>
              <w:t>Технічне обстеження (огляд) внутрішнього газопроводу до 2</w:t>
            </w:r>
            <w:r>
              <w:rPr>
                <w:rFonts w:ascii="Times New Roman" w:hAnsi="Times New Roman"/>
                <w:sz w:val="20"/>
                <w:szCs w:val="20"/>
                <w:lang w:val="uk-UA"/>
              </w:rPr>
              <w:t>1</w:t>
            </w:r>
            <w:r w:rsidRPr="00DD40C5">
              <w:rPr>
                <w:rFonts w:ascii="Times New Roman" w:hAnsi="Times New Roman"/>
                <w:sz w:val="20"/>
                <w:szCs w:val="20"/>
                <w:lang w:val="uk-UA"/>
              </w:rPr>
              <w:t xml:space="preserve"> м</w:t>
            </w:r>
            <w:r>
              <w:rPr>
                <w:rFonts w:ascii="Times New Roman" w:hAnsi="Times New Roman"/>
                <w:sz w:val="20"/>
                <w:szCs w:val="20"/>
                <w:lang w:val="uk-UA"/>
              </w:rPr>
              <w:t xml:space="preserve"> до 50 м</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8</w:t>
            </w:r>
          </w:p>
        </w:tc>
        <w:tc>
          <w:tcPr>
            <w:tcW w:w="1559" w:type="dxa"/>
          </w:tcPr>
          <w:p w:rsidR="000F7806"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E8566D" w:rsidTr="00A20944">
        <w:tc>
          <w:tcPr>
            <w:tcW w:w="416" w:type="dxa"/>
          </w:tcPr>
          <w:p w:rsidR="000F7806"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4</w:t>
            </w:r>
          </w:p>
        </w:tc>
        <w:tc>
          <w:tcPr>
            <w:tcW w:w="5249" w:type="dxa"/>
          </w:tcPr>
          <w:p w:rsidR="000F7806" w:rsidRPr="00DD40C5" w:rsidRDefault="000F7806" w:rsidP="00A20944">
            <w:pPr>
              <w:pStyle w:val="a4"/>
              <w:jc w:val="both"/>
              <w:rPr>
                <w:rFonts w:ascii="Times New Roman" w:hAnsi="Times New Roman"/>
                <w:sz w:val="20"/>
                <w:szCs w:val="20"/>
                <w:lang w:val="uk-UA"/>
              </w:rPr>
            </w:pPr>
            <w:r w:rsidRPr="00301019">
              <w:rPr>
                <w:rFonts w:ascii="Times New Roman" w:hAnsi="Times New Roman"/>
                <w:sz w:val="20"/>
                <w:szCs w:val="20"/>
                <w:lang w:val="uk-UA"/>
              </w:rPr>
              <w:t xml:space="preserve">Технічне обстеження (огляд) внутрішнього газопроводу до </w:t>
            </w:r>
            <w:r>
              <w:rPr>
                <w:rFonts w:ascii="Times New Roman" w:hAnsi="Times New Roman"/>
                <w:sz w:val="20"/>
                <w:szCs w:val="20"/>
                <w:lang w:val="uk-UA"/>
              </w:rPr>
              <w:t>51</w:t>
            </w:r>
            <w:r w:rsidRPr="00301019">
              <w:rPr>
                <w:rFonts w:ascii="Times New Roman" w:hAnsi="Times New Roman"/>
                <w:sz w:val="20"/>
                <w:szCs w:val="20"/>
                <w:lang w:val="uk-UA"/>
              </w:rPr>
              <w:t xml:space="preserve"> м до </w:t>
            </w:r>
            <w:r>
              <w:rPr>
                <w:rFonts w:ascii="Times New Roman" w:hAnsi="Times New Roman"/>
                <w:sz w:val="20"/>
                <w:szCs w:val="20"/>
                <w:lang w:val="uk-UA"/>
              </w:rPr>
              <w:t>10</w:t>
            </w:r>
            <w:r w:rsidRPr="00301019">
              <w:rPr>
                <w:rFonts w:ascii="Times New Roman" w:hAnsi="Times New Roman"/>
                <w:sz w:val="20"/>
                <w:szCs w:val="20"/>
                <w:lang w:val="uk-UA"/>
              </w:rPr>
              <w:t>0 м</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2</w:t>
            </w:r>
          </w:p>
        </w:tc>
        <w:tc>
          <w:tcPr>
            <w:tcW w:w="1559" w:type="dxa"/>
          </w:tcPr>
          <w:p w:rsidR="000F7806"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E8566D" w:rsidTr="00A20944">
        <w:tc>
          <w:tcPr>
            <w:tcW w:w="416" w:type="dxa"/>
          </w:tcPr>
          <w:p w:rsidR="000F7806" w:rsidRPr="00025468"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lastRenderedPageBreak/>
              <w:t>5</w:t>
            </w:r>
          </w:p>
        </w:tc>
        <w:tc>
          <w:tcPr>
            <w:tcW w:w="5249" w:type="dxa"/>
          </w:tcPr>
          <w:p w:rsidR="000F7806" w:rsidRDefault="000F7806" w:rsidP="00A20944">
            <w:pPr>
              <w:pStyle w:val="a4"/>
              <w:jc w:val="both"/>
              <w:rPr>
                <w:rFonts w:ascii="Times New Roman" w:hAnsi="Times New Roman"/>
                <w:sz w:val="20"/>
                <w:szCs w:val="20"/>
                <w:lang w:val="uk-UA"/>
              </w:rPr>
            </w:pPr>
            <w:r w:rsidRPr="008500FF">
              <w:rPr>
                <w:rFonts w:ascii="Times New Roman" w:hAnsi="Times New Roman"/>
                <w:sz w:val="20"/>
                <w:szCs w:val="20"/>
                <w:lang w:val="uk-UA"/>
              </w:rPr>
              <w:t xml:space="preserve">Технічне обстеження (огляд) внутрішнього газопроводу до </w:t>
            </w:r>
            <w:r>
              <w:rPr>
                <w:rFonts w:ascii="Times New Roman" w:hAnsi="Times New Roman"/>
                <w:sz w:val="20"/>
                <w:szCs w:val="20"/>
                <w:lang w:val="uk-UA"/>
              </w:rPr>
              <w:t>1</w:t>
            </w:r>
            <w:r w:rsidRPr="008500FF">
              <w:rPr>
                <w:rFonts w:ascii="Times New Roman" w:hAnsi="Times New Roman"/>
                <w:sz w:val="20"/>
                <w:szCs w:val="20"/>
                <w:lang w:val="uk-UA"/>
              </w:rPr>
              <w:t>2</w:t>
            </w:r>
            <w:r>
              <w:rPr>
                <w:rFonts w:ascii="Times New Roman" w:hAnsi="Times New Roman"/>
                <w:sz w:val="20"/>
                <w:szCs w:val="20"/>
                <w:lang w:val="uk-UA"/>
              </w:rPr>
              <w:t>1</w:t>
            </w:r>
            <w:r w:rsidRPr="008500FF">
              <w:rPr>
                <w:rFonts w:ascii="Times New Roman" w:hAnsi="Times New Roman"/>
                <w:sz w:val="20"/>
                <w:szCs w:val="20"/>
                <w:lang w:val="uk-UA"/>
              </w:rPr>
              <w:t xml:space="preserve"> м</w:t>
            </w:r>
            <w:r>
              <w:rPr>
                <w:rFonts w:ascii="Times New Roman" w:hAnsi="Times New Roman"/>
                <w:sz w:val="20"/>
                <w:szCs w:val="20"/>
                <w:lang w:val="uk-UA"/>
              </w:rPr>
              <w:t xml:space="preserve"> до 150 м</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1</w:t>
            </w:r>
          </w:p>
        </w:tc>
        <w:tc>
          <w:tcPr>
            <w:tcW w:w="1559" w:type="dxa"/>
          </w:tcPr>
          <w:p w:rsidR="000F7806"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E8566D" w:rsidTr="00A20944">
        <w:tc>
          <w:tcPr>
            <w:tcW w:w="416" w:type="dxa"/>
          </w:tcPr>
          <w:p w:rsidR="000F7806"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6</w:t>
            </w:r>
          </w:p>
        </w:tc>
        <w:tc>
          <w:tcPr>
            <w:tcW w:w="5249" w:type="dxa"/>
          </w:tcPr>
          <w:p w:rsidR="000F7806" w:rsidRPr="008500FF" w:rsidRDefault="000F7806" w:rsidP="00A20944">
            <w:pPr>
              <w:pStyle w:val="a4"/>
              <w:jc w:val="both"/>
              <w:rPr>
                <w:rFonts w:ascii="Times New Roman" w:hAnsi="Times New Roman"/>
                <w:sz w:val="20"/>
                <w:szCs w:val="20"/>
                <w:lang w:val="uk-UA"/>
              </w:rPr>
            </w:pPr>
            <w:r w:rsidRPr="006D7D86">
              <w:rPr>
                <w:rFonts w:ascii="Times New Roman" w:hAnsi="Times New Roman"/>
                <w:sz w:val="20"/>
                <w:szCs w:val="20"/>
                <w:lang w:val="uk-UA"/>
              </w:rPr>
              <w:t xml:space="preserve">Технічне обслуговування  котла з закритою камерою згорання потужністю </w:t>
            </w:r>
            <w:r>
              <w:rPr>
                <w:rFonts w:ascii="Times New Roman" w:hAnsi="Times New Roman"/>
                <w:sz w:val="20"/>
                <w:szCs w:val="20"/>
                <w:lang w:val="uk-UA"/>
              </w:rPr>
              <w:t>до</w:t>
            </w:r>
            <w:r w:rsidRPr="006D7D86">
              <w:rPr>
                <w:rFonts w:ascii="Times New Roman" w:hAnsi="Times New Roman"/>
                <w:sz w:val="20"/>
                <w:szCs w:val="20"/>
                <w:lang w:val="uk-UA"/>
              </w:rPr>
              <w:t xml:space="preserve"> 30 кВт</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2</w:t>
            </w:r>
          </w:p>
        </w:tc>
        <w:tc>
          <w:tcPr>
            <w:tcW w:w="1559" w:type="dxa"/>
          </w:tcPr>
          <w:p w:rsidR="000F7806"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025468" w:rsidTr="00A20944">
        <w:tc>
          <w:tcPr>
            <w:tcW w:w="416" w:type="dxa"/>
          </w:tcPr>
          <w:p w:rsidR="000F7806" w:rsidRPr="00025468"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7</w:t>
            </w:r>
          </w:p>
        </w:tc>
        <w:tc>
          <w:tcPr>
            <w:tcW w:w="5249" w:type="dxa"/>
          </w:tcPr>
          <w:p w:rsidR="000F7806" w:rsidRPr="00025468"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Технічне обслуговування  котла з закритою камерою згорання потужністю від 30 до 49 кВт</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17</w:t>
            </w:r>
          </w:p>
        </w:tc>
        <w:tc>
          <w:tcPr>
            <w:tcW w:w="1559" w:type="dxa"/>
          </w:tcPr>
          <w:p w:rsidR="000F7806" w:rsidRPr="00025468"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025468" w:rsidTr="00A20944">
        <w:tc>
          <w:tcPr>
            <w:tcW w:w="416" w:type="dxa"/>
          </w:tcPr>
          <w:p w:rsidR="000F7806"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8</w:t>
            </w:r>
          </w:p>
        </w:tc>
        <w:tc>
          <w:tcPr>
            <w:tcW w:w="5249" w:type="dxa"/>
          </w:tcPr>
          <w:p w:rsidR="000F7806" w:rsidRDefault="000F7806" w:rsidP="00A20944">
            <w:pPr>
              <w:pStyle w:val="a4"/>
              <w:jc w:val="both"/>
              <w:rPr>
                <w:rFonts w:ascii="Times New Roman" w:hAnsi="Times New Roman"/>
                <w:sz w:val="20"/>
                <w:szCs w:val="20"/>
                <w:lang w:val="uk-UA"/>
              </w:rPr>
            </w:pPr>
            <w:r w:rsidRPr="00A50204">
              <w:rPr>
                <w:rFonts w:ascii="Times New Roman" w:hAnsi="Times New Roman"/>
                <w:sz w:val="20"/>
                <w:szCs w:val="20"/>
                <w:lang w:val="uk-UA"/>
              </w:rPr>
              <w:t xml:space="preserve">Технічне обслуговування  котла з закритою камерою згорання потужністю від </w:t>
            </w:r>
            <w:r>
              <w:rPr>
                <w:rFonts w:ascii="Times New Roman" w:hAnsi="Times New Roman"/>
                <w:sz w:val="20"/>
                <w:szCs w:val="20"/>
                <w:lang w:val="uk-UA"/>
              </w:rPr>
              <w:t>5</w:t>
            </w:r>
            <w:r w:rsidRPr="00A50204">
              <w:rPr>
                <w:rFonts w:ascii="Times New Roman" w:hAnsi="Times New Roman"/>
                <w:sz w:val="20"/>
                <w:szCs w:val="20"/>
                <w:lang w:val="uk-UA"/>
              </w:rPr>
              <w:t xml:space="preserve">0 до </w:t>
            </w:r>
            <w:r>
              <w:rPr>
                <w:rFonts w:ascii="Times New Roman" w:hAnsi="Times New Roman"/>
                <w:sz w:val="20"/>
                <w:szCs w:val="20"/>
                <w:lang w:val="uk-UA"/>
              </w:rPr>
              <w:t>100</w:t>
            </w:r>
            <w:r w:rsidRPr="00A50204">
              <w:rPr>
                <w:rFonts w:ascii="Times New Roman" w:hAnsi="Times New Roman"/>
                <w:sz w:val="20"/>
                <w:szCs w:val="20"/>
                <w:lang w:val="uk-UA"/>
              </w:rPr>
              <w:t xml:space="preserve"> кВт</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1</w:t>
            </w:r>
            <w:r>
              <w:rPr>
                <w:rFonts w:ascii="Times New Roman" w:hAnsi="Times New Roman"/>
                <w:sz w:val="22"/>
                <w:szCs w:val="22"/>
              </w:rPr>
              <w:t>5</w:t>
            </w:r>
          </w:p>
        </w:tc>
        <w:tc>
          <w:tcPr>
            <w:tcW w:w="1559" w:type="dxa"/>
          </w:tcPr>
          <w:p w:rsidR="000F7806"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025468" w:rsidTr="00A20944">
        <w:tc>
          <w:tcPr>
            <w:tcW w:w="416" w:type="dxa"/>
          </w:tcPr>
          <w:p w:rsidR="000F7806" w:rsidRPr="00025468"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9</w:t>
            </w:r>
          </w:p>
        </w:tc>
        <w:tc>
          <w:tcPr>
            <w:tcW w:w="5249" w:type="dxa"/>
          </w:tcPr>
          <w:p w:rsidR="000F7806" w:rsidRPr="00025468"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 xml:space="preserve">Технічне обслуговування  кранів кульових </w:t>
            </w:r>
            <w:proofErr w:type="spellStart"/>
            <w:r>
              <w:rPr>
                <w:rFonts w:ascii="Times New Roman" w:hAnsi="Times New Roman"/>
                <w:sz w:val="20"/>
                <w:szCs w:val="20"/>
                <w:lang w:val="uk-UA"/>
              </w:rPr>
              <w:t>Ду</w:t>
            </w:r>
            <w:proofErr w:type="spellEnd"/>
            <w:r>
              <w:rPr>
                <w:rFonts w:ascii="Times New Roman" w:hAnsi="Times New Roman"/>
                <w:sz w:val="20"/>
                <w:szCs w:val="20"/>
                <w:lang w:val="uk-UA"/>
              </w:rPr>
              <w:t xml:space="preserve"> від 15 до 40 мм</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30</w:t>
            </w:r>
          </w:p>
        </w:tc>
        <w:tc>
          <w:tcPr>
            <w:tcW w:w="1559" w:type="dxa"/>
          </w:tcPr>
          <w:p w:rsidR="000F7806" w:rsidRPr="00025468"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025468" w:rsidTr="00A20944">
        <w:tc>
          <w:tcPr>
            <w:tcW w:w="416" w:type="dxa"/>
          </w:tcPr>
          <w:p w:rsidR="000F7806"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10</w:t>
            </w:r>
          </w:p>
        </w:tc>
        <w:tc>
          <w:tcPr>
            <w:tcW w:w="5249" w:type="dxa"/>
          </w:tcPr>
          <w:p w:rsidR="000F7806"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Технічне обслуговування  побутової газової плити</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2</w:t>
            </w:r>
          </w:p>
        </w:tc>
        <w:tc>
          <w:tcPr>
            <w:tcW w:w="1559" w:type="dxa"/>
          </w:tcPr>
          <w:p w:rsidR="000F7806"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025468" w:rsidTr="00A20944">
        <w:tc>
          <w:tcPr>
            <w:tcW w:w="416" w:type="dxa"/>
          </w:tcPr>
          <w:p w:rsidR="000F7806" w:rsidRPr="00025468"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11</w:t>
            </w:r>
          </w:p>
        </w:tc>
        <w:tc>
          <w:tcPr>
            <w:tcW w:w="5249" w:type="dxa"/>
          </w:tcPr>
          <w:p w:rsidR="000F7806" w:rsidRPr="00025468" w:rsidRDefault="000F7806" w:rsidP="00A20944">
            <w:pPr>
              <w:pStyle w:val="a4"/>
              <w:jc w:val="both"/>
              <w:rPr>
                <w:rFonts w:ascii="Times New Roman" w:hAnsi="Times New Roman"/>
                <w:sz w:val="20"/>
                <w:szCs w:val="20"/>
                <w:lang w:val="uk-UA"/>
              </w:rPr>
            </w:pPr>
            <w:r w:rsidRPr="001624CF">
              <w:rPr>
                <w:rFonts w:ascii="Times New Roman" w:hAnsi="Times New Roman"/>
                <w:sz w:val="20"/>
                <w:szCs w:val="20"/>
                <w:lang w:val="uk-UA"/>
              </w:rPr>
              <w:t>Послуги автотранспорту</w:t>
            </w:r>
          </w:p>
        </w:tc>
        <w:tc>
          <w:tcPr>
            <w:tcW w:w="1276" w:type="dxa"/>
          </w:tcPr>
          <w:p w:rsidR="000F7806" w:rsidRPr="006E5BDC" w:rsidRDefault="000F7806" w:rsidP="00A20944">
            <w:pPr>
              <w:rPr>
                <w:rFonts w:ascii="Times New Roman" w:hAnsi="Times New Roman"/>
                <w:sz w:val="22"/>
                <w:szCs w:val="22"/>
              </w:rPr>
            </w:pPr>
            <w:r w:rsidRPr="006E5BDC">
              <w:rPr>
                <w:rFonts w:ascii="Times New Roman" w:hAnsi="Times New Roman"/>
                <w:sz w:val="22"/>
                <w:szCs w:val="22"/>
              </w:rPr>
              <w:t>21</w:t>
            </w:r>
          </w:p>
        </w:tc>
        <w:tc>
          <w:tcPr>
            <w:tcW w:w="1559" w:type="dxa"/>
          </w:tcPr>
          <w:p w:rsidR="000F7806" w:rsidRPr="00025468" w:rsidRDefault="000F7806" w:rsidP="00A20944">
            <w:pPr>
              <w:pStyle w:val="a4"/>
              <w:jc w:val="center"/>
              <w:rPr>
                <w:rFonts w:ascii="Times New Roman" w:hAnsi="Times New Roman"/>
                <w:sz w:val="20"/>
                <w:szCs w:val="20"/>
                <w:lang w:val="uk-UA"/>
              </w:rPr>
            </w:pPr>
            <w:r>
              <w:rPr>
                <w:rFonts w:ascii="Times New Roman" w:hAnsi="Times New Roman"/>
                <w:sz w:val="20"/>
                <w:szCs w:val="20"/>
                <w:lang w:val="uk-UA"/>
              </w:rPr>
              <w:t>1</w:t>
            </w:r>
          </w:p>
        </w:tc>
      </w:tr>
      <w:tr w:rsidR="000F7806" w:rsidRPr="00025468" w:rsidTr="00A20944">
        <w:tc>
          <w:tcPr>
            <w:tcW w:w="416" w:type="dxa"/>
          </w:tcPr>
          <w:p w:rsidR="000F7806" w:rsidRDefault="000F7806" w:rsidP="00A20944">
            <w:pPr>
              <w:pStyle w:val="a4"/>
              <w:jc w:val="both"/>
              <w:rPr>
                <w:rFonts w:ascii="Times New Roman" w:hAnsi="Times New Roman"/>
                <w:sz w:val="20"/>
                <w:szCs w:val="20"/>
                <w:lang w:val="uk-UA"/>
              </w:rPr>
            </w:pPr>
          </w:p>
        </w:tc>
        <w:tc>
          <w:tcPr>
            <w:tcW w:w="5249" w:type="dxa"/>
          </w:tcPr>
          <w:p w:rsidR="000F7806" w:rsidRDefault="000F7806" w:rsidP="00A20944">
            <w:pPr>
              <w:pStyle w:val="a4"/>
              <w:jc w:val="both"/>
              <w:rPr>
                <w:rFonts w:ascii="Times New Roman" w:hAnsi="Times New Roman"/>
                <w:sz w:val="20"/>
                <w:szCs w:val="20"/>
                <w:lang w:val="uk-UA"/>
              </w:rPr>
            </w:pPr>
            <w:r>
              <w:rPr>
                <w:rFonts w:ascii="Times New Roman" w:hAnsi="Times New Roman"/>
                <w:sz w:val="20"/>
                <w:szCs w:val="20"/>
                <w:lang w:val="uk-UA"/>
              </w:rPr>
              <w:t>Разом</w:t>
            </w:r>
          </w:p>
        </w:tc>
        <w:tc>
          <w:tcPr>
            <w:tcW w:w="1276" w:type="dxa"/>
          </w:tcPr>
          <w:p w:rsidR="000F7806" w:rsidRPr="006E5BDC" w:rsidRDefault="000F7806" w:rsidP="00A20944">
            <w:pPr>
              <w:rPr>
                <w:rFonts w:ascii="Times New Roman" w:hAnsi="Times New Roman"/>
                <w:b/>
                <w:sz w:val="22"/>
                <w:szCs w:val="22"/>
              </w:rPr>
            </w:pPr>
            <w:r w:rsidRPr="006E5BDC">
              <w:rPr>
                <w:rFonts w:ascii="Times New Roman" w:hAnsi="Times New Roman"/>
                <w:b/>
                <w:sz w:val="22"/>
                <w:szCs w:val="22"/>
              </w:rPr>
              <w:t>129</w:t>
            </w:r>
          </w:p>
        </w:tc>
        <w:tc>
          <w:tcPr>
            <w:tcW w:w="1559" w:type="dxa"/>
          </w:tcPr>
          <w:p w:rsidR="000F7806" w:rsidRDefault="000F7806" w:rsidP="00A20944">
            <w:pPr>
              <w:pStyle w:val="a4"/>
              <w:jc w:val="center"/>
              <w:rPr>
                <w:rFonts w:ascii="Times New Roman" w:hAnsi="Times New Roman"/>
                <w:sz w:val="20"/>
                <w:szCs w:val="20"/>
                <w:lang w:val="uk-UA"/>
              </w:rPr>
            </w:pPr>
          </w:p>
        </w:tc>
      </w:tr>
    </w:tbl>
    <w:p w:rsidR="000F7806" w:rsidRDefault="000F7806" w:rsidP="00E16C0D">
      <w:pPr>
        <w:ind w:firstLine="600"/>
        <w:jc w:val="both"/>
        <w:rPr>
          <w:rFonts w:ascii="Times New Roman" w:hAnsi="Times New Roman"/>
          <w:color w:val="000000"/>
        </w:rPr>
      </w:pPr>
    </w:p>
    <w:p w:rsidR="00E16C0D" w:rsidRPr="00025468" w:rsidRDefault="00E16C0D" w:rsidP="00E16C0D">
      <w:pPr>
        <w:pStyle w:val="a4"/>
        <w:jc w:val="both"/>
        <w:rPr>
          <w:rFonts w:ascii="Times New Roman" w:hAnsi="Times New Roman"/>
          <w:sz w:val="20"/>
          <w:szCs w:val="20"/>
          <w:lang w:val="uk-UA"/>
        </w:rPr>
      </w:pPr>
    </w:p>
    <w:p w:rsidR="00E16C0D" w:rsidRDefault="00E16C0D" w:rsidP="00E16C0D">
      <w:pPr>
        <w:ind w:firstLine="600"/>
        <w:jc w:val="both"/>
        <w:rPr>
          <w:rFonts w:ascii="Times New Roman" w:hAnsi="Times New Roman"/>
          <w:color w:val="000000"/>
        </w:rPr>
      </w:pPr>
    </w:p>
    <w:p w:rsidR="00E16C0D" w:rsidRDefault="00676A28" w:rsidP="00E16C0D">
      <w:pPr>
        <w:ind w:firstLine="600"/>
        <w:jc w:val="both"/>
        <w:rPr>
          <w:rFonts w:ascii="Times New Roman" w:hAnsi="Times New Roman"/>
          <w:color w:val="000000"/>
        </w:rPr>
      </w:pPr>
      <w:r>
        <w:rPr>
          <w:rFonts w:ascii="Times New Roman" w:hAnsi="Times New Roman"/>
          <w:color w:val="000000"/>
        </w:rPr>
        <w:t>8. М</w:t>
      </w:r>
      <w:r w:rsidR="00E16C0D" w:rsidRPr="00EE46BA">
        <w:rPr>
          <w:rFonts w:ascii="Times New Roman" w:hAnsi="Times New Roman"/>
          <w:color w:val="000000"/>
        </w:rPr>
        <w:t xml:space="preserve">ісце надання послуг: </w:t>
      </w:r>
    </w:p>
    <w:p w:rsidR="00E16C0D" w:rsidRPr="00406540" w:rsidRDefault="00E16C0D" w:rsidP="00E16C0D">
      <w:pPr>
        <w:ind w:firstLine="600"/>
        <w:jc w:val="both"/>
        <w:rPr>
          <w:rFonts w:ascii="Times New Roman" w:hAnsi="Times New Roman"/>
          <w:bCs/>
          <w:color w:val="000000"/>
        </w:rPr>
      </w:pPr>
    </w:p>
    <w:p w:rsidR="00E16C0D" w:rsidRDefault="00E16C0D" w:rsidP="00E16C0D">
      <w:pPr>
        <w:pStyle w:val="a4"/>
        <w:jc w:val="both"/>
        <w:rPr>
          <w:rFonts w:ascii="Times New Roman" w:hAnsi="Times New Roman"/>
          <w:sz w:val="20"/>
          <w:szCs w:val="20"/>
          <w:lang w:val="uk-UA"/>
        </w:rPr>
      </w:pPr>
      <w:r>
        <w:rPr>
          <w:rFonts w:ascii="Times New Roman" w:hAnsi="Times New Roman"/>
          <w:sz w:val="20"/>
          <w:szCs w:val="20"/>
          <w:lang w:val="uk-UA"/>
        </w:rPr>
        <w:t xml:space="preserve">Місце надання послуг  -  заклади освіти </w:t>
      </w:r>
      <w:proofErr w:type="spellStart"/>
      <w:r>
        <w:rPr>
          <w:rFonts w:ascii="Times New Roman" w:hAnsi="Times New Roman"/>
          <w:sz w:val="20"/>
          <w:szCs w:val="20"/>
          <w:lang w:val="uk-UA"/>
        </w:rPr>
        <w:t>Новоодеської</w:t>
      </w:r>
      <w:proofErr w:type="spellEnd"/>
      <w:r>
        <w:rPr>
          <w:rFonts w:ascii="Times New Roman" w:hAnsi="Times New Roman"/>
          <w:sz w:val="20"/>
          <w:szCs w:val="20"/>
          <w:lang w:val="uk-UA"/>
        </w:rPr>
        <w:t xml:space="preserve"> міської ради</w:t>
      </w:r>
    </w:p>
    <w:p w:rsidR="00E16C0D" w:rsidRDefault="00E16C0D" w:rsidP="00E16C0D">
      <w:pPr>
        <w:pStyle w:val="a4"/>
        <w:jc w:val="both"/>
        <w:rPr>
          <w:rFonts w:ascii="Times New Roman" w:hAnsi="Times New Roman"/>
          <w:sz w:val="20"/>
          <w:szCs w:val="20"/>
          <w:lang w:val="uk-UA"/>
        </w:rPr>
      </w:pPr>
      <w:r>
        <w:rPr>
          <w:rFonts w:ascii="Times New Roman" w:hAnsi="Times New Roman"/>
          <w:sz w:val="20"/>
          <w:szCs w:val="20"/>
          <w:lang w:val="uk-UA"/>
        </w:rPr>
        <w:t xml:space="preserve"> </w:t>
      </w:r>
    </w:p>
    <w:tbl>
      <w:tblPr>
        <w:tblStyle w:val="aa"/>
        <w:tblW w:w="0" w:type="auto"/>
        <w:tblLayout w:type="fixed"/>
        <w:tblLook w:val="04A0" w:firstRow="1" w:lastRow="0" w:firstColumn="1" w:lastColumn="0" w:noHBand="0" w:noVBand="1"/>
      </w:tblPr>
      <w:tblGrid>
        <w:gridCol w:w="416"/>
        <w:gridCol w:w="6071"/>
        <w:gridCol w:w="851"/>
        <w:gridCol w:w="851"/>
      </w:tblGrid>
      <w:tr w:rsidR="00E16C0D" w:rsidTr="00387AF8">
        <w:tc>
          <w:tcPr>
            <w:tcW w:w="416" w:type="dxa"/>
          </w:tcPr>
          <w:p w:rsidR="00E16C0D" w:rsidRDefault="00E16C0D" w:rsidP="00387AF8">
            <w:pPr>
              <w:pStyle w:val="a4"/>
              <w:jc w:val="both"/>
              <w:rPr>
                <w:rFonts w:ascii="Times New Roman" w:hAnsi="Times New Roman"/>
                <w:sz w:val="20"/>
                <w:szCs w:val="20"/>
                <w:lang w:val="uk-UA"/>
              </w:rPr>
            </w:pPr>
            <w:r>
              <w:rPr>
                <w:rFonts w:ascii="Times New Roman" w:hAnsi="Times New Roman"/>
                <w:sz w:val="20"/>
                <w:szCs w:val="20"/>
                <w:lang w:val="uk-UA"/>
              </w:rPr>
              <w:t>№</w:t>
            </w:r>
          </w:p>
        </w:tc>
        <w:tc>
          <w:tcPr>
            <w:tcW w:w="6071" w:type="dxa"/>
          </w:tcPr>
          <w:p w:rsidR="00E16C0D" w:rsidRPr="001574EC" w:rsidRDefault="00E16C0D" w:rsidP="00387AF8">
            <w:pPr>
              <w:pStyle w:val="a4"/>
              <w:jc w:val="both"/>
              <w:rPr>
                <w:rFonts w:ascii="Times New Roman" w:hAnsi="Times New Roman"/>
                <w:sz w:val="18"/>
                <w:szCs w:val="18"/>
                <w:lang w:val="uk-UA"/>
              </w:rPr>
            </w:pPr>
            <w:r w:rsidRPr="001574EC">
              <w:rPr>
                <w:rFonts w:ascii="Times New Roman" w:hAnsi="Times New Roman"/>
                <w:sz w:val="18"/>
                <w:szCs w:val="18"/>
                <w:lang w:val="uk-UA"/>
              </w:rPr>
              <w:t xml:space="preserve">Найменування закладу та адреса </w:t>
            </w:r>
          </w:p>
        </w:tc>
        <w:tc>
          <w:tcPr>
            <w:tcW w:w="851" w:type="dxa"/>
          </w:tcPr>
          <w:p w:rsidR="00E16C0D" w:rsidRPr="001574EC" w:rsidRDefault="00E16C0D" w:rsidP="00387AF8">
            <w:pPr>
              <w:pStyle w:val="a4"/>
              <w:jc w:val="both"/>
              <w:rPr>
                <w:rFonts w:ascii="Times New Roman" w:hAnsi="Times New Roman"/>
                <w:sz w:val="18"/>
                <w:szCs w:val="18"/>
                <w:lang w:val="uk-UA"/>
              </w:rPr>
            </w:pPr>
            <w:r w:rsidRPr="001574EC">
              <w:rPr>
                <w:rFonts w:ascii="Times New Roman" w:hAnsi="Times New Roman"/>
                <w:sz w:val="18"/>
                <w:szCs w:val="18"/>
                <w:lang w:val="uk-UA"/>
              </w:rPr>
              <w:t xml:space="preserve">Кількість </w:t>
            </w:r>
            <w:r>
              <w:rPr>
                <w:rFonts w:ascii="Times New Roman" w:hAnsi="Times New Roman"/>
                <w:sz w:val="18"/>
                <w:szCs w:val="18"/>
                <w:lang w:val="uk-UA"/>
              </w:rPr>
              <w:t>обладнання</w:t>
            </w:r>
            <w:r w:rsidRPr="001574EC">
              <w:rPr>
                <w:rFonts w:ascii="Times New Roman" w:hAnsi="Times New Roman"/>
                <w:sz w:val="18"/>
                <w:szCs w:val="18"/>
                <w:lang w:val="uk-UA"/>
              </w:rPr>
              <w:t>,</w:t>
            </w:r>
            <w:r>
              <w:rPr>
                <w:rFonts w:ascii="Times New Roman" w:hAnsi="Times New Roman"/>
                <w:sz w:val="18"/>
                <w:szCs w:val="18"/>
                <w:lang w:val="uk-UA"/>
              </w:rPr>
              <w:t xml:space="preserve"> </w:t>
            </w:r>
            <w:r w:rsidRPr="001574EC">
              <w:rPr>
                <w:rFonts w:ascii="Times New Roman" w:hAnsi="Times New Roman"/>
                <w:sz w:val="18"/>
                <w:szCs w:val="18"/>
                <w:lang w:val="uk-UA"/>
              </w:rPr>
              <w:t>шт</w:t>
            </w:r>
            <w:r>
              <w:rPr>
                <w:rFonts w:ascii="Times New Roman" w:hAnsi="Times New Roman"/>
                <w:sz w:val="18"/>
                <w:szCs w:val="18"/>
                <w:lang w:val="uk-UA"/>
              </w:rPr>
              <w:t>.</w:t>
            </w:r>
          </w:p>
        </w:tc>
        <w:tc>
          <w:tcPr>
            <w:tcW w:w="851" w:type="dxa"/>
          </w:tcPr>
          <w:p w:rsidR="00E16C0D" w:rsidRPr="001574EC"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Кількість послуг, од.</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sidRPr="00D77DAB">
              <w:rPr>
                <w:rFonts w:ascii="Times New Roman" w:hAnsi="Times New Roman"/>
                <w:sz w:val="18"/>
                <w:szCs w:val="18"/>
                <w:lang w:val="uk-UA"/>
              </w:rPr>
              <w:t>1</w:t>
            </w:r>
          </w:p>
        </w:tc>
        <w:tc>
          <w:tcPr>
            <w:tcW w:w="6071" w:type="dxa"/>
            <w:vAlign w:val="center"/>
          </w:tcPr>
          <w:p w:rsidR="00E16C0D" w:rsidRPr="00D77DAB" w:rsidRDefault="00E16C0D" w:rsidP="00387AF8">
            <w:pPr>
              <w:rPr>
                <w:rFonts w:ascii="Times New Roman" w:hAnsi="Times New Roman"/>
                <w:sz w:val="18"/>
                <w:szCs w:val="18"/>
                <w:lang w:eastAsia="ru-RU"/>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ліцей</w:t>
            </w:r>
            <w:r w:rsidRPr="00D77DAB">
              <w:rPr>
                <w:rFonts w:ascii="Times New Roman" w:hAnsi="Times New Roman"/>
                <w:bCs/>
                <w:color w:val="000000"/>
                <w:sz w:val="18"/>
                <w:szCs w:val="18"/>
              </w:rPr>
              <w:t xml:space="preserve"> №1, </w:t>
            </w:r>
            <w:proofErr w:type="spellStart"/>
            <w:r w:rsidRPr="00D77DAB">
              <w:rPr>
                <w:rFonts w:ascii="Times New Roman" w:hAnsi="Times New Roman"/>
                <w:bCs/>
                <w:color w:val="000000"/>
                <w:sz w:val="18"/>
                <w:szCs w:val="18"/>
              </w:rPr>
              <w:t>м.Нова</w:t>
            </w:r>
            <w:proofErr w:type="spellEnd"/>
            <w:r w:rsidRPr="00D77DAB">
              <w:rPr>
                <w:rFonts w:ascii="Times New Roman" w:hAnsi="Times New Roman"/>
                <w:bCs/>
                <w:color w:val="000000"/>
                <w:sz w:val="18"/>
                <w:szCs w:val="18"/>
              </w:rPr>
              <w:t xml:space="preserve"> Одеса вул.Центральна,220</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24</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9</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sidRPr="00D77DAB">
              <w:rPr>
                <w:rFonts w:ascii="Times New Roman" w:hAnsi="Times New Roman"/>
                <w:sz w:val="18"/>
                <w:szCs w:val="18"/>
                <w:lang w:val="uk-UA"/>
              </w:rPr>
              <w:t>2</w:t>
            </w:r>
          </w:p>
        </w:tc>
        <w:tc>
          <w:tcPr>
            <w:tcW w:w="6071" w:type="dxa"/>
          </w:tcPr>
          <w:p w:rsidR="00E16C0D" w:rsidRPr="00D77DAB" w:rsidRDefault="00E16C0D" w:rsidP="00387AF8">
            <w:pPr>
              <w:rPr>
                <w:rFonts w:ascii="Times New Roman" w:hAnsi="Times New Roman"/>
                <w:bCs/>
                <w:color w:val="000000"/>
                <w:sz w:val="18"/>
                <w:szCs w:val="18"/>
              </w:rPr>
            </w:pPr>
            <w:proofErr w:type="spellStart"/>
            <w:r w:rsidRPr="003E3043">
              <w:rPr>
                <w:rFonts w:ascii="Times New Roman" w:hAnsi="Times New Roman"/>
                <w:bCs/>
                <w:color w:val="000000"/>
                <w:sz w:val="18"/>
                <w:szCs w:val="18"/>
              </w:rPr>
              <w:t>Новоодеський</w:t>
            </w:r>
            <w:proofErr w:type="spellEnd"/>
            <w:r w:rsidRPr="003E3043">
              <w:rPr>
                <w:rFonts w:ascii="Times New Roman" w:hAnsi="Times New Roman"/>
                <w:bCs/>
                <w:color w:val="000000"/>
                <w:sz w:val="18"/>
                <w:szCs w:val="18"/>
              </w:rPr>
              <w:t xml:space="preserve"> ліцей </w:t>
            </w:r>
            <w:r>
              <w:rPr>
                <w:rFonts w:ascii="Times New Roman" w:hAnsi="Times New Roman"/>
                <w:bCs/>
                <w:color w:val="000000"/>
                <w:sz w:val="18"/>
                <w:szCs w:val="18"/>
              </w:rPr>
              <w:t>№2</w:t>
            </w:r>
            <w:r w:rsidRPr="00D77DAB">
              <w:rPr>
                <w:rFonts w:ascii="Times New Roman" w:hAnsi="Times New Roman"/>
                <w:bCs/>
                <w:color w:val="000000"/>
                <w:sz w:val="18"/>
                <w:szCs w:val="18"/>
              </w:rPr>
              <w:t>,</w:t>
            </w:r>
            <w:r>
              <w:rPr>
                <w:rFonts w:ascii="Times New Roman" w:hAnsi="Times New Roman"/>
                <w:bCs/>
                <w:color w:val="000000"/>
                <w:sz w:val="18"/>
                <w:szCs w:val="18"/>
              </w:rPr>
              <w:t xml:space="preserve"> </w:t>
            </w:r>
            <w:proofErr w:type="spellStart"/>
            <w:r w:rsidRPr="00D77DAB">
              <w:rPr>
                <w:rFonts w:ascii="Times New Roman" w:hAnsi="Times New Roman"/>
                <w:bCs/>
                <w:color w:val="000000"/>
                <w:sz w:val="18"/>
                <w:szCs w:val="18"/>
              </w:rPr>
              <w:t>м.Нова</w:t>
            </w:r>
            <w:proofErr w:type="spellEnd"/>
            <w:r w:rsidRPr="00D77DAB">
              <w:rPr>
                <w:rFonts w:ascii="Times New Roman" w:hAnsi="Times New Roman"/>
                <w:bCs/>
                <w:color w:val="000000"/>
                <w:sz w:val="18"/>
                <w:szCs w:val="18"/>
              </w:rPr>
              <w:t xml:space="preserve"> Одеса вул.Центральна,198</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24</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9</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sidRPr="00D77DAB">
              <w:rPr>
                <w:rFonts w:ascii="Times New Roman" w:hAnsi="Times New Roman"/>
                <w:sz w:val="18"/>
                <w:szCs w:val="18"/>
                <w:lang w:val="uk-UA"/>
              </w:rPr>
              <w:t>3</w:t>
            </w:r>
          </w:p>
        </w:tc>
        <w:tc>
          <w:tcPr>
            <w:tcW w:w="6071" w:type="dxa"/>
          </w:tcPr>
          <w:p w:rsidR="00E16C0D" w:rsidRPr="00D77DAB" w:rsidRDefault="00E16C0D" w:rsidP="00387AF8">
            <w:pPr>
              <w:rPr>
                <w:rFonts w:ascii="Times New Roman" w:hAnsi="Times New Roman"/>
                <w:bCs/>
                <w:color w:val="000000"/>
                <w:sz w:val="18"/>
                <w:szCs w:val="18"/>
              </w:rPr>
            </w:pPr>
            <w:proofErr w:type="spellStart"/>
            <w:r w:rsidRPr="003E3043">
              <w:rPr>
                <w:rFonts w:ascii="Times New Roman" w:hAnsi="Times New Roman"/>
                <w:bCs/>
                <w:color w:val="000000"/>
                <w:sz w:val="18"/>
                <w:szCs w:val="18"/>
              </w:rPr>
              <w:t>Новоодеський</w:t>
            </w:r>
            <w:proofErr w:type="spellEnd"/>
            <w:r w:rsidRPr="003E3043">
              <w:rPr>
                <w:rFonts w:ascii="Times New Roman" w:hAnsi="Times New Roman"/>
                <w:bCs/>
                <w:color w:val="000000"/>
                <w:sz w:val="18"/>
                <w:szCs w:val="18"/>
              </w:rPr>
              <w:t xml:space="preserve"> ліцей </w:t>
            </w:r>
            <w:r w:rsidRPr="00D77DAB">
              <w:rPr>
                <w:rFonts w:ascii="Times New Roman" w:hAnsi="Times New Roman"/>
                <w:bCs/>
                <w:color w:val="000000"/>
                <w:sz w:val="18"/>
                <w:szCs w:val="18"/>
              </w:rPr>
              <w:t xml:space="preserve">№3, </w:t>
            </w:r>
            <w:proofErr w:type="spellStart"/>
            <w:r w:rsidRPr="00D77DAB">
              <w:rPr>
                <w:rFonts w:ascii="Times New Roman" w:hAnsi="Times New Roman"/>
                <w:bCs/>
                <w:color w:val="000000"/>
                <w:sz w:val="18"/>
                <w:szCs w:val="18"/>
              </w:rPr>
              <w:t>м.Нова</w:t>
            </w:r>
            <w:proofErr w:type="spellEnd"/>
            <w:r w:rsidRPr="00D77DAB">
              <w:rPr>
                <w:rFonts w:ascii="Times New Roman" w:hAnsi="Times New Roman"/>
                <w:bCs/>
                <w:color w:val="000000"/>
                <w:sz w:val="18"/>
                <w:szCs w:val="18"/>
              </w:rPr>
              <w:t xml:space="preserve"> Одеса вул.Гайдама</w:t>
            </w:r>
            <w:r>
              <w:rPr>
                <w:rFonts w:ascii="Times New Roman" w:hAnsi="Times New Roman"/>
                <w:bCs/>
                <w:color w:val="000000"/>
                <w:sz w:val="18"/>
                <w:szCs w:val="18"/>
              </w:rPr>
              <w:t>цька</w:t>
            </w:r>
            <w:r w:rsidRPr="00D77DAB">
              <w:rPr>
                <w:rFonts w:ascii="Times New Roman" w:hAnsi="Times New Roman"/>
                <w:bCs/>
                <w:color w:val="000000"/>
                <w:sz w:val="18"/>
                <w:szCs w:val="18"/>
              </w:rPr>
              <w:t>,7</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18</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7</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sidRPr="00D77DAB">
              <w:rPr>
                <w:rFonts w:ascii="Times New Roman" w:hAnsi="Times New Roman"/>
                <w:sz w:val="18"/>
                <w:szCs w:val="18"/>
                <w:lang w:val="uk-UA"/>
              </w:rPr>
              <w:t>4</w:t>
            </w:r>
          </w:p>
        </w:tc>
        <w:tc>
          <w:tcPr>
            <w:tcW w:w="6071" w:type="dxa"/>
          </w:tcPr>
          <w:p w:rsidR="00E16C0D" w:rsidRPr="00D77DAB" w:rsidRDefault="00E16C0D"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ліцей №4, </w:t>
            </w:r>
            <w:proofErr w:type="spellStart"/>
            <w:r>
              <w:rPr>
                <w:rFonts w:ascii="Times New Roman" w:hAnsi="Times New Roman"/>
                <w:bCs/>
                <w:color w:val="000000"/>
                <w:sz w:val="18"/>
                <w:szCs w:val="18"/>
              </w:rPr>
              <w:t>м</w:t>
            </w:r>
            <w:r w:rsidRPr="00D77DAB">
              <w:rPr>
                <w:rFonts w:ascii="Times New Roman" w:hAnsi="Times New Roman"/>
                <w:bCs/>
                <w:color w:val="000000"/>
                <w:sz w:val="18"/>
                <w:szCs w:val="18"/>
              </w:rPr>
              <w:t>.Нова</w:t>
            </w:r>
            <w:proofErr w:type="spellEnd"/>
            <w:r w:rsidRPr="00D77DAB">
              <w:rPr>
                <w:rFonts w:ascii="Times New Roman" w:hAnsi="Times New Roman"/>
                <w:bCs/>
                <w:color w:val="000000"/>
                <w:sz w:val="18"/>
                <w:szCs w:val="18"/>
              </w:rPr>
              <w:t xml:space="preserve"> Одеса вул. Спаська,75</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16</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5</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5</w:t>
            </w:r>
          </w:p>
        </w:tc>
        <w:tc>
          <w:tcPr>
            <w:tcW w:w="6071" w:type="dxa"/>
          </w:tcPr>
          <w:p w:rsidR="00E16C0D" w:rsidRPr="00D77DAB" w:rsidRDefault="00E16C0D" w:rsidP="00387AF8">
            <w:pPr>
              <w:spacing w:line="264" w:lineRule="auto"/>
              <w:ind w:right="100"/>
              <w:jc w:val="both"/>
              <w:rPr>
                <w:rFonts w:ascii="Times New Roman" w:hAnsi="Times New Roman"/>
                <w:bCs/>
                <w:color w:val="000000"/>
                <w:sz w:val="18"/>
                <w:szCs w:val="18"/>
              </w:rPr>
            </w:pPr>
            <w:proofErr w:type="spellStart"/>
            <w:r w:rsidRPr="00D77DAB">
              <w:rPr>
                <w:rFonts w:ascii="Times New Roman" w:hAnsi="Times New Roman"/>
                <w:bCs/>
                <w:color w:val="000000"/>
                <w:sz w:val="18"/>
                <w:szCs w:val="18"/>
              </w:rPr>
              <w:t>Димівська</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ПШ, в</w:t>
            </w:r>
            <w:r w:rsidRPr="00D77DAB">
              <w:rPr>
                <w:rFonts w:ascii="Times New Roman" w:hAnsi="Times New Roman"/>
                <w:bCs/>
                <w:color w:val="000000"/>
                <w:sz w:val="18"/>
                <w:szCs w:val="18"/>
              </w:rPr>
              <w:t xml:space="preserve">ул. Шкільна,1 </w:t>
            </w:r>
            <w:proofErr w:type="spellStart"/>
            <w:r w:rsidRPr="00D77DAB">
              <w:rPr>
                <w:rFonts w:ascii="Times New Roman" w:hAnsi="Times New Roman"/>
                <w:bCs/>
                <w:color w:val="000000"/>
                <w:sz w:val="18"/>
                <w:szCs w:val="18"/>
              </w:rPr>
              <w:t>с.Димівське</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Миколаївського</w:t>
            </w:r>
            <w:r w:rsidRPr="00D77DAB">
              <w:rPr>
                <w:rFonts w:ascii="Times New Roman" w:hAnsi="Times New Roman"/>
                <w:bCs/>
                <w:color w:val="000000"/>
                <w:sz w:val="18"/>
                <w:szCs w:val="18"/>
              </w:rPr>
              <w:t xml:space="preserve"> району</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19</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7</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6</w:t>
            </w:r>
          </w:p>
        </w:tc>
        <w:tc>
          <w:tcPr>
            <w:tcW w:w="6071" w:type="dxa"/>
          </w:tcPr>
          <w:p w:rsidR="00E16C0D" w:rsidRPr="00D77DAB" w:rsidRDefault="00E16C0D" w:rsidP="00387AF8">
            <w:pPr>
              <w:spacing w:line="264" w:lineRule="auto"/>
              <w:ind w:right="100"/>
              <w:jc w:val="both"/>
              <w:rPr>
                <w:rFonts w:ascii="Times New Roman" w:hAnsi="Times New Roman"/>
                <w:bCs/>
                <w:color w:val="000000"/>
                <w:sz w:val="18"/>
                <w:szCs w:val="18"/>
              </w:rPr>
            </w:pPr>
            <w:r w:rsidRPr="00D77DAB">
              <w:rPr>
                <w:rFonts w:ascii="Times New Roman" w:hAnsi="Times New Roman"/>
                <w:bCs/>
                <w:color w:val="000000"/>
                <w:sz w:val="18"/>
                <w:szCs w:val="18"/>
              </w:rPr>
              <w:t xml:space="preserve">Дільнична </w:t>
            </w:r>
            <w:r>
              <w:rPr>
                <w:rFonts w:ascii="Times New Roman" w:hAnsi="Times New Roman"/>
                <w:bCs/>
                <w:color w:val="000000"/>
                <w:sz w:val="18"/>
                <w:szCs w:val="18"/>
              </w:rPr>
              <w:t>гімназія, в</w:t>
            </w:r>
            <w:r w:rsidRPr="00D77DAB">
              <w:rPr>
                <w:rFonts w:ascii="Times New Roman" w:hAnsi="Times New Roman"/>
                <w:bCs/>
                <w:color w:val="000000"/>
                <w:sz w:val="18"/>
                <w:szCs w:val="18"/>
              </w:rPr>
              <w:t xml:space="preserve">ул. Лесі Українка,14 </w:t>
            </w:r>
            <w:proofErr w:type="spellStart"/>
            <w:r w:rsidRPr="00D77DAB">
              <w:rPr>
                <w:rFonts w:ascii="Times New Roman" w:hAnsi="Times New Roman"/>
                <w:bCs/>
                <w:color w:val="000000"/>
                <w:sz w:val="18"/>
                <w:szCs w:val="18"/>
              </w:rPr>
              <w:t>с.Дільниче</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Миколаївського</w:t>
            </w:r>
            <w:r w:rsidRPr="00D77DAB">
              <w:rPr>
                <w:rFonts w:ascii="Times New Roman" w:hAnsi="Times New Roman"/>
                <w:bCs/>
                <w:color w:val="000000"/>
                <w:sz w:val="18"/>
                <w:szCs w:val="18"/>
              </w:rPr>
              <w:t xml:space="preserve"> району</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13</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6</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7</w:t>
            </w:r>
          </w:p>
        </w:tc>
        <w:tc>
          <w:tcPr>
            <w:tcW w:w="6071" w:type="dxa"/>
          </w:tcPr>
          <w:p w:rsidR="00E16C0D" w:rsidRPr="00D77DAB" w:rsidRDefault="00E16C0D"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Озерненська</w:t>
            </w:r>
            <w:proofErr w:type="spellEnd"/>
            <w:r>
              <w:rPr>
                <w:rFonts w:ascii="Times New Roman" w:hAnsi="Times New Roman"/>
                <w:bCs/>
                <w:color w:val="000000"/>
                <w:sz w:val="18"/>
                <w:szCs w:val="18"/>
              </w:rPr>
              <w:t xml:space="preserve"> гімназія</w:t>
            </w:r>
            <w:r w:rsidRPr="00D77DAB">
              <w:rPr>
                <w:rFonts w:ascii="Times New Roman" w:hAnsi="Times New Roman"/>
                <w:bCs/>
                <w:color w:val="000000"/>
                <w:sz w:val="18"/>
                <w:szCs w:val="18"/>
              </w:rPr>
              <w:t>,</w:t>
            </w:r>
            <w:r>
              <w:rPr>
                <w:rFonts w:ascii="Times New Roman" w:hAnsi="Times New Roman"/>
                <w:bCs/>
                <w:color w:val="000000"/>
                <w:sz w:val="18"/>
                <w:szCs w:val="18"/>
              </w:rPr>
              <w:t xml:space="preserve"> в</w:t>
            </w:r>
            <w:r w:rsidRPr="00D77DAB">
              <w:rPr>
                <w:rFonts w:ascii="Times New Roman" w:hAnsi="Times New Roman"/>
                <w:bCs/>
                <w:color w:val="000000"/>
                <w:sz w:val="18"/>
                <w:szCs w:val="18"/>
              </w:rPr>
              <w:t xml:space="preserve">ул. Миру,70-А </w:t>
            </w:r>
            <w:proofErr w:type="spellStart"/>
            <w:r w:rsidRPr="00D77DAB">
              <w:rPr>
                <w:rFonts w:ascii="Times New Roman" w:hAnsi="Times New Roman"/>
                <w:bCs/>
                <w:color w:val="000000"/>
                <w:sz w:val="18"/>
                <w:szCs w:val="18"/>
              </w:rPr>
              <w:t>с.Озерне</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Миколаївського р</w:t>
            </w:r>
            <w:r w:rsidRPr="00D77DAB">
              <w:rPr>
                <w:rFonts w:ascii="Times New Roman" w:hAnsi="Times New Roman"/>
                <w:bCs/>
                <w:color w:val="000000"/>
                <w:sz w:val="18"/>
                <w:szCs w:val="18"/>
              </w:rPr>
              <w:t xml:space="preserve">айону </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15</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7</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8</w:t>
            </w:r>
          </w:p>
        </w:tc>
        <w:tc>
          <w:tcPr>
            <w:tcW w:w="6071" w:type="dxa"/>
          </w:tcPr>
          <w:p w:rsidR="00E16C0D" w:rsidRPr="00D77DAB" w:rsidRDefault="00E16C0D" w:rsidP="00387AF8">
            <w:pPr>
              <w:spacing w:line="264" w:lineRule="auto"/>
              <w:ind w:right="100"/>
              <w:jc w:val="both"/>
              <w:rPr>
                <w:rFonts w:ascii="Times New Roman" w:hAnsi="Times New Roman"/>
                <w:bCs/>
                <w:color w:val="000000"/>
                <w:sz w:val="18"/>
                <w:szCs w:val="18"/>
              </w:rPr>
            </w:pPr>
            <w:proofErr w:type="spellStart"/>
            <w:r w:rsidRPr="00D77DAB">
              <w:rPr>
                <w:rFonts w:ascii="Times New Roman" w:hAnsi="Times New Roman"/>
                <w:bCs/>
                <w:color w:val="000000"/>
                <w:sz w:val="18"/>
                <w:szCs w:val="18"/>
              </w:rPr>
              <w:t>Новосафронівська</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гімназія, в</w:t>
            </w:r>
            <w:r w:rsidRPr="00D77DAB">
              <w:rPr>
                <w:rFonts w:ascii="Times New Roman" w:hAnsi="Times New Roman"/>
                <w:bCs/>
                <w:color w:val="000000"/>
                <w:sz w:val="18"/>
                <w:szCs w:val="18"/>
              </w:rPr>
              <w:t xml:space="preserve">ул. Христина,21 </w:t>
            </w:r>
            <w:proofErr w:type="spellStart"/>
            <w:r w:rsidRPr="00D77DAB">
              <w:rPr>
                <w:rFonts w:ascii="Times New Roman" w:hAnsi="Times New Roman"/>
                <w:bCs/>
                <w:color w:val="000000"/>
                <w:sz w:val="18"/>
                <w:szCs w:val="18"/>
              </w:rPr>
              <w:t>с.Новосафронівка</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Миколаївського</w:t>
            </w:r>
            <w:r w:rsidRPr="00D77DAB">
              <w:rPr>
                <w:rFonts w:ascii="Times New Roman" w:hAnsi="Times New Roman"/>
                <w:bCs/>
                <w:color w:val="000000"/>
                <w:sz w:val="18"/>
                <w:szCs w:val="18"/>
              </w:rPr>
              <w:t xml:space="preserve"> району</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13</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5</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9</w:t>
            </w:r>
          </w:p>
        </w:tc>
        <w:tc>
          <w:tcPr>
            <w:tcW w:w="6071" w:type="dxa"/>
          </w:tcPr>
          <w:p w:rsidR="00E16C0D" w:rsidRPr="00D77DAB" w:rsidRDefault="00E16C0D" w:rsidP="00387AF8">
            <w:pPr>
              <w:spacing w:line="264" w:lineRule="auto"/>
              <w:ind w:right="100"/>
              <w:jc w:val="both"/>
              <w:rPr>
                <w:rFonts w:ascii="Times New Roman" w:hAnsi="Times New Roman"/>
                <w:bCs/>
                <w:color w:val="000000"/>
                <w:sz w:val="18"/>
                <w:szCs w:val="18"/>
              </w:rPr>
            </w:pPr>
            <w:proofErr w:type="spellStart"/>
            <w:r w:rsidRPr="00D77DAB">
              <w:rPr>
                <w:rFonts w:ascii="Times New Roman" w:hAnsi="Times New Roman"/>
                <w:bCs/>
                <w:color w:val="000000"/>
                <w:sz w:val="18"/>
                <w:szCs w:val="18"/>
              </w:rPr>
              <w:t>Підлісненська</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гімназія, в</w:t>
            </w:r>
            <w:r w:rsidRPr="00D77DAB">
              <w:rPr>
                <w:rFonts w:ascii="Times New Roman" w:hAnsi="Times New Roman"/>
                <w:bCs/>
                <w:color w:val="000000"/>
                <w:sz w:val="18"/>
                <w:szCs w:val="18"/>
              </w:rPr>
              <w:t>ул. Центральна</w:t>
            </w:r>
            <w:r>
              <w:rPr>
                <w:rFonts w:ascii="Times New Roman" w:hAnsi="Times New Roman"/>
                <w:bCs/>
                <w:color w:val="000000"/>
                <w:sz w:val="18"/>
                <w:szCs w:val="18"/>
              </w:rPr>
              <w:t xml:space="preserve"> (Леніна)</w:t>
            </w:r>
            <w:r w:rsidRPr="00D77DAB">
              <w:rPr>
                <w:rFonts w:ascii="Times New Roman" w:hAnsi="Times New Roman"/>
                <w:bCs/>
                <w:color w:val="000000"/>
                <w:sz w:val="18"/>
                <w:szCs w:val="18"/>
              </w:rPr>
              <w:t xml:space="preserve">,43 </w:t>
            </w:r>
            <w:proofErr w:type="spellStart"/>
            <w:r w:rsidRPr="00D77DAB">
              <w:rPr>
                <w:rFonts w:ascii="Times New Roman" w:hAnsi="Times New Roman"/>
                <w:bCs/>
                <w:color w:val="000000"/>
                <w:sz w:val="18"/>
                <w:szCs w:val="18"/>
              </w:rPr>
              <w:t>с.Підлісне</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 xml:space="preserve">Миколаївського </w:t>
            </w:r>
            <w:r w:rsidRPr="00D77DAB">
              <w:rPr>
                <w:rFonts w:ascii="Times New Roman" w:hAnsi="Times New Roman"/>
                <w:bCs/>
                <w:color w:val="000000"/>
                <w:sz w:val="18"/>
                <w:szCs w:val="18"/>
              </w:rPr>
              <w:t>району</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19</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7</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10</w:t>
            </w:r>
          </w:p>
        </w:tc>
        <w:tc>
          <w:tcPr>
            <w:tcW w:w="6071" w:type="dxa"/>
          </w:tcPr>
          <w:p w:rsidR="00E16C0D" w:rsidRPr="00D77DAB" w:rsidRDefault="00E16C0D" w:rsidP="00387AF8">
            <w:pPr>
              <w:spacing w:line="264" w:lineRule="auto"/>
              <w:ind w:right="100"/>
              <w:jc w:val="both"/>
              <w:rPr>
                <w:rFonts w:ascii="Times New Roman" w:hAnsi="Times New Roman"/>
                <w:bCs/>
                <w:color w:val="000000"/>
                <w:sz w:val="18"/>
                <w:szCs w:val="18"/>
              </w:rPr>
            </w:pPr>
            <w:r>
              <w:rPr>
                <w:rFonts w:ascii="Times New Roman" w:hAnsi="Times New Roman"/>
                <w:bCs/>
                <w:color w:val="000000"/>
                <w:sz w:val="18"/>
                <w:szCs w:val="18"/>
              </w:rPr>
              <w:t>Троїцька</w:t>
            </w:r>
            <w:r w:rsidRPr="00D77DAB">
              <w:rPr>
                <w:rFonts w:ascii="Times New Roman" w:hAnsi="Times New Roman"/>
                <w:bCs/>
                <w:color w:val="000000"/>
                <w:sz w:val="18"/>
                <w:szCs w:val="18"/>
              </w:rPr>
              <w:t xml:space="preserve">  </w:t>
            </w:r>
            <w:r>
              <w:rPr>
                <w:rFonts w:ascii="Times New Roman" w:hAnsi="Times New Roman"/>
                <w:bCs/>
                <w:color w:val="000000"/>
                <w:sz w:val="18"/>
                <w:szCs w:val="18"/>
              </w:rPr>
              <w:t>гімназія</w:t>
            </w:r>
            <w:r w:rsidRPr="00D77DAB">
              <w:rPr>
                <w:rFonts w:ascii="Times New Roman" w:hAnsi="Times New Roman"/>
                <w:bCs/>
                <w:color w:val="000000"/>
                <w:sz w:val="18"/>
                <w:szCs w:val="18"/>
              </w:rPr>
              <w:t>,</w:t>
            </w:r>
            <w:r>
              <w:rPr>
                <w:rFonts w:ascii="Times New Roman" w:hAnsi="Times New Roman"/>
                <w:bCs/>
                <w:color w:val="000000"/>
                <w:sz w:val="18"/>
                <w:szCs w:val="18"/>
              </w:rPr>
              <w:t xml:space="preserve"> </w:t>
            </w:r>
            <w:proofErr w:type="spellStart"/>
            <w:r>
              <w:rPr>
                <w:rFonts w:ascii="Times New Roman" w:hAnsi="Times New Roman"/>
                <w:bCs/>
                <w:color w:val="000000"/>
                <w:sz w:val="18"/>
                <w:szCs w:val="18"/>
              </w:rPr>
              <w:t>п</w:t>
            </w:r>
            <w:r w:rsidRPr="00D77DAB">
              <w:rPr>
                <w:rFonts w:ascii="Times New Roman" w:hAnsi="Times New Roman"/>
                <w:bCs/>
                <w:color w:val="000000"/>
                <w:sz w:val="18"/>
                <w:szCs w:val="18"/>
              </w:rPr>
              <w:t>ров</w:t>
            </w:r>
            <w:proofErr w:type="spellEnd"/>
            <w:r w:rsidRPr="00D77DAB">
              <w:rPr>
                <w:rFonts w:ascii="Times New Roman" w:hAnsi="Times New Roman"/>
                <w:bCs/>
                <w:color w:val="000000"/>
                <w:sz w:val="18"/>
                <w:szCs w:val="18"/>
              </w:rPr>
              <w:t xml:space="preserve"> Шкільний,6 </w:t>
            </w:r>
            <w:proofErr w:type="spellStart"/>
            <w:r w:rsidRPr="00D77DAB">
              <w:rPr>
                <w:rFonts w:ascii="Times New Roman" w:hAnsi="Times New Roman"/>
                <w:bCs/>
                <w:color w:val="000000"/>
                <w:sz w:val="18"/>
                <w:szCs w:val="18"/>
              </w:rPr>
              <w:t>с.Троїцьке</w:t>
            </w:r>
            <w:proofErr w:type="spellEnd"/>
            <w:r w:rsidRPr="00D77DAB">
              <w:rPr>
                <w:rFonts w:ascii="Times New Roman" w:hAnsi="Times New Roman"/>
                <w:bCs/>
                <w:color w:val="000000"/>
                <w:sz w:val="18"/>
                <w:szCs w:val="18"/>
              </w:rPr>
              <w:t xml:space="preserve"> </w:t>
            </w:r>
            <w:r>
              <w:rPr>
                <w:rFonts w:ascii="Times New Roman" w:hAnsi="Times New Roman"/>
                <w:bCs/>
                <w:color w:val="000000"/>
                <w:sz w:val="18"/>
                <w:szCs w:val="18"/>
              </w:rPr>
              <w:t>Миколаївського</w:t>
            </w:r>
            <w:r w:rsidRPr="00D77DAB">
              <w:rPr>
                <w:rFonts w:ascii="Times New Roman" w:hAnsi="Times New Roman"/>
                <w:bCs/>
                <w:color w:val="000000"/>
                <w:sz w:val="18"/>
                <w:szCs w:val="18"/>
              </w:rPr>
              <w:t xml:space="preserve"> району </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13</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5</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11</w:t>
            </w:r>
          </w:p>
        </w:tc>
        <w:tc>
          <w:tcPr>
            <w:tcW w:w="6071" w:type="dxa"/>
          </w:tcPr>
          <w:p w:rsidR="00E16C0D" w:rsidRPr="00D77DAB" w:rsidRDefault="008B7F29"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Ц</w:t>
            </w:r>
            <w:r w:rsidR="00E16C0D">
              <w:rPr>
                <w:rFonts w:ascii="Times New Roman" w:hAnsi="Times New Roman"/>
                <w:bCs/>
                <w:color w:val="000000"/>
                <w:sz w:val="18"/>
                <w:szCs w:val="18"/>
              </w:rPr>
              <w:t>ДЮТ, в</w:t>
            </w:r>
            <w:r w:rsidR="00E16C0D" w:rsidRPr="00D77DAB">
              <w:rPr>
                <w:rFonts w:ascii="Times New Roman" w:hAnsi="Times New Roman"/>
                <w:bCs/>
                <w:color w:val="000000"/>
                <w:sz w:val="18"/>
                <w:szCs w:val="18"/>
              </w:rPr>
              <w:t xml:space="preserve">ул. Центральна,174 </w:t>
            </w:r>
            <w:proofErr w:type="spellStart"/>
            <w:r w:rsidR="00E16C0D" w:rsidRPr="00D77DAB">
              <w:rPr>
                <w:rFonts w:ascii="Times New Roman" w:hAnsi="Times New Roman"/>
                <w:bCs/>
                <w:color w:val="000000"/>
                <w:sz w:val="18"/>
                <w:szCs w:val="18"/>
              </w:rPr>
              <w:t>м.Нова</w:t>
            </w:r>
            <w:proofErr w:type="spellEnd"/>
            <w:r w:rsidR="00E16C0D" w:rsidRPr="00D77DAB">
              <w:rPr>
                <w:rFonts w:ascii="Times New Roman" w:hAnsi="Times New Roman"/>
                <w:bCs/>
                <w:color w:val="000000"/>
                <w:sz w:val="18"/>
                <w:szCs w:val="18"/>
              </w:rPr>
              <w:t xml:space="preserve"> Одеса </w:t>
            </w:r>
          </w:p>
        </w:tc>
        <w:tc>
          <w:tcPr>
            <w:tcW w:w="851" w:type="dxa"/>
          </w:tcPr>
          <w:p w:rsidR="00E16C0D" w:rsidRPr="000B03D3" w:rsidRDefault="00E16C0D" w:rsidP="00387AF8">
            <w:pPr>
              <w:rPr>
                <w:rFonts w:ascii="Times New Roman" w:hAnsi="Times New Roman"/>
                <w:sz w:val="20"/>
                <w:szCs w:val="20"/>
              </w:rPr>
            </w:pPr>
            <w:r w:rsidRPr="000B03D3">
              <w:rPr>
                <w:rFonts w:ascii="Times New Roman" w:hAnsi="Times New Roman"/>
                <w:sz w:val="20"/>
                <w:szCs w:val="20"/>
              </w:rPr>
              <w:t>12</w:t>
            </w:r>
          </w:p>
        </w:tc>
        <w:tc>
          <w:tcPr>
            <w:tcW w:w="851" w:type="dxa"/>
          </w:tcPr>
          <w:p w:rsidR="00E16C0D" w:rsidRPr="000B03D3" w:rsidRDefault="00E16C0D" w:rsidP="00387AF8">
            <w:pPr>
              <w:rPr>
                <w:rFonts w:ascii="Times New Roman" w:hAnsi="Times New Roman"/>
                <w:sz w:val="20"/>
                <w:szCs w:val="20"/>
              </w:rPr>
            </w:pPr>
            <w:r w:rsidRPr="000B03D3">
              <w:rPr>
                <w:rFonts w:ascii="Times New Roman" w:hAnsi="Times New Roman"/>
                <w:sz w:val="20"/>
                <w:szCs w:val="20"/>
              </w:rPr>
              <w:t>5</w:t>
            </w: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12</w:t>
            </w:r>
          </w:p>
        </w:tc>
        <w:tc>
          <w:tcPr>
            <w:tcW w:w="6071" w:type="dxa"/>
          </w:tcPr>
          <w:p w:rsidR="00E16C0D" w:rsidRPr="00D77DAB" w:rsidRDefault="00E16C0D"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МНВК, в</w:t>
            </w:r>
            <w:r w:rsidRPr="00D77DAB">
              <w:rPr>
                <w:rFonts w:ascii="Times New Roman" w:hAnsi="Times New Roman"/>
                <w:bCs/>
                <w:color w:val="000000"/>
                <w:sz w:val="18"/>
                <w:szCs w:val="18"/>
              </w:rPr>
              <w:t xml:space="preserve">ул. Іпатенка,16 </w:t>
            </w:r>
            <w:proofErr w:type="spellStart"/>
            <w:r w:rsidRPr="00D77DAB">
              <w:rPr>
                <w:rFonts w:ascii="Times New Roman" w:hAnsi="Times New Roman"/>
                <w:bCs/>
                <w:color w:val="000000"/>
                <w:sz w:val="18"/>
                <w:szCs w:val="18"/>
              </w:rPr>
              <w:t>м.Нова</w:t>
            </w:r>
            <w:proofErr w:type="spellEnd"/>
            <w:r w:rsidRPr="00D77DAB">
              <w:rPr>
                <w:rFonts w:ascii="Times New Roman" w:hAnsi="Times New Roman"/>
                <w:bCs/>
                <w:color w:val="000000"/>
                <w:sz w:val="18"/>
                <w:szCs w:val="18"/>
              </w:rPr>
              <w:t xml:space="preserve"> Одеса </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12</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5</w:t>
            </w:r>
          </w:p>
        </w:tc>
      </w:tr>
      <w:tr w:rsidR="00E16C0D" w:rsidTr="00387AF8">
        <w:tc>
          <w:tcPr>
            <w:tcW w:w="416" w:type="dxa"/>
          </w:tcPr>
          <w:p w:rsidR="00E16C0D"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 xml:space="preserve">13 </w:t>
            </w:r>
          </w:p>
        </w:tc>
        <w:tc>
          <w:tcPr>
            <w:tcW w:w="6071" w:type="dxa"/>
          </w:tcPr>
          <w:p w:rsidR="00E16C0D" w:rsidRPr="00D77DAB" w:rsidRDefault="00E16C0D"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ЗДО № 1, </w:t>
            </w:r>
            <w:r>
              <w:t xml:space="preserve"> </w:t>
            </w:r>
            <w:proofErr w:type="spellStart"/>
            <w:r w:rsidRPr="006144A8">
              <w:rPr>
                <w:rFonts w:ascii="Times New Roman" w:hAnsi="Times New Roman"/>
                <w:bCs/>
                <w:color w:val="000000"/>
                <w:sz w:val="18"/>
                <w:szCs w:val="18"/>
              </w:rPr>
              <w:t>м.Нова</w:t>
            </w:r>
            <w:proofErr w:type="spellEnd"/>
            <w:r w:rsidRPr="006144A8">
              <w:rPr>
                <w:rFonts w:ascii="Times New Roman" w:hAnsi="Times New Roman"/>
                <w:bCs/>
                <w:color w:val="000000"/>
                <w:sz w:val="18"/>
                <w:szCs w:val="18"/>
              </w:rPr>
              <w:t xml:space="preserve"> Одеса </w:t>
            </w:r>
            <w:proofErr w:type="spellStart"/>
            <w:r w:rsidRPr="006144A8">
              <w:rPr>
                <w:rFonts w:ascii="Times New Roman" w:hAnsi="Times New Roman"/>
                <w:bCs/>
                <w:color w:val="000000"/>
                <w:sz w:val="18"/>
                <w:szCs w:val="18"/>
              </w:rPr>
              <w:t>вул.</w:t>
            </w:r>
            <w:r>
              <w:rPr>
                <w:rFonts w:ascii="Times New Roman" w:hAnsi="Times New Roman"/>
                <w:bCs/>
                <w:color w:val="000000"/>
                <w:sz w:val="18"/>
                <w:szCs w:val="18"/>
              </w:rPr>
              <w:t>Кухарєва</w:t>
            </w:r>
            <w:proofErr w:type="spellEnd"/>
            <w:r w:rsidRPr="006144A8">
              <w:rPr>
                <w:rFonts w:ascii="Times New Roman" w:hAnsi="Times New Roman"/>
                <w:bCs/>
                <w:color w:val="000000"/>
                <w:sz w:val="18"/>
                <w:szCs w:val="18"/>
              </w:rPr>
              <w:t>,</w:t>
            </w:r>
            <w:r>
              <w:rPr>
                <w:rFonts w:ascii="Times New Roman" w:hAnsi="Times New Roman"/>
                <w:bCs/>
                <w:color w:val="000000"/>
                <w:sz w:val="18"/>
                <w:szCs w:val="18"/>
              </w:rPr>
              <w:t xml:space="preserve"> 3</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16</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8</w:t>
            </w:r>
          </w:p>
        </w:tc>
      </w:tr>
      <w:tr w:rsidR="00E16C0D" w:rsidTr="00387AF8">
        <w:tc>
          <w:tcPr>
            <w:tcW w:w="416" w:type="dxa"/>
          </w:tcPr>
          <w:p w:rsidR="00E16C0D"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14</w:t>
            </w:r>
          </w:p>
        </w:tc>
        <w:tc>
          <w:tcPr>
            <w:tcW w:w="6071" w:type="dxa"/>
          </w:tcPr>
          <w:p w:rsidR="00E16C0D" w:rsidRDefault="00E16C0D"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ЗДО № 2, </w:t>
            </w:r>
            <w:r>
              <w:t xml:space="preserve"> </w:t>
            </w:r>
            <w:proofErr w:type="spellStart"/>
            <w:r w:rsidRPr="00C20EF7">
              <w:rPr>
                <w:rFonts w:ascii="Times New Roman" w:hAnsi="Times New Roman"/>
                <w:bCs/>
                <w:color w:val="000000"/>
                <w:sz w:val="18"/>
                <w:szCs w:val="18"/>
              </w:rPr>
              <w:t>м.Нова</w:t>
            </w:r>
            <w:proofErr w:type="spellEnd"/>
            <w:r w:rsidRPr="00C20EF7">
              <w:rPr>
                <w:rFonts w:ascii="Times New Roman" w:hAnsi="Times New Roman"/>
                <w:bCs/>
                <w:color w:val="000000"/>
                <w:sz w:val="18"/>
                <w:szCs w:val="18"/>
              </w:rPr>
              <w:t xml:space="preserve"> Одеса </w:t>
            </w:r>
            <w:proofErr w:type="spellStart"/>
            <w:r w:rsidRPr="00C20EF7">
              <w:rPr>
                <w:rFonts w:ascii="Times New Roman" w:hAnsi="Times New Roman"/>
                <w:bCs/>
                <w:color w:val="000000"/>
                <w:sz w:val="18"/>
                <w:szCs w:val="18"/>
              </w:rPr>
              <w:t>вул.</w:t>
            </w:r>
            <w:r>
              <w:rPr>
                <w:rFonts w:ascii="Times New Roman" w:hAnsi="Times New Roman"/>
                <w:bCs/>
                <w:color w:val="000000"/>
                <w:sz w:val="18"/>
                <w:szCs w:val="18"/>
              </w:rPr>
              <w:t>Маслозаводська</w:t>
            </w:r>
            <w:proofErr w:type="spellEnd"/>
            <w:r w:rsidRPr="00C20EF7">
              <w:rPr>
                <w:rFonts w:ascii="Times New Roman" w:hAnsi="Times New Roman"/>
                <w:bCs/>
                <w:color w:val="000000"/>
                <w:sz w:val="18"/>
                <w:szCs w:val="18"/>
              </w:rPr>
              <w:t xml:space="preserve">, </w:t>
            </w:r>
            <w:r>
              <w:rPr>
                <w:rFonts w:ascii="Times New Roman" w:hAnsi="Times New Roman"/>
                <w:bCs/>
                <w:color w:val="000000"/>
                <w:sz w:val="18"/>
                <w:szCs w:val="18"/>
              </w:rPr>
              <w:t>7</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10</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5</w:t>
            </w:r>
          </w:p>
        </w:tc>
      </w:tr>
      <w:tr w:rsidR="00E16C0D" w:rsidTr="00387AF8">
        <w:tc>
          <w:tcPr>
            <w:tcW w:w="416" w:type="dxa"/>
          </w:tcPr>
          <w:p w:rsidR="00E16C0D"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15</w:t>
            </w:r>
          </w:p>
        </w:tc>
        <w:tc>
          <w:tcPr>
            <w:tcW w:w="6071" w:type="dxa"/>
          </w:tcPr>
          <w:p w:rsidR="00E16C0D" w:rsidRDefault="00E16C0D"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ЗДО № 3, </w:t>
            </w:r>
            <w:proofErr w:type="spellStart"/>
            <w:r w:rsidRPr="00CB2DBD">
              <w:rPr>
                <w:rFonts w:ascii="Times New Roman" w:hAnsi="Times New Roman"/>
                <w:bCs/>
                <w:color w:val="000000"/>
                <w:sz w:val="18"/>
                <w:szCs w:val="18"/>
              </w:rPr>
              <w:t>м.Нова</w:t>
            </w:r>
            <w:proofErr w:type="spellEnd"/>
            <w:r w:rsidRPr="00CB2DBD">
              <w:rPr>
                <w:rFonts w:ascii="Times New Roman" w:hAnsi="Times New Roman"/>
                <w:bCs/>
                <w:color w:val="000000"/>
                <w:sz w:val="18"/>
                <w:szCs w:val="18"/>
              </w:rPr>
              <w:t xml:space="preserve"> Одеса </w:t>
            </w:r>
            <w:proofErr w:type="spellStart"/>
            <w:r w:rsidRPr="00CB2DBD">
              <w:rPr>
                <w:rFonts w:ascii="Times New Roman" w:hAnsi="Times New Roman"/>
                <w:bCs/>
                <w:color w:val="000000"/>
                <w:sz w:val="18"/>
                <w:szCs w:val="18"/>
              </w:rPr>
              <w:t>вул.</w:t>
            </w:r>
            <w:r>
              <w:rPr>
                <w:rFonts w:ascii="Times New Roman" w:hAnsi="Times New Roman"/>
                <w:bCs/>
                <w:color w:val="000000"/>
                <w:sz w:val="18"/>
                <w:szCs w:val="18"/>
              </w:rPr>
              <w:t>Сеславінського</w:t>
            </w:r>
            <w:proofErr w:type="spellEnd"/>
            <w:r w:rsidRPr="00CB2DBD">
              <w:rPr>
                <w:rFonts w:ascii="Times New Roman" w:hAnsi="Times New Roman"/>
                <w:bCs/>
                <w:color w:val="000000"/>
                <w:sz w:val="18"/>
                <w:szCs w:val="18"/>
              </w:rPr>
              <w:t>, 3</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12</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5</w:t>
            </w:r>
          </w:p>
        </w:tc>
      </w:tr>
      <w:tr w:rsidR="00E16C0D" w:rsidTr="00387AF8">
        <w:tc>
          <w:tcPr>
            <w:tcW w:w="416" w:type="dxa"/>
          </w:tcPr>
          <w:p w:rsidR="00E16C0D"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16</w:t>
            </w:r>
          </w:p>
        </w:tc>
        <w:tc>
          <w:tcPr>
            <w:tcW w:w="6071" w:type="dxa"/>
          </w:tcPr>
          <w:p w:rsidR="00E16C0D" w:rsidRDefault="00E16C0D"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ЗДО № 4, </w:t>
            </w:r>
            <w:r>
              <w:t xml:space="preserve"> </w:t>
            </w:r>
            <w:proofErr w:type="spellStart"/>
            <w:r w:rsidRPr="00CB2DBD">
              <w:rPr>
                <w:rFonts w:ascii="Times New Roman" w:hAnsi="Times New Roman"/>
                <w:bCs/>
                <w:color w:val="000000"/>
                <w:sz w:val="18"/>
                <w:szCs w:val="18"/>
              </w:rPr>
              <w:t>м.Нова</w:t>
            </w:r>
            <w:proofErr w:type="spellEnd"/>
            <w:r w:rsidRPr="00CB2DBD">
              <w:rPr>
                <w:rFonts w:ascii="Times New Roman" w:hAnsi="Times New Roman"/>
                <w:bCs/>
                <w:color w:val="000000"/>
                <w:sz w:val="18"/>
                <w:szCs w:val="18"/>
              </w:rPr>
              <w:t xml:space="preserve"> Одеса </w:t>
            </w:r>
            <w:proofErr w:type="spellStart"/>
            <w:r w:rsidRPr="00CB2DBD">
              <w:rPr>
                <w:rFonts w:ascii="Times New Roman" w:hAnsi="Times New Roman"/>
                <w:bCs/>
                <w:color w:val="000000"/>
                <w:sz w:val="18"/>
                <w:szCs w:val="18"/>
              </w:rPr>
              <w:t>вул.</w:t>
            </w:r>
            <w:r>
              <w:rPr>
                <w:rFonts w:ascii="Times New Roman" w:hAnsi="Times New Roman"/>
                <w:bCs/>
                <w:color w:val="000000"/>
                <w:sz w:val="18"/>
                <w:szCs w:val="18"/>
              </w:rPr>
              <w:t>Іпатенка</w:t>
            </w:r>
            <w:proofErr w:type="spellEnd"/>
            <w:r w:rsidRPr="00CB2DBD">
              <w:rPr>
                <w:rFonts w:ascii="Times New Roman" w:hAnsi="Times New Roman"/>
                <w:bCs/>
                <w:color w:val="000000"/>
                <w:sz w:val="18"/>
                <w:szCs w:val="18"/>
              </w:rPr>
              <w:t xml:space="preserve">, </w:t>
            </w:r>
            <w:r>
              <w:rPr>
                <w:rFonts w:ascii="Times New Roman" w:hAnsi="Times New Roman"/>
                <w:bCs/>
                <w:color w:val="000000"/>
                <w:sz w:val="18"/>
                <w:szCs w:val="18"/>
              </w:rPr>
              <w:t>15</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12</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6</w:t>
            </w:r>
          </w:p>
        </w:tc>
      </w:tr>
      <w:tr w:rsidR="00E16C0D" w:rsidTr="00387AF8">
        <w:tc>
          <w:tcPr>
            <w:tcW w:w="416" w:type="dxa"/>
          </w:tcPr>
          <w:p w:rsidR="00E16C0D"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17</w:t>
            </w:r>
          </w:p>
        </w:tc>
        <w:tc>
          <w:tcPr>
            <w:tcW w:w="6071" w:type="dxa"/>
          </w:tcPr>
          <w:p w:rsidR="00E16C0D" w:rsidRDefault="00E16C0D"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Новоодеський</w:t>
            </w:r>
            <w:proofErr w:type="spellEnd"/>
            <w:r>
              <w:rPr>
                <w:rFonts w:ascii="Times New Roman" w:hAnsi="Times New Roman"/>
                <w:bCs/>
                <w:color w:val="000000"/>
                <w:sz w:val="18"/>
                <w:szCs w:val="18"/>
              </w:rPr>
              <w:t xml:space="preserve"> ЗДО № 5,</w:t>
            </w:r>
            <w:r>
              <w:t xml:space="preserve"> </w:t>
            </w:r>
            <w:proofErr w:type="spellStart"/>
            <w:r w:rsidRPr="008D110F">
              <w:rPr>
                <w:rFonts w:ascii="Times New Roman" w:hAnsi="Times New Roman"/>
                <w:bCs/>
                <w:color w:val="000000"/>
                <w:sz w:val="18"/>
                <w:szCs w:val="18"/>
              </w:rPr>
              <w:t>м.Нова</w:t>
            </w:r>
            <w:proofErr w:type="spellEnd"/>
            <w:r w:rsidRPr="008D110F">
              <w:rPr>
                <w:rFonts w:ascii="Times New Roman" w:hAnsi="Times New Roman"/>
                <w:bCs/>
                <w:color w:val="000000"/>
                <w:sz w:val="18"/>
                <w:szCs w:val="18"/>
              </w:rPr>
              <w:t xml:space="preserve"> Одеса </w:t>
            </w:r>
            <w:proofErr w:type="spellStart"/>
            <w:r w:rsidRPr="008D110F">
              <w:rPr>
                <w:rFonts w:ascii="Times New Roman" w:hAnsi="Times New Roman"/>
                <w:bCs/>
                <w:color w:val="000000"/>
                <w:sz w:val="18"/>
                <w:szCs w:val="18"/>
              </w:rPr>
              <w:t>вул.</w:t>
            </w:r>
            <w:r>
              <w:rPr>
                <w:rFonts w:ascii="Times New Roman" w:hAnsi="Times New Roman"/>
                <w:bCs/>
                <w:color w:val="000000"/>
                <w:sz w:val="18"/>
                <w:szCs w:val="18"/>
              </w:rPr>
              <w:t>Малиновського</w:t>
            </w:r>
            <w:proofErr w:type="spellEnd"/>
            <w:r w:rsidRPr="008D110F">
              <w:rPr>
                <w:rFonts w:ascii="Times New Roman" w:hAnsi="Times New Roman"/>
                <w:bCs/>
                <w:color w:val="000000"/>
                <w:sz w:val="18"/>
                <w:szCs w:val="18"/>
              </w:rPr>
              <w:t>, 3</w:t>
            </w:r>
            <w:r>
              <w:rPr>
                <w:rFonts w:ascii="Times New Roman" w:hAnsi="Times New Roman"/>
                <w:bCs/>
                <w:color w:val="000000"/>
                <w:sz w:val="18"/>
                <w:szCs w:val="18"/>
              </w:rPr>
              <w:t>0а</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12</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6</w:t>
            </w:r>
          </w:p>
        </w:tc>
      </w:tr>
      <w:tr w:rsidR="00E16C0D" w:rsidTr="00387AF8">
        <w:tc>
          <w:tcPr>
            <w:tcW w:w="416" w:type="dxa"/>
          </w:tcPr>
          <w:p w:rsidR="00E16C0D" w:rsidRDefault="000F7806" w:rsidP="00387AF8">
            <w:pPr>
              <w:pStyle w:val="a4"/>
              <w:jc w:val="both"/>
              <w:rPr>
                <w:rFonts w:ascii="Times New Roman" w:hAnsi="Times New Roman"/>
                <w:sz w:val="18"/>
                <w:szCs w:val="18"/>
                <w:lang w:val="uk-UA"/>
              </w:rPr>
            </w:pPr>
            <w:r>
              <w:rPr>
                <w:rFonts w:ascii="Times New Roman" w:hAnsi="Times New Roman"/>
                <w:sz w:val="18"/>
                <w:szCs w:val="18"/>
                <w:lang w:val="uk-UA"/>
              </w:rPr>
              <w:t>18</w:t>
            </w:r>
          </w:p>
        </w:tc>
        <w:tc>
          <w:tcPr>
            <w:tcW w:w="6071" w:type="dxa"/>
          </w:tcPr>
          <w:p w:rsidR="00E16C0D" w:rsidRDefault="00E16C0D" w:rsidP="00387AF8">
            <w:pPr>
              <w:spacing w:line="264" w:lineRule="auto"/>
              <w:ind w:right="100"/>
              <w:jc w:val="both"/>
              <w:rPr>
                <w:rFonts w:ascii="Times New Roman" w:hAnsi="Times New Roman"/>
                <w:bCs/>
                <w:color w:val="000000"/>
                <w:sz w:val="18"/>
                <w:szCs w:val="18"/>
              </w:rPr>
            </w:pPr>
            <w:r>
              <w:rPr>
                <w:rFonts w:ascii="Times New Roman" w:hAnsi="Times New Roman"/>
                <w:bCs/>
                <w:color w:val="000000"/>
                <w:sz w:val="18"/>
                <w:szCs w:val="18"/>
              </w:rPr>
              <w:t>Дільничний ЗДО,</w:t>
            </w:r>
            <w:r>
              <w:t xml:space="preserve"> </w:t>
            </w:r>
            <w:r w:rsidRPr="0036779A">
              <w:rPr>
                <w:rFonts w:ascii="Times New Roman" w:hAnsi="Times New Roman"/>
                <w:bCs/>
                <w:color w:val="000000"/>
                <w:sz w:val="18"/>
                <w:szCs w:val="18"/>
              </w:rPr>
              <w:t>вул. Лесі Українка,</w:t>
            </w:r>
            <w:r>
              <w:rPr>
                <w:rFonts w:ascii="Times New Roman" w:hAnsi="Times New Roman"/>
                <w:bCs/>
                <w:color w:val="000000"/>
                <w:sz w:val="18"/>
                <w:szCs w:val="18"/>
              </w:rPr>
              <w:t>9</w:t>
            </w:r>
            <w:r w:rsidRPr="0036779A">
              <w:rPr>
                <w:rFonts w:ascii="Times New Roman" w:hAnsi="Times New Roman"/>
                <w:bCs/>
                <w:color w:val="000000"/>
                <w:sz w:val="18"/>
                <w:szCs w:val="18"/>
              </w:rPr>
              <w:t xml:space="preserve"> </w:t>
            </w:r>
            <w:proofErr w:type="spellStart"/>
            <w:r w:rsidRPr="0036779A">
              <w:rPr>
                <w:rFonts w:ascii="Times New Roman" w:hAnsi="Times New Roman"/>
                <w:bCs/>
                <w:color w:val="000000"/>
                <w:sz w:val="18"/>
                <w:szCs w:val="18"/>
              </w:rPr>
              <w:t>с.Дільниче</w:t>
            </w:r>
            <w:proofErr w:type="spellEnd"/>
            <w:r w:rsidRPr="0036779A">
              <w:rPr>
                <w:rFonts w:ascii="Times New Roman" w:hAnsi="Times New Roman"/>
                <w:bCs/>
                <w:color w:val="000000"/>
                <w:sz w:val="18"/>
                <w:szCs w:val="18"/>
              </w:rPr>
              <w:t xml:space="preserve"> Миколаївського району</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11</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5</w:t>
            </w:r>
          </w:p>
        </w:tc>
      </w:tr>
      <w:tr w:rsidR="00E16C0D" w:rsidTr="00387AF8">
        <w:tc>
          <w:tcPr>
            <w:tcW w:w="416" w:type="dxa"/>
          </w:tcPr>
          <w:p w:rsidR="00E16C0D" w:rsidRDefault="000F7806" w:rsidP="00387AF8">
            <w:pPr>
              <w:pStyle w:val="a4"/>
              <w:jc w:val="both"/>
              <w:rPr>
                <w:rFonts w:ascii="Times New Roman" w:hAnsi="Times New Roman"/>
                <w:sz w:val="18"/>
                <w:szCs w:val="18"/>
                <w:lang w:val="uk-UA"/>
              </w:rPr>
            </w:pPr>
            <w:r>
              <w:rPr>
                <w:rFonts w:ascii="Times New Roman" w:hAnsi="Times New Roman"/>
                <w:sz w:val="18"/>
                <w:szCs w:val="18"/>
                <w:lang w:val="uk-UA"/>
              </w:rPr>
              <w:t>19</w:t>
            </w:r>
          </w:p>
        </w:tc>
        <w:tc>
          <w:tcPr>
            <w:tcW w:w="6071" w:type="dxa"/>
          </w:tcPr>
          <w:p w:rsidR="00E16C0D" w:rsidRDefault="00E16C0D"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Новосафронівський</w:t>
            </w:r>
            <w:proofErr w:type="spellEnd"/>
            <w:r>
              <w:rPr>
                <w:rFonts w:ascii="Times New Roman" w:hAnsi="Times New Roman"/>
                <w:bCs/>
                <w:color w:val="000000"/>
                <w:sz w:val="18"/>
                <w:szCs w:val="18"/>
              </w:rPr>
              <w:t xml:space="preserve"> ЗДО,</w:t>
            </w:r>
            <w:r>
              <w:t xml:space="preserve"> </w:t>
            </w:r>
            <w:r w:rsidRPr="00127FDA">
              <w:rPr>
                <w:rFonts w:ascii="Times New Roman" w:hAnsi="Times New Roman"/>
                <w:bCs/>
                <w:color w:val="000000"/>
                <w:sz w:val="18"/>
                <w:szCs w:val="18"/>
              </w:rPr>
              <w:t xml:space="preserve">вул. </w:t>
            </w:r>
            <w:r>
              <w:rPr>
                <w:rFonts w:ascii="Times New Roman" w:hAnsi="Times New Roman"/>
                <w:bCs/>
                <w:color w:val="000000"/>
                <w:sz w:val="18"/>
                <w:szCs w:val="18"/>
              </w:rPr>
              <w:t>Колосовського</w:t>
            </w:r>
            <w:r w:rsidRPr="00127FDA">
              <w:rPr>
                <w:rFonts w:ascii="Times New Roman" w:hAnsi="Times New Roman"/>
                <w:bCs/>
                <w:color w:val="000000"/>
                <w:sz w:val="18"/>
                <w:szCs w:val="18"/>
              </w:rPr>
              <w:t>,</w:t>
            </w:r>
            <w:r>
              <w:rPr>
                <w:rFonts w:ascii="Times New Roman" w:hAnsi="Times New Roman"/>
                <w:bCs/>
                <w:color w:val="000000"/>
                <w:sz w:val="18"/>
                <w:szCs w:val="18"/>
              </w:rPr>
              <w:t>11</w:t>
            </w:r>
            <w:r w:rsidRPr="00127FDA">
              <w:rPr>
                <w:rFonts w:ascii="Times New Roman" w:hAnsi="Times New Roman"/>
                <w:bCs/>
                <w:color w:val="000000"/>
                <w:sz w:val="18"/>
                <w:szCs w:val="18"/>
              </w:rPr>
              <w:t xml:space="preserve"> </w:t>
            </w:r>
            <w:proofErr w:type="spellStart"/>
            <w:r w:rsidRPr="00127FDA">
              <w:rPr>
                <w:rFonts w:ascii="Times New Roman" w:hAnsi="Times New Roman"/>
                <w:bCs/>
                <w:color w:val="000000"/>
                <w:sz w:val="18"/>
                <w:szCs w:val="18"/>
              </w:rPr>
              <w:t>с.Новосафронівка</w:t>
            </w:r>
            <w:proofErr w:type="spellEnd"/>
            <w:r w:rsidRPr="00127FDA">
              <w:rPr>
                <w:rFonts w:ascii="Times New Roman" w:hAnsi="Times New Roman"/>
                <w:bCs/>
                <w:color w:val="000000"/>
                <w:sz w:val="18"/>
                <w:szCs w:val="18"/>
              </w:rPr>
              <w:t xml:space="preserve"> Миколаївського району</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15</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6</w:t>
            </w:r>
          </w:p>
        </w:tc>
      </w:tr>
      <w:tr w:rsidR="00E16C0D" w:rsidTr="00387AF8">
        <w:tc>
          <w:tcPr>
            <w:tcW w:w="416" w:type="dxa"/>
          </w:tcPr>
          <w:p w:rsidR="00E16C0D" w:rsidRDefault="000F7806" w:rsidP="00387AF8">
            <w:pPr>
              <w:pStyle w:val="a4"/>
              <w:jc w:val="both"/>
              <w:rPr>
                <w:rFonts w:ascii="Times New Roman" w:hAnsi="Times New Roman"/>
                <w:sz w:val="18"/>
                <w:szCs w:val="18"/>
                <w:lang w:val="uk-UA"/>
              </w:rPr>
            </w:pPr>
            <w:r>
              <w:rPr>
                <w:rFonts w:ascii="Times New Roman" w:hAnsi="Times New Roman"/>
                <w:sz w:val="18"/>
                <w:szCs w:val="18"/>
                <w:lang w:val="uk-UA"/>
              </w:rPr>
              <w:t>20</w:t>
            </w:r>
          </w:p>
        </w:tc>
        <w:tc>
          <w:tcPr>
            <w:tcW w:w="6071" w:type="dxa"/>
          </w:tcPr>
          <w:p w:rsidR="00E16C0D" w:rsidRDefault="00E16C0D" w:rsidP="00387AF8">
            <w:pPr>
              <w:spacing w:line="264" w:lineRule="auto"/>
              <w:ind w:right="100"/>
              <w:jc w:val="both"/>
              <w:rPr>
                <w:rFonts w:ascii="Times New Roman" w:hAnsi="Times New Roman"/>
                <w:bCs/>
                <w:color w:val="000000"/>
                <w:sz w:val="18"/>
                <w:szCs w:val="18"/>
              </w:rPr>
            </w:pPr>
            <w:proofErr w:type="spellStart"/>
            <w:r>
              <w:rPr>
                <w:rFonts w:ascii="Times New Roman" w:hAnsi="Times New Roman"/>
                <w:bCs/>
                <w:color w:val="000000"/>
                <w:sz w:val="18"/>
                <w:szCs w:val="18"/>
              </w:rPr>
              <w:t>Підлісненський</w:t>
            </w:r>
            <w:proofErr w:type="spellEnd"/>
            <w:r>
              <w:rPr>
                <w:rFonts w:ascii="Times New Roman" w:hAnsi="Times New Roman"/>
                <w:bCs/>
                <w:color w:val="000000"/>
                <w:sz w:val="18"/>
                <w:szCs w:val="18"/>
              </w:rPr>
              <w:t xml:space="preserve"> ЗДО,</w:t>
            </w:r>
            <w:r>
              <w:t xml:space="preserve"> </w:t>
            </w:r>
            <w:r w:rsidRPr="000C37EB">
              <w:rPr>
                <w:rFonts w:ascii="Times New Roman" w:hAnsi="Times New Roman"/>
                <w:bCs/>
                <w:color w:val="000000"/>
                <w:sz w:val="18"/>
                <w:szCs w:val="18"/>
              </w:rPr>
              <w:t>вул. Центральна</w:t>
            </w:r>
            <w:r>
              <w:rPr>
                <w:rFonts w:ascii="Times New Roman" w:hAnsi="Times New Roman"/>
                <w:bCs/>
                <w:color w:val="000000"/>
                <w:sz w:val="18"/>
                <w:szCs w:val="18"/>
              </w:rPr>
              <w:t xml:space="preserve"> (Леніна)</w:t>
            </w:r>
            <w:r w:rsidRPr="000C37EB">
              <w:rPr>
                <w:rFonts w:ascii="Times New Roman" w:hAnsi="Times New Roman"/>
                <w:bCs/>
                <w:color w:val="000000"/>
                <w:sz w:val="18"/>
                <w:szCs w:val="18"/>
              </w:rPr>
              <w:t xml:space="preserve">,43 </w:t>
            </w:r>
            <w:proofErr w:type="spellStart"/>
            <w:r w:rsidRPr="000C37EB">
              <w:rPr>
                <w:rFonts w:ascii="Times New Roman" w:hAnsi="Times New Roman"/>
                <w:bCs/>
                <w:color w:val="000000"/>
                <w:sz w:val="18"/>
                <w:szCs w:val="18"/>
              </w:rPr>
              <w:t>с.Підлісне</w:t>
            </w:r>
            <w:proofErr w:type="spellEnd"/>
            <w:r w:rsidRPr="000C37EB">
              <w:rPr>
                <w:rFonts w:ascii="Times New Roman" w:hAnsi="Times New Roman"/>
                <w:bCs/>
                <w:color w:val="000000"/>
                <w:sz w:val="18"/>
                <w:szCs w:val="18"/>
              </w:rPr>
              <w:t xml:space="preserve"> Миколаївського району</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13</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6</w:t>
            </w:r>
          </w:p>
        </w:tc>
      </w:tr>
      <w:tr w:rsidR="00E16C0D" w:rsidTr="00387AF8">
        <w:tc>
          <w:tcPr>
            <w:tcW w:w="416" w:type="dxa"/>
          </w:tcPr>
          <w:p w:rsidR="00E16C0D" w:rsidRDefault="000F7806" w:rsidP="00387AF8">
            <w:pPr>
              <w:pStyle w:val="a4"/>
              <w:jc w:val="both"/>
              <w:rPr>
                <w:rFonts w:ascii="Times New Roman" w:hAnsi="Times New Roman"/>
                <w:sz w:val="18"/>
                <w:szCs w:val="18"/>
                <w:lang w:val="uk-UA"/>
              </w:rPr>
            </w:pPr>
            <w:r>
              <w:rPr>
                <w:rFonts w:ascii="Times New Roman" w:hAnsi="Times New Roman"/>
                <w:sz w:val="18"/>
                <w:szCs w:val="18"/>
                <w:lang w:val="uk-UA"/>
              </w:rPr>
              <w:t>21</w:t>
            </w:r>
          </w:p>
        </w:tc>
        <w:tc>
          <w:tcPr>
            <w:tcW w:w="6071" w:type="dxa"/>
          </w:tcPr>
          <w:p w:rsidR="00E16C0D" w:rsidRDefault="00E16C0D" w:rsidP="00387AF8">
            <w:pPr>
              <w:spacing w:line="264" w:lineRule="auto"/>
              <w:ind w:right="100"/>
              <w:jc w:val="both"/>
              <w:rPr>
                <w:rFonts w:ascii="Times New Roman" w:hAnsi="Times New Roman"/>
                <w:bCs/>
                <w:color w:val="000000"/>
                <w:sz w:val="18"/>
                <w:szCs w:val="18"/>
              </w:rPr>
            </w:pPr>
            <w:r>
              <w:rPr>
                <w:rFonts w:ascii="Times New Roman" w:hAnsi="Times New Roman"/>
                <w:bCs/>
                <w:color w:val="000000"/>
                <w:sz w:val="18"/>
                <w:szCs w:val="18"/>
              </w:rPr>
              <w:t xml:space="preserve">Троїцький ЗДО, </w:t>
            </w:r>
            <w:r w:rsidRPr="007F187B">
              <w:rPr>
                <w:rFonts w:ascii="Times New Roman" w:hAnsi="Times New Roman"/>
                <w:bCs/>
                <w:color w:val="000000"/>
                <w:sz w:val="18"/>
                <w:szCs w:val="18"/>
              </w:rPr>
              <w:t>в</w:t>
            </w:r>
            <w:r>
              <w:rPr>
                <w:rFonts w:ascii="Times New Roman" w:hAnsi="Times New Roman"/>
                <w:bCs/>
                <w:color w:val="000000"/>
                <w:sz w:val="18"/>
                <w:szCs w:val="18"/>
              </w:rPr>
              <w:t>ул.</w:t>
            </w:r>
            <w:r w:rsidRPr="007F187B">
              <w:rPr>
                <w:rFonts w:ascii="Times New Roman" w:hAnsi="Times New Roman"/>
                <w:bCs/>
                <w:color w:val="000000"/>
                <w:sz w:val="18"/>
                <w:szCs w:val="18"/>
              </w:rPr>
              <w:t xml:space="preserve"> Шкільн</w:t>
            </w:r>
            <w:r>
              <w:rPr>
                <w:rFonts w:ascii="Times New Roman" w:hAnsi="Times New Roman"/>
                <w:bCs/>
                <w:color w:val="000000"/>
                <w:sz w:val="18"/>
                <w:szCs w:val="18"/>
              </w:rPr>
              <w:t>а</w:t>
            </w:r>
            <w:r w:rsidRPr="007F187B">
              <w:rPr>
                <w:rFonts w:ascii="Times New Roman" w:hAnsi="Times New Roman"/>
                <w:bCs/>
                <w:color w:val="000000"/>
                <w:sz w:val="18"/>
                <w:szCs w:val="18"/>
              </w:rPr>
              <w:t>,</w:t>
            </w:r>
            <w:r>
              <w:rPr>
                <w:rFonts w:ascii="Times New Roman" w:hAnsi="Times New Roman"/>
                <w:bCs/>
                <w:color w:val="000000"/>
                <w:sz w:val="18"/>
                <w:szCs w:val="18"/>
              </w:rPr>
              <w:t>5</w:t>
            </w:r>
            <w:r w:rsidRPr="007F187B">
              <w:rPr>
                <w:rFonts w:ascii="Times New Roman" w:hAnsi="Times New Roman"/>
                <w:bCs/>
                <w:color w:val="000000"/>
                <w:sz w:val="18"/>
                <w:szCs w:val="18"/>
              </w:rPr>
              <w:t xml:space="preserve"> </w:t>
            </w:r>
            <w:proofErr w:type="spellStart"/>
            <w:r w:rsidRPr="007F187B">
              <w:rPr>
                <w:rFonts w:ascii="Times New Roman" w:hAnsi="Times New Roman"/>
                <w:bCs/>
                <w:color w:val="000000"/>
                <w:sz w:val="18"/>
                <w:szCs w:val="18"/>
              </w:rPr>
              <w:t>с.Троїцьке</w:t>
            </w:r>
            <w:proofErr w:type="spellEnd"/>
            <w:r w:rsidRPr="007F187B">
              <w:rPr>
                <w:rFonts w:ascii="Times New Roman" w:hAnsi="Times New Roman"/>
                <w:bCs/>
                <w:color w:val="000000"/>
                <w:sz w:val="18"/>
                <w:szCs w:val="18"/>
              </w:rPr>
              <w:t xml:space="preserve"> Миколаївського району</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11</w:t>
            </w:r>
          </w:p>
        </w:tc>
        <w:tc>
          <w:tcPr>
            <w:tcW w:w="851" w:type="dxa"/>
          </w:tcPr>
          <w:p w:rsidR="00E16C0D" w:rsidRPr="00D77DAB" w:rsidRDefault="00E16C0D" w:rsidP="00387AF8">
            <w:pPr>
              <w:pStyle w:val="a4"/>
              <w:jc w:val="both"/>
              <w:rPr>
                <w:rFonts w:ascii="Times New Roman" w:hAnsi="Times New Roman"/>
                <w:sz w:val="18"/>
                <w:szCs w:val="18"/>
                <w:lang w:val="uk-UA"/>
              </w:rPr>
            </w:pPr>
            <w:r>
              <w:rPr>
                <w:rFonts w:ascii="Times New Roman" w:hAnsi="Times New Roman"/>
                <w:sz w:val="18"/>
                <w:szCs w:val="18"/>
                <w:lang w:val="uk-UA"/>
              </w:rPr>
              <w:t>5</w:t>
            </w:r>
          </w:p>
        </w:tc>
      </w:tr>
      <w:tr w:rsidR="00E16C0D" w:rsidTr="00387AF8">
        <w:tc>
          <w:tcPr>
            <w:tcW w:w="416" w:type="dxa"/>
          </w:tcPr>
          <w:p w:rsidR="00E16C0D" w:rsidRDefault="00E16C0D" w:rsidP="00387AF8">
            <w:pPr>
              <w:pStyle w:val="a4"/>
              <w:jc w:val="both"/>
              <w:rPr>
                <w:rFonts w:ascii="Times New Roman" w:hAnsi="Times New Roman"/>
                <w:sz w:val="18"/>
                <w:szCs w:val="18"/>
                <w:lang w:val="uk-UA"/>
              </w:rPr>
            </w:pPr>
          </w:p>
        </w:tc>
        <w:tc>
          <w:tcPr>
            <w:tcW w:w="6071" w:type="dxa"/>
          </w:tcPr>
          <w:p w:rsidR="00E16C0D" w:rsidRDefault="00E16C0D" w:rsidP="00387AF8">
            <w:pPr>
              <w:spacing w:line="264" w:lineRule="auto"/>
              <w:ind w:right="100"/>
              <w:jc w:val="both"/>
              <w:rPr>
                <w:rFonts w:ascii="Times New Roman" w:hAnsi="Times New Roman"/>
                <w:bCs/>
                <w:color w:val="000000"/>
                <w:sz w:val="18"/>
                <w:szCs w:val="18"/>
              </w:rPr>
            </w:pPr>
          </w:p>
        </w:tc>
        <w:tc>
          <w:tcPr>
            <w:tcW w:w="851" w:type="dxa"/>
          </w:tcPr>
          <w:p w:rsidR="00E16C0D" w:rsidRPr="00D77DAB" w:rsidRDefault="00E16C0D" w:rsidP="00387AF8">
            <w:pPr>
              <w:pStyle w:val="a4"/>
              <w:jc w:val="both"/>
              <w:rPr>
                <w:rFonts w:ascii="Times New Roman" w:hAnsi="Times New Roman"/>
                <w:sz w:val="18"/>
                <w:szCs w:val="18"/>
                <w:lang w:val="uk-UA"/>
              </w:rPr>
            </w:pPr>
          </w:p>
        </w:tc>
        <w:tc>
          <w:tcPr>
            <w:tcW w:w="851" w:type="dxa"/>
          </w:tcPr>
          <w:p w:rsidR="00E16C0D" w:rsidRPr="00D77DAB" w:rsidRDefault="00E16C0D" w:rsidP="00387AF8">
            <w:pPr>
              <w:pStyle w:val="a4"/>
              <w:jc w:val="both"/>
              <w:rPr>
                <w:rFonts w:ascii="Times New Roman" w:hAnsi="Times New Roman"/>
                <w:sz w:val="18"/>
                <w:szCs w:val="18"/>
                <w:lang w:val="uk-UA"/>
              </w:rPr>
            </w:pPr>
          </w:p>
        </w:tc>
      </w:tr>
      <w:tr w:rsidR="00E16C0D" w:rsidTr="00387AF8">
        <w:tc>
          <w:tcPr>
            <w:tcW w:w="416" w:type="dxa"/>
          </w:tcPr>
          <w:p w:rsidR="00E16C0D" w:rsidRDefault="00E16C0D" w:rsidP="00387AF8">
            <w:pPr>
              <w:pStyle w:val="a4"/>
              <w:jc w:val="both"/>
              <w:rPr>
                <w:rFonts w:ascii="Times New Roman" w:hAnsi="Times New Roman"/>
                <w:sz w:val="18"/>
                <w:szCs w:val="18"/>
                <w:lang w:val="uk-UA"/>
              </w:rPr>
            </w:pPr>
          </w:p>
        </w:tc>
        <w:tc>
          <w:tcPr>
            <w:tcW w:w="6071" w:type="dxa"/>
          </w:tcPr>
          <w:p w:rsidR="00E16C0D" w:rsidRDefault="00E16C0D" w:rsidP="00387AF8">
            <w:pPr>
              <w:spacing w:line="264" w:lineRule="auto"/>
              <w:ind w:right="100"/>
              <w:jc w:val="both"/>
              <w:rPr>
                <w:rFonts w:ascii="Times New Roman" w:hAnsi="Times New Roman"/>
                <w:bCs/>
                <w:color w:val="000000"/>
                <w:sz w:val="18"/>
                <w:szCs w:val="18"/>
              </w:rPr>
            </w:pPr>
          </w:p>
        </w:tc>
        <w:tc>
          <w:tcPr>
            <w:tcW w:w="851" w:type="dxa"/>
          </w:tcPr>
          <w:p w:rsidR="00E16C0D" w:rsidRPr="00D77DAB" w:rsidRDefault="00E16C0D" w:rsidP="00387AF8">
            <w:pPr>
              <w:pStyle w:val="a4"/>
              <w:jc w:val="both"/>
              <w:rPr>
                <w:rFonts w:ascii="Times New Roman" w:hAnsi="Times New Roman"/>
                <w:sz w:val="18"/>
                <w:szCs w:val="18"/>
                <w:lang w:val="uk-UA"/>
              </w:rPr>
            </w:pPr>
          </w:p>
        </w:tc>
        <w:tc>
          <w:tcPr>
            <w:tcW w:w="851" w:type="dxa"/>
          </w:tcPr>
          <w:p w:rsidR="00E16C0D" w:rsidRPr="00D77DAB" w:rsidRDefault="00E16C0D" w:rsidP="00387AF8">
            <w:pPr>
              <w:pStyle w:val="a4"/>
              <w:jc w:val="both"/>
              <w:rPr>
                <w:rFonts w:ascii="Times New Roman" w:hAnsi="Times New Roman"/>
                <w:sz w:val="18"/>
                <w:szCs w:val="18"/>
                <w:lang w:val="uk-UA"/>
              </w:rPr>
            </w:pPr>
          </w:p>
        </w:tc>
      </w:tr>
      <w:tr w:rsidR="00E16C0D" w:rsidTr="00387AF8">
        <w:tc>
          <w:tcPr>
            <w:tcW w:w="416" w:type="dxa"/>
          </w:tcPr>
          <w:p w:rsidR="00E16C0D" w:rsidRPr="00D77DAB" w:rsidRDefault="00E16C0D" w:rsidP="00387AF8">
            <w:pPr>
              <w:pStyle w:val="a4"/>
              <w:jc w:val="both"/>
              <w:rPr>
                <w:rFonts w:ascii="Times New Roman" w:hAnsi="Times New Roman"/>
                <w:sz w:val="18"/>
                <w:szCs w:val="18"/>
                <w:lang w:val="uk-UA"/>
              </w:rPr>
            </w:pPr>
          </w:p>
        </w:tc>
        <w:tc>
          <w:tcPr>
            <w:tcW w:w="6071" w:type="dxa"/>
          </w:tcPr>
          <w:p w:rsidR="00E16C0D" w:rsidRPr="00D77DAB" w:rsidRDefault="00E16C0D" w:rsidP="00387AF8">
            <w:pPr>
              <w:spacing w:line="264" w:lineRule="auto"/>
              <w:ind w:right="100"/>
              <w:jc w:val="both"/>
              <w:rPr>
                <w:rFonts w:ascii="Times New Roman" w:hAnsi="Times New Roman"/>
                <w:bCs/>
                <w:color w:val="000000"/>
                <w:sz w:val="18"/>
                <w:szCs w:val="18"/>
              </w:rPr>
            </w:pPr>
            <w:r w:rsidRPr="00D77DAB">
              <w:rPr>
                <w:rFonts w:ascii="Times New Roman" w:hAnsi="Times New Roman"/>
                <w:bCs/>
                <w:color w:val="000000"/>
                <w:sz w:val="18"/>
                <w:szCs w:val="18"/>
              </w:rPr>
              <w:t xml:space="preserve">Разом </w:t>
            </w:r>
          </w:p>
        </w:tc>
        <w:tc>
          <w:tcPr>
            <w:tcW w:w="851" w:type="dxa"/>
          </w:tcPr>
          <w:p w:rsidR="00E16C0D" w:rsidRPr="001634FC" w:rsidRDefault="00E16C0D" w:rsidP="00387AF8">
            <w:pPr>
              <w:pStyle w:val="a4"/>
              <w:jc w:val="both"/>
              <w:rPr>
                <w:rFonts w:ascii="Times New Roman" w:hAnsi="Times New Roman"/>
                <w:b/>
                <w:sz w:val="18"/>
                <w:szCs w:val="18"/>
                <w:lang w:val="uk-UA"/>
              </w:rPr>
            </w:pPr>
            <w:r>
              <w:rPr>
                <w:rFonts w:ascii="Times New Roman" w:hAnsi="Times New Roman"/>
                <w:b/>
                <w:sz w:val="18"/>
                <w:szCs w:val="18"/>
                <w:lang w:val="uk-UA"/>
              </w:rPr>
              <w:t>310</w:t>
            </w:r>
          </w:p>
        </w:tc>
        <w:tc>
          <w:tcPr>
            <w:tcW w:w="851" w:type="dxa"/>
          </w:tcPr>
          <w:p w:rsidR="00E16C0D" w:rsidRPr="001634FC" w:rsidRDefault="00E16C0D" w:rsidP="00387AF8">
            <w:pPr>
              <w:pStyle w:val="a4"/>
              <w:jc w:val="both"/>
              <w:rPr>
                <w:rFonts w:ascii="Times New Roman" w:hAnsi="Times New Roman"/>
                <w:b/>
                <w:sz w:val="18"/>
                <w:szCs w:val="18"/>
                <w:lang w:val="uk-UA"/>
              </w:rPr>
            </w:pPr>
            <w:r w:rsidRPr="001634FC">
              <w:rPr>
                <w:rFonts w:ascii="Times New Roman" w:hAnsi="Times New Roman"/>
                <w:b/>
                <w:sz w:val="18"/>
                <w:szCs w:val="18"/>
                <w:lang w:val="uk-UA"/>
              </w:rPr>
              <w:t>129</w:t>
            </w:r>
          </w:p>
        </w:tc>
      </w:tr>
    </w:tbl>
    <w:p w:rsidR="00E16C0D" w:rsidRDefault="00E16C0D" w:rsidP="00E16C0D">
      <w:pPr>
        <w:pStyle w:val="a4"/>
        <w:jc w:val="both"/>
        <w:rPr>
          <w:rFonts w:ascii="Times New Roman" w:hAnsi="Times New Roman"/>
          <w:sz w:val="16"/>
          <w:szCs w:val="16"/>
          <w:lang w:val="uk-UA"/>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415D10" w:rsidRDefault="00415D10" w:rsidP="00BA6E21">
      <w:pPr>
        <w:ind w:left="7920"/>
        <w:jc w:val="right"/>
        <w:rPr>
          <w:rFonts w:ascii="Times New Roman" w:hAnsi="Times New Roman"/>
          <w:b/>
          <w:color w:val="000000"/>
        </w:rPr>
      </w:pPr>
    </w:p>
    <w:p w:rsidR="00B07118" w:rsidRDefault="00B07118" w:rsidP="00BA6E21">
      <w:pPr>
        <w:ind w:left="7920"/>
        <w:jc w:val="right"/>
        <w:rPr>
          <w:rFonts w:ascii="Times New Roman" w:hAnsi="Times New Roman"/>
          <w:b/>
          <w:color w:val="000000"/>
        </w:rPr>
      </w:pPr>
    </w:p>
    <w:p w:rsidR="00337F91" w:rsidRDefault="00337F91" w:rsidP="00BA6E21">
      <w:pPr>
        <w:ind w:left="7920"/>
        <w:jc w:val="right"/>
        <w:rPr>
          <w:rFonts w:ascii="Times New Roman" w:hAnsi="Times New Roman"/>
          <w:b/>
          <w:color w:val="000000"/>
        </w:rPr>
      </w:pPr>
    </w:p>
    <w:p w:rsidR="00337F91" w:rsidRDefault="00337F91" w:rsidP="00BA6E21">
      <w:pPr>
        <w:ind w:left="7920"/>
        <w:jc w:val="right"/>
        <w:rPr>
          <w:rFonts w:ascii="Times New Roman" w:hAnsi="Times New Roman"/>
          <w:b/>
          <w:color w:val="000000"/>
        </w:rPr>
      </w:pPr>
    </w:p>
    <w:p w:rsidR="00337F91" w:rsidRDefault="00337F91" w:rsidP="00BA6E21">
      <w:pPr>
        <w:ind w:left="7920"/>
        <w:jc w:val="right"/>
        <w:rPr>
          <w:rFonts w:ascii="Times New Roman" w:hAnsi="Times New Roman"/>
          <w:b/>
          <w:color w:val="000000"/>
        </w:rPr>
      </w:pPr>
    </w:p>
    <w:p w:rsidR="00BA6E21" w:rsidRDefault="00BA6E21" w:rsidP="00BA6E21">
      <w:pPr>
        <w:ind w:left="7920"/>
        <w:jc w:val="right"/>
        <w:rPr>
          <w:rFonts w:ascii="Times New Roman" w:hAnsi="Times New Roman"/>
        </w:rPr>
      </w:pPr>
      <w:r>
        <w:rPr>
          <w:rFonts w:ascii="Times New Roman" w:hAnsi="Times New Roman"/>
          <w:b/>
          <w:color w:val="000000"/>
        </w:rPr>
        <w:lastRenderedPageBreak/>
        <w:t>Додаток 3</w:t>
      </w:r>
    </w:p>
    <w:p w:rsidR="00BA6E21" w:rsidRDefault="00BA6E21" w:rsidP="00BA6E21">
      <w:pPr>
        <w:ind w:left="2880"/>
        <w:jc w:val="right"/>
        <w:rPr>
          <w:rFonts w:ascii="Times New Roman" w:hAnsi="Times New Roman"/>
          <w:i/>
          <w:color w:val="000000"/>
          <w:highlight w:val="white"/>
        </w:rPr>
      </w:pPr>
      <w:r>
        <w:rPr>
          <w:rFonts w:ascii="Times New Roman" w:hAnsi="Times New Roman"/>
          <w:i/>
          <w:color w:val="000000"/>
        </w:rPr>
        <w:t xml:space="preserve">    до </w:t>
      </w:r>
      <w:r>
        <w:rPr>
          <w:rFonts w:ascii="Times New Roman" w:hAnsi="Times New Roman"/>
          <w:i/>
          <w:color w:val="000000"/>
          <w:highlight w:val="white"/>
        </w:rPr>
        <w:t> оголошення про проведення спрощеної закупівлі</w:t>
      </w:r>
    </w:p>
    <w:p w:rsidR="00BA6E21" w:rsidRDefault="00BA6E21" w:rsidP="00BA6E21">
      <w:pPr>
        <w:ind w:left="2880"/>
        <w:jc w:val="both"/>
        <w:rPr>
          <w:rFonts w:ascii="Times New Roman" w:hAnsi="Times New Roman"/>
          <w:i/>
          <w:color w:val="000000"/>
          <w:highlight w:val="white"/>
        </w:rPr>
      </w:pPr>
    </w:p>
    <w:p w:rsidR="00CE5D4D" w:rsidRDefault="00BA6E21" w:rsidP="00CE5D4D">
      <w:pPr>
        <w:jc w:val="center"/>
        <w:rPr>
          <w:rFonts w:ascii="Times New Roman" w:hAnsi="Times New Roman"/>
        </w:rPr>
      </w:pPr>
      <w:r>
        <w:rPr>
          <w:rFonts w:ascii="Times New Roman" w:hAnsi="Times New Roman"/>
          <w:i/>
          <w:color w:val="000000"/>
        </w:rPr>
        <w:t> </w:t>
      </w:r>
      <w:r w:rsidR="00E11601">
        <w:rPr>
          <w:rFonts w:ascii="Times New Roman" w:hAnsi="Times New Roman"/>
          <w:b/>
          <w:color w:val="000000"/>
        </w:rPr>
        <w:t>Проект</w:t>
      </w:r>
      <w:r w:rsidR="00CE5D4D">
        <w:rPr>
          <w:rFonts w:ascii="Times New Roman" w:hAnsi="Times New Roman"/>
          <w:b/>
          <w:color w:val="000000"/>
        </w:rPr>
        <w:t xml:space="preserve"> Договору про закупівлю</w:t>
      </w:r>
    </w:p>
    <w:p w:rsidR="00CE5D4D" w:rsidRDefault="00CE5D4D" w:rsidP="00CE5D4D">
      <w:pPr>
        <w:rPr>
          <w:rFonts w:ascii="Times New Roman" w:hAnsi="Times New Roman"/>
        </w:rPr>
      </w:pPr>
    </w:p>
    <w:tbl>
      <w:tblPr>
        <w:tblW w:w="0" w:type="auto"/>
        <w:tblLook w:val="04A0" w:firstRow="1" w:lastRow="0" w:firstColumn="1" w:lastColumn="0" w:noHBand="0" w:noVBand="1"/>
      </w:tblPr>
      <w:tblGrid>
        <w:gridCol w:w="4695"/>
        <w:gridCol w:w="4660"/>
      </w:tblGrid>
      <w:tr w:rsidR="00734198" w:rsidRPr="00C33FF6" w:rsidTr="00D67B3E">
        <w:tc>
          <w:tcPr>
            <w:tcW w:w="4695" w:type="dxa"/>
            <w:shd w:val="clear" w:color="auto" w:fill="auto"/>
          </w:tcPr>
          <w:p w:rsidR="00734198" w:rsidRPr="00C33FF6" w:rsidRDefault="00734198" w:rsidP="003A78D1">
            <w:pPr>
              <w:tabs>
                <w:tab w:val="left" w:pos="3780"/>
              </w:tabs>
              <w:spacing w:line="276" w:lineRule="auto"/>
              <w:rPr>
                <w:rFonts w:ascii="Times New Roman" w:eastAsia="Arial" w:hAnsi="Times New Roman"/>
                <w:color w:val="000000"/>
                <w:lang w:eastAsia="ru-RU"/>
              </w:rPr>
            </w:pPr>
          </w:p>
        </w:tc>
        <w:tc>
          <w:tcPr>
            <w:tcW w:w="4660" w:type="dxa"/>
            <w:shd w:val="clear" w:color="auto" w:fill="auto"/>
          </w:tcPr>
          <w:p w:rsidR="00734198" w:rsidRPr="00C33FF6" w:rsidRDefault="00734198" w:rsidP="003A78D1">
            <w:pPr>
              <w:tabs>
                <w:tab w:val="left" w:pos="3780"/>
              </w:tabs>
              <w:spacing w:line="276" w:lineRule="auto"/>
              <w:rPr>
                <w:rFonts w:ascii="Times New Roman" w:eastAsia="Arial" w:hAnsi="Times New Roman"/>
                <w:color w:val="000000"/>
                <w:lang w:eastAsia="ru-RU"/>
              </w:rPr>
            </w:pPr>
          </w:p>
        </w:tc>
      </w:tr>
    </w:tbl>
    <w:p w:rsidR="001E3E80" w:rsidRDefault="001E3E80" w:rsidP="001E3E80">
      <w:pPr>
        <w:pStyle w:val="TableParagraph"/>
        <w:tabs>
          <w:tab w:val="left" w:pos="2015"/>
        </w:tabs>
        <w:ind w:right="1"/>
        <w:jc w:val="center"/>
        <w:rPr>
          <w:rFonts w:ascii="Times New Roman" w:hAnsi="Times New Roman" w:cs="Times New Roman"/>
          <w:b/>
          <w:sz w:val="24"/>
          <w:szCs w:val="24"/>
        </w:rPr>
      </w:pPr>
      <w:r w:rsidRPr="00D75E70">
        <w:rPr>
          <w:rFonts w:ascii="Times New Roman" w:hAnsi="Times New Roman" w:cs="Times New Roman"/>
          <w:b/>
          <w:sz w:val="24"/>
          <w:szCs w:val="24"/>
        </w:rPr>
        <w:t>ДОГОВОР №</w:t>
      </w:r>
      <w:r w:rsidRPr="00D75E70">
        <w:rPr>
          <w:rFonts w:ascii="Times New Roman" w:hAnsi="Times New Roman" w:cs="Times New Roman"/>
          <w:b/>
          <w:spacing w:val="4"/>
          <w:sz w:val="24"/>
          <w:szCs w:val="24"/>
        </w:rPr>
        <w:t>_</w:t>
      </w:r>
      <w:r w:rsidRPr="00D75E70">
        <w:rPr>
          <w:rFonts w:ascii="Times New Roman" w:hAnsi="Times New Roman" w:cs="Times New Roman"/>
          <w:b/>
          <w:spacing w:val="4"/>
          <w:sz w:val="24"/>
          <w:szCs w:val="24"/>
          <w:u w:val="single"/>
        </w:rPr>
        <w:tab/>
      </w:r>
      <w:r w:rsidRPr="00D75E70">
        <w:rPr>
          <w:rFonts w:ascii="Times New Roman" w:hAnsi="Times New Roman" w:cs="Times New Roman"/>
          <w:b/>
          <w:sz w:val="24"/>
          <w:szCs w:val="24"/>
        </w:rPr>
        <w:t>_</w:t>
      </w:r>
    </w:p>
    <w:p w:rsidR="001E3E80" w:rsidRPr="00D75E70" w:rsidRDefault="001E3E80" w:rsidP="001E3E80">
      <w:pPr>
        <w:pStyle w:val="TableParagraph"/>
        <w:tabs>
          <w:tab w:val="left" w:pos="2015"/>
        </w:tabs>
        <w:ind w:right="1"/>
        <w:jc w:val="center"/>
        <w:rPr>
          <w:rFonts w:ascii="Times New Roman" w:hAnsi="Times New Roman" w:cs="Times New Roman"/>
          <w:b/>
          <w:sz w:val="24"/>
          <w:szCs w:val="24"/>
        </w:rPr>
      </w:pPr>
    </w:p>
    <w:p w:rsidR="001E3E80" w:rsidRPr="00300D09" w:rsidRDefault="001E3E80" w:rsidP="001E3E80">
      <w:pPr>
        <w:pStyle w:val="TableParagraph"/>
        <w:ind w:right="1"/>
        <w:jc w:val="center"/>
        <w:rPr>
          <w:rFonts w:ascii="Times New Roman" w:hAnsi="Times New Roman" w:cs="Times New Roman"/>
          <w:sz w:val="24"/>
          <w:szCs w:val="24"/>
        </w:rPr>
      </w:pPr>
      <w:r w:rsidRPr="00300D09">
        <w:rPr>
          <w:rFonts w:ascii="Times New Roman" w:hAnsi="Times New Roman" w:cs="Times New Roman"/>
          <w:sz w:val="24"/>
          <w:szCs w:val="24"/>
        </w:rPr>
        <w:t>закупівлі послуг з технічного обслуговування системи газопо</w:t>
      </w:r>
      <w:r>
        <w:rPr>
          <w:rFonts w:ascii="Times New Roman" w:hAnsi="Times New Roman" w:cs="Times New Roman"/>
          <w:sz w:val="24"/>
          <w:szCs w:val="24"/>
        </w:rPr>
        <w:t>стачання та газового обладнання</w:t>
      </w:r>
      <w:r w:rsidRPr="00300D09">
        <w:rPr>
          <w:rFonts w:ascii="Times New Roman" w:hAnsi="Times New Roman" w:cs="Times New Roman"/>
          <w:sz w:val="24"/>
          <w:szCs w:val="24"/>
        </w:rPr>
        <w:t>(крім ВОГ)</w:t>
      </w:r>
      <w:r>
        <w:rPr>
          <w:rFonts w:ascii="Times New Roman" w:hAnsi="Times New Roman" w:cs="Times New Roman"/>
          <w:sz w:val="24"/>
          <w:szCs w:val="24"/>
        </w:rPr>
        <w:t xml:space="preserve"> за </w:t>
      </w:r>
      <w:r w:rsidRPr="00300D09">
        <w:rPr>
          <w:rFonts w:ascii="Times New Roman" w:hAnsi="Times New Roman" w:cs="Times New Roman"/>
          <w:sz w:val="24"/>
          <w:szCs w:val="24"/>
        </w:rPr>
        <w:t>код</w:t>
      </w:r>
      <w:r>
        <w:rPr>
          <w:rFonts w:ascii="Times New Roman" w:hAnsi="Times New Roman" w:cs="Times New Roman"/>
          <w:sz w:val="24"/>
          <w:szCs w:val="24"/>
        </w:rPr>
        <w:t>ом</w:t>
      </w:r>
      <w:r w:rsidRPr="00300D09">
        <w:rPr>
          <w:rFonts w:ascii="Times New Roman" w:hAnsi="Times New Roman" w:cs="Times New Roman"/>
          <w:sz w:val="24"/>
          <w:szCs w:val="24"/>
        </w:rPr>
        <w:t xml:space="preserve"> ДК 021:2015: 50530000-9 Послуги з ремонту і технічного обслуговування техніки</w:t>
      </w:r>
    </w:p>
    <w:p w:rsidR="001E3E80" w:rsidRPr="00277A08" w:rsidRDefault="001E3E80" w:rsidP="001E3E80">
      <w:pPr>
        <w:jc w:val="center"/>
        <w:rPr>
          <w:rFonts w:ascii="Times New Roman" w:hAnsi="Times New Roman"/>
        </w:rPr>
      </w:pPr>
    </w:p>
    <w:p w:rsidR="001E3E80" w:rsidRPr="00D75E70" w:rsidRDefault="001E3E80" w:rsidP="001E3E80">
      <w:pPr>
        <w:rPr>
          <w:rFonts w:ascii="Times New Roman" w:hAnsi="Times New Roman"/>
        </w:rPr>
      </w:pP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t xml:space="preserve">_____________2022 року </w:t>
      </w:r>
    </w:p>
    <w:p w:rsidR="001E3E80" w:rsidRPr="00D75E70" w:rsidRDefault="001E3E80" w:rsidP="001E3E80">
      <w:pPr>
        <w:rPr>
          <w:rFonts w:ascii="Times New Roman" w:hAnsi="Times New Roman"/>
        </w:rPr>
      </w:pPr>
    </w:p>
    <w:p w:rsidR="001E3E80" w:rsidRPr="00D75E70" w:rsidRDefault="006F282A" w:rsidP="001E3E80">
      <w:pPr>
        <w:jc w:val="both"/>
        <w:rPr>
          <w:rFonts w:ascii="Times New Roman" w:hAnsi="Times New Roman"/>
        </w:rPr>
      </w:pPr>
      <w:r>
        <w:rPr>
          <w:rFonts w:ascii="Times New Roman" w:hAnsi="Times New Roman"/>
          <w:b/>
        </w:rPr>
        <w:t xml:space="preserve">        </w:t>
      </w:r>
      <w:r w:rsidR="001E3E80" w:rsidRPr="00D75E70">
        <w:rPr>
          <w:rFonts w:ascii="Times New Roman" w:hAnsi="Times New Roman"/>
          <w:b/>
        </w:rPr>
        <w:t xml:space="preserve"> </w:t>
      </w:r>
      <w:r w:rsidR="001E3E80" w:rsidRPr="00D75E70">
        <w:rPr>
          <w:rFonts w:ascii="Times New Roman" w:hAnsi="Times New Roman"/>
        </w:rPr>
        <w:t xml:space="preserve">Управління освіти </w:t>
      </w:r>
      <w:proofErr w:type="spellStart"/>
      <w:r w:rsidR="001E3E80" w:rsidRPr="00D75E70">
        <w:rPr>
          <w:rFonts w:ascii="Times New Roman" w:hAnsi="Times New Roman"/>
        </w:rPr>
        <w:t>Новоодеської</w:t>
      </w:r>
      <w:proofErr w:type="spellEnd"/>
      <w:r w:rsidR="001E3E80" w:rsidRPr="00D75E70">
        <w:rPr>
          <w:rFonts w:ascii="Times New Roman" w:hAnsi="Times New Roman"/>
        </w:rPr>
        <w:t xml:space="preserve"> міської ради  в особі начальника Ситчик Лариси Валеріївни, що діє на підставі Положення (далі – Замовник), з однієї сторони, і _____________________________ , що діє на підставі ______________, з другої сторони, (далі - Виконавець), уклали цей Договір про наступне:</w:t>
      </w:r>
    </w:p>
    <w:p w:rsidR="001E3E80" w:rsidRPr="00D75E70" w:rsidRDefault="001E3E80" w:rsidP="001E3E80">
      <w:pPr>
        <w:jc w:val="both"/>
        <w:rPr>
          <w:rFonts w:ascii="Times New Roman" w:hAnsi="Times New Roman"/>
          <w:b/>
        </w:rPr>
      </w:pP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Pr="00D75E70">
        <w:rPr>
          <w:rFonts w:ascii="Times New Roman" w:hAnsi="Times New Roman"/>
        </w:rPr>
        <w:tab/>
      </w:r>
      <w:r w:rsidR="005E53AD" w:rsidRPr="005E53AD">
        <w:rPr>
          <w:rFonts w:ascii="Times New Roman" w:hAnsi="Times New Roman"/>
          <w:b/>
        </w:rPr>
        <w:t>1</w:t>
      </w:r>
      <w:r w:rsidRPr="005E53AD">
        <w:rPr>
          <w:rFonts w:ascii="Times New Roman" w:hAnsi="Times New Roman"/>
          <w:b/>
        </w:rPr>
        <w:t>.</w:t>
      </w:r>
      <w:r w:rsidR="005E53AD">
        <w:rPr>
          <w:rFonts w:ascii="Times New Roman" w:hAnsi="Times New Roman"/>
          <w:b/>
        </w:rPr>
        <w:t xml:space="preserve"> </w:t>
      </w:r>
      <w:r w:rsidRPr="00D75E70">
        <w:rPr>
          <w:rFonts w:ascii="Times New Roman" w:hAnsi="Times New Roman"/>
          <w:b/>
        </w:rPr>
        <w:t xml:space="preserve">Предмет договору </w:t>
      </w:r>
    </w:p>
    <w:p w:rsidR="001E3E80" w:rsidRPr="00D75E70" w:rsidRDefault="001E3E80" w:rsidP="001E3E80">
      <w:pPr>
        <w:jc w:val="both"/>
        <w:rPr>
          <w:rFonts w:ascii="Times New Roman" w:hAnsi="Times New Roman"/>
        </w:rPr>
      </w:pPr>
      <w:r w:rsidRPr="00D75E70">
        <w:rPr>
          <w:rFonts w:ascii="Times New Roman" w:hAnsi="Times New Roman"/>
        </w:rPr>
        <w:t>1.1. Замовник доручає, а Виконавець приймає на себе зобов’язання з надання послуг з технічного обслуговування системи газопостачання та газового обладнання (крім ВОГ)</w:t>
      </w:r>
      <w:r w:rsidR="00BD6687">
        <w:rPr>
          <w:rFonts w:ascii="Times New Roman" w:hAnsi="Times New Roman"/>
        </w:rPr>
        <w:t xml:space="preserve"> (</w:t>
      </w:r>
      <w:r w:rsidR="00BD6687" w:rsidRPr="00F90E23">
        <w:rPr>
          <w:rFonts w:ascii="Times New Roman" w:hAnsi="Times New Roman"/>
        </w:rPr>
        <w:t>внутрішній газопровід</w:t>
      </w:r>
      <w:r w:rsidRPr="00F90E23">
        <w:rPr>
          <w:rFonts w:ascii="Times New Roman" w:hAnsi="Times New Roman"/>
        </w:rPr>
        <w:t>,</w:t>
      </w:r>
      <w:r w:rsidR="008854CA" w:rsidRPr="00F90E23">
        <w:rPr>
          <w:rFonts w:ascii="Times New Roman" w:hAnsi="Times New Roman"/>
        </w:rPr>
        <w:t xml:space="preserve"> крани, побутова газова плита</w:t>
      </w:r>
      <w:r w:rsidR="00BD6687" w:rsidRPr="00F90E23">
        <w:rPr>
          <w:rFonts w:ascii="Times New Roman" w:hAnsi="Times New Roman"/>
        </w:rPr>
        <w:t xml:space="preserve">, </w:t>
      </w:r>
      <w:r w:rsidRPr="00F90E23">
        <w:rPr>
          <w:rFonts w:ascii="Times New Roman" w:hAnsi="Times New Roman"/>
        </w:rPr>
        <w:t>газові котли</w:t>
      </w:r>
      <w:r w:rsidR="00164B96">
        <w:rPr>
          <w:rFonts w:ascii="Times New Roman" w:hAnsi="Times New Roman"/>
        </w:rPr>
        <w:t>, газові мережі</w:t>
      </w:r>
      <w:r w:rsidRPr="00D75E70">
        <w:rPr>
          <w:rFonts w:ascii="Times New Roman" w:hAnsi="Times New Roman"/>
        </w:rPr>
        <w:t>) об’єктів - закладів освіти</w:t>
      </w:r>
      <w:r w:rsidR="00394699">
        <w:rPr>
          <w:rFonts w:ascii="Times New Roman" w:hAnsi="Times New Roman"/>
        </w:rPr>
        <w:t xml:space="preserve"> </w:t>
      </w:r>
      <w:proofErr w:type="spellStart"/>
      <w:r w:rsidR="00394699">
        <w:rPr>
          <w:rFonts w:ascii="Times New Roman" w:hAnsi="Times New Roman"/>
        </w:rPr>
        <w:t>Новоодеської</w:t>
      </w:r>
      <w:proofErr w:type="spellEnd"/>
      <w:r w:rsidR="00394699">
        <w:rPr>
          <w:rFonts w:ascii="Times New Roman" w:hAnsi="Times New Roman"/>
        </w:rPr>
        <w:t xml:space="preserve"> міської ради</w:t>
      </w:r>
      <w:r w:rsidR="000F3E23">
        <w:rPr>
          <w:rFonts w:ascii="Times New Roman" w:hAnsi="Times New Roman"/>
        </w:rPr>
        <w:t>. П</w:t>
      </w:r>
      <w:r w:rsidR="00F52054">
        <w:rPr>
          <w:rFonts w:ascii="Times New Roman" w:hAnsi="Times New Roman"/>
        </w:rPr>
        <w:t xml:space="preserve">ерелік закладів освіти, згідно </w:t>
      </w:r>
      <w:r w:rsidR="003F114B" w:rsidRPr="003F114B">
        <w:t xml:space="preserve"> </w:t>
      </w:r>
      <w:r w:rsidR="003F114B" w:rsidRPr="003F114B">
        <w:rPr>
          <w:rFonts w:ascii="Times New Roman" w:hAnsi="Times New Roman"/>
        </w:rPr>
        <w:t>Додатк</w:t>
      </w:r>
      <w:r w:rsidR="00F52054">
        <w:rPr>
          <w:rFonts w:ascii="Times New Roman" w:hAnsi="Times New Roman"/>
        </w:rPr>
        <w:t>у</w:t>
      </w:r>
      <w:r w:rsidR="003F114B" w:rsidRPr="003F114B">
        <w:rPr>
          <w:rFonts w:ascii="Times New Roman" w:hAnsi="Times New Roman"/>
        </w:rPr>
        <w:t xml:space="preserve"> </w:t>
      </w:r>
      <w:r w:rsidR="003F114B">
        <w:rPr>
          <w:rFonts w:ascii="Times New Roman" w:hAnsi="Times New Roman"/>
        </w:rPr>
        <w:t>3</w:t>
      </w:r>
      <w:r w:rsidR="003F114B" w:rsidRPr="003F114B">
        <w:rPr>
          <w:rFonts w:ascii="Times New Roman" w:hAnsi="Times New Roman"/>
        </w:rPr>
        <w:t xml:space="preserve"> до Договору, який є його невід’ємною  частиною.</w:t>
      </w:r>
    </w:p>
    <w:p w:rsidR="001E3E80" w:rsidRPr="00D75E70" w:rsidRDefault="001E3E80" w:rsidP="001E3E80">
      <w:pPr>
        <w:jc w:val="both"/>
        <w:rPr>
          <w:rFonts w:ascii="Times New Roman" w:hAnsi="Times New Roman"/>
        </w:rPr>
      </w:pPr>
      <w:r w:rsidRPr="00D75E70">
        <w:rPr>
          <w:rFonts w:ascii="Times New Roman" w:hAnsi="Times New Roman"/>
        </w:rPr>
        <w:t>1.2. Технічне обслуговування системи газопостачання та газового обладнання (крім ВОГ) проводиться Виконавцем у плановому порядку згідно з погодженим графіком, Додаток 1 до Договору, який є його невід’ємною  частиною.</w:t>
      </w:r>
    </w:p>
    <w:p w:rsidR="001E3E80" w:rsidRPr="00D75E70" w:rsidRDefault="001E3E80" w:rsidP="001E3E80">
      <w:pPr>
        <w:jc w:val="both"/>
        <w:rPr>
          <w:rFonts w:ascii="Times New Roman" w:hAnsi="Times New Roman"/>
        </w:rPr>
      </w:pPr>
      <w:r w:rsidRPr="00D75E70">
        <w:rPr>
          <w:rFonts w:ascii="Times New Roman" w:hAnsi="Times New Roman"/>
        </w:rPr>
        <w:t>1.3. Надання послуг з технічного обслуговування системи газопостачання та газового обладнання (крім ВОГ) включає здійснення Виконавцем виконання робіт з технічного обслуговування,</w:t>
      </w:r>
      <w:r w:rsidR="006111BD">
        <w:rPr>
          <w:rFonts w:ascii="Times New Roman" w:hAnsi="Times New Roman"/>
        </w:rPr>
        <w:t xml:space="preserve"> </w:t>
      </w:r>
      <w:r w:rsidRPr="00D75E70">
        <w:rPr>
          <w:rFonts w:ascii="Times New Roman" w:hAnsi="Times New Roman"/>
        </w:rPr>
        <w:t>огляду,</w:t>
      </w:r>
      <w:r w:rsidR="006111BD">
        <w:rPr>
          <w:rFonts w:ascii="Times New Roman" w:hAnsi="Times New Roman"/>
        </w:rPr>
        <w:t xml:space="preserve"> </w:t>
      </w:r>
      <w:r w:rsidRPr="00D75E70">
        <w:rPr>
          <w:rFonts w:ascii="Times New Roman" w:hAnsi="Times New Roman"/>
        </w:rPr>
        <w:t>обстеження,</w:t>
      </w:r>
      <w:r w:rsidR="006111BD">
        <w:rPr>
          <w:rFonts w:ascii="Times New Roman" w:hAnsi="Times New Roman"/>
        </w:rPr>
        <w:t xml:space="preserve"> </w:t>
      </w:r>
      <w:r w:rsidRPr="00D75E70">
        <w:rPr>
          <w:rFonts w:ascii="Times New Roman" w:hAnsi="Times New Roman"/>
        </w:rPr>
        <w:t>в строки та порядку,</w:t>
      </w:r>
      <w:r w:rsidR="006111BD">
        <w:rPr>
          <w:rFonts w:ascii="Times New Roman" w:hAnsi="Times New Roman"/>
        </w:rPr>
        <w:t xml:space="preserve"> </w:t>
      </w:r>
      <w:r w:rsidRPr="00D75E70">
        <w:rPr>
          <w:rFonts w:ascii="Times New Roman" w:hAnsi="Times New Roman"/>
        </w:rPr>
        <w:t>що передбачені цим Договором та чинними нормативно-правовими актами (далі – послуги</w:t>
      </w:r>
      <w:r w:rsidR="002B79C4">
        <w:rPr>
          <w:rFonts w:ascii="Times New Roman" w:hAnsi="Times New Roman"/>
        </w:rPr>
        <w:t>)</w:t>
      </w:r>
      <w:r w:rsidRPr="00D75E70">
        <w:rPr>
          <w:rFonts w:ascii="Times New Roman" w:hAnsi="Times New Roman"/>
        </w:rPr>
        <w:t>.</w:t>
      </w:r>
    </w:p>
    <w:p w:rsidR="001E3E80" w:rsidRPr="00D75E70" w:rsidRDefault="001E3E80" w:rsidP="001E3E80">
      <w:pPr>
        <w:jc w:val="both"/>
        <w:rPr>
          <w:rFonts w:ascii="Times New Roman" w:hAnsi="Times New Roman"/>
        </w:rPr>
      </w:pPr>
      <w:r w:rsidRPr="00D75E70">
        <w:rPr>
          <w:rFonts w:ascii="Times New Roman" w:hAnsi="Times New Roman"/>
        </w:rPr>
        <w:t>1.4. Вартість послуг  з технічного обслуговування системи газопостачання та газового обладнання (крім ВОГ) об’єктів ,що надаються Виконавцем, наведені у Додатку 2 до Договору, який є його невід’ємною частиною.</w:t>
      </w:r>
    </w:p>
    <w:p w:rsidR="001E3E80" w:rsidRPr="00D75E70" w:rsidRDefault="001E3E80" w:rsidP="001E3E80">
      <w:pPr>
        <w:pStyle w:val="TableParagraph"/>
        <w:tabs>
          <w:tab w:val="left" w:pos="660"/>
          <w:tab w:val="left" w:pos="661"/>
        </w:tabs>
        <w:spacing w:before="1"/>
        <w:ind w:right="15"/>
        <w:jc w:val="both"/>
        <w:rPr>
          <w:rFonts w:ascii="Times New Roman" w:hAnsi="Times New Roman" w:cs="Times New Roman"/>
          <w:sz w:val="24"/>
          <w:szCs w:val="24"/>
        </w:rPr>
      </w:pPr>
      <w:r w:rsidRPr="00D75E70">
        <w:rPr>
          <w:rFonts w:ascii="Times New Roman" w:hAnsi="Times New Roman" w:cs="Times New Roman"/>
          <w:sz w:val="24"/>
          <w:szCs w:val="24"/>
        </w:rPr>
        <w:t xml:space="preserve">1.5.Надання послуг  здійснюється на підставі  наявності у Замовника акту розмежування балансової належності та експлуатаційної відповідальності сторін , відповідності об'єктів газопостачання вимогам ДБН В.2.5-20-2018 «Газопостачання», Правил безпеки систем газопостачання та </w:t>
      </w:r>
      <w:proofErr w:type="spellStart"/>
      <w:r w:rsidRPr="00D75E70">
        <w:rPr>
          <w:rFonts w:ascii="Times New Roman" w:hAnsi="Times New Roman" w:cs="Times New Roman"/>
          <w:sz w:val="24"/>
          <w:szCs w:val="24"/>
        </w:rPr>
        <w:t>виконавчо</w:t>
      </w:r>
      <w:proofErr w:type="spellEnd"/>
      <w:r w:rsidR="00120726">
        <w:rPr>
          <w:rFonts w:ascii="Times New Roman" w:hAnsi="Times New Roman" w:cs="Times New Roman"/>
          <w:sz w:val="24"/>
          <w:szCs w:val="24"/>
        </w:rPr>
        <w:t xml:space="preserve"> </w:t>
      </w:r>
      <w:r w:rsidRPr="00D75E70">
        <w:rPr>
          <w:rFonts w:ascii="Times New Roman" w:hAnsi="Times New Roman" w:cs="Times New Roman"/>
          <w:sz w:val="24"/>
          <w:szCs w:val="24"/>
        </w:rPr>
        <w:t>-технічної документації (далі – ВТД)</w:t>
      </w:r>
      <w:r w:rsidR="00120726">
        <w:rPr>
          <w:rFonts w:ascii="Times New Roman" w:hAnsi="Times New Roman" w:cs="Times New Roman"/>
          <w:sz w:val="24"/>
          <w:szCs w:val="24"/>
        </w:rPr>
        <w:t xml:space="preserve"> (</w:t>
      </w:r>
      <w:r w:rsidRPr="00D75E70">
        <w:rPr>
          <w:rFonts w:ascii="Times New Roman" w:hAnsi="Times New Roman" w:cs="Times New Roman"/>
          <w:sz w:val="24"/>
          <w:szCs w:val="24"/>
        </w:rPr>
        <w:t>За відсутності ВТД роботи з її відновлення виконуються за окремим договором) та  відповідно до Закону України  «Про публічні закупівлі».</w:t>
      </w:r>
    </w:p>
    <w:p w:rsidR="001E3E80" w:rsidRPr="00D75E70" w:rsidRDefault="001E3E80" w:rsidP="001E3E80">
      <w:pPr>
        <w:pStyle w:val="TableParagraph"/>
        <w:tabs>
          <w:tab w:val="left" w:pos="660"/>
          <w:tab w:val="left" w:pos="661"/>
        </w:tabs>
        <w:spacing w:before="1"/>
        <w:ind w:right="15"/>
        <w:jc w:val="both"/>
        <w:rPr>
          <w:rFonts w:ascii="Times New Roman" w:hAnsi="Times New Roman" w:cs="Times New Roman"/>
          <w:b/>
          <w:sz w:val="24"/>
          <w:szCs w:val="24"/>
        </w:rPr>
      </w:pP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b/>
          <w:sz w:val="24"/>
          <w:szCs w:val="24"/>
        </w:rPr>
        <w:t>2.</w:t>
      </w:r>
      <w:r w:rsidR="005E53AD">
        <w:rPr>
          <w:rFonts w:ascii="Times New Roman" w:hAnsi="Times New Roman" w:cs="Times New Roman"/>
          <w:b/>
          <w:sz w:val="24"/>
          <w:szCs w:val="24"/>
        </w:rPr>
        <w:t xml:space="preserve"> </w:t>
      </w:r>
      <w:r w:rsidRPr="00D75E70">
        <w:rPr>
          <w:rFonts w:ascii="Times New Roman" w:hAnsi="Times New Roman" w:cs="Times New Roman"/>
          <w:b/>
          <w:sz w:val="24"/>
          <w:szCs w:val="24"/>
        </w:rPr>
        <w:t>Вартість послуг та порядок розрахунків</w:t>
      </w:r>
    </w:p>
    <w:p w:rsidR="001E3E80" w:rsidRPr="00D75E70" w:rsidRDefault="001E3E80" w:rsidP="001E3E80">
      <w:pPr>
        <w:pStyle w:val="TableParagraph"/>
        <w:tabs>
          <w:tab w:val="left" w:pos="560"/>
          <w:tab w:val="left" w:pos="6260"/>
          <w:tab w:val="left" w:pos="8303"/>
        </w:tabs>
        <w:spacing w:before="4"/>
        <w:ind w:right="15"/>
        <w:jc w:val="both"/>
        <w:rPr>
          <w:rFonts w:ascii="Times New Roman" w:hAnsi="Times New Roman" w:cs="Times New Roman"/>
          <w:sz w:val="24"/>
          <w:szCs w:val="24"/>
        </w:rPr>
      </w:pPr>
      <w:r w:rsidRPr="00D75E70">
        <w:rPr>
          <w:rFonts w:ascii="Times New Roman" w:hAnsi="Times New Roman" w:cs="Times New Roman"/>
          <w:sz w:val="24"/>
          <w:szCs w:val="24"/>
        </w:rPr>
        <w:t xml:space="preserve">2.1. Вартість послуг  визначається Сторонами відповідно до </w:t>
      </w:r>
      <w:r>
        <w:rPr>
          <w:rFonts w:ascii="Times New Roman" w:hAnsi="Times New Roman" w:cs="Times New Roman"/>
          <w:sz w:val="24"/>
          <w:szCs w:val="24"/>
        </w:rPr>
        <w:t>розрахунку вартості та переліку</w:t>
      </w:r>
      <w:r w:rsidRPr="00D75E70">
        <w:rPr>
          <w:rFonts w:ascii="Times New Roman" w:hAnsi="Times New Roman" w:cs="Times New Roman"/>
          <w:sz w:val="24"/>
          <w:szCs w:val="24"/>
        </w:rPr>
        <w:t xml:space="preserve"> послуг  з технічного обслуговування газопостачання та газового обладнання (крім ВОГ), що надаються Виконавцем Замовнику,</w:t>
      </w:r>
      <w:r>
        <w:rPr>
          <w:rFonts w:ascii="Times New Roman" w:hAnsi="Times New Roman" w:cs="Times New Roman"/>
          <w:sz w:val="24"/>
          <w:szCs w:val="24"/>
        </w:rPr>
        <w:t xml:space="preserve"> </w:t>
      </w:r>
      <w:r w:rsidRPr="00D75E70">
        <w:rPr>
          <w:rFonts w:ascii="Times New Roman" w:hAnsi="Times New Roman" w:cs="Times New Roman"/>
          <w:sz w:val="24"/>
          <w:szCs w:val="24"/>
        </w:rPr>
        <w:t>та становить</w:t>
      </w:r>
      <w:r w:rsidRPr="00D75E70">
        <w:rPr>
          <w:rFonts w:ascii="Times New Roman" w:hAnsi="Times New Roman" w:cs="Times New Roman"/>
          <w:sz w:val="24"/>
          <w:szCs w:val="24"/>
          <w:u w:val="single"/>
        </w:rPr>
        <w:tab/>
      </w:r>
      <w:r w:rsidRPr="00D75E70">
        <w:rPr>
          <w:rFonts w:ascii="Times New Roman" w:hAnsi="Times New Roman" w:cs="Times New Roman"/>
          <w:sz w:val="24"/>
          <w:szCs w:val="24"/>
        </w:rPr>
        <w:t>грн, у тому числі ПДВ</w:t>
      </w:r>
      <w:r w:rsidRPr="00D75E70">
        <w:rPr>
          <w:rFonts w:ascii="Times New Roman" w:hAnsi="Times New Roman" w:cs="Times New Roman"/>
          <w:sz w:val="24"/>
          <w:szCs w:val="24"/>
          <w:u w:val="single"/>
        </w:rPr>
        <w:tab/>
      </w:r>
      <w:r w:rsidRPr="00D75E70">
        <w:rPr>
          <w:rFonts w:ascii="Times New Roman" w:hAnsi="Times New Roman" w:cs="Times New Roman"/>
          <w:sz w:val="24"/>
          <w:szCs w:val="24"/>
        </w:rPr>
        <w:t>.________грн.</w:t>
      </w:r>
    </w:p>
    <w:p w:rsidR="001E3E80" w:rsidRPr="00D75E70" w:rsidRDefault="001E3E80" w:rsidP="001E3E80">
      <w:pPr>
        <w:pStyle w:val="TableParagraph"/>
        <w:tabs>
          <w:tab w:val="left" w:pos="560"/>
          <w:tab w:val="left" w:pos="6260"/>
          <w:tab w:val="left" w:pos="8303"/>
        </w:tabs>
        <w:spacing w:before="4"/>
        <w:ind w:right="15"/>
        <w:jc w:val="both"/>
        <w:rPr>
          <w:rFonts w:ascii="Times New Roman" w:hAnsi="Times New Roman" w:cs="Times New Roman"/>
          <w:sz w:val="24"/>
          <w:szCs w:val="24"/>
        </w:rPr>
      </w:pPr>
      <w:r w:rsidRPr="00D75E70">
        <w:rPr>
          <w:rFonts w:ascii="Times New Roman" w:hAnsi="Times New Roman" w:cs="Times New Roman"/>
          <w:sz w:val="24"/>
          <w:szCs w:val="24"/>
        </w:rPr>
        <w:t xml:space="preserve">2.2. Замовник сплачує Виконавцю вартість послуг  з технічного обслуговування системи газопостачання та газового обладнання (крім ВОГ) визначену в пункті 1 цього розділу, на поточний рахунок Виконавця з урахуванням податку на додану вартість безготівково ,  в національній  валюті України – гривні,   не пізніше 10 </w:t>
      </w:r>
      <w:r>
        <w:rPr>
          <w:rFonts w:ascii="Times New Roman" w:hAnsi="Times New Roman" w:cs="Times New Roman"/>
          <w:sz w:val="24"/>
          <w:szCs w:val="24"/>
        </w:rPr>
        <w:t>робочих</w:t>
      </w:r>
      <w:r w:rsidRPr="00D75E70">
        <w:rPr>
          <w:rFonts w:ascii="Times New Roman" w:hAnsi="Times New Roman" w:cs="Times New Roman"/>
          <w:sz w:val="24"/>
          <w:szCs w:val="24"/>
        </w:rPr>
        <w:t xml:space="preserve"> днів  з моменту надання послуг. У випадку затримки оплати Замовником (відсутністю коштів на розрахунковому рахунку), Замовник зобов’язується провести оплату наданих послуг протягом </w:t>
      </w:r>
      <w:r>
        <w:rPr>
          <w:rFonts w:ascii="Times New Roman" w:hAnsi="Times New Roman" w:cs="Times New Roman"/>
          <w:sz w:val="24"/>
          <w:szCs w:val="24"/>
        </w:rPr>
        <w:t>7</w:t>
      </w:r>
      <w:r w:rsidRPr="00D75E70">
        <w:rPr>
          <w:rFonts w:ascii="Times New Roman" w:hAnsi="Times New Roman" w:cs="Times New Roman"/>
          <w:sz w:val="24"/>
          <w:szCs w:val="24"/>
        </w:rPr>
        <w:t xml:space="preserve"> банківських днів з дня надходження коштів на рахунок. У разі, якщо закупівлю не буде профінансовано у повному обсязі, Замовник залишає за собою право скоригувати в бік зменшення перелік та кількість послуг, що надаються.</w:t>
      </w:r>
    </w:p>
    <w:p w:rsidR="001E3E80" w:rsidRPr="00D75E70" w:rsidRDefault="001E3E80" w:rsidP="001E3E80">
      <w:pPr>
        <w:pStyle w:val="TableParagraph"/>
        <w:tabs>
          <w:tab w:val="left" w:pos="560"/>
          <w:tab w:val="left" w:pos="6260"/>
          <w:tab w:val="left" w:pos="8303"/>
        </w:tabs>
        <w:spacing w:before="4"/>
        <w:ind w:right="15"/>
        <w:jc w:val="both"/>
        <w:rPr>
          <w:rFonts w:ascii="Times New Roman" w:hAnsi="Times New Roman" w:cs="Times New Roman"/>
          <w:sz w:val="24"/>
          <w:szCs w:val="24"/>
        </w:rPr>
      </w:pPr>
      <w:r w:rsidRPr="00D75E70">
        <w:rPr>
          <w:rFonts w:ascii="Times New Roman" w:hAnsi="Times New Roman" w:cs="Times New Roman"/>
          <w:sz w:val="24"/>
          <w:szCs w:val="24"/>
        </w:rPr>
        <w:lastRenderedPageBreak/>
        <w:t>2.3.Фінансування  договору здійснюється з місцевого бюджету на 2022 рік .</w:t>
      </w:r>
    </w:p>
    <w:p w:rsidR="001E3E80" w:rsidRPr="00D75E70" w:rsidRDefault="001E3E80" w:rsidP="001E3E80">
      <w:pPr>
        <w:pStyle w:val="TableParagraph"/>
        <w:tabs>
          <w:tab w:val="left" w:pos="560"/>
        </w:tabs>
        <w:ind w:right="15"/>
        <w:jc w:val="both"/>
        <w:rPr>
          <w:rFonts w:ascii="Times New Roman" w:hAnsi="Times New Roman" w:cs="Times New Roman"/>
          <w:sz w:val="24"/>
          <w:szCs w:val="24"/>
        </w:rPr>
      </w:pPr>
      <w:r w:rsidRPr="00D75E70">
        <w:rPr>
          <w:rFonts w:ascii="Times New Roman" w:hAnsi="Times New Roman" w:cs="Times New Roman"/>
          <w:sz w:val="24"/>
          <w:szCs w:val="24"/>
        </w:rPr>
        <w:t>2.4. Фактичні обсяги наданих послуг  оформлюються актом наданих послуг  Виконавцем протягом 3 (трьох) робочих днів з дати надання послуг  та подається на розгляд Замовнику у двох примірниках. Замовник зобов'язується протягом 5 (п’яти) днів від дати передачі актів наданих послуг  підписати їх та повернути один примірник кожного акту Виконавцю або надати в письмовій формі мотивовану відмову від підписання такого акту. У випадку неповернення Замовником акту наданих послуг та ненадання обґрунтованих заперечень щодо нього у визначений строк цей акт вважається погодженим Замовником в редакції Виконавця.</w:t>
      </w:r>
    </w:p>
    <w:p w:rsidR="001E3E80" w:rsidRPr="00D75E70" w:rsidRDefault="001E3E80" w:rsidP="001E3E80">
      <w:pPr>
        <w:pStyle w:val="TableParagraph"/>
        <w:tabs>
          <w:tab w:val="left" w:pos="560"/>
        </w:tabs>
        <w:ind w:right="15"/>
        <w:jc w:val="both"/>
        <w:rPr>
          <w:rFonts w:ascii="Times New Roman" w:hAnsi="Times New Roman" w:cs="Times New Roman"/>
          <w:sz w:val="24"/>
          <w:szCs w:val="24"/>
        </w:rPr>
      </w:pPr>
      <w:r w:rsidRPr="00D75E70">
        <w:rPr>
          <w:rFonts w:ascii="Times New Roman" w:hAnsi="Times New Roman" w:cs="Times New Roman"/>
          <w:sz w:val="24"/>
          <w:szCs w:val="24"/>
        </w:rPr>
        <w:t>2.5. 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 Замовник повинен протягом 10 робочих днів з дати отримання повідомлення повідомити Виконавця про спосіб проведення капітального ремонту (за окремим договором з Виконавцем чи із залученням суб’єктів господарювання, що мають дозвіл на виконання робіт центрального органу виконавчої влади, що реалізує державну політику з питань нагляду та контролю за додержанням законодавства про працю) або про відмову від його проведення.</w:t>
      </w:r>
    </w:p>
    <w:p w:rsidR="001E3E80" w:rsidRPr="00D75E70" w:rsidRDefault="001E3E80" w:rsidP="001E3E80">
      <w:pPr>
        <w:pStyle w:val="TableParagraph"/>
        <w:tabs>
          <w:tab w:val="left" w:pos="660"/>
          <w:tab w:val="left" w:pos="661"/>
        </w:tabs>
        <w:spacing w:before="1"/>
        <w:ind w:right="15"/>
        <w:jc w:val="both"/>
        <w:rPr>
          <w:rFonts w:ascii="Times New Roman" w:hAnsi="Times New Roman" w:cs="Times New Roman"/>
          <w:b/>
          <w:sz w:val="24"/>
          <w:szCs w:val="24"/>
        </w:rPr>
      </w:pP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sz w:val="24"/>
          <w:szCs w:val="24"/>
        </w:rPr>
        <w:tab/>
      </w:r>
      <w:r w:rsidRPr="00D75E70">
        <w:rPr>
          <w:rFonts w:ascii="Times New Roman" w:hAnsi="Times New Roman" w:cs="Times New Roman"/>
          <w:b/>
          <w:sz w:val="24"/>
          <w:szCs w:val="24"/>
        </w:rPr>
        <w:t xml:space="preserve">3.Права сторін </w:t>
      </w:r>
    </w:p>
    <w:p w:rsidR="001E3E80" w:rsidRPr="00D75E70" w:rsidRDefault="001E3E80" w:rsidP="001E3E80">
      <w:pPr>
        <w:pStyle w:val="TableParagraph"/>
        <w:tabs>
          <w:tab w:val="left" w:pos="559"/>
        </w:tabs>
        <w:spacing w:before="3"/>
        <w:ind w:left="200"/>
        <w:jc w:val="both"/>
        <w:rPr>
          <w:rFonts w:ascii="Times New Roman" w:hAnsi="Times New Roman" w:cs="Times New Roman"/>
          <w:b/>
          <w:sz w:val="24"/>
          <w:szCs w:val="24"/>
        </w:rPr>
      </w:pPr>
      <w:r w:rsidRPr="00D75E70">
        <w:rPr>
          <w:rFonts w:ascii="Times New Roman" w:hAnsi="Times New Roman" w:cs="Times New Roman"/>
          <w:b/>
          <w:sz w:val="24"/>
          <w:szCs w:val="24"/>
        </w:rPr>
        <w:t>3.1.Виконавець має право:</w:t>
      </w:r>
    </w:p>
    <w:p w:rsidR="001E3E80" w:rsidRPr="00D75E70" w:rsidRDefault="001E3E80" w:rsidP="001E3E80">
      <w:pPr>
        <w:pStyle w:val="TableParagraph"/>
        <w:tabs>
          <w:tab w:val="left" w:pos="559"/>
          <w:tab w:val="left" w:pos="560"/>
        </w:tabs>
        <w:jc w:val="both"/>
        <w:rPr>
          <w:rFonts w:ascii="Times New Roman" w:hAnsi="Times New Roman" w:cs="Times New Roman"/>
          <w:sz w:val="24"/>
          <w:szCs w:val="24"/>
        </w:rPr>
      </w:pPr>
      <w:r w:rsidRPr="00D75E70">
        <w:rPr>
          <w:rFonts w:ascii="Times New Roman" w:hAnsi="Times New Roman" w:cs="Times New Roman"/>
          <w:sz w:val="24"/>
          <w:szCs w:val="24"/>
        </w:rPr>
        <w:t>3.1.1.</w:t>
      </w:r>
      <w:r w:rsidR="00007752">
        <w:rPr>
          <w:rFonts w:ascii="Times New Roman" w:hAnsi="Times New Roman" w:cs="Times New Roman"/>
          <w:sz w:val="24"/>
          <w:szCs w:val="24"/>
        </w:rPr>
        <w:t xml:space="preserve"> </w:t>
      </w:r>
      <w:r w:rsidRPr="00D75E70">
        <w:rPr>
          <w:rFonts w:ascii="Times New Roman" w:hAnsi="Times New Roman" w:cs="Times New Roman"/>
          <w:sz w:val="24"/>
          <w:szCs w:val="24"/>
        </w:rPr>
        <w:t>здійснювати технічне обслуговування системи газопостачання та газового обладнання (крім ВОГ)</w:t>
      </w:r>
      <w:r w:rsidR="003B35DF">
        <w:rPr>
          <w:rFonts w:ascii="Times New Roman" w:hAnsi="Times New Roman" w:cs="Times New Roman"/>
          <w:sz w:val="24"/>
          <w:szCs w:val="24"/>
        </w:rPr>
        <w:t xml:space="preserve"> </w:t>
      </w:r>
      <w:r w:rsidRPr="00D75E70">
        <w:rPr>
          <w:rFonts w:ascii="Times New Roman" w:hAnsi="Times New Roman" w:cs="Times New Roman"/>
          <w:sz w:val="24"/>
          <w:szCs w:val="24"/>
        </w:rPr>
        <w:t>об’єкта;</w:t>
      </w:r>
    </w:p>
    <w:p w:rsidR="001E3E80" w:rsidRPr="00D75E70" w:rsidRDefault="001E3E80" w:rsidP="001E3E80">
      <w:pPr>
        <w:pStyle w:val="TableParagraph"/>
        <w:tabs>
          <w:tab w:val="left" w:pos="559"/>
          <w:tab w:val="left" w:pos="560"/>
        </w:tabs>
        <w:jc w:val="both"/>
        <w:rPr>
          <w:rFonts w:ascii="Times New Roman" w:hAnsi="Times New Roman" w:cs="Times New Roman"/>
          <w:sz w:val="24"/>
          <w:szCs w:val="24"/>
        </w:rPr>
      </w:pPr>
      <w:r w:rsidRPr="00D75E70">
        <w:rPr>
          <w:rFonts w:ascii="Times New Roman" w:hAnsi="Times New Roman" w:cs="Times New Roman"/>
          <w:sz w:val="24"/>
          <w:szCs w:val="24"/>
        </w:rPr>
        <w:t>3.1.2.</w:t>
      </w:r>
      <w:r w:rsidR="00007752">
        <w:rPr>
          <w:rFonts w:ascii="Times New Roman" w:hAnsi="Times New Roman" w:cs="Times New Roman"/>
          <w:sz w:val="24"/>
          <w:szCs w:val="24"/>
        </w:rPr>
        <w:t xml:space="preserve"> </w:t>
      </w:r>
      <w:r w:rsidRPr="00D75E70">
        <w:rPr>
          <w:rFonts w:ascii="Times New Roman" w:hAnsi="Times New Roman" w:cs="Times New Roman"/>
          <w:sz w:val="24"/>
          <w:szCs w:val="24"/>
        </w:rPr>
        <w:t>на своєчасне отримання від Замовника оплати по Договору в повному обсязі;</w:t>
      </w:r>
    </w:p>
    <w:p w:rsidR="001E3E80" w:rsidRPr="00D75E70" w:rsidRDefault="001E3E80" w:rsidP="001E3E80">
      <w:pPr>
        <w:pStyle w:val="TableParagraph"/>
        <w:tabs>
          <w:tab w:val="left" w:pos="560"/>
        </w:tabs>
        <w:ind w:right="202"/>
        <w:jc w:val="both"/>
        <w:rPr>
          <w:rFonts w:ascii="Times New Roman" w:hAnsi="Times New Roman" w:cs="Times New Roman"/>
          <w:sz w:val="24"/>
          <w:szCs w:val="24"/>
        </w:rPr>
      </w:pPr>
      <w:r w:rsidRPr="00D75E70">
        <w:rPr>
          <w:rFonts w:ascii="Times New Roman" w:hAnsi="Times New Roman" w:cs="Times New Roman"/>
          <w:sz w:val="24"/>
          <w:szCs w:val="24"/>
        </w:rPr>
        <w:t>3.1.3.</w:t>
      </w:r>
      <w:r w:rsidR="00007752">
        <w:rPr>
          <w:rFonts w:ascii="Times New Roman" w:hAnsi="Times New Roman" w:cs="Times New Roman"/>
          <w:sz w:val="24"/>
          <w:szCs w:val="24"/>
        </w:rPr>
        <w:t xml:space="preserve"> </w:t>
      </w:r>
      <w:r w:rsidRPr="00D75E70">
        <w:rPr>
          <w:rFonts w:ascii="Times New Roman" w:hAnsi="Times New Roman" w:cs="Times New Roman"/>
          <w:sz w:val="24"/>
          <w:szCs w:val="24"/>
        </w:rPr>
        <w:t>у разі виявлення на об’єкті Замовника недоліків технічного стану або технічних порушень вимагати від Замовника своєчасного їх усунення та приведення системи газопостачання до вимог чинного законодавства України або відшкодування вартості цих робіт Виконавцю за окремим договором;</w:t>
      </w:r>
    </w:p>
    <w:p w:rsidR="001E3E80" w:rsidRDefault="001E3E80" w:rsidP="001E3E80">
      <w:pPr>
        <w:pStyle w:val="TableParagraph"/>
        <w:tabs>
          <w:tab w:val="left" w:pos="560"/>
        </w:tabs>
        <w:ind w:right="202"/>
        <w:jc w:val="both"/>
        <w:rPr>
          <w:rFonts w:ascii="Times New Roman" w:hAnsi="Times New Roman" w:cs="Times New Roman"/>
          <w:sz w:val="24"/>
          <w:szCs w:val="24"/>
        </w:rPr>
      </w:pPr>
      <w:r w:rsidRPr="00D75E70">
        <w:rPr>
          <w:rFonts w:ascii="Times New Roman" w:hAnsi="Times New Roman" w:cs="Times New Roman"/>
          <w:sz w:val="24"/>
          <w:szCs w:val="24"/>
        </w:rPr>
        <w:t>3.1.4.</w:t>
      </w:r>
      <w:r w:rsidR="00007752">
        <w:rPr>
          <w:rFonts w:ascii="Times New Roman" w:hAnsi="Times New Roman" w:cs="Times New Roman"/>
          <w:sz w:val="24"/>
          <w:szCs w:val="24"/>
        </w:rPr>
        <w:t xml:space="preserve"> </w:t>
      </w:r>
      <w:r w:rsidRPr="00D75E70">
        <w:rPr>
          <w:rFonts w:ascii="Times New Roman" w:hAnsi="Times New Roman" w:cs="Times New Roman"/>
          <w:sz w:val="24"/>
          <w:szCs w:val="24"/>
        </w:rPr>
        <w:t xml:space="preserve">для забезпечення безпечної експлуатації відключати від системи газопостачання газове обладнання на об’єкті, що обслуговується, у випадках передбачених п.5.7. Правилами безпеки систем газопостачання, затвердженими наказом Міністерства енергетики та вугільної промисловості України від 15 травня 2015 року №285, зареєстрованими в Міністерстві юстиції України 08 червня 2015 </w:t>
      </w:r>
      <w:r w:rsidR="00B651C3">
        <w:rPr>
          <w:rFonts w:ascii="Times New Roman" w:hAnsi="Times New Roman" w:cs="Times New Roman"/>
          <w:sz w:val="24"/>
          <w:szCs w:val="24"/>
        </w:rPr>
        <w:t>року за №674/27119 (далі –ПБСГ);</w:t>
      </w:r>
    </w:p>
    <w:p w:rsidR="00B651C3" w:rsidRPr="00D75E70" w:rsidRDefault="00B651C3" w:rsidP="001E3E80">
      <w:pPr>
        <w:pStyle w:val="TableParagraph"/>
        <w:tabs>
          <w:tab w:val="left" w:pos="560"/>
        </w:tabs>
        <w:ind w:right="202"/>
        <w:jc w:val="both"/>
        <w:rPr>
          <w:rFonts w:ascii="Times New Roman" w:hAnsi="Times New Roman" w:cs="Times New Roman"/>
          <w:sz w:val="24"/>
          <w:szCs w:val="24"/>
        </w:rPr>
      </w:pPr>
      <w:r>
        <w:rPr>
          <w:rFonts w:ascii="Times New Roman" w:hAnsi="Times New Roman" w:cs="Times New Roman"/>
          <w:sz w:val="24"/>
          <w:szCs w:val="24"/>
        </w:rPr>
        <w:t>3.1.5. Не пізніше, ніж через 2 календарні дні з дати підписання Договору узгодити з Замовником дату надання послуг</w:t>
      </w:r>
      <w:r w:rsidR="00486153">
        <w:rPr>
          <w:rFonts w:ascii="Times New Roman" w:hAnsi="Times New Roman" w:cs="Times New Roman"/>
          <w:sz w:val="24"/>
          <w:szCs w:val="24"/>
        </w:rPr>
        <w:t>.</w:t>
      </w:r>
    </w:p>
    <w:p w:rsidR="001E3E80" w:rsidRPr="00D75E70" w:rsidRDefault="001E3E80" w:rsidP="001E3E80">
      <w:pPr>
        <w:pStyle w:val="TableParagraph"/>
        <w:tabs>
          <w:tab w:val="left" w:pos="559"/>
        </w:tabs>
        <w:spacing w:before="1"/>
        <w:ind w:left="200"/>
        <w:jc w:val="both"/>
        <w:rPr>
          <w:rFonts w:ascii="Times New Roman" w:hAnsi="Times New Roman" w:cs="Times New Roman"/>
          <w:b/>
          <w:sz w:val="24"/>
          <w:szCs w:val="24"/>
        </w:rPr>
      </w:pPr>
      <w:r w:rsidRPr="00D75E70">
        <w:rPr>
          <w:rFonts w:ascii="Times New Roman" w:hAnsi="Times New Roman" w:cs="Times New Roman"/>
          <w:b/>
          <w:sz w:val="24"/>
          <w:szCs w:val="24"/>
        </w:rPr>
        <w:t>3.2.Замовник має право:</w:t>
      </w:r>
    </w:p>
    <w:p w:rsidR="001E3E80" w:rsidRPr="00D75E70" w:rsidRDefault="001E3E80" w:rsidP="001E3E80">
      <w:pPr>
        <w:pStyle w:val="TableParagraph"/>
        <w:tabs>
          <w:tab w:val="left" w:pos="559"/>
          <w:tab w:val="left" w:pos="560"/>
        </w:tabs>
        <w:jc w:val="both"/>
        <w:rPr>
          <w:rFonts w:ascii="Times New Roman" w:hAnsi="Times New Roman" w:cs="Times New Roman"/>
          <w:sz w:val="24"/>
          <w:szCs w:val="24"/>
        </w:rPr>
      </w:pPr>
      <w:r w:rsidRPr="00D75E70">
        <w:rPr>
          <w:rFonts w:ascii="Times New Roman" w:hAnsi="Times New Roman" w:cs="Times New Roman"/>
          <w:sz w:val="24"/>
          <w:szCs w:val="24"/>
        </w:rPr>
        <w:t>3.2.1.</w:t>
      </w:r>
      <w:r w:rsidR="006C5A8D">
        <w:rPr>
          <w:rFonts w:ascii="Times New Roman" w:hAnsi="Times New Roman" w:cs="Times New Roman"/>
          <w:sz w:val="24"/>
          <w:szCs w:val="24"/>
        </w:rPr>
        <w:t xml:space="preserve"> </w:t>
      </w:r>
      <w:r w:rsidRPr="00D75E70">
        <w:rPr>
          <w:rFonts w:ascii="Times New Roman" w:hAnsi="Times New Roman" w:cs="Times New Roman"/>
          <w:sz w:val="24"/>
          <w:szCs w:val="24"/>
        </w:rPr>
        <w:t>контролювати своєчасність та якість надання послуг  за цим Договором;</w:t>
      </w:r>
    </w:p>
    <w:p w:rsidR="001E3E80" w:rsidRPr="00D75E70" w:rsidRDefault="001E3E80" w:rsidP="001E3E80">
      <w:pPr>
        <w:pStyle w:val="TableParagraph"/>
        <w:tabs>
          <w:tab w:val="left" w:pos="559"/>
          <w:tab w:val="left" w:pos="560"/>
        </w:tabs>
        <w:jc w:val="both"/>
        <w:rPr>
          <w:rFonts w:ascii="Times New Roman" w:hAnsi="Times New Roman" w:cs="Times New Roman"/>
          <w:sz w:val="24"/>
          <w:szCs w:val="24"/>
        </w:rPr>
      </w:pPr>
      <w:r w:rsidRPr="00D75E70">
        <w:rPr>
          <w:rFonts w:ascii="Times New Roman" w:hAnsi="Times New Roman" w:cs="Times New Roman"/>
          <w:sz w:val="24"/>
          <w:szCs w:val="24"/>
        </w:rPr>
        <w:t>3.2.2.</w:t>
      </w:r>
      <w:r w:rsidR="006C5A8D">
        <w:rPr>
          <w:rFonts w:ascii="Times New Roman" w:hAnsi="Times New Roman" w:cs="Times New Roman"/>
          <w:sz w:val="24"/>
          <w:szCs w:val="24"/>
        </w:rPr>
        <w:t xml:space="preserve"> </w:t>
      </w:r>
      <w:r w:rsidRPr="00D75E70">
        <w:rPr>
          <w:rFonts w:ascii="Times New Roman" w:hAnsi="Times New Roman" w:cs="Times New Roman"/>
          <w:sz w:val="24"/>
          <w:szCs w:val="24"/>
        </w:rPr>
        <w:t>вимагати від Виконавця надання обґрунтування застосованих цін на послуги;</w:t>
      </w:r>
    </w:p>
    <w:p w:rsidR="001E3E80" w:rsidRPr="00D75E70" w:rsidRDefault="001E3E80" w:rsidP="001E3E80">
      <w:pPr>
        <w:pStyle w:val="TableParagraph"/>
        <w:tabs>
          <w:tab w:val="left" w:pos="559"/>
          <w:tab w:val="left" w:pos="560"/>
        </w:tabs>
        <w:spacing w:before="3"/>
        <w:ind w:right="204"/>
        <w:jc w:val="both"/>
        <w:rPr>
          <w:rFonts w:ascii="Times New Roman" w:hAnsi="Times New Roman" w:cs="Times New Roman"/>
          <w:sz w:val="24"/>
          <w:szCs w:val="24"/>
        </w:rPr>
      </w:pPr>
      <w:r w:rsidRPr="00D75E70">
        <w:rPr>
          <w:rFonts w:ascii="Times New Roman" w:hAnsi="Times New Roman" w:cs="Times New Roman"/>
          <w:sz w:val="24"/>
          <w:szCs w:val="24"/>
        </w:rPr>
        <w:t>3.2.3.</w:t>
      </w:r>
      <w:r w:rsidR="006C5A8D">
        <w:rPr>
          <w:rFonts w:ascii="Times New Roman" w:hAnsi="Times New Roman" w:cs="Times New Roman"/>
          <w:sz w:val="24"/>
          <w:szCs w:val="24"/>
        </w:rPr>
        <w:t xml:space="preserve"> </w:t>
      </w:r>
      <w:r w:rsidRPr="00D75E70">
        <w:rPr>
          <w:rFonts w:ascii="Times New Roman" w:hAnsi="Times New Roman" w:cs="Times New Roman"/>
          <w:sz w:val="24"/>
          <w:szCs w:val="24"/>
        </w:rPr>
        <w:t>вимагати від Виконавця належного обслуговування об’єкта, дотримання вимог нормативних документів та нормативно-правових актів щодо ведення необхідної документації, журналів, відомостей тощо;</w:t>
      </w:r>
    </w:p>
    <w:p w:rsidR="001E3E80" w:rsidRPr="00D75E70" w:rsidRDefault="001E3E80" w:rsidP="001E3E80">
      <w:pPr>
        <w:pStyle w:val="TableParagraph"/>
        <w:tabs>
          <w:tab w:val="left" w:pos="559"/>
          <w:tab w:val="left" w:pos="560"/>
        </w:tabs>
        <w:ind w:right="201"/>
        <w:jc w:val="both"/>
        <w:rPr>
          <w:rFonts w:ascii="Times New Roman" w:hAnsi="Times New Roman" w:cs="Times New Roman"/>
          <w:sz w:val="24"/>
          <w:szCs w:val="24"/>
        </w:rPr>
      </w:pPr>
      <w:r w:rsidRPr="00D75E70">
        <w:rPr>
          <w:rFonts w:ascii="Times New Roman" w:hAnsi="Times New Roman" w:cs="Times New Roman"/>
          <w:sz w:val="24"/>
          <w:szCs w:val="24"/>
        </w:rPr>
        <w:t>3.2.4.</w:t>
      </w:r>
      <w:r w:rsidR="006C5A8D">
        <w:rPr>
          <w:rFonts w:ascii="Times New Roman" w:hAnsi="Times New Roman" w:cs="Times New Roman"/>
          <w:sz w:val="24"/>
          <w:szCs w:val="24"/>
        </w:rPr>
        <w:t xml:space="preserve"> </w:t>
      </w:r>
      <w:r w:rsidRPr="00D75E70">
        <w:rPr>
          <w:rFonts w:ascii="Times New Roman" w:hAnsi="Times New Roman" w:cs="Times New Roman"/>
          <w:sz w:val="24"/>
          <w:szCs w:val="24"/>
        </w:rPr>
        <w:t>за попереднім письмовим погодженням з Виконавцем та за окремим договором залучати до виконання поточного та/або капітального ремонту об’єкта суб’єктів господарювання, що мають дозвіл на виконання цих робіт центрального органу виконавчої влади, що реалізує державну політику з питань</w:t>
      </w:r>
    </w:p>
    <w:p w:rsidR="001E3E80" w:rsidRPr="00D75E70" w:rsidRDefault="001E3E80" w:rsidP="001E3E80">
      <w:pPr>
        <w:pStyle w:val="TableParagraph"/>
        <w:spacing w:before="4"/>
        <w:jc w:val="both"/>
        <w:rPr>
          <w:rFonts w:ascii="Times New Roman" w:hAnsi="Times New Roman" w:cs="Times New Roman"/>
          <w:sz w:val="24"/>
          <w:szCs w:val="24"/>
        </w:rPr>
      </w:pPr>
      <w:r w:rsidRPr="00D75E70">
        <w:rPr>
          <w:rFonts w:ascii="Times New Roman" w:hAnsi="Times New Roman" w:cs="Times New Roman"/>
          <w:sz w:val="24"/>
          <w:szCs w:val="24"/>
        </w:rPr>
        <w:t>3.2.5.</w:t>
      </w:r>
      <w:r w:rsidR="006C5A8D">
        <w:rPr>
          <w:rFonts w:ascii="Times New Roman" w:hAnsi="Times New Roman" w:cs="Times New Roman"/>
          <w:sz w:val="24"/>
          <w:szCs w:val="24"/>
        </w:rPr>
        <w:t xml:space="preserve"> </w:t>
      </w:r>
      <w:r w:rsidRPr="00D75E70">
        <w:rPr>
          <w:rFonts w:ascii="Times New Roman" w:hAnsi="Times New Roman" w:cs="Times New Roman"/>
          <w:sz w:val="24"/>
          <w:szCs w:val="24"/>
        </w:rPr>
        <w:t>нагляду та контролю за додержанням законодавства про працю.</w:t>
      </w:r>
    </w:p>
    <w:p w:rsidR="001E3E80" w:rsidRPr="00D75E70" w:rsidRDefault="001E3E80" w:rsidP="001E3E80">
      <w:pPr>
        <w:pStyle w:val="TableParagraph"/>
        <w:tabs>
          <w:tab w:val="left" w:pos="4782"/>
        </w:tabs>
        <w:jc w:val="both"/>
        <w:rPr>
          <w:rFonts w:ascii="Times New Roman" w:hAnsi="Times New Roman" w:cs="Times New Roman"/>
          <w:b/>
          <w:sz w:val="24"/>
          <w:szCs w:val="24"/>
        </w:rPr>
      </w:pPr>
      <w:r w:rsidRPr="00D75E70">
        <w:rPr>
          <w:rFonts w:ascii="Times New Roman" w:hAnsi="Times New Roman" w:cs="Times New Roman"/>
          <w:b/>
          <w:sz w:val="24"/>
          <w:szCs w:val="24"/>
        </w:rPr>
        <w:t xml:space="preserve">                                                               4.Обов’язки сторін</w:t>
      </w:r>
    </w:p>
    <w:p w:rsidR="001E3E80" w:rsidRPr="00D75E70" w:rsidRDefault="001E3E80" w:rsidP="001E3E80">
      <w:pPr>
        <w:pStyle w:val="TableParagraph"/>
        <w:tabs>
          <w:tab w:val="left" w:pos="470"/>
        </w:tabs>
        <w:jc w:val="both"/>
        <w:rPr>
          <w:rFonts w:ascii="Times New Roman" w:hAnsi="Times New Roman" w:cs="Times New Roman"/>
          <w:sz w:val="24"/>
          <w:szCs w:val="24"/>
        </w:rPr>
      </w:pPr>
      <w:r w:rsidRPr="00D75E70">
        <w:rPr>
          <w:rFonts w:ascii="Times New Roman" w:hAnsi="Times New Roman" w:cs="Times New Roman"/>
          <w:b/>
          <w:sz w:val="24"/>
          <w:szCs w:val="24"/>
        </w:rPr>
        <w:t>4.1.Виконавець зобов’язується</w:t>
      </w:r>
      <w:r w:rsidRPr="00D75E70">
        <w:rPr>
          <w:rFonts w:ascii="Times New Roman" w:hAnsi="Times New Roman" w:cs="Times New Roman"/>
          <w:sz w:val="24"/>
          <w:szCs w:val="24"/>
        </w:rPr>
        <w:t>:</w:t>
      </w:r>
    </w:p>
    <w:p w:rsidR="001E3E80" w:rsidRPr="00D75E70" w:rsidRDefault="001E3E80" w:rsidP="001E3E80">
      <w:pPr>
        <w:pStyle w:val="TableParagraph"/>
        <w:tabs>
          <w:tab w:val="left" w:pos="470"/>
          <w:tab w:val="left" w:pos="471"/>
        </w:tabs>
        <w:spacing w:before="3"/>
        <w:jc w:val="both"/>
        <w:rPr>
          <w:rFonts w:ascii="Times New Roman" w:hAnsi="Times New Roman" w:cs="Times New Roman"/>
          <w:sz w:val="24"/>
          <w:szCs w:val="24"/>
        </w:rPr>
      </w:pPr>
      <w:r w:rsidRPr="00D75E70">
        <w:rPr>
          <w:rFonts w:ascii="Times New Roman" w:hAnsi="Times New Roman" w:cs="Times New Roman"/>
          <w:sz w:val="24"/>
          <w:szCs w:val="24"/>
        </w:rPr>
        <w:t>4.1.1.</w:t>
      </w:r>
      <w:r w:rsidR="00614A07">
        <w:rPr>
          <w:rFonts w:ascii="Times New Roman" w:hAnsi="Times New Roman" w:cs="Times New Roman"/>
          <w:sz w:val="24"/>
          <w:szCs w:val="24"/>
        </w:rPr>
        <w:t xml:space="preserve"> </w:t>
      </w:r>
      <w:r w:rsidRPr="00D75E70">
        <w:rPr>
          <w:rFonts w:ascii="Times New Roman" w:hAnsi="Times New Roman" w:cs="Times New Roman"/>
          <w:sz w:val="24"/>
          <w:szCs w:val="24"/>
        </w:rPr>
        <w:t>якісно надавати послуги , визначені цим Договором;</w:t>
      </w:r>
    </w:p>
    <w:p w:rsidR="001E3E80" w:rsidRPr="00D75E70" w:rsidRDefault="001E3E80" w:rsidP="001E3E80">
      <w:pPr>
        <w:pStyle w:val="TableParagraph"/>
        <w:tabs>
          <w:tab w:val="left" w:pos="470"/>
          <w:tab w:val="left" w:pos="471"/>
        </w:tabs>
        <w:ind w:right="104"/>
        <w:jc w:val="both"/>
        <w:rPr>
          <w:rFonts w:ascii="Times New Roman" w:hAnsi="Times New Roman" w:cs="Times New Roman"/>
          <w:sz w:val="24"/>
          <w:szCs w:val="24"/>
        </w:rPr>
      </w:pPr>
      <w:r w:rsidRPr="00D75E70">
        <w:rPr>
          <w:rFonts w:ascii="Times New Roman" w:hAnsi="Times New Roman" w:cs="Times New Roman"/>
          <w:sz w:val="24"/>
          <w:szCs w:val="24"/>
        </w:rPr>
        <w:t>4.1.2.</w:t>
      </w:r>
      <w:r w:rsidR="00614A07">
        <w:rPr>
          <w:rFonts w:ascii="Times New Roman" w:hAnsi="Times New Roman" w:cs="Times New Roman"/>
          <w:sz w:val="24"/>
          <w:szCs w:val="24"/>
        </w:rPr>
        <w:t xml:space="preserve"> </w:t>
      </w:r>
      <w:r w:rsidRPr="00D75E70">
        <w:rPr>
          <w:rFonts w:ascii="Times New Roman" w:hAnsi="Times New Roman" w:cs="Times New Roman"/>
          <w:sz w:val="24"/>
          <w:szCs w:val="24"/>
        </w:rPr>
        <w:t>додержуватись строків виконання послуг  згідно з узгодженим Сторонами графіком, а у разі необхідності, не пізніше ніж за 30 календарних днів до початку виконання послуг, згідно з графіком, їх перенесення узгоджувати з замовником;</w:t>
      </w:r>
    </w:p>
    <w:p w:rsidR="001E3E80" w:rsidRPr="00D75E70" w:rsidRDefault="001E3E80" w:rsidP="001E3E80">
      <w:pPr>
        <w:pStyle w:val="TableParagraph"/>
        <w:tabs>
          <w:tab w:val="left" w:pos="470"/>
          <w:tab w:val="left" w:pos="471"/>
        </w:tabs>
        <w:jc w:val="both"/>
        <w:rPr>
          <w:rFonts w:ascii="Times New Roman" w:hAnsi="Times New Roman" w:cs="Times New Roman"/>
          <w:sz w:val="24"/>
          <w:szCs w:val="24"/>
        </w:rPr>
      </w:pPr>
      <w:r w:rsidRPr="00D75E70">
        <w:rPr>
          <w:rFonts w:ascii="Times New Roman" w:hAnsi="Times New Roman" w:cs="Times New Roman"/>
          <w:sz w:val="24"/>
          <w:szCs w:val="24"/>
        </w:rPr>
        <w:t>4.1.3.</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надавати Замовнику на його прохання необхідну інформацію про хід надання послуг;</w:t>
      </w:r>
    </w:p>
    <w:p w:rsidR="001E3E80" w:rsidRPr="00D75E70" w:rsidRDefault="001E3E80" w:rsidP="001E3E80">
      <w:pPr>
        <w:pStyle w:val="TableParagraph"/>
        <w:tabs>
          <w:tab w:val="left" w:pos="470"/>
          <w:tab w:val="left" w:pos="471"/>
        </w:tabs>
        <w:spacing w:before="3"/>
        <w:ind w:right="111"/>
        <w:jc w:val="both"/>
        <w:rPr>
          <w:rFonts w:ascii="Times New Roman" w:hAnsi="Times New Roman" w:cs="Times New Roman"/>
          <w:sz w:val="24"/>
          <w:szCs w:val="24"/>
        </w:rPr>
      </w:pPr>
      <w:r w:rsidRPr="00D75E70">
        <w:rPr>
          <w:rFonts w:ascii="Times New Roman" w:hAnsi="Times New Roman" w:cs="Times New Roman"/>
          <w:sz w:val="24"/>
          <w:szCs w:val="24"/>
        </w:rPr>
        <w:t>4.1.4.</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при наданні послуг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виконання робіт, порядку їх оформлення;</w:t>
      </w:r>
    </w:p>
    <w:p w:rsidR="001E3E80" w:rsidRPr="00D75E70" w:rsidRDefault="001E3E80" w:rsidP="001E3E80">
      <w:pPr>
        <w:pStyle w:val="TableParagraph"/>
        <w:tabs>
          <w:tab w:val="left" w:pos="470"/>
        </w:tabs>
        <w:jc w:val="both"/>
        <w:rPr>
          <w:rFonts w:ascii="Times New Roman" w:hAnsi="Times New Roman" w:cs="Times New Roman"/>
          <w:sz w:val="24"/>
          <w:szCs w:val="24"/>
        </w:rPr>
      </w:pPr>
      <w:r w:rsidRPr="00D75E70">
        <w:rPr>
          <w:rFonts w:ascii="Times New Roman" w:hAnsi="Times New Roman" w:cs="Times New Roman"/>
          <w:b/>
          <w:sz w:val="24"/>
          <w:szCs w:val="24"/>
        </w:rPr>
        <w:t>4.2.Замовник зобов’язується</w:t>
      </w:r>
      <w:r w:rsidRPr="00D75E70">
        <w:rPr>
          <w:rFonts w:ascii="Times New Roman" w:hAnsi="Times New Roman" w:cs="Times New Roman"/>
          <w:sz w:val="24"/>
          <w:szCs w:val="24"/>
        </w:rPr>
        <w:t>:</w:t>
      </w:r>
    </w:p>
    <w:p w:rsidR="001E3E80" w:rsidRPr="00D75E70" w:rsidRDefault="001E3E80" w:rsidP="001E3E80">
      <w:pPr>
        <w:pStyle w:val="TableParagraph"/>
        <w:tabs>
          <w:tab w:val="left" w:pos="470"/>
          <w:tab w:val="left" w:pos="471"/>
        </w:tabs>
        <w:ind w:right="120"/>
        <w:jc w:val="both"/>
        <w:rPr>
          <w:rFonts w:ascii="Times New Roman" w:hAnsi="Times New Roman" w:cs="Times New Roman"/>
          <w:sz w:val="24"/>
          <w:szCs w:val="24"/>
        </w:rPr>
      </w:pPr>
      <w:r w:rsidRPr="00D75E70">
        <w:rPr>
          <w:rFonts w:ascii="Times New Roman" w:hAnsi="Times New Roman" w:cs="Times New Roman"/>
          <w:sz w:val="24"/>
          <w:szCs w:val="24"/>
        </w:rPr>
        <w:t>4.2.1.</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 xml:space="preserve">надати Виконавцю </w:t>
      </w:r>
      <w:proofErr w:type="spellStart"/>
      <w:r w:rsidRPr="00D75E70">
        <w:rPr>
          <w:rFonts w:ascii="Times New Roman" w:hAnsi="Times New Roman" w:cs="Times New Roman"/>
          <w:sz w:val="24"/>
          <w:szCs w:val="24"/>
        </w:rPr>
        <w:t>виконавчо</w:t>
      </w:r>
      <w:proofErr w:type="spellEnd"/>
      <w:r w:rsidR="00E27550">
        <w:rPr>
          <w:rFonts w:ascii="Times New Roman" w:hAnsi="Times New Roman" w:cs="Times New Roman"/>
          <w:sz w:val="24"/>
          <w:szCs w:val="24"/>
        </w:rPr>
        <w:t xml:space="preserve"> </w:t>
      </w:r>
      <w:r w:rsidRPr="00D75E70">
        <w:rPr>
          <w:rFonts w:ascii="Times New Roman" w:hAnsi="Times New Roman" w:cs="Times New Roman"/>
          <w:sz w:val="24"/>
          <w:szCs w:val="24"/>
        </w:rPr>
        <w:t xml:space="preserve">-технічну документацію на газові мережі, акт </w:t>
      </w:r>
      <w:r w:rsidRPr="00D75E70">
        <w:rPr>
          <w:rFonts w:ascii="Times New Roman" w:hAnsi="Times New Roman" w:cs="Times New Roman"/>
          <w:sz w:val="24"/>
          <w:szCs w:val="24"/>
        </w:rPr>
        <w:lastRenderedPageBreak/>
        <w:t xml:space="preserve">розмежування меж балансової належності газопроводів та експлуатаційної відповідальності сторін, документи про відповідність </w:t>
      </w:r>
      <w:proofErr w:type="spellStart"/>
      <w:r w:rsidRPr="00D75E70">
        <w:rPr>
          <w:rFonts w:ascii="Times New Roman" w:hAnsi="Times New Roman" w:cs="Times New Roman"/>
          <w:sz w:val="24"/>
          <w:szCs w:val="24"/>
        </w:rPr>
        <w:t>газовикористовуючого</w:t>
      </w:r>
      <w:proofErr w:type="spellEnd"/>
      <w:r w:rsidRPr="00D75E70">
        <w:rPr>
          <w:rFonts w:ascii="Times New Roman" w:hAnsi="Times New Roman" w:cs="Times New Roman"/>
          <w:sz w:val="24"/>
          <w:szCs w:val="24"/>
        </w:rPr>
        <w:t xml:space="preserve"> обладнання вимогам ДБН і ПБСГ;</w:t>
      </w:r>
    </w:p>
    <w:p w:rsidR="001E3E80" w:rsidRPr="00D75E70" w:rsidRDefault="001E3E80" w:rsidP="001E3E80">
      <w:pPr>
        <w:pStyle w:val="TableParagraph"/>
        <w:tabs>
          <w:tab w:val="left" w:pos="470"/>
          <w:tab w:val="left" w:pos="471"/>
        </w:tabs>
        <w:jc w:val="both"/>
        <w:rPr>
          <w:rFonts w:ascii="Times New Roman" w:hAnsi="Times New Roman" w:cs="Times New Roman"/>
          <w:sz w:val="24"/>
          <w:szCs w:val="24"/>
        </w:rPr>
      </w:pPr>
      <w:r w:rsidRPr="00D75E70">
        <w:rPr>
          <w:rFonts w:ascii="Times New Roman" w:hAnsi="Times New Roman" w:cs="Times New Roman"/>
          <w:sz w:val="24"/>
          <w:szCs w:val="24"/>
        </w:rPr>
        <w:t>4.2.2.</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своєчасно оформлювати та підписувати акти наданих послуг (виконаних робіт) та розраховуватись з Виконавцем;</w:t>
      </w:r>
    </w:p>
    <w:p w:rsidR="001E3E80" w:rsidRPr="00D75E70" w:rsidRDefault="001E3E80" w:rsidP="001E3E80">
      <w:pPr>
        <w:pStyle w:val="TableParagraph"/>
        <w:tabs>
          <w:tab w:val="left" w:pos="470"/>
          <w:tab w:val="left" w:pos="471"/>
        </w:tabs>
        <w:ind w:right="112"/>
        <w:jc w:val="both"/>
        <w:rPr>
          <w:rFonts w:ascii="Times New Roman" w:hAnsi="Times New Roman" w:cs="Times New Roman"/>
          <w:sz w:val="24"/>
          <w:szCs w:val="24"/>
        </w:rPr>
      </w:pPr>
      <w:r w:rsidRPr="00D75E70">
        <w:rPr>
          <w:rFonts w:ascii="Times New Roman" w:hAnsi="Times New Roman" w:cs="Times New Roman"/>
          <w:sz w:val="24"/>
          <w:szCs w:val="24"/>
        </w:rPr>
        <w:t>4.2.3.</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брати участь у розслідуванні нещасних випадків та аварій, що стались на об’єкті у зв’язку з використанням природного газу та експлуатацією системи газопостачання об’єкту;</w:t>
      </w:r>
    </w:p>
    <w:p w:rsidR="001E3E80" w:rsidRPr="00D75E70" w:rsidRDefault="001E3E80" w:rsidP="001E3E80">
      <w:pPr>
        <w:pStyle w:val="TableParagraph"/>
        <w:tabs>
          <w:tab w:val="left" w:pos="470"/>
          <w:tab w:val="left" w:pos="471"/>
        </w:tabs>
        <w:spacing w:before="2"/>
        <w:ind w:right="109"/>
        <w:jc w:val="both"/>
        <w:rPr>
          <w:rFonts w:ascii="Times New Roman" w:hAnsi="Times New Roman" w:cs="Times New Roman"/>
          <w:sz w:val="24"/>
          <w:szCs w:val="24"/>
        </w:rPr>
      </w:pPr>
      <w:r w:rsidRPr="00D75E70">
        <w:rPr>
          <w:rFonts w:ascii="Times New Roman" w:hAnsi="Times New Roman" w:cs="Times New Roman"/>
          <w:sz w:val="24"/>
          <w:szCs w:val="24"/>
        </w:rPr>
        <w:t>4.2.4.</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 xml:space="preserve">забезпечити вільний доступ Виконавцю до системи газопостачання, у тому числі до </w:t>
      </w:r>
      <w:proofErr w:type="spellStart"/>
      <w:r w:rsidRPr="00D75E70">
        <w:rPr>
          <w:rFonts w:ascii="Times New Roman" w:hAnsi="Times New Roman" w:cs="Times New Roman"/>
          <w:sz w:val="24"/>
          <w:szCs w:val="24"/>
        </w:rPr>
        <w:t>вимикаючих</w:t>
      </w:r>
      <w:proofErr w:type="spellEnd"/>
      <w:r w:rsidRPr="00D75E70">
        <w:rPr>
          <w:rFonts w:ascii="Times New Roman" w:hAnsi="Times New Roman" w:cs="Times New Roman"/>
          <w:sz w:val="24"/>
          <w:szCs w:val="24"/>
        </w:rPr>
        <w:t xml:space="preserve"> пристроїв, для виконання робіт з технічного обслуговування згідно з договором та погодженим графіком;</w:t>
      </w:r>
    </w:p>
    <w:p w:rsidR="001E3E80" w:rsidRPr="00D75E70" w:rsidRDefault="001E3E80" w:rsidP="001E3E80">
      <w:pPr>
        <w:pStyle w:val="TableParagraph"/>
        <w:tabs>
          <w:tab w:val="left" w:pos="470"/>
          <w:tab w:val="left" w:pos="471"/>
        </w:tabs>
        <w:ind w:right="104"/>
        <w:jc w:val="both"/>
        <w:rPr>
          <w:rFonts w:ascii="Times New Roman" w:hAnsi="Times New Roman" w:cs="Times New Roman"/>
          <w:sz w:val="24"/>
          <w:szCs w:val="24"/>
        </w:rPr>
      </w:pPr>
      <w:r w:rsidRPr="00D75E70">
        <w:rPr>
          <w:rFonts w:ascii="Times New Roman" w:hAnsi="Times New Roman" w:cs="Times New Roman"/>
          <w:sz w:val="24"/>
          <w:szCs w:val="24"/>
        </w:rPr>
        <w:t>4.2.5.</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у разі виявлення на об’єкті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w:t>
      </w:r>
    </w:p>
    <w:p w:rsidR="001E3E80" w:rsidRPr="00D75E70" w:rsidRDefault="001E3E80" w:rsidP="001E3E80">
      <w:pPr>
        <w:pStyle w:val="TableParagraph"/>
        <w:tabs>
          <w:tab w:val="left" w:pos="470"/>
          <w:tab w:val="left" w:pos="471"/>
        </w:tabs>
        <w:spacing w:before="4"/>
        <w:jc w:val="both"/>
        <w:rPr>
          <w:rFonts w:ascii="Times New Roman" w:hAnsi="Times New Roman" w:cs="Times New Roman"/>
          <w:sz w:val="24"/>
          <w:szCs w:val="24"/>
        </w:rPr>
      </w:pPr>
      <w:r w:rsidRPr="00D75E70">
        <w:rPr>
          <w:rFonts w:ascii="Times New Roman" w:hAnsi="Times New Roman" w:cs="Times New Roman"/>
          <w:sz w:val="24"/>
          <w:szCs w:val="24"/>
        </w:rPr>
        <w:t>4.2.6.</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використовувати газові прилади/обладнання згідно вимог ПБСГ та інструкцій або паспортів заводів-виробників.</w:t>
      </w:r>
    </w:p>
    <w:p w:rsidR="001E3E80" w:rsidRPr="00D75E70" w:rsidRDefault="001E3E80" w:rsidP="001E3E80">
      <w:pPr>
        <w:pStyle w:val="TableParagraph"/>
        <w:tabs>
          <w:tab w:val="left" w:pos="470"/>
          <w:tab w:val="left" w:pos="471"/>
        </w:tabs>
        <w:spacing w:before="4"/>
        <w:ind w:left="470"/>
        <w:jc w:val="both"/>
        <w:rPr>
          <w:rFonts w:ascii="Times New Roman" w:hAnsi="Times New Roman" w:cs="Times New Roman"/>
          <w:sz w:val="24"/>
          <w:szCs w:val="24"/>
        </w:rPr>
      </w:pPr>
      <w:r w:rsidRPr="00D75E70">
        <w:rPr>
          <w:rFonts w:ascii="Times New Roman" w:hAnsi="Times New Roman" w:cs="Times New Roman"/>
          <w:sz w:val="24"/>
          <w:szCs w:val="24"/>
        </w:rPr>
        <w:t xml:space="preserve">                                                   </w:t>
      </w:r>
      <w:r w:rsidRPr="00D75E70">
        <w:rPr>
          <w:rFonts w:ascii="Times New Roman" w:hAnsi="Times New Roman" w:cs="Times New Roman"/>
          <w:b/>
          <w:sz w:val="24"/>
          <w:szCs w:val="24"/>
        </w:rPr>
        <w:t>5. Відповідальність Сторін</w:t>
      </w:r>
    </w:p>
    <w:p w:rsidR="001E3E80" w:rsidRPr="00D75E70" w:rsidRDefault="001E3E80" w:rsidP="001E3E80">
      <w:pPr>
        <w:pStyle w:val="TableParagraph"/>
        <w:tabs>
          <w:tab w:val="left" w:pos="471"/>
        </w:tabs>
        <w:jc w:val="both"/>
        <w:rPr>
          <w:rFonts w:ascii="Times New Roman" w:hAnsi="Times New Roman" w:cs="Times New Roman"/>
          <w:sz w:val="24"/>
          <w:szCs w:val="24"/>
        </w:rPr>
      </w:pPr>
      <w:r w:rsidRPr="00D75E70">
        <w:rPr>
          <w:rFonts w:ascii="Times New Roman" w:hAnsi="Times New Roman" w:cs="Times New Roman"/>
          <w:sz w:val="24"/>
          <w:szCs w:val="24"/>
        </w:rPr>
        <w:t>5.1.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1E3E80" w:rsidRPr="00D75E70" w:rsidRDefault="001E3E80" w:rsidP="001E3E80">
      <w:pPr>
        <w:pStyle w:val="TableParagraph"/>
        <w:tabs>
          <w:tab w:val="left" w:pos="471"/>
        </w:tabs>
        <w:ind w:right="110"/>
        <w:jc w:val="both"/>
        <w:rPr>
          <w:rFonts w:ascii="Times New Roman" w:hAnsi="Times New Roman" w:cs="Times New Roman"/>
          <w:sz w:val="24"/>
          <w:szCs w:val="24"/>
        </w:rPr>
      </w:pPr>
      <w:r w:rsidRPr="00D75E70">
        <w:rPr>
          <w:rFonts w:ascii="Times New Roman" w:hAnsi="Times New Roman" w:cs="Times New Roman"/>
          <w:sz w:val="24"/>
          <w:szCs w:val="24"/>
        </w:rPr>
        <w:t>5.2.</w:t>
      </w:r>
      <w:r w:rsidR="00E27550">
        <w:rPr>
          <w:rFonts w:ascii="Times New Roman" w:hAnsi="Times New Roman" w:cs="Times New Roman"/>
          <w:sz w:val="24"/>
          <w:szCs w:val="24"/>
        </w:rPr>
        <w:t xml:space="preserve"> </w:t>
      </w:r>
      <w:r w:rsidRPr="00D75E70">
        <w:rPr>
          <w:rFonts w:ascii="Times New Roman" w:hAnsi="Times New Roman" w:cs="Times New Roman"/>
          <w:sz w:val="24"/>
          <w:szCs w:val="24"/>
        </w:rPr>
        <w:t>Виконавець не несе відповідальності в разі порушення Замовником вимог ПБСГ та/або інструкцій чи паспортів заводів-виробників при користуванні газовими приладами/обладнанням.</w:t>
      </w:r>
    </w:p>
    <w:p w:rsidR="001E3E80" w:rsidRPr="00D75E70" w:rsidRDefault="001E3E80" w:rsidP="001E3E80">
      <w:pPr>
        <w:pStyle w:val="TableParagraph"/>
        <w:tabs>
          <w:tab w:val="left" w:pos="4609"/>
        </w:tabs>
        <w:jc w:val="both"/>
        <w:rPr>
          <w:rFonts w:ascii="Times New Roman" w:hAnsi="Times New Roman" w:cs="Times New Roman"/>
          <w:b/>
          <w:sz w:val="24"/>
          <w:szCs w:val="24"/>
        </w:rPr>
      </w:pPr>
      <w:r w:rsidRPr="00D75E70">
        <w:rPr>
          <w:rFonts w:ascii="Times New Roman" w:hAnsi="Times New Roman" w:cs="Times New Roman"/>
          <w:sz w:val="24"/>
          <w:szCs w:val="24"/>
        </w:rPr>
        <w:t xml:space="preserve">                                                              </w:t>
      </w:r>
      <w:r w:rsidRPr="00D75E70">
        <w:rPr>
          <w:rFonts w:ascii="Times New Roman" w:hAnsi="Times New Roman" w:cs="Times New Roman"/>
          <w:b/>
          <w:sz w:val="24"/>
          <w:szCs w:val="24"/>
        </w:rPr>
        <w:t>6.Вирішення спорів</w:t>
      </w:r>
    </w:p>
    <w:p w:rsidR="001E3E80" w:rsidRPr="00D75E70" w:rsidRDefault="001E3E80" w:rsidP="001E3E80">
      <w:pPr>
        <w:pStyle w:val="TableParagraph"/>
        <w:tabs>
          <w:tab w:val="left" w:pos="470"/>
          <w:tab w:val="left" w:pos="471"/>
        </w:tabs>
        <w:jc w:val="both"/>
        <w:rPr>
          <w:rFonts w:ascii="Times New Roman" w:hAnsi="Times New Roman" w:cs="Times New Roman"/>
          <w:sz w:val="24"/>
          <w:szCs w:val="24"/>
        </w:rPr>
      </w:pPr>
      <w:r w:rsidRPr="00D75E70">
        <w:rPr>
          <w:rFonts w:ascii="Times New Roman" w:hAnsi="Times New Roman" w:cs="Times New Roman"/>
          <w:sz w:val="24"/>
          <w:szCs w:val="24"/>
        </w:rPr>
        <w:t>6.1.</w:t>
      </w:r>
      <w:r w:rsidR="00B7012F">
        <w:rPr>
          <w:rFonts w:ascii="Times New Roman" w:hAnsi="Times New Roman" w:cs="Times New Roman"/>
          <w:sz w:val="24"/>
          <w:szCs w:val="24"/>
        </w:rPr>
        <w:t xml:space="preserve"> </w:t>
      </w:r>
      <w:r w:rsidRPr="00D75E70">
        <w:rPr>
          <w:rFonts w:ascii="Times New Roman" w:hAnsi="Times New Roman" w:cs="Times New Roman"/>
          <w:sz w:val="24"/>
          <w:szCs w:val="24"/>
        </w:rPr>
        <w:t>Усі спори, що виникають з даного Договору або пов’язані з ним, вирішуються шляхом переговорів між сторонами.</w:t>
      </w:r>
    </w:p>
    <w:p w:rsidR="001E3E80" w:rsidRPr="00D75E70" w:rsidRDefault="001E3E80" w:rsidP="001E3E80">
      <w:pPr>
        <w:pStyle w:val="TableParagraph"/>
        <w:tabs>
          <w:tab w:val="left" w:pos="470"/>
          <w:tab w:val="left" w:pos="471"/>
        </w:tabs>
        <w:ind w:right="110"/>
        <w:jc w:val="both"/>
        <w:rPr>
          <w:rFonts w:ascii="Times New Roman" w:hAnsi="Times New Roman" w:cs="Times New Roman"/>
          <w:sz w:val="24"/>
          <w:szCs w:val="24"/>
        </w:rPr>
      </w:pPr>
      <w:r w:rsidRPr="00D75E70">
        <w:rPr>
          <w:rFonts w:ascii="Times New Roman" w:hAnsi="Times New Roman" w:cs="Times New Roman"/>
          <w:sz w:val="24"/>
          <w:szCs w:val="24"/>
        </w:rPr>
        <w:t>6.2.</w:t>
      </w:r>
      <w:r w:rsidR="00B7012F">
        <w:rPr>
          <w:rFonts w:ascii="Times New Roman" w:hAnsi="Times New Roman" w:cs="Times New Roman"/>
          <w:sz w:val="24"/>
          <w:szCs w:val="24"/>
        </w:rPr>
        <w:t xml:space="preserve"> </w:t>
      </w:r>
      <w:r w:rsidRPr="00D75E70">
        <w:rPr>
          <w:rFonts w:ascii="Times New Roman"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E3E80" w:rsidRPr="00D75E70" w:rsidRDefault="001E3E80" w:rsidP="001E3E80">
      <w:pPr>
        <w:pStyle w:val="TableParagraph"/>
        <w:tabs>
          <w:tab w:val="left" w:pos="4580"/>
        </w:tabs>
        <w:ind w:left="4220"/>
        <w:jc w:val="both"/>
        <w:rPr>
          <w:rFonts w:ascii="Times New Roman" w:hAnsi="Times New Roman" w:cs="Times New Roman"/>
          <w:b/>
          <w:sz w:val="24"/>
          <w:szCs w:val="24"/>
        </w:rPr>
      </w:pPr>
      <w:r w:rsidRPr="00D75E70">
        <w:rPr>
          <w:rFonts w:ascii="Times New Roman" w:hAnsi="Times New Roman" w:cs="Times New Roman"/>
          <w:b/>
          <w:sz w:val="24"/>
          <w:szCs w:val="24"/>
        </w:rPr>
        <w:t>7.Строк дії Договору</w:t>
      </w:r>
    </w:p>
    <w:p w:rsidR="001E3E80" w:rsidRPr="00D75E70" w:rsidRDefault="001E3E80" w:rsidP="001E3E80">
      <w:pPr>
        <w:pStyle w:val="TableParagraph"/>
        <w:tabs>
          <w:tab w:val="left" w:pos="470"/>
          <w:tab w:val="left" w:pos="471"/>
        </w:tabs>
        <w:jc w:val="both"/>
        <w:rPr>
          <w:rFonts w:ascii="Times New Roman" w:hAnsi="Times New Roman" w:cs="Times New Roman"/>
          <w:sz w:val="24"/>
          <w:szCs w:val="24"/>
        </w:rPr>
      </w:pPr>
      <w:r w:rsidRPr="00D75E70">
        <w:rPr>
          <w:rFonts w:ascii="Times New Roman" w:hAnsi="Times New Roman" w:cs="Times New Roman"/>
          <w:sz w:val="24"/>
          <w:szCs w:val="24"/>
        </w:rPr>
        <w:t>7.1.</w:t>
      </w:r>
      <w:r w:rsidR="00B7012F">
        <w:rPr>
          <w:rFonts w:ascii="Times New Roman" w:hAnsi="Times New Roman" w:cs="Times New Roman"/>
          <w:sz w:val="24"/>
          <w:szCs w:val="24"/>
        </w:rPr>
        <w:t xml:space="preserve"> </w:t>
      </w:r>
      <w:r w:rsidRPr="00D75E70">
        <w:rPr>
          <w:rFonts w:ascii="Times New Roman" w:hAnsi="Times New Roman" w:cs="Times New Roman"/>
          <w:sz w:val="24"/>
          <w:szCs w:val="24"/>
        </w:rPr>
        <w:t>Цей Договір є укладеним і набирає чинності з дати підписання його Сторонами  і діє до 31.12.2022 року, а в частині виконання розрахунків по Договору - до повного їх виконання.</w:t>
      </w:r>
    </w:p>
    <w:p w:rsidR="001E3E80" w:rsidRPr="00D75E70" w:rsidRDefault="001E3E80" w:rsidP="001E3E80">
      <w:pPr>
        <w:pStyle w:val="TableParagraph"/>
        <w:tabs>
          <w:tab w:val="left" w:pos="470"/>
          <w:tab w:val="left" w:pos="471"/>
        </w:tabs>
        <w:ind w:right="112"/>
        <w:jc w:val="both"/>
        <w:rPr>
          <w:rFonts w:ascii="Times New Roman" w:hAnsi="Times New Roman" w:cs="Times New Roman"/>
          <w:sz w:val="24"/>
          <w:szCs w:val="24"/>
        </w:rPr>
      </w:pPr>
      <w:r w:rsidRPr="00D75E70">
        <w:rPr>
          <w:rFonts w:ascii="Times New Roman" w:hAnsi="Times New Roman" w:cs="Times New Roman"/>
          <w:sz w:val="24"/>
          <w:szCs w:val="24"/>
        </w:rPr>
        <w:t>7.2.</w:t>
      </w:r>
      <w:r w:rsidR="00B7012F">
        <w:rPr>
          <w:rFonts w:ascii="Times New Roman" w:hAnsi="Times New Roman" w:cs="Times New Roman"/>
          <w:sz w:val="24"/>
          <w:szCs w:val="24"/>
        </w:rPr>
        <w:t xml:space="preserve"> </w:t>
      </w:r>
      <w:r w:rsidRPr="00D75E70">
        <w:rPr>
          <w:rFonts w:ascii="Times New Roman" w:hAnsi="Times New Roman" w:cs="Times New Roman"/>
          <w:sz w:val="24"/>
          <w:szCs w:val="24"/>
        </w:rPr>
        <w:t xml:space="preserve">Одностороння зміна чи розірвання </w:t>
      </w:r>
      <w:r w:rsidR="00C95773">
        <w:rPr>
          <w:rFonts w:ascii="Times New Roman" w:hAnsi="Times New Roman" w:cs="Times New Roman"/>
          <w:sz w:val="24"/>
          <w:szCs w:val="24"/>
        </w:rPr>
        <w:t xml:space="preserve">цього Договору не допускається. </w:t>
      </w:r>
      <w:r w:rsidR="009B3061">
        <w:rPr>
          <w:rFonts w:ascii="Times New Roman" w:hAnsi="Times New Roman" w:cs="Times New Roman"/>
          <w:sz w:val="24"/>
          <w:szCs w:val="24"/>
        </w:rPr>
        <w:t xml:space="preserve"> Одностороннє р</w:t>
      </w:r>
      <w:r w:rsidRPr="00D75E70">
        <w:rPr>
          <w:rFonts w:ascii="Times New Roman" w:hAnsi="Times New Roman" w:cs="Times New Roman"/>
          <w:sz w:val="24"/>
          <w:szCs w:val="24"/>
        </w:rPr>
        <w:t>озірвання цього Договору</w:t>
      </w:r>
      <w:r w:rsidR="009B3061">
        <w:rPr>
          <w:rFonts w:ascii="Times New Roman" w:hAnsi="Times New Roman" w:cs="Times New Roman"/>
          <w:sz w:val="24"/>
          <w:szCs w:val="24"/>
        </w:rPr>
        <w:t xml:space="preserve"> </w:t>
      </w:r>
      <w:r w:rsidRPr="00D75E70">
        <w:rPr>
          <w:rFonts w:ascii="Times New Roman" w:hAnsi="Times New Roman" w:cs="Times New Roman"/>
          <w:sz w:val="24"/>
          <w:szCs w:val="24"/>
        </w:rPr>
        <w:t>здійснюється в судовому порядку.</w:t>
      </w:r>
    </w:p>
    <w:p w:rsidR="001E3E80" w:rsidRPr="00D75E70" w:rsidRDefault="001E3E80" w:rsidP="001E3E80">
      <w:pPr>
        <w:pStyle w:val="TableParagraph"/>
        <w:tabs>
          <w:tab w:val="left" w:pos="470"/>
          <w:tab w:val="left" w:pos="471"/>
        </w:tabs>
        <w:jc w:val="both"/>
        <w:rPr>
          <w:rFonts w:ascii="Times New Roman" w:hAnsi="Times New Roman" w:cs="Times New Roman"/>
          <w:sz w:val="24"/>
          <w:szCs w:val="24"/>
        </w:rPr>
      </w:pPr>
      <w:r w:rsidRPr="00D75E70">
        <w:rPr>
          <w:rFonts w:ascii="Times New Roman" w:hAnsi="Times New Roman" w:cs="Times New Roman"/>
          <w:sz w:val="24"/>
          <w:szCs w:val="24"/>
        </w:rPr>
        <w:t>7.3.</w:t>
      </w:r>
      <w:r w:rsidR="00B7012F">
        <w:rPr>
          <w:rFonts w:ascii="Times New Roman" w:hAnsi="Times New Roman" w:cs="Times New Roman"/>
          <w:sz w:val="24"/>
          <w:szCs w:val="24"/>
        </w:rPr>
        <w:t xml:space="preserve"> </w:t>
      </w:r>
      <w:r w:rsidRPr="00D75E70">
        <w:rPr>
          <w:rFonts w:ascii="Times New Roman" w:hAnsi="Times New Roman" w:cs="Times New Roman"/>
          <w:sz w:val="24"/>
          <w:szCs w:val="24"/>
        </w:rPr>
        <w:t>Цей Договір може бути достроково розірваний за взаємною згодою Сторін.</w:t>
      </w:r>
    </w:p>
    <w:p w:rsidR="001E3E80" w:rsidRPr="003C75CB" w:rsidRDefault="001E3E80" w:rsidP="001E3E80">
      <w:pPr>
        <w:jc w:val="center"/>
        <w:rPr>
          <w:rFonts w:ascii="Times New Roman" w:eastAsia="Arial" w:hAnsi="Times New Roman"/>
          <w:b/>
          <w:color w:val="000000"/>
          <w:lang w:eastAsia="ru-RU"/>
        </w:rPr>
      </w:pPr>
      <w:r w:rsidRPr="00D75E70">
        <w:rPr>
          <w:rFonts w:ascii="Times New Roman" w:eastAsia="Arial" w:hAnsi="Times New Roman"/>
          <w:b/>
          <w:color w:val="000000"/>
          <w:lang w:eastAsia="ru-RU"/>
        </w:rPr>
        <w:t>8</w:t>
      </w:r>
      <w:r w:rsidRPr="003C75CB">
        <w:rPr>
          <w:rFonts w:ascii="Times New Roman" w:eastAsia="Arial" w:hAnsi="Times New Roman"/>
          <w:b/>
          <w:color w:val="000000"/>
          <w:lang w:eastAsia="ru-RU"/>
        </w:rPr>
        <w:t>. Інші умови.</w:t>
      </w:r>
    </w:p>
    <w:p w:rsidR="001E3E80" w:rsidRPr="003C75CB" w:rsidRDefault="001E3E80" w:rsidP="001E3E80">
      <w:pPr>
        <w:jc w:val="both"/>
        <w:rPr>
          <w:rFonts w:ascii="Times New Roman" w:eastAsia="Arial" w:hAnsi="Times New Roman"/>
          <w:color w:val="000000"/>
          <w:lang w:eastAsia="ru-RU"/>
        </w:rPr>
      </w:pPr>
      <w:r>
        <w:rPr>
          <w:rFonts w:ascii="Times New Roman" w:eastAsia="Arial" w:hAnsi="Times New Roman"/>
          <w:color w:val="000000"/>
          <w:lang w:eastAsia="ru-RU"/>
        </w:rPr>
        <w:t>8</w:t>
      </w:r>
      <w:r w:rsidRPr="003C75CB">
        <w:rPr>
          <w:rFonts w:ascii="Times New Roman" w:eastAsia="Arial" w:hAnsi="Times New Roman"/>
          <w:color w:val="000000"/>
          <w:lang w:eastAsia="ru-RU"/>
        </w:rPr>
        <w:t>.1. Цей Договір складений у двох примірниках, один з яких перебуває у Замовника, другий – у Виконавця.</w:t>
      </w:r>
    </w:p>
    <w:p w:rsidR="001E3E80" w:rsidRPr="003C75CB" w:rsidRDefault="001E3E80" w:rsidP="001E3E80">
      <w:pPr>
        <w:jc w:val="both"/>
        <w:rPr>
          <w:rFonts w:ascii="Times New Roman" w:eastAsia="Arial" w:hAnsi="Times New Roman"/>
          <w:color w:val="000000"/>
          <w:lang w:eastAsia="ru-RU"/>
        </w:rPr>
      </w:pPr>
      <w:r>
        <w:rPr>
          <w:rFonts w:ascii="Times New Roman" w:eastAsia="Arial" w:hAnsi="Times New Roman"/>
          <w:color w:val="000000"/>
          <w:lang w:eastAsia="ru-RU"/>
        </w:rPr>
        <w:t>8</w:t>
      </w:r>
      <w:r w:rsidRPr="003C75CB">
        <w:rPr>
          <w:rFonts w:ascii="Times New Roman" w:eastAsia="Arial" w:hAnsi="Times New Roman"/>
          <w:color w:val="000000"/>
          <w:lang w:eastAsia="ru-RU"/>
        </w:rPr>
        <w:t xml:space="preserve">.2. Якщо суперечності, що виникли під час виконання цього Договору, не усунені шляхом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переговорів, вони розв’язуються у судовому порядку згідно чинного законодавства.</w:t>
      </w:r>
    </w:p>
    <w:p w:rsidR="001E3E80" w:rsidRPr="003C75CB" w:rsidRDefault="001E3E80" w:rsidP="001E3E80">
      <w:pPr>
        <w:jc w:val="both"/>
        <w:rPr>
          <w:rFonts w:ascii="Times New Roman" w:hAnsi="Times New Roman"/>
          <w:color w:val="000000"/>
        </w:rPr>
      </w:pPr>
      <w:r>
        <w:rPr>
          <w:rFonts w:ascii="Times New Roman" w:eastAsia="Arial" w:hAnsi="Times New Roman"/>
          <w:color w:val="000000"/>
          <w:lang w:eastAsia="ru-RU"/>
        </w:rPr>
        <w:t>8</w:t>
      </w:r>
      <w:r w:rsidRPr="003C75CB">
        <w:rPr>
          <w:rFonts w:ascii="Times New Roman" w:eastAsia="Arial" w:hAnsi="Times New Roman"/>
          <w:color w:val="000000"/>
          <w:lang w:eastAsia="ru-RU"/>
        </w:rPr>
        <w:t xml:space="preserve">.3. У всіх питаннях, які не урегульовані цим Договором Сторони керуються нормативними актами, які регламентують надання послуг. </w:t>
      </w:r>
    </w:p>
    <w:p w:rsidR="001E3E80" w:rsidRPr="003C75CB" w:rsidRDefault="001E3E80" w:rsidP="001E3E80">
      <w:pPr>
        <w:jc w:val="both"/>
        <w:rPr>
          <w:rFonts w:ascii="Times New Roman" w:hAnsi="Times New Roman"/>
          <w:color w:val="000000"/>
        </w:rPr>
      </w:pPr>
      <w:r>
        <w:rPr>
          <w:rFonts w:ascii="Times New Roman" w:hAnsi="Times New Roman"/>
          <w:color w:val="000000"/>
        </w:rPr>
        <w:t>8</w:t>
      </w:r>
      <w:r w:rsidRPr="003C75CB">
        <w:rPr>
          <w:rFonts w:ascii="Times New Roman" w:hAnsi="Times New Roman"/>
          <w:color w:val="000000"/>
        </w:rPr>
        <w:t xml:space="preserve">.4.Зміна договору </w:t>
      </w:r>
      <w:r w:rsidRPr="003C75CB">
        <w:rPr>
          <w:rFonts w:ascii="Times New Roman" w:hAnsi="Times New Roman"/>
        </w:rPr>
        <w:t>про закупівлю</w:t>
      </w:r>
      <w:r w:rsidRPr="003C75CB">
        <w:rPr>
          <w:rFonts w:ascii="Times New Roman" w:hAnsi="Times New Roman"/>
          <w:color w:val="000000"/>
        </w:rPr>
        <w:t xml:space="preserve"> допускається лише за згодою сторін, якщо інше не встановлено договором </w:t>
      </w:r>
      <w:r w:rsidRPr="003C75CB">
        <w:rPr>
          <w:rFonts w:ascii="Times New Roman" w:hAnsi="Times New Roman"/>
        </w:rPr>
        <w:t>про закупівлю</w:t>
      </w:r>
      <w:r w:rsidRPr="003C75CB">
        <w:rPr>
          <w:rFonts w:ascii="Times New Roman" w:hAnsi="Times New Roman"/>
          <w:color w:val="000000"/>
        </w:rPr>
        <w:t xml:space="preserve"> або законом. В той же час, договір </w:t>
      </w:r>
      <w:r w:rsidRPr="003C75CB">
        <w:rPr>
          <w:rFonts w:ascii="Times New Roman" w:hAnsi="Times New Roman"/>
        </w:rPr>
        <w:t>про закупівлю</w:t>
      </w:r>
      <w:r w:rsidRPr="003C75CB">
        <w:rPr>
          <w:rFonts w:ascii="Times New Roman" w:hAnsi="Times New Roman"/>
          <w:color w:val="000000"/>
        </w:rPr>
        <w:t xml:space="preserve"> може бути змінено або розірвано за рішенням суду на вимогу однієї із сторін у разі істотного порушення договору </w:t>
      </w:r>
      <w:r w:rsidRPr="003C75CB">
        <w:rPr>
          <w:rFonts w:ascii="Times New Roman" w:hAnsi="Times New Roman"/>
        </w:rPr>
        <w:t>про закупівлю</w:t>
      </w:r>
      <w:r w:rsidRPr="003C75CB">
        <w:rPr>
          <w:rFonts w:ascii="Times New Roman" w:hAnsi="Times New Roman"/>
          <w:color w:val="000000"/>
        </w:rPr>
        <w:t xml:space="preserve"> другою стороною та в інших випадках, встановлених договором </w:t>
      </w:r>
      <w:r w:rsidRPr="003C75CB">
        <w:rPr>
          <w:rFonts w:ascii="Times New Roman" w:hAnsi="Times New Roman"/>
        </w:rPr>
        <w:t>про закупівлю</w:t>
      </w:r>
      <w:r w:rsidRPr="003C75CB">
        <w:rPr>
          <w:rFonts w:ascii="Times New Roman" w:hAnsi="Times New Roman"/>
          <w:color w:val="000000"/>
        </w:rPr>
        <w:t xml:space="preserve"> або законом.</w:t>
      </w:r>
    </w:p>
    <w:p w:rsidR="001E3E80" w:rsidRPr="003C75CB" w:rsidRDefault="001E3E80" w:rsidP="001E3E80">
      <w:pPr>
        <w:jc w:val="both"/>
        <w:rPr>
          <w:rFonts w:ascii="Times New Roman" w:eastAsia="Arial" w:hAnsi="Times New Roman"/>
          <w:color w:val="000000"/>
          <w:lang w:eastAsia="ru-RU"/>
        </w:rPr>
      </w:pPr>
      <w:r>
        <w:rPr>
          <w:rFonts w:ascii="Times New Roman" w:eastAsia="Arial" w:hAnsi="Times New Roman"/>
          <w:color w:val="000000"/>
          <w:lang w:eastAsia="ru-RU"/>
        </w:rPr>
        <w:t>8</w:t>
      </w:r>
      <w:r w:rsidRPr="003C75CB">
        <w:rPr>
          <w:rFonts w:ascii="Times New Roman" w:eastAsia="Arial" w:hAnsi="Times New Roman"/>
          <w:color w:val="000000"/>
          <w:lang w:eastAsia="ru-RU"/>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1) зменшення обсягів закупівлі, зокрема з урахуванням фактичного обсягу видатків замовника;</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2) покращення якості предмета закупівлі, за умови що таке покращення не призведе до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збільшення суми, визначеної в договорі про закупівлю;</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3) продовження строку дії договору про закупівлю та строку виконання зобов’язань щодо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C75CB">
        <w:rPr>
          <w:rFonts w:ascii="Times New Roman" w:eastAsia="Arial" w:hAnsi="Times New Roman"/>
          <w:color w:val="000000"/>
          <w:lang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4) погодження зміни ціни в договорі про закупівлю в бік зменшення (без зміни кількості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(обсягу) та якості товарів, робіт і послуг), у тому числі у разі коливання ціни товару на ринку;</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5) зміни ціни в договорі про закупівлю у зв’язку зі зміною ставок податків і зборів та/або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зміною умов щодо надання пільг з оподаткування - </w:t>
      </w:r>
      <w:proofErr w:type="spellStart"/>
      <w:r w:rsidRPr="003C75CB">
        <w:rPr>
          <w:rFonts w:ascii="Times New Roman" w:eastAsia="Arial" w:hAnsi="Times New Roman"/>
          <w:color w:val="000000"/>
          <w:lang w:eastAsia="ru-RU"/>
        </w:rPr>
        <w:t>пропорційно</w:t>
      </w:r>
      <w:proofErr w:type="spellEnd"/>
      <w:r w:rsidRPr="003C75CB">
        <w:rPr>
          <w:rFonts w:ascii="Times New Roman" w:eastAsia="Arial" w:hAnsi="Times New Roman"/>
          <w:color w:val="000000"/>
          <w:lang w:eastAsia="ru-RU"/>
        </w:rPr>
        <w:t xml:space="preserve"> до зміни таких ставок та/або пільг з оподаткування;</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6) зміни встановленого згідно із законодавством органами державної статистики індексу </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 xml:space="preserve">споживчих цін, зміни курсу іноземної валюти, зміни біржових котирувань або показників </w:t>
      </w:r>
      <w:proofErr w:type="spellStart"/>
      <w:r w:rsidRPr="003C75CB">
        <w:rPr>
          <w:rFonts w:ascii="Times New Roman" w:eastAsia="Arial" w:hAnsi="Times New Roman"/>
          <w:color w:val="000000"/>
          <w:lang w:eastAsia="ru-RU"/>
        </w:rPr>
        <w:t>Platts</w:t>
      </w:r>
      <w:proofErr w:type="spellEnd"/>
      <w:r w:rsidRPr="003C75CB">
        <w:rPr>
          <w:rFonts w:ascii="Times New Roman" w:eastAsia="Arial" w:hAnsi="Times New Roman"/>
          <w:color w:val="00000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E3E80" w:rsidRPr="003C75CB" w:rsidRDefault="001E3E80" w:rsidP="001E3E80">
      <w:pPr>
        <w:jc w:val="both"/>
        <w:rPr>
          <w:rFonts w:ascii="Times New Roman" w:eastAsia="Arial" w:hAnsi="Times New Roman"/>
          <w:color w:val="000000"/>
          <w:lang w:eastAsia="ru-RU"/>
        </w:rPr>
      </w:pPr>
      <w:r w:rsidRPr="003C75CB">
        <w:rPr>
          <w:rFonts w:ascii="Times New Roman" w:eastAsia="Arial" w:hAnsi="Times New Roman"/>
          <w:color w:val="000000"/>
          <w:lang w:eastAsia="ru-RU"/>
        </w:rPr>
        <w:t>7) зміни умов у зв’язку із застосуванням положень частини шостої статті 41 ЗУ «Про публічні закупівлі».</w:t>
      </w:r>
    </w:p>
    <w:p w:rsidR="001E3E80" w:rsidRPr="003C75CB" w:rsidRDefault="001E3E80" w:rsidP="001E3E80">
      <w:pPr>
        <w:jc w:val="both"/>
        <w:rPr>
          <w:rFonts w:ascii="Times New Roman" w:eastAsia="Arial" w:hAnsi="Times New Roman"/>
          <w:color w:val="000000"/>
          <w:lang w:eastAsia="ru-RU"/>
        </w:rPr>
      </w:pPr>
      <w:r>
        <w:rPr>
          <w:rFonts w:ascii="Times New Roman" w:eastAsia="Arial" w:hAnsi="Times New Roman"/>
          <w:color w:val="000000"/>
          <w:lang w:eastAsia="ru-RU"/>
        </w:rPr>
        <w:t>8</w:t>
      </w:r>
      <w:r w:rsidRPr="003C75CB">
        <w:rPr>
          <w:rFonts w:ascii="Times New Roman" w:eastAsia="Arial" w:hAnsi="Times New Roman"/>
          <w:color w:val="000000"/>
          <w:lang w:eastAsia="ru-RU"/>
        </w:rPr>
        <w:t>.6. Сторони згідно із Законом України «Про захист персональних даних» дають згоду (дозвіл) на включення, обробку і використання їх персональних даних, які стали відомі в зв’язку з підписанням цього Договору до баз персональних даних Сторін, з метою підтвердження повноважень суб’єкта на укладання, зміну та розірвання Договору, забезпечення реалізації податкових відносин, відносин у сфері бухгалтерського обліку та статистики, та для іншого використання, згідно умов цього Договору.</w:t>
      </w:r>
    </w:p>
    <w:p w:rsidR="001E3E80" w:rsidRPr="003C75CB" w:rsidRDefault="001E3E80" w:rsidP="001E3E80">
      <w:pPr>
        <w:jc w:val="both"/>
        <w:rPr>
          <w:rFonts w:ascii="Times New Roman" w:eastAsia="Arial" w:hAnsi="Times New Roman"/>
          <w:color w:val="000000"/>
          <w:lang w:eastAsia="ru-RU"/>
        </w:rPr>
      </w:pPr>
      <w:r>
        <w:rPr>
          <w:rFonts w:ascii="Times New Roman" w:eastAsia="Arial" w:hAnsi="Times New Roman"/>
          <w:color w:val="000000"/>
          <w:lang w:eastAsia="ru-RU"/>
        </w:rPr>
        <w:t>8</w:t>
      </w:r>
      <w:r w:rsidRPr="003C75CB">
        <w:rPr>
          <w:rFonts w:ascii="Times New Roman" w:eastAsia="Arial" w:hAnsi="Times New Roman"/>
          <w:color w:val="000000"/>
          <w:lang w:eastAsia="ru-RU"/>
        </w:rPr>
        <w:t>.7. У випадках, не передбачених дійсним Договором про закупівлю, Сторони керуються чинним законодавством України.</w:t>
      </w:r>
    </w:p>
    <w:p w:rsidR="001E3E80" w:rsidRPr="003C75CB" w:rsidRDefault="001E3E80" w:rsidP="001E3E80">
      <w:pPr>
        <w:jc w:val="center"/>
        <w:rPr>
          <w:rFonts w:ascii="Times New Roman" w:eastAsia="Arial" w:hAnsi="Times New Roman" w:cs="Arial"/>
          <w:color w:val="000000"/>
          <w:lang w:eastAsia="ru-RU"/>
        </w:rPr>
      </w:pPr>
      <w:r>
        <w:rPr>
          <w:rFonts w:ascii="Times New Roman" w:eastAsia="Arial" w:hAnsi="Times New Roman" w:cs="Arial"/>
          <w:b/>
          <w:color w:val="000000"/>
          <w:lang w:eastAsia="ru-RU"/>
        </w:rPr>
        <w:t>9</w:t>
      </w:r>
      <w:r w:rsidRPr="003C75CB">
        <w:rPr>
          <w:rFonts w:ascii="Times New Roman" w:eastAsia="Arial" w:hAnsi="Times New Roman" w:cs="Arial"/>
          <w:b/>
          <w:color w:val="000000"/>
          <w:lang w:eastAsia="ru-RU"/>
        </w:rPr>
        <w:t>. Додатки до договору</w:t>
      </w:r>
    </w:p>
    <w:p w:rsidR="001E3E80" w:rsidRPr="003C75CB" w:rsidRDefault="001E3E80" w:rsidP="001E3E80">
      <w:pPr>
        <w:jc w:val="both"/>
        <w:rPr>
          <w:rFonts w:ascii="Times New Roman" w:eastAsia="Arial" w:hAnsi="Times New Roman" w:cs="Arial"/>
          <w:color w:val="000000"/>
          <w:lang w:eastAsia="ru-RU"/>
        </w:rPr>
      </w:pPr>
      <w:r w:rsidRPr="003C75CB">
        <w:rPr>
          <w:rFonts w:ascii="Times New Roman" w:eastAsia="Arial" w:hAnsi="Times New Roman" w:cs="Arial"/>
          <w:color w:val="000000"/>
          <w:lang w:eastAsia="ru-RU"/>
        </w:rPr>
        <w:t>Невід'ємною частиною цього Договору є:</w:t>
      </w:r>
    </w:p>
    <w:p w:rsidR="001E3E80" w:rsidRPr="003C75CB" w:rsidRDefault="001E3E80" w:rsidP="001E3E80">
      <w:pPr>
        <w:jc w:val="both"/>
        <w:rPr>
          <w:rFonts w:ascii="Times New Roman" w:eastAsia="Arial" w:hAnsi="Times New Roman" w:cs="Arial"/>
          <w:color w:val="000000"/>
          <w:lang w:eastAsia="ru-RU"/>
        </w:rPr>
      </w:pPr>
      <w:r w:rsidRPr="003C75CB">
        <w:rPr>
          <w:rFonts w:ascii="Times New Roman" w:eastAsia="Arial" w:hAnsi="Times New Roman" w:cs="Arial"/>
          <w:color w:val="000000"/>
          <w:lang w:eastAsia="ru-RU"/>
        </w:rPr>
        <w:t xml:space="preserve">а) додатки до договору; </w:t>
      </w:r>
    </w:p>
    <w:p w:rsidR="001E3E80" w:rsidRPr="003C75CB" w:rsidRDefault="001E3E80" w:rsidP="001E3E80">
      <w:pPr>
        <w:jc w:val="both"/>
        <w:rPr>
          <w:rFonts w:ascii="Times New Roman" w:eastAsia="Arial" w:hAnsi="Times New Roman" w:cs="Arial"/>
          <w:color w:val="000000"/>
          <w:lang w:eastAsia="ru-RU"/>
        </w:rPr>
      </w:pPr>
      <w:r w:rsidRPr="003C75CB">
        <w:rPr>
          <w:rFonts w:ascii="Times New Roman" w:eastAsia="Arial" w:hAnsi="Times New Roman" w:cs="Arial"/>
          <w:color w:val="000000"/>
          <w:lang w:eastAsia="ru-RU"/>
        </w:rPr>
        <w:t>б) додаткові угоди (у разі їх укладення).</w:t>
      </w: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Pr="006D2FC3" w:rsidRDefault="001E3E80" w:rsidP="001E3E80">
      <w:pPr>
        <w:pStyle w:val="TableParagraph"/>
        <w:tabs>
          <w:tab w:val="left" w:pos="660"/>
          <w:tab w:val="left" w:pos="661"/>
        </w:tabs>
        <w:spacing w:before="1"/>
        <w:ind w:right="15"/>
        <w:jc w:val="both"/>
        <w:rPr>
          <w:rFonts w:ascii="Times New Roman" w:hAnsi="Times New Roman" w:cs="Times New Roman"/>
        </w:rPr>
      </w:pPr>
      <w:r>
        <w:rPr>
          <w:rFonts w:ascii="Times New Roman" w:hAnsi="Times New Roman" w:cs="Times New Roman"/>
          <w:b/>
          <w:sz w:val="24"/>
          <w:szCs w:val="24"/>
        </w:rPr>
        <w:t xml:space="preserve">                                       10</w:t>
      </w:r>
      <w:r w:rsidRPr="006D2FC3">
        <w:rPr>
          <w:rFonts w:ascii="Times New Roman" w:hAnsi="Times New Roman" w:cs="Times New Roman"/>
          <w:b/>
          <w:sz w:val="24"/>
          <w:szCs w:val="24"/>
        </w:rPr>
        <w:t>. Місцезнаходження та реквізити сторін:</w:t>
      </w:r>
    </w:p>
    <w:tbl>
      <w:tblPr>
        <w:tblW w:w="0" w:type="auto"/>
        <w:tblLook w:val="04A0" w:firstRow="1" w:lastRow="0" w:firstColumn="1" w:lastColumn="0" w:noHBand="0" w:noVBand="1"/>
      </w:tblPr>
      <w:tblGrid>
        <w:gridCol w:w="4695"/>
        <w:gridCol w:w="4660"/>
      </w:tblGrid>
      <w:tr w:rsidR="001E3E80" w:rsidRPr="00C33FF6" w:rsidTr="008C65EC">
        <w:tc>
          <w:tcPr>
            <w:tcW w:w="4695" w:type="dxa"/>
            <w:shd w:val="clear" w:color="auto" w:fill="auto"/>
          </w:tcPr>
          <w:p w:rsidR="001E3E80" w:rsidRPr="00B549D0" w:rsidRDefault="001E3E80" w:rsidP="008C65EC">
            <w:pPr>
              <w:tabs>
                <w:tab w:val="left" w:pos="3780"/>
              </w:tabs>
              <w:spacing w:line="276" w:lineRule="auto"/>
              <w:rPr>
                <w:rFonts w:ascii="Times New Roman" w:eastAsia="Arial" w:hAnsi="Times New Roman"/>
                <w:b/>
                <w:color w:val="000000"/>
                <w:lang w:eastAsia="ru-RU"/>
              </w:rPr>
            </w:pPr>
            <w:r w:rsidRPr="00B549D0">
              <w:rPr>
                <w:rFonts w:ascii="Times New Roman" w:eastAsia="Arial" w:hAnsi="Times New Roman"/>
                <w:b/>
                <w:color w:val="000000"/>
                <w:lang w:eastAsia="ru-RU"/>
              </w:rPr>
              <w:t xml:space="preserve">      </w:t>
            </w:r>
            <w:r w:rsidRPr="00B549D0">
              <w:rPr>
                <w:rFonts w:ascii="Times New Roman" w:eastAsia="Arial" w:hAnsi="Times New Roman"/>
                <w:color w:val="000000"/>
                <w:lang w:eastAsia="ru-RU"/>
              </w:rPr>
              <w:t xml:space="preserve">                              </w:t>
            </w:r>
            <w:r w:rsidRPr="00B549D0">
              <w:rPr>
                <w:rFonts w:ascii="Times New Roman" w:eastAsia="Arial" w:hAnsi="Times New Roman"/>
                <w:b/>
                <w:color w:val="000000"/>
                <w:lang w:eastAsia="ru-RU"/>
              </w:rPr>
              <w:t>Замовник</w:t>
            </w:r>
          </w:p>
          <w:p w:rsidR="001E3E80" w:rsidRPr="00B549D0" w:rsidRDefault="001E3E80" w:rsidP="008C65EC">
            <w:pPr>
              <w:tabs>
                <w:tab w:val="left" w:pos="3780"/>
              </w:tabs>
              <w:spacing w:line="276" w:lineRule="auto"/>
              <w:rPr>
                <w:rFonts w:ascii="Times New Roman" w:eastAsia="Arial" w:hAnsi="Times New Roman"/>
                <w:b/>
                <w:color w:val="000000"/>
                <w:lang w:eastAsia="ru-RU"/>
              </w:rPr>
            </w:pPr>
            <w:r w:rsidRPr="00B549D0">
              <w:rPr>
                <w:rFonts w:ascii="Times New Roman" w:eastAsia="Arial" w:hAnsi="Times New Roman"/>
                <w:b/>
                <w:color w:val="000000"/>
                <w:lang w:eastAsia="ru-RU"/>
              </w:rPr>
              <w:t xml:space="preserve">Управління освіти </w:t>
            </w:r>
          </w:p>
          <w:p w:rsidR="001E3E80" w:rsidRPr="00B549D0" w:rsidRDefault="001E3E80" w:rsidP="008C65EC">
            <w:pPr>
              <w:tabs>
                <w:tab w:val="left" w:pos="3780"/>
              </w:tabs>
              <w:spacing w:line="276" w:lineRule="auto"/>
              <w:rPr>
                <w:rFonts w:ascii="Times New Roman" w:eastAsia="Arial" w:hAnsi="Times New Roman"/>
                <w:b/>
                <w:color w:val="000000"/>
                <w:lang w:eastAsia="ru-RU"/>
              </w:rPr>
            </w:pPr>
            <w:proofErr w:type="spellStart"/>
            <w:r w:rsidRPr="00B549D0">
              <w:rPr>
                <w:rFonts w:ascii="Times New Roman" w:eastAsia="Arial" w:hAnsi="Times New Roman"/>
                <w:b/>
                <w:color w:val="000000"/>
                <w:lang w:eastAsia="ru-RU"/>
              </w:rPr>
              <w:t>Новоодеської</w:t>
            </w:r>
            <w:proofErr w:type="spellEnd"/>
            <w:r w:rsidRPr="00B549D0">
              <w:rPr>
                <w:rFonts w:ascii="Times New Roman" w:eastAsia="Arial" w:hAnsi="Times New Roman"/>
                <w:b/>
                <w:color w:val="000000"/>
                <w:lang w:eastAsia="ru-RU"/>
              </w:rPr>
              <w:t xml:space="preserve"> міської ради</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56602, Миколаївська обл., м. Нова Одеса,</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вул. Центральна, 208</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 xml:space="preserve">Код ЄДРПОУ  44059865  </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 xml:space="preserve">р/р </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в ДКСУ м. Київ</w:t>
            </w:r>
          </w:p>
          <w:p w:rsidR="001E3E80" w:rsidRPr="00B549D0" w:rsidRDefault="001E3E80" w:rsidP="008C65EC">
            <w:pPr>
              <w:tabs>
                <w:tab w:val="left" w:pos="3780"/>
              </w:tabs>
              <w:spacing w:line="276" w:lineRule="auto"/>
              <w:rPr>
                <w:rFonts w:ascii="Times New Roman" w:eastAsia="Arial" w:hAnsi="Times New Roman"/>
                <w:color w:val="000000"/>
                <w:lang w:eastAsia="ru-RU"/>
              </w:rPr>
            </w:pPr>
            <w:proofErr w:type="spellStart"/>
            <w:r w:rsidRPr="00B549D0">
              <w:rPr>
                <w:rFonts w:ascii="Times New Roman" w:eastAsia="Arial" w:hAnsi="Times New Roman"/>
                <w:color w:val="000000"/>
                <w:lang w:eastAsia="ru-RU"/>
              </w:rPr>
              <w:t>тел</w:t>
            </w:r>
            <w:proofErr w:type="spellEnd"/>
            <w:r w:rsidRPr="00B549D0">
              <w:rPr>
                <w:rFonts w:ascii="Times New Roman" w:eastAsia="Arial" w:hAnsi="Times New Roman"/>
                <w:color w:val="000000"/>
                <w:lang w:eastAsia="ru-RU"/>
              </w:rPr>
              <w:t>./факс: (05167) 2-14-38</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е-</w:t>
            </w:r>
            <w:proofErr w:type="spellStart"/>
            <w:r w:rsidRPr="00B549D0">
              <w:rPr>
                <w:rFonts w:ascii="Times New Roman" w:eastAsia="Arial" w:hAnsi="Times New Roman"/>
                <w:color w:val="000000"/>
                <w:lang w:eastAsia="ru-RU"/>
              </w:rPr>
              <w:t>mail</w:t>
            </w:r>
            <w:proofErr w:type="spellEnd"/>
            <w:r w:rsidRPr="00B549D0">
              <w:rPr>
                <w:rFonts w:ascii="Times New Roman" w:eastAsia="Arial" w:hAnsi="Times New Roman"/>
                <w:color w:val="000000"/>
                <w:lang w:eastAsia="ru-RU"/>
              </w:rPr>
              <w:t xml:space="preserve">: </w:t>
            </w:r>
            <w:hyperlink r:id="rId6" w:history="1">
              <w:r w:rsidRPr="00B549D0">
                <w:rPr>
                  <w:rFonts w:ascii="Times New Roman" w:eastAsia="Arial" w:hAnsi="Times New Roman"/>
                  <w:color w:val="0000FF"/>
                  <w:u w:val="single"/>
                  <w:lang w:eastAsia="ru-RU"/>
                </w:rPr>
                <w:t>osvitanovaodesa@gmail.com</w:t>
              </w:r>
            </w:hyperlink>
          </w:p>
          <w:p w:rsidR="001E3E80" w:rsidRPr="00B549D0" w:rsidRDefault="001E3E80" w:rsidP="008C65EC">
            <w:pPr>
              <w:tabs>
                <w:tab w:val="left" w:pos="3780"/>
              </w:tabs>
              <w:spacing w:line="276" w:lineRule="auto"/>
              <w:rPr>
                <w:rFonts w:ascii="Times New Roman" w:eastAsia="Arial" w:hAnsi="Times New Roman"/>
                <w:color w:val="000000"/>
                <w:lang w:eastAsia="ru-RU"/>
              </w:rPr>
            </w:pP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______________________ (</w:t>
            </w:r>
            <w:proofErr w:type="spellStart"/>
            <w:r w:rsidRPr="00B549D0">
              <w:rPr>
                <w:rFonts w:ascii="Times New Roman" w:eastAsia="Arial" w:hAnsi="Times New Roman"/>
                <w:color w:val="000000"/>
                <w:lang w:eastAsia="ru-RU"/>
              </w:rPr>
              <w:t>Л.В.Ситчик</w:t>
            </w:r>
            <w:proofErr w:type="spellEnd"/>
            <w:r w:rsidRPr="00B549D0">
              <w:rPr>
                <w:rFonts w:ascii="Times New Roman" w:eastAsia="Arial" w:hAnsi="Times New Roman"/>
                <w:color w:val="000000"/>
                <w:lang w:eastAsia="ru-RU"/>
              </w:rPr>
              <w:t>)</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М.П.    (підпис)</w:t>
            </w:r>
          </w:p>
        </w:tc>
        <w:tc>
          <w:tcPr>
            <w:tcW w:w="4660" w:type="dxa"/>
            <w:shd w:val="clear" w:color="auto" w:fill="auto"/>
          </w:tcPr>
          <w:p w:rsidR="001E3E80" w:rsidRPr="00B549D0" w:rsidRDefault="001E3E80" w:rsidP="008C65EC">
            <w:pPr>
              <w:spacing w:line="276" w:lineRule="auto"/>
              <w:jc w:val="center"/>
              <w:rPr>
                <w:rFonts w:ascii="Times New Roman" w:eastAsia="Arial" w:hAnsi="Times New Roman"/>
                <w:b/>
                <w:color w:val="000000"/>
                <w:lang w:eastAsia="ru-RU"/>
              </w:rPr>
            </w:pPr>
            <w:r w:rsidRPr="00B549D0">
              <w:rPr>
                <w:rFonts w:ascii="Times New Roman" w:eastAsia="Arial" w:hAnsi="Times New Roman"/>
                <w:b/>
                <w:color w:val="000000"/>
                <w:lang w:eastAsia="ru-RU"/>
              </w:rPr>
              <w:t>Виконавець</w:t>
            </w:r>
          </w:p>
          <w:p w:rsidR="001E3E80" w:rsidRPr="00B549D0" w:rsidRDefault="001E3E80" w:rsidP="008C65EC">
            <w:pPr>
              <w:spacing w:line="276" w:lineRule="auto"/>
              <w:jc w:val="center"/>
              <w:rPr>
                <w:rFonts w:ascii="Times New Roman" w:eastAsia="Arial" w:hAnsi="Times New Roman"/>
                <w:color w:val="000000"/>
                <w:lang w:eastAsia="ru-RU"/>
              </w:rPr>
            </w:pPr>
          </w:p>
          <w:p w:rsidR="001E3E80" w:rsidRPr="00B549D0" w:rsidRDefault="001E3E80" w:rsidP="008C65EC">
            <w:pPr>
              <w:pBdr>
                <w:top w:val="single" w:sz="12" w:space="1" w:color="auto"/>
                <w:bottom w:val="single" w:sz="12" w:space="1" w:color="auto"/>
              </w:pBdr>
              <w:spacing w:line="276" w:lineRule="auto"/>
              <w:rPr>
                <w:rFonts w:ascii="Times New Roman" w:eastAsia="Arial" w:hAnsi="Times New Roman"/>
                <w:color w:val="000000"/>
                <w:lang w:eastAsia="ru-RU"/>
              </w:rPr>
            </w:pPr>
          </w:p>
          <w:p w:rsidR="001E3E80" w:rsidRPr="00B549D0" w:rsidRDefault="001E3E80" w:rsidP="008C65EC">
            <w:pPr>
              <w:pBdr>
                <w:bottom w:val="single" w:sz="12" w:space="1" w:color="auto"/>
                <w:between w:val="single" w:sz="12" w:space="1" w:color="auto"/>
              </w:pBdr>
              <w:spacing w:line="276" w:lineRule="auto"/>
              <w:rPr>
                <w:rFonts w:ascii="Times New Roman" w:eastAsia="Arial" w:hAnsi="Times New Roman"/>
                <w:color w:val="000000"/>
                <w:lang w:eastAsia="ru-RU"/>
              </w:rPr>
            </w:pPr>
          </w:p>
          <w:p w:rsidR="001E3E80" w:rsidRPr="00B549D0" w:rsidRDefault="001E3E80" w:rsidP="008C65EC">
            <w:pPr>
              <w:pBdr>
                <w:bottom w:val="single" w:sz="12" w:space="1" w:color="auto"/>
                <w:between w:val="single" w:sz="12" w:space="1" w:color="auto"/>
              </w:pBdr>
              <w:spacing w:line="276" w:lineRule="auto"/>
              <w:rPr>
                <w:rFonts w:ascii="Times New Roman" w:eastAsia="Arial" w:hAnsi="Times New Roman"/>
                <w:color w:val="000000"/>
                <w:lang w:eastAsia="ru-RU"/>
              </w:rPr>
            </w:pPr>
          </w:p>
          <w:p w:rsidR="001E3E80" w:rsidRPr="00B549D0" w:rsidRDefault="001E3E80" w:rsidP="008C65EC">
            <w:pPr>
              <w:pBdr>
                <w:bottom w:val="single" w:sz="12" w:space="1" w:color="auto"/>
                <w:between w:val="single" w:sz="12" w:space="1" w:color="auto"/>
              </w:pBdr>
              <w:spacing w:line="276" w:lineRule="auto"/>
              <w:rPr>
                <w:rFonts w:ascii="Times New Roman" w:eastAsia="Arial" w:hAnsi="Times New Roman"/>
                <w:color w:val="000000"/>
                <w:lang w:eastAsia="ru-RU"/>
              </w:rPr>
            </w:pPr>
          </w:p>
          <w:p w:rsidR="001E3E80" w:rsidRPr="00B549D0" w:rsidRDefault="001E3E80" w:rsidP="008C65EC">
            <w:pPr>
              <w:pBdr>
                <w:bottom w:val="single" w:sz="12" w:space="1" w:color="auto"/>
                <w:between w:val="single" w:sz="12" w:space="1" w:color="auto"/>
              </w:pBdr>
              <w:spacing w:line="276" w:lineRule="auto"/>
              <w:rPr>
                <w:rFonts w:ascii="Times New Roman" w:eastAsia="Arial" w:hAnsi="Times New Roman"/>
                <w:color w:val="000000"/>
                <w:lang w:eastAsia="ru-RU"/>
              </w:rPr>
            </w:pPr>
          </w:p>
          <w:p w:rsidR="001E3E80" w:rsidRPr="00B549D0" w:rsidRDefault="001E3E80" w:rsidP="008C65EC">
            <w:pPr>
              <w:pBdr>
                <w:bottom w:val="single" w:sz="12" w:space="1" w:color="auto"/>
                <w:between w:val="single" w:sz="12" w:space="1" w:color="auto"/>
              </w:pBdr>
              <w:spacing w:line="276" w:lineRule="auto"/>
              <w:rPr>
                <w:rFonts w:ascii="Times New Roman" w:eastAsia="Arial" w:hAnsi="Times New Roman"/>
                <w:color w:val="000000"/>
                <w:lang w:eastAsia="ru-RU"/>
              </w:rPr>
            </w:pPr>
          </w:p>
          <w:p w:rsidR="001E3E80" w:rsidRPr="00B549D0" w:rsidRDefault="001E3E80" w:rsidP="008C65EC">
            <w:pPr>
              <w:tabs>
                <w:tab w:val="left" w:pos="3780"/>
              </w:tabs>
              <w:spacing w:line="276" w:lineRule="auto"/>
              <w:rPr>
                <w:rFonts w:ascii="Times New Roman" w:eastAsia="Arial" w:hAnsi="Times New Roman"/>
                <w:color w:val="000000"/>
                <w:lang w:eastAsia="ru-RU"/>
              </w:rPr>
            </w:pP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_____________________(                            )</w:t>
            </w:r>
          </w:p>
          <w:p w:rsidR="001E3E80" w:rsidRPr="00B549D0" w:rsidRDefault="001E3E80" w:rsidP="008C65EC">
            <w:pPr>
              <w:tabs>
                <w:tab w:val="left" w:pos="3780"/>
              </w:tabs>
              <w:spacing w:line="276" w:lineRule="auto"/>
              <w:rPr>
                <w:rFonts w:ascii="Times New Roman" w:eastAsia="Arial" w:hAnsi="Times New Roman"/>
                <w:color w:val="000000"/>
                <w:lang w:eastAsia="ru-RU"/>
              </w:rPr>
            </w:pPr>
            <w:r w:rsidRPr="00B549D0">
              <w:rPr>
                <w:rFonts w:ascii="Times New Roman" w:eastAsia="Arial" w:hAnsi="Times New Roman"/>
                <w:color w:val="000000"/>
                <w:lang w:eastAsia="ru-RU"/>
              </w:rPr>
              <w:t>М.П.      (підпис)</w:t>
            </w:r>
          </w:p>
        </w:tc>
      </w:tr>
    </w:tbl>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674D6D" w:rsidRDefault="00674D6D" w:rsidP="001E3E80">
      <w:pPr>
        <w:pStyle w:val="TableParagraph"/>
        <w:tabs>
          <w:tab w:val="left" w:pos="660"/>
          <w:tab w:val="left" w:pos="661"/>
        </w:tabs>
        <w:spacing w:before="1"/>
        <w:ind w:right="15"/>
        <w:jc w:val="both"/>
        <w:rPr>
          <w:rFonts w:ascii="Times New Roman" w:hAnsi="Times New Roman" w:cs="Times New Roman"/>
        </w:rPr>
      </w:pPr>
    </w:p>
    <w:p w:rsidR="00674D6D" w:rsidRDefault="00674D6D" w:rsidP="001E3E80">
      <w:pPr>
        <w:pStyle w:val="TableParagraph"/>
        <w:tabs>
          <w:tab w:val="left" w:pos="660"/>
          <w:tab w:val="left" w:pos="661"/>
        </w:tabs>
        <w:spacing w:before="1"/>
        <w:ind w:right="15"/>
        <w:jc w:val="both"/>
        <w:rPr>
          <w:rFonts w:ascii="Times New Roman" w:hAnsi="Times New Roman" w:cs="Times New Roman"/>
        </w:rPr>
      </w:pPr>
    </w:p>
    <w:p w:rsidR="00674D6D" w:rsidRDefault="00674D6D" w:rsidP="001E3E80">
      <w:pPr>
        <w:pStyle w:val="TableParagraph"/>
        <w:tabs>
          <w:tab w:val="left" w:pos="660"/>
          <w:tab w:val="left" w:pos="661"/>
        </w:tabs>
        <w:spacing w:before="1"/>
        <w:ind w:right="15"/>
        <w:jc w:val="both"/>
        <w:rPr>
          <w:rFonts w:ascii="Times New Roman" w:hAnsi="Times New Roman" w:cs="Times New Roman"/>
        </w:rPr>
      </w:pPr>
    </w:p>
    <w:p w:rsidR="00674D6D" w:rsidRDefault="00674D6D" w:rsidP="001E3E80">
      <w:pPr>
        <w:pStyle w:val="TableParagraph"/>
        <w:tabs>
          <w:tab w:val="left" w:pos="660"/>
          <w:tab w:val="left" w:pos="661"/>
        </w:tabs>
        <w:spacing w:before="1"/>
        <w:ind w:right="15"/>
        <w:jc w:val="both"/>
        <w:rPr>
          <w:rFonts w:ascii="Times New Roman" w:hAnsi="Times New Roman" w:cs="Times New Roman"/>
        </w:rPr>
      </w:pPr>
    </w:p>
    <w:p w:rsidR="00674D6D" w:rsidRDefault="00674D6D"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lastRenderedPageBreak/>
        <w:t xml:space="preserve">Додаток №1 Договору </w:t>
      </w:r>
    </w:p>
    <w:p w:rsidR="001E3E80" w:rsidRDefault="001E3E80" w:rsidP="001E3E80">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 xml:space="preserve"> № _____________     від   ____________2022 р</w:t>
      </w: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Pr="00B60EC3" w:rsidRDefault="001E3E80" w:rsidP="001E3E80">
      <w:pPr>
        <w:pStyle w:val="TableParagraph"/>
        <w:tabs>
          <w:tab w:val="left" w:pos="660"/>
          <w:tab w:val="left" w:pos="661"/>
        </w:tabs>
        <w:spacing w:before="1"/>
        <w:ind w:right="15"/>
        <w:jc w:val="center"/>
        <w:rPr>
          <w:rFonts w:ascii="Times New Roman" w:hAnsi="Times New Roman" w:cs="Times New Roman"/>
          <w:b/>
        </w:rPr>
      </w:pPr>
      <w:r w:rsidRPr="00B60EC3">
        <w:rPr>
          <w:rFonts w:ascii="Times New Roman" w:hAnsi="Times New Roman" w:cs="Times New Roman"/>
          <w:b/>
        </w:rPr>
        <w:t>Графік проведення послуг</w:t>
      </w:r>
    </w:p>
    <w:p w:rsidR="001E3E80" w:rsidRPr="00B60EC3" w:rsidRDefault="001E3E80" w:rsidP="001E3E80">
      <w:pPr>
        <w:pStyle w:val="TableParagraph"/>
        <w:tabs>
          <w:tab w:val="left" w:pos="660"/>
          <w:tab w:val="left" w:pos="661"/>
        </w:tabs>
        <w:spacing w:before="1"/>
        <w:ind w:right="15"/>
        <w:jc w:val="center"/>
        <w:rPr>
          <w:rFonts w:ascii="Times New Roman" w:hAnsi="Times New Roman" w:cs="Times New Roman"/>
          <w:b/>
        </w:rPr>
      </w:pPr>
      <w:r w:rsidRPr="00B60EC3">
        <w:rPr>
          <w:rFonts w:ascii="Times New Roman" w:hAnsi="Times New Roman" w:cs="Times New Roman"/>
          <w:b/>
        </w:rPr>
        <w:t>з технічного обслуговування системи газопостачання та газового обладнання (крім ВОГ)</w:t>
      </w: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tbl>
      <w:tblPr>
        <w:tblStyle w:val="aa"/>
        <w:tblW w:w="0" w:type="auto"/>
        <w:tblLayout w:type="fixed"/>
        <w:tblLook w:val="04A0" w:firstRow="1" w:lastRow="0" w:firstColumn="1" w:lastColumn="0" w:noHBand="0" w:noVBand="1"/>
      </w:tblPr>
      <w:tblGrid>
        <w:gridCol w:w="675"/>
        <w:gridCol w:w="3828"/>
        <w:gridCol w:w="2693"/>
        <w:gridCol w:w="1701"/>
      </w:tblGrid>
      <w:tr w:rsidR="001E3E80" w:rsidTr="008C65EC">
        <w:trPr>
          <w:trHeight w:val="747"/>
        </w:trPr>
        <w:tc>
          <w:tcPr>
            <w:tcW w:w="675"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sz w:val="20"/>
                <w:szCs w:val="20"/>
              </w:rPr>
            </w:pPr>
            <w:r w:rsidRPr="0049532C">
              <w:rPr>
                <w:rFonts w:ascii="Times New Roman" w:hAnsi="Times New Roman" w:cs="Times New Roman"/>
                <w:sz w:val="20"/>
                <w:szCs w:val="20"/>
              </w:rPr>
              <w:t>№</w:t>
            </w:r>
          </w:p>
          <w:p w:rsidR="001E3E80" w:rsidRPr="0049532C" w:rsidRDefault="001E3E80" w:rsidP="008C65EC">
            <w:pPr>
              <w:pStyle w:val="TableParagraph"/>
              <w:tabs>
                <w:tab w:val="left" w:pos="660"/>
                <w:tab w:val="left" w:pos="661"/>
              </w:tabs>
              <w:spacing w:before="1"/>
              <w:ind w:right="15"/>
              <w:jc w:val="both"/>
              <w:rPr>
                <w:rFonts w:ascii="Times New Roman" w:hAnsi="Times New Roman" w:cs="Times New Roman"/>
                <w:sz w:val="20"/>
                <w:szCs w:val="20"/>
              </w:rPr>
            </w:pPr>
          </w:p>
        </w:tc>
        <w:tc>
          <w:tcPr>
            <w:tcW w:w="3828" w:type="dxa"/>
          </w:tcPr>
          <w:p w:rsidR="001E3E80" w:rsidRPr="0049532C" w:rsidRDefault="001E3E80" w:rsidP="008C65EC">
            <w:pPr>
              <w:pStyle w:val="TableParagraph"/>
              <w:tabs>
                <w:tab w:val="left" w:pos="660"/>
                <w:tab w:val="left" w:pos="661"/>
              </w:tabs>
              <w:spacing w:before="1"/>
              <w:ind w:right="15"/>
              <w:jc w:val="both"/>
              <w:rPr>
                <w:rFonts w:ascii="Times New Roman" w:hAnsi="Times New Roman" w:cs="Times New Roman"/>
                <w:sz w:val="20"/>
                <w:szCs w:val="20"/>
              </w:rPr>
            </w:pPr>
            <w:r w:rsidRPr="0049532C">
              <w:rPr>
                <w:rFonts w:ascii="Times New Roman" w:hAnsi="Times New Roman" w:cs="Times New Roman"/>
                <w:sz w:val="20"/>
                <w:szCs w:val="20"/>
              </w:rPr>
              <w:t xml:space="preserve">Найменування послуг </w:t>
            </w:r>
          </w:p>
        </w:tc>
        <w:tc>
          <w:tcPr>
            <w:tcW w:w="2693" w:type="dxa"/>
          </w:tcPr>
          <w:p w:rsidR="001E3E80" w:rsidRPr="0049532C" w:rsidRDefault="001E3E80" w:rsidP="008C65EC">
            <w:pPr>
              <w:pStyle w:val="TableParagraph"/>
              <w:tabs>
                <w:tab w:val="left" w:pos="660"/>
                <w:tab w:val="left" w:pos="661"/>
              </w:tabs>
              <w:spacing w:before="1"/>
              <w:ind w:right="15"/>
              <w:jc w:val="both"/>
              <w:rPr>
                <w:rFonts w:ascii="Times New Roman" w:hAnsi="Times New Roman" w:cs="Times New Roman"/>
                <w:sz w:val="20"/>
                <w:szCs w:val="20"/>
              </w:rPr>
            </w:pPr>
            <w:r w:rsidRPr="0049532C">
              <w:rPr>
                <w:rFonts w:ascii="Times New Roman" w:hAnsi="Times New Roman" w:cs="Times New Roman"/>
                <w:sz w:val="20"/>
                <w:szCs w:val="20"/>
              </w:rPr>
              <w:t>Періодичність (раз на рік)</w:t>
            </w:r>
          </w:p>
        </w:tc>
        <w:tc>
          <w:tcPr>
            <w:tcW w:w="1701" w:type="dxa"/>
          </w:tcPr>
          <w:p w:rsidR="001E3E80" w:rsidRPr="0049532C" w:rsidRDefault="001E3E80" w:rsidP="008C65EC">
            <w:pPr>
              <w:pStyle w:val="TableParagraph"/>
              <w:tabs>
                <w:tab w:val="left" w:pos="660"/>
                <w:tab w:val="left" w:pos="661"/>
              </w:tabs>
              <w:spacing w:before="1"/>
              <w:ind w:right="15"/>
              <w:jc w:val="both"/>
              <w:rPr>
                <w:rFonts w:ascii="Times New Roman" w:hAnsi="Times New Roman" w:cs="Times New Roman"/>
                <w:sz w:val="20"/>
                <w:szCs w:val="20"/>
              </w:rPr>
            </w:pPr>
            <w:r>
              <w:rPr>
                <w:rFonts w:ascii="Times New Roman" w:hAnsi="Times New Roman" w:cs="Times New Roman"/>
                <w:sz w:val="20"/>
                <w:szCs w:val="20"/>
              </w:rPr>
              <w:t xml:space="preserve">Місяць </w:t>
            </w: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sidRPr="00025468">
              <w:rPr>
                <w:rFonts w:ascii="Times New Roman" w:hAnsi="Times New Roman"/>
                <w:sz w:val="20"/>
                <w:szCs w:val="20"/>
                <w:lang w:val="uk-UA"/>
              </w:rPr>
              <w:t>1</w:t>
            </w:r>
          </w:p>
        </w:tc>
        <w:tc>
          <w:tcPr>
            <w:tcW w:w="3828"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 xml:space="preserve">Випробування на щільність газових мереж надлишковим тиском повітря ( до 100 п м) </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sidRPr="00025468">
              <w:rPr>
                <w:rFonts w:ascii="Times New Roman" w:hAnsi="Times New Roman"/>
                <w:sz w:val="20"/>
                <w:szCs w:val="20"/>
                <w:lang w:val="uk-UA"/>
              </w:rPr>
              <w:t>2</w:t>
            </w:r>
          </w:p>
        </w:tc>
        <w:tc>
          <w:tcPr>
            <w:tcW w:w="3828"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 xml:space="preserve">Технічне обстеження (огляд) внутрішнього газопроводу до 20 м </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sidRPr="00025468">
              <w:rPr>
                <w:rFonts w:ascii="Times New Roman" w:hAnsi="Times New Roman"/>
                <w:sz w:val="20"/>
                <w:szCs w:val="20"/>
                <w:lang w:val="uk-UA"/>
              </w:rPr>
              <w:t>3</w:t>
            </w:r>
          </w:p>
        </w:tc>
        <w:tc>
          <w:tcPr>
            <w:tcW w:w="3828" w:type="dxa"/>
          </w:tcPr>
          <w:p w:rsidR="001E3E80" w:rsidRDefault="001E3E80" w:rsidP="008C65EC">
            <w:pPr>
              <w:pStyle w:val="a4"/>
              <w:jc w:val="both"/>
              <w:rPr>
                <w:rFonts w:ascii="Times New Roman" w:hAnsi="Times New Roman"/>
                <w:sz w:val="20"/>
                <w:szCs w:val="20"/>
                <w:lang w:val="uk-UA"/>
              </w:rPr>
            </w:pPr>
            <w:r w:rsidRPr="00DD40C5">
              <w:rPr>
                <w:rFonts w:ascii="Times New Roman" w:hAnsi="Times New Roman"/>
                <w:sz w:val="20"/>
                <w:szCs w:val="20"/>
                <w:lang w:val="uk-UA"/>
              </w:rPr>
              <w:t>Технічне обстеження (огляд) внутрішнього газопроводу до 2</w:t>
            </w:r>
            <w:r>
              <w:rPr>
                <w:rFonts w:ascii="Times New Roman" w:hAnsi="Times New Roman"/>
                <w:sz w:val="20"/>
                <w:szCs w:val="20"/>
                <w:lang w:val="uk-UA"/>
              </w:rPr>
              <w:t>1</w:t>
            </w:r>
            <w:r w:rsidRPr="00DD40C5">
              <w:rPr>
                <w:rFonts w:ascii="Times New Roman" w:hAnsi="Times New Roman"/>
                <w:sz w:val="20"/>
                <w:szCs w:val="20"/>
                <w:lang w:val="uk-UA"/>
              </w:rPr>
              <w:t xml:space="preserve"> м</w:t>
            </w:r>
            <w:r>
              <w:rPr>
                <w:rFonts w:ascii="Times New Roman" w:hAnsi="Times New Roman"/>
                <w:sz w:val="20"/>
                <w:szCs w:val="20"/>
                <w:lang w:val="uk-UA"/>
              </w:rPr>
              <w:t xml:space="preserve"> до 50 м</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sidRPr="00025468">
              <w:rPr>
                <w:rFonts w:ascii="Times New Roman" w:hAnsi="Times New Roman"/>
                <w:sz w:val="20"/>
                <w:szCs w:val="20"/>
                <w:lang w:val="uk-UA"/>
              </w:rPr>
              <w:t>4</w:t>
            </w:r>
          </w:p>
        </w:tc>
        <w:tc>
          <w:tcPr>
            <w:tcW w:w="3828" w:type="dxa"/>
          </w:tcPr>
          <w:p w:rsidR="001E3E80" w:rsidRPr="00DD40C5" w:rsidRDefault="001E3E80" w:rsidP="008C65EC">
            <w:pPr>
              <w:pStyle w:val="a4"/>
              <w:jc w:val="both"/>
              <w:rPr>
                <w:rFonts w:ascii="Times New Roman" w:hAnsi="Times New Roman"/>
                <w:sz w:val="20"/>
                <w:szCs w:val="20"/>
                <w:lang w:val="uk-UA"/>
              </w:rPr>
            </w:pPr>
            <w:r w:rsidRPr="00301019">
              <w:rPr>
                <w:rFonts w:ascii="Times New Roman" w:hAnsi="Times New Roman"/>
                <w:sz w:val="20"/>
                <w:szCs w:val="20"/>
                <w:lang w:val="uk-UA"/>
              </w:rPr>
              <w:t xml:space="preserve">Технічне обстеження (огляд) внутрішнього газопроводу до </w:t>
            </w:r>
            <w:r>
              <w:rPr>
                <w:rFonts w:ascii="Times New Roman" w:hAnsi="Times New Roman"/>
                <w:sz w:val="20"/>
                <w:szCs w:val="20"/>
                <w:lang w:val="uk-UA"/>
              </w:rPr>
              <w:t>51</w:t>
            </w:r>
            <w:r w:rsidRPr="00301019">
              <w:rPr>
                <w:rFonts w:ascii="Times New Roman" w:hAnsi="Times New Roman"/>
                <w:sz w:val="20"/>
                <w:szCs w:val="20"/>
                <w:lang w:val="uk-UA"/>
              </w:rPr>
              <w:t xml:space="preserve"> м до </w:t>
            </w:r>
            <w:r>
              <w:rPr>
                <w:rFonts w:ascii="Times New Roman" w:hAnsi="Times New Roman"/>
                <w:sz w:val="20"/>
                <w:szCs w:val="20"/>
                <w:lang w:val="uk-UA"/>
              </w:rPr>
              <w:t>10</w:t>
            </w:r>
            <w:r w:rsidRPr="00301019">
              <w:rPr>
                <w:rFonts w:ascii="Times New Roman" w:hAnsi="Times New Roman"/>
                <w:sz w:val="20"/>
                <w:szCs w:val="20"/>
                <w:lang w:val="uk-UA"/>
              </w:rPr>
              <w:t>0 м</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sidRPr="00025468">
              <w:rPr>
                <w:rFonts w:ascii="Times New Roman" w:hAnsi="Times New Roman"/>
                <w:sz w:val="20"/>
                <w:szCs w:val="20"/>
                <w:lang w:val="uk-UA"/>
              </w:rPr>
              <w:t>5</w:t>
            </w:r>
          </w:p>
        </w:tc>
        <w:tc>
          <w:tcPr>
            <w:tcW w:w="3828" w:type="dxa"/>
          </w:tcPr>
          <w:p w:rsidR="001E3E80" w:rsidRDefault="001E3E80" w:rsidP="008C65EC">
            <w:pPr>
              <w:pStyle w:val="a4"/>
              <w:jc w:val="both"/>
              <w:rPr>
                <w:rFonts w:ascii="Times New Roman" w:hAnsi="Times New Roman"/>
                <w:sz w:val="20"/>
                <w:szCs w:val="20"/>
                <w:lang w:val="uk-UA"/>
              </w:rPr>
            </w:pPr>
            <w:r w:rsidRPr="008500FF">
              <w:rPr>
                <w:rFonts w:ascii="Times New Roman" w:hAnsi="Times New Roman"/>
                <w:sz w:val="20"/>
                <w:szCs w:val="20"/>
                <w:lang w:val="uk-UA"/>
              </w:rPr>
              <w:t xml:space="preserve">Технічне обстеження (огляд) внутрішнього газопроводу до </w:t>
            </w:r>
            <w:r>
              <w:rPr>
                <w:rFonts w:ascii="Times New Roman" w:hAnsi="Times New Roman"/>
                <w:sz w:val="20"/>
                <w:szCs w:val="20"/>
                <w:lang w:val="uk-UA"/>
              </w:rPr>
              <w:t>1</w:t>
            </w:r>
            <w:r w:rsidRPr="008500FF">
              <w:rPr>
                <w:rFonts w:ascii="Times New Roman" w:hAnsi="Times New Roman"/>
                <w:sz w:val="20"/>
                <w:szCs w:val="20"/>
                <w:lang w:val="uk-UA"/>
              </w:rPr>
              <w:t>2</w:t>
            </w:r>
            <w:r>
              <w:rPr>
                <w:rFonts w:ascii="Times New Roman" w:hAnsi="Times New Roman"/>
                <w:sz w:val="20"/>
                <w:szCs w:val="20"/>
                <w:lang w:val="uk-UA"/>
              </w:rPr>
              <w:t>1</w:t>
            </w:r>
            <w:r w:rsidRPr="008500FF">
              <w:rPr>
                <w:rFonts w:ascii="Times New Roman" w:hAnsi="Times New Roman"/>
                <w:sz w:val="20"/>
                <w:szCs w:val="20"/>
                <w:lang w:val="uk-UA"/>
              </w:rPr>
              <w:t xml:space="preserve"> м</w:t>
            </w:r>
            <w:r>
              <w:rPr>
                <w:rFonts w:ascii="Times New Roman" w:hAnsi="Times New Roman"/>
                <w:sz w:val="20"/>
                <w:szCs w:val="20"/>
                <w:lang w:val="uk-UA"/>
              </w:rPr>
              <w:t xml:space="preserve"> до 150 м</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6</w:t>
            </w:r>
          </w:p>
        </w:tc>
        <w:tc>
          <w:tcPr>
            <w:tcW w:w="3828" w:type="dxa"/>
          </w:tcPr>
          <w:p w:rsidR="001E3E80" w:rsidRPr="008500FF" w:rsidRDefault="001E3E80" w:rsidP="008C65EC">
            <w:pPr>
              <w:pStyle w:val="a4"/>
              <w:jc w:val="both"/>
              <w:rPr>
                <w:rFonts w:ascii="Times New Roman" w:hAnsi="Times New Roman"/>
                <w:sz w:val="20"/>
                <w:szCs w:val="20"/>
                <w:lang w:val="uk-UA"/>
              </w:rPr>
            </w:pPr>
            <w:r w:rsidRPr="006D7D86">
              <w:rPr>
                <w:rFonts w:ascii="Times New Roman" w:hAnsi="Times New Roman"/>
                <w:sz w:val="20"/>
                <w:szCs w:val="20"/>
                <w:lang w:val="uk-UA"/>
              </w:rPr>
              <w:t xml:space="preserve">Технічне обслуговування  котла з закритою камерою згорання потужністю </w:t>
            </w:r>
            <w:r>
              <w:rPr>
                <w:rFonts w:ascii="Times New Roman" w:hAnsi="Times New Roman"/>
                <w:sz w:val="20"/>
                <w:szCs w:val="20"/>
                <w:lang w:val="uk-UA"/>
              </w:rPr>
              <w:t>до</w:t>
            </w:r>
            <w:r w:rsidRPr="006D7D86">
              <w:rPr>
                <w:rFonts w:ascii="Times New Roman" w:hAnsi="Times New Roman"/>
                <w:sz w:val="20"/>
                <w:szCs w:val="20"/>
                <w:lang w:val="uk-UA"/>
              </w:rPr>
              <w:t xml:space="preserve"> 30 кВт</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7</w:t>
            </w:r>
          </w:p>
        </w:tc>
        <w:tc>
          <w:tcPr>
            <w:tcW w:w="3828"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Технічне обслуговування  котла з закритою камерою згорання потужністю від 30 до 49 кВт</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8</w:t>
            </w:r>
          </w:p>
        </w:tc>
        <w:tc>
          <w:tcPr>
            <w:tcW w:w="3828" w:type="dxa"/>
          </w:tcPr>
          <w:p w:rsidR="001E3E80" w:rsidRDefault="001E3E80" w:rsidP="008C65EC">
            <w:pPr>
              <w:pStyle w:val="a4"/>
              <w:jc w:val="both"/>
              <w:rPr>
                <w:rFonts w:ascii="Times New Roman" w:hAnsi="Times New Roman"/>
                <w:sz w:val="20"/>
                <w:szCs w:val="20"/>
                <w:lang w:val="uk-UA"/>
              </w:rPr>
            </w:pPr>
            <w:r w:rsidRPr="00A50204">
              <w:rPr>
                <w:rFonts w:ascii="Times New Roman" w:hAnsi="Times New Roman"/>
                <w:sz w:val="20"/>
                <w:szCs w:val="20"/>
                <w:lang w:val="uk-UA"/>
              </w:rPr>
              <w:t xml:space="preserve">Технічне обслуговування  котла з закритою камерою згорання потужністю від </w:t>
            </w:r>
            <w:r>
              <w:rPr>
                <w:rFonts w:ascii="Times New Roman" w:hAnsi="Times New Roman"/>
                <w:sz w:val="20"/>
                <w:szCs w:val="20"/>
                <w:lang w:val="uk-UA"/>
              </w:rPr>
              <w:t>5</w:t>
            </w:r>
            <w:r w:rsidRPr="00A50204">
              <w:rPr>
                <w:rFonts w:ascii="Times New Roman" w:hAnsi="Times New Roman"/>
                <w:sz w:val="20"/>
                <w:szCs w:val="20"/>
                <w:lang w:val="uk-UA"/>
              </w:rPr>
              <w:t xml:space="preserve">0 до </w:t>
            </w:r>
            <w:r>
              <w:rPr>
                <w:rFonts w:ascii="Times New Roman" w:hAnsi="Times New Roman"/>
                <w:sz w:val="20"/>
                <w:szCs w:val="20"/>
                <w:lang w:val="uk-UA"/>
              </w:rPr>
              <w:t>100</w:t>
            </w:r>
            <w:r w:rsidRPr="00A50204">
              <w:rPr>
                <w:rFonts w:ascii="Times New Roman" w:hAnsi="Times New Roman"/>
                <w:sz w:val="20"/>
                <w:szCs w:val="20"/>
                <w:lang w:val="uk-UA"/>
              </w:rPr>
              <w:t xml:space="preserve"> кВт</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9</w:t>
            </w:r>
          </w:p>
        </w:tc>
        <w:tc>
          <w:tcPr>
            <w:tcW w:w="3828"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 xml:space="preserve">Технічне обслуговування  кранів кульових </w:t>
            </w:r>
            <w:proofErr w:type="spellStart"/>
            <w:r>
              <w:rPr>
                <w:rFonts w:ascii="Times New Roman" w:hAnsi="Times New Roman"/>
                <w:sz w:val="20"/>
                <w:szCs w:val="20"/>
                <w:lang w:val="uk-UA"/>
              </w:rPr>
              <w:t>Ду</w:t>
            </w:r>
            <w:proofErr w:type="spellEnd"/>
            <w:r>
              <w:rPr>
                <w:rFonts w:ascii="Times New Roman" w:hAnsi="Times New Roman"/>
                <w:sz w:val="20"/>
                <w:szCs w:val="20"/>
                <w:lang w:val="uk-UA"/>
              </w:rPr>
              <w:t xml:space="preserve"> від 15 до 40 мм</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10</w:t>
            </w:r>
          </w:p>
        </w:tc>
        <w:tc>
          <w:tcPr>
            <w:tcW w:w="3828" w:type="dxa"/>
          </w:tcPr>
          <w:p w:rsidR="001E3E80"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Технічне обслуговування  побутової газової плити</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r w:rsidR="001E3E80" w:rsidTr="008C65EC">
        <w:tc>
          <w:tcPr>
            <w:tcW w:w="675" w:type="dxa"/>
          </w:tcPr>
          <w:p w:rsidR="001E3E80" w:rsidRPr="00025468" w:rsidRDefault="001E3E80" w:rsidP="008C65EC">
            <w:pPr>
              <w:pStyle w:val="a4"/>
              <w:jc w:val="both"/>
              <w:rPr>
                <w:rFonts w:ascii="Times New Roman" w:hAnsi="Times New Roman"/>
                <w:sz w:val="20"/>
                <w:szCs w:val="20"/>
                <w:lang w:val="uk-UA"/>
              </w:rPr>
            </w:pPr>
            <w:r>
              <w:rPr>
                <w:rFonts w:ascii="Times New Roman" w:hAnsi="Times New Roman"/>
                <w:sz w:val="20"/>
                <w:szCs w:val="20"/>
                <w:lang w:val="uk-UA"/>
              </w:rPr>
              <w:t>11</w:t>
            </w:r>
          </w:p>
        </w:tc>
        <w:tc>
          <w:tcPr>
            <w:tcW w:w="3828" w:type="dxa"/>
          </w:tcPr>
          <w:p w:rsidR="001E3E80" w:rsidRPr="00025468" w:rsidRDefault="001912F3" w:rsidP="008C65EC">
            <w:pPr>
              <w:pStyle w:val="a4"/>
              <w:jc w:val="both"/>
              <w:rPr>
                <w:rFonts w:ascii="Times New Roman" w:hAnsi="Times New Roman"/>
                <w:sz w:val="20"/>
                <w:szCs w:val="20"/>
                <w:lang w:val="uk-UA"/>
              </w:rPr>
            </w:pPr>
            <w:r w:rsidRPr="001912F3">
              <w:rPr>
                <w:rFonts w:ascii="Times New Roman" w:hAnsi="Times New Roman"/>
                <w:sz w:val="20"/>
                <w:szCs w:val="20"/>
                <w:lang w:val="uk-UA"/>
              </w:rPr>
              <w:t>Послуги автотранспорту</w:t>
            </w:r>
          </w:p>
        </w:tc>
        <w:tc>
          <w:tcPr>
            <w:tcW w:w="2693" w:type="dxa"/>
          </w:tcPr>
          <w:p w:rsidR="001E3E80" w:rsidRDefault="001E3E80" w:rsidP="008C65EC">
            <w:pPr>
              <w:pStyle w:val="TableParagraph"/>
              <w:tabs>
                <w:tab w:val="left" w:pos="660"/>
                <w:tab w:val="left" w:pos="661"/>
              </w:tabs>
              <w:spacing w:before="1"/>
              <w:ind w:right="15"/>
              <w:jc w:val="center"/>
              <w:rPr>
                <w:rFonts w:ascii="Times New Roman" w:hAnsi="Times New Roman" w:cs="Times New Roman"/>
              </w:rPr>
            </w:pPr>
            <w:r>
              <w:rPr>
                <w:rFonts w:ascii="Times New Roman" w:hAnsi="Times New Roman" w:cs="Times New Roman"/>
              </w:rPr>
              <w:t>1</w:t>
            </w:r>
          </w:p>
        </w:tc>
        <w:tc>
          <w:tcPr>
            <w:tcW w:w="1701" w:type="dxa"/>
          </w:tcPr>
          <w:p w:rsidR="001E3E80" w:rsidRDefault="001E3E80" w:rsidP="008C65EC">
            <w:pPr>
              <w:pStyle w:val="TableParagraph"/>
              <w:tabs>
                <w:tab w:val="left" w:pos="660"/>
                <w:tab w:val="left" w:pos="661"/>
              </w:tabs>
              <w:spacing w:before="1"/>
              <w:ind w:right="15"/>
              <w:jc w:val="both"/>
              <w:rPr>
                <w:rFonts w:ascii="Times New Roman" w:hAnsi="Times New Roman" w:cs="Times New Roman"/>
              </w:rPr>
            </w:pPr>
          </w:p>
        </w:tc>
      </w:tr>
    </w:tbl>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Pr="004D6B67" w:rsidRDefault="001E3E80" w:rsidP="001E3E80">
      <w:pPr>
        <w:pStyle w:val="TableParagraph"/>
        <w:tabs>
          <w:tab w:val="left" w:pos="660"/>
          <w:tab w:val="left" w:pos="661"/>
        </w:tabs>
        <w:spacing w:before="1"/>
        <w:ind w:right="15"/>
        <w:jc w:val="both"/>
        <w:rPr>
          <w:rFonts w:ascii="Times New Roman" w:hAnsi="Times New Roman" w:cs="Times New Roman"/>
          <w:b/>
        </w:rPr>
      </w:pPr>
      <w:r w:rsidRPr="004D6B67">
        <w:rPr>
          <w:rFonts w:ascii="Times New Roman" w:hAnsi="Times New Roman" w:cs="Times New Roman"/>
          <w:b/>
        </w:rPr>
        <w:t xml:space="preserve">              Замовник </w:t>
      </w:r>
      <w:r w:rsidRPr="004D6B67">
        <w:rPr>
          <w:rFonts w:ascii="Times New Roman" w:hAnsi="Times New Roman" w:cs="Times New Roman"/>
          <w:b/>
        </w:rPr>
        <w:tab/>
      </w:r>
      <w:r w:rsidRPr="004D6B67">
        <w:rPr>
          <w:rFonts w:ascii="Times New Roman" w:hAnsi="Times New Roman" w:cs="Times New Roman"/>
          <w:b/>
        </w:rPr>
        <w:tab/>
      </w:r>
      <w:r w:rsidRPr="004D6B67">
        <w:rPr>
          <w:rFonts w:ascii="Times New Roman" w:hAnsi="Times New Roman" w:cs="Times New Roman"/>
          <w:b/>
        </w:rPr>
        <w:tab/>
      </w:r>
      <w:r w:rsidRPr="004D6B67">
        <w:rPr>
          <w:rFonts w:ascii="Times New Roman" w:hAnsi="Times New Roman" w:cs="Times New Roman"/>
          <w:b/>
        </w:rPr>
        <w:tab/>
      </w:r>
      <w:r w:rsidRPr="004D6B67">
        <w:rPr>
          <w:rFonts w:ascii="Times New Roman" w:hAnsi="Times New Roman" w:cs="Times New Roman"/>
          <w:b/>
        </w:rPr>
        <w:tab/>
      </w:r>
      <w:r w:rsidRPr="004D6B67">
        <w:rPr>
          <w:rFonts w:ascii="Times New Roman" w:hAnsi="Times New Roman" w:cs="Times New Roman"/>
          <w:b/>
        </w:rPr>
        <w:tab/>
      </w:r>
      <w:r w:rsidRPr="004D6B67">
        <w:rPr>
          <w:rFonts w:ascii="Times New Roman" w:hAnsi="Times New Roman" w:cs="Times New Roman"/>
          <w:b/>
        </w:rPr>
        <w:tab/>
        <w:t>Виконавець</w:t>
      </w:r>
    </w:p>
    <w:p w:rsidR="001E3E80" w:rsidRPr="00BB106C" w:rsidRDefault="001E3E80" w:rsidP="001E3E80">
      <w:pPr>
        <w:pStyle w:val="TableParagraph"/>
        <w:tabs>
          <w:tab w:val="left" w:pos="660"/>
          <w:tab w:val="left" w:pos="661"/>
        </w:tabs>
        <w:spacing w:before="1"/>
        <w:ind w:right="15"/>
        <w:rPr>
          <w:rFonts w:ascii="Times New Roman" w:hAnsi="Times New Roman" w:cs="Times New Roman"/>
        </w:rPr>
      </w:pPr>
      <w:r>
        <w:rPr>
          <w:rFonts w:ascii="Times New Roman" w:hAnsi="Times New Roman" w:cs="Times New Roman"/>
        </w:rPr>
        <w:t xml:space="preserve">         Управління освіти </w:t>
      </w:r>
      <w:proofErr w:type="spellStart"/>
      <w:r>
        <w:rPr>
          <w:rFonts w:ascii="Times New Roman" w:hAnsi="Times New Roman" w:cs="Times New Roman"/>
        </w:rPr>
        <w:t>Новоодеської</w:t>
      </w:r>
      <w:proofErr w:type="spellEnd"/>
      <w:r>
        <w:rPr>
          <w:rFonts w:ascii="Times New Roman" w:hAnsi="Times New Roman" w:cs="Times New Roman"/>
        </w:rPr>
        <w:t xml:space="preserve"> ради                    _____________________________                       </w:t>
      </w:r>
      <w:r w:rsidRPr="00BB106C">
        <w:rPr>
          <w:rFonts w:ascii="Times New Roman" w:hAnsi="Times New Roman" w:cs="Times New Roman"/>
        </w:rPr>
        <w:t xml:space="preserve">                              </w:t>
      </w: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C407D" w:rsidRDefault="001C407D" w:rsidP="001E3E80">
      <w:pPr>
        <w:pStyle w:val="TableParagraph"/>
        <w:tabs>
          <w:tab w:val="left" w:pos="660"/>
          <w:tab w:val="left" w:pos="661"/>
        </w:tabs>
        <w:spacing w:before="1"/>
        <w:ind w:right="15"/>
        <w:jc w:val="both"/>
        <w:rPr>
          <w:rFonts w:ascii="Times New Roman" w:hAnsi="Times New Roman" w:cs="Times New Roman"/>
        </w:rPr>
      </w:pPr>
    </w:p>
    <w:p w:rsidR="001C407D" w:rsidRDefault="001C407D" w:rsidP="001E3E80">
      <w:pPr>
        <w:pStyle w:val="TableParagraph"/>
        <w:tabs>
          <w:tab w:val="left" w:pos="660"/>
          <w:tab w:val="left" w:pos="661"/>
        </w:tabs>
        <w:spacing w:before="1"/>
        <w:ind w:right="15"/>
        <w:jc w:val="both"/>
        <w:rPr>
          <w:rFonts w:ascii="Times New Roman" w:hAnsi="Times New Roman" w:cs="Times New Roman"/>
        </w:rPr>
      </w:pPr>
    </w:p>
    <w:p w:rsidR="001C407D" w:rsidRDefault="001C407D" w:rsidP="001E3E80">
      <w:pPr>
        <w:pStyle w:val="TableParagraph"/>
        <w:tabs>
          <w:tab w:val="left" w:pos="660"/>
          <w:tab w:val="left" w:pos="661"/>
        </w:tabs>
        <w:spacing w:before="1"/>
        <w:ind w:right="15"/>
        <w:jc w:val="both"/>
        <w:rPr>
          <w:rFonts w:ascii="Times New Roman" w:hAnsi="Times New Roman" w:cs="Times New Roman"/>
        </w:rPr>
      </w:pPr>
    </w:p>
    <w:p w:rsidR="001C407D" w:rsidRDefault="001C407D" w:rsidP="001E3E80">
      <w:pPr>
        <w:pStyle w:val="TableParagraph"/>
        <w:tabs>
          <w:tab w:val="left" w:pos="660"/>
          <w:tab w:val="left" w:pos="661"/>
        </w:tabs>
        <w:spacing w:before="1"/>
        <w:ind w:right="15"/>
        <w:jc w:val="both"/>
        <w:rPr>
          <w:rFonts w:ascii="Times New Roman" w:hAnsi="Times New Roman" w:cs="Times New Roman"/>
        </w:rPr>
      </w:pPr>
    </w:p>
    <w:p w:rsidR="001C407D" w:rsidRDefault="001C407D"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Додаток №2 Договору</w:t>
      </w:r>
    </w:p>
    <w:p w:rsidR="001E3E80" w:rsidRDefault="001E3E80" w:rsidP="001E3E80">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 xml:space="preserve"> №_______________ від _____________</w:t>
      </w: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Default="001E3E80" w:rsidP="001E3E80">
      <w:pPr>
        <w:pStyle w:val="TableParagraph"/>
        <w:tabs>
          <w:tab w:val="left" w:pos="660"/>
          <w:tab w:val="left" w:pos="661"/>
        </w:tabs>
        <w:spacing w:before="1"/>
        <w:ind w:right="15"/>
        <w:jc w:val="both"/>
        <w:rPr>
          <w:rFonts w:ascii="Times New Roman" w:hAnsi="Times New Roman" w:cs="Times New Roman"/>
        </w:rPr>
      </w:pPr>
    </w:p>
    <w:p w:rsidR="001E3E80" w:rsidRPr="00086B3F" w:rsidRDefault="001E3E80" w:rsidP="001E3E80">
      <w:pPr>
        <w:pStyle w:val="ae"/>
        <w:ind w:left="1733" w:right="1490"/>
        <w:jc w:val="center"/>
        <w:rPr>
          <w:rFonts w:ascii="Times New Roman" w:hAnsi="Times New Roman" w:cs="Times New Roman"/>
          <w:sz w:val="22"/>
          <w:szCs w:val="22"/>
        </w:rPr>
      </w:pPr>
      <w:r w:rsidRPr="00086B3F">
        <w:rPr>
          <w:rFonts w:ascii="Times New Roman" w:hAnsi="Times New Roman" w:cs="Times New Roman"/>
          <w:sz w:val="22"/>
          <w:szCs w:val="22"/>
        </w:rPr>
        <w:t xml:space="preserve">Розрахунок   вартості   послуг </w:t>
      </w:r>
    </w:p>
    <w:p w:rsidR="001E3E80" w:rsidRPr="004D2985" w:rsidRDefault="001E3E80" w:rsidP="001E3E80">
      <w:pPr>
        <w:pStyle w:val="ae"/>
        <w:ind w:left="1733" w:right="-1" w:hanging="1733"/>
        <w:jc w:val="center"/>
        <w:rPr>
          <w:rFonts w:ascii="Times New Roman" w:hAnsi="Times New Roman" w:cs="Times New Roman"/>
          <w:sz w:val="24"/>
          <w:szCs w:val="24"/>
        </w:rPr>
      </w:pPr>
      <w:r w:rsidRPr="00086B3F">
        <w:rPr>
          <w:rFonts w:ascii="Times New Roman" w:hAnsi="Times New Roman" w:cs="Times New Roman"/>
          <w:sz w:val="22"/>
          <w:szCs w:val="22"/>
        </w:rPr>
        <w:t xml:space="preserve"> з технічного обслуговування системи газопостачання та газового обладнання (крім ВОГ</w:t>
      </w:r>
      <w:r w:rsidRPr="004D2985">
        <w:rPr>
          <w:rFonts w:ascii="Times New Roman" w:hAnsi="Times New Roman" w:cs="Times New Roman"/>
          <w:sz w:val="24"/>
          <w:szCs w:val="24"/>
        </w:rPr>
        <w:t>)</w:t>
      </w:r>
    </w:p>
    <w:tbl>
      <w:tblPr>
        <w:tblStyle w:val="TableNormal"/>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4252"/>
        <w:gridCol w:w="1134"/>
        <w:gridCol w:w="1418"/>
        <w:gridCol w:w="1559"/>
      </w:tblGrid>
      <w:tr w:rsidR="001E3E80" w:rsidRPr="004D2985" w:rsidTr="0051592C">
        <w:trPr>
          <w:trHeight w:val="546"/>
        </w:trPr>
        <w:tc>
          <w:tcPr>
            <w:tcW w:w="738" w:type="dxa"/>
          </w:tcPr>
          <w:p w:rsidR="001E3E80" w:rsidRPr="00B60EC3" w:rsidRDefault="001E3E80" w:rsidP="008C65EC">
            <w:pPr>
              <w:pStyle w:val="TableParagraph"/>
              <w:spacing w:before="85"/>
              <w:ind w:left="167" w:right="136" w:firstLine="24"/>
              <w:rPr>
                <w:rFonts w:ascii="Times New Roman" w:hAnsi="Times New Roman" w:cs="Times New Roman"/>
                <w:sz w:val="20"/>
                <w:szCs w:val="20"/>
              </w:rPr>
            </w:pPr>
            <w:r w:rsidRPr="00B60EC3">
              <w:rPr>
                <w:rFonts w:ascii="Times New Roman" w:hAnsi="Times New Roman" w:cs="Times New Roman"/>
                <w:sz w:val="20"/>
                <w:szCs w:val="20"/>
              </w:rPr>
              <w:t>№ п/п</w:t>
            </w:r>
          </w:p>
        </w:tc>
        <w:tc>
          <w:tcPr>
            <w:tcW w:w="4252" w:type="dxa"/>
          </w:tcPr>
          <w:p w:rsidR="001E3E80" w:rsidRPr="00B60EC3" w:rsidRDefault="001E3E80" w:rsidP="008C65EC">
            <w:pPr>
              <w:pStyle w:val="TableParagraph"/>
              <w:spacing w:before="4"/>
              <w:rPr>
                <w:rFonts w:ascii="Times New Roman" w:hAnsi="Times New Roman" w:cs="Times New Roman"/>
                <w:sz w:val="20"/>
                <w:szCs w:val="20"/>
              </w:rPr>
            </w:pPr>
          </w:p>
          <w:p w:rsidR="001E3E80" w:rsidRPr="00B60EC3" w:rsidRDefault="001E3E80" w:rsidP="008C65EC">
            <w:pPr>
              <w:pStyle w:val="TableParagraph"/>
              <w:ind w:left="1189" w:right="1188"/>
              <w:jc w:val="center"/>
              <w:rPr>
                <w:rFonts w:ascii="Times New Roman" w:hAnsi="Times New Roman" w:cs="Times New Roman"/>
                <w:sz w:val="20"/>
                <w:szCs w:val="20"/>
              </w:rPr>
            </w:pPr>
            <w:r w:rsidRPr="00B60EC3">
              <w:rPr>
                <w:rFonts w:ascii="Times New Roman" w:hAnsi="Times New Roman" w:cs="Times New Roman"/>
                <w:sz w:val="20"/>
                <w:szCs w:val="20"/>
              </w:rPr>
              <w:t>Назва послуги</w:t>
            </w:r>
          </w:p>
        </w:tc>
        <w:tc>
          <w:tcPr>
            <w:tcW w:w="1134" w:type="dxa"/>
          </w:tcPr>
          <w:p w:rsidR="001E3E80" w:rsidRPr="00B60EC3" w:rsidRDefault="001E3E80" w:rsidP="0051592C">
            <w:pPr>
              <w:pStyle w:val="TableParagraph"/>
              <w:spacing w:before="85"/>
              <w:ind w:left="339" w:right="79" w:hanging="231"/>
              <w:rPr>
                <w:rFonts w:ascii="Times New Roman" w:hAnsi="Times New Roman" w:cs="Times New Roman"/>
                <w:sz w:val="20"/>
                <w:szCs w:val="20"/>
              </w:rPr>
            </w:pPr>
            <w:r>
              <w:rPr>
                <w:rFonts w:ascii="Times New Roman" w:hAnsi="Times New Roman" w:cs="Times New Roman"/>
                <w:sz w:val="20"/>
                <w:szCs w:val="20"/>
              </w:rPr>
              <w:t>Кількість</w:t>
            </w:r>
          </w:p>
        </w:tc>
        <w:tc>
          <w:tcPr>
            <w:tcW w:w="1418" w:type="dxa"/>
          </w:tcPr>
          <w:p w:rsidR="001E3E80" w:rsidRPr="00B60EC3" w:rsidRDefault="001E3E80" w:rsidP="008C65EC">
            <w:pPr>
              <w:pStyle w:val="TableParagraph"/>
              <w:spacing w:before="85"/>
              <w:ind w:left="402" w:hanging="245"/>
              <w:jc w:val="center"/>
              <w:rPr>
                <w:rFonts w:ascii="Times New Roman" w:hAnsi="Times New Roman" w:cs="Times New Roman"/>
                <w:sz w:val="20"/>
                <w:szCs w:val="20"/>
              </w:rPr>
            </w:pPr>
            <w:r>
              <w:rPr>
                <w:rFonts w:ascii="Times New Roman" w:hAnsi="Times New Roman" w:cs="Times New Roman"/>
                <w:sz w:val="20"/>
                <w:szCs w:val="20"/>
              </w:rPr>
              <w:t xml:space="preserve">Ціна </w:t>
            </w:r>
            <w:r w:rsidRPr="00B60EC3">
              <w:rPr>
                <w:rFonts w:ascii="Times New Roman" w:hAnsi="Times New Roman" w:cs="Times New Roman"/>
                <w:sz w:val="20"/>
                <w:szCs w:val="20"/>
              </w:rPr>
              <w:t xml:space="preserve"> без ПДВ, грн.</w:t>
            </w:r>
          </w:p>
        </w:tc>
        <w:tc>
          <w:tcPr>
            <w:tcW w:w="1559" w:type="dxa"/>
          </w:tcPr>
          <w:p w:rsidR="001E3E80" w:rsidRPr="00B60EC3" w:rsidRDefault="001E3E80" w:rsidP="008C65EC">
            <w:pPr>
              <w:pStyle w:val="TableParagraph"/>
              <w:spacing w:before="85"/>
              <w:ind w:left="569" w:right="195" w:hanging="351"/>
              <w:jc w:val="center"/>
              <w:rPr>
                <w:rFonts w:ascii="Times New Roman" w:hAnsi="Times New Roman" w:cs="Times New Roman"/>
                <w:sz w:val="20"/>
                <w:szCs w:val="20"/>
              </w:rPr>
            </w:pPr>
            <w:r w:rsidRPr="00B60EC3">
              <w:rPr>
                <w:rFonts w:ascii="Times New Roman" w:hAnsi="Times New Roman" w:cs="Times New Roman"/>
                <w:sz w:val="20"/>
                <w:szCs w:val="20"/>
              </w:rPr>
              <w:t>Сума без ПДВ, грн.</w:t>
            </w: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1</w:t>
            </w:r>
          </w:p>
        </w:tc>
        <w:tc>
          <w:tcPr>
            <w:tcW w:w="4252" w:type="dxa"/>
          </w:tcPr>
          <w:p w:rsidR="001E3E80" w:rsidRPr="00025468" w:rsidRDefault="001E3E80" w:rsidP="008C65EC">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Випробування на щільність газових мереж надлишковим тиском повітря ( до 100 п м) </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2</w:t>
            </w:r>
            <w:r w:rsidR="00337F91">
              <w:rPr>
                <w:rFonts w:ascii="Times New Roman" w:hAnsi="Times New Roman" w:cs="Times New Roman"/>
                <w:b/>
                <w:sz w:val="24"/>
                <w:szCs w:val="24"/>
              </w:rPr>
              <w:t>1</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2</w:t>
            </w:r>
          </w:p>
        </w:tc>
        <w:tc>
          <w:tcPr>
            <w:tcW w:w="4252" w:type="dxa"/>
          </w:tcPr>
          <w:p w:rsidR="001E3E80" w:rsidRPr="00025468" w:rsidRDefault="001E3E80" w:rsidP="008C65EC">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Технічне обстеження (огляд) внутрішнього газопроводу до 20 м </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3</w:t>
            </w:r>
          </w:p>
        </w:tc>
        <w:tc>
          <w:tcPr>
            <w:tcW w:w="4252" w:type="dxa"/>
          </w:tcPr>
          <w:p w:rsidR="001E3E80" w:rsidRDefault="001E3E80" w:rsidP="008C65EC">
            <w:pPr>
              <w:pStyle w:val="a4"/>
              <w:jc w:val="both"/>
              <w:rPr>
                <w:rFonts w:ascii="Times New Roman" w:hAnsi="Times New Roman" w:cs="Times New Roman"/>
                <w:sz w:val="20"/>
                <w:szCs w:val="20"/>
                <w:lang w:val="uk-UA"/>
              </w:rPr>
            </w:pPr>
            <w:r w:rsidRPr="00DD40C5">
              <w:rPr>
                <w:rFonts w:ascii="Times New Roman" w:hAnsi="Times New Roman" w:cs="Times New Roman"/>
                <w:sz w:val="20"/>
                <w:szCs w:val="20"/>
                <w:lang w:val="uk-UA"/>
              </w:rPr>
              <w:t>Технічне обстеження (огляд) внутрішнього газопроводу до 2</w:t>
            </w:r>
            <w:r>
              <w:rPr>
                <w:rFonts w:ascii="Times New Roman" w:hAnsi="Times New Roman" w:cs="Times New Roman"/>
                <w:sz w:val="20"/>
                <w:szCs w:val="20"/>
                <w:lang w:val="uk-UA"/>
              </w:rPr>
              <w:t>1</w:t>
            </w:r>
            <w:r w:rsidRPr="00DD40C5">
              <w:rPr>
                <w:rFonts w:ascii="Times New Roman" w:hAnsi="Times New Roman" w:cs="Times New Roman"/>
                <w:sz w:val="20"/>
                <w:szCs w:val="20"/>
                <w:lang w:val="uk-UA"/>
              </w:rPr>
              <w:t xml:space="preserve"> м</w:t>
            </w:r>
            <w:r>
              <w:rPr>
                <w:rFonts w:ascii="Times New Roman" w:hAnsi="Times New Roman" w:cs="Times New Roman"/>
                <w:sz w:val="20"/>
                <w:szCs w:val="20"/>
                <w:lang w:val="uk-UA"/>
              </w:rPr>
              <w:t xml:space="preserve"> до 50 м</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4</w:t>
            </w:r>
          </w:p>
        </w:tc>
        <w:tc>
          <w:tcPr>
            <w:tcW w:w="4252" w:type="dxa"/>
          </w:tcPr>
          <w:p w:rsidR="001E3E80" w:rsidRPr="00DD40C5" w:rsidRDefault="001E3E80" w:rsidP="008C65EC">
            <w:pPr>
              <w:pStyle w:val="a4"/>
              <w:jc w:val="both"/>
              <w:rPr>
                <w:rFonts w:ascii="Times New Roman" w:hAnsi="Times New Roman" w:cs="Times New Roman"/>
                <w:sz w:val="20"/>
                <w:szCs w:val="20"/>
                <w:lang w:val="uk-UA"/>
              </w:rPr>
            </w:pPr>
            <w:r w:rsidRPr="00301019">
              <w:rPr>
                <w:rFonts w:ascii="Times New Roman" w:hAnsi="Times New Roman" w:cs="Times New Roman"/>
                <w:sz w:val="20"/>
                <w:szCs w:val="20"/>
                <w:lang w:val="uk-UA"/>
              </w:rPr>
              <w:t xml:space="preserve">Технічне обстеження (огляд) внутрішнього газопроводу до </w:t>
            </w:r>
            <w:r>
              <w:rPr>
                <w:rFonts w:ascii="Times New Roman" w:hAnsi="Times New Roman" w:cs="Times New Roman"/>
                <w:sz w:val="20"/>
                <w:szCs w:val="20"/>
                <w:lang w:val="uk-UA"/>
              </w:rPr>
              <w:t>51</w:t>
            </w:r>
            <w:r w:rsidRPr="00301019">
              <w:rPr>
                <w:rFonts w:ascii="Times New Roman" w:hAnsi="Times New Roman" w:cs="Times New Roman"/>
                <w:sz w:val="20"/>
                <w:szCs w:val="20"/>
                <w:lang w:val="uk-UA"/>
              </w:rPr>
              <w:t xml:space="preserve"> м до </w:t>
            </w:r>
            <w:r>
              <w:rPr>
                <w:rFonts w:ascii="Times New Roman" w:hAnsi="Times New Roman" w:cs="Times New Roman"/>
                <w:sz w:val="20"/>
                <w:szCs w:val="20"/>
                <w:lang w:val="uk-UA"/>
              </w:rPr>
              <w:t>10</w:t>
            </w:r>
            <w:r w:rsidRPr="00301019">
              <w:rPr>
                <w:rFonts w:ascii="Times New Roman" w:hAnsi="Times New Roman" w:cs="Times New Roman"/>
                <w:sz w:val="20"/>
                <w:szCs w:val="20"/>
                <w:lang w:val="uk-UA"/>
              </w:rPr>
              <w:t>0 м</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5</w:t>
            </w:r>
          </w:p>
        </w:tc>
        <w:tc>
          <w:tcPr>
            <w:tcW w:w="4252" w:type="dxa"/>
          </w:tcPr>
          <w:p w:rsidR="001E3E80" w:rsidRDefault="001E3E80" w:rsidP="008C65EC">
            <w:pPr>
              <w:pStyle w:val="a4"/>
              <w:jc w:val="both"/>
              <w:rPr>
                <w:rFonts w:ascii="Times New Roman" w:hAnsi="Times New Roman" w:cs="Times New Roman"/>
                <w:sz w:val="20"/>
                <w:szCs w:val="20"/>
                <w:lang w:val="uk-UA"/>
              </w:rPr>
            </w:pPr>
            <w:r w:rsidRPr="008500FF">
              <w:rPr>
                <w:rFonts w:ascii="Times New Roman" w:hAnsi="Times New Roman" w:cs="Times New Roman"/>
                <w:sz w:val="20"/>
                <w:szCs w:val="20"/>
                <w:lang w:val="uk-UA"/>
              </w:rPr>
              <w:t xml:space="preserve">Технічне обстеження (огляд) внутрішнього газопроводу до </w:t>
            </w:r>
            <w:r>
              <w:rPr>
                <w:rFonts w:ascii="Times New Roman" w:hAnsi="Times New Roman" w:cs="Times New Roman"/>
                <w:sz w:val="20"/>
                <w:szCs w:val="20"/>
                <w:lang w:val="uk-UA"/>
              </w:rPr>
              <w:t>1</w:t>
            </w:r>
            <w:r w:rsidRPr="008500FF">
              <w:rPr>
                <w:rFonts w:ascii="Times New Roman" w:hAnsi="Times New Roman" w:cs="Times New Roman"/>
                <w:sz w:val="20"/>
                <w:szCs w:val="20"/>
                <w:lang w:val="uk-UA"/>
              </w:rPr>
              <w:t>2</w:t>
            </w:r>
            <w:r>
              <w:rPr>
                <w:rFonts w:ascii="Times New Roman" w:hAnsi="Times New Roman" w:cs="Times New Roman"/>
                <w:sz w:val="20"/>
                <w:szCs w:val="20"/>
                <w:lang w:val="uk-UA"/>
              </w:rPr>
              <w:t>1</w:t>
            </w:r>
            <w:r w:rsidRPr="008500FF">
              <w:rPr>
                <w:rFonts w:ascii="Times New Roman" w:hAnsi="Times New Roman" w:cs="Times New Roman"/>
                <w:sz w:val="20"/>
                <w:szCs w:val="20"/>
                <w:lang w:val="uk-UA"/>
              </w:rPr>
              <w:t xml:space="preserve"> м</w:t>
            </w:r>
            <w:r>
              <w:rPr>
                <w:rFonts w:ascii="Times New Roman" w:hAnsi="Times New Roman" w:cs="Times New Roman"/>
                <w:sz w:val="20"/>
                <w:szCs w:val="20"/>
                <w:lang w:val="uk-UA"/>
              </w:rPr>
              <w:t xml:space="preserve"> до 150 м</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6</w:t>
            </w:r>
          </w:p>
        </w:tc>
        <w:tc>
          <w:tcPr>
            <w:tcW w:w="4252" w:type="dxa"/>
          </w:tcPr>
          <w:p w:rsidR="001E3E80" w:rsidRPr="008500FF" w:rsidRDefault="001E3E80" w:rsidP="008C65EC">
            <w:pPr>
              <w:pStyle w:val="a4"/>
              <w:jc w:val="both"/>
              <w:rPr>
                <w:rFonts w:ascii="Times New Roman" w:hAnsi="Times New Roman" w:cs="Times New Roman"/>
                <w:sz w:val="20"/>
                <w:szCs w:val="20"/>
                <w:lang w:val="uk-UA"/>
              </w:rPr>
            </w:pPr>
            <w:r w:rsidRPr="006D7D86">
              <w:rPr>
                <w:rFonts w:ascii="Times New Roman" w:hAnsi="Times New Roman" w:cs="Times New Roman"/>
                <w:sz w:val="20"/>
                <w:szCs w:val="20"/>
                <w:lang w:val="uk-UA"/>
              </w:rPr>
              <w:t xml:space="preserve">Технічне обслуговування  котла з закритою камерою згорання потужністю </w:t>
            </w:r>
            <w:r>
              <w:rPr>
                <w:rFonts w:ascii="Times New Roman" w:hAnsi="Times New Roman" w:cs="Times New Roman"/>
                <w:sz w:val="20"/>
                <w:szCs w:val="20"/>
                <w:lang w:val="uk-UA"/>
              </w:rPr>
              <w:t>до</w:t>
            </w:r>
            <w:r w:rsidRPr="006D7D86">
              <w:rPr>
                <w:rFonts w:ascii="Times New Roman" w:hAnsi="Times New Roman" w:cs="Times New Roman"/>
                <w:sz w:val="20"/>
                <w:szCs w:val="20"/>
                <w:lang w:val="uk-UA"/>
              </w:rPr>
              <w:t xml:space="preserve"> 30 кВт</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7</w:t>
            </w:r>
          </w:p>
        </w:tc>
        <w:tc>
          <w:tcPr>
            <w:tcW w:w="4252" w:type="dxa"/>
          </w:tcPr>
          <w:p w:rsidR="001E3E80" w:rsidRPr="00025468" w:rsidRDefault="001E3E80" w:rsidP="008C65EC">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Технічне обслуговування  котла з закритою камерою згорання потужністю від 30 до 49 кВт</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17</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8</w:t>
            </w:r>
          </w:p>
        </w:tc>
        <w:tc>
          <w:tcPr>
            <w:tcW w:w="4252" w:type="dxa"/>
          </w:tcPr>
          <w:p w:rsidR="001E3E80" w:rsidRDefault="001E3E80" w:rsidP="008C65EC">
            <w:pPr>
              <w:pStyle w:val="a4"/>
              <w:jc w:val="both"/>
              <w:rPr>
                <w:rFonts w:ascii="Times New Roman" w:hAnsi="Times New Roman" w:cs="Times New Roman"/>
                <w:sz w:val="20"/>
                <w:szCs w:val="20"/>
                <w:lang w:val="uk-UA"/>
              </w:rPr>
            </w:pPr>
            <w:r w:rsidRPr="00A50204">
              <w:rPr>
                <w:rFonts w:ascii="Times New Roman" w:hAnsi="Times New Roman" w:cs="Times New Roman"/>
                <w:sz w:val="20"/>
                <w:szCs w:val="20"/>
                <w:lang w:val="uk-UA"/>
              </w:rPr>
              <w:t xml:space="preserve">Технічне обслуговування  котла з закритою камерою згорання потужністю від </w:t>
            </w:r>
            <w:r>
              <w:rPr>
                <w:rFonts w:ascii="Times New Roman" w:hAnsi="Times New Roman" w:cs="Times New Roman"/>
                <w:sz w:val="20"/>
                <w:szCs w:val="20"/>
                <w:lang w:val="uk-UA"/>
              </w:rPr>
              <w:t>5</w:t>
            </w:r>
            <w:r w:rsidRPr="00A50204">
              <w:rPr>
                <w:rFonts w:ascii="Times New Roman" w:hAnsi="Times New Roman" w:cs="Times New Roman"/>
                <w:sz w:val="20"/>
                <w:szCs w:val="20"/>
                <w:lang w:val="uk-UA"/>
              </w:rPr>
              <w:t xml:space="preserve">0 до </w:t>
            </w:r>
            <w:r>
              <w:rPr>
                <w:rFonts w:ascii="Times New Roman" w:hAnsi="Times New Roman" w:cs="Times New Roman"/>
                <w:sz w:val="20"/>
                <w:szCs w:val="20"/>
                <w:lang w:val="uk-UA"/>
              </w:rPr>
              <w:t>100</w:t>
            </w:r>
            <w:r w:rsidRPr="00A50204">
              <w:rPr>
                <w:rFonts w:ascii="Times New Roman" w:hAnsi="Times New Roman" w:cs="Times New Roman"/>
                <w:sz w:val="20"/>
                <w:szCs w:val="20"/>
                <w:lang w:val="uk-UA"/>
              </w:rPr>
              <w:t xml:space="preserve"> кВт</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1</w:t>
            </w:r>
            <w:r w:rsidR="00337F91">
              <w:rPr>
                <w:rFonts w:ascii="Times New Roman" w:hAnsi="Times New Roman" w:cs="Times New Roman"/>
                <w:b/>
                <w:sz w:val="24"/>
                <w:szCs w:val="24"/>
              </w:rPr>
              <w:t>5</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sidRPr="00B60D3C">
              <w:rPr>
                <w:rFonts w:ascii="Times New Roman" w:hAnsi="Times New Roman" w:cs="Times New Roman"/>
                <w:sz w:val="20"/>
                <w:szCs w:val="20"/>
              </w:rPr>
              <w:t>9</w:t>
            </w:r>
          </w:p>
        </w:tc>
        <w:tc>
          <w:tcPr>
            <w:tcW w:w="4252" w:type="dxa"/>
          </w:tcPr>
          <w:p w:rsidR="001E3E80" w:rsidRPr="00025468" w:rsidRDefault="001E3E80" w:rsidP="008C65EC">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Технічне обслуговування  кранів кульових </w:t>
            </w:r>
            <w:proofErr w:type="spellStart"/>
            <w:r>
              <w:rPr>
                <w:rFonts w:ascii="Times New Roman" w:hAnsi="Times New Roman" w:cs="Times New Roman"/>
                <w:sz w:val="20"/>
                <w:szCs w:val="20"/>
                <w:lang w:val="uk-UA"/>
              </w:rPr>
              <w:t>Ду</w:t>
            </w:r>
            <w:proofErr w:type="spellEnd"/>
            <w:r>
              <w:rPr>
                <w:rFonts w:ascii="Times New Roman" w:hAnsi="Times New Roman" w:cs="Times New Roman"/>
                <w:sz w:val="20"/>
                <w:szCs w:val="20"/>
                <w:lang w:val="uk-UA"/>
              </w:rPr>
              <w:t xml:space="preserve"> від 15 до 40 мм</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30</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Pr>
                <w:rFonts w:ascii="Times New Roman" w:hAnsi="Times New Roman" w:cs="Times New Roman"/>
                <w:sz w:val="20"/>
                <w:szCs w:val="20"/>
              </w:rPr>
              <w:t>10</w:t>
            </w:r>
          </w:p>
        </w:tc>
        <w:tc>
          <w:tcPr>
            <w:tcW w:w="4252" w:type="dxa"/>
          </w:tcPr>
          <w:p w:rsidR="001E3E80" w:rsidRDefault="001E3E80" w:rsidP="008C65EC">
            <w:pPr>
              <w:pStyle w:val="a4"/>
              <w:jc w:val="both"/>
              <w:rPr>
                <w:rFonts w:ascii="Times New Roman" w:hAnsi="Times New Roman" w:cs="Times New Roman"/>
                <w:sz w:val="20"/>
                <w:szCs w:val="20"/>
                <w:lang w:val="uk-UA"/>
              </w:rPr>
            </w:pPr>
            <w:r>
              <w:rPr>
                <w:rFonts w:ascii="Times New Roman" w:hAnsi="Times New Roman" w:cs="Times New Roman"/>
                <w:sz w:val="20"/>
                <w:szCs w:val="20"/>
                <w:lang w:val="uk-UA"/>
              </w:rPr>
              <w:t>Технічне обслуговування  побутової газової плити</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1E3E80" w:rsidRPr="004D2985" w:rsidTr="0051592C">
        <w:trPr>
          <w:trHeight w:val="546"/>
        </w:trPr>
        <w:tc>
          <w:tcPr>
            <w:tcW w:w="738" w:type="dxa"/>
          </w:tcPr>
          <w:p w:rsidR="001E3E80" w:rsidRPr="00B60D3C" w:rsidRDefault="001E3E80" w:rsidP="008C65EC">
            <w:pPr>
              <w:pStyle w:val="TableParagraph"/>
              <w:spacing w:before="85"/>
              <w:ind w:left="167" w:right="136" w:firstLine="24"/>
              <w:rPr>
                <w:rFonts w:ascii="Times New Roman" w:hAnsi="Times New Roman" w:cs="Times New Roman"/>
                <w:sz w:val="20"/>
                <w:szCs w:val="20"/>
              </w:rPr>
            </w:pPr>
            <w:r>
              <w:rPr>
                <w:rFonts w:ascii="Times New Roman" w:hAnsi="Times New Roman" w:cs="Times New Roman"/>
                <w:sz w:val="20"/>
                <w:szCs w:val="20"/>
              </w:rPr>
              <w:t>11</w:t>
            </w:r>
          </w:p>
        </w:tc>
        <w:tc>
          <w:tcPr>
            <w:tcW w:w="4252" w:type="dxa"/>
          </w:tcPr>
          <w:p w:rsidR="001E3E80" w:rsidRPr="00025468" w:rsidRDefault="00960509" w:rsidP="008C65EC">
            <w:pPr>
              <w:pStyle w:val="a4"/>
              <w:jc w:val="both"/>
              <w:rPr>
                <w:rFonts w:ascii="Times New Roman" w:hAnsi="Times New Roman" w:cs="Times New Roman"/>
                <w:sz w:val="20"/>
                <w:szCs w:val="20"/>
                <w:lang w:val="uk-UA"/>
              </w:rPr>
            </w:pPr>
            <w:r w:rsidRPr="00960509">
              <w:rPr>
                <w:rFonts w:ascii="Times New Roman" w:hAnsi="Times New Roman" w:cs="Times New Roman"/>
                <w:sz w:val="20"/>
                <w:szCs w:val="20"/>
                <w:lang w:val="uk-UA"/>
              </w:rPr>
              <w:t>Послуги автотранспорту</w:t>
            </w:r>
          </w:p>
        </w:tc>
        <w:tc>
          <w:tcPr>
            <w:tcW w:w="1134" w:type="dxa"/>
          </w:tcPr>
          <w:p w:rsidR="001E3E80" w:rsidRPr="004D2985" w:rsidRDefault="00147223" w:rsidP="005161CB">
            <w:pPr>
              <w:pStyle w:val="TableParagraph"/>
              <w:spacing w:before="85"/>
              <w:ind w:left="339" w:right="79" w:hanging="231"/>
              <w:jc w:val="center"/>
              <w:rPr>
                <w:rFonts w:ascii="Times New Roman" w:hAnsi="Times New Roman" w:cs="Times New Roman"/>
                <w:b/>
                <w:sz w:val="24"/>
                <w:szCs w:val="24"/>
              </w:rPr>
            </w:pPr>
            <w:r>
              <w:rPr>
                <w:rFonts w:ascii="Times New Roman" w:hAnsi="Times New Roman" w:cs="Times New Roman"/>
                <w:b/>
                <w:sz w:val="24"/>
                <w:szCs w:val="24"/>
              </w:rPr>
              <w:t>21</w:t>
            </w:r>
          </w:p>
        </w:tc>
        <w:tc>
          <w:tcPr>
            <w:tcW w:w="1418" w:type="dxa"/>
          </w:tcPr>
          <w:p w:rsidR="001E3E80" w:rsidRPr="004D2985" w:rsidRDefault="001E3E80" w:rsidP="005161CB">
            <w:pPr>
              <w:pStyle w:val="TableParagraph"/>
              <w:spacing w:before="85"/>
              <w:ind w:left="402" w:hanging="245"/>
              <w:jc w:val="center"/>
              <w:rPr>
                <w:rFonts w:ascii="Times New Roman" w:hAnsi="Times New Roman" w:cs="Times New Roman"/>
                <w:b/>
                <w:sz w:val="24"/>
                <w:szCs w:val="24"/>
              </w:rPr>
            </w:pPr>
          </w:p>
        </w:tc>
        <w:tc>
          <w:tcPr>
            <w:tcW w:w="1559" w:type="dxa"/>
          </w:tcPr>
          <w:p w:rsidR="001E3E80" w:rsidRPr="004D2985" w:rsidRDefault="001E3E80" w:rsidP="008C65EC">
            <w:pPr>
              <w:pStyle w:val="TableParagraph"/>
              <w:spacing w:before="85"/>
              <w:ind w:left="569" w:right="195" w:hanging="351"/>
              <w:rPr>
                <w:rFonts w:ascii="Times New Roman" w:hAnsi="Times New Roman" w:cs="Times New Roman"/>
                <w:b/>
                <w:sz w:val="24"/>
                <w:szCs w:val="24"/>
              </w:rPr>
            </w:pPr>
          </w:p>
        </w:tc>
      </w:tr>
      <w:tr w:rsidR="00B7012F" w:rsidRPr="004D2985" w:rsidTr="0051592C">
        <w:trPr>
          <w:trHeight w:val="546"/>
        </w:trPr>
        <w:tc>
          <w:tcPr>
            <w:tcW w:w="738" w:type="dxa"/>
          </w:tcPr>
          <w:p w:rsidR="00B7012F" w:rsidRDefault="00B7012F" w:rsidP="008C65EC">
            <w:pPr>
              <w:pStyle w:val="TableParagraph"/>
              <w:spacing w:before="85"/>
              <w:ind w:left="167" w:right="136" w:firstLine="24"/>
              <w:rPr>
                <w:rFonts w:ascii="Times New Roman" w:hAnsi="Times New Roman" w:cs="Times New Roman"/>
                <w:sz w:val="20"/>
                <w:szCs w:val="20"/>
              </w:rPr>
            </w:pPr>
          </w:p>
        </w:tc>
        <w:tc>
          <w:tcPr>
            <w:tcW w:w="4252" w:type="dxa"/>
          </w:tcPr>
          <w:p w:rsidR="00B7012F" w:rsidRDefault="00B7012F" w:rsidP="008C65EC">
            <w:pPr>
              <w:pStyle w:val="a4"/>
              <w:jc w:val="both"/>
              <w:rPr>
                <w:rFonts w:ascii="Times New Roman" w:hAnsi="Times New Roman"/>
                <w:sz w:val="20"/>
                <w:szCs w:val="20"/>
                <w:lang w:val="uk-UA"/>
              </w:rPr>
            </w:pPr>
            <w:r>
              <w:rPr>
                <w:rFonts w:ascii="Times New Roman" w:hAnsi="Times New Roman"/>
                <w:sz w:val="20"/>
                <w:szCs w:val="20"/>
                <w:lang w:val="uk-UA"/>
              </w:rPr>
              <w:t>Всього послуг</w:t>
            </w:r>
          </w:p>
        </w:tc>
        <w:tc>
          <w:tcPr>
            <w:tcW w:w="1134" w:type="dxa"/>
          </w:tcPr>
          <w:p w:rsidR="00B7012F" w:rsidRPr="004D2985" w:rsidRDefault="00147223" w:rsidP="005161CB">
            <w:pPr>
              <w:pStyle w:val="TableParagraph"/>
              <w:spacing w:before="85"/>
              <w:ind w:left="-1" w:right="79" w:firstLine="1"/>
              <w:jc w:val="center"/>
              <w:rPr>
                <w:rFonts w:ascii="Times New Roman" w:hAnsi="Times New Roman" w:cs="Times New Roman"/>
                <w:b/>
                <w:sz w:val="24"/>
                <w:szCs w:val="24"/>
              </w:rPr>
            </w:pPr>
            <w:r>
              <w:rPr>
                <w:rFonts w:ascii="Times New Roman" w:hAnsi="Times New Roman" w:cs="Times New Roman"/>
                <w:b/>
                <w:sz w:val="24"/>
                <w:szCs w:val="24"/>
              </w:rPr>
              <w:t>129</w:t>
            </w:r>
          </w:p>
        </w:tc>
        <w:tc>
          <w:tcPr>
            <w:tcW w:w="2977" w:type="dxa"/>
            <w:gridSpan w:val="2"/>
          </w:tcPr>
          <w:p w:rsidR="00B7012F" w:rsidRPr="004D2985" w:rsidRDefault="00B7012F" w:rsidP="005161CB">
            <w:pPr>
              <w:pStyle w:val="TableParagraph"/>
              <w:spacing w:before="85"/>
              <w:ind w:left="569" w:right="195" w:hanging="351"/>
              <w:jc w:val="center"/>
              <w:rPr>
                <w:rFonts w:ascii="Times New Roman" w:hAnsi="Times New Roman" w:cs="Times New Roman"/>
                <w:b/>
                <w:sz w:val="24"/>
                <w:szCs w:val="24"/>
              </w:rPr>
            </w:pPr>
          </w:p>
        </w:tc>
      </w:tr>
      <w:tr w:rsidR="00B7012F" w:rsidRPr="004D2985" w:rsidTr="0051592C">
        <w:trPr>
          <w:trHeight w:val="546"/>
        </w:trPr>
        <w:tc>
          <w:tcPr>
            <w:tcW w:w="738" w:type="dxa"/>
          </w:tcPr>
          <w:p w:rsidR="00B7012F" w:rsidRPr="004D2985" w:rsidRDefault="00B7012F" w:rsidP="008C65EC">
            <w:pPr>
              <w:pStyle w:val="TableParagraph"/>
              <w:spacing w:before="85"/>
              <w:ind w:left="167" w:right="136" w:firstLine="24"/>
              <w:rPr>
                <w:rFonts w:ascii="Times New Roman" w:hAnsi="Times New Roman" w:cs="Times New Roman"/>
                <w:b/>
                <w:sz w:val="24"/>
                <w:szCs w:val="24"/>
              </w:rPr>
            </w:pPr>
          </w:p>
        </w:tc>
        <w:tc>
          <w:tcPr>
            <w:tcW w:w="5386" w:type="dxa"/>
            <w:gridSpan w:val="2"/>
          </w:tcPr>
          <w:p w:rsidR="00B7012F" w:rsidRPr="004D2985" w:rsidRDefault="00B7012F" w:rsidP="008C65EC">
            <w:pPr>
              <w:pStyle w:val="TableParagraph"/>
              <w:spacing w:before="85"/>
              <w:ind w:left="339" w:right="79" w:hanging="231"/>
              <w:rPr>
                <w:rFonts w:ascii="Times New Roman" w:hAnsi="Times New Roman" w:cs="Times New Roman"/>
                <w:b/>
                <w:sz w:val="24"/>
                <w:szCs w:val="24"/>
              </w:rPr>
            </w:pPr>
            <w:r w:rsidRPr="00086B3F">
              <w:rPr>
                <w:rFonts w:ascii="Times New Roman" w:hAnsi="Times New Roman" w:cs="Times New Roman"/>
              </w:rPr>
              <w:t xml:space="preserve">Разом без ПДВ </w:t>
            </w:r>
          </w:p>
        </w:tc>
        <w:tc>
          <w:tcPr>
            <w:tcW w:w="1418" w:type="dxa"/>
          </w:tcPr>
          <w:p w:rsidR="00B7012F" w:rsidRPr="004D2985" w:rsidRDefault="00B7012F" w:rsidP="008C65EC">
            <w:pPr>
              <w:pStyle w:val="TableParagraph"/>
              <w:spacing w:before="85"/>
              <w:ind w:left="402" w:hanging="245"/>
              <w:rPr>
                <w:rFonts w:ascii="Times New Roman" w:hAnsi="Times New Roman" w:cs="Times New Roman"/>
                <w:b/>
                <w:sz w:val="24"/>
                <w:szCs w:val="24"/>
              </w:rPr>
            </w:pPr>
          </w:p>
        </w:tc>
        <w:tc>
          <w:tcPr>
            <w:tcW w:w="1559" w:type="dxa"/>
          </w:tcPr>
          <w:p w:rsidR="00B7012F" w:rsidRPr="004D2985" w:rsidRDefault="00B7012F" w:rsidP="008C65EC">
            <w:pPr>
              <w:pStyle w:val="TableParagraph"/>
              <w:spacing w:before="85"/>
              <w:ind w:left="569" w:right="195" w:hanging="351"/>
              <w:rPr>
                <w:rFonts w:ascii="Times New Roman" w:hAnsi="Times New Roman" w:cs="Times New Roman"/>
                <w:b/>
                <w:sz w:val="24"/>
                <w:szCs w:val="24"/>
              </w:rPr>
            </w:pPr>
          </w:p>
        </w:tc>
      </w:tr>
      <w:tr w:rsidR="00B7012F" w:rsidRPr="004D2985" w:rsidTr="0051592C">
        <w:trPr>
          <w:trHeight w:val="546"/>
        </w:trPr>
        <w:tc>
          <w:tcPr>
            <w:tcW w:w="738" w:type="dxa"/>
          </w:tcPr>
          <w:p w:rsidR="00B7012F" w:rsidRPr="004D2985" w:rsidRDefault="00B7012F" w:rsidP="008C65EC">
            <w:pPr>
              <w:pStyle w:val="TableParagraph"/>
              <w:spacing w:before="85"/>
              <w:ind w:left="167" w:right="136" w:firstLine="24"/>
              <w:rPr>
                <w:rFonts w:ascii="Times New Roman" w:hAnsi="Times New Roman" w:cs="Times New Roman"/>
                <w:b/>
                <w:sz w:val="24"/>
                <w:szCs w:val="24"/>
              </w:rPr>
            </w:pPr>
          </w:p>
        </w:tc>
        <w:tc>
          <w:tcPr>
            <w:tcW w:w="5386" w:type="dxa"/>
            <w:gridSpan w:val="2"/>
          </w:tcPr>
          <w:p w:rsidR="00B7012F" w:rsidRPr="004D2985" w:rsidRDefault="00B7012F" w:rsidP="008C65EC">
            <w:pPr>
              <w:pStyle w:val="TableParagraph"/>
              <w:spacing w:before="85"/>
              <w:ind w:left="339" w:right="79" w:hanging="231"/>
              <w:rPr>
                <w:rFonts w:ascii="Times New Roman" w:hAnsi="Times New Roman" w:cs="Times New Roman"/>
                <w:b/>
                <w:sz w:val="24"/>
                <w:szCs w:val="24"/>
              </w:rPr>
            </w:pPr>
            <w:r w:rsidRPr="00086B3F">
              <w:rPr>
                <w:rFonts w:ascii="Times New Roman" w:hAnsi="Times New Roman" w:cs="Times New Roman"/>
              </w:rPr>
              <w:t>ПДВ</w:t>
            </w:r>
          </w:p>
        </w:tc>
        <w:tc>
          <w:tcPr>
            <w:tcW w:w="1418" w:type="dxa"/>
          </w:tcPr>
          <w:p w:rsidR="00B7012F" w:rsidRPr="004D2985" w:rsidRDefault="00B7012F" w:rsidP="008C65EC">
            <w:pPr>
              <w:pStyle w:val="TableParagraph"/>
              <w:spacing w:before="85"/>
              <w:ind w:left="402" w:hanging="245"/>
              <w:rPr>
                <w:rFonts w:ascii="Times New Roman" w:hAnsi="Times New Roman" w:cs="Times New Roman"/>
                <w:b/>
                <w:sz w:val="24"/>
                <w:szCs w:val="24"/>
              </w:rPr>
            </w:pPr>
          </w:p>
        </w:tc>
        <w:tc>
          <w:tcPr>
            <w:tcW w:w="1559" w:type="dxa"/>
          </w:tcPr>
          <w:p w:rsidR="00B7012F" w:rsidRPr="004D2985" w:rsidRDefault="00B7012F" w:rsidP="008C65EC">
            <w:pPr>
              <w:pStyle w:val="TableParagraph"/>
              <w:spacing w:before="85"/>
              <w:ind w:left="569" w:right="195" w:hanging="351"/>
              <w:rPr>
                <w:rFonts w:ascii="Times New Roman" w:hAnsi="Times New Roman" w:cs="Times New Roman"/>
                <w:b/>
                <w:sz w:val="24"/>
                <w:szCs w:val="24"/>
              </w:rPr>
            </w:pPr>
          </w:p>
        </w:tc>
      </w:tr>
      <w:tr w:rsidR="00B7012F" w:rsidRPr="004D2985" w:rsidTr="0051592C">
        <w:trPr>
          <w:trHeight w:val="546"/>
        </w:trPr>
        <w:tc>
          <w:tcPr>
            <w:tcW w:w="738" w:type="dxa"/>
          </w:tcPr>
          <w:p w:rsidR="00B7012F" w:rsidRPr="004D2985" w:rsidRDefault="00B7012F" w:rsidP="008C65EC">
            <w:pPr>
              <w:pStyle w:val="TableParagraph"/>
              <w:spacing w:before="85"/>
              <w:ind w:left="167" w:right="136" w:firstLine="24"/>
              <w:rPr>
                <w:rFonts w:ascii="Times New Roman" w:hAnsi="Times New Roman" w:cs="Times New Roman"/>
                <w:b/>
                <w:sz w:val="24"/>
                <w:szCs w:val="24"/>
              </w:rPr>
            </w:pPr>
          </w:p>
        </w:tc>
        <w:tc>
          <w:tcPr>
            <w:tcW w:w="5386" w:type="dxa"/>
            <w:gridSpan w:val="2"/>
          </w:tcPr>
          <w:p w:rsidR="00B7012F" w:rsidRPr="004D2985" w:rsidRDefault="00B7012F" w:rsidP="008C65EC">
            <w:pPr>
              <w:pStyle w:val="TableParagraph"/>
              <w:spacing w:before="85"/>
              <w:ind w:left="339" w:right="79" w:hanging="231"/>
              <w:rPr>
                <w:rFonts w:ascii="Times New Roman" w:hAnsi="Times New Roman" w:cs="Times New Roman"/>
                <w:b/>
                <w:sz w:val="24"/>
                <w:szCs w:val="24"/>
              </w:rPr>
            </w:pPr>
            <w:r w:rsidRPr="00086B3F">
              <w:rPr>
                <w:rFonts w:ascii="Times New Roman" w:hAnsi="Times New Roman" w:cs="Times New Roman"/>
              </w:rPr>
              <w:t xml:space="preserve">Всього  з ПДВ </w:t>
            </w:r>
          </w:p>
        </w:tc>
        <w:tc>
          <w:tcPr>
            <w:tcW w:w="1418" w:type="dxa"/>
          </w:tcPr>
          <w:p w:rsidR="00B7012F" w:rsidRPr="004D2985" w:rsidRDefault="00B7012F" w:rsidP="008C65EC">
            <w:pPr>
              <w:pStyle w:val="TableParagraph"/>
              <w:spacing w:before="85"/>
              <w:ind w:left="402" w:hanging="245"/>
              <w:rPr>
                <w:rFonts w:ascii="Times New Roman" w:hAnsi="Times New Roman" w:cs="Times New Roman"/>
                <w:b/>
                <w:sz w:val="24"/>
                <w:szCs w:val="24"/>
              </w:rPr>
            </w:pPr>
          </w:p>
        </w:tc>
        <w:tc>
          <w:tcPr>
            <w:tcW w:w="1559" w:type="dxa"/>
          </w:tcPr>
          <w:p w:rsidR="00B7012F" w:rsidRPr="004D2985" w:rsidRDefault="00B7012F" w:rsidP="008C65EC">
            <w:pPr>
              <w:pStyle w:val="TableParagraph"/>
              <w:spacing w:before="85"/>
              <w:ind w:left="569" w:right="195" w:hanging="351"/>
              <w:rPr>
                <w:rFonts w:ascii="Times New Roman" w:hAnsi="Times New Roman" w:cs="Times New Roman"/>
                <w:b/>
                <w:sz w:val="24"/>
                <w:szCs w:val="24"/>
              </w:rPr>
            </w:pPr>
          </w:p>
        </w:tc>
      </w:tr>
    </w:tbl>
    <w:p w:rsidR="001E3E80" w:rsidRDefault="001E3E80" w:rsidP="001E3E80">
      <w:pPr>
        <w:pStyle w:val="TableParagraph"/>
        <w:tabs>
          <w:tab w:val="left" w:pos="660"/>
          <w:tab w:val="left" w:pos="661"/>
        </w:tabs>
        <w:spacing w:before="1"/>
        <w:ind w:right="15"/>
        <w:jc w:val="both"/>
        <w:rPr>
          <w:rFonts w:ascii="Times New Roman" w:hAnsi="Times New Roman" w:cs="Times New Roman"/>
          <w:b/>
        </w:rPr>
      </w:pPr>
      <w:r w:rsidRPr="004D6B67">
        <w:rPr>
          <w:rFonts w:ascii="Times New Roman" w:hAnsi="Times New Roman" w:cs="Times New Roman"/>
          <w:b/>
        </w:rPr>
        <w:t xml:space="preserve">           </w:t>
      </w:r>
    </w:p>
    <w:p w:rsidR="001E3E80" w:rsidRDefault="001E3E80" w:rsidP="001E3E80">
      <w:pPr>
        <w:pStyle w:val="TableParagraph"/>
        <w:tabs>
          <w:tab w:val="left" w:pos="660"/>
          <w:tab w:val="left" w:pos="661"/>
        </w:tabs>
        <w:spacing w:before="1"/>
        <w:ind w:right="15"/>
        <w:jc w:val="both"/>
        <w:rPr>
          <w:rFonts w:ascii="Times New Roman" w:hAnsi="Times New Roman" w:cs="Times New Roman"/>
          <w:b/>
        </w:rPr>
      </w:pPr>
      <w:r w:rsidRPr="004D6B67">
        <w:rPr>
          <w:rFonts w:ascii="Times New Roman" w:hAnsi="Times New Roman" w:cs="Times New Roman"/>
          <w:b/>
        </w:rPr>
        <w:t xml:space="preserve"> </w:t>
      </w:r>
    </w:p>
    <w:p w:rsidR="001E3E80" w:rsidRDefault="001E3E80" w:rsidP="001E3E80">
      <w:pPr>
        <w:pStyle w:val="TableParagraph"/>
        <w:tabs>
          <w:tab w:val="left" w:pos="660"/>
          <w:tab w:val="left" w:pos="661"/>
        </w:tabs>
        <w:spacing w:before="1"/>
        <w:ind w:right="15"/>
        <w:jc w:val="both"/>
        <w:rPr>
          <w:rFonts w:ascii="Times New Roman" w:hAnsi="Times New Roman" w:cs="Times New Roman"/>
          <w:b/>
        </w:rPr>
      </w:pPr>
    </w:p>
    <w:p w:rsidR="001E3E80" w:rsidRDefault="001E3E80" w:rsidP="001E3E80">
      <w:pPr>
        <w:pStyle w:val="TableParagraph"/>
        <w:tabs>
          <w:tab w:val="left" w:pos="660"/>
          <w:tab w:val="left" w:pos="661"/>
        </w:tabs>
        <w:spacing w:before="1"/>
        <w:ind w:right="15"/>
        <w:jc w:val="both"/>
        <w:rPr>
          <w:rFonts w:ascii="Times New Roman" w:hAnsi="Times New Roman" w:cs="Times New Roman"/>
          <w:b/>
        </w:rPr>
      </w:pPr>
      <w:r>
        <w:rPr>
          <w:rFonts w:ascii="Times New Roman" w:hAnsi="Times New Roman" w:cs="Times New Roman"/>
          <w:b/>
        </w:rPr>
        <w:t xml:space="preserve">Замовник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Виконавець</w:t>
      </w:r>
    </w:p>
    <w:p w:rsidR="001E3E80" w:rsidRPr="00D737F6" w:rsidRDefault="001E3E80" w:rsidP="001E3E80">
      <w:pPr>
        <w:pStyle w:val="TableParagraph"/>
        <w:tabs>
          <w:tab w:val="left" w:pos="660"/>
          <w:tab w:val="left" w:pos="661"/>
        </w:tabs>
        <w:spacing w:before="1"/>
        <w:ind w:right="15"/>
        <w:jc w:val="both"/>
        <w:rPr>
          <w:rFonts w:ascii="Times New Roman" w:hAnsi="Times New Roman" w:cs="Times New Roman"/>
          <w:b/>
        </w:rPr>
      </w:pPr>
      <w:r w:rsidRPr="00D737F6">
        <w:rPr>
          <w:rFonts w:ascii="Times New Roman" w:hAnsi="Times New Roman" w:cs="Times New Roman"/>
        </w:rPr>
        <w:t xml:space="preserve">Управління освіти </w:t>
      </w:r>
      <w:proofErr w:type="spellStart"/>
      <w:r w:rsidRPr="00D737F6">
        <w:rPr>
          <w:rFonts w:ascii="Times New Roman" w:hAnsi="Times New Roman" w:cs="Times New Roman"/>
        </w:rPr>
        <w:t>Новоодеської</w:t>
      </w:r>
      <w:proofErr w:type="spellEnd"/>
      <w:r w:rsidRPr="00D737F6">
        <w:rPr>
          <w:rFonts w:ascii="Times New Roman" w:hAnsi="Times New Roman" w:cs="Times New Roman"/>
        </w:rPr>
        <w:t xml:space="preserve"> ради  </w:t>
      </w:r>
      <w:r w:rsidRPr="00D737F6">
        <w:rPr>
          <w:rFonts w:ascii="Times New Roman" w:hAnsi="Times New Roman" w:cs="Times New Roman"/>
          <w:b/>
        </w:rPr>
        <w:t xml:space="preserve">                  _____________________________                                                     </w:t>
      </w:r>
    </w:p>
    <w:p w:rsidR="001E3E80" w:rsidRPr="00B91664" w:rsidRDefault="001E3E80" w:rsidP="001E3E80">
      <w:pPr>
        <w:pStyle w:val="TableParagraph"/>
        <w:tabs>
          <w:tab w:val="left" w:pos="660"/>
          <w:tab w:val="left" w:pos="661"/>
        </w:tabs>
        <w:spacing w:before="1"/>
        <w:ind w:right="15"/>
        <w:jc w:val="both"/>
        <w:rPr>
          <w:rFonts w:ascii="Times New Roman" w:hAnsi="Times New Roman" w:cs="Times New Roman"/>
        </w:rPr>
      </w:pPr>
    </w:p>
    <w:p w:rsidR="00F27241" w:rsidRDefault="00F27241" w:rsidP="00BA6E21">
      <w:pPr>
        <w:ind w:left="2880"/>
        <w:jc w:val="both"/>
        <w:rPr>
          <w:rFonts w:ascii="Times New Roman" w:hAnsi="Times New Roman"/>
          <w:i/>
          <w:color w:val="000000"/>
        </w:rPr>
      </w:pPr>
    </w:p>
    <w:p w:rsidR="00F27241" w:rsidRDefault="00F27241"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6709DB" w:rsidRDefault="006709DB" w:rsidP="00BA6E21">
      <w:pPr>
        <w:ind w:left="2880"/>
        <w:jc w:val="both"/>
        <w:rPr>
          <w:rFonts w:ascii="Times New Roman" w:hAnsi="Times New Roman"/>
          <w:i/>
          <w:color w:val="000000"/>
        </w:rPr>
      </w:pPr>
    </w:p>
    <w:p w:rsidR="000E7791" w:rsidRDefault="000E7791" w:rsidP="000E7791">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 xml:space="preserve">Додаток №3 Договору </w:t>
      </w:r>
    </w:p>
    <w:p w:rsidR="000E7791" w:rsidRDefault="000E7791" w:rsidP="000E7791">
      <w:pPr>
        <w:pStyle w:val="TableParagraph"/>
        <w:tabs>
          <w:tab w:val="left" w:pos="660"/>
          <w:tab w:val="left" w:pos="661"/>
        </w:tabs>
        <w:spacing w:before="1"/>
        <w:ind w:right="15"/>
        <w:jc w:val="right"/>
        <w:rPr>
          <w:rFonts w:ascii="Times New Roman" w:hAnsi="Times New Roman" w:cs="Times New Roman"/>
        </w:rPr>
      </w:pPr>
      <w:r>
        <w:rPr>
          <w:rFonts w:ascii="Times New Roman" w:hAnsi="Times New Roman" w:cs="Times New Roman"/>
        </w:rPr>
        <w:t xml:space="preserve"> № _____________     від   ____________2022 р</w:t>
      </w:r>
    </w:p>
    <w:p w:rsidR="000E7791" w:rsidRDefault="000E7791" w:rsidP="000E7791">
      <w:pPr>
        <w:pStyle w:val="TableParagraph"/>
        <w:tabs>
          <w:tab w:val="left" w:pos="660"/>
          <w:tab w:val="left" w:pos="661"/>
        </w:tabs>
        <w:spacing w:before="1"/>
        <w:ind w:right="15"/>
        <w:jc w:val="both"/>
        <w:rPr>
          <w:rFonts w:ascii="Times New Roman" w:hAnsi="Times New Roman" w:cs="Times New Roman"/>
        </w:rPr>
      </w:pPr>
    </w:p>
    <w:p w:rsidR="00F27241" w:rsidRDefault="00F27241" w:rsidP="00BA6E21">
      <w:pPr>
        <w:ind w:left="2880"/>
        <w:jc w:val="both"/>
        <w:rPr>
          <w:rFonts w:ascii="Times New Roman" w:hAnsi="Times New Roman"/>
          <w:i/>
          <w:color w:val="000000"/>
        </w:rPr>
      </w:pPr>
    </w:p>
    <w:p w:rsidR="006709DB" w:rsidRPr="00406540" w:rsidRDefault="006709DB" w:rsidP="006709DB">
      <w:pPr>
        <w:ind w:firstLine="600"/>
        <w:jc w:val="both"/>
        <w:rPr>
          <w:rFonts w:ascii="Times New Roman" w:hAnsi="Times New Roman"/>
          <w:bCs/>
          <w:color w:val="000000"/>
        </w:rPr>
      </w:pPr>
    </w:p>
    <w:p w:rsidR="006709DB" w:rsidRPr="00952728" w:rsidRDefault="006709DB" w:rsidP="00952728">
      <w:pPr>
        <w:pStyle w:val="a4"/>
        <w:jc w:val="center"/>
        <w:rPr>
          <w:rFonts w:ascii="Times New Roman" w:hAnsi="Times New Roman"/>
          <w:b/>
          <w:sz w:val="20"/>
          <w:szCs w:val="20"/>
          <w:lang w:val="uk-UA"/>
        </w:rPr>
      </w:pPr>
      <w:r w:rsidRPr="00952728">
        <w:rPr>
          <w:rFonts w:ascii="Times New Roman" w:hAnsi="Times New Roman"/>
          <w:b/>
          <w:sz w:val="20"/>
          <w:szCs w:val="20"/>
          <w:lang w:val="uk-UA"/>
        </w:rPr>
        <w:t xml:space="preserve">Місце надання послуг  -  заклади освіти </w:t>
      </w:r>
      <w:proofErr w:type="spellStart"/>
      <w:r w:rsidRPr="00952728">
        <w:rPr>
          <w:rFonts w:ascii="Times New Roman" w:hAnsi="Times New Roman"/>
          <w:b/>
          <w:sz w:val="20"/>
          <w:szCs w:val="20"/>
          <w:lang w:val="uk-UA"/>
        </w:rPr>
        <w:t>Новоодеської</w:t>
      </w:r>
      <w:proofErr w:type="spellEnd"/>
      <w:r w:rsidRPr="00952728">
        <w:rPr>
          <w:rFonts w:ascii="Times New Roman" w:hAnsi="Times New Roman"/>
          <w:b/>
          <w:sz w:val="20"/>
          <w:szCs w:val="20"/>
          <w:lang w:val="uk-UA"/>
        </w:rPr>
        <w:t xml:space="preserve"> міської ради</w:t>
      </w:r>
    </w:p>
    <w:p w:rsidR="006709DB" w:rsidRDefault="006709DB" w:rsidP="006709DB">
      <w:pPr>
        <w:pStyle w:val="a4"/>
        <w:jc w:val="both"/>
        <w:rPr>
          <w:rFonts w:ascii="Times New Roman" w:hAnsi="Times New Roman"/>
          <w:sz w:val="20"/>
          <w:szCs w:val="20"/>
          <w:lang w:val="uk-UA"/>
        </w:rPr>
      </w:pPr>
      <w:r>
        <w:rPr>
          <w:rFonts w:ascii="Times New Roman" w:hAnsi="Times New Roman"/>
          <w:sz w:val="20"/>
          <w:szCs w:val="20"/>
          <w:lang w:val="uk-UA"/>
        </w:rPr>
        <w:t xml:space="preserve"> </w:t>
      </w:r>
    </w:p>
    <w:tbl>
      <w:tblPr>
        <w:tblStyle w:val="aa"/>
        <w:tblW w:w="0" w:type="auto"/>
        <w:tblLayout w:type="fixed"/>
        <w:tblLook w:val="04A0" w:firstRow="1" w:lastRow="0" w:firstColumn="1" w:lastColumn="0" w:noHBand="0" w:noVBand="1"/>
      </w:tblPr>
      <w:tblGrid>
        <w:gridCol w:w="416"/>
        <w:gridCol w:w="6071"/>
        <w:gridCol w:w="1305"/>
        <w:gridCol w:w="1276"/>
      </w:tblGrid>
      <w:tr w:rsidR="006709DB" w:rsidTr="00DB5178">
        <w:tc>
          <w:tcPr>
            <w:tcW w:w="416" w:type="dxa"/>
          </w:tcPr>
          <w:p w:rsidR="006709DB" w:rsidRDefault="006709DB" w:rsidP="004F71AA">
            <w:pPr>
              <w:pStyle w:val="a4"/>
              <w:jc w:val="both"/>
              <w:rPr>
                <w:rFonts w:ascii="Times New Roman" w:hAnsi="Times New Roman"/>
                <w:sz w:val="20"/>
                <w:szCs w:val="20"/>
                <w:lang w:val="uk-UA"/>
              </w:rPr>
            </w:pPr>
            <w:r>
              <w:rPr>
                <w:rFonts w:ascii="Times New Roman" w:hAnsi="Times New Roman"/>
                <w:sz w:val="20"/>
                <w:szCs w:val="20"/>
                <w:lang w:val="uk-UA"/>
              </w:rPr>
              <w:t>№</w:t>
            </w:r>
          </w:p>
        </w:tc>
        <w:tc>
          <w:tcPr>
            <w:tcW w:w="6071" w:type="dxa"/>
          </w:tcPr>
          <w:p w:rsidR="006709DB" w:rsidRPr="00DB5178" w:rsidRDefault="006709DB" w:rsidP="007729F4">
            <w:pPr>
              <w:pStyle w:val="a4"/>
              <w:jc w:val="center"/>
              <w:rPr>
                <w:rFonts w:ascii="Times New Roman" w:hAnsi="Times New Roman"/>
                <w:sz w:val="20"/>
                <w:szCs w:val="20"/>
                <w:lang w:val="uk-UA"/>
              </w:rPr>
            </w:pPr>
            <w:r w:rsidRPr="00DB5178">
              <w:rPr>
                <w:rFonts w:ascii="Times New Roman" w:hAnsi="Times New Roman"/>
                <w:sz w:val="20"/>
                <w:szCs w:val="20"/>
                <w:lang w:val="uk-UA"/>
              </w:rPr>
              <w:t>Найменування закладу та адреса</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Кількість обладнання, шт.</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Кількість послуг, од.</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sidRPr="00D77DAB">
              <w:rPr>
                <w:rFonts w:ascii="Times New Roman" w:hAnsi="Times New Roman"/>
                <w:sz w:val="18"/>
                <w:szCs w:val="18"/>
                <w:lang w:val="uk-UA"/>
              </w:rPr>
              <w:t>1</w:t>
            </w:r>
          </w:p>
        </w:tc>
        <w:tc>
          <w:tcPr>
            <w:tcW w:w="6071" w:type="dxa"/>
            <w:vAlign w:val="center"/>
          </w:tcPr>
          <w:p w:rsidR="006709DB" w:rsidRPr="00DB5178" w:rsidRDefault="006709DB" w:rsidP="004F71AA">
            <w:pPr>
              <w:rPr>
                <w:rFonts w:ascii="Times New Roman" w:hAnsi="Times New Roman"/>
                <w:sz w:val="20"/>
                <w:szCs w:val="20"/>
                <w:lang w:eastAsia="ru-RU"/>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ліцей №1,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вул.Центральна,220</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24</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9</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sidRPr="00D77DAB">
              <w:rPr>
                <w:rFonts w:ascii="Times New Roman" w:hAnsi="Times New Roman"/>
                <w:sz w:val="18"/>
                <w:szCs w:val="18"/>
                <w:lang w:val="uk-UA"/>
              </w:rPr>
              <w:t>2</w:t>
            </w:r>
          </w:p>
        </w:tc>
        <w:tc>
          <w:tcPr>
            <w:tcW w:w="6071" w:type="dxa"/>
          </w:tcPr>
          <w:p w:rsidR="006709DB" w:rsidRPr="00DB5178" w:rsidRDefault="006709DB" w:rsidP="004F71AA">
            <w:pPr>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ліцей №2,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вул.Центральна,198</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24</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9</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sidRPr="00D77DAB">
              <w:rPr>
                <w:rFonts w:ascii="Times New Roman" w:hAnsi="Times New Roman"/>
                <w:sz w:val="18"/>
                <w:szCs w:val="18"/>
                <w:lang w:val="uk-UA"/>
              </w:rPr>
              <w:t>3</w:t>
            </w:r>
          </w:p>
        </w:tc>
        <w:tc>
          <w:tcPr>
            <w:tcW w:w="6071" w:type="dxa"/>
          </w:tcPr>
          <w:p w:rsidR="006709DB" w:rsidRPr="00DB5178" w:rsidRDefault="006709DB" w:rsidP="004F71AA">
            <w:pPr>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ліцей №3,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вул.Гайдамацька,7</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18</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7</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sidRPr="00D77DAB">
              <w:rPr>
                <w:rFonts w:ascii="Times New Roman" w:hAnsi="Times New Roman"/>
                <w:sz w:val="18"/>
                <w:szCs w:val="18"/>
                <w:lang w:val="uk-UA"/>
              </w:rPr>
              <w:t>4</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ліцей №4,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вул. Спаська,75</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16</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5</w:t>
            </w:r>
          </w:p>
        </w:tc>
        <w:tc>
          <w:tcPr>
            <w:tcW w:w="6071" w:type="dxa"/>
          </w:tcPr>
          <w:p w:rsidR="006709DB" w:rsidRPr="00DB5178" w:rsidRDefault="006709DB" w:rsidP="00B06BD5">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Димівська</w:t>
            </w:r>
            <w:proofErr w:type="spellEnd"/>
            <w:r w:rsidRPr="00DB5178">
              <w:rPr>
                <w:rFonts w:ascii="Times New Roman" w:hAnsi="Times New Roman"/>
                <w:bCs/>
                <w:color w:val="000000"/>
                <w:sz w:val="20"/>
                <w:szCs w:val="20"/>
              </w:rPr>
              <w:t xml:space="preserve"> </w:t>
            </w:r>
            <w:r w:rsidR="00B06BD5">
              <w:rPr>
                <w:rFonts w:ascii="Times New Roman" w:hAnsi="Times New Roman"/>
                <w:bCs/>
                <w:color w:val="000000"/>
                <w:sz w:val="20"/>
                <w:szCs w:val="20"/>
              </w:rPr>
              <w:t>початкова школа</w:t>
            </w:r>
            <w:r w:rsidRPr="00DB5178">
              <w:rPr>
                <w:rFonts w:ascii="Times New Roman" w:hAnsi="Times New Roman"/>
                <w:bCs/>
                <w:color w:val="000000"/>
                <w:sz w:val="20"/>
                <w:szCs w:val="20"/>
              </w:rPr>
              <w:t xml:space="preserve">, вул. Шкільна,1 </w:t>
            </w:r>
            <w:proofErr w:type="spellStart"/>
            <w:r w:rsidRPr="00DB5178">
              <w:rPr>
                <w:rFonts w:ascii="Times New Roman" w:hAnsi="Times New Roman"/>
                <w:bCs/>
                <w:color w:val="000000"/>
                <w:sz w:val="20"/>
                <w:szCs w:val="20"/>
              </w:rPr>
              <w:t>с.Димівське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19</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7</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6</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r w:rsidRPr="00DB5178">
              <w:rPr>
                <w:rFonts w:ascii="Times New Roman" w:hAnsi="Times New Roman"/>
                <w:bCs/>
                <w:color w:val="000000"/>
                <w:sz w:val="20"/>
                <w:szCs w:val="20"/>
              </w:rPr>
              <w:t xml:space="preserve">Дільнична гімназія, вул. Лесі Українка,14 </w:t>
            </w:r>
            <w:proofErr w:type="spellStart"/>
            <w:r w:rsidRPr="00DB5178">
              <w:rPr>
                <w:rFonts w:ascii="Times New Roman" w:hAnsi="Times New Roman"/>
                <w:bCs/>
                <w:color w:val="000000"/>
                <w:sz w:val="20"/>
                <w:szCs w:val="20"/>
              </w:rPr>
              <w:t>с.Дільниче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13</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6</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7</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Озерненська</w:t>
            </w:r>
            <w:proofErr w:type="spellEnd"/>
            <w:r w:rsidRPr="00DB5178">
              <w:rPr>
                <w:rFonts w:ascii="Times New Roman" w:hAnsi="Times New Roman"/>
                <w:bCs/>
                <w:color w:val="000000"/>
                <w:sz w:val="20"/>
                <w:szCs w:val="20"/>
              </w:rPr>
              <w:t xml:space="preserve"> гімназія, вул. Миру,70-А </w:t>
            </w:r>
            <w:proofErr w:type="spellStart"/>
            <w:r w:rsidRPr="00DB5178">
              <w:rPr>
                <w:rFonts w:ascii="Times New Roman" w:hAnsi="Times New Roman"/>
                <w:bCs/>
                <w:color w:val="000000"/>
                <w:sz w:val="20"/>
                <w:szCs w:val="20"/>
              </w:rPr>
              <w:t>с.Озерне</w:t>
            </w:r>
            <w:proofErr w:type="spellEnd"/>
            <w:r w:rsidRPr="00DB5178">
              <w:rPr>
                <w:rFonts w:ascii="Times New Roman" w:hAnsi="Times New Roman"/>
                <w:bCs/>
                <w:color w:val="000000"/>
                <w:sz w:val="20"/>
                <w:szCs w:val="20"/>
              </w:rPr>
              <w:t xml:space="preserve"> Миколаївського району </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15</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7</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8</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Новосафронівська</w:t>
            </w:r>
            <w:proofErr w:type="spellEnd"/>
            <w:r w:rsidRPr="00DB5178">
              <w:rPr>
                <w:rFonts w:ascii="Times New Roman" w:hAnsi="Times New Roman"/>
                <w:bCs/>
                <w:color w:val="000000"/>
                <w:sz w:val="20"/>
                <w:szCs w:val="20"/>
              </w:rPr>
              <w:t xml:space="preserve"> гімназія, вул. Христина,21 </w:t>
            </w:r>
            <w:proofErr w:type="spellStart"/>
            <w:r w:rsidRPr="00DB5178">
              <w:rPr>
                <w:rFonts w:ascii="Times New Roman" w:hAnsi="Times New Roman"/>
                <w:bCs/>
                <w:color w:val="000000"/>
                <w:sz w:val="20"/>
                <w:szCs w:val="20"/>
              </w:rPr>
              <w:t>с.Новосафронівка</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13</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9</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Підлісненська</w:t>
            </w:r>
            <w:proofErr w:type="spellEnd"/>
            <w:r w:rsidRPr="00DB5178">
              <w:rPr>
                <w:rFonts w:ascii="Times New Roman" w:hAnsi="Times New Roman"/>
                <w:bCs/>
                <w:color w:val="000000"/>
                <w:sz w:val="20"/>
                <w:szCs w:val="20"/>
              </w:rPr>
              <w:t xml:space="preserve"> гімназія, вул. Центральна (Леніна),43 </w:t>
            </w:r>
            <w:proofErr w:type="spellStart"/>
            <w:r w:rsidRPr="00DB5178">
              <w:rPr>
                <w:rFonts w:ascii="Times New Roman" w:hAnsi="Times New Roman"/>
                <w:bCs/>
                <w:color w:val="000000"/>
                <w:sz w:val="20"/>
                <w:szCs w:val="20"/>
              </w:rPr>
              <w:t>с.Підлісне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19</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7</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10</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r w:rsidRPr="00DB5178">
              <w:rPr>
                <w:rFonts w:ascii="Times New Roman" w:hAnsi="Times New Roman"/>
                <w:bCs/>
                <w:color w:val="000000"/>
                <w:sz w:val="20"/>
                <w:szCs w:val="20"/>
              </w:rPr>
              <w:t xml:space="preserve">Троїцька  гімназія, </w:t>
            </w:r>
            <w:proofErr w:type="spellStart"/>
            <w:r w:rsidRPr="00DB5178">
              <w:rPr>
                <w:rFonts w:ascii="Times New Roman" w:hAnsi="Times New Roman"/>
                <w:bCs/>
                <w:color w:val="000000"/>
                <w:sz w:val="20"/>
                <w:szCs w:val="20"/>
              </w:rPr>
              <w:t>пров</w:t>
            </w:r>
            <w:proofErr w:type="spellEnd"/>
            <w:r w:rsidRPr="00DB5178">
              <w:rPr>
                <w:rFonts w:ascii="Times New Roman" w:hAnsi="Times New Roman"/>
                <w:bCs/>
                <w:color w:val="000000"/>
                <w:sz w:val="20"/>
                <w:szCs w:val="20"/>
              </w:rPr>
              <w:t xml:space="preserve"> Шкільний,6 </w:t>
            </w:r>
            <w:proofErr w:type="spellStart"/>
            <w:r w:rsidRPr="00DB5178">
              <w:rPr>
                <w:rFonts w:ascii="Times New Roman" w:hAnsi="Times New Roman"/>
                <w:bCs/>
                <w:color w:val="000000"/>
                <w:sz w:val="20"/>
                <w:szCs w:val="20"/>
              </w:rPr>
              <w:t>с.Троїцьке</w:t>
            </w:r>
            <w:proofErr w:type="spellEnd"/>
            <w:r w:rsidRPr="00DB5178">
              <w:rPr>
                <w:rFonts w:ascii="Times New Roman" w:hAnsi="Times New Roman"/>
                <w:bCs/>
                <w:color w:val="000000"/>
                <w:sz w:val="20"/>
                <w:szCs w:val="20"/>
              </w:rPr>
              <w:t xml:space="preserve"> Миколаївського району </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13</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11</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ЦДЮТ, вул. Центральна,174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
        </w:tc>
        <w:tc>
          <w:tcPr>
            <w:tcW w:w="1305" w:type="dxa"/>
          </w:tcPr>
          <w:p w:rsidR="006709DB" w:rsidRPr="00DB5178" w:rsidRDefault="006709DB" w:rsidP="004F71AA">
            <w:pPr>
              <w:rPr>
                <w:rFonts w:ascii="Times New Roman" w:hAnsi="Times New Roman"/>
                <w:sz w:val="20"/>
                <w:szCs w:val="20"/>
              </w:rPr>
            </w:pPr>
            <w:r w:rsidRPr="00DB5178">
              <w:rPr>
                <w:rFonts w:ascii="Times New Roman" w:hAnsi="Times New Roman"/>
                <w:sz w:val="20"/>
                <w:szCs w:val="20"/>
              </w:rPr>
              <w:t>12</w:t>
            </w:r>
          </w:p>
        </w:tc>
        <w:tc>
          <w:tcPr>
            <w:tcW w:w="1276" w:type="dxa"/>
          </w:tcPr>
          <w:p w:rsidR="006709DB" w:rsidRPr="00DB5178" w:rsidRDefault="006709DB" w:rsidP="004F71AA">
            <w:pPr>
              <w:rPr>
                <w:rFonts w:ascii="Times New Roman" w:hAnsi="Times New Roman"/>
                <w:sz w:val="20"/>
                <w:szCs w:val="20"/>
              </w:rPr>
            </w:pPr>
            <w:r w:rsidRPr="00DB5178">
              <w:rPr>
                <w:rFonts w:ascii="Times New Roman" w:hAnsi="Times New Roman"/>
                <w:sz w:val="20"/>
                <w:szCs w:val="20"/>
              </w:rPr>
              <w:t>5</w:t>
            </w: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12</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МНВК, вул. Іпатенка,16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12</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 xml:space="preserve">13 </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ЗДО № 1, </w:t>
            </w:r>
            <w:r w:rsidRPr="00DB5178">
              <w:rPr>
                <w:rFonts w:ascii="Times New Roman" w:hAnsi="Times New Roman"/>
                <w:sz w:val="20"/>
                <w:szCs w:val="20"/>
              </w:rPr>
              <w:t xml:space="preserve">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roofErr w:type="spellStart"/>
            <w:r w:rsidRPr="00DB5178">
              <w:rPr>
                <w:rFonts w:ascii="Times New Roman" w:hAnsi="Times New Roman"/>
                <w:bCs/>
                <w:color w:val="000000"/>
                <w:sz w:val="20"/>
                <w:szCs w:val="20"/>
              </w:rPr>
              <w:t>вул.Кухарєва</w:t>
            </w:r>
            <w:proofErr w:type="spellEnd"/>
            <w:r w:rsidRPr="00DB5178">
              <w:rPr>
                <w:rFonts w:ascii="Times New Roman" w:hAnsi="Times New Roman"/>
                <w:bCs/>
                <w:color w:val="000000"/>
                <w:sz w:val="20"/>
                <w:szCs w:val="20"/>
              </w:rPr>
              <w:t>, 3</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16</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8</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14</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ЗДО № 2, </w:t>
            </w:r>
            <w:r w:rsidRPr="00DB5178">
              <w:rPr>
                <w:rFonts w:ascii="Times New Roman" w:hAnsi="Times New Roman"/>
                <w:sz w:val="20"/>
                <w:szCs w:val="20"/>
              </w:rPr>
              <w:t xml:space="preserve">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roofErr w:type="spellStart"/>
            <w:r w:rsidRPr="00DB5178">
              <w:rPr>
                <w:rFonts w:ascii="Times New Roman" w:hAnsi="Times New Roman"/>
                <w:bCs/>
                <w:color w:val="000000"/>
                <w:sz w:val="20"/>
                <w:szCs w:val="20"/>
              </w:rPr>
              <w:t>вул.Маслозаводська</w:t>
            </w:r>
            <w:proofErr w:type="spellEnd"/>
            <w:r w:rsidRPr="00DB5178">
              <w:rPr>
                <w:rFonts w:ascii="Times New Roman" w:hAnsi="Times New Roman"/>
                <w:bCs/>
                <w:color w:val="000000"/>
                <w:sz w:val="20"/>
                <w:szCs w:val="20"/>
              </w:rPr>
              <w:t>, 7</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10</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15</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ЗДО № 3,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roofErr w:type="spellStart"/>
            <w:r w:rsidRPr="00DB5178">
              <w:rPr>
                <w:rFonts w:ascii="Times New Roman" w:hAnsi="Times New Roman"/>
                <w:bCs/>
                <w:color w:val="000000"/>
                <w:sz w:val="20"/>
                <w:szCs w:val="20"/>
              </w:rPr>
              <w:t>вул.Сеславінського</w:t>
            </w:r>
            <w:proofErr w:type="spellEnd"/>
            <w:r w:rsidRPr="00DB5178">
              <w:rPr>
                <w:rFonts w:ascii="Times New Roman" w:hAnsi="Times New Roman"/>
                <w:bCs/>
                <w:color w:val="000000"/>
                <w:sz w:val="20"/>
                <w:szCs w:val="20"/>
              </w:rPr>
              <w:t>, 3</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12</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16</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ЗДО № 4, </w:t>
            </w:r>
            <w:r w:rsidRPr="00DB5178">
              <w:rPr>
                <w:rFonts w:ascii="Times New Roman" w:hAnsi="Times New Roman"/>
                <w:sz w:val="20"/>
                <w:szCs w:val="20"/>
              </w:rPr>
              <w:t xml:space="preserve">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roofErr w:type="spellStart"/>
            <w:r w:rsidRPr="00DB5178">
              <w:rPr>
                <w:rFonts w:ascii="Times New Roman" w:hAnsi="Times New Roman"/>
                <w:bCs/>
                <w:color w:val="000000"/>
                <w:sz w:val="20"/>
                <w:szCs w:val="20"/>
              </w:rPr>
              <w:t>вул.Іпатенка</w:t>
            </w:r>
            <w:proofErr w:type="spellEnd"/>
            <w:r w:rsidRPr="00DB5178">
              <w:rPr>
                <w:rFonts w:ascii="Times New Roman" w:hAnsi="Times New Roman"/>
                <w:bCs/>
                <w:color w:val="000000"/>
                <w:sz w:val="20"/>
                <w:szCs w:val="20"/>
              </w:rPr>
              <w:t>, 15</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12</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6</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r>
              <w:rPr>
                <w:rFonts w:ascii="Times New Roman" w:hAnsi="Times New Roman"/>
                <w:sz w:val="18"/>
                <w:szCs w:val="18"/>
                <w:lang w:val="uk-UA"/>
              </w:rPr>
              <w:t>17</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Новоодеський</w:t>
            </w:r>
            <w:proofErr w:type="spellEnd"/>
            <w:r w:rsidRPr="00DB5178">
              <w:rPr>
                <w:rFonts w:ascii="Times New Roman" w:hAnsi="Times New Roman"/>
                <w:bCs/>
                <w:color w:val="000000"/>
                <w:sz w:val="20"/>
                <w:szCs w:val="20"/>
              </w:rPr>
              <w:t xml:space="preserve"> ЗДО № 5,</w:t>
            </w:r>
            <w:r w:rsidRPr="00DB5178">
              <w:rPr>
                <w:rFonts w:ascii="Times New Roman" w:hAnsi="Times New Roman"/>
                <w:sz w:val="20"/>
                <w:szCs w:val="20"/>
              </w:rPr>
              <w:t xml:space="preserve"> </w:t>
            </w:r>
            <w:proofErr w:type="spellStart"/>
            <w:r w:rsidRPr="00DB5178">
              <w:rPr>
                <w:rFonts w:ascii="Times New Roman" w:hAnsi="Times New Roman"/>
                <w:bCs/>
                <w:color w:val="000000"/>
                <w:sz w:val="20"/>
                <w:szCs w:val="20"/>
              </w:rPr>
              <w:t>м.Нова</w:t>
            </w:r>
            <w:proofErr w:type="spellEnd"/>
            <w:r w:rsidRPr="00DB5178">
              <w:rPr>
                <w:rFonts w:ascii="Times New Roman" w:hAnsi="Times New Roman"/>
                <w:bCs/>
                <w:color w:val="000000"/>
                <w:sz w:val="20"/>
                <w:szCs w:val="20"/>
              </w:rPr>
              <w:t xml:space="preserve"> Одеса </w:t>
            </w:r>
            <w:proofErr w:type="spellStart"/>
            <w:r w:rsidRPr="00DB5178">
              <w:rPr>
                <w:rFonts w:ascii="Times New Roman" w:hAnsi="Times New Roman"/>
                <w:bCs/>
                <w:color w:val="000000"/>
                <w:sz w:val="20"/>
                <w:szCs w:val="20"/>
              </w:rPr>
              <w:t>вул.Малиновського</w:t>
            </w:r>
            <w:proofErr w:type="spellEnd"/>
            <w:r w:rsidRPr="00DB5178">
              <w:rPr>
                <w:rFonts w:ascii="Times New Roman" w:hAnsi="Times New Roman"/>
                <w:bCs/>
                <w:color w:val="000000"/>
                <w:sz w:val="20"/>
                <w:szCs w:val="20"/>
              </w:rPr>
              <w:t>, 30а</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12</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6</w:t>
            </w:r>
          </w:p>
        </w:tc>
      </w:tr>
      <w:tr w:rsidR="006709DB" w:rsidTr="00DB5178">
        <w:tc>
          <w:tcPr>
            <w:tcW w:w="416" w:type="dxa"/>
          </w:tcPr>
          <w:p w:rsidR="006709DB" w:rsidRDefault="004E13E4" w:rsidP="004F71AA">
            <w:pPr>
              <w:pStyle w:val="a4"/>
              <w:jc w:val="both"/>
              <w:rPr>
                <w:rFonts w:ascii="Times New Roman" w:hAnsi="Times New Roman"/>
                <w:sz w:val="18"/>
                <w:szCs w:val="18"/>
                <w:lang w:val="uk-UA"/>
              </w:rPr>
            </w:pPr>
            <w:r>
              <w:rPr>
                <w:rFonts w:ascii="Times New Roman" w:hAnsi="Times New Roman"/>
                <w:sz w:val="18"/>
                <w:szCs w:val="18"/>
                <w:lang w:val="uk-UA"/>
              </w:rPr>
              <w:t>18</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r w:rsidRPr="00DB5178">
              <w:rPr>
                <w:rFonts w:ascii="Times New Roman" w:hAnsi="Times New Roman"/>
                <w:bCs/>
                <w:color w:val="000000"/>
                <w:sz w:val="20"/>
                <w:szCs w:val="20"/>
              </w:rPr>
              <w:t>Дільничний ЗДО,</w:t>
            </w:r>
            <w:r w:rsidRPr="00DB5178">
              <w:rPr>
                <w:rFonts w:ascii="Times New Roman" w:hAnsi="Times New Roman"/>
                <w:sz w:val="20"/>
                <w:szCs w:val="20"/>
              </w:rPr>
              <w:t xml:space="preserve"> </w:t>
            </w:r>
            <w:r w:rsidRPr="00DB5178">
              <w:rPr>
                <w:rFonts w:ascii="Times New Roman" w:hAnsi="Times New Roman"/>
                <w:bCs/>
                <w:color w:val="000000"/>
                <w:sz w:val="20"/>
                <w:szCs w:val="20"/>
              </w:rPr>
              <w:t xml:space="preserve">вул. Лесі Українка,9 </w:t>
            </w:r>
            <w:proofErr w:type="spellStart"/>
            <w:r w:rsidRPr="00DB5178">
              <w:rPr>
                <w:rFonts w:ascii="Times New Roman" w:hAnsi="Times New Roman"/>
                <w:bCs/>
                <w:color w:val="000000"/>
                <w:sz w:val="20"/>
                <w:szCs w:val="20"/>
              </w:rPr>
              <w:t>с.Дільниче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11</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Default="004E13E4" w:rsidP="004F71AA">
            <w:pPr>
              <w:pStyle w:val="a4"/>
              <w:jc w:val="both"/>
              <w:rPr>
                <w:rFonts w:ascii="Times New Roman" w:hAnsi="Times New Roman"/>
                <w:sz w:val="18"/>
                <w:szCs w:val="18"/>
                <w:lang w:val="uk-UA"/>
              </w:rPr>
            </w:pPr>
            <w:r>
              <w:rPr>
                <w:rFonts w:ascii="Times New Roman" w:hAnsi="Times New Roman"/>
                <w:sz w:val="18"/>
                <w:szCs w:val="18"/>
                <w:lang w:val="uk-UA"/>
              </w:rPr>
              <w:t>19</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Новосафронівський</w:t>
            </w:r>
            <w:proofErr w:type="spellEnd"/>
            <w:r w:rsidRPr="00DB5178">
              <w:rPr>
                <w:rFonts w:ascii="Times New Roman" w:hAnsi="Times New Roman"/>
                <w:bCs/>
                <w:color w:val="000000"/>
                <w:sz w:val="20"/>
                <w:szCs w:val="20"/>
              </w:rPr>
              <w:t xml:space="preserve"> ЗДО,</w:t>
            </w:r>
            <w:r w:rsidRPr="00DB5178">
              <w:rPr>
                <w:rFonts w:ascii="Times New Roman" w:hAnsi="Times New Roman"/>
                <w:sz w:val="20"/>
                <w:szCs w:val="20"/>
              </w:rPr>
              <w:t xml:space="preserve"> </w:t>
            </w:r>
            <w:r w:rsidRPr="00DB5178">
              <w:rPr>
                <w:rFonts w:ascii="Times New Roman" w:hAnsi="Times New Roman"/>
                <w:bCs/>
                <w:color w:val="000000"/>
                <w:sz w:val="20"/>
                <w:szCs w:val="20"/>
              </w:rPr>
              <w:t xml:space="preserve">вул. Колосовського,11 </w:t>
            </w:r>
            <w:proofErr w:type="spellStart"/>
            <w:r w:rsidRPr="00DB5178">
              <w:rPr>
                <w:rFonts w:ascii="Times New Roman" w:hAnsi="Times New Roman"/>
                <w:bCs/>
                <w:color w:val="000000"/>
                <w:sz w:val="20"/>
                <w:szCs w:val="20"/>
              </w:rPr>
              <w:t>с.Новосафронівка</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15</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6</w:t>
            </w:r>
          </w:p>
        </w:tc>
      </w:tr>
      <w:tr w:rsidR="006709DB" w:rsidTr="00DB5178">
        <w:tc>
          <w:tcPr>
            <w:tcW w:w="416" w:type="dxa"/>
          </w:tcPr>
          <w:p w:rsidR="006709DB" w:rsidRDefault="004E13E4" w:rsidP="004F71AA">
            <w:pPr>
              <w:pStyle w:val="a4"/>
              <w:jc w:val="both"/>
              <w:rPr>
                <w:rFonts w:ascii="Times New Roman" w:hAnsi="Times New Roman"/>
                <w:sz w:val="18"/>
                <w:szCs w:val="18"/>
                <w:lang w:val="uk-UA"/>
              </w:rPr>
            </w:pPr>
            <w:r>
              <w:rPr>
                <w:rFonts w:ascii="Times New Roman" w:hAnsi="Times New Roman"/>
                <w:sz w:val="18"/>
                <w:szCs w:val="18"/>
                <w:lang w:val="uk-UA"/>
              </w:rPr>
              <w:t>20</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roofErr w:type="spellStart"/>
            <w:r w:rsidRPr="00DB5178">
              <w:rPr>
                <w:rFonts w:ascii="Times New Roman" w:hAnsi="Times New Roman"/>
                <w:bCs/>
                <w:color w:val="000000"/>
                <w:sz w:val="20"/>
                <w:szCs w:val="20"/>
              </w:rPr>
              <w:t>Підлісненський</w:t>
            </w:r>
            <w:proofErr w:type="spellEnd"/>
            <w:r w:rsidRPr="00DB5178">
              <w:rPr>
                <w:rFonts w:ascii="Times New Roman" w:hAnsi="Times New Roman"/>
                <w:bCs/>
                <w:color w:val="000000"/>
                <w:sz w:val="20"/>
                <w:szCs w:val="20"/>
              </w:rPr>
              <w:t xml:space="preserve"> ЗДО,</w:t>
            </w:r>
            <w:r w:rsidRPr="00DB5178">
              <w:rPr>
                <w:rFonts w:ascii="Times New Roman" w:hAnsi="Times New Roman"/>
                <w:sz w:val="20"/>
                <w:szCs w:val="20"/>
              </w:rPr>
              <w:t xml:space="preserve"> </w:t>
            </w:r>
            <w:r w:rsidRPr="00DB5178">
              <w:rPr>
                <w:rFonts w:ascii="Times New Roman" w:hAnsi="Times New Roman"/>
                <w:bCs/>
                <w:color w:val="000000"/>
                <w:sz w:val="20"/>
                <w:szCs w:val="20"/>
              </w:rPr>
              <w:t xml:space="preserve">вул. Центральна (Леніна),43 </w:t>
            </w:r>
            <w:proofErr w:type="spellStart"/>
            <w:r w:rsidRPr="00DB5178">
              <w:rPr>
                <w:rFonts w:ascii="Times New Roman" w:hAnsi="Times New Roman"/>
                <w:bCs/>
                <w:color w:val="000000"/>
                <w:sz w:val="20"/>
                <w:szCs w:val="20"/>
              </w:rPr>
              <w:t>с.Підлісне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13</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6</w:t>
            </w:r>
          </w:p>
        </w:tc>
      </w:tr>
      <w:tr w:rsidR="006709DB" w:rsidTr="00DB5178">
        <w:tc>
          <w:tcPr>
            <w:tcW w:w="416" w:type="dxa"/>
          </w:tcPr>
          <w:p w:rsidR="006709DB" w:rsidRDefault="004E13E4" w:rsidP="004F71AA">
            <w:pPr>
              <w:pStyle w:val="a4"/>
              <w:jc w:val="both"/>
              <w:rPr>
                <w:rFonts w:ascii="Times New Roman" w:hAnsi="Times New Roman"/>
                <w:sz w:val="18"/>
                <w:szCs w:val="18"/>
                <w:lang w:val="uk-UA"/>
              </w:rPr>
            </w:pPr>
            <w:r>
              <w:rPr>
                <w:rFonts w:ascii="Times New Roman" w:hAnsi="Times New Roman"/>
                <w:sz w:val="18"/>
                <w:szCs w:val="18"/>
                <w:lang w:val="uk-UA"/>
              </w:rPr>
              <w:t>21</w:t>
            </w: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r w:rsidRPr="00DB5178">
              <w:rPr>
                <w:rFonts w:ascii="Times New Roman" w:hAnsi="Times New Roman"/>
                <w:bCs/>
                <w:color w:val="000000"/>
                <w:sz w:val="20"/>
                <w:szCs w:val="20"/>
              </w:rPr>
              <w:t xml:space="preserve">Троїцький ЗДО, вул. Шкільна,5 </w:t>
            </w:r>
            <w:proofErr w:type="spellStart"/>
            <w:r w:rsidRPr="00DB5178">
              <w:rPr>
                <w:rFonts w:ascii="Times New Roman" w:hAnsi="Times New Roman"/>
                <w:bCs/>
                <w:color w:val="000000"/>
                <w:sz w:val="20"/>
                <w:szCs w:val="20"/>
              </w:rPr>
              <w:t>с.Троїцьке</w:t>
            </w:r>
            <w:proofErr w:type="spellEnd"/>
            <w:r w:rsidRPr="00DB5178">
              <w:rPr>
                <w:rFonts w:ascii="Times New Roman" w:hAnsi="Times New Roman"/>
                <w:bCs/>
                <w:color w:val="000000"/>
                <w:sz w:val="20"/>
                <w:szCs w:val="20"/>
              </w:rPr>
              <w:t xml:space="preserve"> Миколаївського району</w:t>
            </w:r>
          </w:p>
        </w:tc>
        <w:tc>
          <w:tcPr>
            <w:tcW w:w="1305"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11</w:t>
            </w:r>
          </w:p>
        </w:tc>
        <w:tc>
          <w:tcPr>
            <w:tcW w:w="1276" w:type="dxa"/>
          </w:tcPr>
          <w:p w:rsidR="006709DB" w:rsidRPr="00DB5178" w:rsidRDefault="006709DB" w:rsidP="004F71AA">
            <w:pPr>
              <w:pStyle w:val="a4"/>
              <w:jc w:val="both"/>
              <w:rPr>
                <w:rFonts w:ascii="Times New Roman" w:hAnsi="Times New Roman"/>
                <w:sz w:val="20"/>
                <w:szCs w:val="20"/>
                <w:lang w:val="uk-UA"/>
              </w:rPr>
            </w:pPr>
            <w:r w:rsidRPr="00DB5178">
              <w:rPr>
                <w:rFonts w:ascii="Times New Roman" w:hAnsi="Times New Roman"/>
                <w:sz w:val="20"/>
                <w:szCs w:val="20"/>
                <w:lang w:val="uk-UA"/>
              </w:rPr>
              <w:t>5</w:t>
            </w:r>
          </w:p>
        </w:tc>
      </w:tr>
      <w:tr w:rsidR="006709DB" w:rsidTr="00DB5178">
        <w:tc>
          <w:tcPr>
            <w:tcW w:w="416" w:type="dxa"/>
          </w:tcPr>
          <w:p w:rsidR="006709DB" w:rsidRDefault="006709DB" w:rsidP="004F71AA">
            <w:pPr>
              <w:pStyle w:val="a4"/>
              <w:jc w:val="both"/>
              <w:rPr>
                <w:rFonts w:ascii="Times New Roman" w:hAnsi="Times New Roman"/>
                <w:sz w:val="18"/>
                <w:szCs w:val="18"/>
                <w:lang w:val="uk-UA"/>
              </w:rPr>
            </w:pP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
        </w:tc>
        <w:tc>
          <w:tcPr>
            <w:tcW w:w="1305" w:type="dxa"/>
          </w:tcPr>
          <w:p w:rsidR="006709DB" w:rsidRPr="00DB5178" w:rsidRDefault="006709DB" w:rsidP="004F71AA">
            <w:pPr>
              <w:pStyle w:val="a4"/>
              <w:jc w:val="both"/>
              <w:rPr>
                <w:rFonts w:ascii="Times New Roman" w:hAnsi="Times New Roman"/>
                <w:sz w:val="20"/>
                <w:szCs w:val="20"/>
                <w:lang w:val="uk-UA"/>
              </w:rPr>
            </w:pPr>
          </w:p>
        </w:tc>
        <w:tc>
          <w:tcPr>
            <w:tcW w:w="1276" w:type="dxa"/>
          </w:tcPr>
          <w:p w:rsidR="006709DB" w:rsidRPr="00DB5178" w:rsidRDefault="006709DB" w:rsidP="004F71AA">
            <w:pPr>
              <w:pStyle w:val="a4"/>
              <w:jc w:val="both"/>
              <w:rPr>
                <w:rFonts w:ascii="Times New Roman" w:hAnsi="Times New Roman"/>
                <w:sz w:val="20"/>
                <w:szCs w:val="20"/>
                <w:lang w:val="uk-UA"/>
              </w:rPr>
            </w:pPr>
          </w:p>
        </w:tc>
      </w:tr>
      <w:tr w:rsidR="006709DB" w:rsidTr="00DB5178">
        <w:tc>
          <w:tcPr>
            <w:tcW w:w="416" w:type="dxa"/>
          </w:tcPr>
          <w:p w:rsidR="006709DB" w:rsidRDefault="006709DB" w:rsidP="004F71AA">
            <w:pPr>
              <w:pStyle w:val="a4"/>
              <w:jc w:val="both"/>
              <w:rPr>
                <w:rFonts w:ascii="Times New Roman" w:hAnsi="Times New Roman"/>
                <w:sz w:val="18"/>
                <w:szCs w:val="18"/>
                <w:lang w:val="uk-UA"/>
              </w:rPr>
            </w:pP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p>
        </w:tc>
        <w:tc>
          <w:tcPr>
            <w:tcW w:w="1305" w:type="dxa"/>
          </w:tcPr>
          <w:p w:rsidR="006709DB" w:rsidRPr="00DB5178" w:rsidRDefault="006709DB" w:rsidP="004F71AA">
            <w:pPr>
              <w:pStyle w:val="a4"/>
              <w:jc w:val="both"/>
              <w:rPr>
                <w:rFonts w:ascii="Times New Roman" w:hAnsi="Times New Roman"/>
                <w:sz w:val="20"/>
                <w:szCs w:val="20"/>
                <w:lang w:val="uk-UA"/>
              </w:rPr>
            </w:pPr>
          </w:p>
        </w:tc>
        <w:tc>
          <w:tcPr>
            <w:tcW w:w="1276" w:type="dxa"/>
          </w:tcPr>
          <w:p w:rsidR="006709DB" w:rsidRPr="00DB5178" w:rsidRDefault="006709DB" w:rsidP="004F71AA">
            <w:pPr>
              <w:pStyle w:val="a4"/>
              <w:jc w:val="both"/>
              <w:rPr>
                <w:rFonts w:ascii="Times New Roman" w:hAnsi="Times New Roman"/>
                <w:sz w:val="20"/>
                <w:szCs w:val="20"/>
                <w:lang w:val="uk-UA"/>
              </w:rPr>
            </w:pPr>
          </w:p>
        </w:tc>
      </w:tr>
      <w:tr w:rsidR="006709DB" w:rsidTr="00DB5178">
        <w:tc>
          <w:tcPr>
            <w:tcW w:w="416" w:type="dxa"/>
          </w:tcPr>
          <w:p w:rsidR="006709DB" w:rsidRPr="00D77DAB" w:rsidRDefault="006709DB" w:rsidP="004F71AA">
            <w:pPr>
              <w:pStyle w:val="a4"/>
              <w:jc w:val="both"/>
              <w:rPr>
                <w:rFonts w:ascii="Times New Roman" w:hAnsi="Times New Roman"/>
                <w:sz w:val="18"/>
                <w:szCs w:val="18"/>
                <w:lang w:val="uk-UA"/>
              </w:rPr>
            </w:pPr>
          </w:p>
        </w:tc>
        <w:tc>
          <w:tcPr>
            <w:tcW w:w="6071" w:type="dxa"/>
          </w:tcPr>
          <w:p w:rsidR="006709DB" w:rsidRPr="00DB5178" w:rsidRDefault="006709DB" w:rsidP="004F71AA">
            <w:pPr>
              <w:spacing w:line="264" w:lineRule="auto"/>
              <w:ind w:right="100"/>
              <w:jc w:val="both"/>
              <w:rPr>
                <w:rFonts w:ascii="Times New Roman" w:hAnsi="Times New Roman"/>
                <w:bCs/>
                <w:color w:val="000000"/>
                <w:sz w:val="20"/>
                <w:szCs w:val="20"/>
              </w:rPr>
            </w:pPr>
            <w:r w:rsidRPr="00DB5178">
              <w:rPr>
                <w:rFonts w:ascii="Times New Roman" w:hAnsi="Times New Roman"/>
                <w:bCs/>
                <w:color w:val="000000"/>
                <w:sz w:val="20"/>
                <w:szCs w:val="20"/>
              </w:rPr>
              <w:t xml:space="preserve">Разом </w:t>
            </w:r>
          </w:p>
        </w:tc>
        <w:tc>
          <w:tcPr>
            <w:tcW w:w="1305" w:type="dxa"/>
          </w:tcPr>
          <w:p w:rsidR="006709DB" w:rsidRPr="00DB5178" w:rsidRDefault="006709DB" w:rsidP="004F71AA">
            <w:pPr>
              <w:pStyle w:val="a4"/>
              <w:jc w:val="both"/>
              <w:rPr>
                <w:rFonts w:ascii="Times New Roman" w:hAnsi="Times New Roman"/>
                <w:b/>
                <w:sz w:val="20"/>
                <w:szCs w:val="20"/>
                <w:lang w:val="uk-UA"/>
              </w:rPr>
            </w:pPr>
            <w:r w:rsidRPr="00DB5178">
              <w:rPr>
                <w:rFonts w:ascii="Times New Roman" w:hAnsi="Times New Roman"/>
                <w:b/>
                <w:sz w:val="20"/>
                <w:szCs w:val="20"/>
                <w:lang w:val="uk-UA"/>
              </w:rPr>
              <w:t>310</w:t>
            </w:r>
          </w:p>
        </w:tc>
        <w:tc>
          <w:tcPr>
            <w:tcW w:w="1276" w:type="dxa"/>
          </w:tcPr>
          <w:p w:rsidR="006709DB" w:rsidRPr="00DB5178" w:rsidRDefault="006709DB" w:rsidP="004F71AA">
            <w:pPr>
              <w:pStyle w:val="a4"/>
              <w:jc w:val="both"/>
              <w:rPr>
                <w:rFonts w:ascii="Times New Roman" w:hAnsi="Times New Roman"/>
                <w:b/>
                <w:sz w:val="20"/>
                <w:szCs w:val="20"/>
                <w:lang w:val="uk-UA"/>
              </w:rPr>
            </w:pPr>
            <w:r w:rsidRPr="00DB5178">
              <w:rPr>
                <w:rFonts w:ascii="Times New Roman" w:hAnsi="Times New Roman"/>
                <w:b/>
                <w:sz w:val="20"/>
                <w:szCs w:val="20"/>
                <w:lang w:val="uk-UA"/>
              </w:rPr>
              <w:t>129</w:t>
            </w:r>
          </w:p>
        </w:tc>
      </w:tr>
    </w:tbl>
    <w:p w:rsidR="00F27241" w:rsidRDefault="00F27241" w:rsidP="00BA6E21">
      <w:pPr>
        <w:ind w:left="2880"/>
        <w:jc w:val="both"/>
        <w:rPr>
          <w:rFonts w:ascii="Times New Roman" w:hAnsi="Times New Roman"/>
          <w:i/>
          <w:color w:val="000000"/>
        </w:rPr>
      </w:pPr>
    </w:p>
    <w:p w:rsidR="00A70F97" w:rsidRDefault="00A70F97" w:rsidP="00415D10">
      <w:pPr>
        <w:ind w:left="7920"/>
        <w:jc w:val="right"/>
        <w:rPr>
          <w:rFonts w:ascii="Times New Roman" w:eastAsia="Calibri" w:hAnsi="Times New Roman"/>
          <w:bCs/>
          <w:iCs/>
        </w:rPr>
      </w:pPr>
    </w:p>
    <w:p w:rsidR="002B19E8" w:rsidRDefault="00C60659" w:rsidP="00415D10">
      <w:pPr>
        <w:ind w:left="7920"/>
        <w:jc w:val="right"/>
        <w:rPr>
          <w:rFonts w:ascii="Times New Roman" w:eastAsia="Calibri" w:hAnsi="Times New Roman"/>
          <w:bCs/>
          <w:iCs/>
        </w:rPr>
      </w:pPr>
      <w:r w:rsidRPr="001A4832">
        <w:rPr>
          <w:rFonts w:ascii="Times New Roman" w:eastAsia="Calibri" w:hAnsi="Times New Roman"/>
          <w:bCs/>
          <w:iCs/>
        </w:rPr>
        <w:t xml:space="preserve">                                                                                          </w:t>
      </w:r>
    </w:p>
    <w:p w:rsidR="00872A5A" w:rsidRDefault="00872A5A" w:rsidP="00872A5A">
      <w:pPr>
        <w:pStyle w:val="TableParagraph"/>
        <w:tabs>
          <w:tab w:val="left" w:pos="660"/>
          <w:tab w:val="left" w:pos="661"/>
        </w:tabs>
        <w:spacing w:before="1"/>
        <w:ind w:right="15"/>
        <w:jc w:val="both"/>
        <w:rPr>
          <w:rFonts w:ascii="Times New Roman" w:hAnsi="Times New Roman" w:cs="Times New Roman"/>
          <w:b/>
        </w:rPr>
      </w:pPr>
      <w:r>
        <w:rPr>
          <w:rFonts w:ascii="Times New Roman" w:hAnsi="Times New Roman" w:cs="Times New Roman"/>
          <w:b/>
        </w:rPr>
        <w:t xml:space="preserve">Замовник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Виконавець</w:t>
      </w:r>
    </w:p>
    <w:p w:rsidR="00872A5A" w:rsidRPr="00D737F6" w:rsidRDefault="00872A5A" w:rsidP="00872A5A">
      <w:pPr>
        <w:pStyle w:val="TableParagraph"/>
        <w:tabs>
          <w:tab w:val="left" w:pos="660"/>
          <w:tab w:val="left" w:pos="661"/>
        </w:tabs>
        <w:spacing w:before="1"/>
        <w:ind w:right="15"/>
        <w:jc w:val="both"/>
        <w:rPr>
          <w:rFonts w:ascii="Times New Roman" w:hAnsi="Times New Roman" w:cs="Times New Roman"/>
          <w:b/>
        </w:rPr>
      </w:pPr>
      <w:r w:rsidRPr="00D737F6">
        <w:rPr>
          <w:rFonts w:ascii="Times New Roman" w:hAnsi="Times New Roman" w:cs="Times New Roman"/>
        </w:rPr>
        <w:t xml:space="preserve">Управління освіти </w:t>
      </w:r>
      <w:proofErr w:type="spellStart"/>
      <w:r w:rsidRPr="00D737F6">
        <w:rPr>
          <w:rFonts w:ascii="Times New Roman" w:hAnsi="Times New Roman" w:cs="Times New Roman"/>
        </w:rPr>
        <w:t>Новоодеської</w:t>
      </w:r>
      <w:proofErr w:type="spellEnd"/>
      <w:r w:rsidRPr="00D737F6">
        <w:rPr>
          <w:rFonts w:ascii="Times New Roman" w:hAnsi="Times New Roman" w:cs="Times New Roman"/>
        </w:rPr>
        <w:t xml:space="preserve"> ради  </w:t>
      </w:r>
      <w:r w:rsidRPr="00D737F6">
        <w:rPr>
          <w:rFonts w:ascii="Times New Roman" w:hAnsi="Times New Roman" w:cs="Times New Roman"/>
          <w:b/>
        </w:rPr>
        <w:t xml:space="preserve">                  _____________________________                                                     </w:t>
      </w:r>
    </w:p>
    <w:p w:rsidR="002B19E8" w:rsidRDefault="002B19E8" w:rsidP="00415D10">
      <w:pPr>
        <w:ind w:left="7920"/>
        <w:jc w:val="right"/>
        <w:rPr>
          <w:rFonts w:ascii="Times New Roman" w:eastAsia="Calibri" w:hAnsi="Times New Roman"/>
          <w:bCs/>
          <w:iCs/>
        </w:rPr>
      </w:pPr>
    </w:p>
    <w:p w:rsidR="002B19E8" w:rsidRDefault="002B19E8" w:rsidP="00415D10">
      <w:pPr>
        <w:ind w:left="7920"/>
        <w:jc w:val="right"/>
        <w:rPr>
          <w:rFonts w:ascii="Times New Roman" w:eastAsia="Calibri" w:hAnsi="Times New Roman"/>
          <w:bCs/>
          <w:iCs/>
        </w:rPr>
      </w:pPr>
    </w:p>
    <w:p w:rsidR="002B19E8" w:rsidRDefault="002B19E8" w:rsidP="00415D10">
      <w:pPr>
        <w:ind w:left="7920"/>
        <w:jc w:val="right"/>
        <w:rPr>
          <w:rFonts w:ascii="Times New Roman" w:eastAsia="Calibri" w:hAnsi="Times New Roman"/>
          <w:bCs/>
          <w:iCs/>
        </w:rPr>
      </w:pPr>
    </w:p>
    <w:p w:rsidR="000E7791" w:rsidRDefault="000E7791" w:rsidP="00415D10">
      <w:pPr>
        <w:ind w:left="7920"/>
        <w:jc w:val="right"/>
        <w:rPr>
          <w:rFonts w:ascii="Times New Roman" w:eastAsia="Calibri" w:hAnsi="Times New Roman"/>
          <w:bCs/>
          <w:iCs/>
        </w:rPr>
      </w:pPr>
    </w:p>
    <w:p w:rsidR="002B19E8" w:rsidRDefault="002B19E8" w:rsidP="00415D10">
      <w:pPr>
        <w:ind w:left="7920"/>
        <w:jc w:val="right"/>
        <w:rPr>
          <w:rFonts w:ascii="Times New Roman" w:eastAsia="Calibri" w:hAnsi="Times New Roman"/>
          <w:bCs/>
          <w:iCs/>
        </w:rPr>
      </w:pPr>
    </w:p>
    <w:p w:rsidR="00872A5A" w:rsidRDefault="00872A5A" w:rsidP="00415D10">
      <w:pPr>
        <w:ind w:left="7920"/>
        <w:jc w:val="right"/>
        <w:rPr>
          <w:rFonts w:ascii="Times New Roman" w:eastAsia="Calibri" w:hAnsi="Times New Roman"/>
          <w:bCs/>
          <w:iCs/>
        </w:rPr>
      </w:pPr>
    </w:p>
    <w:p w:rsidR="00872A5A" w:rsidRDefault="00872A5A" w:rsidP="00415D10">
      <w:pPr>
        <w:ind w:left="7920"/>
        <w:jc w:val="right"/>
        <w:rPr>
          <w:rFonts w:ascii="Times New Roman" w:eastAsia="Calibri" w:hAnsi="Times New Roman"/>
          <w:bCs/>
          <w:iCs/>
        </w:rPr>
      </w:pPr>
    </w:p>
    <w:p w:rsidR="00872A5A" w:rsidRDefault="00872A5A" w:rsidP="00415D10">
      <w:pPr>
        <w:ind w:left="7920"/>
        <w:jc w:val="right"/>
        <w:rPr>
          <w:rFonts w:ascii="Times New Roman" w:eastAsia="Calibri" w:hAnsi="Times New Roman"/>
          <w:bCs/>
          <w:iCs/>
        </w:rPr>
      </w:pPr>
    </w:p>
    <w:p w:rsidR="002B19E8" w:rsidRDefault="002B19E8" w:rsidP="00415D10">
      <w:pPr>
        <w:ind w:left="7920"/>
        <w:jc w:val="right"/>
        <w:rPr>
          <w:rFonts w:ascii="Times New Roman" w:eastAsia="Calibri" w:hAnsi="Times New Roman"/>
          <w:bCs/>
          <w:iCs/>
        </w:rPr>
      </w:pPr>
    </w:p>
    <w:p w:rsidR="00415D10" w:rsidRDefault="00415D10" w:rsidP="00415D10">
      <w:pPr>
        <w:ind w:left="7920"/>
        <w:jc w:val="right"/>
        <w:rPr>
          <w:rFonts w:ascii="Times New Roman" w:hAnsi="Times New Roman"/>
        </w:rPr>
      </w:pPr>
      <w:r>
        <w:rPr>
          <w:rFonts w:ascii="Times New Roman" w:hAnsi="Times New Roman"/>
          <w:b/>
          <w:color w:val="000000"/>
        </w:rPr>
        <w:t>Додаток 4</w:t>
      </w:r>
    </w:p>
    <w:p w:rsidR="00415D10" w:rsidRDefault="00415D10" w:rsidP="00415D10">
      <w:pPr>
        <w:ind w:left="2880"/>
        <w:jc w:val="right"/>
        <w:rPr>
          <w:rFonts w:ascii="Times New Roman" w:hAnsi="Times New Roman"/>
          <w:i/>
          <w:color w:val="000000"/>
          <w:highlight w:val="white"/>
        </w:rPr>
      </w:pPr>
      <w:r>
        <w:rPr>
          <w:rFonts w:ascii="Times New Roman" w:hAnsi="Times New Roman"/>
          <w:i/>
          <w:color w:val="000000"/>
        </w:rPr>
        <w:t xml:space="preserve">    до </w:t>
      </w:r>
      <w:r>
        <w:rPr>
          <w:rFonts w:ascii="Times New Roman" w:hAnsi="Times New Roman"/>
          <w:i/>
          <w:color w:val="000000"/>
          <w:highlight w:val="white"/>
        </w:rPr>
        <w:t> оголошення про проведення спрощеної закупівлі</w:t>
      </w:r>
    </w:p>
    <w:p w:rsidR="00C60659" w:rsidRPr="00403281" w:rsidRDefault="00C60659" w:rsidP="00C60659">
      <w:pPr>
        <w:rPr>
          <w:rFonts w:ascii="Times New Roman" w:eastAsia="Calibri" w:hAnsi="Times New Roman"/>
          <w:bCs/>
          <w:highlight w:val="yellow"/>
        </w:rPr>
      </w:pPr>
    </w:p>
    <w:p w:rsidR="00C60659" w:rsidRPr="005E5BE5" w:rsidRDefault="00126463" w:rsidP="00C60659">
      <w:pPr>
        <w:rPr>
          <w:rFonts w:ascii="Times New Roman" w:eastAsia="Calibri" w:hAnsi="Times New Roman"/>
          <w:b/>
          <w:bCs/>
          <w:iCs/>
        </w:rPr>
      </w:pPr>
      <w:r w:rsidRPr="005E5BE5">
        <w:rPr>
          <w:rFonts w:ascii="Times New Roman" w:eastAsia="Calibri" w:hAnsi="Times New Roman"/>
          <w:b/>
          <w:bCs/>
          <w:iCs/>
          <w:sz w:val="28"/>
          <w:szCs w:val="28"/>
        </w:rPr>
        <w:t xml:space="preserve">                                                           </w:t>
      </w:r>
      <w:r w:rsidR="00C60659" w:rsidRPr="005E5BE5">
        <w:rPr>
          <w:rFonts w:ascii="Times New Roman" w:eastAsia="Calibri" w:hAnsi="Times New Roman"/>
          <w:b/>
          <w:bCs/>
          <w:iCs/>
        </w:rPr>
        <w:t xml:space="preserve">Зразок </w:t>
      </w:r>
    </w:p>
    <w:p w:rsidR="00C60659" w:rsidRPr="00415D10" w:rsidRDefault="00C60659" w:rsidP="00C60659">
      <w:pPr>
        <w:rPr>
          <w:rFonts w:ascii="Times New Roman" w:eastAsia="Calibri" w:hAnsi="Times New Roman"/>
          <w:bCs/>
          <w:iCs/>
        </w:rPr>
      </w:pPr>
    </w:p>
    <w:p w:rsidR="00C60659" w:rsidRPr="00BA4B32" w:rsidRDefault="005E5BE5" w:rsidP="00C60659">
      <w:pPr>
        <w:jc w:val="center"/>
        <w:rPr>
          <w:rFonts w:ascii="Times New Roman" w:eastAsia="Calibri" w:hAnsi="Times New Roman"/>
          <w:b/>
          <w:bCs/>
          <w:iCs/>
          <w:sz w:val="26"/>
          <w:szCs w:val="26"/>
        </w:rPr>
      </w:pPr>
      <w:r w:rsidRPr="00BA4B32">
        <w:rPr>
          <w:rFonts w:ascii="Times New Roman" w:eastAsia="Calibri" w:hAnsi="Times New Roman"/>
          <w:b/>
          <w:bCs/>
          <w:iCs/>
          <w:sz w:val="26"/>
          <w:szCs w:val="26"/>
        </w:rPr>
        <w:t>Цінова пропозиція</w:t>
      </w:r>
    </w:p>
    <w:p w:rsidR="00C60659" w:rsidRPr="00415D10" w:rsidRDefault="00C60659" w:rsidP="00C60659">
      <w:pPr>
        <w:rPr>
          <w:rFonts w:ascii="Times New Roman" w:eastAsia="Calibri" w:hAnsi="Times New Roman"/>
          <w:bCs/>
          <w:iCs/>
        </w:rPr>
      </w:pP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_____________________________________________________________________________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(назва підприємства/фізичної особи), надає свою пропозицію щодо участі в закупівлі _________________________________________________________________________.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(назва предмету закупівлі)__________________________________________________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Термін</w:t>
      </w:r>
      <w:r w:rsidR="00435F66" w:rsidRPr="001A4832">
        <w:rPr>
          <w:rFonts w:ascii="Times New Roman" w:eastAsia="Calibri" w:hAnsi="Times New Roman"/>
          <w:bCs/>
          <w:iCs/>
        </w:rPr>
        <w:t xml:space="preserve"> </w:t>
      </w:r>
      <w:r w:rsidRPr="001A4832">
        <w:rPr>
          <w:rFonts w:ascii="Times New Roman" w:eastAsia="Calibri" w:hAnsi="Times New Roman"/>
          <w:bCs/>
          <w:iCs/>
        </w:rPr>
        <w:t>дії</w:t>
      </w:r>
      <w:r w:rsidR="00435F66" w:rsidRPr="001A4832">
        <w:rPr>
          <w:rFonts w:ascii="Times New Roman" w:eastAsia="Calibri" w:hAnsi="Times New Roman"/>
          <w:bCs/>
          <w:iCs/>
        </w:rPr>
        <w:t xml:space="preserve"> </w:t>
      </w:r>
      <w:r w:rsidRPr="001A4832">
        <w:rPr>
          <w:rFonts w:ascii="Times New Roman" w:eastAsia="Calibri" w:hAnsi="Times New Roman"/>
          <w:bCs/>
          <w:iCs/>
        </w:rPr>
        <w:t>цінової</w:t>
      </w:r>
      <w:r w:rsidR="00435F66" w:rsidRPr="001A4832">
        <w:rPr>
          <w:rFonts w:ascii="Times New Roman" w:eastAsia="Calibri" w:hAnsi="Times New Roman"/>
          <w:bCs/>
          <w:iCs/>
        </w:rPr>
        <w:t xml:space="preserve"> </w:t>
      </w:r>
      <w:r w:rsidRPr="001A4832">
        <w:rPr>
          <w:rFonts w:ascii="Times New Roman" w:eastAsia="Calibri" w:hAnsi="Times New Roman"/>
          <w:bCs/>
          <w:iCs/>
        </w:rPr>
        <w:t>пропозиції: __________________ (не менше 90 календарних</w:t>
      </w:r>
      <w:r w:rsidR="00435F66" w:rsidRPr="001A4832">
        <w:rPr>
          <w:rFonts w:ascii="Times New Roman" w:eastAsia="Calibri" w:hAnsi="Times New Roman"/>
          <w:bCs/>
          <w:iCs/>
        </w:rPr>
        <w:t xml:space="preserve"> </w:t>
      </w:r>
      <w:r w:rsidRPr="001A4832">
        <w:rPr>
          <w:rFonts w:ascii="Times New Roman" w:eastAsia="Calibri" w:hAnsi="Times New Roman"/>
          <w:bCs/>
          <w:iCs/>
        </w:rPr>
        <w:t>днів).</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Відомості про підприємство: _____________________________________________________________________________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(повне</w:t>
      </w:r>
      <w:r w:rsidR="00435F66" w:rsidRPr="001A4832">
        <w:rPr>
          <w:rFonts w:ascii="Times New Roman" w:eastAsia="Calibri" w:hAnsi="Times New Roman"/>
          <w:bCs/>
          <w:iCs/>
        </w:rPr>
        <w:t xml:space="preserve"> </w:t>
      </w:r>
      <w:r w:rsidRPr="001A4832">
        <w:rPr>
          <w:rFonts w:ascii="Times New Roman" w:eastAsia="Calibri" w:hAnsi="Times New Roman"/>
          <w:bCs/>
          <w:iCs/>
        </w:rPr>
        <w:t>найменування</w:t>
      </w:r>
      <w:r w:rsidR="00435F66" w:rsidRPr="001A4832">
        <w:rPr>
          <w:rFonts w:ascii="Times New Roman" w:eastAsia="Calibri" w:hAnsi="Times New Roman"/>
          <w:bCs/>
          <w:iCs/>
        </w:rPr>
        <w:t xml:space="preserve"> </w:t>
      </w:r>
      <w:r w:rsidRPr="001A4832">
        <w:rPr>
          <w:rFonts w:ascii="Times New Roman" w:eastAsia="Calibri" w:hAnsi="Times New Roman"/>
          <w:bCs/>
          <w:iCs/>
        </w:rPr>
        <w:t>учасника -  суб’єктагосподарювання)____________________________________________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(ідентифікаційний код за ЄДРПОУ)______________________________________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(реквізити – місцезнаходження та адреса для листування, телефон, факс, E-</w:t>
      </w:r>
      <w:proofErr w:type="spellStart"/>
      <w:r w:rsidRPr="001A4832">
        <w:rPr>
          <w:rFonts w:ascii="Times New Roman" w:eastAsia="Calibri" w:hAnsi="Times New Roman"/>
          <w:bCs/>
          <w:iCs/>
        </w:rPr>
        <w:t>mail</w:t>
      </w:r>
      <w:proofErr w:type="spellEnd"/>
      <w:r w:rsidRPr="001A4832">
        <w:rPr>
          <w:rFonts w:ascii="Times New Roman" w:eastAsia="Calibri" w:hAnsi="Times New Roman"/>
          <w:bCs/>
          <w:iCs/>
        </w:rPr>
        <w:t>)</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_____________________________________________________________________________</w:t>
      </w:r>
    </w:p>
    <w:p w:rsidR="00C60659" w:rsidRPr="001A4832" w:rsidRDefault="00C60659" w:rsidP="00C60659">
      <w:pPr>
        <w:rPr>
          <w:rFonts w:ascii="Times New Roman" w:eastAsia="Calibri" w:hAnsi="Times New Roman"/>
          <w:bCs/>
          <w:iCs/>
        </w:rPr>
      </w:pPr>
      <w:r w:rsidRPr="001A4832">
        <w:rPr>
          <w:rFonts w:ascii="Times New Roman" w:eastAsia="Calibri" w:hAnsi="Times New Roman"/>
          <w:bCs/>
          <w:iCs/>
        </w:rPr>
        <w:t>(відомості про особу (осіб), які</w:t>
      </w:r>
      <w:r w:rsidR="00DC6A2F" w:rsidRPr="001A4832">
        <w:rPr>
          <w:rFonts w:ascii="Times New Roman" w:eastAsia="Calibri" w:hAnsi="Times New Roman"/>
          <w:bCs/>
          <w:iCs/>
        </w:rPr>
        <w:t xml:space="preserve"> </w:t>
      </w:r>
      <w:r w:rsidRPr="001A4832">
        <w:rPr>
          <w:rFonts w:ascii="Times New Roman" w:eastAsia="Calibri" w:hAnsi="Times New Roman"/>
          <w:bCs/>
          <w:iCs/>
        </w:rPr>
        <w:t>уповноважені</w:t>
      </w:r>
      <w:r w:rsidR="00DC6A2F" w:rsidRPr="001A4832">
        <w:rPr>
          <w:rFonts w:ascii="Times New Roman" w:eastAsia="Calibri" w:hAnsi="Times New Roman"/>
          <w:bCs/>
          <w:iCs/>
        </w:rPr>
        <w:t xml:space="preserve"> </w:t>
      </w:r>
      <w:r w:rsidRPr="001A4832">
        <w:rPr>
          <w:rFonts w:ascii="Times New Roman" w:eastAsia="Calibri" w:hAnsi="Times New Roman"/>
          <w:bCs/>
          <w:iCs/>
        </w:rPr>
        <w:t>представляти</w:t>
      </w:r>
      <w:r w:rsidR="00DC6A2F" w:rsidRPr="001A4832">
        <w:rPr>
          <w:rFonts w:ascii="Times New Roman" w:eastAsia="Calibri" w:hAnsi="Times New Roman"/>
          <w:bCs/>
          <w:iCs/>
        </w:rPr>
        <w:t xml:space="preserve"> </w:t>
      </w:r>
      <w:r w:rsidRPr="001A4832">
        <w:rPr>
          <w:rFonts w:ascii="Times New Roman" w:eastAsia="Calibri" w:hAnsi="Times New Roman"/>
          <w:bCs/>
          <w:iCs/>
        </w:rPr>
        <w:t>інтереси</w:t>
      </w:r>
      <w:r w:rsidR="00DC6A2F" w:rsidRPr="001A4832">
        <w:rPr>
          <w:rFonts w:ascii="Times New Roman" w:eastAsia="Calibri" w:hAnsi="Times New Roman"/>
          <w:bCs/>
          <w:iCs/>
        </w:rPr>
        <w:t xml:space="preserve"> </w:t>
      </w:r>
      <w:r w:rsidRPr="001A4832">
        <w:rPr>
          <w:rFonts w:ascii="Times New Roman" w:eastAsia="Calibri" w:hAnsi="Times New Roman"/>
          <w:bCs/>
          <w:iCs/>
        </w:rPr>
        <w:t>учасника)</w:t>
      </w:r>
    </w:p>
    <w:p w:rsidR="00C60659" w:rsidRPr="001A4832" w:rsidRDefault="00C60659" w:rsidP="00C60659">
      <w:pPr>
        <w:shd w:val="clear" w:color="auto" w:fill="FFFFFF"/>
        <w:jc w:val="both"/>
        <w:rPr>
          <w:rFonts w:ascii="Times New Roman" w:hAnsi="Times New Roman"/>
        </w:rPr>
      </w:pPr>
    </w:p>
    <w:p w:rsidR="00C60659" w:rsidRPr="001A4832" w:rsidRDefault="00C60659" w:rsidP="00C60659">
      <w:pPr>
        <w:pStyle w:val="a6"/>
        <w:spacing w:after="0"/>
        <w:ind w:left="0"/>
        <w:jc w:val="both"/>
        <w:rPr>
          <w:iCs/>
          <w:color w:val="000000"/>
          <w:spacing w:val="-3"/>
          <w:lang w:eastAsia="en-US"/>
        </w:rPr>
      </w:pPr>
      <w:r w:rsidRPr="001A4832">
        <w:rPr>
          <w:color w:val="000000"/>
          <w:lang w:eastAsia="en-US"/>
        </w:rPr>
        <w:t xml:space="preserve">            Вивчивши документацію та інформацію про необхідні технічні, якісні та кількісні характеристики, на виконання зазначеного вище </w:t>
      </w:r>
      <w:r w:rsidRPr="001A4832">
        <w:rPr>
          <w:iCs/>
          <w:color w:val="000000"/>
          <w:spacing w:val="4"/>
          <w:lang w:eastAsia="en-US"/>
        </w:rPr>
        <w:t>маємо можливість та погоджуємося виконати вимоги Замовника та Договору про закупівлю на з</w:t>
      </w:r>
      <w:r w:rsidRPr="001A4832">
        <w:rPr>
          <w:iCs/>
          <w:color w:val="000000"/>
          <w:spacing w:val="-3"/>
          <w:lang w:eastAsia="en-US"/>
        </w:rPr>
        <w:t>агальну вартість пропозиції (з ПДВ):</w:t>
      </w:r>
    </w:p>
    <w:tbl>
      <w:tblPr>
        <w:tblW w:w="9925"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3044"/>
        <w:gridCol w:w="1096"/>
        <w:gridCol w:w="1198"/>
        <w:gridCol w:w="1243"/>
        <w:gridCol w:w="1151"/>
        <w:gridCol w:w="1626"/>
      </w:tblGrid>
      <w:tr w:rsidR="00C60659" w:rsidRPr="001A4832" w:rsidTr="00D35AC2">
        <w:trPr>
          <w:trHeight w:val="315"/>
        </w:trPr>
        <w:tc>
          <w:tcPr>
            <w:tcW w:w="571" w:type="dxa"/>
            <w:tcBorders>
              <w:top w:val="single" w:sz="4" w:space="0" w:color="000000"/>
              <w:left w:val="single" w:sz="4" w:space="0" w:color="000000"/>
              <w:bottom w:val="single" w:sz="4" w:space="0" w:color="000000"/>
              <w:right w:val="single" w:sz="4" w:space="0" w:color="000000"/>
            </w:tcBorders>
            <w:vAlign w:val="center"/>
          </w:tcPr>
          <w:p w:rsidR="00C60659" w:rsidRPr="001A4832" w:rsidRDefault="00C60659" w:rsidP="00D35AC2">
            <w:pPr>
              <w:jc w:val="center"/>
              <w:rPr>
                <w:rFonts w:ascii="Times New Roman" w:eastAsia="MS Mincho" w:hAnsi="Times New Roman"/>
                <w:color w:val="000000"/>
                <w:sz w:val="20"/>
                <w:szCs w:val="20"/>
                <w:lang w:eastAsia="ja-JP"/>
              </w:rPr>
            </w:pPr>
            <w:r w:rsidRPr="001A4832">
              <w:rPr>
                <w:rFonts w:ascii="Times New Roman" w:hAnsi="Times New Roman"/>
                <w:bCs/>
                <w:sz w:val="20"/>
                <w:szCs w:val="20"/>
              </w:rPr>
              <w:t>№ п/п</w:t>
            </w:r>
          </w:p>
        </w:tc>
        <w:tc>
          <w:tcPr>
            <w:tcW w:w="3137" w:type="dxa"/>
            <w:tcBorders>
              <w:top w:val="single" w:sz="4" w:space="0" w:color="000000"/>
              <w:left w:val="single" w:sz="4" w:space="0" w:color="000000"/>
              <w:bottom w:val="single" w:sz="4" w:space="0" w:color="000000"/>
              <w:right w:val="single" w:sz="4" w:space="0" w:color="000000"/>
            </w:tcBorders>
            <w:vAlign w:val="center"/>
          </w:tcPr>
          <w:p w:rsidR="00C60659" w:rsidRPr="001A4832" w:rsidRDefault="00C60659" w:rsidP="00D35AC2">
            <w:pPr>
              <w:jc w:val="center"/>
              <w:rPr>
                <w:rFonts w:ascii="Times New Roman" w:eastAsia="MS Mincho" w:hAnsi="Times New Roman"/>
                <w:color w:val="000000"/>
                <w:sz w:val="20"/>
                <w:szCs w:val="20"/>
                <w:lang w:eastAsia="ja-JP"/>
              </w:rPr>
            </w:pPr>
            <w:r w:rsidRPr="001A4832">
              <w:rPr>
                <w:rFonts w:ascii="Times New Roman" w:hAnsi="Times New Roman"/>
                <w:bCs/>
                <w:sz w:val="20"/>
                <w:szCs w:val="20"/>
              </w:rPr>
              <w:t>Найменування</w:t>
            </w:r>
          </w:p>
        </w:tc>
        <w:tc>
          <w:tcPr>
            <w:tcW w:w="905" w:type="dxa"/>
            <w:tcBorders>
              <w:top w:val="single" w:sz="4" w:space="0" w:color="000000"/>
              <w:left w:val="single" w:sz="4" w:space="0" w:color="000000"/>
              <w:bottom w:val="single" w:sz="4" w:space="0" w:color="000000"/>
              <w:right w:val="single" w:sz="4" w:space="0" w:color="000000"/>
            </w:tcBorders>
            <w:noWrap/>
            <w:vAlign w:val="center"/>
          </w:tcPr>
          <w:p w:rsidR="00C60659" w:rsidRPr="001A4832" w:rsidRDefault="00C60659" w:rsidP="00D35AC2">
            <w:pPr>
              <w:jc w:val="center"/>
              <w:rPr>
                <w:rFonts w:ascii="Times New Roman" w:eastAsia="MS Mincho" w:hAnsi="Times New Roman"/>
                <w:color w:val="000000"/>
                <w:sz w:val="20"/>
                <w:szCs w:val="20"/>
                <w:lang w:eastAsia="ja-JP"/>
              </w:rPr>
            </w:pPr>
            <w:proofErr w:type="spellStart"/>
            <w:r w:rsidRPr="001A4832">
              <w:rPr>
                <w:rFonts w:ascii="Times New Roman" w:hAnsi="Times New Roman"/>
                <w:color w:val="000000"/>
                <w:sz w:val="20"/>
                <w:szCs w:val="20"/>
              </w:rPr>
              <w:t>Од.виміру</w:t>
            </w:r>
            <w:proofErr w:type="spellEnd"/>
          </w:p>
        </w:tc>
        <w:tc>
          <w:tcPr>
            <w:tcW w:w="1198" w:type="dxa"/>
            <w:tcBorders>
              <w:top w:val="single" w:sz="4" w:space="0" w:color="000000"/>
              <w:left w:val="single" w:sz="4" w:space="0" w:color="000000"/>
              <w:bottom w:val="single" w:sz="4" w:space="0" w:color="000000"/>
              <w:right w:val="single" w:sz="4" w:space="0" w:color="000000"/>
            </w:tcBorders>
            <w:noWrap/>
            <w:vAlign w:val="center"/>
          </w:tcPr>
          <w:p w:rsidR="00C60659" w:rsidRPr="001A4832" w:rsidRDefault="00C60659" w:rsidP="00D35AC2">
            <w:pPr>
              <w:jc w:val="center"/>
              <w:rPr>
                <w:rFonts w:ascii="Times New Roman" w:eastAsia="MS Mincho" w:hAnsi="Times New Roman"/>
                <w:color w:val="000000"/>
                <w:sz w:val="20"/>
                <w:szCs w:val="20"/>
                <w:lang w:eastAsia="ja-JP"/>
              </w:rPr>
            </w:pPr>
            <w:r w:rsidRPr="001A4832">
              <w:rPr>
                <w:rFonts w:ascii="Times New Roman" w:hAnsi="Times New Roman"/>
                <w:bCs/>
                <w:sz w:val="20"/>
                <w:szCs w:val="20"/>
              </w:rPr>
              <w:t>Кількість</w:t>
            </w:r>
          </w:p>
        </w:tc>
        <w:tc>
          <w:tcPr>
            <w:tcW w:w="1276"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pStyle w:val="a7"/>
              <w:snapToGrid w:val="0"/>
              <w:jc w:val="center"/>
              <w:rPr>
                <w:rFonts w:ascii="Times New Roman" w:hAnsi="Times New Roman" w:cs="Times New Roman"/>
                <w:sz w:val="20"/>
                <w:szCs w:val="20"/>
              </w:rPr>
            </w:pPr>
            <w:r w:rsidRPr="001A4832">
              <w:rPr>
                <w:rFonts w:ascii="Times New Roman" w:hAnsi="Times New Roman" w:cs="Times New Roman"/>
                <w:sz w:val="20"/>
                <w:szCs w:val="20"/>
              </w:rPr>
              <w:t>Ціна за од. без ПДВ, грн.</w:t>
            </w:r>
          </w:p>
        </w:tc>
        <w:tc>
          <w:tcPr>
            <w:tcW w:w="1173"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pStyle w:val="a7"/>
              <w:snapToGrid w:val="0"/>
              <w:jc w:val="center"/>
              <w:rPr>
                <w:rFonts w:ascii="Times New Roman" w:hAnsi="Times New Roman" w:cs="Times New Roman"/>
                <w:sz w:val="20"/>
                <w:szCs w:val="20"/>
              </w:rPr>
            </w:pPr>
            <w:r w:rsidRPr="001A4832">
              <w:rPr>
                <w:rFonts w:ascii="Times New Roman" w:hAnsi="Times New Roman" w:cs="Times New Roman"/>
                <w:sz w:val="20"/>
                <w:szCs w:val="20"/>
              </w:rPr>
              <w:t>Ціна за од. з ПДВ</w:t>
            </w:r>
            <w:r w:rsidRPr="001A4832">
              <w:rPr>
                <w:rStyle w:val="rvts82"/>
                <w:rFonts w:ascii="Times New Roman" w:hAnsi="Times New Roman" w:cs="Times New Roman"/>
                <w:sz w:val="20"/>
                <w:szCs w:val="20"/>
              </w:rPr>
              <w:t>*</w:t>
            </w:r>
            <w:r w:rsidRPr="001A4832">
              <w:rPr>
                <w:rFonts w:ascii="Times New Roman" w:hAnsi="Times New Roman" w:cs="Times New Roman"/>
                <w:sz w:val="20"/>
                <w:szCs w:val="20"/>
              </w:rPr>
              <w:t>, грн.</w:t>
            </w:r>
          </w:p>
        </w:tc>
        <w:tc>
          <w:tcPr>
            <w:tcW w:w="1665"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pStyle w:val="a7"/>
              <w:snapToGrid w:val="0"/>
              <w:jc w:val="center"/>
              <w:rPr>
                <w:rFonts w:ascii="Times New Roman" w:hAnsi="Times New Roman" w:cs="Times New Roman"/>
                <w:sz w:val="20"/>
                <w:szCs w:val="20"/>
              </w:rPr>
            </w:pPr>
            <w:r w:rsidRPr="001A4832">
              <w:rPr>
                <w:rFonts w:ascii="Times New Roman" w:hAnsi="Times New Roman" w:cs="Times New Roman"/>
                <w:bCs/>
                <w:sz w:val="20"/>
                <w:szCs w:val="20"/>
              </w:rPr>
              <w:t>Загальна вартість, з ПДВ</w:t>
            </w:r>
            <w:r w:rsidRPr="001A4832">
              <w:rPr>
                <w:rStyle w:val="rvts82"/>
                <w:rFonts w:ascii="Times New Roman" w:hAnsi="Times New Roman" w:cs="Times New Roman"/>
                <w:sz w:val="20"/>
                <w:szCs w:val="20"/>
              </w:rPr>
              <w:t xml:space="preserve">* </w:t>
            </w:r>
            <w:r w:rsidRPr="001A4832">
              <w:rPr>
                <w:rFonts w:ascii="Times New Roman" w:hAnsi="Times New Roman" w:cs="Times New Roman"/>
                <w:bCs/>
                <w:sz w:val="20"/>
                <w:szCs w:val="20"/>
              </w:rPr>
              <w:t>грн.</w:t>
            </w:r>
          </w:p>
        </w:tc>
      </w:tr>
      <w:tr w:rsidR="00C60659" w:rsidRPr="001A4832" w:rsidTr="00D35AC2">
        <w:trPr>
          <w:trHeight w:val="315"/>
        </w:trPr>
        <w:tc>
          <w:tcPr>
            <w:tcW w:w="571"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rPr>
                <w:rFonts w:ascii="Times New Roman" w:eastAsia="MS Mincho" w:hAnsi="Times New Roman"/>
                <w:lang w:eastAsia="ja-JP"/>
              </w:rPr>
            </w:pPr>
            <w:r w:rsidRPr="001A4832">
              <w:rPr>
                <w:rFonts w:ascii="Times New Roman" w:hAnsi="Times New Roman"/>
              </w:rPr>
              <w:t>1</w:t>
            </w:r>
          </w:p>
        </w:tc>
        <w:tc>
          <w:tcPr>
            <w:tcW w:w="3137"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pStyle w:val="a7"/>
              <w:rPr>
                <w:rFonts w:ascii="Times New Roman" w:hAnsi="Times New Roman" w:cs="Times New Roman"/>
                <w:sz w:val="22"/>
                <w:szCs w:val="22"/>
              </w:rPr>
            </w:pPr>
          </w:p>
        </w:tc>
        <w:tc>
          <w:tcPr>
            <w:tcW w:w="905" w:type="dxa"/>
            <w:tcBorders>
              <w:top w:val="single" w:sz="4" w:space="0" w:color="000000"/>
              <w:left w:val="single" w:sz="4" w:space="0" w:color="000000"/>
              <w:bottom w:val="single" w:sz="4" w:space="0" w:color="000000"/>
              <w:right w:val="single" w:sz="4" w:space="0" w:color="000000"/>
            </w:tcBorders>
            <w:noWrap/>
          </w:tcPr>
          <w:p w:rsidR="00C60659" w:rsidRPr="001A4832" w:rsidRDefault="00C60659" w:rsidP="00D35AC2">
            <w:pPr>
              <w:pStyle w:val="a7"/>
              <w:jc w:val="center"/>
              <w:rPr>
                <w:rFonts w:ascii="Times New Roman" w:hAnsi="Times New Roman" w:cs="Times New Roman"/>
                <w:sz w:val="22"/>
                <w:szCs w:val="22"/>
              </w:rPr>
            </w:pPr>
          </w:p>
        </w:tc>
        <w:tc>
          <w:tcPr>
            <w:tcW w:w="1198" w:type="dxa"/>
            <w:tcBorders>
              <w:top w:val="single" w:sz="4" w:space="0" w:color="000000"/>
              <w:left w:val="single" w:sz="4" w:space="0" w:color="000000"/>
              <w:bottom w:val="single" w:sz="4" w:space="0" w:color="000000"/>
              <w:right w:val="single" w:sz="4" w:space="0" w:color="000000"/>
            </w:tcBorders>
            <w:noWrap/>
          </w:tcPr>
          <w:p w:rsidR="00C60659" w:rsidRPr="001A4832" w:rsidRDefault="00C60659" w:rsidP="00D35AC2">
            <w:pPr>
              <w:pStyle w:val="a7"/>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jc w:val="right"/>
              <w:rPr>
                <w:rFonts w:ascii="Times New Roman" w:eastAsia="MS Mincho" w:hAnsi="Times New Roman"/>
                <w:color w:val="000000"/>
                <w:lang w:eastAsia="ja-JP"/>
              </w:rPr>
            </w:pPr>
          </w:p>
        </w:tc>
        <w:tc>
          <w:tcPr>
            <w:tcW w:w="1173"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jc w:val="right"/>
              <w:rPr>
                <w:rFonts w:ascii="Times New Roman" w:eastAsia="MS Mincho" w:hAnsi="Times New Roman"/>
                <w:color w:val="000000"/>
                <w:lang w:eastAsia="ja-JP"/>
              </w:rPr>
            </w:pPr>
          </w:p>
        </w:tc>
        <w:tc>
          <w:tcPr>
            <w:tcW w:w="1665"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jc w:val="right"/>
              <w:rPr>
                <w:rFonts w:ascii="Times New Roman" w:eastAsia="MS Mincho" w:hAnsi="Times New Roman"/>
                <w:color w:val="000000"/>
                <w:lang w:eastAsia="ja-JP"/>
              </w:rPr>
            </w:pPr>
          </w:p>
        </w:tc>
      </w:tr>
      <w:tr w:rsidR="00C60659" w:rsidRPr="001A4832" w:rsidTr="00D35AC2">
        <w:trPr>
          <w:trHeight w:val="315"/>
        </w:trPr>
        <w:tc>
          <w:tcPr>
            <w:tcW w:w="8260" w:type="dxa"/>
            <w:gridSpan w:val="6"/>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jc w:val="right"/>
              <w:rPr>
                <w:rFonts w:ascii="Times New Roman" w:eastAsia="MS Mincho" w:hAnsi="Times New Roman"/>
                <w:color w:val="000000"/>
                <w:lang w:eastAsia="ja-JP"/>
              </w:rPr>
            </w:pPr>
            <w:r w:rsidRPr="001A4832">
              <w:rPr>
                <w:rFonts w:ascii="Times New Roman" w:eastAsia="MS Mincho" w:hAnsi="Times New Roman"/>
                <w:color w:val="000000"/>
                <w:lang w:eastAsia="ja-JP"/>
              </w:rPr>
              <w:t>ВСЬОГО:</w:t>
            </w:r>
          </w:p>
        </w:tc>
        <w:tc>
          <w:tcPr>
            <w:tcW w:w="1665" w:type="dxa"/>
            <w:tcBorders>
              <w:top w:val="single" w:sz="4" w:space="0" w:color="000000"/>
              <w:left w:val="single" w:sz="4" w:space="0" w:color="000000"/>
              <w:bottom w:val="single" w:sz="4" w:space="0" w:color="000000"/>
              <w:right w:val="single" w:sz="4" w:space="0" w:color="000000"/>
            </w:tcBorders>
          </w:tcPr>
          <w:p w:rsidR="00C60659" w:rsidRPr="001A4832" w:rsidRDefault="00C60659" w:rsidP="00D35AC2">
            <w:pPr>
              <w:jc w:val="right"/>
              <w:rPr>
                <w:rFonts w:ascii="Times New Roman" w:eastAsia="MS Mincho" w:hAnsi="Times New Roman"/>
                <w:i/>
                <w:color w:val="000000"/>
                <w:lang w:eastAsia="ja-JP"/>
              </w:rPr>
            </w:pPr>
          </w:p>
        </w:tc>
      </w:tr>
    </w:tbl>
    <w:p w:rsidR="00C60659" w:rsidRPr="001A4832" w:rsidRDefault="00C60659" w:rsidP="00C60659">
      <w:pPr>
        <w:jc w:val="both"/>
        <w:rPr>
          <w:i/>
          <w:iCs/>
        </w:rPr>
      </w:pPr>
      <w:r w:rsidRPr="001A4832">
        <w:rPr>
          <w:i/>
          <w:iCs/>
        </w:rPr>
        <w:tab/>
      </w:r>
    </w:p>
    <w:p w:rsidR="009564F1" w:rsidRPr="009564F1" w:rsidRDefault="009564F1" w:rsidP="00A200D5">
      <w:pPr>
        <w:ind w:firstLine="709"/>
        <w:jc w:val="both"/>
        <w:rPr>
          <w:rFonts w:ascii="Times New Roman" w:hAnsi="Times New Roman"/>
          <w:sz w:val="23"/>
          <w:szCs w:val="23"/>
          <w:lang w:eastAsia="uk-UA"/>
        </w:rPr>
      </w:pPr>
      <w:r w:rsidRPr="009564F1">
        <w:rPr>
          <w:rFonts w:ascii="Times New Roman" w:hAnsi="Times New Roman"/>
          <w:sz w:val="23"/>
          <w:szCs w:val="23"/>
          <w:lang w:eastAsia="uk-UA"/>
        </w:rPr>
        <w:t xml:space="preserve">У разі визнання нас переможцем закупівлі, ми візьмемо на себе зобов'язання виконати усі умови, передбачені договором за ціною, що склалась за результатом електронного аукціону. </w:t>
      </w:r>
    </w:p>
    <w:p w:rsidR="009564F1" w:rsidRPr="009564F1" w:rsidRDefault="009564F1" w:rsidP="00A200D5">
      <w:pPr>
        <w:ind w:firstLine="709"/>
        <w:jc w:val="both"/>
        <w:rPr>
          <w:rFonts w:ascii="Times New Roman" w:hAnsi="Times New Roman"/>
          <w:sz w:val="23"/>
          <w:szCs w:val="23"/>
          <w:lang w:eastAsia="uk-UA"/>
        </w:rPr>
      </w:pPr>
      <w:r w:rsidRPr="009564F1">
        <w:rPr>
          <w:rFonts w:ascii="Times New Roman" w:hAnsi="Times New Roman"/>
          <w:sz w:val="23"/>
          <w:szCs w:val="23"/>
          <w:lang w:eastAsia="uk-UA"/>
        </w:rPr>
        <w:t xml:space="preserve"> Ми погоджуємося з умовами, що замовник може відхилити нашу чи всі пропозиції згідно з умовами оголошення про проведення спрощеної закупівлі</w:t>
      </w:r>
      <w:r w:rsidRPr="009564F1">
        <w:rPr>
          <w:rFonts w:ascii="Times New Roman" w:hAnsi="Times New Roman"/>
          <w:bCs/>
          <w:sz w:val="23"/>
          <w:szCs w:val="23"/>
          <w:lang w:eastAsia="uk-UA"/>
        </w:rPr>
        <w:t xml:space="preserve">, а </w:t>
      </w:r>
      <w:r w:rsidRPr="009564F1">
        <w:rPr>
          <w:rFonts w:ascii="Times New Roman" w:hAnsi="Times New Roman"/>
          <w:sz w:val="23"/>
          <w:szCs w:val="23"/>
          <w:lang w:eastAsia="uk-UA"/>
        </w:rPr>
        <w:t>також розуміємо, що замовник не обмежений у прийнятті будь-якої іншої пропозиції з більш вигідними умовами.</w:t>
      </w:r>
    </w:p>
    <w:p w:rsidR="00A200D5" w:rsidRDefault="009564F1" w:rsidP="00A200D5">
      <w:pPr>
        <w:ind w:firstLine="709"/>
        <w:jc w:val="both"/>
        <w:rPr>
          <w:rFonts w:ascii="Times New Roman" w:hAnsi="Times New Roman"/>
          <w:sz w:val="23"/>
          <w:szCs w:val="23"/>
          <w:lang w:eastAsia="uk-UA"/>
        </w:rPr>
      </w:pPr>
      <w:r w:rsidRPr="009564F1">
        <w:rPr>
          <w:rFonts w:ascii="Times New Roman" w:hAnsi="Times New Roman"/>
          <w:sz w:val="23"/>
          <w:szCs w:val="23"/>
          <w:lang w:eastAsia="uk-UA"/>
        </w:rPr>
        <w:t xml:space="preserve">Якщо нас буде визнано переможцем торгів, ми зобов'язуємося укласти договір про закупівлю із замовником, викладений в додатку №3 до оголошення, не пізніше ніж через 20 (двадцять) днів з дня прийняття рішення про намір укласти договір про закупівлю. </w:t>
      </w:r>
    </w:p>
    <w:p w:rsidR="009564F1" w:rsidRPr="009564F1" w:rsidRDefault="009564F1" w:rsidP="00A200D5">
      <w:pPr>
        <w:ind w:firstLine="709"/>
        <w:jc w:val="both"/>
        <w:rPr>
          <w:rFonts w:ascii="Times New Roman" w:hAnsi="Times New Roman"/>
          <w:sz w:val="23"/>
          <w:szCs w:val="23"/>
          <w:lang w:eastAsia="uk-UA"/>
        </w:rPr>
      </w:pPr>
      <w:r w:rsidRPr="009564F1">
        <w:rPr>
          <w:rFonts w:ascii="Times New Roman" w:hAnsi="Times New Roman"/>
          <w:sz w:val="23"/>
          <w:szCs w:val="23"/>
          <w:lang w:eastAsia="uk-UA"/>
        </w:rPr>
        <w:t xml:space="preserve"> Цим підписом засвідчуємо свою безумовну згоду з усіма положеннями оголошення про проведення спрощеної закупівлі (у тому числі щодо відповідності їх чинному законодавству) та  погоджуємося на виконання всіх умов та вимог, передбачених оголошенням.</w:t>
      </w:r>
      <w:r w:rsidRPr="009564F1">
        <w:rPr>
          <w:rFonts w:ascii="Times New Roman" w:hAnsi="Times New Roman"/>
          <w:i/>
          <w:sz w:val="23"/>
          <w:szCs w:val="23"/>
          <w:lang w:eastAsia="uk-UA"/>
        </w:rPr>
        <w:t xml:space="preserve">      </w:t>
      </w:r>
    </w:p>
    <w:p w:rsidR="009564F1" w:rsidRPr="009564F1" w:rsidRDefault="009564F1" w:rsidP="009564F1">
      <w:pPr>
        <w:jc w:val="both"/>
        <w:rPr>
          <w:rFonts w:ascii="Times New Roman" w:hAnsi="Times New Roman"/>
          <w:i/>
          <w:sz w:val="23"/>
          <w:szCs w:val="23"/>
          <w:lang w:eastAsia="uk-UA"/>
        </w:rPr>
      </w:pPr>
    </w:p>
    <w:p w:rsidR="00F372A4" w:rsidRDefault="00F372A4" w:rsidP="00F372A4">
      <w:pPr>
        <w:ind w:left="7920"/>
        <w:jc w:val="right"/>
        <w:rPr>
          <w:rFonts w:ascii="Times New Roman" w:hAnsi="Times New Roman"/>
          <w:b/>
          <w:color w:val="000000"/>
        </w:rPr>
      </w:pPr>
    </w:p>
    <w:p w:rsidR="00F372A4" w:rsidRDefault="00F372A4" w:rsidP="001A18E7">
      <w:pPr>
        <w:ind w:left="7920"/>
        <w:rPr>
          <w:rFonts w:ascii="Times New Roman" w:hAnsi="Times New Roman"/>
          <w:b/>
          <w:color w:val="000000"/>
        </w:rPr>
      </w:pPr>
    </w:p>
    <w:p w:rsidR="00F372A4" w:rsidRDefault="00F372A4" w:rsidP="00F372A4">
      <w:pPr>
        <w:ind w:left="7920"/>
        <w:jc w:val="right"/>
        <w:rPr>
          <w:rFonts w:ascii="Times New Roman" w:hAnsi="Times New Roman"/>
          <w:b/>
          <w:color w:val="000000"/>
        </w:rPr>
      </w:pPr>
    </w:p>
    <w:p w:rsidR="009564F1" w:rsidRPr="001F5062" w:rsidRDefault="009564F1" w:rsidP="009564F1">
      <w:pPr>
        <w:rPr>
          <w:rFonts w:ascii="Times New Roman" w:hAnsi="Times New Roman"/>
          <w:i/>
          <w:iCs/>
        </w:rPr>
      </w:pPr>
      <w:r w:rsidRPr="001F5062">
        <w:rPr>
          <w:rFonts w:ascii="Times New Roman" w:hAnsi="Times New Roman"/>
          <w:i/>
          <w:iCs/>
        </w:rPr>
        <w:t xml:space="preserve">           Посада, прізвище, ініціали, власноручний підпис уповноваженої особи, печатка (у разі наявності)</w:t>
      </w:r>
    </w:p>
    <w:p w:rsidR="00F372A4" w:rsidRDefault="00F372A4" w:rsidP="00F372A4">
      <w:pPr>
        <w:ind w:left="7920"/>
        <w:jc w:val="right"/>
        <w:rPr>
          <w:rFonts w:ascii="Times New Roman" w:hAnsi="Times New Roman"/>
          <w:b/>
          <w:color w:val="000000"/>
        </w:rPr>
      </w:pPr>
    </w:p>
    <w:p w:rsidR="00F372A4" w:rsidRDefault="00F372A4" w:rsidP="00F372A4">
      <w:pPr>
        <w:ind w:left="7920"/>
        <w:jc w:val="right"/>
        <w:rPr>
          <w:rFonts w:ascii="Times New Roman" w:hAnsi="Times New Roman"/>
          <w:b/>
          <w:color w:val="000000"/>
        </w:rPr>
      </w:pPr>
    </w:p>
    <w:p w:rsidR="00807E53" w:rsidRDefault="00807E53" w:rsidP="00F372A4">
      <w:pPr>
        <w:ind w:left="7920"/>
        <w:jc w:val="right"/>
        <w:rPr>
          <w:rFonts w:ascii="Times New Roman" w:hAnsi="Times New Roman"/>
          <w:b/>
          <w:color w:val="000000"/>
        </w:rPr>
      </w:pPr>
    </w:p>
    <w:p w:rsidR="00807E53" w:rsidRDefault="00807E53" w:rsidP="00F372A4">
      <w:pPr>
        <w:ind w:left="7920"/>
        <w:jc w:val="right"/>
        <w:rPr>
          <w:rFonts w:ascii="Times New Roman" w:hAnsi="Times New Roman"/>
          <w:b/>
          <w:color w:val="000000"/>
        </w:rPr>
      </w:pPr>
    </w:p>
    <w:p w:rsidR="00807E53" w:rsidRDefault="00807E53" w:rsidP="00F372A4">
      <w:pPr>
        <w:ind w:left="7920"/>
        <w:jc w:val="right"/>
        <w:rPr>
          <w:rFonts w:ascii="Times New Roman" w:hAnsi="Times New Roman"/>
          <w:b/>
          <w:color w:val="000000"/>
        </w:rPr>
      </w:pPr>
    </w:p>
    <w:p w:rsidR="002B19E8" w:rsidRDefault="002B19E8" w:rsidP="00F372A4">
      <w:pPr>
        <w:ind w:left="7920"/>
        <w:jc w:val="right"/>
        <w:rPr>
          <w:rFonts w:ascii="Times New Roman" w:hAnsi="Times New Roman"/>
          <w:b/>
          <w:color w:val="000000"/>
        </w:rPr>
      </w:pPr>
    </w:p>
    <w:p w:rsidR="00F372A4" w:rsidRDefault="00F372A4" w:rsidP="00F372A4">
      <w:pPr>
        <w:ind w:left="7920"/>
        <w:jc w:val="right"/>
        <w:rPr>
          <w:rFonts w:ascii="Times New Roman" w:hAnsi="Times New Roman"/>
        </w:rPr>
      </w:pPr>
      <w:r>
        <w:rPr>
          <w:rFonts w:ascii="Times New Roman" w:hAnsi="Times New Roman"/>
          <w:b/>
          <w:color w:val="000000"/>
        </w:rPr>
        <w:t>Додаток 5</w:t>
      </w:r>
    </w:p>
    <w:p w:rsidR="00F372A4" w:rsidRDefault="00F372A4" w:rsidP="00F372A4">
      <w:pPr>
        <w:ind w:left="2880"/>
        <w:jc w:val="right"/>
        <w:rPr>
          <w:rFonts w:ascii="Times New Roman" w:hAnsi="Times New Roman"/>
          <w:i/>
          <w:color w:val="000000"/>
          <w:highlight w:val="white"/>
        </w:rPr>
      </w:pPr>
      <w:r>
        <w:rPr>
          <w:rFonts w:ascii="Times New Roman" w:hAnsi="Times New Roman"/>
          <w:i/>
          <w:color w:val="000000"/>
        </w:rPr>
        <w:t xml:space="preserve">    до </w:t>
      </w:r>
      <w:r>
        <w:rPr>
          <w:rFonts w:ascii="Times New Roman" w:hAnsi="Times New Roman"/>
          <w:i/>
          <w:color w:val="000000"/>
          <w:highlight w:val="white"/>
        </w:rPr>
        <w:t> оголошення про проведення спрощеної закупівлі</w:t>
      </w:r>
    </w:p>
    <w:p w:rsidR="00C95DCB" w:rsidRDefault="00C95DCB" w:rsidP="00C95DCB">
      <w:pPr>
        <w:pBdr>
          <w:bottom w:val="single" w:sz="12" w:space="1" w:color="auto"/>
        </w:pBdr>
        <w:jc w:val="center"/>
        <w:rPr>
          <w:rFonts w:ascii="Times New Roman" w:hAnsi="Times New Roman"/>
          <w:b/>
          <w:color w:val="0070C0"/>
          <w:sz w:val="28"/>
          <w:szCs w:val="28"/>
        </w:rPr>
      </w:pPr>
    </w:p>
    <w:p w:rsidR="00C95DCB" w:rsidRPr="00C20E2B" w:rsidRDefault="00C95DCB" w:rsidP="00C95DCB">
      <w:pPr>
        <w:pBdr>
          <w:bottom w:val="single" w:sz="12" w:space="1" w:color="auto"/>
        </w:pBdr>
        <w:jc w:val="center"/>
        <w:rPr>
          <w:rFonts w:ascii="Times New Roman" w:hAnsi="Times New Roman"/>
          <w:b/>
          <w:sz w:val="28"/>
          <w:szCs w:val="28"/>
        </w:rPr>
      </w:pPr>
      <w:r w:rsidRPr="00C20E2B">
        <w:rPr>
          <w:rFonts w:ascii="Times New Roman" w:hAnsi="Times New Roman"/>
          <w:b/>
          <w:sz w:val="28"/>
          <w:szCs w:val="28"/>
        </w:rPr>
        <w:t>Зразок</w:t>
      </w:r>
    </w:p>
    <w:p w:rsidR="00C95DCB" w:rsidRPr="00F057DC" w:rsidRDefault="00C95DCB" w:rsidP="00C95DCB">
      <w:pPr>
        <w:pBdr>
          <w:bottom w:val="single" w:sz="12" w:space="1" w:color="auto"/>
        </w:pBdr>
        <w:jc w:val="center"/>
        <w:rPr>
          <w:rFonts w:ascii="Times New Roman" w:hAnsi="Times New Roman"/>
          <w:b/>
          <w:sz w:val="28"/>
          <w:szCs w:val="28"/>
        </w:rPr>
      </w:pPr>
    </w:p>
    <w:p w:rsidR="00C95DCB" w:rsidRPr="00F057DC" w:rsidRDefault="00C95DCB" w:rsidP="00C95DCB">
      <w:pPr>
        <w:jc w:val="center"/>
        <w:rPr>
          <w:rFonts w:ascii="Times New Roman" w:hAnsi="Times New Roman"/>
          <w:i/>
        </w:rPr>
      </w:pPr>
      <w:r w:rsidRPr="00F057DC">
        <w:rPr>
          <w:rFonts w:ascii="Times New Roman" w:hAnsi="Times New Roman"/>
          <w:i/>
        </w:rPr>
        <w:t>На фірмовому бланку (у разі наявності),повне найменування учасника, ідентифікаційний код,</w:t>
      </w:r>
    </w:p>
    <w:p w:rsidR="00C95DCB" w:rsidRPr="00F057DC" w:rsidRDefault="00C95DCB" w:rsidP="00C95DCB">
      <w:pPr>
        <w:jc w:val="center"/>
        <w:rPr>
          <w:rFonts w:ascii="Times New Roman" w:hAnsi="Times New Roman"/>
          <w:i/>
        </w:rPr>
      </w:pPr>
      <w:r w:rsidRPr="00F057DC">
        <w:rPr>
          <w:rFonts w:ascii="Times New Roman" w:hAnsi="Times New Roman"/>
          <w:i/>
        </w:rPr>
        <w:t>Місцезнаходження, поштова адреса, банківські реквізити, засоби зв’язку</w:t>
      </w:r>
    </w:p>
    <w:p w:rsidR="00C95DCB" w:rsidRPr="00F057DC" w:rsidRDefault="00C95DCB" w:rsidP="00C95DCB">
      <w:pPr>
        <w:jc w:val="center"/>
        <w:rPr>
          <w:rFonts w:ascii="Times New Roman" w:hAnsi="Times New Roman"/>
          <w:i/>
        </w:rPr>
      </w:pPr>
    </w:p>
    <w:p w:rsidR="00C95DCB" w:rsidRDefault="00C95DCB" w:rsidP="00C95DCB">
      <w:pPr>
        <w:jc w:val="right"/>
        <w:rPr>
          <w:rFonts w:ascii="Times New Roman" w:eastAsia="SimSun" w:hAnsi="Times New Roman"/>
          <w:sz w:val="28"/>
          <w:szCs w:val="28"/>
          <w:lang w:eastAsia="zh-CN"/>
        </w:rPr>
      </w:pPr>
      <w:proofErr w:type="spellStart"/>
      <w:r w:rsidRPr="00F057DC">
        <w:rPr>
          <w:rFonts w:ascii="Times New Roman" w:hAnsi="Times New Roman"/>
          <w:sz w:val="28"/>
          <w:szCs w:val="28"/>
        </w:rPr>
        <w:t>Вих</w:t>
      </w:r>
      <w:proofErr w:type="spellEnd"/>
      <w:r w:rsidRPr="00F057DC">
        <w:rPr>
          <w:rFonts w:ascii="Times New Roman" w:hAnsi="Times New Roman"/>
          <w:sz w:val="28"/>
          <w:szCs w:val="28"/>
        </w:rPr>
        <w:t>. №____ від____ _____р</w:t>
      </w:r>
      <w:r w:rsidRPr="00A201D0">
        <w:rPr>
          <w:rFonts w:ascii="Times New Roman" w:hAnsi="Times New Roman"/>
        </w:rPr>
        <w:t>.</w:t>
      </w:r>
      <w:r w:rsidRPr="00A201D0">
        <w:rPr>
          <w:rFonts w:ascii="Times New Roman" w:hAnsi="Times New Roman"/>
          <w:i/>
        </w:rPr>
        <w:t xml:space="preserve"> </w:t>
      </w:r>
      <w:r w:rsidRPr="00A201D0">
        <w:rPr>
          <w:rFonts w:ascii="Times New Roman" w:hAnsi="Times New Roman"/>
        </w:rPr>
        <w:t xml:space="preserve"> </w:t>
      </w:r>
      <w:r>
        <w:rPr>
          <w:rFonts w:ascii="Times New Roman" w:hAnsi="Times New Roman"/>
        </w:rPr>
        <w:t xml:space="preserve">                                                   </w:t>
      </w:r>
      <w:r w:rsidRPr="001056CE">
        <w:rPr>
          <w:rFonts w:ascii="Times New Roman" w:eastAsia="SimSun" w:hAnsi="Times New Roman"/>
          <w:sz w:val="28"/>
          <w:szCs w:val="28"/>
          <w:lang w:eastAsia="zh-CN"/>
        </w:rPr>
        <w:t>Уповноважен</w:t>
      </w:r>
      <w:r>
        <w:rPr>
          <w:rFonts w:ascii="Times New Roman" w:eastAsia="SimSun" w:hAnsi="Times New Roman"/>
          <w:sz w:val="28"/>
          <w:szCs w:val="28"/>
          <w:lang w:eastAsia="zh-CN"/>
        </w:rPr>
        <w:t>ій</w:t>
      </w:r>
      <w:r w:rsidRPr="001056CE">
        <w:rPr>
          <w:rFonts w:ascii="Times New Roman" w:eastAsia="SimSun" w:hAnsi="Times New Roman"/>
          <w:sz w:val="28"/>
          <w:szCs w:val="28"/>
          <w:lang w:eastAsia="zh-CN"/>
        </w:rPr>
        <w:t xml:space="preserve"> особ</w:t>
      </w:r>
      <w:r>
        <w:rPr>
          <w:rFonts w:ascii="Times New Roman" w:eastAsia="SimSun" w:hAnsi="Times New Roman"/>
          <w:sz w:val="28"/>
          <w:szCs w:val="28"/>
          <w:lang w:eastAsia="zh-CN"/>
        </w:rPr>
        <w:t>і</w:t>
      </w:r>
      <w:r w:rsidRPr="001056CE">
        <w:rPr>
          <w:rFonts w:ascii="Times New Roman" w:eastAsia="SimSun" w:hAnsi="Times New Roman"/>
          <w:sz w:val="28"/>
          <w:szCs w:val="28"/>
          <w:lang w:eastAsia="zh-CN"/>
        </w:rPr>
        <w:t xml:space="preserve"> відповідальн</w:t>
      </w:r>
      <w:r>
        <w:rPr>
          <w:rFonts w:ascii="Times New Roman" w:eastAsia="SimSun" w:hAnsi="Times New Roman"/>
          <w:sz w:val="28"/>
          <w:szCs w:val="28"/>
          <w:lang w:eastAsia="zh-CN"/>
        </w:rPr>
        <w:t>ій</w:t>
      </w:r>
      <w:r w:rsidRPr="001056CE">
        <w:rPr>
          <w:rFonts w:ascii="Times New Roman" w:eastAsia="SimSun" w:hAnsi="Times New Roman"/>
          <w:sz w:val="28"/>
          <w:szCs w:val="28"/>
          <w:lang w:eastAsia="zh-CN"/>
        </w:rPr>
        <w:t xml:space="preserve"> за організацію</w:t>
      </w:r>
    </w:p>
    <w:p w:rsidR="00C95DCB" w:rsidRDefault="00C95DCB" w:rsidP="00C95DCB">
      <w:pPr>
        <w:jc w:val="right"/>
        <w:rPr>
          <w:rFonts w:ascii="Times New Roman" w:eastAsia="SimSun" w:hAnsi="Times New Roman"/>
          <w:sz w:val="28"/>
          <w:szCs w:val="28"/>
          <w:lang w:eastAsia="zh-CN"/>
        </w:rPr>
      </w:pPr>
      <w:r w:rsidRPr="001056CE">
        <w:rPr>
          <w:rFonts w:ascii="Times New Roman" w:eastAsia="SimSun" w:hAnsi="Times New Roman"/>
          <w:sz w:val="28"/>
          <w:szCs w:val="28"/>
          <w:lang w:eastAsia="zh-CN"/>
        </w:rPr>
        <w:t xml:space="preserve"> та проведення процедур закупівлі </w:t>
      </w:r>
    </w:p>
    <w:p w:rsidR="00C95DCB" w:rsidRPr="001056CE" w:rsidRDefault="00C95DCB" w:rsidP="00C95DCB">
      <w:pPr>
        <w:jc w:val="right"/>
        <w:rPr>
          <w:rFonts w:ascii="Times New Roman" w:eastAsia="SimSun" w:hAnsi="Times New Roman"/>
          <w:sz w:val="28"/>
          <w:szCs w:val="28"/>
          <w:lang w:eastAsia="zh-CN"/>
        </w:rPr>
      </w:pPr>
      <w:r w:rsidRPr="001056CE">
        <w:rPr>
          <w:rFonts w:ascii="Times New Roman" w:eastAsia="SimSun" w:hAnsi="Times New Roman"/>
          <w:sz w:val="28"/>
          <w:szCs w:val="28"/>
          <w:lang w:eastAsia="zh-CN"/>
        </w:rPr>
        <w:t xml:space="preserve">управління освіти </w:t>
      </w:r>
      <w:proofErr w:type="spellStart"/>
      <w:r w:rsidRPr="001056CE">
        <w:rPr>
          <w:rFonts w:ascii="Times New Roman" w:eastAsia="SimSun" w:hAnsi="Times New Roman"/>
          <w:sz w:val="28"/>
          <w:szCs w:val="28"/>
          <w:lang w:eastAsia="zh-CN"/>
        </w:rPr>
        <w:t>Новоодеської</w:t>
      </w:r>
      <w:proofErr w:type="spellEnd"/>
      <w:r w:rsidRPr="001056CE">
        <w:rPr>
          <w:rFonts w:ascii="Times New Roman" w:eastAsia="SimSun" w:hAnsi="Times New Roman"/>
          <w:sz w:val="28"/>
          <w:szCs w:val="28"/>
          <w:lang w:eastAsia="zh-CN"/>
        </w:rPr>
        <w:t xml:space="preserve"> міської ради</w:t>
      </w:r>
    </w:p>
    <w:p w:rsidR="00C95DCB" w:rsidRDefault="00C95DCB" w:rsidP="00C95DCB">
      <w:pPr>
        <w:jc w:val="center"/>
        <w:rPr>
          <w:rFonts w:ascii="Times New Roman" w:hAnsi="Times New Roman"/>
          <w:b/>
        </w:rPr>
      </w:pPr>
    </w:p>
    <w:p w:rsidR="00C95DCB" w:rsidRPr="00F057DC" w:rsidRDefault="00C95DCB" w:rsidP="00C95DCB">
      <w:pPr>
        <w:jc w:val="center"/>
        <w:rPr>
          <w:rFonts w:ascii="Times New Roman" w:hAnsi="Times New Roman"/>
          <w:b/>
        </w:rPr>
      </w:pPr>
    </w:p>
    <w:p w:rsidR="00C95DCB" w:rsidRDefault="00C95DCB" w:rsidP="00C95DCB">
      <w:pPr>
        <w:jc w:val="center"/>
        <w:rPr>
          <w:rFonts w:ascii="Times New Roman" w:hAnsi="Times New Roman"/>
          <w:b/>
          <w:sz w:val="28"/>
          <w:szCs w:val="28"/>
        </w:rPr>
      </w:pPr>
      <w:r w:rsidRPr="00F057DC">
        <w:rPr>
          <w:rFonts w:ascii="Times New Roman" w:hAnsi="Times New Roman"/>
          <w:b/>
          <w:sz w:val="28"/>
          <w:szCs w:val="28"/>
        </w:rPr>
        <w:t>Лист-згода</w:t>
      </w:r>
    </w:p>
    <w:p w:rsidR="00C95DCB" w:rsidRPr="00F057DC" w:rsidRDefault="00C95DCB" w:rsidP="00C95DCB">
      <w:pPr>
        <w:jc w:val="center"/>
        <w:rPr>
          <w:rFonts w:ascii="Times New Roman" w:hAnsi="Times New Roman"/>
          <w:b/>
          <w:sz w:val="28"/>
          <w:szCs w:val="28"/>
        </w:rPr>
      </w:pPr>
    </w:p>
    <w:p w:rsidR="00C95DCB" w:rsidRPr="00F057DC" w:rsidRDefault="00C95DCB" w:rsidP="00C95DCB">
      <w:pPr>
        <w:jc w:val="both"/>
        <w:rPr>
          <w:rFonts w:ascii="Times New Roman" w:hAnsi="Times New Roman"/>
          <w:sz w:val="28"/>
          <w:szCs w:val="28"/>
        </w:rPr>
      </w:pPr>
      <w:r w:rsidRPr="00F057DC">
        <w:rPr>
          <w:rFonts w:ascii="Times New Roman" w:hAnsi="Times New Roman"/>
          <w:sz w:val="28"/>
          <w:szCs w:val="28"/>
        </w:rPr>
        <w:t xml:space="preserve">        Відповідно до Закону України «Про захист пе</w:t>
      </w:r>
      <w:r>
        <w:rPr>
          <w:rFonts w:ascii="Times New Roman" w:hAnsi="Times New Roman"/>
          <w:sz w:val="28"/>
          <w:szCs w:val="28"/>
        </w:rPr>
        <w:t>рсональних даних» від 01.06.2010</w:t>
      </w:r>
      <w:r w:rsidRPr="00F057DC">
        <w:rPr>
          <w:rFonts w:ascii="Times New Roman" w:hAnsi="Times New Roman"/>
          <w:sz w:val="28"/>
          <w:szCs w:val="28"/>
        </w:rPr>
        <w:t xml:space="preserve"> №2297 –</w:t>
      </w:r>
      <w:r w:rsidRPr="00F057DC">
        <w:rPr>
          <w:rFonts w:ascii="Times New Roman" w:hAnsi="Times New Roman"/>
          <w:sz w:val="28"/>
          <w:szCs w:val="28"/>
          <w:lang w:val="en-US"/>
        </w:rPr>
        <w:t>VI</w:t>
      </w:r>
      <w:r w:rsidRPr="00F057DC">
        <w:rPr>
          <w:rFonts w:ascii="Times New Roman" w:hAnsi="Times New Roman"/>
          <w:sz w:val="28"/>
          <w:szCs w:val="28"/>
        </w:rPr>
        <w:t xml:space="preserve">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w:t>
      </w:r>
      <w:proofErr w:type="spellStart"/>
      <w:r w:rsidRPr="00F057DC">
        <w:rPr>
          <w:rFonts w:ascii="Times New Roman" w:hAnsi="Times New Roman"/>
          <w:sz w:val="28"/>
          <w:szCs w:val="28"/>
        </w:rPr>
        <w:t>т.ч</w:t>
      </w:r>
      <w:proofErr w:type="spellEnd"/>
      <w:r w:rsidRPr="00F057DC">
        <w:rPr>
          <w:rFonts w:ascii="Times New Roman" w:hAnsi="Times New Roman"/>
          <w:sz w:val="28"/>
          <w:szCs w:val="28"/>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rsidR="00C95DCB" w:rsidRPr="00F057DC" w:rsidRDefault="00C95DCB" w:rsidP="00C95DCB">
      <w:pPr>
        <w:jc w:val="both"/>
        <w:rPr>
          <w:rFonts w:ascii="Times New Roman" w:hAnsi="Times New Roman"/>
          <w:sz w:val="28"/>
          <w:szCs w:val="28"/>
        </w:rPr>
      </w:pPr>
    </w:p>
    <w:p w:rsidR="00C95DCB" w:rsidRPr="00F057DC" w:rsidRDefault="00C95DCB" w:rsidP="00C95DCB">
      <w:pPr>
        <w:jc w:val="both"/>
        <w:rPr>
          <w:rFonts w:ascii="Times New Roman" w:hAnsi="Times New Roman"/>
          <w:sz w:val="28"/>
          <w:szCs w:val="28"/>
        </w:rPr>
      </w:pPr>
    </w:p>
    <w:p w:rsidR="00C95DCB" w:rsidRPr="00F057DC" w:rsidRDefault="00C95DCB" w:rsidP="00C95DCB">
      <w:pPr>
        <w:jc w:val="both"/>
        <w:rPr>
          <w:rFonts w:ascii="Times New Roman" w:hAnsi="Times New Roman"/>
          <w:sz w:val="28"/>
          <w:szCs w:val="28"/>
        </w:rPr>
      </w:pPr>
    </w:p>
    <w:p w:rsidR="00C95DCB" w:rsidRPr="00F057DC" w:rsidRDefault="00C95DCB" w:rsidP="00C95DCB">
      <w:pPr>
        <w:jc w:val="both"/>
        <w:rPr>
          <w:rFonts w:ascii="Times New Roman" w:hAnsi="Times New Roman"/>
          <w:sz w:val="28"/>
          <w:szCs w:val="28"/>
        </w:rPr>
      </w:pPr>
    </w:p>
    <w:p w:rsidR="00C95DCB" w:rsidRPr="00F057DC" w:rsidRDefault="00C95DCB" w:rsidP="00C95DCB">
      <w:pPr>
        <w:jc w:val="both"/>
        <w:rPr>
          <w:rFonts w:ascii="Times New Roman" w:hAnsi="Times New Roman"/>
          <w:i/>
          <w:sz w:val="28"/>
          <w:szCs w:val="28"/>
        </w:rPr>
      </w:pPr>
      <w:r w:rsidRPr="00F057DC">
        <w:rPr>
          <w:rFonts w:ascii="Times New Roman" w:hAnsi="Times New Roman"/>
        </w:rPr>
        <w:t xml:space="preserve"> </w:t>
      </w:r>
      <w:r w:rsidRPr="00F057DC">
        <w:rPr>
          <w:rFonts w:ascii="Times New Roman" w:hAnsi="Times New Roman"/>
          <w:i/>
          <w:sz w:val="28"/>
          <w:szCs w:val="28"/>
        </w:rPr>
        <w:t>Посада, прізвище, ініціали, власноручний підпис уповноваженої особи, печатка (у разі наявності)</w:t>
      </w:r>
    </w:p>
    <w:p w:rsidR="00C95DCB" w:rsidRPr="00F057DC" w:rsidRDefault="00C95DCB" w:rsidP="00C95DCB">
      <w:pPr>
        <w:tabs>
          <w:tab w:val="left" w:pos="3780"/>
        </w:tabs>
        <w:rPr>
          <w:rFonts w:ascii="Times New Roman" w:hAnsi="Times New Roman"/>
        </w:rPr>
      </w:pPr>
    </w:p>
    <w:p w:rsidR="004116D6" w:rsidRPr="001A4832" w:rsidRDefault="004116D6" w:rsidP="00234DB0">
      <w:pPr>
        <w:ind w:firstLine="600"/>
        <w:jc w:val="both"/>
        <w:rPr>
          <w:rFonts w:ascii="Times New Roman" w:hAnsi="Times New Roman"/>
          <w:color w:val="000000"/>
        </w:rPr>
      </w:pPr>
    </w:p>
    <w:sectPr w:rsidR="004116D6" w:rsidRPr="001A4832" w:rsidSect="001C407D">
      <w:pgSz w:w="11906" w:h="16838"/>
      <w:pgMar w:top="899" w:right="850" w:bottom="89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856"/>
    <w:multiLevelType w:val="multilevel"/>
    <w:tmpl w:val="47D894C2"/>
    <w:lvl w:ilvl="0">
      <w:start w:val="6"/>
      <w:numFmt w:val="decimal"/>
      <w:lvlText w:val="%1."/>
      <w:lvlJc w:val="left"/>
      <w:pPr>
        <w:ind w:left="360" w:hanging="360"/>
      </w:pPr>
    </w:lvl>
    <w:lvl w:ilvl="1">
      <w:start w:val="2"/>
      <w:numFmt w:val="decimal"/>
      <w:lvlText w:val="%1.%2."/>
      <w:lvlJc w:val="left"/>
      <w:pPr>
        <w:ind w:left="927" w:hanging="36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B421569"/>
    <w:multiLevelType w:val="hybridMultilevel"/>
    <w:tmpl w:val="312AA5D6"/>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119A01EC"/>
    <w:multiLevelType w:val="multilevel"/>
    <w:tmpl w:val="E6366A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1BB527EE"/>
    <w:multiLevelType w:val="hybridMultilevel"/>
    <w:tmpl w:val="25BCEBA8"/>
    <w:lvl w:ilvl="0" w:tplc="0422000F">
      <w:start w:val="1"/>
      <w:numFmt w:val="decimal"/>
      <w:lvlText w:val="%1."/>
      <w:lvlJc w:val="left"/>
      <w:pPr>
        <w:ind w:left="546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1B4772"/>
    <w:multiLevelType w:val="multilevel"/>
    <w:tmpl w:val="52ECB2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82C88"/>
    <w:multiLevelType w:val="multilevel"/>
    <w:tmpl w:val="2B1050A6"/>
    <w:lvl w:ilvl="0">
      <w:start w:val="1"/>
      <w:numFmt w:val="decimal"/>
      <w:lvlText w:val="%1."/>
      <w:lvlJc w:val="left"/>
      <w:pPr>
        <w:ind w:left="420" w:hanging="420"/>
      </w:pPr>
      <w:rPr>
        <w:rFonts w:cs="Times New Roman"/>
      </w:rPr>
    </w:lvl>
    <w:lvl w:ilvl="1">
      <w:start w:val="1"/>
      <w:numFmt w:val="decimal"/>
      <w:lvlText w:val="%1.%2."/>
      <w:lvlJc w:val="left"/>
      <w:pPr>
        <w:ind w:left="870" w:hanging="420"/>
      </w:pPr>
      <w:rPr>
        <w:rFonts w:cs="Times New Roman"/>
      </w:rPr>
    </w:lvl>
    <w:lvl w:ilvl="2">
      <w:start w:val="1"/>
      <w:numFmt w:val="decimal"/>
      <w:lvlText w:val="%1.%2.%3."/>
      <w:lvlJc w:val="left"/>
      <w:pPr>
        <w:ind w:left="1620" w:hanging="720"/>
      </w:pPr>
      <w:rPr>
        <w:rFonts w:cs="Times New Roman"/>
      </w:rPr>
    </w:lvl>
    <w:lvl w:ilvl="3">
      <w:start w:val="1"/>
      <w:numFmt w:val="decimal"/>
      <w:lvlText w:val="%1.%2.%3.%4."/>
      <w:lvlJc w:val="left"/>
      <w:pPr>
        <w:ind w:left="207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330" w:hanging="1080"/>
      </w:pPr>
      <w:rPr>
        <w:rFonts w:cs="Times New Roman"/>
      </w:rPr>
    </w:lvl>
    <w:lvl w:ilvl="6">
      <w:start w:val="1"/>
      <w:numFmt w:val="decimal"/>
      <w:lvlText w:val="%1.%2.%3.%4.%5.%6.%7."/>
      <w:lvlJc w:val="left"/>
      <w:pPr>
        <w:ind w:left="4140" w:hanging="1440"/>
      </w:pPr>
      <w:rPr>
        <w:rFonts w:cs="Times New Roman"/>
      </w:rPr>
    </w:lvl>
    <w:lvl w:ilvl="7">
      <w:start w:val="1"/>
      <w:numFmt w:val="decimal"/>
      <w:lvlText w:val="%1.%2.%3.%4.%5.%6.%7.%8."/>
      <w:lvlJc w:val="left"/>
      <w:pPr>
        <w:ind w:left="4590" w:hanging="1440"/>
      </w:pPr>
      <w:rPr>
        <w:rFonts w:cs="Times New Roman"/>
      </w:rPr>
    </w:lvl>
    <w:lvl w:ilvl="8">
      <w:start w:val="1"/>
      <w:numFmt w:val="decimal"/>
      <w:lvlText w:val="%1.%2.%3.%4.%5.%6.%7.%8.%9."/>
      <w:lvlJc w:val="left"/>
      <w:pPr>
        <w:ind w:left="5400" w:hanging="1800"/>
      </w:pPr>
      <w:rPr>
        <w:rFonts w:cs="Times New Roman"/>
      </w:rPr>
    </w:lvl>
  </w:abstractNum>
  <w:abstractNum w:abstractNumId="6" w15:restartNumberingAfterBreak="0">
    <w:nsid w:val="2E0C31A0"/>
    <w:multiLevelType w:val="hybridMultilevel"/>
    <w:tmpl w:val="3D58E830"/>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2E120C4"/>
    <w:multiLevelType w:val="multilevel"/>
    <w:tmpl w:val="8CC258AC"/>
    <w:lvl w:ilvl="0">
      <w:start w:val="7"/>
      <w:numFmt w:val="decimal"/>
      <w:lvlText w:val="%1."/>
      <w:lvlJc w:val="left"/>
      <w:pPr>
        <w:ind w:left="360" w:hanging="360"/>
      </w:pPr>
      <w:rPr>
        <w:rFonts w:cs="Times New Roman"/>
      </w:rPr>
    </w:lvl>
    <w:lvl w:ilvl="1">
      <w:start w:val="1"/>
      <w:numFmt w:val="decimal"/>
      <w:lvlText w:val="%1.%2."/>
      <w:lvlJc w:val="left"/>
      <w:pPr>
        <w:ind w:left="927" w:hanging="360"/>
      </w:pPr>
      <w:rPr>
        <w:rFonts w:cs="Times New Roman"/>
        <w:b/>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8" w15:restartNumberingAfterBreak="0">
    <w:nsid w:val="42D815AE"/>
    <w:multiLevelType w:val="multilevel"/>
    <w:tmpl w:val="CB38A8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9" w15:restartNumberingAfterBreak="0">
    <w:nsid w:val="4B1478E7"/>
    <w:multiLevelType w:val="hybridMultilevel"/>
    <w:tmpl w:val="E0581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BFE1A8E"/>
    <w:multiLevelType w:val="multilevel"/>
    <w:tmpl w:val="6B983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EA54FEA"/>
    <w:multiLevelType w:val="multilevel"/>
    <w:tmpl w:val="2CCE55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1531D9"/>
    <w:multiLevelType w:val="multilevel"/>
    <w:tmpl w:val="A18ADC0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12572A"/>
    <w:multiLevelType w:val="multilevel"/>
    <w:tmpl w:val="4822D1D0"/>
    <w:lvl w:ilvl="0">
      <w:start w:val="8"/>
      <w:numFmt w:val="decimal"/>
      <w:lvlText w:val="%1."/>
      <w:lvlJc w:val="left"/>
      <w:pPr>
        <w:ind w:left="360" w:hanging="360"/>
      </w:pPr>
      <w:rPr>
        <w:rFonts w:cs="Times New Roman"/>
      </w:rPr>
    </w:lvl>
    <w:lvl w:ilvl="1">
      <w:start w:val="1"/>
      <w:numFmt w:val="decimal"/>
      <w:lvlText w:val="%1.%2."/>
      <w:lvlJc w:val="left"/>
      <w:pPr>
        <w:ind w:left="927" w:hanging="360"/>
      </w:pPr>
      <w:rPr>
        <w:rFonts w:cs="Times New Roman"/>
        <w:b/>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4" w15:restartNumberingAfterBreak="0">
    <w:nsid w:val="5E5E0FB9"/>
    <w:multiLevelType w:val="multilevel"/>
    <w:tmpl w:val="D91A3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A273886"/>
    <w:multiLevelType w:val="multilevel"/>
    <w:tmpl w:val="69D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14F87"/>
    <w:multiLevelType w:val="hybridMultilevel"/>
    <w:tmpl w:val="918A05D2"/>
    <w:lvl w:ilvl="0" w:tplc="04466448">
      <w:start w:val="1"/>
      <w:numFmt w:val="decimal"/>
      <w:lvlText w:val="%1."/>
      <w:lvlJc w:val="left"/>
      <w:pPr>
        <w:ind w:left="1639" w:hanging="93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9D2284"/>
    <w:multiLevelType w:val="multilevel"/>
    <w:tmpl w:val="958800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E0B2E57"/>
    <w:multiLevelType w:val="multilevel"/>
    <w:tmpl w:val="0C1A8E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1"/>
  </w:num>
  <w:num w:numId="6">
    <w:abstractNumId w:val="14"/>
  </w:num>
  <w:num w:numId="7">
    <w:abstractNumId w:val="17"/>
  </w:num>
  <w:num w:numId="8">
    <w:abstractNumId w:val="18"/>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4"/>
  </w:num>
  <w:num w:numId="14">
    <w:abstractNumId w:val="8"/>
  </w:num>
  <w:num w:numId="15">
    <w:abstractNumId w:val="2"/>
  </w:num>
  <w:num w:numId="16">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F9"/>
    <w:rsid w:val="0000087C"/>
    <w:rsid w:val="000034E3"/>
    <w:rsid w:val="00007752"/>
    <w:rsid w:val="00011A75"/>
    <w:rsid w:val="00014CD4"/>
    <w:rsid w:val="00016406"/>
    <w:rsid w:val="00023F86"/>
    <w:rsid w:val="00026092"/>
    <w:rsid w:val="00026FE7"/>
    <w:rsid w:val="00030297"/>
    <w:rsid w:val="00032DB5"/>
    <w:rsid w:val="00036499"/>
    <w:rsid w:val="00045723"/>
    <w:rsid w:val="00053BBE"/>
    <w:rsid w:val="000561DE"/>
    <w:rsid w:val="00061466"/>
    <w:rsid w:val="000627EF"/>
    <w:rsid w:val="00070A59"/>
    <w:rsid w:val="000715A9"/>
    <w:rsid w:val="00073E30"/>
    <w:rsid w:val="00076077"/>
    <w:rsid w:val="00085062"/>
    <w:rsid w:val="00086A96"/>
    <w:rsid w:val="0009096B"/>
    <w:rsid w:val="00095198"/>
    <w:rsid w:val="000A0791"/>
    <w:rsid w:val="000B3035"/>
    <w:rsid w:val="000B3825"/>
    <w:rsid w:val="000C2A85"/>
    <w:rsid w:val="000C3798"/>
    <w:rsid w:val="000C5482"/>
    <w:rsid w:val="000D3D3D"/>
    <w:rsid w:val="000D458A"/>
    <w:rsid w:val="000D7CB5"/>
    <w:rsid w:val="000E1699"/>
    <w:rsid w:val="000E2217"/>
    <w:rsid w:val="000E3999"/>
    <w:rsid w:val="000E7791"/>
    <w:rsid w:val="000F20C4"/>
    <w:rsid w:val="000F3E23"/>
    <w:rsid w:val="000F552F"/>
    <w:rsid w:val="000F7806"/>
    <w:rsid w:val="00102C76"/>
    <w:rsid w:val="001123B4"/>
    <w:rsid w:val="001164F7"/>
    <w:rsid w:val="00120726"/>
    <w:rsid w:val="00120F19"/>
    <w:rsid w:val="00124544"/>
    <w:rsid w:val="00126463"/>
    <w:rsid w:val="00126F91"/>
    <w:rsid w:val="00130A65"/>
    <w:rsid w:val="00134DB6"/>
    <w:rsid w:val="00135AF2"/>
    <w:rsid w:val="001370DF"/>
    <w:rsid w:val="00137D14"/>
    <w:rsid w:val="00141040"/>
    <w:rsid w:val="0014199B"/>
    <w:rsid w:val="00144B6B"/>
    <w:rsid w:val="001450CE"/>
    <w:rsid w:val="001460B7"/>
    <w:rsid w:val="00147223"/>
    <w:rsid w:val="001509C2"/>
    <w:rsid w:val="00150DCF"/>
    <w:rsid w:val="00150F96"/>
    <w:rsid w:val="001624CF"/>
    <w:rsid w:val="001638D5"/>
    <w:rsid w:val="00164B96"/>
    <w:rsid w:val="0017202B"/>
    <w:rsid w:val="00173048"/>
    <w:rsid w:val="00174806"/>
    <w:rsid w:val="001757AC"/>
    <w:rsid w:val="00176A4B"/>
    <w:rsid w:val="001772E5"/>
    <w:rsid w:val="0017785E"/>
    <w:rsid w:val="00181B5E"/>
    <w:rsid w:val="0018393F"/>
    <w:rsid w:val="001912F3"/>
    <w:rsid w:val="00194AFE"/>
    <w:rsid w:val="001A064A"/>
    <w:rsid w:val="001A18E7"/>
    <w:rsid w:val="001A3D32"/>
    <w:rsid w:val="001A4832"/>
    <w:rsid w:val="001A54B5"/>
    <w:rsid w:val="001B14E5"/>
    <w:rsid w:val="001B4364"/>
    <w:rsid w:val="001C0253"/>
    <w:rsid w:val="001C407D"/>
    <w:rsid w:val="001D5162"/>
    <w:rsid w:val="001E0808"/>
    <w:rsid w:val="001E2FA1"/>
    <w:rsid w:val="001E3E80"/>
    <w:rsid w:val="001E40BD"/>
    <w:rsid w:val="001E5DA7"/>
    <w:rsid w:val="001E6A1D"/>
    <w:rsid w:val="001F5062"/>
    <w:rsid w:val="002018BB"/>
    <w:rsid w:val="00217DDE"/>
    <w:rsid w:val="0022296C"/>
    <w:rsid w:val="0022565D"/>
    <w:rsid w:val="0022580C"/>
    <w:rsid w:val="00226402"/>
    <w:rsid w:val="0022798D"/>
    <w:rsid w:val="00230FFF"/>
    <w:rsid w:val="00234DB0"/>
    <w:rsid w:val="00235A80"/>
    <w:rsid w:val="00236D83"/>
    <w:rsid w:val="00237A97"/>
    <w:rsid w:val="00246B0C"/>
    <w:rsid w:val="002475F9"/>
    <w:rsid w:val="00250242"/>
    <w:rsid w:val="00253D61"/>
    <w:rsid w:val="00260147"/>
    <w:rsid w:val="00261171"/>
    <w:rsid w:val="00265ED9"/>
    <w:rsid w:val="0026761C"/>
    <w:rsid w:val="002758A8"/>
    <w:rsid w:val="00281DD4"/>
    <w:rsid w:val="002863BB"/>
    <w:rsid w:val="002A3AD3"/>
    <w:rsid w:val="002B19E8"/>
    <w:rsid w:val="002B3D7C"/>
    <w:rsid w:val="002B63DF"/>
    <w:rsid w:val="002B79C4"/>
    <w:rsid w:val="002C036A"/>
    <w:rsid w:val="002C14DA"/>
    <w:rsid w:val="002C4ECB"/>
    <w:rsid w:val="002D0713"/>
    <w:rsid w:val="002D16B1"/>
    <w:rsid w:val="002D20E6"/>
    <w:rsid w:val="002E0DF1"/>
    <w:rsid w:val="002E4CC2"/>
    <w:rsid w:val="002F1747"/>
    <w:rsid w:val="002F1EEF"/>
    <w:rsid w:val="002F2F4F"/>
    <w:rsid w:val="002F6A1C"/>
    <w:rsid w:val="003064F4"/>
    <w:rsid w:val="00310C66"/>
    <w:rsid w:val="00314DDF"/>
    <w:rsid w:val="00315D7A"/>
    <w:rsid w:val="0032735C"/>
    <w:rsid w:val="003275FF"/>
    <w:rsid w:val="00337F91"/>
    <w:rsid w:val="00346DDB"/>
    <w:rsid w:val="003600E0"/>
    <w:rsid w:val="00360385"/>
    <w:rsid w:val="0036652D"/>
    <w:rsid w:val="00370B6C"/>
    <w:rsid w:val="003822FA"/>
    <w:rsid w:val="00394699"/>
    <w:rsid w:val="003A2A33"/>
    <w:rsid w:val="003A494D"/>
    <w:rsid w:val="003B35DF"/>
    <w:rsid w:val="003B5868"/>
    <w:rsid w:val="003C0907"/>
    <w:rsid w:val="003C11D9"/>
    <w:rsid w:val="003C232D"/>
    <w:rsid w:val="003C3D81"/>
    <w:rsid w:val="003C4C25"/>
    <w:rsid w:val="003C6405"/>
    <w:rsid w:val="003C7823"/>
    <w:rsid w:val="003D44A0"/>
    <w:rsid w:val="003D5C37"/>
    <w:rsid w:val="003E3054"/>
    <w:rsid w:val="003F114B"/>
    <w:rsid w:val="003F480C"/>
    <w:rsid w:val="003F6A75"/>
    <w:rsid w:val="003F79AB"/>
    <w:rsid w:val="004022C3"/>
    <w:rsid w:val="00403281"/>
    <w:rsid w:val="00403708"/>
    <w:rsid w:val="0040413E"/>
    <w:rsid w:val="00406540"/>
    <w:rsid w:val="00406AE1"/>
    <w:rsid w:val="00406D04"/>
    <w:rsid w:val="004105EC"/>
    <w:rsid w:val="004116D6"/>
    <w:rsid w:val="00415213"/>
    <w:rsid w:val="00415D10"/>
    <w:rsid w:val="004169BB"/>
    <w:rsid w:val="004216F7"/>
    <w:rsid w:val="004226C0"/>
    <w:rsid w:val="004241E2"/>
    <w:rsid w:val="004251BB"/>
    <w:rsid w:val="00426CEE"/>
    <w:rsid w:val="0043069F"/>
    <w:rsid w:val="00434159"/>
    <w:rsid w:val="00435F66"/>
    <w:rsid w:val="00436D1E"/>
    <w:rsid w:val="0043709E"/>
    <w:rsid w:val="00440E57"/>
    <w:rsid w:val="00441E5E"/>
    <w:rsid w:val="004429E5"/>
    <w:rsid w:val="00461314"/>
    <w:rsid w:val="00464223"/>
    <w:rsid w:val="00465472"/>
    <w:rsid w:val="00465B97"/>
    <w:rsid w:val="004708A4"/>
    <w:rsid w:val="00473B3D"/>
    <w:rsid w:val="00475F67"/>
    <w:rsid w:val="004760D0"/>
    <w:rsid w:val="00482C4E"/>
    <w:rsid w:val="00486153"/>
    <w:rsid w:val="00487517"/>
    <w:rsid w:val="00490B6C"/>
    <w:rsid w:val="00491E93"/>
    <w:rsid w:val="00496656"/>
    <w:rsid w:val="004A2269"/>
    <w:rsid w:val="004A5A8E"/>
    <w:rsid w:val="004B1726"/>
    <w:rsid w:val="004B6DBE"/>
    <w:rsid w:val="004C0A79"/>
    <w:rsid w:val="004C420A"/>
    <w:rsid w:val="004D3772"/>
    <w:rsid w:val="004D462B"/>
    <w:rsid w:val="004D48EA"/>
    <w:rsid w:val="004E13E4"/>
    <w:rsid w:val="004E7975"/>
    <w:rsid w:val="004E7DB7"/>
    <w:rsid w:val="004F1A21"/>
    <w:rsid w:val="004F2B50"/>
    <w:rsid w:val="00501A98"/>
    <w:rsid w:val="00501AEB"/>
    <w:rsid w:val="00506921"/>
    <w:rsid w:val="00510863"/>
    <w:rsid w:val="00512F32"/>
    <w:rsid w:val="005155D8"/>
    <w:rsid w:val="0051592C"/>
    <w:rsid w:val="00515D8D"/>
    <w:rsid w:val="005161CB"/>
    <w:rsid w:val="00517212"/>
    <w:rsid w:val="00517750"/>
    <w:rsid w:val="00517A69"/>
    <w:rsid w:val="00521A4E"/>
    <w:rsid w:val="0053033C"/>
    <w:rsid w:val="00530EB7"/>
    <w:rsid w:val="00532A07"/>
    <w:rsid w:val="00533A9F"/>
    <w:rsid w:val="00534B2E"/>
    <w:rsid w:val="00534B61"/>
    <w:rsid w:val="00535876"/>
    <w:rsid w:val="0053716F"/>
    <w:rsid w:val="00541317"/>
    <w:rsid w:val="00546065"/>
    <w:rsid w:val="00551068"/>
    <w:rsid w:val="00565EB1"/>
    <w:rsid w:val="00570AE5"/>
    <w:rsid w:val="00582F9C"/>
    <w:rsid w:val="00594463"/>
    <w:rsid w:val="00595771"/>
    <w:rsid w:val="005A1188"/>
    <w:rsid w:val="005A443D"/>
    <w:rsid w:val="005B337B"/>
    <w:rsid w:val="005B3E17"/>
    <w:rsid w:val="005B7B00"/>
    <w:rsid w:val="005C5576"/>
    <w:rsid w:val="005D2318"/>
    <w:rsid w:val="005D65C6"/>
    <w:rsid w:val="005D7598"/>
    <w:rsid w:val="005E53AD"/>
    <w:rsid w:val="005E5BE5"/>
    <w:rsid w:val="005E6BD3"/>
    <w:rsid w:val="005F370B"/>
    <w:rsid w:val="005F4212"/>
    <w:rsid w:val="005F5600"/>
    <w:rsid w:val="005F61B7"/>
    <w:rsid w:val="005F782B"/>
    <w:rsid w:val="006047A6"/>
    <w:rsid w:val="00604EA0"/>
    <w:rsid w:val="006111BD"/>
    <w:rsid w:val="006114EA"/>
    <w:rsid w:val="006124F2"/>
    <w:rsid w:val="00614A07"/>
    <w:rsid w:val="0062467A"/>
    <w:rsid w:val="006326E4"/>
    <w:rsid w:val="006610E2"/>
    <w:rsid w:val="00662D98"/>
    <w:rsid w:val="00662E42"/>
    <w:rsid w:val="006632C6"/>
    <w:rsid w:val="006664FD"/>
    <w:rsid w:val="006709DB"/>
    <w:rsid w:val="00670ECB"/>
    <w:rsid w:val="0067123B"/>
    <w:rsid w:val="00674D6D"/>
    <w:rsid w:val="00676158"/>
    <w:rsid w:val="00676A28"/>
    <w:rsid w:val="00682D40"/>
    <w:rsid w:val="00694B51"/>
    <w:rsid w:val="0069558A"/>
    <w:rsid w:val="006A4078"/>
    <w:rsid w:val="006A44AF"/>
    <w:rsid w:val="006A5194"/>
    <w:rsid w:val="006A576E"/>
    <w:rsid w:val="006A7D83"/>
    <w:rsid w:val="006B0EF5"/>
    <w:rsid w:val="006B5F40"/>
    <w:rsid w:val="006C5A8D"/>
    <w:rsid w:val="006C5CBD"/>
    <w:rsid w:val="006E0F46"/>
    <w:rsid w:val="006E5BDC"/>
    <w:rsid w:val="006E78EF"/>
    <w:rsid w:val="006F282A"/>
    <w:rsid w:val="006F4CF7"/>
    <w:rsid w:val="007019FF"/>
    <w:rsid w:val="00705FA9"/>
    <w:rsid w:val="00711CDA"/>
    <w:rsid w:val="007137B3"/>
    <w:rsid w:val="00714BBC"/>
    <w:rsid w:val="00725113"/>
    <w:rsid w:val="00731473"/>
    <w:rsid w:val="00733F1C"/>
    <w:rsid w:val="00734198"/>
    <w:rsid w:val="00742B66"/>
    <w:rsid w:val="00744592"/>
    <w:rsid w:val="0075422B"/>
    <w:rsid w:val="007615AA"/>
    <w:rsid w:val="00765DD9"/>
    <w:rsid w:val="00766A56"/>
    <w:rsid w:val="007723D0"/>
    <w:rsid w:val="007729F4"/>
    <w:rsid w:val="0077492E"/>
    <w:rsid w:val="00777B7F"/>
    <w:rsid w:val="00777FA4"/>
    <w:rsid w:val="00797857"/>
    <w:rsid w:val="00797907"/>
    <w:rsid w:val="007A55FB"/>
    <w:rsid w:val="007B43FD"/>
    <w:rsid w:val="007B634F"/>
    <w:rsid w:val="007C003B"/>
    <w:rsid w:val="007C3380"/>
    <w:rsid w:val="007C56DF"/>
    <w:rsid w:val="007D1842"/>
    <w:rsid w:val="007E6521"/>
    <w:rsid w:val="007F66CC"/>
    <w:rsid w:val="0080259A"/>
    <w:rsid w:val="00803C86"/>
    <w:rsid w:val="008075ED"/>
    <w:rsid w:val="00807E53"/>
    <w:rsid w:val="00821C63"/>
    <w:rsid w:val="008260AA"/>
    <w:rsid w:val="0082623B"/>
    <w:rsid w:val="00827406"/>
    <w:rsid w:val="00831BB8"/>
    <w:rsid w:val="00855532"/>
    <w:rsid w:val="00855747"/>
    <w:rsid w:val="00862E62"/>
    <w:rsid w:val="00866F02"/>
    <w:rsid w:val="00872A5A"/>
    <w:rsid w:val="00882130"/>
    <w:rsid w:val="00882C7B"/>
    <w:rsid w:val="008854CA"/>
    <w:rsid w:val="00897600"/>
    <w:rsid w:val="008A5E8B"/>
    <w:rsid w:val="008B7F29"/>
    <w:rsid w:val="008C2CE4"/>
    <w:rsid w:val="008C32AD"/>
    <w:rsid w:val="008C4DBB"/>
    <w:rsid w:val="008C7456"/>
    <w:rsid w:val="008D08F7"/>
    <w:rsid w:val="008E0DBA"/>
    <w:rsid w:val="008E23C2"/>
    <w:rsid w:val="008E354C"/>
    <w:rsid w:val="008E391C"/>
    <w:rsid w:val="008E643B"/>
    <w:rsid w:val="008F0C03"/>
    <w:rsid w:val="008F2918"/>
    <w:rsid w:val="009030D4"/>
    <w:rsid w:val="00904A5A"/>
    <w:rsid w:val="009178EE"/>
    <w:rsid w:val="00921ABD"/>
    <w:rsid w:val="00923513"/>
    <w:rsid w:val="009238EB"/>
    <w:rsid w:val="00927119"/>
    <w:rsid w:val="00927FD0"/>
    <w:rsid w:val="00934A41"/>
    <w:rsid w:val="00941520"/>
    <w:rsid w:val="00943F8A"/>
    <w:rsid w:val="00945B02"/>
    <w:rsid w:val="009514DF"/>
    <w:rsid w:val="00951E73"/>
    <w:rsid w:val="00952728"/>
    <w:rsid w:val="009564F1"/>
    <w:rsid w:val="00960509"/>
    <w:rsid w:val="00961E8B"/>
    <w:rsid w:val="00971B4D"/>
    <w:rsid w:val="00975437"/>
    <w:rsid w:val="00975C74"/>
    <w:rsid w:val="0097716C"/>
    <w:rsid w:val="00980929"/>
    <w:rsid w:val="00985429"/>
    <w:rsid w:val="009867D6"/>
    <w:rsid w:val="0099726F"/>
    <w:rsid w:val="009B1490"/>
    <w:rsid w:val="009B3061"/>
    <w:rsid w:val="009B5535"/>
    <w:rsid w:val="009C30CC"/>
    <w:rsid w:val="009D162D"/>
    <w:rsid w:val="009D719F"/>
    <w:rsid w:val="009E1C12"/>
    <w:rsid w:val="009E39DA"/>
    <w:rsid w:val="009E4362"/>
    <w:rsid w:val="009E5920"/>
    <w:rsid w:val="009E5E1E"/>
    <w:rsid w:val="009E6E99"/>
    <w:rsid w:val="009E7002"/>
    <w:rsid w:val="009F1589"/>
    <w:rsid w:val="009F7F0C"/>
    <w:rsid w:val="00A00888"/>
    <w:rsid w:val="00A01748"/>
    <w:rsid w:val="00A05A78"/>
    <w:rsid w:val="00A200D5"/>
    <w:rsid w:val="00A24D31"/>
    <w:rsid w:val="00A326DC"/>
    <w:rsid w:val="00A34B01"/>
    <w:rsid w:val="00A35B78"/>
    <w:rsid w:val="00A41AB6"/>
    <w:rsid w:val="00A43F8A"/>
    <w:rsid w:val="00A5532D"/>
    <w:rsid w:val="00A644E3"/>
    <w:rsid w:val="00A665A9"/>
    <w:rsid w:val="00A70F97"/>
    <w:rsid w:val="00A72E53"/>
    <w:rsid w:val="00A84F55"/>
    <w:rsid w:val="00A87072"/>
    <w:rsid w:val="00A876B9"/>
    <w:rsid w:val="00A87BE1"/>
    <w:rsid w:val="00A91FA6"/>
    <w:rsid w:val="00A93C74"/>
    <w:rsid w:val="00AB0897"/>
    <w:rsid w:val="00AB1DDC"/>
    <w:rsid w:val="00AE00C7"/>
    <w:rsid w:val="00AE02D8"/>
    <w:rsid w:val="00AE6098"/>
    <w:rsid w:val="00AE7308"/>
    <w:rsid w:val="00AF10B8"/>
    <w:rsid w:val="00AF2450"/>
    <w:rsid w:val="00AF5B82"/>
    <w:rsid w:val="00B0341C"/>
    <w:rsid w:val="00B03C76"/>
    <w:rsid w:val="00B059C2"/>
    <w:rsid w:val="00B066AE"/>
    <w:rsid w:val="00B06BD5"/>
    <w:rsid w:val="00B07118"/>
    <w:rsid w:val="00B074EB"/>
    <w:rsid w:val="00B10B5F"/>
    <w:rsid w:val="00B142EF"/>
    <w:rsid w:val="00B15D6C"/>
    <w:rsid w:val="00B15EC6"/>
    <w:rsid w:val="00B168F9"/>
    <w:rsid w:val="00B21FA5"/>
    <w:rsid w:val="00B261DC"/>
    <w:rsid w:val="00B27423"/>
    <w:rsid w:val="00B3705C"/>
    <w:rsid w:val="00B455C5"/>
    <w:rsid w:val="00B476B4"/>
    <w:rsid w:val="00B57949"/>
    <w:rsid w:val="00B57A12"/>
    <w:rsid w:val="00B608DD"/>
    <w:rsid w:val="00B634A1"/>
    <w:rsid w:val="00B63E0F"/>
    <w:rsid w:val="00B64502"/>
    <w:rsid w:val="00B651C3"/>
    <w:rsid w:val="00B67214"/>
    <w:rsid w:val="00B7012F"/>
    <w:rsid w:val="00B76A5C"/>
    <w:rsid w:val="00B775F9"/>
    <w:rsid w:val="00B815F1"/>
    <w:rsid w:val="00B95C1D"/>
    <w:rsid w:val="00BA4B32"/>
    <w:rsid w:val="00BA5414"/>
    <w:rsid w:val="00BA6E21"/>
    <w:rsid w:val="00BB3AB2"/>
    <w:rsid w:val="00BC4850"/>
    <w:rsid w:val="00BC5232"/>
    <w:rsid w:val="00BC6CCA"/>
    <w:rsid w:val="00BD0C0D"/>
    <w:rsid w:val="00BD4097"/>
    <w:rsid w:val="00BD55AA"/>
    <w:rsid w:val="00BD6687"/>
    <w:rsid w:val="00BE17F6"/>
    <w:rsid w:val="00BE51ED"/>
    <w:rsid w:val="00BE7358"/>
    <w:rsid w:val="00BF041A"/>
    <w:rsid w:val="00BF32D8"/>
    <w:rsid w:val="00BF4D52"/>
    <w:rsid w:val="00BF5308"/>
    <w:rsid w:val="00C075F8"/>
    <w:rsid w:val="00C079DF"/>
    <w:rsid w:val="00C125AB"/>
    <w:rsid w:val="00C137CF"/>
    <w:rsid w:val="00C20737"/>
    <w:rsid w:val="00C2403B"/>
    <w:rsid w:val="00C25A66"/>
    <w:rsid w:val="00C266AC"/>
    <w:rsid w:val="00C31861"/>
    <w:rsid w:val="00C37386"/>
    <w:rsid w:val="00C40558"/>
    <w:rsid w:val="00C525E9"/>
    <w:rsid w:val="00C55C39"/>
    <w:rsid w:val="00C60659"/>
    <w:rsid w:val="00C7367B"/>
    <w:rsid w:val="00C80E97"/>
    <w:rsid w:val="00C83CCA"/>
    <w:rsid w:val="00C85B2F"/>
    <w:rsid w:val="00C95773"/>
    <w:rsid w:val="00C95DCB"/>
    <w:rsid w:val="00CA1787"/>
    <w:rsid w:val="00CA46EA"/>
    <w:rsid w:val="00CA5A74"/>
    <w:rsid w:val="00CA7ABC"/>
    <w:rsid w:val="00CB0E0E"/>
    <w:rsid w:val="00CB252F"/>
    <w:rsid w:val="00CB44E3"/>
    <w:rsid w:val="00CC03FE"/>
    <w:rsid w:val="00CC4D89"/>
    <w:rsid w:val="00CC54C2"/>
    <w:rsid w:val="00CD09B6"/>
    <w:rsid w:val="00CE00AF"/>
    <w:rsid w:val="00CE5CCB"/>
    <w:rsid w:val="00CE5D4D"/>
    <w:rsid w:val="00D02724"/>
    <w:rsid w:val="00D07FBB"/>
    <w:rsid w:val="00D20034"/>
    <w:rsid w:val="00D2145D"/>
    <w:rsid w:val="00D24C00"/>
    <w:rsid w:val="00D255E9"/>
    <w:rsid w:val="00D34F83"/>
    <w:rsid w:val="00D35AC2"/>
    <w:rsid w:val="00D36A2A"/>
    <w:rsid w:val="00D40028"/>
    <w:rsid w:val="00D42DB1"/>
    <w:rsid w:val="00D43508"/>
    <w:rsid w:val="00D50141"/>
    <w:rsid w:val="00D55B47"/>
    <w:rsid w:val="00D63465"/>
    <w:rsid w:val="00D63A92"/>
    <w:rsid w:val="00D67B3E"/>
    <w:rsid w:val="00D72CE1"/>
    <w:rsid w:val="00D85EB0"/>
    <w:rsid w:val="00D90836"/>
    <w:rsid w:val="00D9207F"/>
    <w:rsid w:val="00DA0F11"/>
    <w:rsid w:val="00DA0FCB"/>
    <w:rsid w:val="00DA5810"/>
    <w:rsid w:val="00DB03A8"/>
    <w:rsid w:val="00DB1614"/>
    <w:rsid w:val="00DB48F8"/>
    <w:rsid w:val="00DB5178"/>
    <w:rsid w:val="00DB56D0"/>
    <w:rsid w:val="00DC6A2F"/>
    <w:rsid w:val="00DE21D4"/>
    <w:rsid w:val="00DF03C2"/>
    <w:rsid w:val="00DF3AEB"/>
    <w:rsid w:val="00E04644"/>
    <w:rsid w:val="00E11601"/>
    <w:rsid w:val="00E16C0D"/>
    <w:rsid w:val="00E16C7E"/>
    <w:rsid w:val="00E257B6"/>
    <w:rsid w:val="00E26C4E"/>
    <w:rsid w:val="00E27550"/>
    <w:rsid w:val="00E27C33"/>
    <w:rsid w:val="00E33E79"/>
    <w:rsid w:val="00E35FD3"/>
    <w:rsid w:val="00E44793"/>
    <w:rsid w:val="00E457BE"/>
    <w:rsid w:val="00E51972"/>
    <w:rsid w:val="00E65D78"/>
    <w:rsid w:val="00E724CE"/>
    <w:rsid w:val="00E73CD1"/>
    <w:rsid w:val="00E779C1"/>
    <w:rsid w:val="00E77BF0"/>
    <w:rsid w:val="00E84DB9"/>
    <w:rsid w:val="00E9164A"/>
    <w:rsid w:val="00E9469F"/>
    <w:rsid w:val="00E94F66"/>
    <w:rsid w:val="00EA0181"/>
    <w:rsid w:val="00EB17E0"/>
    <w:rsid w:val="00EC049D"/>
    <w:rsid w:val="00EC37A3"/>
    <w:rsid w:val="00EC4772"/>
    <w:rsid w:val="00EC6127"/>
    <w:rsid w:val="00ED4386"/>
    <w:rsid w:val="00ED6008"/>
    <w:rsid w:val="00ED6E55"/>
    <w:rsid w:val="00EE46BA"/>
    <w:rsid w:val="00EF1818"/>
    <w:rsid w:val="00EF6882"/>
    <w:rsid w:val="00F12058"/>
    <w:rsid w:val="00F12B26"/>
    <w:rsid w:val="00F20053"/>
    <w:rsid w:val="00F24B63"/>
    <w:rsid w:val="00F26D90"/>
    <w:rsid w:val="00F27241"/>
    <w:rsid w:val="00F327D1"/>
    <w:rsid w:val="00F372A4"/>
    <w:rsid w:val="00F52054"/>
    <w:rsid w:val="00F61D8E"/>
    <w:rsid w:val="00F621E5"/>
    <w:rsid w:val="00F6269B"/>
    <w:rsid w:val="00F63A09"/>
    <w:rsid w:val="00F67146"/>
    <w:rsid w:val="00F70B08"/>
    <w:rsid w:val="00F72F3A"/>
    <w:rsid w:val="00F840BC"/>
    <w:rsid w:val="00F86772"/>
    <w:rsid w:val="00F90E23"/>
    <w:rsid w:val="00F91555"/>
    <w:rsid w:val="00F96131"/>
    <w:rsid w:val="00FA38F1"/>
    <w:rsid w:val="00FA3A59"/>
    <w:rsid w:val="00FB124E"/>
    <w:rsid w:val="00FB276D"/>
    <w:rsid w:val="00FD78B0"/>
    <w:rsid w:val="00FE2BA8"/>
    <w:rsid w:val="00FF1A66"/>
    <w:rsid w:val="00FF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DE099"/>
  <w15:docId w15:val="{63903F33-2B4A-486B-9EAD-31ED00F6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C0D"/>
    <w:rPr>
      <w:rFonts w:ascii="Calibri" w:hAnsi="Calibri"/>
      <w:sz w:val="24"/>
      <w:szCs w:val="24"/>
      <w:lang w:val="uk-UA" w:eastAsia="en-US"/>
    </w:rPr>
  </w:style>
  <w:style w:type="paragraph" w:styleId="1">
    <w:name w:val="heading 1"/>
    <w:basedOn w:val="a"/>
    <w:next w:val="a"/>
    <w:link w:val="10"/>
    <w:qFormat/>
    <w:rsid w:val="00B168F9"/>
    <w:pPr>
      <w:keepNext/>
      <w:spacing w:before="240" w:after="60" w:line="276" w:lineRule="auto"/>
      <w:outlineLvl w:val="0"/>
    </w:pPr>
    <w:rPr>
      <w:rFonts w:ascii="Cambria" w:hAnsi="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168F9"/>
    <w:pPr>
      <w:ind w:left="720"/>
      <w:contextualSpacing/>
    </w:pPr>
  </w:style>
  <w:style w:type="character" w:customStyle="1" w:styleId="10">
    <w:name w:val="Заголовок 1 Знак"/>
    <w:link w:val="1"/>
    <w:rsid w:val="00B168F9"/>
    <w:rPr>
      <w:rFonts w:ascii="Cambria" w:hAnsi="Cambria"/>
      <w:b/>
      <w:bCs/>
      <w:kern w:val="32"/>
      <w:sz w:val="32"/>
      <w:szCs w:val="32"/>
      <w:lang w:val="ru-RU" w:eastAsia="en-US" w:bidi="ar-SA"/>
    </w:rPr>
  </w:style>
  <w:style w:type="character" w:styleId="a3">
    <w:name w:val="Hyperlink"/>
    <w:rsid w:val="00B168F9"/>
    <w:rPr>
      <w:color w:val="0000FF"/>
      <w:u w:val="single"/>
    </w:rPr>
  </w:style>
  <w:style w:type="paragraph" w:customStyle="1" w:styleId="Style1">
    <w:name w:val="Style1"/>
    <w:basedOn w:val="a"/>
    <w:rsid w:val="00436D1E"/>
    <w:pPr>
      <w:widowControl w:val="0"/>
      <w:autoSpaceDE w:val="0"/>
      <w:autoSpaceDN w:val="0"/>
      <w:adjustRightInd w:val="0"/>
    </w:pPr>
    <w:rPr>
      <w:rFonts w:ascii="Times New Roman" w:hAnsi="Times New Roman"/>
      <w:lang w:val="ru-RU" w:eastAsia="ru-RU"/>
    </w:rPr>
  </w:style>
  <w:style w:type="character" w:customStyle="1" w:styleId="FontStyle39">
    <w:name w:val="Font Style39"/>
    <w:rsid w:val="00436D1E"/>
    <w:rPr>
      <w:rFonts w:ascii="Times New Roman" w:hAnsi="Times New Roman" w:cs="Times New Roman"/>
      <w:sz w:val="28"/>
      <w:szCs w:val="28"/>
    </w:rPr>
  </w:style>
  <w:style w:type="paragraph" w:customStyle="1" w:styleId="Style2">
    <w:name w:val="Style2"/>
    <w:basedOn w:val="a"/>
    <w:rsid w:val="00436D1E"/>
    <w:pPr>
      <w:widowControl w:val="0"/>
      <w:autoSpaceDE w:val="0"/>
      <w:autoSpaceDN w:val="0"/>
      <w:adjustRightInd w:val="0"/>
      <w:spacing w:line="269" w:lineRule="exact"/>
      <w:ind w:hanging="1315"/>
    </w:pPr>
    <w:rPr>
      <w:rFonts w:ascii="Times New Roman" w:hAnsi="Times New Roman"/>
      <w:lang w:val="ru-RU" w:eastAsia="ru-RU"/>
    </w:rPr>
  </w:style>
  <w:style w:type="character" w:customStyle="1" w:styleId="FontStyle31">
    <w:name w:val="Font Style31"/>
    <w:rsid w:val="00436D1E"/>
    <w:rPr>
      <w:rFonts w:ascii="Times New Roman" w:hAnsi="Times New Roman" w:cs="Times New Roman"/>
      <w:b/>
      <w:bCs/>
      <w:sz w:val="22"/>
      <w:szCs w:val="22"/>
    </w:rPr>
  </w:style>
  <w:style w:type="paragraph" w:customStyle="1" w:styleId="Style6">
    <w:name w:val="Style6"/>
    <w:basedOn w:val="a"/>
    <w:rsid w:val="00436D1E"/>
    <w:pPr>
      <w:widowControl w:val="0"/>
      <w:autoSpaceDE w:val="0"/>
      <w:autoSpaceDN w:val="0"/>
      <w:adjustRightInd w:val="0"/>
      <w:spacing w:line="270" w:lineRule="exact"/>
    </w:pPr>
    <w:rPr>
      <w:rFonts w:ascii="Times New Roman" w:hAnsi="Times New Roman"/>
      <w:lang w:val="ru-RU" w:eastAsia="ru-RU"/>
    </w:rPr>
  </w:style>
  <w:style w:type="paragraph" w:customStyle="1" w:styleId="Style8">
    <w:name w:val="Style8"/>
    <w:basedOn w:val="a"/>
    <w:rsid w:val="00436D1E"/>
    <w:pPr>
      <w:widowControl w:val="0"/>
      <w:autoSpaceDE w:val="0"/>
      <w:autoSpaceDN w:val="0"/>
      <w:adjustRightInd w:val="0"/>
      <w:spacing w:line="554" w:lineRule="exact"/>
      <w:ind w:firstLine="149"/>
    </w:pPr>
    <w:rPr>
      <w:rFonts w:ascii="Times New Roman" w:hAnsi="Times New Roman"/>
      <w:lang w:val="ru-RU" w:eastAsia="ru-RU"/>
    </w:rPr>
  </w:style>
  <w:style w:type="paragraph" w:customStyle="1" w:styleId="Style10">
    <w:name w:val="Style10"/>
    <w:basedOn w:val="a"/>
    <w:rsid w:val="00436D1E"/>
    <w:pPr>
      <w:widowControl w:val="0"/>
      <w:autoSpaceDE w:val="0"/>
      <w:autoSpaceDN w:val="0"/>
      <w:adjustRightInd w:val="0"/>
    </w:pPr>
    <w:rPr>
      <w:rFonts w:ascii="Times New Roman" w:hAnsi="Times New Roman"/>
      <w:lang w:val="ru-RU" w:eastAsia="ru-RU"/>
    </w:rPr>
  </w:style>
  <w:style w:type="character" w:customStyle="1" w:styleId="FontStyle32">
    <w:name w:val="Font Style32"/>
    <w:rsid w:val="00436D1E"/>
    <w:rPr>
      <w:rFonts w:ascii="Times New Roman" w:hAnsi="Times New Roman" w:cs="Times New Roman"/>
      <w:b/>
      <w:bCs/>
      <w:sz w:val="20"/>
      <w:szCs w:val="20"/>
    </w:rPr>
  </w:style>
  <w:style w:type="character" w:customStyle="1" w:styleId="FontStyle33">
    <w:name w:val="Font Style33"/>
    <w:uiPriority w:val="99"/>
    <w:rsid w:val="00436D1E"/>
    <w:rPr>
      <w:rFonts w:ascii="Times New Roman" w:hAnsi="Times New Roman" w:cs="Times New Roman"/>
      <w:sz w:val="20"/>
      <w:szCs w:val="20"/>
    </w:rPr>
  </w:style>
  <w:style w:type="paragraph" w:customStyle="1" w:styleId="Style7">
    <w:name w:val="Style7"/>
    <w:basedOn w:val="a"/>
    <w:rsid w:val="00436D1E"/>
    <w:pPr>
      <w:widowControl w:val="0"/>
      <w:autoSpaceDE w:val="0"/>
      <w:autoSpaceDN w:val="0"/>
      <w:adjustRightInd w:val="0"/>
      <w:spacing w:line="274" w:lineRule="exact"/>
      <w:jc w:val="both"/>
    </w:pPr>
    <w:rPr>
      <w:rFonts w:ascii="Times New Roman" w:hAnsi="Times New Roman"/>
      <w:lang w:val="ru-RU" w:eastAsia="ru-RU"/>
    </w:rPr>
  </w:style>
  <w:style w:type="character" w:customStyle="1" w:styleId="FontStyle35">
    <w:name w:val="Font Style35"/>
    <w:rsid w:val="00436D1E"/>
    <w:rPr>
      <w:rFonts w:ascii="Franklin Gothic Medium" w:hAnsi="Franklin Gothic Medium" w:cs="Franklin Gothic Medium"/>
      <w:sz w:val="16"/>
      <w:szCs w:val="16"/>
    </w:rPr>
  </w:style>
  <w:style w:type="paragraph" w:styleId="a4">
    <w:name w:val="No Spacing"/>
    <w:uiPriority w:val="1"/>
    <w:qFormat/>
    <w:rsid w:val="00927FD0"/>
    <w:rPr>
      <w:rFonts w:ascii="Calibri" w:hAnsi="Calibri"/>
      <w:sz w:val="22"/>
      <w:szCs w:val="22"/>
    </w:rPr>
  </w:style>
  <w:style w:type="character" w:customStyle="1" w:styleId="a5">
    <w:name w:val="Обычный (веб) Знак"/>
    <w:aliases w:val="Знак17 Знак,Знак18 Знак Знак,Знак17 Знак1 Знак,Обычный (Web) Знак,Знак2 Знак,Обычный (веб) Знак Знак Знак Знак Знак,Обычный (веб) Знак Знак Знак Знак1,Обычный (веб) Знак1 Знак,Обычный (веб) Знак Знак1 Знак,Знак5 Знак Знак,Знак5 Знак1"/>
    <w:link w:val="a6"/>
    <w:uiPriority w:val="99"/>
    <w:qFormat/>
    <w:locked/>
    <w:rsid w:val="00E84DB9"/>
    <w:rPr>
      <w:sz w:val="24"/>
      <w:szCs w:val="24"/>
      <w:lang w:val="uk-UA" w:eastAsia="uk-UA"/>
    </w:rPr>
  </w:style>
  <w:style w:type="paragraph" w:styleId="a6">
    <w:name w:val="Normal (Web)"/>
    <w:aliases w:val="Знак17,Знак18 Знак,Знак17 Знак1,Обычный (Web),Знак2,Обычный (веб) Знак Знак Знак Знак,Обычный (веб) Знак Знак Знак,Обычный (веб) Знак1,Обычный (веб) Знак Знак1,Обычный (Web) Знак Знак Знак Знак,Обычный (веб) Знак Знак,Знак5 Знак,Знак5"/>
    <w:basedOn w:val="a"/>
    <w:link w:val="a5"/>
    <w:uiPriority w:val="99"/>
    <w:unhideWhenUsed/>
    <w:qFormat/>
    <w:rsid w:val="00E84DB9"/>
    <w:pPr>
      <w:spacing w:after="200" w:line="276" w:lineRule="auto"/>
      <w:ind w:left="720"/>
      <w:contextualSpacing/>
    </w:pPr>
    <w:rPr>
      <w:rFonts w:ascii="Times New Roman" w:hAnsi="Times New Roman"/>
      <w:lang w:eastAsia="uk-UA"/>
    </w:rPr>
  </w:style>
  <w:style w:type="paragraph" w:customStyle="1" w:styleId="2">
    <w:name w:val="Обычный2"/>
    <w:rsid w:val="00E84DB9"/>
    <w:pPr>
      <w:spacing w:line="276" w:lineRule="auto"/>
    </w:pPr>
    <w:rPr>
      <w:rFonts w:ascii="Arial" w:hAnsi="Arial" w:cs="Arial"/>
      <w:color w:val="000000"/>
      <w:sz w:val="22"/>
    </w:rPr>
  </w:style>
  <w:style w:type="character" w:customStyle="1" w:styleId="rvts82">
    <w:name w:val="rvts82"/>
    <w:basedOn w:val="a0"/>
    <w:rsid w:val="00C60659"/>
  </w:style>
  <w:style w:type="paragraph" w:customStyle="1" w:styleId="a7">
    <w:name w:val="Содержимое таблицы"/>
    <w:basedOn w:val="a"/>
    <w:rsid w:val="00C60659"/>
    <w:pPr>
      <w:widowControl w:val="0"/>
      <w:suppressLineNumbers/>
      <w:suppressAutoHyphens/>
      <w:autoSpaceDE w:val="0"/>
    </w:pPr>
    <w:rPr>
      <w:rFonts w:ascii="Times New Roman CYR" w:eastAsia="Times New Roman CYR" w:hAnsi="Times New Roman CYR" w:cs="Times New Roman CYR"/>
      <w:lang w:eastAsia="zh-CN" w:bidi="ru-RU"/>
    </w:rPr>
  </w:style>
  <w:style w:type="paragraph" w:styleId="a8">
    <w:name w:val="header"/>
    <w:basedOn w:val="a"/>
    <w:link w:val="a9"/>
    <w:uiPriority w:val="99"/>
    <w:unhideWhenUsed/>
    <w:rsid w:val="00C60659"/>
    <w:pPr>
      <w:tabs>
        <w:tab w:val="center" w:pos="4819"/>
        <w:tab w:val="right" w:pos="9639"/>
      </w:tabs>
    </w:pPr>
    <w:rPr>
      <w:rFonts w:eastAsia="Calibri"/>
      <w:sz w:val="22"/>
      <w:szCs w:val="22"/>
      <w:lang w:val="ru-RU"/>
    </w:rPr>
  </w:style>
  <w:style w:type="character" w:customStyle="1" w:styleId="a9">
    <w:name w:val="Верхний колонтитул Знак"/>
    <w:basedOn w:val="a0"/>
    <w:link w:val="a8"/>
    <w:uiPriority w:val="99"/>
    <w:rsid w:val="00C60659"/>
    <w:rPr>
      <w:rFonts w:ascii="Calibri" w:eastAsia="Calibri" w:hAnsi="Calibri"/>
      <w:sz w:val="22"/>
      <w:szCs w:val="22"/>
      <w:lang w:eastAsia="en-US"/>
    </w:rPr>
  </w:style>
  <w:style w:type="table" w:styleId="aa">
    <w:name w:val="Table Grid"/>
    <w:basedOn w:val="a1"/>
    <w:uiPriority w:val="59"/>
    <w:rsid w:val="00777F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rsid w:val="00346DDB"/>
    <w:rPr>
      <w:rFonts w:ascii="Tahoma" w:hAnsi="Tahoma" w:cs="Tahoma"/>
      <w:sz w:val="16"/>
      <w:szCs w:val="16"/>
    </w:rPr>
  </w:style>
  <w:style w:type="character" w:customStyle="1" w:styleId="ac">
    <w:name w:val="Текст выноски Знак"/>
    <w:basedOn w:val="a0"/>
    <w:link w:val="ab"/>
    <w:rsid w:val="00346DDB"/>
    <w:rPr>
      <w:rFonts w:ascii="Tahoma" w:hAnsi="Tahoma" w:cs="Tahoma"/>
      <w:sz w:val="16"/>
      <w:szCs w:val="16"/>
      <w:lang w:val="uk-UA" w:eastAsia="en-US"/>
    </w:rPr>
  </w:style>
  <w:style w:type="paragraph" w:styleId="ad">
    <w:name w:val="List Paragraph"/>
    <w:basedOn w:val="a"/>
    <w:uiPriority w:val="99"/>
    <w:qFormat/>
    <w:rsid w:val="00CC54C2"/>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20">
    <w:name w:val="Основной текст (2)_"/>
    <w:link w:val="21"/>
    <w:locked/>
    <w:rsid w:val="00CC54C2"/>
    <w:rPr>
      <w:b/>
      <w:bCs/>
      <w:sz w:val="27"/>
      <w:szCs w:val="27"/>
      <w:shd w:val="clear" w:color="auto" w:fill="FFFFFF"/>
    </w:rPr>
  </w:style>
  <w:style w:type="paragraph" w:customStyle="1" w:styleId="21">
    <w:name w:val="Основной текст (2)"/>
    <w:basedOn w:val="a"/>
    <w:link w:val="20"/>
    <w:rsid w:val="00CC54C2"/>
    <w:pPr>
      <w:widowControl w:val="0"/>
      <w:shd w:val="clear" w:color="auto" w:fill="FFFFFF"/>
      <w:spacing w:line="485" w:lineRule="exact"/>
    </w:pPr>
    <w:rPr>
      <w:rFonts w:ascii="Times New Roman" w:hAnsi="Times New Roman"/>
      <w:b/>
      <w:bCs/>
      <w:sz w:val="27"/>
      <w:szCs w:val="27"/>
      <w:shd w:val="clear" w:color="auto" w:fill="FFFFFF"/>
      <w:lang w:val="ru-RU" w:eastAsia="ru-RU"/>
    </w:rPr>
  </w:style>
  <w:style w:type="character" w:customStyle="1" w:styleId="grame">
    <w:name w:val="grame"/>
    <w:rsid w:val="009238EB"/>
    <w:rPr>
      <w:rFonts w:ascii="Times New Roman" w:hAnsi="Times New Roman" w:cs="Times New Roman" w:hint="default"/>
    </w:rPr>
  </w:style>
  <w:style w:type="paragraph" w:customStyle="1" w:styleId="TableParagraph">
    <w:name w:val="Table Paragraph"/>
    <w:basedOn w:val="a"/>
    <w:uiPriority w:val="1"/>
    <w:qFormat/>
    <w:rsid w:val="001E3E80"/>
    <w:pPr>
      <w:widowControl w:val="0"/>
      <w:autoSpaceDE w:val="0"/>
      <w:autoSpaceDN w:val="0"/>
    </w:pPr>
    <w:rPr>
      <w:rFonts w:ascii="Arial Narrow" w:eastAsia="Arial Narrow" w:hAnsi="Arial Narrow" w:cs="Arial Narrow"/>
      <w:sz w:val="22"/>
      <w:szCs w:val="22"/>
      <w:lang w:eastAsia="uk-UA" w:bidi="uk-UA"/>
    </w:rPr>
  </w:style>
  <w:style w:type="table" w:customStyle="1" w:styleId="TableNormal">
    <w:name w:val="Table Normal"/>
    <w:uiPriority w:val="2"/>
    <w:semiHidden/>
    <w:unhideWhenUsed/>
    <w:qFormat/>
    <w:rsid w:val="001E3E8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1E3E80"/>
    <w:pPr>
      <w:widowControl w:val="0"/>
      <w:autoSpaceDE w:val="0"/>
      <w:autoSpaceDN w:val="0"/>
    </w:pPr>
    <w:rPr>
      <w:rFonts w:ascii="Arial Narrow" w:eastAsia="Arial Narrow" w:hAnsi="Arial Narrow" w:cs="Arial Narrow"/>
      <w:b/>
      <w:bCs/>
      <w:sz w:val="16"/>
      <w:szCs w:val="16"/>
      <w:lang w:eastAsia="uk-UA" w:bidi="uk-UA"/>
    </w:rPr>
  </w:style>
  <w:style w:type="character" w:customStyle="1" w:styleId="af">
    <w:name w:val="Основной текст Знак"/>
    <w:basedOn w:val="a0"/>
    <w:link w:val="ae"/>
    <w:uiPriority w:val="1"/>
    <w:rsid w:val="001E3E80"/>
    <w:rPr>
      <w:rFonts w:ascii="Arial Narrow" w:eastAsia="Arial Narrow" w:hAnsi="Arial Narrow" w:cs="Arial Narrow"/>
      <w:b/>
      <w:bCs/>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993">
      <w:bodyDiv w:val="1"/>
      <w:marLeft w:val="0"/>
      <w:marRight w:val="0"/>
      <w:marTop w:val="0"/>
      <w:marBottom w:val="0"/>
      <w:divBdr>
        <w:top w:val="none" w:sz="0" w:space="0" w:color="auto"/>
        <w:left w:val="none" w:sz="0" w:space="0" w:color="auto"/>
        <w:bottom w:val="none" w:sz="0" w:space="0" w:color="auto"/>
        <w:right w:val="none" w:sz="0" w:space="0" w:color="auto"/>
      </w:divBdr>
    </w:div>
    <w:div w:id="669722003">
      <w:bodyDiv w:val="1"/>
      <w:marLeft w:val="0"/>
      <w:marRight w:val="0"/>
      <w:marTop w:val="0"/>
      <w:marBottom w:val="0"/>
      <w:divBdr>
        <w:top w:val="none" w:sz="0" w:space="0" w:color="auto"/>
        <w:left w:val="none" w:sz="0" w:space="0" w:color="auto"/>
        <w:bottom w:val="none" w:sz="0" w:space="0" w:color="auto"/>
        <w:right w:val="none" w:sz="0" w:space="0" w:color="auto"/>
      </w:divBdr>
    </w:div>
    <w:div w:id="982193026">
      <w:bodyDiv w:val="1"/>
      <w:marLeft w:val="0"/>
      <w:marRight w:val="0"/>
      <w:marTop w:val="0"/>
      <w:marBottom w:val="0"/>
      <w:divBdr>
        <w:top w:val="none" w:sz="0" w:space="0" w:color="auto"/>
        <w:left w:val="none" w:sz="0" w:space="0" w:color="auto"/>
        <w:bottom w:val="none" w:sz="0" w:space="0" w:color="auto"/>
        <w:right w:val="none" w:sz="0" w:space="0" w:color="auto"/>
      </w:divBdr>
      <w:divsChild>
        <w:div w:id="589195529">
          <w:marLeft w:val="0"/>
          <w:marRight w:val="0"/>
          <w:marTop w:val="0"/>
          <w:marBottom w:val="0"/>
          <w:divBdr>
            <w:top w:val="none" w:sz="0" w:space="0" w:color="auto"/>
            <w:left w:val="none" w:sz="0" w:space="0" w:color="auto"/>
            <w:bottom w:val="none" w:sz="0" w:space="0" w:color="auto"/>
            <w:right w:val="none" w:sz="0" w:space="0" w:color="auto"/>
          </w:divBdr>
        </w:div>
        <w:div w:id="763650330">
          <w:marLeft w:val="0"/>
          <w:marRight w:val="0"/>
          <w:marTop w:val="0"/>
          <w:marBottom w:val="0"/>
          <w:divBdr>
            <w:top w:val="none" w:sz="0" w:space="0" w:color="auto"/>
            <w:left w:val="none" w:sz="0" w:space="0" w:color="auto"/>
            <w:bottom w:val="none" w:sz="0" w:space="0" w:color="auto"/>
            <w:right w:val="none" w:sz="0" w:space="0" w:color="auto"/>
          </w:divBdr>
        </w:div>
      </w:divsChild>
    </w:div>
    <w:div w:id="1177428524">
      <w:bodyDiv w:val="1"/>
      <w:marLeft w:val="0"/>
      <w:marRight w:val="0"/>
      <w:marTop w:val="0"/>
      <w:marBottom w:val="0"/>
      <w:divBdr>
        <w:top w:val="none" w:sz="0" w:space="0" w:color="auto"/>
        <w:left w:val="none" w:sz="0" w:space="0" w:color="auto"/>
        <w:bottom w:val="none" w:sz="0" w:space="0" w:color="auto"/>
        <w:right w:val="none" w:sz="0" w:space="0" w:color="auto"/>
      </w:divBdr>
    </w:div>
    <w:div w:id="1436827272">
      <w:bodyDiv w:val="1"/>
      <w:marLeft w:val="0"/>
      <w:marRight w:val="0"/>
      <w:marTop w:val="0"/>
      <w:marBottom w:val="0"/>
      <w:divBdr>
        <w:top w:val="none" w:sz="0" w:space="0" w:color="auto"/>
        <w:left w:val="none" w:sz="0" w:space="0" w:color="auto"/>
        <w:bottom w:val="none" w:sz="0" w:space="0" w:color="auto"/>
        <w:right w:val="none" w:sz="0" w:space="0" w:color="auto"/>
      </w:divBdr>
    </w:div>
    <w:div w:id="16630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novaodes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9DE5-B48D-4600-AA9C-3BF813B1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20</Pages>
  <Words>7745</Words>
  <Characters>44152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51794</CharactersWithSpaces>
  <SharedDoc>false</SharedDoc>
  <HLinks>
    <vt:vector size="6" baseType="variant">
      <vt:variant>
        <vt:i4>7340107</vt:i4>
      </vt:variant>
      <vt:variant>
        <vt:i4>0</vt:i4>
      </vt:variant>
      <vt:variant>
        <vt:i4>0</vt:i4>
      </vt:variant>
      <vt:variant>
        <vt:i4>5</vt:i4>
      </vt:variant>
      <vt:variant>
        <vt:lpwstr>mailto:rvormk2007@ukr.net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204</cp:revision>
  <cp:lastPrinted>2022-09-02T07:13:00Z</cp:lastPrinted>
  <dcterms:created xsi:type="dcterms:W3CDTF">2022-08-09T06:22:00Z</dcterms:created>
  <dcterms:modified xsi:type="dcterms:W3CDTF">2022-09-15T10:42:00Z</dcterms:modified>
</cp:coreProperties>
</file>