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D72" w:rsidRPr="008710E3" w:rsidRDefault="00FE3D72" w:rsidP="00FE3D72">
      <w:pPr>
        <w:jc w:val="center"/>
        <w:rPr>
          <w:rFonts w:ascii="Times New Roman" w:hAnsi="Times New Roman" w:cs="Times New Roman"/>
          <w:sz w:val="24"/>
          <w:szCs w:val="24"/>
        </w:rPr>
      </w:pPr>
      <w:r w:rsidRPr="008710E3">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2663190</wp:posOffset>
            </wp:positionH>
            <wp:positionV relativeFrom="paragraph">
              <wp:posOffset>10795</wp:posOffset>
            </wp:positionV>
            <wp:extent cx="490855" cy="638175"/>
            <wp:effectExtent l="19050" t="0" r="4445" b="0"/>
            <wp:wrapTopAndBottom/>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490855" cy="638175"/>
                    </a:xfrm>
                    <a:prstGeom prst="rect">
                      <a:avLst/>
                    </a:prstGeom>
                    <a:noFill/>
                    <a:ln w="9525">
                      <a:noFill/>
                      <a:miter lim="800000"/>
                      <a:headEnd/>
                      <a:tailEnd/>
                    </a:ln>
                  </pic:spPr>
                </pic:pic>
              </a:graphicData>
            </a:graphic>
          </wp:anchor>
        </w:drawing>
      </w:r>
    </w:p>
    <w:p w:rsidR="00FE3D72" w:rsidRPr="008710E3" w:rsidRDefault="00FE3D72" w:rsidP="00FE3D72">
      <w:pPr>
        <w:jc w:val="center"/>
        <w:rPr>
          <w:rFonts w:ascii="Times New Roman" w:eastAsia="SimSun" w:hAnsi="Times New Roman" w:cs="Times New Roman"/>
          <w:b/>
          <w:sz w:val="24"/>
          <w:szCs w:val="24"/>
        </w:rPr>
      </w:pPr>
      <w:r w:rsidRPr="008710E3">
        <w:rPr>
          <w:rFonts w:ascii="Times New Roman" w:eastAsia="SimSun" w:hAnsi="Times New Roman" w:cs="Times New Roman"/>
          <w:b/>
          <w:sz w:val="24"/>
          <w:szCs w:val="24"/>
        </w:rPr>
        <w:t>Міністерство охорони здоров’я</w:t>
      </w:r>
    </w:p>
    <w:p w:rsidR="00FE3D72" w:rsidRPr="008710E3" w:rsidRDefault="00FE3D72" w:rsidP="00FE3D72">
      <w:pPr>
        <w:jc w:val="center"/>
        <w:rPr>
          <w:rFonts w:ascii="Times New Roman" w:hAnsi="Times New Roman" w:cs="Times New Roman"/>
          <w:b/>
          <w:bCs/>
          <w:sz w:val="24"/>
          <w:szCs w:val="24"/>
        </w:rPr>
      </w:pPr>
      <w:r w:rsidRPr="008710E3">
        <w:rPr>
          <w:rFonts w:ascii="Times New Roman" w:hAnsi="Times New Roman" w:cs="Times New Roman"/>
          <w:b/>
          <w:bCs/>
          <w:sz w:val="24"/>
          <w:szCs w:val="24"/>
        </w:rPr>
        <w:t xml:space="preserve">КОМУНАЛЬНЕ НЕКОМЕРЦІЙНЕ </w:t>
      </w:r>
      <w:proofErr w:type="gramStart"/>
      <w:r w:rsidRPr="008710E3">
        <w:rPr>
          <w:rFonts w:ascii="Times New Roman" w:hAnsi="Times New Roman" w:cs="Times New Roman"/>
          <w:b/>
          <w:bCs/>
          <w:sz w:val="24"/>
          <w:szCs w:val="24"/>
        </w:rPr>
        <w:t>П</w:t>
      </w:r>
      <w:proofErr w:type="gramEnd"/>
      <w:r w:rsidRPr="008710E3">
        <w:rPr>
          <w:rFonts w:ascii="Times New Roman" w:hAnsi="Times New Roman" w:cs="Times New Roman"/>
          <w:b/>
          <w:bCs/>
          <w:sz w:val="24"/>
          <w:szCs w:val="24"/>
        </w:rPr>
        <w:t>ІДПРИЄМСТВО</w:t>
      </w:r>
    </w:p>
    <w:p w:rsidR="00FE3D72" w:rsidRPr="008710E3" w:rsidRDefault="00FE3D72" w:rsidP="00FE3D72">
      <w:pPr>
        <w:jc w:val="center"/>
        <w:rPr>
          <w:rFonts w:ascii="Times New Roman" w:hAnsi="Times New Roman" w:cs="Times New Roman"/>
          <w:b/>
          <w:bCs/>
          <w:sz w:val="24"/>
          <w:szCs w:val="24"/>
        </w:rPr>
      </w:pPr>
      <w:r w:rsidRPr="008710E3">
        <w:rPr>
          <w:rFonts w:ascii="Times New Roman" w:hAnsi="Times New Roman" w:cs="Times New Roman"/>
          <w:b/>
          <w:bCs/>
          <w:sz w:val="24"/>
          <w:szCs w:val="24"/>
        </w:rPr>
        <w:t>«КЛІНІЧНА ЛІКАРНЯ СВЯТОГО ПАНТЕЛЕЙМОНА»</w:t>
      </w:r>
    </w:p>
    <w:p w:rsidR="00FE3D72" w:rsidRPr="008710E3" w:rsidRDefault="00FE3D72" w:rsidP="00FE3D72">
      <w:pPr>
        <w:spacing w:after="240"/>
        <w:jc w:val="center"/>
        <w:rPr>
          <w:rFonts w:ascii="Times New Roman" w:hAnsi="Times New Roman" w:cs="Times New Roman"/>
          <w:b/>
          <w:bCs/>
          <w:sz w:val="24"/>
          <w:szCs w:val="24"/>
        </w:rPr>
      </w:pPr>
      <w:r w:rsidRPr="008710E3">
        <w:rPr>
          <w:rFonts w:ascii="Times New Roman" w:hAnsi="Times New Roman" w:cs="Times New Roman"/>
          <w:b/>
          <w:bCs/>
          <w:sz w:val="24"/>
          <w:szCs w:val="24"/>
        </w:rPr>
        <w:t>СУМСЬКОЇ МІСЬКОЇ РАДИ</w:t>
      </w:r>
    </w:p>
    <w:p w:rsidR="00FE3D72" w:rsidRPr="008710E3" w:rsidRDefault="00FE3D72" w:rsidP="00FE3D72">
      <w:pPr>
        <w:tabs>
          <w:tab w:val="left" w:pos="2562"/>
        </w:tabs>
        <w:jc w:val="center"/>
        <w:rPr>
          <w:rFonts w:ascii="Times New Roman" w:eastAsia="SimSun" w:hAnsi="Times New Roman" w:cs="Times New Roman"/>
          <w:bCs/>
          <w:sz w:val="24"/>
          <w:szCs w:val="24"/>
        </w:rPr>
      </w:pPr>
      <w:r w:rsidRPr="008710E3">
        <w:rPr>
          <w:rFonts w:ascii="Times New Roman" w:eastAsia="SimSun" w:hAnsi="Times New Roman" w:cs="Times New Roman"/>
          <w:bCs/>
          <w:sz w:val="24"/>
          <w:szCs w:val="24"/>
        </w:rPr>
        <w:t xml:space="preserve">вул. М.Вовчок, </w:t>
      </w:r>
      <w:smartTag w:uri="urn:schemas-microsoft-com:office:smarttags" w:element="metricconverter">
        <w:smartTagPr>
          <w:attr w:name="ProductID" w:val="2, м"/>
        </w:smartTagPr>
        <w:r w:rsidRPr="008710E3">
          <w:rPr>
            <w:rFonts w:ascii="Times New Roman" w:eastAsia="SimSun" w:hAnsi="Times New Roman" w:cs="Times New Roman"/>
            <w:bCs/>
            <w:sz w:val="24"/>
            <w:szCs w:val="24"/>
          </w:rPr>
          <w:t>2, м</w:t>
        </w:r>
      </w:smartTag>
      <w:r w:rsidRPr="008710E3">
        <w:rPr>
          <w:rFonts w:ascii="Times New Roman" w:eastAsia="SimSun" w:hAnsi="Times New Roman" w:cs="Times New Roman"/>
          <w:bCs/>
          <w:sz w:val="24"/>
          <w:szCs w:val="24"/>
        </w:rPr>
        <w:t>. Суми, 40007, тел./факс (0542) 66-57-02</w:t>
      </w:r>
    </w:p>
    <w:p w:rsidR="00FE3D72" w:rsidRPr="008710E3" w:rsidRDefault="00BF27AA" w:rsidP="00FE3D72">
      <w:pPr>
        <w:jc w:val="center"/>
        <w:rPr>
          <w:rFonts w:ascii="Times New Roman" w:eastAsia="SimSun" w:hAnsi="Times New Roman" w:cs="Times New Roman"/>
          <w:sz w:val="24"/>
          <w:szCs w:val="24"/>
        </w:rPr>
      </w:pPr>
      <w:hyperlink r:id="rId8" w:history="1">
        <w:r w:rsidR="00FE3D72" w:rsidRPr="008710E3">
          <w:rPr>
            <w:rFonts w:ascii="Times New Roman" w:eastAsia="SimSun" w:hAnsi="Times New Roman" w:cs="Times New Roman"/>
            <w:sz w:val="24"/>
            <w:szCs w:val="24"/>
          </w:rPr>
          <w:t>http://crkl.sumy.ua/</w:t>
        </w:r>
      </w:hyperlink>
      <w:r w:rsidR="00FE3D72" w:rsidRPr="008710E3">
        <w:rPr>
          <w:rFonts w:ascii="Times New Roman" w:eastAsia="SimSun" w:hAnsi="Times New Roman" w:cs="Times New Roman"/>
          <w:sz w:val="24"/>
          <w:szCs w:val="24"/>
        </w:rPr>
        <w:t xml:space="preserve">  </w:t>
      </w:r>
      <w:r w:rsidR="00FE3D72" w:rsidRPr="008710E3">
        <w:rPr>
          <w:rFonts w:ascii="Times New Roman" w:eastAsia="SimSun" w:hAnsi="Times New Roman" w:cs="Times New Roman"/>
          <w:sz w:val="24"/>
          <w:szCs w:val="24"/>
          <w:lang w:val="en-US"/>
        </w:rPr>
        <w:t>https</w:t>
      </w:r>
      <w:r w:rsidR="00FE3D72" w:rsidRPr="008710E3">
        <w:rPr>
          <w:rFonts w:ascii="Times New Roman" w:eastAsia="SimSun" w:hAnsi="Times New Roman" w:cs="Times New Roman"/>
          <w:sz w:val="24"/>
          <w:szCs w:val="24"/>
        </w:rPr>
        <w:t>://</w:t>
      </w:r>
      <w:r w:rsidR="00FE3D72" w:rsidRPr="008710E3">
        <w:rPr>
          <w:rFonts w:ascii="Times New Roman" w:eastAsia="SimSun" w:hAnsi="Times New Roman" w:cs="Times New Roman"/>
          <w:sz w:val="24"/>
          <w:szCs w:val="24"/>
          <w:lang w:val="en-US"/>
        </w:rPr>
        <w:t>www</w:t>
      </w:r>
      <w:r w:rsidR="00FE3D72" w:rsidRPr="008710E3">
        <w:rPr>
          <w:rFonts w:ascii="Times New Roman" w:eastAsia="SimSun" w:hAnsi="Times New Roman" w:cs="Times New Roman"/>
          <w:sz w:val="24"/>
          <w:szCs w:val="24"/>
        </w:rPr>
        <w:t>.</w:t>
      </w:r>
      <w:r w:rsidR="00FE3D72" w:rsidRPr="008710E3">
        <w:rPr>
          <w:rFonts w:ascii="Times New Roman" w:eastAsia="SimSun" w:hAnsi="Times New Roman" w:cs="Times New Roman"/>
          <w:sz w:val="24"/>
          <w:szCs w:val="24"/>
          <w:lang w:val="en-US"/>
        </w:rPr>
        <w:t>facebook</w:t>
      </w:r>
      <w:r w:rsidR="00FE3D72" w:rsidRPr="008710E3">
        <w:rPr>
          <w:rFonts w:ascii="Times New Roman" w:eastAsia="SimSun" w:hAnsi="Times New Roman" w:cs="Times New Roman"/>
          <w:sz w:val="24"/>
          <w:szCs w:val="24"/>
        </w:rPr>
        <w:t>.</w:t>
      </w:r>
      <w:r w:rsidR="00FE3D72" w:rsidRPr="008710E3">
        <w:rPr>
          <w:rFonts w:ascii="Times New Roman" w:eastAsia="SimSun" w:hAnsi="Times New Roman" w:cs="Times New Roman"/>
          <w:sz w:val="24"/>
          <w:szCs w:val="24"/>
          <w:lang w:val="en-US"/>
        </w:rPr>
        <w:t>com</w:t>
      </w:r>
      <w:r w:rsidR="00FE3D72" w:rsidRPr="008710E3">
        <w:rPr>
          <w:rFonts w:ascii="Times New Roman" w:eastAsia="SimSun" w:hAnsi="Times New Roman" w:cs="Times New Roman"/>
          <w:sz w:val="24"/>
          <w:szCs w:val="24"/>
        </w:rPr>
        <w:t>/</w:t>
      </w:r>
      <w:r w:rsidR="00FE3D72" w:rsidRPr="008710E3">
        <w:rPr>
          <w:rFonts w:ascii="Times New Roman" w:eastAsia="SimSun" w:hAnsi="Times New Roman" w:cs="Times New Roman"/>
          <w:sz w:val="24"/>
          <w:szCs w:val="24"/>
          <w:lang w:val="en-US"/>
        </w:rPr>
        <w:t>sumy</w:t>
      </w:r>
      <w:r w:rsidR="00FE3D72" w:rsidRPr="008710E3">
        <w:rPr>
          <w:rFonts w:ascii="Times New Roman" w:eastAsia="SimSun" w:hAnsi="Times New Roman" w:cs="Times New Roman"/>
          <w:sz w:val="24"/>
          <w:szCs w:val="24"/>
        </w:rPr>
        <w:t>.</w:t>
      </w:r>
      <w:r w:rsidR="00FE3D72" w:rsidRPr="008710E3">
        <w:rPr>
          <w:rFonts w:ascii="Times New Roman" w:eastAsia="SimSun" w:hAnsi="Times New Roman" w:cs="Times New Roman"/>
          <w:sz w:val="24"/>
          <w:szCs w:val="24"/>
          <w:lang w:val="en-US"/>
        </w:rPr>
        <w:t>crkl</w:t>
      </w:r>
      <w:r w:rsidR="00FE3D72" w:rsidRPr="008710E3">
        <w:rPr>
          <w:rFonts w:ascii="Times New Roman" w:eastAsia="SimSun" w:hAnsi="Times New Roman" w:cs="Times New Roman"/>
          <w:sz w:val="24"/>
          <w:szCs w:val="24"/>
        </w:rPr>
        <w:t>/</w:t>
      </w:r>
    </w:p>
    <w:p w:rsidR="00FE3D72" w:rsidRPr="008710E3" w:rsidRDefault="00FE3D72" w:rsidP="00FE3D72">
      <w:pPr>
        <w:tabs>
          <w:tab w:val="left" w:pos="2145"/>
          <w:tab w:val="left" w:pos="2880"/>
        </w:tabs>
        <w:jc w:val="center"/>
        <w:rPr>
          <w:rFonts w:ascii="Times New Roman" w:hAnsi="Times New Roman" w:cs="Times New Roman"/>
          <w:sz w:val="24"/>
          <w:szCs w:val="24"/>
          <w:lang w:val="de-DE"/>
        </w:rPr>
      </w:pPr>
      <w:proofErr w:type="gramStart"/>
      <w:r w:rsidRPr="008710E3">
        <w:rPr>
          <w:rFonts w:ascii="Times New Roman" w:eastAsia="SimSun" w:hAnsi="Times New Roman" w:cs="Times New Roman"/>
          <w:sz w:val="24"/>
          <w:szCs w:val="24"/>
          <w:lang w:val="en-US"/>
        </w:rPr>
        <w:t>e-mail</w:t>
      </w:r>
      <w:proofErr w:type="gramEnd"/>
      <w:r w:rsidRPr="008710E3">
        <w:rPr>
          <w:rFonts w:ascii="Times New Roman" w:eastAsia="SimSun" w:hAnsi="Times New Roman" w:cs="Times New Roman"/>
          <w:sz w:val="24"/>
          <w:szCs w:val="24"/>
          <w:lang w:val="en-US"/>
        </w:rPr>
        <w:t xml:space="preserve">: crkl.sumy@ukr.net  </w:t>
      </w:r>
      <w:r w:rsidRPr="008710E3">
        <w:rPr>
          <w:rFonts w:ascii="Times New Roman" w:eastAsia="SimSun" w:hAnsi="Times New Roman" w:cs="Times New Roman"/>
          <w:sz w:val="24"/>
          <w:szCs w:val="24"/>
        </w:rPr>
        <w:t>Код</w:t>
      </w:r>
      <w:r w:rsidRPr="008710E3">
        <w:rPr>
          <w:rFonts w:ascii="Times New Roman" w:eastAsia="SimSun" w:hAnsi="Times New Roman" w:cs="Times New Roman"/>
          <w:sz w:val="24"/>
          <w:szCs w:val="24"/>
          <w:lang w:val="en-US"/>
        </w:rPr>
        <w:t xml:space="preserve"> </w:t>
      </w:r>
      <w:r w:rsidRPr="008710E3">
        <w:rPr>
          <w:rFonts w:ascii="Times New Roman" w:eastAsia="SimSun" w:hAnsi="Times New Roman" w:cs="Times New Roman"/>
          <w:sz w:val="24"/>
          <w:szCs w:val="24"/>
        </w:rPr>
        <w:t>ЄДРПОУ</w:t>
      </w:r>
      <w:r w:rsidRPr="008710E3">
        <w:rPr>
          <w:rFonts w:ascii="Times New Roman" w:eastAsia="SimSun" w:hAnsi="Times New Roman" w:cs="Times New Roman"/>
          <w:sz w:val="24"/>
          <w:szCs w:val="24"/>
          <w:lang w:val="en-US"/>
        </w:rPr>
        <w:t xml:space="preserve"> 01981498</w:t>
      </w:r>
    </w:p>
    <w:p w:rsidR="00FE3D72" w:rsidRPr="008710E3" w:rsidRDefault="00FE3D72" w:rsidP="00FE3D72">
      <w:pPr>
        <w:jc w:val="center"/>
        <w:rPr>
          <w:rFonts w:ascii="Times New Roman" w:hAnsi="Times New Roman" w:cs="Times New Roman"/>
          <w:sz w:val="24"/>
          <w:szCs w:val="24"/>
          <w:lang w:val="en-GB"/>
        </w:rPr>
      </w:pPr>
    </w:p>
    <w:p w:rsidR="00FE3D72" w:rsidRPr="008710E3" w:rsidRDefault="00FE3D72" w:rsidP="00FE3D72">
      <w:pPr>
        <w:jc w:val="center"/>
        <w:rPr>
          <w:rFonts w:ascii="Times New Roman" w:hAnsi="Times New Roman" w:cs="Times New Roman"/>
          <w:sz w:val="24"/>
          <w:szCs w:val="24"/>
          <w:lang w:val="en-GB"/>
        </w:rPr>
      </w:pPr>
    </w:p>
    <w:p w:rsidR="00FE3D72" w:rsidRPr="008710E3" w:rsidRDefault="00FE3D72" w:rsidP="00FE3D72">
      <w:pPr>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893"/>
        <w:gridCol w:w="4421"/>
      </w:tblGrid>
      <w:tr w:rsidR="00FE3D72" w:rsidRPr="008710E3" w:rsidTr="00E74EDD">
        <w:trPr>
          <w:trHeight w:val="493"/>
        </w:trPr>
        <w:tc>
          <w:tcPr>
            <w:tcW w:w="5670" w:type="dxa"/>
            <w:tcBorders>
              <w:top w:val="nil"/>
              <w:left w:val="nil"/>
              <w:bottom w:val="nil"/>
              <w:right w:val="nil"/>
            </w:tcBorders>
          </w:tcPr>
          <w:p w:rsidR="00FE3D72" w:rsidRPr="008710E3" w:rsidRDefault="00FE3D72" w:rsidP="00E74EDD">
            <w:pPr>
              <w:rPr>
                <w:rFonts w:ascii="Times New Roman" w:hAnsi="Times New Roman" w:cs="Times New Roman"/>
                <w:bCs/>
                <w:sz w:val="24"/>
                <w:szCs w:val="24"/>
                <w:lang w:val="en-US"/>
              </w:rPr>
            </w:pPr>
          </w:p>
        </w:tc>
        <w:tc>
          <w:tcPr>
            <w:tcW w:w="4253" w:type="dxa"/>
            <w:tcBorders>
              <w:top w:val="nil"/>
              <w:left w:val="nil"/>
              <w:bottom w:val="nil"/>
              <w:right w:val="nil"/>
            </w:tcBorders>
          </w:tcPr>
          <w:p w:rsidR="00FE3D72" w:rsidRPr="008710E3" w:rsidRDefault="00FE3D72" w:rsidP="00E74EDD">
            <w:pPr>
              <w:rPr>
                <w:rFonts w:ascii="Times New Roman" w:hAnsi="Times New Roman" w:cs="Times New Roman"/>
                <w:bCs/>
                <w:sz w:val="24"/>
                <w:szCs w:val="24"/>
              </w:rPr>
            </w:pPr>
            <w:r w:rsidRPr="008710E3">
              <w:rPr>
                <w:rFonts w:ascii="Times New Roman" w:hAnsi="Times New Roman" w:cs="Times New Roman"/>
                <w:bCs/>
                <w:sz w:val="24"/>
                <w:szCs w:val="24"/>
              </w:rPr>
              <w:t xml:space="preserve">«ЗАТВЕРДЖЕНО» </w:t>
            </w:r>
          </w:p>
        </w:tc>
      </w:tr>
      <w:tr w:rsidR="00FE3D72" w:rsidRPr="008710E3" w:rsidTr="00E74EDD">
        <w:trPr>
          <w:trHeight w:val="80"/>
        </w:trPr>
        <w:tc>
          <w:tcPr>
            <w:tcW w:w="5670" w:type="dxa"/>
            <w:tcBorders>
              <w:top w:val="nil"/>
              <w:left w:val="nil"/>
              <w:bottom w:val="nil"/>
              <w:right w:val="nil"/>
            </w:tcBorders>
          </w:tcPr>
          <w:p w:rsidR="00FE3D72" w:rsidRPr="008710E3" w:rsidRDefault="00FE3D72" w:rsidP="00E74EDD">
            <w:pPr>
              <w:rPr>
                <w:rFonts w:ascii="Times New Roman" w:hAnsi="Times New Roman" w:cs="Times New Roman"/>
                <w:bCs/>
                <w:sz w:val="24"/>
                <w:szCs w:val="24"/>
              </w:rPr>
            </w:pPr>
          </w:p>
        </w:tc>
        <w:tc>
          <w:tcPr>
            <w:tcW w:w="4253" w:type="dxa"/>
            <w:tcBorders>
              <w:top w:val="nil"/>
              <w:left w:val="nil"/>
              <w:bottom w:val="nil"/>
              <w:right w:val="nil"/>
            </w:tcBorders>
          </w:tcPr>
          <w:p w:rsidR="00FE3D72" w:rsidRPr="008710E3" w:rsidRDefault="00FE3D72" w:rsidP="00E74EDD">
            <w:pPr>
              <w:tabs>
                <w:tab w:val="left" w:pos="567"/>
                <w:tab w:val="center" w:pos="4677"/>
                <w:tab w:val="right" w:pos="9355"/>
              </w:tabs>
              <w:rPr>
                <w:rFonts w:ascii="Times New Roman" w:hAnsi="Times New Roman" w:cs="Times New Roman"/>
                <w:noProof/>
                <w:sz w:val="24"/>
                <w:szCs w:val="24"/>
              </w:rPr>
            </w:pPr>
            <w:r w:rsidRPr="008710E3">
              <w:rPr>
                <w:rFonts w:ascii="Times New Roman" w:hAnsi="Times New Roman" w:cs="Times New Roman"/>
                <w:noProof/>
                <w:sz w:val="24"/>
                <w:szCs w:val="24"/>
              </w:rPr>
              <w:t xml:space="preserve">рішенням уповноваженої особи </w:t>
            </w:r>
          </w:p>
          <w:p w:rsidR="00FE3D72" w:rsidRPr="008710E3" w:rsidRDefault="00FE3D72" w:rsidP="00E74EDD">
            <w:pPr>
              <w:tabs>
                <w:tab w:val="left" w:pos="567"/>
                <w:tab w:val="center" w:pos="4677"/>
                <w:tab w:val="right" w:pos="9355"/>
              </w:tabs>
              <w:rPr>
                <w:rFonts w:ascii="Times New Roman" w:hAnsi="Times New Roman" w:cs="Times New Roman"/>
                <w:noProof/>
                <w:sz w:val="24"/>
                <w:szCs w:val="24"/>
              </w:rPr>
            </w:pPr>
            <w:r w:rsidRPr="008710E3">
              <w:rPr>
                <w:rFonts w:ascii="Times New Roman" w:hAnsi="Times New Roman" w:cs="Times New Roman"/>
                <w:noProof/>
                <w:sz w:val="24"/>
                <w:szCs w:val="24"/>
              </w:rPr>
              <w:t xml:space="preserve">від </w:t>
            </w:r>
            <w:r>
              <w:rPr>
                <w:rFonts w:ascii="Times New Roman" w:hAnsi="Times New Roman" w:cs="Times New Roman"/>
                <w:noProof/>
                <w:sz w:val="24"/>
                <w:szCs w:val="24"/>
                <w:lang w:val="uk-UA"/>
              </w:rPr>
              <w:t xml:space="preserve">  </w:t>
            </w:r>
            <w:r w:rsidR="00E74EDD">
              <w:rPr>
                <w:rFonts w:ascii="Times New Roman" w:hAnsi="Times New Roman" w:cs="Times New Roman"/>
                <w:noProof/>
                <w:sz w:val="24"/>
                <w:szCs w:val="24"/>
                <w:lang w:val="uk-UA"/>
              </w:rPr>
              <w:t>2</w:t>
            </w:r>
            <w:r w:rsidR="00EA1E45">
              <w:rPr>
                <w:rFonts w:ascii="Times New Roman" w:hAnsi="Times New Roman" w:cs="Times New Roman"/>
                <w:noProof/>
                <w:sz w:val="24"/>
                <w:szCs w:val="24"/>
                <w:lang w:val="uk-UA"/>
              </w:rPr>
              <w:t>6</w:t>
            </w:r>
            <w:r w:rsidRPr="008710E3">
              <w:rPr>
                <w:rFonts w:ascii="Times New Roman" w:hAnsi="Times New Roman" w:cs="Times New Roman"/>
                <w:noProof/>
                <w:sz w:val="24"/>
                <w:szCs w:val="24"/>
              </w:rPr>
              <w:t xml:space="preserve"> </w:t>
            </w:r>
            <w:r>
              <w:rPr>
                <w:rFonts w:ascii="Times New Roman" w:hAnsi="Times New Roman" w:cs="Times New Roman"/>
                <w:noProof/>
                <w:sz w:val="24"/>
                <w:szCs w:val="24"/>
                <w:lang w:val="uk-UA"/>
              </w:rPr>
              <w:t>січня</w:t>
            </w:r>
            <w:r w:rsidRPr="008710E3">
              <w:rPr>
                <w:rFonts w:ascii="Times New Roman" w:hAnsi="Times New Roman" w:cs="Times New Roman"/>
                <w:noProof/>
                <w:sz w:val="24"/>
                <w:szCs w:val="24"/>
              </w:rPr>
              <w:t xml:space="preserve"> 202</w:t>
            </w:r>
            <w:r>
              <w:rPr>
                <w:rFonts w:ascii="Times New Roman" w:hAnsi="Times New Roman" w:cs="Times New Roman"/>
                <w:noProof/>
                <w:sz w:val="24"/>
                <w:szCs w:val="24"/>
                <w:lang w:val="uk-UA"/>
              </w:rPr>
              <w:t>3</w:t>
            </w:r>
            <w:r w:rsidRPr="008710E3">
              <w:rPr>
                <w:rFonts w:ascii="Times New Roman" w:hAnsi="Times New Roman" w:cs="Times New Roman"/>
                <w:noProof/>
                <w:sz w:val="24"/>
                <w:szCs w:val="24"/>
              </w:rPr>
              <w:t xml:space="preserve"> р. </w:t>
            </w:r>
          </w:p>
          <w:p w:rsidR="00FE3D72" w:rsidRPr="008710E3" w:rsidRDefault="00FE3D72" w:rsidP="00E74EDD">
            <w:pPr>
              <w:rPr>
                <w:rFonts w:ascii="Times New Roman" w:hAnsi="Times New Roman" w:cs="Times New Roman"/>
                <w:bCs/>
                <w:sz w:val="24"/>
                <w:szCs w:val="24"/>
              </w:rPr>
            </w:pPr>
            <w:r w:rsidRPr="008710E3">
              <w:rPr>
                <w:rFonts w:ascii="Times New Roman" w:hAnsi="Times New Roman" w:cs="Times New Roman"/>
                <w:bCs/>
                <w:sz w:val="24"/>
                <w:szCs w:val="24"/>
              </w:rPr>
              <w:t>Уповноважена особа</w:t>
            </w:r>
          </w:p>
        </w:tc>
      </w:tr>
      <w:tr w:rsidR="00FE3D72" w:rsidRPr="008710E3" w:rsidTr="00E74EDD">
        <w:tc>
          <w:tcPr>
            <w:tcW w:w="5670" w:type="dxa"/>
            <w:tcBorders>
              <w:top w:val="nil"/>
              <w:left w:val="nil"/>
              <w:bottom w:val="nil"/>
              <w:right w:val="nil"/>
            </w:tcBorders>
          </w:tcPr>
          <w:p w:rsidR="00FE3D72" w:rsidRPr="008710E3" w:rsidRDefault="00FE3D72" w:rsidP="00E74EDD">
            <w:pPr>
              <w:rPr>
                <w:rFonts w:ascii="Times New Roman" w:hAnsi="Times New Roman" w:cs="Times New Roman"/>
                <w:bCs/>
                <w:sz w:val="24"/>
                <w:szCs w:val="24"/>
              </w:rPr>
            </w:pPr>
          </w:p>
        </w:tc>
        <w:tc>
          <w:tcPr>
            <w:tcW w:w="4253" w:type="dxa"/>
            <w:tcBorders>
              <w:top w:val="nil"/>
              <w:left w:val="nil"/>
              <w:bottom w:val="nil"/>
              <w:right w:val="nil"/>
            </w:tcBorders>
          </w:tcPr>
          <w:p w:rsidR="00FE3D72" w:rsidRPr="008710E3" w:rsidRDefault="00FE3D72" w:rsidP="00E74EDD">
            <w:pPr>
              <w:rPr>
                <w:rFonts w:ascii="Times New Roman" w:hAnsi="Times New Roman" w:cs="Times New Roman"/>
                <w:sz w:val="24"/>
                <w:szCs w:val="24"/>
              </w:rPr>
            </w:pPr>
            <w:r w:rsidRPr="008710E3">
              <w:rPr>
                <w:rFonts w:ascii="Times New Roman" w:hAnsi="Times New Roman" w:cs="Times New Roman"/>
                <w:sz w:val="24"/>
                <w:szCs w:val="24"/>
              </w:rPr>
              <w:t>______________   Дубіковська Г.М.</w:t>
            </w:r>
          </w:p>
          <w:p w:rsidR="00FE3D72" w:rsidRPr="008710E3" w:rsidRDefault="00FE3D72" w:rsidP="00E74EDD">
            <w:pPr>
              <w:rPr>
                <w:rFonts w:ascii="Times New Roman" w:hAnsi="Times New Roman" w:cs="Times New Roman"/>
                <w:bCs/>
                <w:sz w:val="24"/>
                <w:szCs w:val="24"/>
              </w:rPr>
            </w:pPr>
          </w:p>
        </w:tc>
      </w:tr>
    </w:tbl>
    <w:p w:rsidR="00752147" w:rsidRDefault="00752147">
      <w:pPr>
        <w:spacing w:line="240" w:lineRule="auto"/>
        <w:ind w:left="320"/>
        <w:jc w:val="center"/>
        <w:rPr>
          <w:rFonts w:ascii="Times New Roman" w:eastAsia="Times New Roman" w:hAnsi="Times New Roman" w:cs="Times New Roman"/>
          <w:color w:val="000000"/>
          <w:sz w:val="24"/>
          <w:szCs w:val="24"/>
        </w:rPr>
      </w:pPr>
    </w:p>
    <w:p w:rsidR="00752147" w:rsidRDefault="00752147">
      <w:pPr>
        <w:spacing w:line="240" w:lineRule="auto"/>
        <w:jc w:val="center"/>
        <w:rPr>
          <w:rFonts w:ascii="Times New Roman" w:eastAsia="Times New Roman" w:hAnsi="Times New Roman" w:cs="Times New Roman"/>
          <w:color w:val="000000"/>
          <w:sz w:val="24"/>
          <w:szCs w:val="24"/>
        </w:rPr>
      </w:pPr>
    </w:p>
    <w:tbl>
      <w:tblPr>
        <w:tblStyle w:val="Style11"/>
        <w:tblW w:w="9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47"/>
      </w:tblGrid>
      <w:tr w:rsidR="00752147">
        <w:tc>
          <w:tcPr>
            <w:tcW w:w="9847" w:type="dxa"/>
            <w:tcBorders>
              <w:top w:val="nil"/>
              <w:left w:val="nil"/>
              <w:bottom w:val="nil"/>
              <w:right w:val="nil"/>
            </w:tcBorders>
          </w:tcPr>
          <w:p w:rsidR="00752147" w:rsidRDefault="00E74EDD">
            <w:pPr>
              <w:spacing w:line="240" w:lineRule="auto"/>
              <w:jc w:val="center"/>
              <w:rPr>
                <w:rFonts w:ascii="Times New Roman" w:eastAsia="Times New Roman" w:hAnsi="Times New Roman" w:cs="Times New Roman"/>
                <w:color w:val="000000"/>
                <w:sz w:val="40"/>
                <w:szCs w:val="40"/>
              </w:rPr>
            </w:pPr>
            <w:r>
              <w:rPr>
                <w:rFonts w:ascii="Times New Roman" w:eastAsia="Times New Roman" w:hAnsi="Times New Roman" w:cs="Times New Roman"/>
                <w:b/>
                <w:color w:val="000000"/>
                <w:sz w:val="40"/>
                <w:szCs w:val="40"/>
              </w:rPr>
              <w:t>ТЕНДЕРНА ДОКУМЕНТАЦІЯ</w:t>
            </w:r>
          </w:p>
        </w:tc>
      </w:tr>
    </w:tbl>
    <w:p w:rsidR="00752147" w:rsidRDefault="00752147">
      <w:pPr>
        <w:spacing w:line="240" w:lineRule="auto"/>
        <w:jc w:val="center"/>
        <w:rPr>
          <w:rFonts w:ascii="Times New Roman" w:eastAsia="Times New Roman" w:hAnsi="Times New Roman" w:cs="Times New Roman"/>
          <w:color w:val="000000"/>
          <w:sz w:val="24"/>
          <w:szCs w:val="24"/>
        </w:rPr>
      </w:pPr>
    </w:p>
    <w:p w:rsidR="00752147" w:rsidRDefault="00E74EDD">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ДЛЯ ПРОЦЕДУРИ ЗАКУПІ</w:t>
      </w:r>
      <w:proofErr w:type="gramStart"/>
      <w:r>
        <w:rPr>
          <w:rFonts w:ascii="Times New Roman" w:eastAsia="Times New Roman" w:hAnsi="Times New Roman" w:cs="Times New Roman"/>
          <w:b/>
          <w:color w:val="000000"/>
          <w:sz w:val="32"/>
          <w:szCs w:val="32"/>
        </w:rPr>
        <w:t>ВЛ</w:t>
      </w:r>
      <w:proofErr w:type="gramEnd"/>
      <w:r>
        <w:rPr>
          <w:rFonts w:ascii="Times New Roman" w:eastAsia="Times New Roman" w:hAnsi="Times New Roman" w:cs="Times New Roman"/>
          <w:b/>
          <w:color w:val="000000"/>
          <w:sz w:val="32"/>
          <w:szCs w:val="32"/>
        </w:rPr>
        <w:t>І -</w:t>
      </w:r>
    </w:p>
    <w:p w:rsidR="00752147" w:rsidRDefault="00E74EDD">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ВІДКРИТІ ТОРГИ</w:t>
      </w:r>
      <w:r w:rsidR="00FE3D72" w:rsidRPr="00FE3D72">
        <w:rPr>
          <w:rFonts w:ascii="Times New Roman" w:hAnsi="Times New Roman" w:cs="Times New Roman"/>
          <w:b/>
          <w:sz w:val="24"/>
          <w:szCs w:val="24"/>
          <w:lang w:val="uk-UA"/>
        </w:rPr>
        <w:t xml:space="preserve"> </w:t>
      </w:r>
      <w:r w:rsidR="00FE3D72" w:rsidRPr="008710E3">
        <w:rPr>
          <w:rFonts w:ascii="Times New Roman" w:hAnsi="Times New Roman" w:cs="Times New Roman"/>
          <w:b/>
          <w:sz w:val="24"/>
          <w:szCs w:val="24"/>
          <w:lang w:val="uk-UA"/>
        </w:rPr>
        <w:t>з особливостями</w:t>
      </w:r>
    </w:p>
    <w:p w:rsidR="00FE3D72" w:rsidRPr="002F1C1C" w:rsidRDefault="00FE3D72" w:rsidP="00FE3D72">
      <w:pPr>
        <w:spacing w:before="240" w:line="240" w:lineRule="auto"/>
        <w:jc w:val="center"/>
        <w:rPr>
          <w:rFonts w:ascii="Times New Roman" w:eastAsia="Times New Roman" w:hAnsi="Times New Roman" w:cs="Times New Roman"/>
          <w:b/>
          <w:color w:val="000000"/>
          <w:sz w:val="24"/>
          <w:szCs w:val="24"/>
          <w:lang w:val="uk-UA"/>
        </w:rPr>
      </w:pPr>
      <w:r w:rsidRPr="002F1C1C">
        <w:rPr>
          <w:rFonts w:ascii="Times New Roman" w:eastAsia="Times New Roman" w:hAnsi="Times New Roman" w:cs="Times New Roman"/>
          <w:b/>
          <w:sz w:val="24"/>
          <w:szCs w:val="24"/>
          <w:lang w:val="uk-UA"/>
        </w:rPr>
        <w:t>код за</w:t>
      </w:r>
      <w:r w:rsidR="00E74EDD" w:rsidRPr="002F1C1C">
        <w:rPr>
          <w:rFonts w:ascii="Times New Roman" w:eastAsia="Times New Roman" w:hAnsi="Times New Roman" w:cs="Times New Roman"/>
          <w:b/>
          <w:sz w:val="24"/>
          <w:szCs w:val="24"/>
        </w:rPr>
        <w:t xml:space="preserve"> ДК 021:2015 </w:t>
      </w:r>
      <w:r w:rsidRPr="002F1C1C">
        <w:rPr>
          <w:rFonts w:ascii="Times New Roman" w:eastAsia="Times New Roman" w:hAnsi="Times New Roman" w:cs="Times New Roman"/>
          <w:b/>
          <w:sz w:val="24"/>
          <w:szCs w:val="24"/>
          <w:lang w:val="uk-UA"/>
        </w:rPr>
        <w:t>-</w:t>
      </w:r>
      <w:r w:rsidR="00E74EDD" w:rsidRPr="002F1C1C">
        <w:rPr>
          <w:rFonts w:ascii="Times New Roman" w:eastAsia="Times New Roman" w:hAnsi="Times New Roman" w:cs="Times New Roman"/>
          <w:b/>
          <w:color w:val="000000"/>
          <w:sz w:val="24"/>
          <w:szCs w:val="24"/>
        </w:rPr>
        <w:t xml:space="preserve"> </w:t>
      </w:r>
      <w:r w:rsidR="002F1C1C" w:rsidRPr="002F1C1C">
        <w:rPr>
          <w:rFonts w:ascii="Times New Roman" w:hAnsi="Times New Roman" w:cs="Times New Roman"/>
          <w:b/>
          <w:sz w:val="24"/>
          <w:szCs w:val="24"/>
        </w:rPr>
        <w:t>39710000-2 - Електричні побутові прилади</w:t>
      </w:r>
      <w:r w:rsidRPr="002F1C1C">
        <w:rPr>
          <w:rFonts w:ascii="Times New Roman" w:hAnsi="Times New Roman" w:cs="Times New Roman"/>
          <w:b/>
          <w:sz w:val="24"/>
          <w:szCs w:val="24"/>
          <w:lang w:val="uk-UA"/>
        </w:rPr>
        <w:t xml:space="preserve"> (</w:t>
      </w:r>
      <w:r w:rsidR="002F1C1C" w:rsidRPr="002F1C1C">
        <w:rPr>
          <w:rFonts w:ascii="Times New Roman" w:hAnsi="Times New Roman" w:cs="Times New Roman"/>
          <w:b/>
          <w:sz w:val="24"/>
          <w:szCs w:val="24"/>
          <w:lang w:val="uk-UA"/>
        </w:rPr>
        <w:t>холодильник</w:t>
      </w:r>
      <w:r w:rsidRPr="002F1C1C">
        <w:rPr>
          <w:rFonts w:ascii="Times New Roman" w:hAnsi="Times New Roman" w:cs="Times New Roman"/>
          <w:b/>
          <w:sz w:val="24"/>
          <w:szCs w:val="24"/>
          <w:lang w:val="uk-UA"/>
        </w:rPr>
        <w:t>)</w:t>
      </w:r>
    </w:p>
    <w:p w:rsidR="00752147" w:rsidRDefault="00752147">
      <w:pPr>
        <w:spacing w:line="240" w:lineRule="auto"/>
        <w:jc w:val="center"/>
        <w:rPr>
          <w:rFonts w:ascii="Times New Roman" w:eastAsia="Times New Roman" w:hAnsi="Times New Roman" w:cs="Times New Roman"/>
          <w:color w:val="000000"/>
          <w:sz w:val="28"/>
          <w:szCs w:val="28"/>
        </w:rPr>
      </w:pPr>
    </w:p>
    <w:p w:rsidR="00752147" w:rsidRDefault="00752147">
      <w:pPr>
        <w:spacing w:line="240" w:lineRule="auto"/>
        <w:rPr>
          <w:rFonts w:ascii="Times New Roman" w:eastAsia="Times New Roman" w:hAnsi="Times New Roman" w:cs="Times New Roman"/>
          <w:color w:val="000000"/>
          <w:sz w:val="32"/>
          <w:szCs w:val="32"/>
        </w:rPr>
      </w:pPr>
    </w:p>
    <w:tbl>
      <w:tblPr>
        <w:tblStyle w:val="Style12"/>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65"/>
      </w:tblGrid>
      <w:tr w:rsidR="00752147">
        <w:tc>
          <w:tcPr>
            <w:tcW w:w="10165" w:type="dxa"/>
            <w:tcBorders>
              <w:top w:val="nil"/>
              <w:left w:val="nil"/>
              <w:bottom w:val="nil"/>
              <w:right w:val="nil"/>
            </w:tcBorders>
          </w:tcPr>
          <w:p w:rsidR="00752147" w:rsidRDefault="00752147">
            <w:pPr>
              <w:spacing w:before="240" w:line="240" w:lineRule="auto"/>
              <w:jc w:val="center"/>
              <w:rPr>
                <w:rFonts w:ascii="Times New Roman" w:eastAsia="Times New Roman" w:hAnsi="Times New Roman" w:cs="Times New Roman"/>
                <w:color w:val="000000"/>
                <w:sz w:val="28"/>
                <w:szCs w:val="28"/>
              </w:rPr>
            </w:pPr>
          </w:p>
        </w:tc>
      </w:tr>
      <w:tr w:rsidR="00752147">
        <w:tc>
          <w:tcPr>
            <w:tcW w:w="10165" w:type="dxa"/>
            <w:tcBorders>
              <w:top w:val="nil"/>
              <w:left w:val="nil"/>
              <w:bottom w:val="nil"/>
              <w:right w:val="nil"/>
            </w:tcBorders>
          </w:tcPr>
          <w:p w:rsidR="00752147" w:rsidRDefault="00752147">
            <w:pPr>
              <w:spacing w:line="240" w:lineRule="auto"/>
              <w:rPr>
                <w:rFonts w:ascii="Times New Roman" w:eastAsia="Times New Roman" w:hAnsi="Times New Roman" w:cs="Times New Roman"/>
                <w:color w:val="000000"/>
                <w:sz w:val="28"/>
                <w:szCs w:val="28"/>
              </w:rPr>
            </w:pPr>
          </w:p>
        </w:tc>
      </w:tr>
    </w:tbl>
    <w:p w:rsidR="00752147" w:rsidRDefault="00752147">
      <w:pPr>
        <w:spacing w:line="240" w:lineRule="auto"/>
        <w:rPr>
          <w:rFonts w:ascii="Times New Roman" w:eastAsia="Times New Roman" w:hAnsi="Times New Roman" w:cs="Times New Roman"/>
          <w:color w:val="000000"/>
          <w:sz w:val="24"/>
          <w:szCs w:val="24"/>
        </w:rPr>
      </w:pPr>
    </w:p>
    <w:p w:rsidR="00FE3D72" w:rsidRDefault="00FE3D72">
      <w:pPr>
        <w:spacing w:line="240" w:lineRule="auto"/>
        <w:rPr>
          <w:rFonts w:ascii="Times New Roman" w:eastAsia="Times New Roman" w:hAnsi="Times New Roman" w:cs="Times New Roman"/>
          <w:b/>
          <w:color w:val="000000"/>
          <w:sz w:val="32"/>
          <w:szCs w:val="32"/>
          <w:lang w:val="uk-UA"/>
        </w:rPr>
      </w:pPr>
    </w:p>
    <w:p w:rsidR="00FE3D72" w:rsidRDefault="00FE3D72">
      <w:pPr>
        <w:spacing w:line="240" w:lineRule="auto"/>
        <w:rPr>
          <w:rFonts w:ascii="Times New Roman" w:eastAsia="Times New Roman" w:hAnsi="Times New Roman" w:cs="Times New Roman"/>
          <w:b/>
          <w:color w:val="000000"/>
          <w:sz w:val="32"/>
          <w:szCs w:val="32"/>
          <w:lang w:val="uk-UA"/>
        </w:rPr>
      </w:pPr>
    </w:p>
    <w:p w:rsidR="00752147" w:rsidRDefault="00E74EDD">
      <w:pPr>
        <w:spacing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 </w:t>
      </w:r>
    </w:p>
    <w:p w:rsidR="00752147" w:rsidRDefault="00752147">
      <w:pPr>
        <w:spacing w:line="240" w:lineRule="auto"/>
        <w:rPr>
          <w:rFonts w:ascii="Times New Roman" w:eastAsia="Times New Roman" w:hAnsi="Times New Roman" w:cs="Times New Roman"/>
          <w:color w:val="000000"/>
          <w:sz w:val="32"/>
          <w:szCs w:val="32"/>
        </w:rPr>
      </w:pPr>
    </w:p>
    <w:p w:rsidR="00752147" w:rsidRDefault="00752147">
      <w:pPr>
        <w:spacing w:line="240" w:lineRule="auto"/>
        <w:rPr>
          <w:rFonts w:ascii="Times New Roman" w:eastAsia="Times New Roman" w:hAnsi="Times New Roman" w:cs="Times New Roman"/>
          <w:color w:val="000000"/>
          <w:sz w:val="32"/>
          <w:szCs w:val="32"/>
        </w:rPr>
      </w:pPr>
    </w:p>
    <w:p w:rsidR="00752147" w:rsidRDefault="00752147">
      <w:pPr>
        <w:spacing w:line="240" w:lineRule="auto"/>
        <w:rPr>
          <w:rFonts w:ascii="Times New Roman" w:eastAsia="Times New Roman" w:hAnsi="Times New Roman" w:cs="Times New Roman"/>
          <w:color w:val="000000"/>
          <w:sz w:val="32"/>
          <w:szCs w:val="32"/>
        </w:rPr>
      </w:pPr>
    </w:p>
    <w:p w:rsidR="00752147" w:rsidRDefault="00752147">
      <w:pPr>
        <w:spacing w:line="240" w:lineRule="auto"/>
        <w:rPr>
          <w:rFonts w:ascii="Times New Roman" w:eastAsia="Times New Roman" w:hAnsi="Times New Roman" w:cs="Times New Roman"/>
          <w:color w:val="000000"/>
          <w:sz w:val="32"/>
          <w:szCs w:val="32"/>
        </w:rPr>
      </w:pPr>
    </w:p>
    <w:p w:rsidR="00752147" w:rsidRDefault="00752147">
      <w:pPr>
        <w:spacing w:line="240" w:lineRule="auto"/>
        <w:jc w:val="center"/>
        <w:rPr>
          <w:rFonts w:ascii="Times New Roman" w:eastAsia="Times New Roman" w:hAnsi="Times New Roman" w:cs="Times New Roman"/>
          <w:color w:val="000000"/>
          <w:sz w:val="32"/>
          <w:szCs w:val="32"/>
        </w:rPr>
      </w:pPr>
    </w:p>
    <w:p w:rsidR="00752147" w:rsidRDefault="00E74EDD">
      <w:pPr>
        <w:spacing w:line="240" w:lineRule="auto"/>
        <w:jc w:val="center"/>
        <w:rPr>
          <w:rFonts w:ascii="Verdana" w:eastAsia="Verdana" w:hAnsi="Verdana" w:cs="Verdana"/>
          <w:sz w:val="16"/>
          <w:szCs w:val="16"/>
          <w:lang w:val="en-US"/>
        </w:rPr>
      </w:pPr>
      <w:r>
        <w:rPr>
          <w:rFonts w:ascii="Times New Roman" w:eastAsia="Times New Roman" w:hAnsi="Times New Roman" w:cs="Times New Roman"/>
          <w:b/>
          <w:color w:val="000000"/>
          <w:sz w:val="32"/>
          <w:szCs w:val="32"/>
        </w:rPr>
        <w:t xml:space="preserve">м. </w:t>
      </w:r>
      <w:r w:rsidR="00FE3D72">
        <w:rPr>
          <w:rFonts w:ascii="Times New Roman" w:eastAsia="Times New Roman" w:hAnsi="Times New Roman" w:cs="Times New Roman"/>
          <w:b/>
          <w:color w:val="000000"/>
          <w:sz w:val="32"/>
          <w:szCs w:val="32"/>
          <w:lang w:val="uk-UA"/>
        </w:rPr>
        <w:t xml:space="preserve">Суми </w:t>
      </w:r>
      <w:r>
        <w:rPr>
          <w:rFonts w:ascii="Times New Roman" w:eastAsia="Times New Roman" w:hAnsi="Times New Roman" w:cs="Times New Roman"/>
          <w:b/>
          <w:color w:val="000000"/>
          <w:sz w:val="32"/>
          <w:szCs w:val="32"/>
        </w:rPr>
        <w:t>- 202</w:t>
      </w:r>
      <w:r>
        <w:rPr>
          <w:rFonts w:ascii="Times New Roman" w:eastAsia="Times New Roman" w:hAnsi="Times New Roman" w:cs="Times New Roman"/>
          <w:b/>
          <w:color w:val="000000"/>
          <w:sz w:val="32"/>
          <w:szCs w:val="32"/>
          <w:lang w:val="en-US"/>
        </w:rPr>
        <w:t>3</w:t>
      </w:r>
    </w:p>
    <w:tbl>
      <w:tblPr>
        <w:tblStyle w:val="Style13"/>
        <w:tblW w:w="10858" w:type="dxa"/>
        <w:jc w:val="center"/>
        <w:tblInd w:w="-42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601"/>
        <w:gridCol w:w="3147"/>
        <w:gridCol w:w="7110"/>
      </w:tblGrid>
      <w:tr w:rsidR="00752147" w:rsidTr="00D947AC">
        <w:trPr>
          <w:trHeight w:val="520"/>
          <w:jc w:val="center"/>
        </w:trPr>
        <w:tc>
          <w:tcPr>
            <w:tcW w:w="601" w:type="dxa"/>
            <w:shd w:val="clear" w:color="auto" w:fill="D8D8D8" w:themeFill="background1" w:themeFillShade="D8"/>
          </w:tcPr>
          <w:p w:rsidR="00752147" w:rsidRDefault="00E74EDD">
            <w:pPr>
              <w:widowControl w:val="0"/>
              <w:spacing w:before="96" w:after="96" w:line="240" w:lineRule="auto"/>
              <w:jc w:val="center"/>
              <w:rPr>
                <w:color w:val="000000"/>
              </w:rPr>
            </w:pPr>
            <w:r>
              <w:rPr>
                <w:rFonts w:ascii="Times New Roman" w:eastAsia="Times New Roman" w:hAnsi="Times New Roman" w:cs="Times New Roman"/>
                <w:b/>
                <w:color w:val="000000"/>
                <w:sz w:val="24"/>
                <w:szCs w:val="24"/>
              </w:rPr>
              <w:lastRenderedPageBreak/>
              <w:t>№</w:t>
            </w:r>
          </w:p>
        </w:tc>
        <w:tc>
          <w:tcPr>
            <w:tcW w:w="10257" w:type="dxa"/>
            <w:gridSpan w:val="2"/>
            <w:shd w:val="clear" w:color="auto" w:fill="D8D8D8" w:themeFill="background1" w:themeFillShade="D8"/>
          </w:tcPr>
          <w:p w:rsidR="00752147" w:rsidRDefault="00E74EDD">
            <w:pPr>
              <w:widowControl w:val="0"/>
              <w:spacing w:before="96" w:after="96" w:line="240" w:lineRule="auto"/>
              <w:jc w:val="center"/>
              <w:rPr>
                <w:color w:val="000000"/>
              </w:rPr>
            </w:pPr>
            <w:r>
              <w:rPr>
                <w:rFonts w:ascii="Times New Roman" w:eastAsia="Times New Roman" w:hAnsi="Times New Roman" w:cs="Times New Roman"/>
                <w:b/>
                <w:color w:val="000000"/>
                <w:sz w:val="24"/>
                <w:szCs w:val="24"/>
                <w:lang w:val="en-US"/>
              </w:rPr>
              <w:t xml:space="preserve">Розділ 1. </w:t>
            </w:r>
            <w:r>
              <w:rPr>
                <w:rFonts w:ascii="Times New Roman" w:eastAsia="Times New Roman" w:hAnsi="Times New Roman" w:cs="Times New Roman"/>
                <w:b/>
                <w:color w:val="000000"/>
                <w:sz w:val="24"/>
                <w:szCs w:val="24"/>
              </w:rPr>
              <w:t>Загальні положення</w:t>
            </w:r>
          </w:p>
        </w:tc>
      </w:tr>
      <w:tr w:rsidR="00752147" w:rsidTr="00D947AC">
        <w:trPr>
          <w:trHeight w:val="318"/>
          <w:jc w:val="center"/>
        </w:trPr>
        <w:tc>
          <w:tcPr>
            <w:tcW w:w="601" w:type="dxa"/>
            <w:vAlign w:val="center"/>
          </w:tcPr>
          <w:p w:rsidR="00752147" w:rsidRDefault="00E74EDD">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rsidR="00752147" w:rsidRDefault="00E74EDD">
            <w:pPr>
              <w:widowControl w:val="0"/>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7110" w:type="dxa"/>
            <w:vAlign w:val="center"/>
          </w:tcPr>
          <w:p w:rsidR="00752147" w:rsidRDefault="00E74EDD">
            <w:pPr>
              <w:widowControl w:val="0"/>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752147" w:rsidTr="00D947AC">
        <w:trPr>
          <w:trHeight w:val="520"/>
          <w:jc w:val="center"/>
        </w:trPr>
        <w:tc>
          <w:tcPr>
            <w:tcW w:w="601" w:type="dxa"/>
          </w:tcPr>
          <w:p w:rsidR="00752147" w:rsidRDefault="00E74EDD">
            <w:pPr>
              <w:widowControl w:val="0"/>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rsidR="00752147" w:rsidRDefault="00E74EDD">
            <w:pPr>
              <w:widowControl w:val="0"/>
              <w:spacing w:before="96" w:after="96" w:line="240" w:lineRule="auto"/>
              <w:rPr>
                <w:color w:val="000000"/>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7110" w:type="dxa"/>
            <w:vAlign w:val="center"/>
          </w:tcPr>
          <w:p w:rsidR="00752147" w:rsidRDefault="00E74EDD">
            <w:pPr>
              <w:widowControl w:val="0"/>
              <w:spacing w:before="96" w:after="96" w:line="240" w:lineRule="auto"/>
              <w:jc w:val="both"/>
              <w:rPr>
                <w:color w:val="000000"/>
              </w:rPr>
            </w:pPr>
            <w:r>
              <w:rPr>
                <w:rFonts w:ascii="Times New Roman" w:hAnsi="Times New Roman" w:cs="Times New Roman"/>
                <w:color w:val="000000"/>
                <w:sz w:val="24"/>
                <w:szCs w:val="24"/>
              </w:rPr>
              <w:t>Тендерну документацію розроблено відповідно до вимог постанови Кабінету Міні</w:t>
            </w:r>
            <w:proofErr w:type="gramStart"/>
            <w:r>
              <w:rPr>
                <w:rFonts w:ascii="Times New Roman" w:hAnsi="Times New Roman" w:cs="Times New Roman"/>
                <w:color w:val="000000"/>
                <w:sz w:val="24"/>
                <w:szCs w:val="24"/>
              </w:rPr>
              <w:t>стр</w:t>
            </w:r>
            <w:proofErr w:type="gramEnd"/>
            <w:r>
              <w:rPr>
                <w:rFonts w:ascii="Times New Roman" w:hAnsi="Times New Roman" w:cs="Times New Roman"/>
                <w:color w:val="000000"/>
                <w:sz w:val="24"/>
                <w:szCs w:val="24"/>
              </w:rPr>
              <w:t>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w:t>
            </w:r>
            <w:proofErr w:type="gramStart"/>
            <w:r>
              <w:rPr>
                <w:rFonts w:ascii="Times New Roman" w:hAnsi="Times New Roman" w:cs="Times New Roman"/>
                <w:color w:val="000000"/>
                <w:sz w:val="24"/>
                <w:szCs w:val="24"/>
              </w:rPr>
              <w:t>вл</w:t>
            </w:r>
            <w:proofErr w:type="gramEnd"/>
            <w:r>
              <w:rPr>
                <w:rFonts w:ascii="Times New Roman" w:hAnsi="Times New Roman" w:cs="Times New Roman"/>
                <w:color w:val="000000"/>
                <w:sz w:val="24"/>
                <w:szCs w:val="24"/>
              </w:rPr>
              <w:t>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w:t>
            </w:r>
            <w:proofErr w:type="gramStart"/>
            <w:r>
              <w:rPr>
                <w:rFonts w:ascii="Times New Roman" w:hAnsi="Times New Roman" w:cs="Times New Roman"/>
                <w:color w:val="000000"/>
                <w:sz w:val="24"/>
                <w:szCs w:val="24"/>
              </w:rPr>
              <w:t>стр</w:t>
            </w:r>
            <w:proofErr w:type="gramEnd"/>
            <w:r>
              <w:rPr>
                <w:rFonts w:ascii="Times New Roman" w:hAnsi="Times New Roman" w:cs="Times New Roman"/>
                <w:color w:val="000000"/>
                <w:sz w:val="24"/>
                <w:szCs w:val="24"/>
              </w:rPr>
              <w:t xml:space="preserve">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w:t>
            </w:r>
            <w:proofErr w:type="gramStart"/>
            <w:r>
              <w:rPr>
                <w:rFonts w:ascii="Times New Roman" w:hAnsi="Times New Roman" w:cs="Times New Roman"/>
                <w:color w:val="000000"/>
                <w:sz w:val="24"/>
                <w:szCs w:val="24"/>
              </w:rPr>
              <w:t>Укра</w:t>
            </w:r>
            <w:proofErr w:type="gramEnd"/>
            <w:r>
              <w:rPr>
                <w:rFonts w:ascii="Times New Roman" w:hAnsi="Times New Roman" w:cs="Times New Roman"/>
                <w:color w:val="000000"/>
                <w:sz w:val="24"/>
                <w:szCs w:val="24"/>
              </w:rPr>
              <w:t>їни у відповідності до норм Податкового кодексу України.</w:t>
            </w:r>
          </w:p>
        </w:tc>
      </w:tr>
      <w:tr w:rsidR="00752147" w:rsidTr="00D947AC">
        <w:trPr>
          <w:trHeight w:val="520"/>
          <w:jc w:val="center"/>
        </w:trPr>
        <w:tc>
          <w:tcPr>
            <w:tcW w:w="601" w:type="dxa"/>
          </w:tcPr>
          <w:p w:rsidR="00752147"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752147" w:rsidRDefault="00E74EDD">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замовника торгі</w:t>
            </w:r>
            <w:proofErr w:type="gramStart"/>
            <w:r>
              <w:rPr>
                <w:rFonts w:ascii="Times New Roman" w:eastAsia="Times New Roman" w:hAnsi="Times New Roman" w:cs="Times New Roman"/>
                <w:color w:val="000000"/>
                <w:sz w:val="24"/>
                <w:szCs w:val="24"/>
              </w:rPr>
              <w:t>в</w:t>
            </w:r>
            <w:proofErr w:type="gramEnd"/>
          </w:p>
        </w:tc>
        <w:tc>
          <w:tcPr>
            <w:tcW w:w="7110" w:type="dxa"/>
          </w:tcPr>
          <w:p w:rsidR="00752147" w:rsidRDefault="00752147">
            <w:pPr>
              <w:widowControl w:val="0"/>
              <w:spacing w:before="120" w:after="120" w:line="240" w:lineRule="auto"/>
              <w:jc w:val="both"/>
              <w:rPr>
                <w:color w:val="000000"/>
              </w:rPr>
            </w:pPr>
          </w:p>
        </w:tc>
      </w:tr>
      <w:tr w:rsidR="00E74EDD" w:rsidTr="00D947AC">
        <w:trPr>
          <w:trHeight w:val="2220"/>
          <w:jc w:val="center"/>
        </w:trPr>
        <w:tc>
          <w:tcPr>
            <w:tcW w:w="601" w:type="dxa"/>
          </w:tcPr>
          <w:p w:rsidR="00E74EDD"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rsidR="00E74EDD" w:rsidRDefault="00E74EDD">
            <w:pPr>
              <w:widowControl w:val="0"/>
              <w:spacing w:before="120" w:after="120" w:line="240" w:lineRule="auto"/>
              <w:ind w:right="113"/>
              <w:jc w:val="both"/>
              <w:rPr>
                <w:color w:val="000000"/>
              </w:rPr>
            </w:pPr>
            <w:r w:rsidRPr="00792A32">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овне найменування, ідентифікаційний код замовника в Єдиному державному реє</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 xml:space="preserve">і юридичних осіб, фізичних осіб - підприємців та громадських формувань, його категорія </w:t>
            </w:r>
          </w:p>
        </w:tc>
        <w:tc>
          <w:tcPr>
            <w:tcW w:w="7110" w:type="dxa"/>
          </w:tcPr>
          <w:p w:rsidR="00E74EDD" w:rsidRPr="008710E3" w:rsidRDefault="00E74EDD" w:rsidP="00E74EDD">
            <w:pPr>
              <w:rPr>
                <w:rFonts w:ascii="Times New Roman" w:hAnsi="Times New Roman" w:cs="Times New Roman"/>
                <w:bCs/>
                <w:sz w:val="24"/>
                <w:szCs w:val="24"/>
              </w:rPr>
            </w:pPr>
            <w:r w:rsidRPr="008710E3">
              <w:rPr>
                <w:rFonts w:ascii="Times New Roman" w:hAnsi="Times New Roman" w:cs="Times New Roman"/>
                <w:bCs/>
                <w:sz w:val="24"/>
                <w:szCs w:val="24"/>
              </w:rPr>
              <w:t xml:space="preserve">КОМУНАЛЬНЕ НЕКОМЕРЦІЙНЕ </w:t>
            </w:r>
            <w:proofErr w:type="gramStart"/>
            <w:r w:rsidRPr="008710E3">
              <w:rPr>
                <w:rFonts w:ascii="Times New Roman" w:hAnsi="Times New Roman" w:cs="Times New Roman"/>
                <w:bCs/>
                <w:sz w:val="24"/>
                <w:szCs w:val="24"/>
              </w:rPr>
              <w:t>П</w:t>
            </w:r>
            <w:proofErr w:type="gramEnd"/>
            <w:r w:rsidRPr="008710E3">
              <w:rPr>
                <w:rFonts w:ascii="Times New Roman" w:hAnsi="Times New Roman" w:cs="Times New Roman"/>
                <w:bCs/>
                <w:sz w:val="24"/>
                <w:szCs w:val="24"/>
              </w:rPr>
              <w:t>ІДПРИЄМСТВО</w:t>
            </w:r>
          </w:p>
          <w:p w:rsidR="00E74EDD" w:rsidRPr="008710E3" w:rsidRDefault="00E74EDD" w:rsidP="00E74EDD">
            <w:pPr>
              <w:rPr>
                <w:rFonts w:ascii="Times New Roman" w:hAnsi="Times New Roman" w:cs="Times New Roman"/>
                <w:bCs/>
                <w:sz w:val="24"/>
                <w:szCs w:val="24"/>
              </w:rPr>
            </w:pPr>
            <w:r w:rsidRPr="008710E3">
              <w:rPr>
                <w:rFonts w:ascii="Times New Roman" w:hAnsi="Times New Roman" w:cs="Times New Roman"/>
                <w:bCs/>
                <w:sz w:val="24"/>
                <w:szCs w:val="24"/>
              </w:rPr>
              <w:t>«КЛІНІЧНА ЛІКАРНЯ СВЯТОГО ПАНТЕЛЕЙМОНА»</w:t>
            </w:r>
          </w:p>
          <w:p w:rsidR="00E74EDD" w:rsidRPr="008710E3" w:rsidRDefault="00E74EDD" w:rsidP="00E74EDD">
            <w:pPr>
              <w:widowControl w:val="0"/>
              <w:spacing w:before="120" w:after="120" w:line="240" w:lineRule="auto"/>
              <w:jc w:val="both"/>
              <w:rPr>
                <w:rFonts w:ascii="Times New Roman" w:hAnsi="Times New Roman" w:cs="Times New Roman"/>
                <w:color w:val="000000"/>
                <w:sz w:val="24"/>
                <w:szCs w:val="24"/>
              </w:rPr>
            </w:pPr>
            <w:r w:rsidRPr="008710E3">
              <w:rPr>
                <w:rFonts w:ascii="Times New Roman" w:hAnsi="Times New Roman" w:cs="Times New Roman"/>
                <w:bCs/>
                <w:sz w:val="24"/>
                <w:szCs w:val="24"/>
              </w:rPr>
              <w:t>СУМСЬКОЇ МІСЬКОЇ РАДИ</w:t>
            </w:r>
          </w:p>
        </w:tc>
      </w:tr>
      <w:tr w:rsidR="00E74EDD" w:rsidTr="00D947AC">
        <w:trPr>
          <w:trHeight w:val="520"/>
          <w:jc w:val="center"/>
        </w:trPr>
        <w:tc>
          <w:tcPr>
            <w:tcW w:w="601" w:type="dxa"/>
          </w:tcPr>
          <w:p w:rsidR="00E74EDD"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rsidR="00E74EDD" w:rsidRDefault="00E74EDD">
            <w:pPr>
              <w:widowControl w:val="0"/>
              <w:spacing w:before="120" w:after="120" w:line="240" w:lineRule="auto"/>
              <w:ind w:right="113"/>
              <w:jc w:val="both"/>
              <w:rPr>
                <w:color w:val="000000"/>
              </w:rPr>
            </w:pP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ісцезнаходження</w:t>
            </w:r>
          </w:p>
        </w:tc>
        <w:tc>
          <w:tcPr>
            <w:tcW w:w="7110" w:type="dxa"/>
          </w:tcPr>
          <w:p w:rsidR="00E74EDD" w:rsidRPr="008710E3" w:rsidRDefault="00E74EDD" w:rsidP="00E74EDD">
            <w:pPr>
              <w:widowControl w:val="0"/>
              <w:spacing w:before="120" w:after="120" w:line="240" w:lineRule="auto"/>
              <w:jc w:val="both"/>
              <w:rPr>
                <w:rFonts w:ascii="Times New Roman" w:eastAsia="Times New Roman" w:hAnsi="Times New Roman" w:cs="Times New Roman"/>
                <w:color w:val="000000"/>
                <w:sz w:val="24"/>
                <w:szCs w:val="24"/>
              </w:rPr>
            </w:pPr>
            <w:r w:rsidRPr="008710E3">
              <w:rPr>
                <w:rFonts w:ascii="Times New Roman" w:hAnsi="Times New Roman" w:cs="Times New Roman"/>
                <w:sz w:val="24"/>
                <w:szCs w:val="24"/>
                <w:lang w:eastAsia="uk-UA"/>
              </w:rPr>
              <w:t xml:space="preserve">40007, Україна, Сумська область, </w:t>
            </w:r>
            <w:proofErr w:type="gramStart"/>
            <w:r w:rsidRPr="008710E3">
              <w:rPr>
                <w:rFonts w:ascii="Times New Roman" w:hAnsi="Times New Roman" w:cs="Times New Roman"/>
                <w:sz w:val="24"/>
                <w:szCs w:val="24"/>
                <w:lang w:eastAsia="uk-UA"/>
              </w:rPr>
              <w:t>м</w:t>
            </w:r>
            <w:proofErr w:type="gramEnd"/>
            <w:r w:rsidRPr="008710E3">
              <w:rPr>
                <w:rFonts w:ascii="Times New Roman" w:hAnsi="Times New Roman" w:cs="Times New Roman"/>
                <w:sz w:val="24"/>
                <w:szCs w:val="24"/>
                <w:lang w:eastAsia="uk-UA"/>
              </w:rPr>
              <w:t>. Суми, вул. Марко Вовчок, 2</w:t>
            </w:r>
          </w:p>
        </w:tc>
      </w:tr>
      <w:tr w:rsidR="00E74EDD" w:rsidTr="00D947AC">
        <w:trPr>
          <w:trHeight w:val="520"/>
          <w:jc w:val="center"/>
        </w:trPr>
        <w:tc>
          <w:tcPr>
            <w:tcW w:w="601" w:type="dxa"/>
          </w:tcPr>
          <w:p w:rsidR="00E74EDD"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rsidR="00E74EDD" w:rsidRDefault="00E74EDD">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7110" w:type="dxa"/>
          </w:tcPr>
          <w:p w:rsidR="00E74EDD" w:rsidRDefault="00E74EDD" w:rsidP="00E74EDD">
            <w:pPr>
              <w:spacing w:line="240" w:lineRule="exact"/>
              <w:rPr>
                <w:rFonts w:ascii="Times New Roman" w:hAnsi="Times New Roman"/>
                <w:color w:val="000000"/>
                <w:sz w:val="24"/>
                <w:szCs w:val="24"/>
                <w:lang w:val="uk-UA"/>
              </w:rPr>
            </w:pPr>
            <w:r>
              <w:rPr>
                <w:rFonts w:ascii="Times New Roman" w:hAnsi="Times New Roman"/>
                <w:color w:val="000000"/>
                <w:sz w:val="24"/>
                <w:szCs w:val="24"/>
                <w:lang w:val="uk-UA"/>
              </w:rPr>
              <w:t>-</w:t>
            </w:r>
            <w:r w:rsidRPr="00CE2D03">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з питань проведення закупівлі через електронну систему закупівель ПроЗорро: </w:t>
            </w:r>
          </w:p>
          <w:p w:rsidR="00E74EDD" w:rsidRDefault="00E74EDD" w:rsidP="00E74EDD">
            <w:pPr>
              <w:spacing w:line="240" w:lineRule="exact"/>
              <w:rPr>
                <w:rFonts w:ascii="Times New Roman" w:hAnsi="Times New Roman" w:cs="Times New Roman"/>
                <w:sz w:val="24"/>
                <w:szCs w:val="24"/>
                <w:lang w:val="uk-UA"/>
              </w:rPr>
            </w:pPr>
            <w:r w:rsidRPr="00036219">
              <w:rPr>
                <w:rFonts w:ascii="Times New Roman" w:hAnsi="Times New Roman" w:cs="Times New Roman"/>
                <w:sz w:val="24"/>
                <w:szCs w:val="24"/>
                <w:lang w:val="uk-UA"/>
              </w:rPr>
              <w:t>Дубіковська Галина Михайлівна, економіст (м. Суми, вул. Марко Вовчок,2,</w:t>
            </w:r>
            <w:r>
              <w:rPr>
                <w:rFonts w:ascii="Times New Roman" w:hAnsi="Times New Roman" w:cs="Times New Roman"/>
                <w:sz w:val="24"/>
                <w:szCs w:val="24"/>
                <w:lang w:val="uk-UA"/>
              </w:rPr>
              <w:t xml:space="preserve"> економічний відділ</w:t>
            </w:r>
            <w:r w:rsidRPr="00036219">
              <w:rPr>
                <w:rFonts w:ascii="Times New Roman" w:hAnsi="Times New Roman" w:cs="Times New Roman"/>
                <w:sz w:val="24"/>
                <w:szCs w:val="24"/>
                <w:lang w:val="uk-UA"/>
              </w:rPr>
              <w:t>) тел.(0542)66-57-29</w:t>
            </w:r>
          </w:p>
          <w:p w:rsidR="00E74EDD" w:rsidRPr="00036219" w:rsidRDefault="00E74EDD" w:rsidP="00E74EDD">
            <w:pPr>
              <w:spacing w:line="240" w:lineRule="exact"/>
              <w:rPr>
                <w:rFonts w:ascii="Times New Roman" w:hAnsi="Times New Roman" w:cs="Times New Roman"/>
                <w:b/>
                <w:sz w:val="24"/>
                <w:szCs w:val="24"/>
                <w:lang w:val="uk-UA"/>
              </w:rPr>
            </w:pPr>
            <w:r w:rsidRPr="00036219">
              <w:rPr>
                <w:rFonts w:ascii="Times New Roman" w:hAnsi="Times New Roman" w:cs="Times New Roman"/>
                <w:sz w:val="24"/>
                <w:szCs w:val="24"/>
                <w:lang w:val="uk-UA"/>
              </w:rPr>
              <w:t xml:space="preserve">факс (0542)66-57-02, </w:t>
            </w:r>
            <w:r w:rsidRPr="00E74EDD">
              <w:rPr>
                <w:rFonts w:ascii="Times New Roman" w:hAnsi="Times New Roman" w:cs="Times New Roman"/>
                <w:b/>
                <w:sz w:val="24"/>
                <w:szCs w:val="24"/>
                <w:lang w:val="en-US"/>
              </w:rPr>
              <w:t>E</w:t>
            </w:r>
            <w:r w:rsidRPr="00036219">
              <w:rPr>
                <w:rFonts w:ascii="Times New Roman" w:hAnsi="Times New Roman" w:cs="Times New Roman"/>
                <w:b/>
                <w:sz w:val="24"/>
                <w:szCs w:val="24"/>
                <w:lang w:val="uk-UA"/>
              </w:rPr>
              <w:t>-</w:t>
            </w:r>
            <w:r w:rsidRPr="00E74EDD">
              <w:rPr>
                <w:rFonts w:ascii="Times New Roman" w:hAnsi="Times New Roman" w:cs="Times New Roman"/>
                <w:b/>
                <w:sz w:val="24"/>
                <w:szCs w:val="24"/>
                <w:lang w:val="en-US"/>
              </w:rPr>
              <w:t>mail</w:t>
            </w:r>
            <w:r w:rsidRPr="00036219">
              <w:rPr>
                <w:rFonts w:ascii="Times New Roman" w:hAnsi="Times New Roman" w:cs="Times New Roman"/>
                <w:b/>
                <w:sz w:val="24"/>
                <w:szCs w:val="24"/>
                <w:lang w:val="uk-UA"/>
              </w:rPr>
              <w:t xml:space="preserve">: </w:t>
            </w:r>
            <w:hyperlink r:id="rId9" w:history="1">
              <w:r w:rsidRPr="00374E2A">
                <w:rPr>
                  <w:rStyle w:val="a3"/>
                  <w:rFonts w:ascii="Times New Roman" w:hAnsi="Times New Roman" w:cs="Times New Roman"/>
                  <w:b/>
                  <w:sz w:val="24"/>
                  <w:szCs w:val="24"/>
                  <w:lang w:val="en-US"/>
                </w:rPr>
                <w:t>crkl</w:t>
              </w:r>
              <w:r w:rsidRPr="00374E2A">
                <w:rPr>
                  <w:rStyle w:val="a3"/>
                  <w:rFonts w:ascii="Times New Roman" w:hAnsi="Times New Roman" w:cs="Times New Roman"/>
                  <w:b/>
                  <w:sz w:val="24"/>
                  <w:szCs w:val="24"/>
                  <w:lang w:val="uk-UA"/>
                </w:rPr>
                <w:t>.</w:t>
              </w:r>
              <w:r w:rsidRPr="00374E2A">
                <w:rPr>
                  <w:rStyle w:val="a3"/>
                  <w:rFonts w:ascii="Times New Roman" w:hAnsi="Times New Roman" w:cs="Times New Roman"/>
                  <w:b/>
                  <w:sz w:val="24"/>
                  <w:szCs w:val="24"/>
                  <w:lang w:val="en-US"/>
                </w:rPr>
                <w:t>sumy</w:t>
              </w:r>
              <w:r w:rsidRPr="00374E2A">
                <w:rPr>
                  <w:rStyle w:val="a3"/>
                  <w:rFonts w:ascii="Times New Roman" w:hAnsi="Times New Roman" w:cs="Times New Roman"/>
                  <w:b/>
                  <w:sz w:val="24"/>
                  <w:szCs w:val="24"/>
                  <w:lang w:val="uk-UA"/>
                </w:rPr>
                <w:t>@</w:t>
              </w:r>
              <w:r w:rsidRPr="00374E2A">
                <w:rPr>
                  <w:rStyle w:val="a3"/>
                  <w:rFonts w:ascii="Times New Roman" w:hAnsi="Times New Roman" w:cs="Times New Roman"/>
                  <w:b/>
                  <w:sz w:val="24"/>
                  <w:szCs w:val="24"/>
                  <w:lang w:val="en-US"/>
                </w:rPr>
                <w:t>ukr</w:t>
              </w:r>
              <w:r w:rsidRPr="00374E2A">
                <w:rPr>
                  <w:rStyle w:val="a3"/>
                  <w:rFonts w:ascii="Times New Roman" w:hAnsi="Times New Roman" w:cs="Times New Roman"/>
                  <w:b/>
                  <w:sz w:val="24"/>
                  <w:szCs w:val="24"/>
                  <w:lang w:val="uk-UA"/>
                </w:rPr>
                <w:t>.</w:t>
              </w:r>
              <w:r w:rsidRPr="00374E2A">
                <w:rPr>
                  <w:rStyle w:val="a3"/>
                  <w:rFonts w:ascii="Times New Roman" w:hAnsi="Times New Roman" w:cs="Times New Roman"/>
                  <w:b/>
                  <w:sz w:val="24"/>
                  <w:szCs w:val="24"/>
                  <w:lang w:val="en-US"/>
                </w:rPr>
                <w:t>net</w:t>
              </w:r>
            </w:hyperlink>
          </w:p>
          <w:p w:rsidR="00E74EDD" w:rsidRPr="00036219" w:rsidRDefault="00E74EDD" w:rsidP="00E74EDD">
            <w:pPr>
              <w:pStyle w:val="a8"/>
              <w:numPr>
                <w:ilvl w:val="0"/>
                <w:numId w:val="1"/>
              </w:numPr>
              <w:spacing w:line="240" w:lineRule="auto"/>
              <w:jc w:val="both"/>
              <w:rPr>
                <w:rFonts w:ascii="Times New Roman" w:hAnsi="Times New Roman" w:cs="Times New Roman"/>
                <w:b/>
                <w:sz w:val="24"/>
                <w:szCs w:val="24"/>
                <w:lang w:val="uk-UA"/>
              </w:rPr>
            </w:pPr>
            <w:r w:rsidRPr="00036219">
              <w:rPr>
                <w:rFonts w:ascii="Times New Roman" w:hAnsi="Times New Roman" w:cs="Times New Roman"/>
                <w:sz w:val="24"/>
                <w:szCs w:val="24"/>
                <w:lang w:val="uk-UA"/>
              </w:rPr>
              <w:t>з питань укладання договору</w:t>
            </w:r>
          </w:p>
          <w:p w:rsidR="00E74EDD" w:rsidRPr="00036219" w:rsidRDefault="00E74EDD" w:rsidP="00E74EDD">
            <w:pPr>
              <w:widowControl w:val="0"/>
              <w:autoSpaceDE w:val="0"/>
              <w:autoSpaceDN w:val="0"/>
              <w:adjustRightInd w:val="0"/>
              <w:jc w:val="both"/>
              <w:rPr>
                <w:rFonts w:ascii="Times New Roman" w:hAnsi="Times New Roman" w:cs="Times New Roman"/>
                <w:sz w:val="24"/>
                <w:szCs w:val="24"/>
                <w:lang w:val="uk-UA"/>
              </w:rPr>
            </w:pPr>
            <w:r w:rsidRPr="00036219">
              <w:rPr>
                <w:rFonts w:ascii="Times New Roman" w:hAnsi="Times New Roman" w:cs="Times New Roman"/>
                <w:sz w:val="24"/>
                <w:szCs w:val="24"/>
                <w:lang w:val="uk-UA"/>
              </w:rPr>
              <w:t>Юрисконсульт Флюр Є.П.</w:t>
            </w:r>
            <w:r>
              <w:rPr>
                <w:rFonts w:ascii="Times New Roman" w:hAnsi="Times New Roman" w:cs="Times New Roman"/>
                <w:sz w:val="24"/>
                <w:szCs w:val="24"/>
                <w:lang w:val="uk-UA"/>
              </w:rPr>
              <w:t xml:space="preserve">, </w:t>
            </w:r>
            <w:r w:rsidRPr="00036219">
              <w:rPr>
                <w:rFonts w:ascii="Times New Roman" w:hAnsi="Times New Roman" w:cs="Times New Roman"/>
                <w:sz w:val="24"/>
                <w:szCs w:val="24"/>
                <w:lang w:val="uk-UA"/>
              </w:rPr>
              <w:t>тел. (0542) 665708</w:t>
            </w:r>
          </w:p>
        </w:tc>
      </w:tr>
      <w:tr w:rsidR="00752147" w:rsidTr="00D947AC">
        <w:trPr>
          <w:trHeight w:val="520"/>
          <w:jc w:val="center"/>
        </w:trPr>
        <w:tc>
          <w:tcPr>
            <w:tcW w:w="601" w:type="dxa"/>
          </w:tcPr>
          <w:p w:rsidR="00752147"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rsidR="00752147" w:rsidRDefault="00E74EDD">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Процедура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7110" w:type="dxa"/>
          </w:tcPr>
          <w:p w:rsidR="00752147" w:rsidRPr="00FE3D72" w:rsidRDefault="00E74EDD">
            <w:pPr>
              <w:widowControl w:val="0"/>
              <w:spacing w:before="120" w:after="120" w:line="240" w:lineRule="auto"/>
              <w:jc w:val="both"/>
              <w:rPr>
                <w:color w:val="000000"/>
              </w:rPr>
            </w:pPr>
            <w:r>
              <w:rPr>
                <w:rFonts w:ascii="Times New Roman" w:eastAsia="Times New Roman" w:hAnsi="Times New Roman" w:cs="Times New Roman"/>
                <w:color w:val="000000"/>
                <w:sz w:val="24"/>
                <w:szCs w:val="24"/>
              </w:rPr>
              <w:t>Відкриті торги (з урахув</w:t>
            </w:r>
            <w:r w:rsidRPr="00792A32">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нням особливостей, які передбачені постановою Кабінету Міні</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ів України від 12 жовтня 2022 р. №1178 «Особливості здійснення публічних закупівель товарів)</w:t>
            </w:r>
            <w:r w:rsidRPr="00FE3D72">
              <w:rPr>
                <w:rFonts w:ascii="Times New Roman" w:eastAsia="Times New Roman" w:hAnsi="Times New Roman" w:cs="Times New Roman"/>
                <w:color w:val="000000"/>
                <w:sz w:val="24"/>
                <w:szCs w:val="24"/>
              </w:rPr>
              <w:t xml:space="preserve"> (далі по тексту ціє</w:t>
            </w:r>
            <w:r>
              <w:rPr>
                <w:rFonts w:ascii="Times New Roman" w:eastAsia="Times New Roman" w:hAnsi="Times New Roman" w:cs="Times New Roman"/>
                <w:color w:val="000000"/>
                <w:sz w:val="24"/>
                <w:szCs w:val="24"/>
                <w:lang w:val="uk-UA"/>
              </w:rPr>
              <w:t>ї</w:t>
            </w:r>
            <w:r w:rsidRPr="00FE3D72">
              <w:rPr>
                <w:rFonts w:ascii="Times New Roman" w:eastAsia="Times New Roman" w:hAnsi="Times New Roman" w:cs="Times New Roman"/>
                <w:color w:val="000000"/>
                <w:sz w:val="24"/>
                <w:szCs w:val="24"/>
              </w:rPr>
              <w:t xml:space="preserve"> тендерної документа</w:t>
            </w:r>
            <w:r>
              <w:rPr>
                <w:rFonts w:ascii="Times New Roman" w:eastAsia="Times New Roman" w:hAnsi="Times New Roman" w:cs="Times New Roman"/>
                <w:color w:val="000000"/>
                <w:sz w:val="24"/>
                <w:szCs w:val="24"/>
                <w:lang w:val="uk-UA"/>
              </w:rPr>
              <w:t>ції</w:t>
            </w:r>
            <w:r w:rsidRPr="00FE3D72">
              <w:rPr>
                <w:rFonts w:ascii="Times New Roman" w:eastAsia="Times New Roman" w:hAnsi="Times New Roman" w:cs="Times New Roman"/>
                <w:color w:val="000000"/>
                <w:sz w:val="24"/>
                <w:szCs w:val="24"/>
              </w:rPr>
              <w:t xml:space="preserve"> - відкриті торги; відкриті торги з особливостями; тендер; торги)</w:t>
            </w:r>
          </w:p>
        </w:tc>
      </w:tr>
      <w:tr w:rsidR="00752147" w:rsidTr="00D947AC">
        <w:trPr>
          <w:trHeight w:val="520"/>
          <w:jc w:val="center"/>
        </w:trPr>
        <w:tc>
          <w:tcPr>
            <w:tcW w:w="601" w:type="dxa"/>
          </w:tcPr>
          <w:p w:rsidR="00752147"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4</w:t>
            </w:r>
          </w:p>
        </w:tc>
        <w:tc>
          <w:tcPr>
            <w:tcW w:w="3147" w:type="dxa"/>
          </w:tcPr>
          <w:p w:rsidR="00752147" w:rsidRDefault="00E74EDD">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предмет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7110" w:type="dxa"/>
          </w:tcPr>
          <w:p w:rsidR="00752147" w:rsidRDefault="00752147">
            <w:pPr>
              <w:widowControl w:val="0"/>
              <w:spacing w:before="120" w:after="120" w:line="240" w:lineRule="auto"/>
              <w:jc w:val="both"/>
              <w:rPr>
                <w:color w:val="000000"/>
              </w:rPr>
            </w:pPr>
          </w:p>
        </w:tc>
      </w:tr>
      <w:tr w:rsidR="00752147" w:rsidTr="00D947AC">
        <w:trPr>
          <w:trHeight w:val="520"/>
          <w:jc w:val="center"/>
        </w:trPr>
        <w:tc>
          <w:tcPr>
            <w:tcW w:w="601" w:type="dxa"/>
          </w:tcPr>
          <w:p w:rsidR="00752147"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4.1</w:t>
            </w:r>
          </w:p>
        </w:tc>
        <w:tc>
          <w:tcPr>
            <w:tcW w:w="3147" w:type="dxa"/>
          </w:tcPr>
          <w:p w:rsidR="00752147" w:rsidRDefault="00E74EDD">
            <w:pPr>
              <w:widowControl w:val="0"/>
              <w:spacing w:before="120" w:after="120" w:line="240" w:lineRule="auto"/>
              <w:ind w:left="-9" w:right="113"/>
              <w:jc w:val="both"/>
              <w:rPr>
                <w:color w:val="000000"/>
              </w:rPr>
            </w:pPr>
            <w:r>
              <w:rPr>
                <w:rFonts w:ascii="Times New Roman" w:eastAsia="Times New Roman" w:hAnsi="Times New Roman" w:cs="Times New Roman"/>
                <w:color w:val="000000"/>
                <w:sz w:val="24"/>
                <w:szCs w:val="24"/>
              </w:rPr>
              <w:t>назва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7110" w:type="dxa"/>
          </w:tcPr>
          <w:p w:rsidR="00752147" w:rsidRDefault="00E74EDD">
            <w:pPr>
              <w:widowControl w:val="0"/>
              <w:spacing w:before="120" w:after="120" w:line="240" w:lineRule="auto"/>
              <w:ind w:right="113" w:hanging="2"/>
              <w:jc w:val="both"/>
              <w:rPr>
                <w:rFonts w:ascii="Times New Roman" w:eastAsia="Times New Roman" w:hAnsi="Times New Roman" w:cs="Times New Roman"/>
                <w:color w:val="000000"/>
                <w:sz w:val="24"/>
                <w:szCs w:val="24"/>
              </w:rPr>
            </w:pPr>
            <w:r w:rsidRPr="00FE3D72">
              <w:rPr>
                <w:rFonts w:ascii="Times New Roman" w:eastAsia="Times New Roman" w:hAnsi="Times New Roman" w:cs="Times New Roman"/>
                <w:b/>
                <w:sz w:val="24"/>
                <w:szCs w:val="24"/>
                <w:lang w:val="uk-UA"/>
              </w:rPr>
              <w:t>код за</w:t>
            </w:r>
            <w:r w:rsidRPr="00FE3D72">
              <w:rPr>
                <w:rFonts w:ascii="Times New Roman" w:eastAsia="Times New Roman" w:hAnsi="Times New Roman" w:cs="Times New Roman"/>
                <w:b/>
                <w:sz w:val="24"/>
                <w:szCs w:val="24"/>
              </w:rPr>
              <w:t xml:space="preserve"> ДК 021:2015 </w:t>
            </w:r>
            <w:r w:rsidRPr="00FE3D72">
              <w:rPr>
                <w:rFonts w:ascii="Times New Roman" w:eastAsia="Times New Roman" w:hAnsi="Times New Roman" w:cs="Times New Roman"/>
                <w:b/>
                <w:sz w:val="24"/>
                <w:szCs w:val="24"/>
                <w:lang w:val="uk-UA"/>
              </w:rPr>
              <w:t>-</w:t>
            </w:r>
            <w:r w:rsidRPr="00FE3D72">
              <w:rPr>
                <w:rFonts w:ascii="Times New Roman" w:eastAsia="Times New Roman" w:hAnsi="Times New Roman" w:cs="Times New Roman"/>
                <w:b/>
                <w:color w:val="000000"/>
                <w:sz w:val="24"/>
                <w:szCs w:val="24"/>
              </w:rPr>
              <w:t xml:space="preserve"> </w:t>
            </w:r>
            <w:r w:rsidR="002F1C1C" w:rsidRPr="002F1C1C">
              <w:rPr>
                <w:rFonts w:ascii="Times New Roman" w:hAnsi="Times New Roman" w:cs="Times New Roman"/>
                <w:b/>
                <w:sz w:val="24"/>
                <w:szCs w:val="24"/>
              </w:rPr>
              <w:t>39710000-2 - Електричні побутові прилади</w:t>
            </w:r>
            <w:r w:rsidR="002F1C1C" w:rsidRPr="002F1C1C">
              <w:rPr>
                <w:rFonts w:ascii="Times New Roman" w:hAnsi="Times New Roman" w:cs="Times New Roman"/>
                <w:b/>
                <w:sz w:val="24"/>
                <w:szCs w:val="24"/>
                <w:lang w:val="uk-UA"/>
              </w:rPr>
              <w:t xml:space="preserve"> (холодильник)</w:t>
            </w:r>
          </w:p>
        </w:tc>
      </w:tr>
      <w:tr w:rsidR="00752147" w:rsidTr="00462735">
        <w:trPr>
          <w:trHeight w:val="1402"/>
          <w:jc w:val="center"/>
        </w:trPr>
        <w:tc>
          <w:tcPr>
            <w:tcW w:w="601" w:type="dxa"/>
          </w:tcPr>
          <w:p w:rsidR="00752147"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4.2</w:t>
            </w:r>
          </w:p>
        </w:tc>
        <w:tc>
          <w:tcPr>
            <w:tcW w:w="3147" w:type="dxa"/>
          </w:tcPr>
          <w:p w:rsidR="00752147" w:rsidRDefault="00E74EDD" w:rsidP="00414AF6">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опис окремої частини (частин)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(лота), щодо якої можуть бути подані тендерні пропозиції</w:t>
            </w:r>
          </w:p>
        </w:tc>
        <w:tc>
          <w:tcPr>
            <w:tcW w:w="7110" w:type="dxa"/>
          </w:tcPr>
          <w:p w:rsidR="00752147" w:rsidRDefault="00E74EDD" w:rsidP="00D947AC">
            <w:pPr>
              <w:widowControl w:val="0"/>
              <w:spacing w:before="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Поді</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 xml:space="preserve"> предмета на лоти не передбачено. Закупівля здійснюється по предмету вцілому.</w:t>
            </w:r>
          </w:p>
        </w:tc>
      </w:tr>
      <w:tr w:rsidR="00414AF6" w:rsidTr="00D947AC">
        <w:trPr>
          <w:trHeight w:val="520"/>
          <w:jc w:val="center"/>
        </w:trPr>
        <w:tc>
          <w:tcPr>
            <w:tcW w:w="601" w:type="dxa"/>
          </w:tcPr>
          <w:p w:rsidR="00414AF6" w:rsidRDefault="00414AF6">
            <w:pPr>
              <w:widowControl w:val="0"/>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rsidR="00414AF6" w:rsidRDefault="00414AF6">
            <w:pPr>
              <w:widowControl w:val="0"/>
              <w:spacing w:before="120" w:after="120" w:line="240" w:lineRule="auto"/>
              <w:ind w:left="-9" w:right="113"/>
              <w:jc w:val="both"/>
              <w:rPr>
                <w:color w:val="000000"/>
              </w:rPr>
            </w:pP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ісце, кількість, обсяг поставки товарів (надання послуг, виконання робіт)</w:t>
            </w:r>
          </w:p>
        </w:tc>
        <w:tc>
          <w:tcPr>
            <w:tcW w:w="7110" w:type="dxa"/>
          </w:tcPr>
          <w:p w:rsidR="00414AF6" w:rsidRPr="008710E3" w:rsidRDefault="00414AF6" w:rsidP="00F35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710E3">
              <w:rPr>
                <w:rStyle w:val="FontStyle75"/>
                <w:rFonts w:cs="Times New Roman"/>
                <w:b/>
                <w:sz w:val="24"/>
                <w:szCs w:val="24"/>
                <w:u w:val="single"/>
              </w:rPr>
              <w:t>Місце поставки</w:t>
            </w:r>
            <w:r w:rsidRPr="008710E3">
              <w:rPr>
                <w:rFonts w:ascii="Times New Roman" w:hAnsi="Times New Roman" w:cs="Times New Roman"/>
                <w:b/>
                <w:sz w:val="24"/>
                <w:szCs w:val="24"/>
              </w:rPr>
              <w:t xml:space="preserve"> </w:t>
            </w:r>
            <w:r w:rsidR="00B66D7F" w:rsidRPr="000C0E62">
              <w:rPr>
                <w:rFonts w:ascii="Times New Roman" w:eastAsia="Times New Roman" w:hAnsi="Times New Roman"/>
                <w:b/>
                <w:sz w:val="24"/>
                <w:szCs w:val="24"/>
                <w:lang w:val="uk-UA"/>
              </w:rPr>
              <w:t xml:space="preserve">КНП </w:t>
            </w:r>
            <w:r w:rsidR="00B66D7F" w:rsidRPr="000C0E62">
              <w:rPr>
                <w:rFonts w:ascii="Times New Roman" w:hAnsi="Times New Roman"/>
                <w:b/>
                <w:sz w:val="24"/>
                <w:szCs w:val="24"/>
                <w:lang w:val="uk-UA"/>
              </w:rPr>
              <w:t xml:space="preserve">«Клінічна лікарня Святого Пантелеймона» Сумської міської </w:t>
            </w:r>
            <w:proofErr w:type="gramStart"/>
            <w:r w:rsidR="00B66D7F" w:rsidRPr="000C0E62">
              <w:rPr>
                <w:rFonts w:ascii="Times New Roman" w:hAnsi="Times New Roman"/>
                <w:b/>
                <w:sz w:val="24"/>
                <w:szCs w:val="24"/>
                <w:lang w:val="uk-UA"/>
              </w:rPr>
              <w:t>ради</w:t>
            </w:r>
            <w:proofErr w:type="gramEnd"/>
            <w:r w:rsidR="00B66D7F" w:rsidRPr="00482FB4">
              <w:rPr>
                <w:rFonts w:ascii="Times New Roman" w:eastAsia="Times New Roman" w:hAnsi="Times New Roman"/>
                <w:b/>
                <w:sz w:val="24"/>
                <w:szCs w:val="24"/>
                <w:lang w:val="uk-UA"/>
              </w:rPr>
              <w:t xml:space="preserve"> </w:t>
            </w:r>
            <w:r w:rsidR="00B66D7F" w:rsidRPr="008F701A">
              <w:rPr>
                <w:rFonts w:ascii="Times New Roman" w:eastAsia="Times New Roman" w:hAnsi="Times New Roman"/>
                <w:sz w:val="24"/>
                <w:szCs w:val="24"/>
                <w:lang w:val="uk-UA"/>
              </w:rPr>
              <w:t>за адресою</w:t>
            </w:r>
            <w:r w:rsidR="008F701A" w:rsidRPr="008710E3">
              <w:rPr>
                <w:rFonts w:ascii="Times New Roman" w:hAnsi="Times New Roman" w:cs="Times New Roman"/>
                <w:sz w:val="24"/>
                <w:szCs w:val="24"/>
                <w:lang w:eastAsia="uk-UA"/>
              </w:rPr>
              <w:t xml:space="preserve"> вул. Марко Вовчок, 2</w:t>
            </w:r>
            <w:r w:rsidR="00B66D7F" w:rsidRPr="00482FB4">
              <w:rPr>
                <w:rFonts w:ascii="Times New Roman" w:eastAsia="Times New Roman" w:hAnsi="Times New Roman"/>
                <w:b/>
                <w:sz w:val="24"/>
                <w:szCs w:val="24"/>
                <w:lang w:val="uk-UA"/>
              </w:rPr>
              <w:t xml:space="preserve">,  </w:t>
            </w:r>
            <w:r w:rsidR="00B66D7F" w:rsidRPr="008F701A">
              <w:rPr>
                <w:rFonts w:ascii="Times New Roman" w:eastAsia="Times New Roman" w:hAnsi="Times New Roman"/>
                <w:sz w:val="24"/>
                <w:szCs w:val="24"/>
                <w:lang w:val="uk-UA"/>
              </w:rPr>
              <w:t>м. Суми.</w:t>
            </w:r>
          </w:p>
          <w:p w:rsidR="007348E0" w:rsidRPr="008710E3" w:rsidRDefault="00414AF6" w:rsidP="008F701A">
            <w:pPr>
              <w:widowControl w:val="0"/>
              <w:spacing w:before="120" w:after="120" w:line="240" w:lineRule="auto"/>
              <w:ind w:right="113" w:hanging="2"/>
              <w:jc w:val="both"/>
              <w:rPr>
                <w:rFonts w:ascii="Times New Roman" w:hAnsi="Times New Roman" w:cs="Times New Roman"/>
                <w:sz w:val="24"/>
                <w:szCs w:val="24"/>
                <w:lang w:val="uk-UA"/>
              </w:rPr>
            </w:pPr>
            <w:r>
              <w:rPr>
                <w:rFonts w:ascii="Times New Roman" w:hAnsi="Times New Roman" w:cs="Times New Roman"/>
                <w:b/>
                <w:color w:val="000000"/>
                <w:sz w:val="24"/>
                <w:szCs w:val="24"/>
                <w:u w:val="single"/>
                <w:lang w:val="uk-UA"/>
              </w:rPr>
              <w:t>Кількість</w:t>
            </w:r>
            <w:r w:rsidR="008F701A">
              <w:rPr>
                <w:rFonts w:ascii="Times New Roman" w:hAnsi="Times New Roman" w:cs="Times New Roman"/>
                <w:b/>
                <w:color w:val="000000"/>
                <w:sz w:val="24"/>
                <w:szCs w:val="24"/>
                <w:u w:val="single"/>
                <w:lang w:val="uk-UA"/>
              </w:rPr>
              <w:t xml:space="preserve"> 1 шт</w:t>
            </w:r>
          </w:p>
        </w:tc>
      </w:tr>
      <w:tr w:rsidR="00752147" w:rsidTr="00D947AC">
        <w:trPr>
          <w:trHeight w:val="880"/>
          <w:jc w:val="center"/>
        </w:trPr>
        <w:tc>
          <w:tcPr>
            <w:tcW w:w="601" w:type="dxa"/>
          </w:tcPr>
          <w:p w:rsidR="00752147"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rsidR="00752147" w:rsidRDefault="00E74EDD">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7110" w:type="dxa"/>
          </w:tcPr>
          <w:p w:rsidR="00752147" w:rsidRDefault="00C30900">
            <w:pPr>
              <w:widowControl w:val="0"/>
              <w:spacing w:before="120" w:after="120" w:line="240" w:lineRule="auto"/>
              <w:ind w:right="113" w:hanging="2"/>
              <w:jc w:val="both"/>
            </w:pPr>
            <w:proofErr w:type="gramStart"/>
            <w:r w:rsidRPr="008710E3">
              <w:rPr>
                <w:rFonts w:ascii="Times New Roman" w:hAnsi="Times New Roman" w:cs="Times New Roman"/>
                <w:b/>
                <w:sz w:val="24"/>
                <w:szCs w:val="24"/>
              </w:rPr>
              <w:t>З</w:t>
            </w:r>
            <w:proofErr w:type="gramEnd"/>
            <w:r w:rsidRPr="008710E3">
              <w:rPr>
                <w:rFonts w:ascii="Times New Roman" w:hAnsi="Times New Roman" w:cs="Times New Roman"/>
                <w:b/>
                <w:sz w:val="24"/>
                <w:szCs w:val="24"/>
              </w:rPr>
              <w:t xml:space="preserve"> моменту підписання договору до 31 </w:t>
            </w:r>
            <w:r>
              <w:rPr>
                <w:rFonts w:ascii="Times New Roman" w:hAnsi="Times New Roman" w:cs="Times New Roman"/>
                <w:b/>
                <w:sz w:val="24"/>
                <w:szCs w:val="24"/>
                <w:lang w:val="uk-UA"/>
              </w:rPr>
              <w:t>грудня</w:t>
            </w:r>
            <w:r w:rsidRPr="008710E3">
              <w:rPr>
                <w:rFonts w:ascii="Times New Roman" w:hAnsi="Times New Roman" w:cs="Times New Roman"/>
                <w:b/>
                <w:sz w:val="24"/>
                <w:szCs w:val="24"/>
              </w:rPr>
              <w:t xml:space="preserve"> 202</w:t>
            </w:r>
            <w:r>
              <w:rPr>
                <w:rFonts w:ascii="Times New Roman" w:hAnsi="Times New Roman" w:cs="Times New Roman"/>
                <w:b/>
                <w:sz w:val="24"/>
                <w:szCs w:val="24"/>
                <w:lang w:val="uk-UA"/>
              </w:rPr>
              <w:t>3</w:t>
            </w:r>
            <w:r w:rsidRPr="008710E3">
              <w:rPr>
                <w:rFonts w:ascii="Times New Roman" w:hAnsi="Times New Roman" w:cs="Times New Roman"/>
                <w:b/>
                <w:sz w:val="24"/>
                <w:szCs w:val="24"/>
              </w:rPr>
              <w:t xml:space="preserve"> року.</w:t>
            </w:r>
          </w:p>
        </w:tc>
      </w:tr>
      <w:tr w:rsidR="00752147" w:rsidTr="00D947AC">
        <w:trPr>
          <w:trHeight w:val="641"/>
          <w:jc w:val="center"/>
        </w:trPr>
        <w:tc>
          <w:tcPr>
            <w:tcW w:w="601" w:type="dxa"/>
          </w:tcPr>
          <w:p w:rsidR="00752147"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rsidR="00752147" w:rsidRDefault="00E74EDD">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очікувана вартість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7110" w:type="dxa"/>
          </w:tcPr>
          <w:p w:rsidR="00752147" w:rsidRDefault="00C30900">
            <w:pPr>
              <w:widowControl w:val="0"/>
              <w:spacing w:before="120" w:after="120" w:line="240" w:lineRule="auto"/>
              <w:ind w:right="113"/>
              <w:jc w:val="both"/>
            </w:pPr>
            <w:r w:rsidRPr="008710E3">
              <w:rPr>
                <w:rFonts w:ascii="Times New Roman" w:eastAsia="Times New Roman" w:hAnsi="Times New Roman" w:cs="Times New Roman"/>
                <w:sz w:val="24"/>
                <w:szCs w:val="24"/>
                <w:lang w:val="uk-UA"/>
              </w:rPr>
              <w:t>зазначається в оголошення про закупівлю</w:t>
            </w:r>
          </w:p>
        </w:tc>
      </w:tr>
      <w:tr w:rsidR="00752147" w:rsidTr="00D947AC">
        <w:trPr>
          <w:trHeight w:val="1920"/>
          <w:jc w:val="center"/>
        </w:trPr>
        <w:tc>
          <w:tcPr>
            <w:tcW w:w="601" w:type="dxa"/>
          </w:tcPr>
          <w:p w:rsidR="00752147" w:rsidRDefault="00E74EDD">
            <w:pPr>
              <w:widowControl w:val="0"/>
              <w:spacing w:before="120" w:after="120" w:line="240" w:lineRule="auto"/>
              <w:rPr>
                <w:color w:val="000000"/>
                <w:sz w:val="24"/>
                <w:szCs w:val="24"/>
              </w:rPr>
            </w:pPr>
            <w:r>
              <w:rPr>
                <w:rFonts w:ascii="Times New Roman" w:eastAsia="Times New Roman" w:hAnsi="Times New Roman" w:cs="Times New Roman"/>
                <w:color w:val="000000"/>
                <w:sz w:val="24"/>
                <w:szCs w:val="24"/>
              </w:rPr>
              <w:t>4.6</w:t>
            </w:r>
          </w:p>
        </w:tc>
        <w:tc>
          <w:tcPr>
            <w:tcW w:w="3147" w:type="dxa"/>
          </w:tcPr>
          <w:p w:rsidR="00752147" w:rsidRDefault="00E74EDD">
            <w:pPr>
              <w:widowControl w:val="0"/>
              <w:spacing w:before="120" w:after="120" w:line="240" w:lineRule="auto"/>
              <w:ind w:left="-9" w:right="113"/>
              <w:rPr>
                <w:color w:val="000000"/>
                <w:sz w:val="24"/>
                <w:szCs w:val="24"/>
              </w:rPr>
            </w:pPr>
            <w:r>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Pr>
                <w:rFonts w:ascii="Times New Roman" w:eastAsia="Times New Roman" w:hAnsi="Times New Roman" w:cs="Times New Roman"/>
                <w:color w:val="000000"/>
                <w:sz w:val="24"/>
                <w:szCs w:val="24"/>
                <w:highlight w:val="white"/>
              </w:rPr>
              <w:t>вл</w:t>
            </w:r>
            <w:proofErr w:type="gramEnd"/>
            <w:r>
              <w:rPr>
                <w:rFonts w:ascii="Times New Roman" w:eastAsia="Times New Roman" w:hAnsi="Times New Roman" w:cs="Times New Roman"/>
                <w:color w:val="000000"/>
                <w:sz w:val="24"/>
                <w:szCs w:val="24"/>
                <w:highlight w:val="white"/>
              </w:rPr>
              <w:t>і, визначена замовником в оголошенні про проведення відкритих торгів</w:t>
            </w:r>
          </w:p>
        </w:tc>
        <w:tc>
          <w:tcPr>
            <w:tcW w:w="7110" w:type="dxa"/>
          </w:tcPr>
          <w:p w:rsidR="00752147" w:rsidRPr="00294CD2" w:rsidRDefault="00463AEF" w:rsidP="00C30900">
            <w:pPr>
              <w:widowControl w:val="0"/>
              <w:spacing w:after="120" w:line="240" w:lineRule="auto"/>
              <w:ind w:right="113"/>
              <w:jc w:val="both"/>
              <w:rPr>
                <w:rFonts w:ascii="Times New Roman" w:eastAsia="Times New Roman" w:hAnsi="Times New Roman" w:cs="Times New Roman"/>
                <w:sz w:val="24"/>
                <w:szCs w:val="24"/>
              </w:rPr>
            </w:pPr>
            <w:r w:rsidRPr="00294CD2">
              <w:rPr>
                <w:rFonts w:ascii="Times New Roman" w:eastAsia="Times New Roman" w:hAnsi="Times New Roman" w:cs="Times New Roman"/>
                <w:color w:val="000000"/>
                <w:sz w:val="24"/>
                <w:szCs w:val="24"/>
              </w:rPr>
              <w:t>тендерн</w:t>
            </w:r>
            <w:r w:rsidRPr="00294CD2">
              <w:rPr>
                <w:rFonts w:ascii="Times New Roman" w:eastAsia="Times New Roman" w:hAnsi="Times New Roman" w:cs="Times New Roman"/>
                <w:color w:val="000000"/>
                <w:sz w:val="24"/>
                <w:szCs w:val="24"/>
                <w:lang w:val="uk-UA"/>
              </w:rPr>
              <w:t>а</w:t>
            </w:r>
            <w:r w:rsidRPr="00294CD2">
              <w:rPr>
                <w:rFonts w:ascii="Times New Roman" w:eastAsia="Times New Roman" w:hAnsi="Times New Roman" w:cs="Times New Roman"/>
                <w:color w:val="000000"/>
                <w:sz w:val="24"/>
                <w:szCs w:val="24"/>
              </w:rPr>
              <w:t xml:space="preserve"> пропозиці</w:t>
            </w:r>
            <w:r w:rsidRPr="00294CD2">
              <w:rPr>
                <w:rFonts w:ascii="Times New Roman" w:eastAsia="Times New Roman" w:hAnsi="Times New Roman" w:cs="Times New Roman"/>
                <w:color w:val="000000"/>
                <w:sz w:val="24"/>
                <w:szCs w:val="24"/>
                <w:lang w:val="uk-UA"/>
              </w:rPr>
              <w:t>я</w:t>
            </w:r>
            <w:r w:rsidRPr="00294CD2">
              <w:rPr>
                <w:rFonts w:ascii="Times New Roman" w:eastAsia="Times New Roman" w:hAnsi="Times New Roman" w:cs="Times New Roman"/>
                <w:color w:val="000000"/>
                <w:sz w:val="24"/>
                <w:szCs w:val="24"/>
              </w:rPr>
              <w:t>, ціна якої є вищою ніж очікувана вартість предмета закупі</w:t>
            </w:r>
            <w:proofErr w:type="gramStart"/>
            <w:r w:rsidRPr="00294CD2">
              <w:rPr>
                <w:rFonts w:ascii="Times New Roman" w:eastAsia="Times New Roman" w:hAnsi="Times New Roman" w:cs="Times New Roman"/>
                <w:color w:val="000000"/>
                <w:sz w:val="24"/>
                <w:szCs w:val="24"/>
              </w:rPr>
              <w:t>вл</w:t>
            </w:r>
            <w:proofErr w:type="gramEnd"/>
            <w:r w:rsidRPr="00294CD2">
              <w:rPr>
                <w:rFonts w:ascii="Times New Roman" w:eastAsia="Times New Roman" w:hAnsi="Times New Roman" w:cs="Times New Roman"/>
                <w:color w:val="000000"/>
                <w:sz w:val="24"/>
                <w:szCs w:val="24"/>
              </w:rPr>
              <w:t>і, визначена замовником в оголошенні про проведення відкритих торгів</w:t>
            </w:r>
            <w:r w:rsidRPr="00294CD2">
              <w:rPr>
                <w:rFonts w:ascii="Times New Roman" w:eastAsia="Times New Roman" w:hAnsi="Times New Roman" w:cs="Times New Roman"/>
                <w:color w:val="000000"/>
                <w:sz w:val="24"/>
                <w:szCs w:val="24"/>
                <w:lang w:val="uk-UA"/>
              </w:rPr>
              <w:t xml:space="preserve"> не приймається</w:t>
            </w:r>
          </w:p>
        </w:tc>
      </w:tr>
      <w:tr w:rsidR="00752147" w:rsidTr="00D947AC">
        <w:trPr>
          <w:trHeight w:val="920"/>
          <w:jc w:val="center"/>
        </w:trPr>
        <w:tc>
          <w:tcPr>
            <w:tcW w:w="601" w:type="dxa"/>
          </w:tcPr>
          <w:p w:rsidR="00752147"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rsidR="00752147" w:rsidRDefault="00E74EDD">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Недискримінація учасникі</w:t>
            </w:r>
            <w:proofErr w:type="gramStart"/>
            <w:r>
              <w:rPr>
                <w:rFonts w:ascii="Times New Roman" w:eastAsia="Times New Roman" w:hAnsi="Times New Roman" w:cs="Times New Roman"/>
                <w:color w:val="000000"/>
                <w:sz w:val="24"/>
                <w:szCs w:val="24"/>
              </w:rPr>
              <w:t>в</w:t>
            </w:r>
            <w:proofErr w:type="gramEnd"/>
          </w:p>
        </w:tc>
        <w:tc>
          <w:tcPr>
            <w:tcW w:w="7110" w:type="dxa"/>
          </w:tcPr>
          <w:p w:rsidR="00752147" w:rsidRDefault="00E74EDD" w:rsidP="00D947AC">
            <w:pPr>
              <w:widowControl w:val="0"/>
              <w:spacing w:before="120" w:after="120" w:line="240" w:lineRule="auto"/>
              <w:ind w:left="34" w:right="113" w:hanging="21"/>
              <w:jc w:val="both"/>
              <w:rPr>
                <w:color w:val="000000"/>
              </w:rPr>
            </w:pPr>
            <w:r>
              <w:rPr>
                <w:rFonts w:ascii="Times New Roman" w:eastAsia="Times New Roman" w:hAnsi="Times New Roman" w:cs="Times New Roman"/>
                <w:color w:val="000000"/>
                <w:sz w:val="24"/>
                <w:szCs w:val="24"/>
              </w:rPr>
              <w:t xml:space="preserve">Вітчизняні та іноземні учасники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іх форм власності та організаційно-правових форм беруть участь у процедурах закупівель на рівних умовах.</w:t>
            </w:r>
          </w:p>
        </w:tc>
      </w:tr>
      <w:tr w:rsidR="00752147" w:rsidTr="00D947AC">
        <w:trPr>
          <w:trHeight w:val="520"/>
          <w:jc w:val="center"/>
        </w:trPr>
        <w:tc>
          <w:tcPr>
            <w:tcW w:w="601" w:type="dxa"/>
          </w:tcPr>
          <w:p w:rsidR="00752147"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rsidR="00752147" w:rsidRDefault="00E74ED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 xml:space="preserve">Інформація про валюту,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якій повинно бути розраховано та зазначено ціну тендерної пропозиції</w:t>
            </w:r>
          </w:p>
        </w:tc>
        <w:tc>
          <w:tcPr>
            <w:tcW w:w="7110" w:type="dxa"/>
          </w:tcPr>
          <w:p w:rsidR="00752147" w:rsidRDefault="00E74EDD">
            <w:pPr>
              <w:widowControl w:val="0"/>
              <w:spacing w:before="120" w:line="240" w:lineRule="auto"/>
              <w:ind w:left="34" w:right="113" w:hanging="21"/>
              <w:jc w:val="both"/>
              <w:rPr>
                <w:color w:val="000000"/>
              </w:rPr>
            </w:pPr>
            <w:r>
              <w:rPr>
                <w:rFonts w:ascii="Times New Roman" w:eastAsia="Times New Roman" w:hAnsi="Times New Roman" w:cs="Times New Roman"/>
                <w:color w:val="000000"/>
                <w:sz w:val="24"/>
                <w:szCs w:val="24"/>
              </w:rPr>
              <w:t>Валютою тендерної пропозиції є гривня;</w:t>
            </w:r>
          </w:p>
          <w:p w:rsidR="00752147" w:rsidRDefault="00E74EDD">
            <w:pPr>
              <w:widowControl w:val="0"/>
              <w:spacing w:line="240" w:lineRule="auto"/>
              <w:ind w:left="34" w:right="113" w:hanging="21"/>
              <w:jc w:val="both"/>
              <w:rPr>
                <w:color w:val="000000"/>
              </w:rPr>
            </w:pPr>
            <w:r>
              <w:rPr>
                <w:rFonts w:ascii="Times New Roman" w:eastAsia="Times New Roman" w:hAnsi="Times New Roman" w:cs="Times New Roman"/>
                <w:color w:val="000000"/>
                <w:sz w:val="24"/>
                <w:szCs w:val="24"/>
              </w:rPr>
              <w:t>у разі якщо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є нерезидент, такий учасник може зазначити ціну тендерної пропозиції у доларах США;</w:t>
            </w:r>
          </w:p>
          <w:p w:rsidR="00752147" w:rsidRDefault="00E74EDD">
            <w:pPr>
              <w:widowControl w:val="0"/>
              <w:spacing w:after="120" w:line="240" w:lineRule="auto"/>
              <w:ind w:left="34" w:right="113" w:hanging="23"/>
              <w:jc w:val="both"/>
              <w:rPr>
                <w:color w:val="000000"/>
              </w:rPr>
            </w:pPr>
            <w:r>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752147" w:rsidTr="00D947AC">
        <w:trPr>
          <w:trHeight w:val="520"/>
          <w:jc w:val="center"/>
        </w:trPr>
        <w:tc>
          <w:tcPr>
            <w:tcW w:w="601" w:type="dxa"/>
          </w:tcPr>
          <w:p w:rsidR="00752147" w:rsidRDefault="00E74EDD">
            <w:pPr>
              <w:widowControl w:val="0"/>
              <w:spacing w:before="144" w:after="144" w:line="240" w:lineRule="auto"/>
              <w:rPr>
                <w:color w:val="000000"/>
              </w:rPr>
            </w:pPr>
            <w:r>
              <w:rPr>
                <w:rFonts w:ascii="Times New Roman" w:eastAsia="Times New Roman" w:hAnsi="Times New Roman" w:cs="Times New Roman"/>
                <w:color w:val="000000"/>
                <w:sz w:val="24"/>
                <w:szCs w:val="24"/>
              </w:rPr>
              <w:t>7</w:t>
            </w:r>
          </w:p>
        </w:tc>
        <w:tc>
          <w:tcPr>
            <w:tcW w:w="3147" w:type="dxa"/>
            <w:vAlign w:val="center"/>
          </w:tcPr>
          <w:p w:rsidR="00752147" w:rsidRDefault="00E74ED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7110" w:type="dxa"/>
          </w:tcPr>
          <w:p w:rsidR="00752147" w:rsidRDefault="00E74EDD">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Усі документи, що входять до складу тендерної пропозиції учасника та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ідготовлені безпосередньо учасником, повинні бути складені українською мовою, якщо інше не передбачено умовами цієї тендерної документації.</w:t>
            </w:r>
          </w:p>
          <w:p w:rsidR="00752147" w:rsidRDefault="00E74EDD">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 нерезиденти України, які беруть участь у процедурі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752147" w:rsidRDefault="00E74EDD">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 надання учасником будь-яких інших документів, складених іноземною мовою, тендерна пропозиція учасника </w:t>
            </w:r>
            <w:r>
              <w:rPr>
                <w:rFonts w:ascii="Times New Roman" w:eastAsia="Times New Roman" w:hAnsi="Times New Roman" w:cs="Times New Roman"/>
                <w:color w:val="000000"/>
                <w:sz w:val="24"/>
                <w:szCs w:val="24"/>
              </w:rPr>
              <w:lastRenderedPageBreak/>
              <w:t xml:space="preserve">повинна містити їх переклад українською мовою. </w:t>
            </w:r>
          </w:p>
          <w:p w:rsidR="00752147" w:rsidRDefault="00E74ED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або копії документів (які передбачені вимогами тендерної документації та додатками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ідписом та печаткою (у разі використання) учасника торгів, або засвідчений нотаріально (на розсуд учасника).</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 xml:space="preserve">Відповідальність </w:t>
            </w:r>
            <w:proofErr w:type="gramStart"/>
            <w:r>
              <w:rPr>
                <w:rFonts w:ascii="Times New Roman" w:eastAsia="Times New Roman" w:hAnsi="Times New Roman" w:cs="Times New Roman"/>
                <w:b/>
                <w:color w:val="000000"/>
                <w:sz w:val="24"/>
                <w:szCs w:val="24"/>
                <w:u w:val="single"/>
              </w:rPr>
              <w:t>за</w:t>
            </w:r>
            <w:proofErr w:type="gramEnd"/>
            <w:r>
              <w:rPr>
                <w:rFonts w:ascii="Times New Roman" w:eastAsia="Times New Roman" w:hAnsi="Times New Roman" w:cs="Times New Roman"/>
                <w:b/>
                <w:color w:val="000000"/>
                <w:sz w:val="24"/>
                <w:szCs w:val="24"/>
                <w:u w:val="single"/>
              </w:rPr>
              <w:t xml:space="preserve"> якість та достовірність перекладу несе учасник. </w:t>
            </w:r>
          </w:p>
          <w:p w:rsidR="00752147" w:rsidRDefault="00E74EDD">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 витрати стосовно надання автентичного перекладу документів несе учасник.</w:t>
            </w:r>
          </w:p>
          <w:p w:rsidR="00752147" w:rsidRDefault="00E74EDD">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roofErr w:type="gramEnd"/>
          </w:p>
        </w:tc>
      </w:tr>
      <w:tr w:rsidR="00752147" w:rsidTr="00D947AC">
        <w:trPr>
          <w:trHeight w:val="520"/>
          <w:jc w:val="center"/>
        </w:trPr>
        <w:tc>
          <w:tcPr>
            <w:tcW w:w="10858" w:type="dxa"/>
            <w:gridSpan w:val="3"/>
            <w:shd w:val="clear" w:color="auto" w:fill="D8D8D8" w:themeFill="background1" w:themeFillShade="D8"/>
            <w:vAlign w:val="center"/>
          </w:tcPr>
          <w:p w:rsidR="00752147" w:rsidRDefault="00E74EDD">
            <w:pPr>
              <w:widowControl w:val="0"/>
              <w:spacing w:before="144" w:after="144" w:line="240" w:lineRule="auto"/>
              <w:jc w:val="center"/>
              <w:rPr>
                <w:color w:val="000000"/>
              </w:rPr>
            </w:pPr>
            <w:r w:rsidRPr="00792A32">
              <w:rPr>
                <w:rFonts w:ascii="Times New Roman" w:eastAsia="Times New Roman" w:hAnsi="Times New Roman" w:cs="Times New Roman"/>
                <w:b/>
                <w:color w:val="000000"/>
                <w:sz w:val="24"/>
                <w:szCs w:val="24"/>
              </w:rPr>
              <w:lastRenderedPageBreak/>
              <w:t xml:space="preserve">Розділ 2. </w:t>
            </w:r>
            <w:r>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752147" w:rsidTr="00D947AC">
        <w:trPr>
          <w:trHeight w:val="520"/>
          <w:jc w:val="center"/>
        </w:trPr>
        <w:tc>
          <w:tcPr>
            <w:tcW w:w="601" w:type="dxa"/>
          </w:tcPr>
          <w:p w:rsidR="00752147" w:rsidRDefault="00E74EDD">
            <w:pPr>
              <w:widowControl w:val="0"/>
              <w:spacing w:before="144" w:after="144" w:line="240" w:lineRule="auto"/>
              <w:rPr>
                <w:color w:val="000000"/>
              </w:rPr>
            </w:pPr>
            <w:r>
              <w:rPr>
                <w:rFonts w:ascii="Times New Roman" w:eastAsia="Times New Roman" w:hAnsi="Times New Roman" w:cs="Times New Roman"/>
                <w:color w:val="000000"/>
                <w:sz w:val="24"/>
                <w:szCs w:val="24"/>
              </w:rPr>
              <w:t>1</w:t>
            </w:r>
          </w:p>
        </w:tc>
        <w:tc>
          <w:tcPr>
            <w:tcW w:w="3147" w:type="dxa"/>
          </w:tcPr>
          <w:p w:rsidR="00752147" w:rsidRDefault="00E74EDD">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7110" w:type="dxa"/>
          </w:tcPr>
          <w:p w:rsidR="00752147" w:rsidRDefault="00E74EDD">
            <w:pPr>
              <w:widowControl w:val="0"/>
              <w:spacing w:after="144" w:line="240" w:lineRule="auto"/>
              <w:ind w:right="113"/>
              <w:jc w:val="both"/>
              <w:rPr>
                <w:color w:val="000000"/>
              </w:rPr>
            </w:pPr>
            <w:r>
              <w:rPr>
                <w:rFonts w:ascii="Times New Roman" w:eastAsia="Times New Roman" w:hAnsi="Times New Roman" w:cs="Times New Roman"/>
                <w:color w:val="000000"/>
                <w:sz w:val="24"/>
                <w:szCs w:val="24"/>
              </w:rPr>
              <w:t xml:space="preserve">Фізична/юридична особа має право не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Pr>
                <w:rFonts w:ascii="Times New Roman" w:eastAsia="Times New Roman" w:hAnsi="Times New Roman" w:cs="Times New Roman"/>
                <w:color w:val="000000"/>
                <w:sz w:val="24"/>
                <w:szCs w:val="24"/>
              </w:rPr>
              <w:t>за</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роз</w:t>
            </w:r>
            <w:proofErr w:type="gramEnd"/>
            <w:r>
              <w:rPr>
                <w:rFonts w:ascii="Times New Roman" w:eastAsia="Times New Roman" w:hAnsi="Times New Roman" w:cs="Times New Roman"/>
                <w:color w:val="000000"/>
                <w:sz w:val="24"/>
                <w:szCs w:val="24"/>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w:t>
            </w:r>
            <w:proofErr w:type="gramStart"/>
            <w:r>
              <w:rPr>
                <w:rFonts w:ascii="Times New Roman" w:eastAsia="Times New Roman" w:hAnsi="Times New Roman" w:cs="Times New Roman"/>
                <w:color w:val="000000"/>
                <w:sz w:val="24"/>
                <w:szCs w:val="24"/>
              </w:rPr>
              <w:t>його в</w:t>
            </w:r>
            <w:proofErr w:type="gramEnd"/>
            <w:r>
              <w:rPr>
                <w:rFonts w:ascii="Times New Roman" w:eastAsia="Times New Roman" w:hAnsi="Times New Roman" w:cs="Times New Roman"/>
                <w:color w:val="000000"/>
                <w:sz w:val="24"/>
                <w:szCs w:val="24"/>
              </w:rPr>
              <w:t xml:space="preserve"> електронній системі закупівель.</w:t>
            </w:r>
          </w:p>
        </w:tc>
      </w:tr>
      <w:tr w:rsidR="00752147" w:rsidTr="00D947AC">
        <w:trPr>
          <w:trHeight w:val="520"/>
          <w:jc w:val="center"/>
        </w:trPr>
        <w:tc>
          <w:tcPr>
            <w:tcW w:w="601" w:type="dxa"/>
          </w:tcPr>
          <w:p w:rsidR="00752147" w:rsidRDefault="00E74EDD">
            <w:pPr>
              <w:widowControl w:val="0"/>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rsidR="00752147" w:rsidRDefault="00E74EDD">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Внесення змін до тендерної документації</w:t>
            </w:r>
          </w:p>
        </w:tc>
        <w:tc>
          <w:tcPr>
            <w:tcW w:w="7110" w:type="dxa"/>
          </w:tcPr>
          <w:p w:rsidR="00752147" w:rsidRDefault="00E74ED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rPr>
              <w:t xml:space="preserve"> до тендерної документації до закінчення кінцевого строку подання тендерних пропозицій залишалося не менше чотирьох днів.</w:t>
            </w:r>
          </w:p>
          <w:p w:rsidR="00752147" w:rsidRDefault="00E74ED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тендерної документації в окремому документі оприлюднює перелік змін, що вносяться. Зміни до </w:t>
            </w:r>
            <w:r>
              <w:rPr>
                <w:rFonts w:ascii="Times New Roman" w:eastAsia="Times New Roman" w:hAnsi="Times New Roman" w:cs="Times New Roman"/>
                <w:color w:val="000000"/>
                <w:sz w:val="24"/>
                <w:szCs w:val="24"/>
              </w:rPr>
              <w:lastRenderedPageBreak/>
              <w:t xml:space="preserve">тендерної документації у машинозчитувальному форматі розміщуються в електронній системі закупівель протягом одного дня з дня прийняття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про їх внесення.</w:t>
            </w:r>
          </w:p>
          <w:p w:rsidR="00752147" w:rsidRDefault="00E74ED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752147" w:rsidRDefault="00E74EDD">
            <w:pPr>
              <w:widowControl w:val="0"/>
              <w:spacing w:after="144" w:line="240" w:lineRule="auto"/>
              <w:ind w:right="113" w:hanging="21"/>
              <w:jc w:val="both"/>
              <w:rPr>
                <w:color w:val="000000"/>
              </w:rPr>
            </w:pPr>
            <w:r>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52147" w:rsidTr="00D947AC">
        <w:trPr>
          <w:trHeight w:val="520"/>
          <w:jc w:val="center"/>
        </w:trPr>
        <w:tc>
          <w:tcPr>
            <w:tcW w:w="10858" w:type="dxa"/>
            <w:gridSpan w:val="3"/>
            <w:shd w:val="clear" w:color="auto" w:fill="D8D8D8" w:themeFill="background1" w:themeFillShade="D8"/>
            <w:vAlign w:val="center"/>
          </w:tcPr>
          <w:p w:rsidR="00752147" w:rsidRDefault="00E74EDD">
            <w:pPr>
              <w:widowControl w:val="0"/>
              <w:spacing w:before="96" w:after="96" w:line="240" w:lineRule="auto"/>
              <w:jc w:val="center"/>
              <w:rPr>
                <w:color w:val="000000"/>
              </w:rPr>
            </w:pPr>
            <w:r w:rsidRPr="00792A32">
              <w:rPr>
                <w:rFonts w:ascii="Times New Roman" w:eastAsia="Times New Roman" w:hAnsi="Times New Roman" w:cs="Times New Roman"/>
                <w:b/>
                <w:color w:val="000000"/>
                <w:sz w:val="24"/>
                <w:szCs w:val="24"/>
              </w:rPr>
              <w:lastRenderedPageBreak/>
              <w:t xml:space="preserve">Розділ 3. </w:t>
            </w:r>
            <w:r>
              <w:rPr>
                <w:rFonts w:ascii="Times New Roman" w:eastAsia="Times New Roman" w:hAnsi="Times New Roman" w:cs="Times New Roman"/>
                <w:b/>
                <w:color w:val="000000"/>
                <w:sz w:val="24"/>
                <w:szCs w:val="24"/>
              </w:rPr>
              <w:t xml:space="preserve">Інструкція з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ідготовки тендерної пропозиції </w:t>
            </w:r>
          </w:p>
        </w:tc>
      </w:tr>
      <w:tr w:rsidR="00752147" w:rsidTr="00D947AC">
        <w:trPr>
          <w:trHeight w:val="520"/>
          <w:jc w:val="center"/>
        </w:trPr>
        <w:tc>
          <w:tcPr>
            <w:tcW w:w="601" w:type="dxa"/>
          </w:tcPr>
          <w:p w:rsidR="00752147" w:rsidRDefault="00E74EDD">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rsidR="00752147" w:rsidRDefault="00E74ED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і спосіб подання тендерної пропозиції</w:t>
            </w:r>
          </w:p>
        </w:tc>
        <w:tc>
          <w:tcPr>
            <w:tcW w:w="7110" w:type="dxa"/>
          </w:tcPr>
          <w:p w:rsidR="00752147" w:rsidRDefault="00E74ED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Тендерна пропозиція </w:t>
            </w:r>
            <w:proofErr w:type="gramStart"/>
            <w:r>
              <w:rPr>
                <w:rFonts w:ascii="Times New Roman" w:eastAsia="Times New Roman" w:hAnsi="Times New Roman" w:cs="Times New Roman"/>
                <w:sz w:val="24"/>
                <w:szCs w:val="24"/>
              </w:rPr>
              <w:t>подається</w:t>
            </w:r>
            <w:proofErr w:type="gramEnd"/>
            <w:r>
              <w:rPr>
                <w:rFonts w:ascii="Times New Roman" w:eastAsia="Times New Roman" w:hAnsi="Times New Roman" w:cs="Times New Roman"/>
                <w:sz w:val="24"/>
                <w:szCs w:val="24"/>
              </w:rPr>
              <w:t xml:space="preserve">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752147" w:rsidRDefault="00E74ED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інформації та документи,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ідтверджують відповідність учасника кваліфікаційним критеріям, згідно переліку, наведеного </w:t>
            </w:r>
            <w:r>
              <w:rPr>
                <w:rFonts w:ascii="Times New Roman" w:eastAsia="Times New Roman" w:hAnsi="Times New Roman" w:cs="Times New Roman"/>
                <w:b/>
                <w:color w:val="000000"/>
                <w:sz w:val="24"/>
                <w:szCs w:val="24"/>
              </w:rPr>
              <w:t>у Додатку № 1</w:t>
            </w:r>
            <w:r>
              <w:rPr>
                <w:rFonts w:ascii="Times New Roman" w:eastAsia="Times New Roman" w:hAnsi="Times New Roman" w:cs="Times New Roman"/>
                <w:color w:val="000000"/>
                <w:sz w:val="24"/>
                <w:szCs w:val="24"/>
              </w:rPr>
              <w:t xml:space="preserve"> тендерної документації </w:t>
            </w:r>
            <w:r>
              <w:rPr>
                <w:rFonts w:ascii="Times New Roman" w:eastAsia="Times New Roman" w:hAnsi="Times New Roman" w:cs="Times New Roman"/>
                <w:b/>
                <w:color w:val="000000"/>
                <w:sz w:val="24"/>
                <w:szCs w:val="24"/>
                <w:u w:val="single"/>
              </w:rPr>
              <w:t>(подається в окремому файлі)</w:t>
            </w:r>
            <w:r>
              <w:rPr>
                <w:rFonts w:ascii="Times New Roman" w:eastAsia="Times New Roman" w:hAnsi="Times New Roman" w:cs="Times New Roman"/>
                <w:b/>
                <w:color w:val="000000"/>
                <w:sz w:val="24"/>
                <w:szCs w:val="24"/>
              </w:rPr>
              <w:t>;</w:t>
            </w:r>
          </w:p>
          <w:p w:rsidR="00752147" w:rsidRDefault="00E74ED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інформації щодо відповідності учасника вимогам, визначеним у статті 17 Закону, згідно переліку, наведеного </w:t>
            </w:r>
            <w:proofErr w:type="gramStart"/>
            <w:r>
              <w:rPr>
                <w:rFonts w:ascii="Times New Roman" w:eastAsia="Times New Roman" w:hAnsi="Times New Roman" w:cs="Times New Roman"/>
                <w:b/>
                <w:color w:val="000000"/>
                <w:sz w:val="24"/>
                <w:szCs w:val="24"/>
              </w:rPr>
              <w:t>у</w:t>
            </w:r>
            <w:proofErr w:type="gramEnd"/>
            <w:r>
              <w:rPr>
                <w:rFonts w:ascii="Times New Roman" w:eastAsia="Times New Roman" w:hAnsi="Times New Roman" w:cs="Times New Roman"/>
                <w:b/>
                <w:color w:val="000000"/>
                <w:sz w:val="24"/>
                <w:szCs w:val="24"/>
              </w:rPr>
              <w:t xml:space="preserve"> пункті 5 </w:t>
            </w:r>
            <w:r>
              <w:rPr>
                <w:rFonts w:ascii="Times New Roman" w:eastAsia="Times New Roman" w:hAnsi="Times New Roman" w:cs="Times New Roman"/>
                <w:color w:val="000000"/>
                <w:sz w:val="24"/>
                <w:szCs w:val="24"/>
              </w:rPr>
              <w:t>цього розділу тендерної документації;</w:t>
            </w:r>
          </w:p>
          <w:p w:rsidR="00752147" w:rsidRDefault="00E74ED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інформації про необхідні технічні, якісні та кількісні характеристики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відповідно до пункту 6 цього розділу тендерної документації та </w:t>
            </w:r>
            <w:r>
              <w:rPr>
                <w:rFonts w:ascii="Times New Roman" w:eastAsia="Times New Roman" w:hAnsi="Times New Roman" w:cs="Times New Roman"/>
                <w:b/>
                <w:color w:val="000000"/>
                <w:sz w:val="24"/>
                <w:szCs w:val="24"/>
              </w:rPr>
              <w:t xml:space="preserve">Додатку № 3, </w:t>
            </w:r>
            <w:r>
              <w:rPr>
                <w:rFonts w:ascii="Times New Roman" w:eastAsia="Times New Roman" w:hAnsi="Times New Roman" w:cs="Times New Roman"/>
                <w:color w:val="000000"/>
                <w:sz w:val="24"/>
                <w:szCs w:val="24"/>
              </w:rPr>
              <w:t xml:space="preserve"> до тендерної документації;</w:t>
            </w:r>
          </w:p>
          <w:p w:rsidR="00752147" w:rsidRDefault="00E74ED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документів,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ідтверджують повноваження посадової особи або представника учасника процедури закупівлі щодо підпису документів тендерної пропозиції:</w:t>
            </w:r>
          </w:p>
          <w:p w:rsidR="00752147" w:rsidRDefault="00E74EDD">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керівника учасника</w:t>
            </w:r>
            <w:r>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а/або іншим документом, що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ідтверджує повноваження керівника учасника;</w:t>
            </w:r>
          </w:p>
          <w:p w:rsidR="00752147" w:rsidRDefault="00E74EDD">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іншої посадової особи учасника</w:t>
            </w:r>
            <w:r>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ідтверджує повноваження посадової особи учасника, яка надала довіреність (доручення);</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витяг із судового або торгового, або банківського реє</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 xml:space="preserve">ів </w:t>
            </w:r>
            <w:r>
              <w:rPr>
                <w:rFonts w:ascii="Times New Roman" w:eastAsia="Times New Roman" w:hAnsi="Times New Roman" w:cs="Times New Roman"/>
                <w:b/>
                <w:color w:val="000000"/>
                <w:sz w:val="24"/>
                <w:szCs w:val="24"/>
              </w:rPr>
              <w:t>(для учасників - нерезидентів України);</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інформація про субпідрядника (субпідрядників) </w:t>
            </w:r>
            <w:r>
              <w:rPr>
                <w:rFonts w:ascii="Times New Roman" w:eastAsia="Times New Roman" w:hAnsi="Times New Roman" w:cs="Times New Roman"/>
                <w:b/>
                <w:color w:val="000000"/>
                <w:sz w:val="24"/>
                <w:szCs w:val="24"/>
              </w:rPr>
              <w:t xml:space="preserve">(в разі їх залучення </w:t>
            </w:r>
            <w:r>
              <w:rPr>
                <w:rFonts w:ascii="Times New Roman" w:eastAsia="Times New Roman" w:hAnsi="Times New Roman" w:cs="Times New Roman"/>
                <w:b/>
                <w:sz w:val="24"/>
                <w:szCs w:val="24"/>
              </w:rPr>
              <w:t xml:space="preserve">у обсязі не менше ніж 20 відсотків </w:t>
            </w:r>
            <w:proofErr w:type="gramStart"/>
            <w:r>
              <w:rPr>
                <w:rFonts w:ascii="Times New Roman" w:eastAsia="Times New Roman" w:hAnsi="Times New Roman" w:cs="Times New Roman"/>
                <w:b/>
                <w:sz w:val="24"/>
                <w:szCs w:val="24"/>
              </w:rPr>
              <w:t>в</w:t>
            </w:r>
            <w:proofErr w:type="gramEnd"/>
            <w:r>
              <w:rPr>
                <w:rFonts w:ascii="Times New Roman" w:eastAsia="Times New Roman" w:hAnsi="Times New Roman" w:cs="Times New Roman"/>
                <w:b/>
                <w:sz w:val="24"/>
                <w:szCs w:val="24"/>
              </w:rPr>
              <w:t>ід вартості договору про закупівлю)</w:t>
            </w:r>
            <w:r>
              <w:rPr>
                <w:rFonts w:ascii="Times New Roman" w:eastAsia="Times New Roman" w:hAnsi="Times New Roman" w:cs="Times New Roman"/>
                <w:color w:val="000000"/>
                <w:sz w:val="24"/>
                <w:szCs w:val="24"/>
              </w:rPr>
              <w:t>;</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інформація яка </w:t>
            </w:r>
            <w:proofErr w:type="gramStart"/>
            <w:r>
              <w:rPr>
                <w:rFonts w:ascii="Times New Roman" w:eastAsia="Times New Roman" w:hAnsi="Times New Roman" w:cs="Times New Roman"/>
                <w:color w:val="000000"/>
                <w:sz w:val="24"/>
                <w:szCs w:val="24"/>
              </w:rPr>
              <w:t>містить</w:t>
            </w:r>
            <w:proofErr w:type="gramEnd"/>
            <w:r>
              <w:rPr>
                <w:rFonts w:ascii="Times New Roman" w:eastAsia="Times New Roman" w:hAnsi="Times New Roman" w:cs="Times New Roman"/>
                <w:color w:val="000000"/>
                <w:sz w:val="24"/>
                <w:szCs w:val="24"/>
              </w:rPr>
              <w:t xml:space="preserve"> відомості про учасника </w:t>
            </w:r>
            <w:r>
              <w:rPr>
                <w:rFonts w:ascii="Times New Roman" w:eastAsia="Times New Roman" w:hAnsi="Times New Roman" w:cs="Times New Roman"/>
                <w:b/>
                <w:color w:val="000000"/>
                <w:sz w:val="24"/>
                <w:szCs w:val="24"/>
              </w:rPr>
              <w:t>(Додаток 2)</w:t>
            </w:r>
            <w:r>
              <w:rPr>
                <w:rFonts w:ascii="Times New Roman" w:eastAsia="Times New Roman" w:hAnsi="Times New Roman" w:cs="Times New Roman"/>
                <w:color w:val="000000"/>
                <w:sz w:val="24"/>
                <w:szCs w:val="24"/>
              </w:rPr>
              <w:t>;</w:t>
            </w:r>
          </w:p>
          <w:p w:rsidR="00752147" w:rsidRDefault="00E74EDD">
            <w:pPr>
              <w:spacing w:line="240" w:lineRule="auto"/>
              <w:jc w:val="both"/>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П</w:t>
            </w:r>
            <w:proofErr w:type="gramEnd"/>
            <w:r>
              <w:rPr>
                <w:rFonts w:ascii="Times New Roman" w:eastAsia="Times New Roman" w:hAnsi="Times New Roman" w:cs="Times New Roman"/>
                <w:bCs/>
                <w:color w:val="000000"/>
                <w:sz w:val="24"/>
                <w:szCs w:val="24"/>
              </w:rPr>
              <w:t xml:space="preserve">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w:t>
            </w:r>
            <w:r>
              <w:rPr>
                <w:rFonts w:ascii="Times New Roman" w:eastAsia="Times New Roman" w:hAnsi="Times New Roman" w:cs="Times New Roman"/>
                <w:bCs/>
                <w:color w:val="000000"/>
                <w:sz w:val="24"/>
                <w:szCs w:val="24"/>
              </w:rPr>
              <w:lastRenderedPageBreak/>
              <w:t xml:space="preserve">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w:t>
            </w:r>
            <w:proofErr w:type="gramStart"/>
            <w:r>
              <w:rPr>
                <w:rFonts w:ascii="Times New Roman" w:eastAsia="Times New Roman" w:hAnsi="Times New Roman" w:cs="Times New Roman"/>
                <w:bCs/>
                <w:color w:val="000000"/>
                <w:sz w:val="24"/>
                <w:szCs w:val="24"/>
              </w:rPr>
              <w:t>п</w:t>
            </w:r>
            <w:proofErr w:type="gramEnd"/>
            <w:r>
              <w:rPr>
                <w:rFonts w:ascii="Times New Roman" w:eastAsia="Times New Roman" w:hAnsi="Times New Roman" w:cs="Times New Roman"/>
                <w:bCs/>
                <w:color w:val="000000"/>
                <w:sz w:val="24"/>
                <w:szCs w:val="24"/>
              </w:rPr>
              <w:t>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w:t>
            </w:r>
            <w:proofErr w:type="gramStart"/>
            <w:r>
              <w:rPr>
                <w:rFonts w:ascii="Times New Roman" w:eastAsia="Times New Roman" w:hAnsi="Times New Roman" w:cs="Times New Roman"/>
                <w:bCs/>
                <w:color w:val="000000"/>
                <w:sz w:val="24"/>
                <w:szCs w:val="24"/>
              </w:rPr>
              <w:t>вл</w:t>
            </w:r>
            <w:proofErr w:type="gramEnd"/>
            <w:r>
              <w:rPr>
                <w:rFonts w:ascii="Times New Roman" w:eastAsia="Times New Roman" w:hAnsi="Times New Roman" w:cs="Times New Roman"/>
                <w:bCs/>
                <w:color w:val="000000"/>
                <w:sz w:val="24"/>
                <w:szCs w:val="24"/>
              </w:rPr>
              <w:t xml:space="preserve">і, повноваження якої щодо підпису документів тендерної пропозиції підтверджується поданими документами </w:t>
            </w:r>
            <w:r w:rsidRPr="00792A32">
              <w:rPr>
                <w:rFonts w:ascii="Times New Roman" w:eastAsia="Times New Roman" w:hAnsi="Times New Roman" w:cs="Times New Roman"/>
                <w:bCs/>
                <w:color w:val="000000"/>
                <w:sz w:val="24"/>
                <w:szCs w:val="24"/>
              </w:rPr>
              <w:t>відповідно до цієї тендерної документації</w:t>
            </w:r>
            <w:r>
              <w:rPr>
                <w:rFonts w:ascii="Times New Roman" w:eastAsia="Times New Roman" w:hAnsi="Times New Roman" w:cs="Times New Roman"/>
                <w:bCs/>
                <w:color w:val="000000"/>
                <w:sz w:val="24"/>
                <w:szCs w:val="24"/>
              </w:rPr>
              <w:t xml:space="preserve"> (дана вимога не встановлюється для нерезидентів).</w:t>
            </w:r>
          </w:p>
          <w:p w:rsidR="00752147" w:rsidRDefault="00752147">
            <w:pPr>
              <w:widowControl w:val="0"/>
              <w:spacing w:line="240" w:lineRule="auto"/>
              <w:ind w:firstLine="281"/>
              <w:jc w:val="both"/>
              <w:rPr>
                <w:rFonts w:ascii="Times New Roman" w:eastAsia="Times New Roman" w:hAnsi="Times New Roman" w:cs="Times New Roman"/>
                <w:color w:val="000000"/>
                <w:sz w:val="24"/>
                <w:szCs w:val="24"/>
              </w:rPr>
            </w:pPr>
          </w:p>
          <w:p w:rsidR="00752147" w:rsidRDefault="00E74ED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Документи, що вимагаються цією тендерної документацією учасник повинен розмістити (завантажити) в електронній системі закупівель (далі – Система) </w:t>
            </w:r>
            <w:proofErr w:type="gramStart"/>
            <w:r>
              <w:rPr>
                <w:rFonts w:ascii="Times New Roman" w:eastAsia="Times New Roman" w:hAnsi="Times New Roman" w:cs="Times New Roman"/>
                <w:b/>
                <w:color w:val="000000"/>
                <w:sz w:val="24"/>
                <w:szCs w:val="24"/>
              </w:rPr>
              <w:t>до</w:t>
            </w:r>
            <w:proofErr w:type="gramEnd"/>
            <w:r>
              <w:rPr>
                <w:rFonts w:ascii="Times New Roman" w:eastAsia="Times New Roman" w:hAnsi="Times New Roman" w:cs="Times New Roman"/>
                <w:b/>
                <w:color w:val="000000"/>
                <w:sz w:val="24"/>
                <w:szCs w:val="24"/>
              </w:rPr>
              <w:t xml:space="preserve"> кінцевого строку подання тендерної пропозиції у сканованому вигляді.</w:t>
            </w:r>
          </w:p>
          <w:p w:rsidR="00752147" w:rsidRDefault="00E74ED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розміщуються учасником в Системі, повинні бути належного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w:t>
            </w:r>
            <w:proofErr w:type="gramStart"/>
            <w:r>
              <w:rPr>
                <w:rFonts w:ascii="Times New Roman" w:eastAsia="Times New Roman" w:hAnsi="Times New Roman" w:cs="Times New Roman"/>
                <w:color w:val="000000"/>
                <w:sz w:val="24"/>
                <w:szCs w:val="24"/>
              </w:rPr>
              <w:t>арх</w:t>
            </w:r>
            <w:proofErr w:type="gramEnd"/>
            <w:r>
              <w:rPr>
                <w:rFonts w:ascii="Times New Roman" w:eastAsia="Times New Roman" w:hAnsi="Times New Roman" w:cs="Times New Roman"/>
                <w:color w:val="000000"/>
                <w:sz w:val="24"/>
                <w:szCs w:val="24"/>
              </w:rPr>
              <w:t>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w:t>
            </w:r>
            <w:proofErr w:type="gramStart"/>
            <w:r>
              <w:rPr>
                <w:rFonts w:ascii="Times New Roman" w:eastAsia="Times New Roman" w:hAnsi="Times New Roman" w:cs="Times New Roman"/>
                <w:b/>
                <w:color w:val="000000"/>
                <w:sz w:val="24"/>
                <w:szCs w:val="24"/>
              </w:rPr>
              <w:t>до</w:t>
            </w:r>
            <w:proofErr w:type="gramEnd"/>
            <w:r>
              <w:rPr>
                <w:rFonts w:ascii="Times New Roman" w:eastAsia="Times New Roman" w:hAnsi="Times New Roman" w:cs="Times New Roman"/>
                <w:b/>
                <w:color w:val="000000"/>
                <w:sz w:val="24"/>
                <w:szCs w:val="24"/>
              </w:rPr>
              <w:t xml:space="preserve"> відхилення їх тендерних пропозицій:</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 Інформація/документ, подана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містить помилку (помилки) у частині:</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уживання великої </w:t>
            </w:r>
            <w:proofErr w:type="gramStart"/>
            <w:r>
              <w:rPr>
                <w:rFonts w:ascii="Times New Roman" w:eastAsia="Times New Roman" w:hAnsi="Times New Roman" w:cs="Times New Roman"/>
                <w:i/>
                <w:color w:val="000000"/>
                <w:sz w:val="24"/>
                <w:szCs w:val="24"/>
              </w:rPr>
              <w:t>л</w:t>
            </w:r>
            <w:proofErr w:type="gramEnd"/>
            <w:r>
              <w:rPr>
                <w:rFonts w:ascii="Times New Roman" w:eastAsia="Times New Roman" w:hAnsi="Times New Roman" w:cs="Times New Roman"/>
                <w:i/>
                <w:color w:val="000000"/>
                <w:sz w:val="24"/>
                <w:szCs w:val="24"/>
              </w:rPr>
              <w:t>ітери;</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розділових знаків та відмінювання слі</w:t>
            </w:r>
            <w:proofErr w:type="gramStart"/>
            <w:r>
              <w:rPr>
                <w:rFonts w:ascii="Times New Roman" w:eastAsia="Times New Roman" w:hAnsi="Times New Roman" w:cs="Times New Roman"/>
                <w:i/>
                <w:color w:val="000000"/>
                <w:sz w:val="24"/>
                <w:szCs w:val="24"/>
              </w:rPr>
              <w:t>в</w:t>
            </w:r>
            <w:proofErr w:type="gramEnd"/>
            <w:r>
              <w:rPr>
                <w:rFonts w:ascii="Times New Roman" w:eastAsia="Times New Roman" w:hAnsi="Times New Roman" w:cs="Times New Roman"/>
                <w:i/>
                <w:color w:val="000000"/>
                <w:sz w:val="24"/>
                <w:szCs w:val="24"/>
              </w:rPr>
              <w:t xml:space="preserve"> у реченні;</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зазначення унікального номера оголошення про проведення конкурентної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застосування правил переносу частини слова з рядка в рядок;</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написання слі</w:t>
            </w:r>
            <w:proofErr w:type="gramStart"/>
            <w:r>
              <w:rPr>
                <w:rFonts w:ascii="Times New Roman" w:eastAsia="Times New Roman" w:hAnsi="Times New Roman" w:cs="Times New Roman"/>
                <w:i/>
                <w:color w:val="000000"/>
                <w:sz w:val="24"/>
                <w:szCs w:val="24"/>
              </w:rPr>
              <w:t>в</w:t>
            </w:r>
            <w:proofErr w:type="gramEnd"/>
            <w:r>
              <w:rPr>
                <w:rFonts w:ascii="Times New Roman" w:eastAsia="Times New Roman" w:hAnsi="Times New Roman" w:cs="Times New Roman"/>
                <w:i/>
                <w:color w:val="000000"/>
                <w:sz w:val="24"/>
                <w:szCs w:val="24"/>
              </w:rPr>
              <w:t xml:space="preserve"> разом та/або окремо, та/або через дефіс;</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нумерації сторінок/аркушів (</w:t>
            </w:r>
            <w:proofErr w:type="gramStart"/>
            <w:r>
              <w:rPr>
                <w:rFonts w:ascii="Times New Roman" w:eastAsia="Times New Roman" w:hAnsi="Times New Roman" w:cs="Times New Roman"/>
                <w:i/>
                <w:color w:val="000000"/>
                <w:sz w:val="24"/>
                <w:szCs w:val="24"/>
              </w:rPr>
              <w:t>у</w:t>
            </w:r>
            <w:proofErr w:type="gramEnd"/>
            <w:r>
              <w:rPr>
                <w:rFonts w:ascii="Times New Roman" w:eastAsia="Times New Roman" w:hAnsi="Times New Roman" w:cs="Times New Roman"/>
                <w:i/>
                <w:color w:val="000000"/>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 Помилка, зроблена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 xml:space="preserve">і під час оформлення тексту документа/унесення інформації в окремі поля </w:t>
            </w:r>
            <w:r>
              <w:rPr>
                <w:rFonts w:ascii="Times New Roman" w:eastAsia="Times New Roman" w:hAnsi="Times New Roman" w:cs="Times New Roman"/>
                <w:i/>
                <w:color w:val="000000"/>
                <w:sz w:val="24"/>
                <w:szCs w:val="24"/>
              </w:rPr>
              <w:lastRenderedPageBreak/>
              <w:t>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зміст якого відповідає вимогам, визначеним замовником у тендерній документації.</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4. Окрема сторінка (сторінки) копії документа (документів) не завірена </w:t>
            </w:r>
            <w:proofErr w:type="gramStart"/>
            <w:r>
              <w:rPr>
                <w:rFonts w:ascii="Times New Roman" w:eastAsia="Times New Roman" w:hAnsi="Times New Roman" w:cs="Times New Roman"/>
                <w:i/>
                <w:color w:val="000000"/>
                <w:sz w:val="24"/>
                <w:szCs w:val="24"/>
              </w:rPr>
              <w:t>п</w:t>
            </w:r>
            <w:proofErr w:type="gramEnd"/>
            <w:r>
              <w:rPr>
                <w:rFonts w:ascii="Times New Roman" w:eastAsia="Times New Roman" w:hAnsi="Times New Roman" w:cs="Times New Roman"/>
                <w:i/>
                <w:color w:val="000000"/>
                <w:sz w:val="24"/>
                <w:szCs w:val="24"/>
              </w:rPr>
              <w:t>ідписом та/або печаткою учасника процедури закупівлі (у разі її використання).</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своїй тендерній пропозиції, при цьому замовником не вимагається подання такого документа в тендерній документації.</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6.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7.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складений у довільній формі та не містить вихідного номера.</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8. Подання документа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є сканованою копією оригіналу документа/електронного документа.</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9. Подання документа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10.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11.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12.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52147" w:rsidRDefault="00E74EDD">
            <w:pPr>
              <w:shd w:val="clear" w:color="auto" w:fill="FFFFFF"/>
              <w:spacing w:line="240" w:lineRule="auto"/>
              <w:ind w:firstLine="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10" w:anchor="n1421">
              <w:r>
                <w:rPr>
                  <w:rFonts w:ascii="Times New Roman" w:eastAsia="Times New Roman" w:hAnsi="Times New Roman" w:cs="Times New Roman"/>
                  <w:color w:val="000000"/>
                  <w:sz w:val="24"/>
                  <w:szCs w:val="24"/>
                </w:rPr>
                <w:t xml:space="preserve">п. 19 ч. </w:t>
              </w:r>
              <w:r>
                <w:rPr>
                  <w:rFonts w:ascii="Times New Roman" w:eastAsia="Times New Roman" w:hAnsi="Times New Roman" w:cs="Times New Roman"/>
                  <w:color w:val="000000"/>
                  <w:sz w:val="24"/>
                  <w:szCs w:val="24"/>
                </w:rPr>
                <w:lastRenderedPageBreak/>
                <w:t>2 ст. 22</w:t>
              </w:r>
            </w:hyperlink>
            <w:r>
              <w:rPr>
                <w:rFonts w:ascii="Times New Roman" w:eastAsia="Times New Roman" w:hAnsi="Times New Roman" w:cs="Times New Roman"/>
                <w:color w:val="000000"/>
                <w:sz w:val="24"/>
                <w:szCs w:val="24"/>
              </w:rPr>
              <w:t xml:space="preserve"> Закону:</w:t>
            </w:r>
          </w:p>
          <w:p w:rsidR="00752147" w:rsidRDefault="00E74EDD">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розміщення інформації не на фірмовому бланку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ідприємства;</w:t>
            </w:r>
          </w:p>
          <w:p w:rsidR="00752147" w:rsidRDefault="00E74EDD">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самостійне виправлення помилок та/або описок у поданій пропозиції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 час її складання Учасником; </w:t>
            </w:r>
          </w:p>
          <w:p w:rsidR="00752147" w:rsidRDefault="00E74EDD">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ідготовлені безпосередньо учасником та надані у складі пропозиції.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Pr>
                <w:rFonts w:ascii="Times New Roman" w:eastAsia="Times New Roman" w:hAnsi="Times New Roman" w:cs="Times New Roman"/>
                <w:color w:val="000000"/>
                <w:sz w:val="24"/>
                <w:szCs w:val="24"/>
              </w:rPr>
              <w:t>;</w:t>
            </w:r>
          </w:p>
          <w:p w:rsidR="00752147" w:rsidRDefault="00E74ED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недотримання  встановлених форм згідно Додатків  до цієї тендерної  документації, але 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та вся інформація, яка вимагалась Замовником, зазначені у наданому документі/документах;</w:t>
            </w:r>
          </w:p>
          <w:p w:rsidR="00752147" w:rsidRDefault="00E74ED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зазначення невірної назви документа,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ідготовлений безпосередньо учасником, у разі якщо зміст такого документу повністю відповідає вимогам цієї документації.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752147" w:rsidRDefault="00E74ED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752147" w:rsidRDefault="00E74ED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відсутність інформації, що вимагається, в певних документах, однак наявність цієї інформації в інших документах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складі тендерної пропозиції;</w:t>
            </w:r>
          </w:p>
          <w:p w:rsidR="00752147" w:rsidRDefault="00E74ED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пропозиції.</w:t>
            </w:r>
          </w:p>
          <w:p w:rsidR="00752147" w:rsidRDefault="00752147">
            <w:pPr>
              <w:spacing w:line="240" w:lineRule="auto"/>
              <w:jc w:val="both"/>
              <w:rPr>
                <w:rFonts w:ascii="Times New Roman" w:eastAsia="Times New Roman" w:hAnsi="Times New Roman" w:cs="Times New Roman"/>
                <w:color w:val="000000"/>
                <w:sz w:val="24"/>
                <w:szCs w:val="24"/>
              </w:rPr>
            </w:pP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іх принципів, визначених статтею 5 Закону.</w:t>
            </w:r>
          </w:p>
          <w:p w:rsidR="00752147" w:rsidRDefault="00E74EDD">
            <w:pPr>
              <w:widowControl w:val="0"/>
              <w:spacing w:after="96"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правильного оформлення тендерної пропозиції учасник вивчає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w:t>
            </w:r>
            <w:proofErr w:type="gramStart"/>
            <w:r>
              <w:rPr>
                <w:rFonts w:ascii="Times New Roman" w:eastAsia="Times New Roman" w:hAnsi="Times New Roman" w:cs="Times New Roman"/>
                <w:color w:val="000000"/>
                <w:sz w:val="24"/>
                <w:szCs w:val="24"/>
              </w:rPr>
              <w:t>подається</w:t>
            </w:r>
            <w:proofErr w:type="gramEnd"/>
            <w:r>
              <w:rPr>
                <w:rFonts w:ascii="Times New Roman" w:eastAsia="Times New Roman" w:hAnsi="Times New Roman" w:cs="Times New Roman"/>
                <w:color w:val="000000"/>
                <w:sz w:val="24"/>
                <w:szCs w:val="24"/>
              </w:rPr>
              <w:t xml:space="preserve"> об'єднанням учасників, до неї обов'язково включається документ про створення такого об'єднання.  </w:t>
            </w:r>
          </w:p>
          <w:p w:rsidR="00752147" w:rsidRDefault="00E74EDD">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відповідно до </w:t>
            </w:r>
            <w:hyperlink r:id="rId11" w:anchor="n15">
              <w:r>
                <w:rPr>
                  <w:rFonts w:ascii="Times New Roman" w:eastAsia="Times New Roman" w:hAnsi="Times New Roman" w:cs="Times New Roman"/>
                  <w:color w:val="000000"/>
                  <w:sz w:val="24"/>
                  <w:szCs w:val="24"/>
                  <w:u w:val="single"/>
                </w:rPr>
                <w:t>абз. 4 ст. 2</w:t>
              </w:r>
            </w:hyperlink>
            <w:r>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752147" w:rsidRDefault="00E74EDD">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ідтвердженням наявності у неї </w:t>
            </w:r>
            <w:r>
              <w:rPr>
                <w:rFonts w:ascii="Times New Roman" w:eastAsia="Times New Roman" w:hAnsi="Times New Roman" w:cs="Times New Roman"/>
                <w:color w:val="000000"/>
                <w:sz w:val="24"/>
                <w:szCs w:val="24"/>
              </w:rPr>
              <w:lastRenderedPageBreak/>
              <w:t>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що подав тендерну пропозицію.</w:t>
            </w:r>
          </w:p>
          <w:p w:rsidR="00752147" w:rsidRDefault="00E74EDD">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rFonts w:ascii="Times New Roman" w:eastAsia="Times New Roman" w:hAnsi="Times New Roman" w:cs="Times New Roman"/>
                <w:b/>
                <w:color w:val="000000"/>
                <w:sz w:val="24"/>
                <w:szCs w:val="24"/>
                <w:highlight w:val="white"/>
              </w:rPr>
              <w:t xml:space="preserve"> Конфіденційною </w:t>
            </w:r>
            <w:r>
              <w:rPr>
                <w:rFonts w:ascii="Times New Roman" w:eastAsia="Times New Roman" w:hAnsi="Times New Roman" w:cs="Times New Roman"/>
                <w:b/>
                <w:color w:val="000000"/>
                <w:sz w:val="24"/>
                <w:szCs w:val="24"/>
                <w:highlight w:val="white"/>
                <w:u w:val="single"/>
              </w:rPr>
              <w:t>не може</w:t>
            </w:r>
            <w:r>
              <w:rPr>
                <w:rFonts w:ascii="Times New Roman" w:eastAsia="Times New Roman" w:hAnsi="Times New Roman" w:cs="Times New Roman"/>
                <w:b/>
                <w:color w:val="000000"/>
                <w:sz w:val="24"/>
                <w:szCs w:val="24"/>
                <w:highlight w:val="white"/>
              </w:rPr>
              <w:t xml:space="preserve"> бути визначена інформація про запропоновану ціну, інші критерії оцінки, технічні умови, технічні специфікації та документи, що </w:t>
            </w:r>
            <w:proofErr w:type="gramStart"/>
            <w:r>
              <w:rPr>
                <w:rFonts w:ascii="Times New Roman" w:eastAsia="Times New Roman" w:hAnsi="Times New Roman" w:cs="Times New Roman"/>
                <w:b/>
                <w:color w:val="000000"/>
                <w:sz w:val="24"/>
                <w:szCs w:val="24"/>
                <w:highlight w:val="white"/>
              </w:rPr>
              <w:t>п</w:t>
            </w:r>
            <w:proofErr w:type="gramEnd"/>
            <w:r>
              <w:rPr>
                <w:rFonts w:ascii="Times New Roman" w:eastAsia="Times New Roman" w:hAnsi="Times New Roman" w:cs="Times New Roman"/>
                <w:b/>
                <w:color w:val="000000"/>
                <w:sz w:val="24"/>
                <w:szCs w:val="24"/>
                <w:highlight w:val="white"/>
              </w:rPr>
              <w:t xml:space="preserve">ідтверджують відповідність кваліфікаційним критеріям відповідно до </w:t>
            </w:r>
            <w:hyperlink r:id="rId12" w:anchor="n1250">
              <w:r>
                <w:rPr>
                  <w:rFonts w:ascii="Times New Roman" w:eastAsia="Times New Roman" w:hAnsi="Times New Roman" w:cs="Times New Roman"/>
                  <w:b/>
                  <w:color w:val="000000"/>
                  <w:sz w:val="24"/>
                  <w:szCs w:val="24"/>
                  <w:highlight w:val="white"/>
                  <w:u w:val="single"/>
                </w:rPr>
                <w:t>ст. 16</w:t>
              </w:r>
            </w:hyperlink>
            <w:r>
              <w:rPr>
                <w:rFonts w:ascii="Times New Roman" w:eastAsia="Times New Roman" w:hAnsi="Times New Roman" w:cs="Times New Roman"/>
                <w:b/>
                <w:color w:val="000000"/>
                <w:sz w:val="24"/>
                <w:szCs w:val="24"/>
                <w:highlight w:val="white"/>
              </w:rPr>
              <w:t xml:space="preserve"> Закону, і документи, що </w:t>
            </w:r>
            <w:proofErr w:type="gramStart"/>
            <w:r>
              <w:rPr>
                <w:rFonts w:ascii="Times New Roman" w:eastAsia="Times New Roman" w:hAnsi="Times New Roman" w:cs="Times New Roman"/>
                <w:b/>
                <w:color w:val="000000"/>
                <w:sz w:val="24"/>
                <w:szCs w:val="24"/>
                <w:highlight w:val="white"/>
              </w:rPr>
              <w:t>п</w:t>
            </w:r>
            <w:proofErr w:type="gramEnd"/>
            <w:r>
              <w:rPr>
                <w:rFonts w:ascii="Times New Roman" w:eastAsia="Times New Roman" w:hAnsi="Times New Roman" w:cs="Times New Roman"/>
                <w:b/>
                <w:color w:val="000000"/>
                <w:sz w:val="24"/>
                <w:szCs w:val="24"/>
                <w:highlight w:val="white"/>
              </w:rPr>
              <w:t xml:space="preserve">ідтверджують відсутність підстав, встановлених </w:t>
            </w:r>
            <w:hyperlink r:id="rId13" w:anchor="n1261">
              <w:r>
                <w:rPr>
                  <w:rFonts w:ascii="Times New Roman" w:eastAsia="Times New Roman" w:hAnsi="Times New Roman" w:cs="Times New Roman"/>
                  <w:b/>
                  <w:color w:val="000000"/>
                  <w:sz w:val="24"/>
                  <w:szCs w:val="24"/>
                  <w:highlight w:val="white"/>
                  <w:u w:val="single"/>
                </w:rPr>
                <w:t>ст. 17</w:t>
              </w:r>
            </w:hyperlink>
            <w:r>
              <w:rPr>
                <w:rFonts w:ascii="Times New Roman" w:eastAsia="Times New Roman" w:hAnsi="Times New Roman" w:cs="Times New Roman"/>
                <w:b/>
                <w:color w:val="000000"/>
                <w:sz w:val="24"/>
                <w:szCs w:val="24"/>
                <w:highlight w:val="white"/>
              </w:rPr>
              <w:t xml:space="preserve"> Закону.</w:t>
            </w:r>
          </w:p>
          <w:p w:rsidR="00752147" w:rsidRDefault="00E74EDD">
            <w:pPr>
              <w:spacing w:after="12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4" w:anchor="Text">
              <w:r>
                <w:rPr>
                  <w:rFonts w:ascii="Times New Roman" w:eastAsia="Times New Roman" w:hAnsi="Times New Roman" w:cs="Times New Roman"/>
                  <w:color w:val="000000"/>
                  <w:sz w:val="24"/>
                  <w:szCs w:val="24"/>
                  <w:u w:val="single"/>
                </w:rPr>
                <w:t>Закону України «Про захист персональних даних»</w:t>
              </w:r>
            </w:hyperlink>
            <w:r>
              <w:rPr>
                <w:rFonts w:ascii="Times New Roman" w:eastAsia="Times New Roman" w:hAnsi="Times New Roman" w:cs="Times New Roman"/>
                <w:color w:val="000000"/>
                <w:sz w:val="24"/>
                <w:szCs w:val="24"/>
                <w:highlight w:val="white"/>
              </w:rPr>
              <w:t xml:space="preserve">) у документах, що </w:t>
            </w:r>
            <w:proofErr w:type="gramStart"/>
            <w:r>
              <w:rPr>
                <w:rFonts w:ascii="Times New Roman" w:eastAsia="Times New Roman" w:hAnsi="Times New Roman" w:cs="Times New Roman"/>
                <w:color w:val="000000"/>
                <w:sz w:val="24"/>
                <w:szCs w:val="24"/>
                <w:highlight w:val="white"/>
              </w:rPr>
              <w:t>п</w:t>
            </w:r>
            <w:proofErr w:type="gramEnd"/>
            <w:r>
              <w:rPr>
                <w:rFonts w:ascii="Times New Roman" w:eastAsia="Times New Roman" w:hAnsi="Times New Roman" w:cs="Times New Roman"/>
                <w:color w:val="000000"/>
                <w:sz w:val="24"/>
                <w:szCs w:val="24"/>
                <w:highlight w:val="white"/>
              </w:rPr>
              <w:t xml:space="preserve">ідтверджують відповідність кваліфікаційним критеріям відповідно до </w:t>
            </w:r>
            <w:hyperlink r:id="rId15" w:anchor="n1250">
              <w:r>
                <w:rPr>
                  <w:rFonts w:ascii="Times New Roman" w:eastAsia="Times New Roman" w:hAnsi="Times New Roman" w:cs="Times New Roman"/>
                  <w:color w:val="000000"/>
                  <w:sz w:val="24"/>
                  <w:szCs w:val="24"/>
                  <w:u w:val="single"/>
                </w:rPr>
                <w:t>ст. 16</w:t>
              </w:r>
            </w:hyperlink>
            <w:r>
              <w:rPr>
                <w:rFonts w:ascii="Times New Roman" w:eastAsia="Times New Roman" w:hAnsi="Times New Roman" w:cs="Times New Roman"/>
                <w:color w:val="000000"/>
                <w:sz w:val="24"/>
                <w:szCs w:val="24"/>
                <w:highlight w:val="white"/>
              </w:rPr>
              <w:t xml:space="preserve"> Закону. При цьому змі</w:t>
            </w:r>
            <w:proofErr w:type="gramStart"/>
            <w:r>
              <w:rPr>
                <w:rFonts w:ascii="Times New Roman" w:eastAsia="Times New Roman" w:hAnsi="Times New Roman" w:cs="Times New Roman"/>
                <w:color w:val="000000"/>
                <w:sz w:val="24"/>
                <w:szCs w:val="24"/>
                <w:highlight w:val="white"/>
              </w:rPr>
              <w:t>ст</w:t>
            </w:r>
            <w:proofErr w:type="gramEnd"/>
            <w:r>
              <w:rPr>
                <w:rFonts w:ascii="Times New Roman" w:eastAsia="Times New Roman" w:hAnsi="Times New Roman" w:cs="Times New Roman"/>
                <w:color w:val="000000"/>
                <w:sz w:val="24"/>
                <w:szCs w:val="24"/>
                <w:highlight w:val="white"/>
              </w:rPr>
              <w:t xml:space="preserve"> документу не має бути спотворений.</w:t>
            </w:r>
          </w:p>
          <w:p w:rsidR="00752147" w:rsidRDefault="00E74EDD">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документ, що вимагається Замовником, </w:t>
            </w:r>
            <w:proofErr w:type="gramStart"/>
            <w:r>
              <w:rPr>
                <w:rFonts w:ascii="Times New Roman" w:eastAsia="Times New Roman" w:hAnsi="Times New Roman" w:cs="Times New Roman"/>
                <w:color w:val="000000"/>
                <w:sz w:val="24"/>
                <w:szCs w:val="24"/>
              </w:rPr>
              <w:t>містить</w:t>
            </w:r>
            <w:proofErr w:type="gramEnd"/>
            <w:r>
              <w:rPr>
                <w:rFonts w:ascii="Times New Roman" w:eastAsia="Times New Roman" w:hAnsi="Times New Roman" w:cs="Times New Roman"/>
                <w:color w:val="000000"/>
                <w:sz w:val="24"/>
                <w:szCs w:val="24"/>
              </w:rPr>
              <w:t xml:space="preserve"> інформацію, яка є публічною, що оприлюднена у формі відкритих даних згідно із </w:t>
            </w:r>
            <w:hyperlink r:id="rId16">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w:t>
            </w:r>
            <w:hyperlink r:id="rId17" w:anchor="Text">
              <w:r>
                <w:rPr>
                  <w:rFonts w:ascii="Times New Roman" w:eastAsia="Times New Roman" w:hAnsi="Times New Roman" w:cs="Times New Roman"/>
                  <w:color w:val="000000"/>
                  <w:sz w:val="24"/>
                  <w:szCs w:val="24"/>
                  <w:u w:val="single"/>
                </w:rPr>
                <w:t>Про доступ до публічної інформації</w:t>
              </w:r>
            </w:hyperlink>
            <w:r>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Pr>
                <w:rFonts w:ascii="Times New Roman" w:eastAsia="Times New Roman" w:hAnsi="Times New Roman" w:cs="Times New Roman"/>
                <w:color w:val="000000"/>
                <w:sz w:val="24"/>
                <w:szCs w:val="24"/>
              </w:rPr>
              <w:t>.</w:t>
            </w:r>
          </w:p>
          <w:p w:rsidR="00752147" w:rsidRDefault="00E74EDD">
            <w:pPr>
              <w:spacing w:after="160" w:line="240" w:lineRule="auto"/>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ідготовка документів учасниками-нерезидентами:</w:t>
            </w:r>
          </w:p>
          <w:p w:rsidR="00752147" w:rsidRDefault="00E74ED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ідставою для її відхилення Замовником.</w:t>
            </w:r>
          </w:p>
          <w:p w:rsidR="00752147" w:rsidRDefault="00E74EDD">
            <w:pPr>
              <w:shd w:val="clear" w:color="auto" w:fill="FFFFFF"/>
              <w:spacing w:line="240" w:lineRule="auto"/>
              <w:ind w:firstLine="2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w:t>
            </w:r>
            <w:proofErr w:type="gramStart"/>
            <w:r>
              <w:rPr>
                <w:rFonts w:ascii="Times New Roman" w:eastAsia="Times New Roman" w:hAnsi="Times New Roman" w:cs="Times New Roman"/>
                <w:color w:val="000000"/>
                <w:sz w:val="24"/>
                <w:szCs w:val="24"/>
              </w:rPr>
              <w:t>в дов</w:t>
            </w:r>
            <w:proofErr w:type="gramEnd"/>
            <w:r>
              <w:rPr>
                <w:rFonts w:ascii="Times New Roman" w:eastAsia="Times New Roman" w:hAnsi="Times New Roman" w:cs="Times New Roman"/>
                <w:color w:val="000000"/>
                <w:sz w:val="24"/>
                <w:szCs w:val="24"/>
              </w:rPr>
              <w:t xml:space="preserve">ільній формі в якому зазначає законодавчі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ідстави ненадання  відповідних документів або копію(-ії) роз`яснення(-нь) державних органів.</w:t>
            </w:r>
          </w:p>
          <w:p w:rsidR="00752147" w:rsidRDefault="00E74EDD">
            <w:pPr>
              <w:spacing w:after="160" w:line="240" w:lineRule="auto"/>
              <w:ind w:firstLine="317"/>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неї та які учасник додатково надає на власний розсуд.</w:t>
            </w:r>
          </w:p>
        </w:tc>
      </w:tr>
      <w:tr w:rsidR="00752147" w:rsidTr="00D947AC">
        <w:trPr>
          <w:trHeight w:val="400"/>
          <w:jc w:val="center"/>
        </w:trPr>
        <w:tc>
          <w:tcPr>
            <w:tcW w:w="601" w:type="dxa"/>
          </w:tcPr>
          <w:p w:rsidR="00752147" w:rsidRDefault="00E74EDD">
            <w:pPr>
              <w:widowControl w:val="0"/>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752147" w:rsidRDefault="00E74EDD">
            <w:pPr>
              <w:widowControl w:val="0"/>
              <w:spacing w:before="96" w:after="96" w:line="240" w:lineRule="auto"/>
              <w:jc w:val="both"/>
              <w:rPr>
                <w:color w:val="000000"/>
              </w:rPr>
            </w:pPr>
            <w:r>
              <w:rPr>
                <w:rFonts w:ascii="Times New Roman" w:eastAsia="Times New Roman" w:hAnsi="Times New Roman" w:cs="Times New Roman"/>
                <w:color w:val="000000"/>
                <w:sz w:val="24"/>
                <w:szCs w:val="24"/>
              </w:rPr>
              <w:t xml:space="preserve">Забезпечення тендерної </w:t>
            </w:r>
            <w:r>
              <w:rPr>
                <w:rFonts w:ascii="Times New Roman" w:eastAsia="Times New Roman" w:hAnsi="Times New Roman" w:cs="Times New Roman"/>
                <w:color w:val="000000"/>
                <w:sz w:val="24"/>
                <w:szCs w:val="24"/>
              </w:rPr>
              <w:lastRenderedPageBreak/>
              <w:t>пропозиції</w:t>
            </w:r>
          </w:p>
        </w:tc>
        <w:tc>
          <w:tcPr>
            <w:tcW w:w="7110" w:type="dxa"/>
          </w:tcPr>
          <w:p w:rsidR="00752147" w:rsidRDefault="00367BF3">
            <w:pPr>
              <w:widowControl w:val="0"/>
              <w:rPr>
                <w:color w:val="000000"/>
              </w:rPr>
            </w:pPr>
            <w:r>
              <w:rPr>
                <w:rFonts w:ascii="Times New Roman" w:eastAsia="Times New Roman" w:hAnsi="Times New Roman" w:cs="Times New Roman"/>
                <w:sz w:val="24"/>
                <w:szCs w:val="24"/>
              </w:rPr>
              <w:lastRenderedPageBreak/>
              <w:t>Забезпечення тендерної пропозиції не вимагається.</w:t>
            </w:r>
          </w:p>
          <w:p w:rsidR="00752147" w:rsidRDefault="00752147">
            <w:pPr>
              <w:widowControl w:val="0"/>
              <w:spacing w:after="96" w:line="240" w:lineRule="auto"/>
              <w:ind w:right="113"/>
              <w:jc w:val="both"/>
              <w:rPr>
                <w:rFonts w:ascii="Times New Roman" w:eastAsia="Times New Roman" w:hAnsi="Times New Roman" w:cs="Times New Roman"/>
                <w:color w:val="000000"/>
                <w:sz w:val="24"/>
                <w:szCs w:val="24"/>
              </w:rPr>
            </w:pPr>
          </w:p>
        </w:tc>
      </w:tr>
      <w:tr w:rsidR="00752147" w:rsidTr="00D947AC">
        <w:trPr>
          <w:trHeight w:val="1128"/>
          <w:jc w:val="center"/>
        </w:trPr>
        <w:tc>
          <w:tcPr>
            <w:tcW w:w="601" w:type="dxa"/>
          </w:tcPr>
          <w:p w:rsidR="00752147" w:rsidRDefault="00E74EDD">
            <w:pPr>
              <w:widowControl w:val="0"/>
              <w:spacing w:before="72" w:after="72"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rsidR="00752147" w:rsidRDefault="00E74EDD">
            <w:pPr>
              <w:widowControl w:val="0"/>
              <w:spacing w:before="72" w:after="72" w:line="240" w:lineRule="auto"/>
              <w:ind w:right="113"/>
              <w:rPr>
                <w:color w:val="000000"/>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7110" w:type="dxa"/>
          </w:tcPr>
          <w:p w:rsidR="00752147" w:rsidRDefault="00E74EDD">
            <w:pPr>
              <w:widowControl w:val="0"/>
              <w:spacing w:before="72" w:after="72"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752147" w:rsidTr="00D947AC">
        <w:trPr>
          <w:trHeight w:val="520"/>
          <w:jc w:val="center"/>
        </w:trPr>
        <w:tc>
          <w:tcPr>
            <w:tcW w:w="601" w:type="dxa"/>
          </w:tcPr>
          <w:p w:rsidR="00752147" w:rsidRDefault="00E74EDD">
            <w:pPr>
              <w:widowControl w:val="0"/>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rsidR="00752147" w:rsidRDefault="00E74EDD">
            <w:pPr>
              <w:widowControl w:val="0"/>
              <w:spacing w:before="72" w:after="72" w:line="240" w:lineRule="auto"/>
              <w:ind w:right="113"/>
              <w:rPr>
                <w:color w:val="000000"/>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7110" w:type="dxa"/>
          </w:tcPr>
          <w:p w:rsidR="00752147" w:rsidRDefault="00E74ED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вважаються дійсними </w:t>
            </w:r>
            <w:r>
              <w:rPr>
                <w:rFonts w:ascii="Times New Roman" w:eastAsia="Times New Roman" w:hAnsi="Times New Roman" w:cs="Times New Roman"/>
                <w:color w:val="000000"/>
                <w:sz w:val="24"/>
                <w:szCs w:val="24"/>
                <w:highlight w:val="yellow"/>
              </w:rPr>
              <w:t>протягом 90 (</w:t>
            </w:r>
            <w:proofErr w:type="gramStart"/>
            <w:r>
              <w:rPr>
                <w:rFonts w:ascii="Times New Roman" w:eastAsia="Times New Roman" w:hAnsi="Times New Roman" w:cs="Times New Roman"/>
                <w:color w:val="000000"/>
                <w:sz w:val="24"/>
                <w:szCs w:val="24"/>
                <w:highlight w:val="yellow"/>
              </w:rPr>
              <w:t>дев’яносто</w:t>
            </w:r>
            <w:proofErr w:type="gramEnd"/>
            <w:r>
              <w:rPr>
                <w:rFonts w:ascii="Times New Roman" w:eastAsia="Times New Roman" w:hAnsi="Times New Roman" w:cs="Times New Roman"/>
                <w:color w:val="000000"/>
                <w:sz w:val="24"/>
                <w:szCs w:val="24"/>
                <w:highlight w:val="yellow"/>
              </w:rPr>
              <w:t>) днів</w:t>
            </w:r>
            <w:r>
              <w:rPr>
                <w:rFonts w:ascii="Times New Roman" w:eastAsia="Times New Roman" w:hAnsi="Times New Roman" w:cs="Times New Roman"/>
                <w:color w:val="000000"/>
                <w:sz w:val="24"/>
                <w:szCs w:val="24"/>
              </w:rPr>
              <w:t xml:space="preserve"> з дати кінцевого строку подання тендерних пропозицій. </w:t>
            </w:r>
          </w:p>
          <w:p w:rsidR="00752147" w:rsidRDefault="00E74ED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залишаються дійсними протягом зазначеного в тендерній документації строку, який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 необхідності може бути продовжений.</w:t>
            </w:r>
          </w:p>
          <w:p w:rsidR="00752147" w:rsidRDefault="00E74ED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продовження строку дії тендерних пропозицій.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має право:</w:t>
            </w:r>
          </w:p>
          <w:p w:rsidR="00752147" w:rsidRDefault="00E74ED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752147" w:rsidRDefault="00E74ED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752147" w:rsidRDefault="00E74EDD">
            <w:pPr>
              <w:widowControl w:val="0"/>
              <w:spacing w:before="48" w:after="48" w:line="240" w:lineRule="auto"/>
              <w:ind w:right="113"/>
              <w:jc w:val="both"/>
              <w:rPr>
                <w:color w:val="000000"/>
              </w:rPr>
            </w:pPr>
            <w:r>
              <w:rPr>
                <w:rFonts w:ascii="Times New Roman" w:eastAsia="Times New Roman" w:hAnsi="Times New Roman" w:cs="Times New Roman"/>
                <w:color w:val="000000"/>
                <w:sz w:val="24"/>
                <w:szCs w:val="24"/>
              </w:rPr>
              <w:t>У разі необхідності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52147" w:rsidTr="00D947AC">
        <w:trPr>
          <w:trHeight w:val="520"/>
          <w:jc w:val="center"/>
        </w:trPr>
        <w:tc>
          <w:tcPr>
            <w:tcW w:w="601" w:type="dxa"/>
          </w:tcPr>
          <w:p w:rsidR="00752147" w:rsidRDefault="00E74EDD">
            <w:pPr>
              <w:widowControl w:val="0"/>
              <w:spacing w:before="48" w:line="240" w:lineRule="auto"/>
              <w:rPr>
                <w:color w:val="000000"/>
              </w:rPr>
            </w:pPr>
            <w:r>
              <w:rPr>
                <w:rFonts w:ascii="Times New Roman" w:eastAsia="Times New Roman" w:hAnsi="Times New Roman" w:cs="Times New Roman"/>
                <w:color w:val="000000"/>
                <w:sz w:val="24"/>
                <w:szCs w:val="24"/>
              </w:rPr>
              <w:t>5</w:t>
            </w:r>
          </w:p>
        </w:tc>
        <w:tc>
          <w:tcPr>
            <w:tcW w:w="3147" w:type="dxa"/>
          </w:tcPr>
          <w:p w:rsidR="00752147" w:rsidRDefault="00E74EDD">
            <w:pPr>
              <w:widowControl w:val="0"/>
              <w:spacing w:before="48" w:line="240" w:lineRule="auto"/>
              <w:ind w:right="113"/>
              <w:rPr>
                <w:color w:val="000000"/>
              </w:rPr>
            </w:pPr>
            <w:r>
              <w:rPr>
                <w:rFonts w:ascii="Times New Roman" w:eastAsia="Times New Roman" w:hAnsi="Times New Roman" w:cs="Times New Roman"/>
                <w:color w:val="000000"/>
                <w:sz w:val="24"/>
                <w:szCs w:val="24"/>
              </w:rPr>
              <w:t xml:space="preserve">Кваліфікаційні критерії до учасників та вимоги, </w:t>
            </w:r>
            <w:proofErr w:type="gramStart"/>
            <w:r>
              <w:rPr>
                <w:rFonts w:ascii="Times New Roman" w:eastAsia="Times New Roman" w:hAnsi="Times New Roman" w:cs="Times New Roman"/>
                <w:color w:val="000000"/>
                <w:sz w:val="24"/>
                <w:szCs w:val="24"/>
              </w:rPr>
              <w:t>установлен</w:t>
            </w:r>
            <w:proofErr w:type="gramEnd"/>
            <w:r>
              <w:rPr>
                <w:rFonts w:ascii="Times New Roman" w:eastAsia="Times New Roman" w:hAnsi="Times New Roman" w:cs="Times New Roman"/>
                <w:color w:val="000000"/>
                <w:sz w:val="24"/>
                <w:szCs w:val="24"/>
              </w:rPr>
              <w:t>і статтею 17 Закону</w:t>
            </w:r>
          </w:p>
        </w:tc>
        <w:tc>
          <w:tcPr>
            <w:tcW w:w="7110" w:type="dxa"/>
          </w:tcPr>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участі у процедурі закупі</w:t>
            </w:r>
            <w:proofErr w:type="gramStart"/>
            <w:r>
              <w:rPr>
                <w:rFonts w:ascii="Times New Roman" w:eastAsia="Times New Roman" w:hAnsi="Times New Roman" w:cs="Times New Roman"/>
                <w:b/>
                <w:color w:val="000000"/>
                <w:sz w:val="24"/>
                <w:szCs w:val="24"/>
              </w:rPr>
              <w:t>вл</w:t>
            </w:r>
            <w:proofErr w:type="gramEnd"/>
            <w:r>
              <w:rPr>
                <w:rFonts w:ascii="Times New Roman" w:eastAsia="Times New Roman" w:hAnsi="Times New Roman" w:cs="Times New Roman"/>
                <w:b/>
                <w:color w:val="000000"/>
                <w:sz w:val="24"/>
                <w:szCs w:val="24"/>
              </w:rPr>
              <w:t>і учасник повинен надати документи, які підтверджують його відповідність таким кваліфікаційним критеріям (подається в окремому файлі). Перелі</w:t>
            </w:r>
            <w:proofErr w:type="gramStart"/>
            <w:r>
              <w:rPr>
                <w:rFonts w:ascii="Times New Roman" w:eastAsia="Times New Roman" w:hAnsi="Times New Roman" w:cs="Times New Roman"/>
                <w:b/>
                <w:color w:val="000000"/>
                <w:sz w:val="24"/>
                <w:szCs w:val="24"/>
              </w:rPr>
              <w:t>к</w:t>
            </w:r>
            <w:proofErr w:type="gramEnd"/>
            <w:r>
              <w:rPr>
                <w:rFonts w:ascii="Times New Roman" w:eastAsia="Times New Roman" w:hAnsi="Times New Roman" w:cs="Times New Roman"/>
                <w:b/>
                <w:color w:val="000000"/>
                <w:sz w:val="24"/>
                <w:szCs w:val="24"/>
              </w:rPr>
              <w:t xml:space="preserve"> документів наведено в Додатку № 1 цієї тендерної документації.</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Замовником встановлено наступні кваліфікаційні критерії: </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в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обладнання, матеріально-технічної бази та технологій;</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наявність в учасника процедури закупівлі працівників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ідповідної кваліфікації, які мають необхідні знання та досвід;</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наявність документально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ідтвердженого досвіду виконання аналогічного (аналогічних) за предметом закупівлі договору (договорів);</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тендерна пропозиція не містить документів, які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ідтверджують відповідність учасника кваліфікаційним критеріям, то така тендерна пропозиція відхиляється.</w:t>
            </w:r>
          </w:p>
          <w:p w:rsidR="00752147" w:rsidRDefault="00E74ED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ідприємців, не подаються ними у складі тендерної пропозиції.</w:t>
            </w:r>
          </w:p>
          <w:p w:rsidR="00752147" w:rsidRDefault="00E74ED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зобов’язаний відхилити тендерну пропозицію переможця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в разі, якщо наявні підстави, визначені статтею 17 Закону (крім пункту 13 частини першої статті 17 Закону).</w:t>
            </w:r>
          </w:p>
          <w:p w:rsidR="00752147" w:rsidRDefault="00E74ED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перевіряє переможця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752147" w:rsidRDefault="00E74ED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Переможець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w:t>
            </w:r>
            <w:proofErr w:type="gramStart"/>
            <w:r>
              <w:rPr>
                <w:rFonts w:ascii="Times New Roman" w:eastAsia="Times New Roman" w:hAnsi="Times New Roman" w:cs="Times New Roman"/>
                <w:color w:val="000000"/>
                <w:sz w:val="24"/>
                <w:szCs w:val="24"/>
              </w:rPr>
              <w:t>другою</w:t>
            </w:r>
            <w:proofErr w:type="gramEnd"/>
            <w:r>
              <w:rPr>
                <w:rFonts w:ascii="Times New Roman" w:eastAsia="Times New Roman" w:hAnsi="Times New Roman" w:cs="Times New Roman"/>
                <w:color w:val="000000"/>
                <w:sz w:val="24"/>
                <w:szCs w:val="24"/>
              </w:rPr>
              <w:t xml:space="preserve"> статті 17 Закону. Замовник не вимагає документального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752147" w:rsidRDefault="00E74ED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підтверджує відсутність підстав, визначених у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52147" w:rsidRDefault="00E74ED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від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752147" w:rsidRDefault="00E74ED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учасник процедури закупівлі має намір залучити спроможності інших суб’єктів господарювання як субпідрядників/співвиконавців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752147" w:rsidRDefault="00752147">
            <w:pPr>
              <w:widowControl w:val="0"/>
              <w:spacing w:line="240" w:lineRule="auto"/>
              <w:ind w:firstLine="281"/>
              <w:jc w:val="both"/>
              <w:rPr>
                <w:rFonts w:ascii="Times New Roman" w:eastAsia="Times New Roman" w:hAnsi="Times New Roman" w:cs="Times New Roman"/>
                <w:color w:val="000000"/>
                <w:sz w:val="24"/>
                <w:szCs w:val="24"/>
              </w:rPr>
            </w:pP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зобов’язаний відхилити тендерну пропозицію переможця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в разі, якщо наявні підстави, визначені статтею 17 Закону (крім пункту 13 частини першої статті 17 Закону):</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має незаперечні докази того, що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або застосування замовником певної процедури закупівлі;</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відомості про юридичну особу, яка є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внесено до Єдиного державного реєстру осіб, які вчинили корупційні або пов’язані з корупцією правопорушення;</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службову (посадову) особу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яку уповноважено учасником представляти його інтереси під час </w:t>
            </w:r>
            <w:r>
              <w:rPr>
                <w:rFonts w:ascii="Times New Roman" w:eastAsia="Times New Roman" w:hAnsi="Times New Roman" w:cs="Times New Roman"/>
                <w:color w:val="000000"/>
                <w:sz w:val="24"/>
                <w:szCs w:val="24"/>
              </w:rPr>
              <w:lastRenderedPageBreak/>
              <w:t>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roofErr w:type="gramEnd"/>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фізична особа, яка є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службова (посадова) особа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тендерна пропозиція подана учасником конкурентної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визнаний у встановленому законом порядку банкрутом та стосовно нього відкрита ліквідаційна процедура;</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 Єдиному державному реє</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юридична особа, яка є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службова (посадова) особа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замовник може прийняти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w:t>
            </w:r>
            <w:r>
              <w:rPr>
                <w:rFonts w:ascii="Times New Roman" w:eastAsia="Times New Roman" w:hAnsi="Times New Roman" w:cs="Times New Roman"/>
                <w:color w:val="000000"/>
                <w:sz w:val="24"/>
                <w:szCs w:val="24"/>
              </w:rPr>
              <w:lastRenderedPageBreak/>
              <w:t>дострокового розірвання, і було застосовано санкції у вигляді штрафі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та</w:t>
            </w:r>
            <w:proofErr w:type="gramEnd"/>
            <w:r>
              <w:rPr>
                <w:rFonts w:ascii="Times New Roman" w:eastAsia="Times New Roman" w:hAnsi="Times New Roman" w:cs="Times New Roman"/>
                <w:color w:val="000000"/>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ідтвердження достатнім, учаснику не може бути відмовлено в участі в процедурі закупівлі.</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вимагає від учасників документів,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ідтверджують відсутність підстав, визначених пунктами 1 і 7 частини першої статті 17 Закону.</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F35037">
              <w:rPr>
                <w:rFonts w:ascii="Times New Roman" w:eastAsia="Times New Roman" w:hAnsi="Times New Roman" w:cs="Times New Roman"/>
                <w:color w:val="000000"/>
                <w:sz w:val="24"/>
                <w:szCs w:val="24"/>
                <w:highlight w:val="yellow"/>
              </w:rPr>
              <w:t>Переможець процедури закупі</w:t>
            </w:r>
            <w:proofErr w:type="gramStart"/>
            <w:r w:rsidRPr="00F35037">
              <w:rPr>
                <w:rFonts w:ascii="Times New Roman" w:eastAsia="Times New Roman" w:hAnsi="Times New Roman" w:cs="Times New Roman"/>
                <w:color w:val="000000"/>
                <w:sz w:val="24"/>
                <w:szCs w:val="24"/>
                <w:highlight w:val="yellow"/>
              </w:rPr>
              <w:t>вл</w:t>
            </w:r>
            <w:proofErr w:type="gramEnd"/>
            <w:r w:rsidRPr="00F35037">
              <w:rPr>
                <w:rFonts w:ascii="Times New Roman" w:eastAsia="Times New Roman" w:hAnsi="Times New Roman" w:cs="Times New Roman"/>
                <w:color w:val="000000"/>
                <w:sz w:val="24"/>
                <w:szCs w:val="24"/>
                <w:highlight w:val="yellow"/>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w:t>
            </w:r>
            <w:proofErr w:type="gramStart"/>
            <w:r w:rsidRPr="00F35037">
              <w:rPr>
                <w:rFonts w:ascii="Times New Roman" w:eastAsia="Times New Roman" w:hAnsi="Times New Roman" w:cs="Times New Roman"/>
                <w:color w:val="000000"/>
                <w:sz w:val="24"/>
                <w:szCs w:val="24"/>
                <w:highlight w:val="yellow"/>
              </w:rPr>
              <w:t>другою</w:t>
            </w:r>
            <w:proofErr w:type="gramEnd"/>
            <w:r w:rsidRPr="00F35037">
              <w:rPr>
                <w:rFonts w:ascii="Times New Roman" w:eastAsia="Times New Roman" w:hAnsi="Times New Roman" w:cs="Times New Roman"/>
                <w:color w:val="000000"/>
                <w:sz w:val="24"/>
                <w:szCs w:val="24"/>
                <w:highlight w:val="yellow"/>
              </w:rPr>
              <w:t xml:space="preserve"> статті 17 Закону.</w:t>
            </w:r>
            <w:r>
              <w:rPr>
                <w:rFonts w:ascii="Times New Roman" w:eastAsia="Times New Roman" w:hAnsi="Times New Roman" w:cs="Times New Roman"/>
                <w:color w:val="000000"/>
                <w:sz w:val="24"/>
                <w:szCs w:val="24"/>
              </w:rPr>
              <w:t xml:space="preserve"> Замовник не вимагає документального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а саме:</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Гарантійний лист в довільній формі про відсутність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ідстави для відмови учаснику в участі у процедурі закупівлі, передбаченої </w:t>
            </w:r>
            <w:r>
              <w:rPr>
                <w:rFonts w:ascii="Times New Roman" w:eastAsia="Times New Roman" w:hAnsi="Times New Roman" w:cs="Times New Roman"/>
                <w:b/>
                <w:sz w:val="24"/>
                <w:szCs w:val="24"/>
              </w:rPr>
              <w:t>пунктом 3 частини 1 статті 17 Закону</w:t>
            </w:r>
            <w:r>
              <w:rPr>
                <w:rFonts w:ascii="Times New Roman" w:eastAsia="Times New Roman" w:hAnsi="Times New Roman" w:cs="Times New Roman"/>
                <w:sz w:val="24"/>
                <w:szCs w:val="24"/>
              </w:rPr>
              <w:t xml:space="preserve"> та(або) скріншот, або (Інформаційну довідку з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color w:val="0E1D2F"/>
                <w:sz w:val="24"/>
                <w:szCs w:val="24"/>
                <w:highlight w:val="white"/>
              </w:rPr>
              <w:t>отрим</w:t>
            </w:r>
            <w:r w:rsidR="00367BF3">
              <w:rPr>
                <w:rFonts w:ascii="Times New Roman" w:eastAsia="Times New Roman" w:hAnsi="Times New Roman" w:cs="Times New Roman"/>
                <w:color w:val="0E1D2F"/>
                <w:sz w:val="24"/>
                <w:szCs w:val="24"/>
                <w:highlight w:val="white"/>
                <w:lang w:val="uk-UA"/>
              </w:rPr>
              <w:t>а</w:t>
            </w:r>
            <w:r>
              <w:rPr>
                <w:rFonts w:ascii="Times New Roman" w:eastAsia="Times New Roman" w:hAnsi="Times New Roman" w:cs="Times New Roman"/>
                <w:color w:val="0E1D2F"/>
                <w:sz w:val="24"/>
                <w:szCs w:val="24"/>
                <w:highlight w:val="white"/>
              </w:rPr>
              <w:t>ну з Реє</w:t>
            </w:r>
            <w:proofErr w:type="gramStart"/>
            <w:r>
              <w:rPr>
                <w:rFonts w:ascii="Times New Roman" w:eastAsia="Times New Roman" w:hAnsi="Times New Roman" w:cs="Times New Roman"/>
                <w:color w:val="0E1D2F"/>
                <w:sz w:val="24"/>
                <w:szCs w:val="24"/>
                <w:highlight w:val="white"/>
              </w:rPr>
              <w:t>стр</w:t>
            </w:r>
            <w:proofErr w:type="gramEnd"/>
            <w:r>
              <w:rPr>
                <w:rFonts w:ascii="Times New Roman" w:eastAsia="Times New Roman" w:hAnsi="Times New Roman" w:cs="Times New Roman"/>
                <w:color w:val="0E1D2F"/>
                <w:sz w:val="24"/>
                <w:szCs w:val="24"/>
                <w:highlight w:val="white"/>
              </w:rPr>
              <w:t xml:space="preserve">і в онлайн-режимі за посиланням </w:t>
            </w:r>
            <w:hyperlink r:id="rId18">
              <w:r>
                <w:rPr>
                  <w:rFonts w:ascii="Times New Roman" w:eastAsia="Times New Roman" w:hAnsi="Times New Roman" w:cs="Times New Roman"/>
                  <w:color w:val="368BB6"/>
                  <w:sz w:val="24"/>
                  <w:szCs w:val="24"/>
                  <w:highlight w:val="white"/>
                  <w:u w:val="single"/>
                </w:rPr>
                <w:t>https://bit.ly/3sUToHs</w:t>
              </w:r>
            </w:hyperlink>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Pr>
                <w:rFonts w:ascii="Times New Roman" w:eastAsia="Times New Roman" w:hAnsi="Times New Roman" w:cs="Times New Roman"/>
                <w:sz w:val="24"/>
                <w:szCs w:val="24"/>
              </w:rPr>
              <w:t>Витяг з інформаційно-аналітичної системи “</w:t>
            </w:r>
            <w:proofErr w:type="gramStart"/>
            <w:r>
              <w:rPr>
                <w:rFonts w:ascii="Times New Roman" w:eastAsia="Times New Roman" w:hAnsi="Times New Roman" w:cs="Times New Roman"/>
                <w:sz w:val="24"/>
                <w:szCs w:val="24"/>
              </w:rPr>
              <w:t>Обл</w:t>
            </w:r>
            <w:proofErr w:type="gramEnd"/>
            <w:r>
              <w:rPr>
                <w:rFonts w:ascii="Times New Roman" w:eastAsia="Times New Roman" w:hAnsi="Times New Roman" w:cs="Times New Roman"/>
                <w:sz w:val="24"/>
                <w:szCs w:val="24"/>
              </w:rPr>
              <w:t xml:space="preserve">ік відомостей про притягнення особи до кримінальної відповідальності та наявності судимості” з електронного сервісу мвс </w:t>
            </w:r>
            <w:hyperlink r:id="rId19">
              <w:r>
                <w:rPr>
                  <w:rFonts w:ascii="Times New Roman" w:eastAsia="Times New Roman" w:hAnsi="Times New Roman" w:cs="Times New Roman"/>
                  <w:color w:val="368BB6"/>
                  <w:sz w:val="24"/>
                  <w:szCs w:val="24"/>
                  <w:highlight w:val="white"/>
                  <w:u w:val="single"/>
                </w:rPr>
                <w:t>vytiah.mvs.gov.ua</w:t>
              </w:r>
            </w:hyperlink>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Зазначений витяг</w:t>
            </w:r>
            <w:r w:rsidR="00F35037">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 xml:space="preserve">надається щодо осіб (особи), визначених згідно </w:t>
            </w:r>
            <w:r>
              <w:rPr>
                <w:rFonts w:ascii="Times New Roman" w:eastAsia="Times New Roman" w:hAnsi="Times New Roman" w:cs="Times New Roman"/>
                <w:b/>
                <w:color w:val="000000"/>
                <w:sz w:val="24"/>
                <w:szCs w:val="24"/>
              </w:rPr>
              <w:t>п. 5, 6, частини 1 ст. 17 Закону</w:t>
            </w:r>
            <w:r>
              <w:rPr>
                <w:rFonts w:ascii="Times New Roman" w:eastAsia="Times New Roman" w:hAnsi="Times New Roman" w:cs="Times New Roman"/>
                <w:color w:val="000000"/>
                <w:sz w:val="24"/>
                <w:szCs w:val="24"/>
              </w:rPr>
              <w:t>.</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Pr>
                <w:rFonts w:ascii="Times New Roman" w:eastAsia="Times New Roman" w:hAnsi="Times New Roman" w:cs="Times New Roman"/>
                <w:sz w:val="24"/>
                <w:szCs w:val="24"/>
              </w:rPr>
              <w:t>Гарантійний лист в довільній формі</w:t>
            </w:r>
            <w:r>
              <w:rPr>
                <w:rFonts w:ascii="Times New Roman" w:eastAsia="Times New Roman" w:hAnsi="Times New Roman" w:cs="Times New Roman"/>
                <w:color w:val="000000"/>
                <w:sz w:val="24"/>
                <w:szCs w:val="24"/>
              </w:rPr>
              <w:t xml:space="preserve">,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ідтверджує відсутність підстави, передбаченої </w:t>
            </w:r>
            <w:r>
              <w:rPr>
                <w:rFonts w:ascii="Times New Roman" w:eastAsia="Times New Roman" w:hAnsi="Times New Roman" w:cs="Times New Roman"/>
                <w:b/>
                <w:color w:val="000000"/>
                <w:sz w:val="24"/>
                <w:szCs w:val="24"/>
              </w:rPr>
              <w:t>п.12 частини 1 ст.17 Закону</w:t>
            </w:r>
            <w:r>
              <w:rPr>
                <w:rFonts w:ascii="Times New Roman" w:eastAsia="Times New Roman" w:hAnsi="Times New Roman" w:cs="Times New Roman"/>
                <w:color w:val="000000"/>
                <w:sz w:val="24"/>
                <w:szCs w:val="24"/>
              </w:rPr>
              <w:t>.</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Гарантійний лист в довільній формі</w:t>
            </w:r>
            <w:r>
              <w:rPr>
                <w:rFonts w:ascii="Times New Roman" w:eastAsia="Times New Roman" w:hAnsi="Times New Roman" w:cs="Times New Roman"/>
                <w:color w:val="000000"/>
                <w:sz w:val="24"/>
                <w:szCs w:val="24"/>
              </w:rPr>
              <w:t xml:space="preserve">,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ідтверджує відсутність підстави, передбаченої </w:t>
            </w:r>
            <w:r>
              <w:rPr>
                <w:rFonts w:ascii="Times New Roman" w:eastAsia="Times New Roman" w:hAnsi="Times New Roman" w:cs="Times New Roman"/>
                <w:b/>
                <w:color w:val="000000"/>
                <w:sz w:val="24"/>
                <w:szCs w:val="24"/>
              </w:rPr>
              <w:t>абзацом 1 ч. 2 ст. 17 Закону</w:t>
            </w:r>
            <w:r>
              <w:rPr>
                <w:rFonts w:ascii="Times New Roman" w:eastAsia="Times New Roman" w:hAnsi="Times New Roman" w:cs="Times New Roman"/>
                <w:color w:val="000000"/>
                <w:sz w:val="24"/>
                <w:szCs w:val="24"/>
              </w:rPr>
              <w:t>, або інформація у довільній формі, що підтверджує вжиття заходів для доведення надійності учасника, згідно абзацу 2 ч. 2 ст. 17 Закону.</w:t>
            </w:r>
          </w:p>
        </w:tc>
      </w:tr>
      <w:tr w:rsidR="00752147" w:rsidTr="00D947AC">
        <w:trPr>
          <w:trHeight w:val="520"/>
          <w:jc w:val="center"/>
        </w:trPr>
        <w:tc>
          <w:tcPr>
            <w:tcW w:w="601" w:type="dxa"/>
          </w:tcPr>
          <w:p w:rsidR="00752147" w:rsidRDefault="00E74EDD">
            <w:pPr>
              <w:widowControl w:val="0"/>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rsidR="00752147" w:rsidRDefault="00E74EDD">
            <w:pPr>
              <w:widowControl w:val="0"/>
              <w:spacing w:before="48" w:line="240" w:lineRule="auto"/>
              <w:ind w:right="113"/>
              <w:rPr>
                <w:color w:val="000000"/>
              </w:rPr>
            </w:pPr>
            <w:r>
              <w:rPr>
                <w:rFonts w:ascii="Times New Roman" w:eastAsia="Times New Roman" w:hAnsi="Times New Roman" w:cs="Times New Roman"/>
                <w:color w:val="000000"/>
                <w:sz w:val="24"/>
                <w:szCs w:val="24"/>
              </w:rPr>
              <w:t xml:space="preserve">Інформація про технічні, якісні та кількісні </w:t>
            </w:r>
            <w:r>
              <w:rPr>
                <w:rFonts w:ascii="Times New Roman" w:eastAsia="Times New Roman" w:hAnsi="Times New Roman" w:cs="Times New Roman"/>
                <w:color w:val="000000"/>
                <w:sz w:val="24"/>
                <w:szCs w:val="24"/>
              </w:rPr>
              <w:lastRenderedPageBreak/>
              <w:t>характеристики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7110" w:type="dxa"/>
          </w:tcPr>
          <w:p w:rsidR="00752147" w:rsidRDefault="00E74EDD">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lastRenderedPageBreak/>
              <w:t>Учасники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повинні надати у складі тендерних пропозицій інформацію та документи, які </w:t>
            </w:r>
            <w:r>
              <w:rPr>
                <w:rFonts w:ascii="Times New Roman" w:eastAsia="Times New Roman" w:hAnsi="Times New Roman" w:cs="Times New Roman"/>
                <w:color w:val="000000"/>
                <w:sz w:val="24"/>
                <w:szCs w:val="24"/>
              </w:rPr>
              <w:lastRenderedPageBreak/>
              <w:t>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752147" w:rsidRDefault="00E74EDD">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замовником зазначаються вимоги до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згідно з </w:t>
            </w:r>
            <w:hyperlink r:id="rId20">
              <w:r>
                <w:rPr>
                  <w:rFonts w:ascii="Times New Roman" w:eastAsia="Times New Roman" w:hAnsi="Times New Roman" w:cs="Times New Roman"/>
                  <w:color w:val="000000"/>
                  <w:sz w:val="24"/>
                  <w:szCs w:val="24"/>
                </w:rPr>
                <w:t>частиною другою</w:t>
              </w:r>
            </w:hyperlink>
            <w:r>
              <w:rPr>
                <w:rFonts w:ascii="Times New Roman" w:eastAsia="Times New Roman" w:hAnsi="Times New Roman" w:cs="Times New Roman"/>
                <w:color w:val="000000"/>
                <w:sz w:val="24"/>
                <w:szCs w:val="24"/>
              </w:rPr>
              <w:t xml:space="preserve"> статті 22 Закону.</w:t>
            </w:r>
          </w:p>
          <w:p w:rsidR="00752147" w:rsidRDefault="00E74ED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Технічні, якісні, кількісні та інші вимоги Замовника до предмета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наведено у </w:t>
            </w:r>
            <w:r>
              <w:rPr>
                <w:rFonts w:ascii="Times New Roman" w:eastAsia="Times New Roman" w:hAnsi="Times New Roman" w:cs="Times New Roman"/>
                <w:b/>
                <w:sz w:val="24"/>
                <w:szCs w:val="24"/>
              </w:rPr>
              <w:t>Додатку № 3 до цієї тендерної документації</w:t>
            </w:r>
            <w:r>
              <w:rPr>
                <w:rFonts w:ascii="Times New Roman" w:eastAsia="Times New Roman" w:hAnsi="Times New Roman" w:cs="Times New Roman"/>
                <w:sz w:val="24"/>
                <w:szCs w:val="24"/>
              </w:rPr>
              <w:t>.</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цій документації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ця документація </w:t>
            </w:r>
            <w:proofErr w:type="gramStart"/>
            <w:r>
              <w:rPr>
                <w:rFonts w:ascii="Times New Roman" w:eastAsia="Times New Roman" w:hAnsi="Times New Roman" w:cs="Times New Roman"/>
                <w:color w:val="000000"/>
                <w:sz w:val="24"/>
                <w:szCs w:val="24"/>
              </w:rPr>
              <w:t>містить</w:t>
            </w:r>
            <w:proofErr w:type="gramEnd"/>
            <w:r>
              <w:rPr>
                <w:rFonts w:ascii="Times New Roman" w:eastAsia="Times New Roman" w:hAnsi="Times New Roman" w:cs="Times New Roman"/>
                <w:color w:val="000000"/>
                <w:sz w:val="24"/>
                <w:szCs w:val="24"/>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752147" w:rsidRDefault="00E74ED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які повинен подати Учасник для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ідтвердження відповідності тендерної пропозиції учасника технічним, якісним, кількісним та іншим вимогам до предмета закупівлі:</w:t>
            </w:r>
          </w:p>
          <w:p w:rsidR="00752147" w:rsidRDefault="00E74EDD">
            <w:pPr>
              <w:tabs>
                <w:tab w:val="left" w:pos="42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Інформаційна довідка, складена у довільній формі про документальне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відповідності </w:t>
            </w:r>
            <w:r w:rsidRPr="00792A32">
              <w:rPr>
                <w:rFonts w:ascii="Times New Roman" w:eastAsia="Times New Roman" w:hAnsi="Times New Roman" w:cs="Times New Roman"/>
                <w:color w:val="000000"/>
                <w:sz w:val="24"/>
                <w:szCs w:val="24"/>
              </w:rPr>
              <w:t xml:space="preserve">предмета закупівлі </w:t>
            </w:r>
            <w:r>
              <w:rPr>
                <w:rFonts w:ascii="Times New Roman" w:eastAsia="Times New Roman" w:hAnsi="Times New Roman" w:cs="Times New Roman"/>
                <w:color w:val="000000"/>
                <w:sz w:val="24"/>
                <w:szCs w:val="24"/>
              </w:rPr>
              <w:t xml:space="preserve">вимогам тендерної документації може бути надане у формі пояснювальної записки та повинно мати детальний опис послуг, що пропонуються, згідно технічних вимог </w:t>
            </w:r>
            <w:r>
              <w:rPr>
                <w:rFonts w:ascii="Times New Roman" w:eastAsia="Times New Roman" w:hAnsi="Times New Roman" w:cs="Times New Roman"/>
                <w:b/>
                <w:color w:val="000000"/>
                <w:sz w:val="24"/>
                <w:szCs w:val="24"/>
              </w:rPr>
              <w:t xml:space="preserve">Додатку №3, </w:t>
            </w:r>
            <w:r>
              <w:rPr>
                <w:rFonts w:ascii="Times New Roman" w:eastAsia="Times New Roman" w:hAnsi="Times New Roman" w:cs="Times New Roman"/>
                <w:color w:val="000000"/>
                <w:sz w:val="24"/>
                <w:szCs w:val="24"/>
              </w:rPr>
              <w:t>Інші документи відповідно до вимог, визначених у цій тендерній документації та додатках до неї.</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вимагати від учасників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ідтвердити відповідність предмета закупівлі таким   характеристикам. </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відповідності тим же об’єктивним критеріям. Замовник зобов’язаний розглянути технічний паспорт і визначити, чи справді він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tc>
      </w:tr>
      <w:tr w:rsidR="00752147" w:rsidTr="00D947AC">
        <w:trPr>
          <w:trHeight w:val="520"/>
          <w:jc w:val="center"/>
        </w:trPr>
        <w:tc>
          <w:tcPr>
            <w:tcW w:w="601" w:type="dxa"/>
          </w:tcPr>
          <w:p w:rsidR="00752147" w:rsidRDefault="00E74EDD">
            <w:pPr>
              <w:widowControl w:val="0"/>
              <w:spacing w:before="48" w:line="240" w:lineRule="auto"/>
              <w:rPr>
                <w:color w:val="000000"/>
              </w:rPr>
            </w:pPr>
            <w:r>
              <w:rPr>
                <w:rFonts w:ascii="Times New Roman" w:eastAsia="Times New Roman" w:hAnsi="Times New Roman" w:cs="Times New Roman"/>
                <w:color w:val="000000"/>
                <w:sz w:val="24"/>
                <w:szCs w:val="24"/>
              </w:rPr>
              <w:lastRenderedPageBreak/>
              <w:t>7</w:t>
            </w:r>
          </w:p>
        </w:tc>
        <w:tc>
          <w:tcPr>
            <w:tcW w:w="3147" w:type="dxa"/>
          </w:tcPr>
          <w:p w:rsidR="00752147" w:rsidRDefault="00E74EDD">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субпідрядника (у випадку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робіт та послуг)</w:t>
            </w:r>
          </w:p>
        </w:tc>
        <w:tc>
          <w:tcPr>
            <w:tcW w:w="7110" w:type="dxa"/>
          </w:tcPr>
          <w:p w:rsidR="00752147" w:rsidRPr="00792A32" w:rsidRDefault="00E74EDD" w:rsidP="00D947AC">
            <w:pPr>
              <w:widowControl w:val="0"/>
              <w:spacing w:before="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надається</w:t>
            </w:r>
            <w:r w:rsidRPr="00792A32">
              <w:rPr>
                <w:rFonts w:ascii="Times New Roman" w:eastAsia="Times New Roman" w:hAnsi="Times New Roman" w:cs="Times New Roman"/>
                <w:color w:val="000000"/>
                <w:sz w:val="24"/>
                <w:szCs w:val="24"/>
              </w:rPr>
              <w:t xml:space="preserve"> у разі закупі</w:t>
            </w:r>
            <w:proofErr w:type="gramStart"/>
            <w:r w:rsidRPr="00792A32">
              <w:rPr>
                <w:rFonts w:ascii="Times New Roman" w:eastAsia="Times New Roman" w:hAnsi="Times New Roman" w:cs="Times New Roman"/>
                <w:color w:val="000000"/>
                <w:sz w:val="24"/>
                <w:szCs w:val="24"/>
              </w:rPr>
              <w:t>вл</w:t>
            </w:r>
            <w:proofErr w:type="gramEnd"/>
            <w:r w:rsidRPr="00792A32">
              <w:rPr>
                <w:rFonts w:ascii="Times New Roman" w:eastAsia="Times New Roman" w:hAnsi="Times New Roman" w:cs="Times New Roman"/>
                <w:color w:val="000000"/>
                <w:sz w:val="24"/>
                <w:szCs w:val="24"/>
              </w:rPr>
              <w:t>і товару.</w:t>
            </w:r>
          </w:p>
        </w:tc>
      </w:tr>
      <w:tr w:rsidR="00752147" w:rsidTr="00D947AC">
        <w:trPr>
          <w:trHeight w:val="520"/>
          <w:jc w:val="center"/>
        </w:trPr>
        <w:tc>
          <w:tcPr>
            <w:tcW w:w="601" w:type="dxa"/>
          </w:tcPr>
          <w:p w:rsidR="00752147" w:rsidRDefault="00E74EDD">
            <w:pPr>
              <w:widowControl w:val="0"/>
              <w:spacing w:before="48" w:line="240" w:lineRule="auto"/>
              <w:rPr>
                <w:color w:val="000000"/>
              </w:rPr>
            </w:pPr>
            <w:r>
              <w:rPr>
                <w:rFonts w:ascii="Times New Roman" w:eastAsia="Times New Roman" w:hAnsi="Times New Roman" w:cs="Times New Roman"/>
                <w:color w:val="000000"/>
                <w:sz w:val="24"/>
                <w:szCs w:val="24"/>
              </w:rPr>
              <w:lastRenderedPageBreak/>
              <w:t>8</w:t>
            </w:r>
          </w:p>
        </w:tc>
        <w:tc>
          <w:tcPr>
            <w:tcW w:w="3147" w:type="dxa"/>
          </w:tcPr>
          <w:p w:rsidR="00752147" w:rsidRDefault="00E74EDD">
            <w:pPr>
              <w:widowControl w:val="0"/>
              <w:spacing w:before="48" w:line="240" w:lineRule="auto"/>
              <w:ind w:right="113"/>
              <w:rPr>
                <w:color w:val="000000"/>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7110" w:type="dxa"/>
          </w:tcPr>
          <w:p w:rsidR="00752147" w:rsidRDefault="00E74EDD">
            <w:pPr>
              <w:widowControl w:val="0"/>
              <w:spacing w:before="48" w:line="240" w:lineRule="auto"/>
              <w:ind w:right="113"/>
              <w:jc w:val="both"/>
              <w:rPr>
                <w:color w:val="000000"/>
              </w:rPr>
            </w:pPr>
            <w:proofErr w:type="gramStart"/>
            <w:r>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roofErr w:type="gramEnd"/>
          </w:p>
        </w:tc>
      </w:tr>
      <w:tr w:rsidR="00752147" w:rsidTr="00D947AC">
        <w:trPr>
          <w:trHeight w:val="520"/>
          <w:jc w:val="center"/>
        </w:trPr>
        <w:tc>
          <w:tcPr>
            <w:tcW w:w="10858" w:type="dxa"/>
            <w:gridSpan w:val="3"/>
            <w:shd w:val="clear" w:color="auto" w:fill="D8D8D8" w:themeFill="background1" w:themeFillShade="D8"/>
          </w:tcPr>
          <w:p w:rsidR="00752147" w:rsidRDefault="00E74EDD">
            <w:pPr>
              <w:widowControl w:val="0"/>
              <w:spacing w:before="48" w:line="240" w:lineRule="auto"/>
              <w:ind w:left="34" w:right="113" w:hanging="23"/>
              <w:jc w:val="center"/>
              <w:rPr>
                <w:color w:val="000000"/>
              </w:rPr>
            </w:pPr>
            <w:r w:rsidRPr="00792A32">
              <w:rPr>
                <w:rFonts w:ascii="Times New Roman" w:eastAsia="Times New Roman" w:hAnsi="Times New Roman" w:cs="Times New Roman"/>
                <w:b/>
                <w:color w:val="000000"/>
                <w:sz w:val="24"/>
                <w:szCs w:val="24"/>
              </w:rPr>
              <w:t xml:space="preserve">Розділ 4. </w:t>
            </w:r>
            <w:r>
              <w:rPr>
                <w:rFonts w:ascii="Times New Roman" w:eastAsia="Times New Roman" w:hAnsi="Times New Roman" w:cs="Times New Roman"/>
                <w:b/>
                <w:color w:val="000000"/>
                <w:sz w:val="24"/>
                <w:szCs w:val="24"/>
              </w:rPr>
              <w:t>Подання та розкриття тендерної пропозиції</w:t>
            </w:r>
          </w:p>
        </w:tc>
      </w:tr>
      <w:tr w:rsidR="00752147" w:rsidTr="00D947AC">
        <w:trPr>
          <w:trHeight w:val="520"/>
          <w:jc w:val="center"/>
        </w:trPr>
        <w:tc>
          <w:tcPr>
            <w:tcW w:w="601" w:type="dxa"/>
          </w:tcPr>
          <w:p w:rsidR="00752147" w:rsidRDefault="00E74EDD">
            <w:pPr>
              <w:widowControl w:val="0"/>
              <w:spacing w:before="48" w:line="240" w:lineRule="auto"/>
              <w:rPr>
                <w:color w:val="000000"/>
              </w:rPr>
            </w:pPr>
            <w:r>
              <w:rPr>
                <w:rFonts w:ascii="Times New Roman" w:eastAsia="Times New Roman" w:hAnsi="Times New Roman" w:cs="Times New Roman"/>
                <w:color w:val="000000"/>
                <w:sz w:val="24"/>
                <w:szCs w:val="24"/>
              </w:rPr>
              <w:t>1</w:t>
            </w:r>
          </w:p>
        </w:tc>
        <w:tc>
          <w:tcPr>
            <w:tcW w:w="3147" w:type="dxa"/>
          </w:tcPr>
          <w:p w:rsidR="00752147" w:rsidRDefault="00E74EDD">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Кінцевий строк подання тендерної пропозиції</w:t>
            </w:r>
          </w:p>
        </w:tc>
        <w:tc>
          <w:tcPr>
            <w:tcW w:w="7110" w:type="dxa"/>
          </w:tcPr>
          <w:p w:rsidR="00752147" w:rsidRDefault="00F35037">
            <w:pPr>
              <w:widowControl w:val="0"/>
              <w:spacing w:before="48" w:line="240" w:lineRule="auto"/>
              <w:ind w:left="34" w:right="113"/>
              <w:jc w:val="both"/>
              <w:rPr>
                <w:color w:val="000000"/>
              </w:rPr>
            </w:pPr>
            <w:r w:rsidRPr="008710E3">
              <w:rPr>
                <w:rFonts w:ascii="Times New Roman" w:eastAsia="Times New Roman" w:hAnsi="Times New Roman" w:cs="Times New Roman"/>
                <w:color w:val="000000"/>
                <w:sz w:val="24"/>
                <w:szCs w:val="24"/>
              </w:rPr>
              <w:t>Кінцевий строк подання тендерних пропозицій</w:t>
            </w:r>
            <w:r w:rsidRPr="008710E3">
              <w:rPr>
                <w:rFonts w:ascii="Times New Roman" w:eastAsia="Times New Roman" w:hAnsi="Times New Roman" w:cs="Times New Roman"/>
                <w:color w:val="000000"/>
                <w:sz w:val="24"/>
                <w:szCs w:val="24"/>
                <w:lang w:val="uk-UA"/>
              </w:rPr>
              <w:t xml:space="preserve"> - </w:t>
            </w:r>
            <w:r w:rsidRPr="008710E3">
              <w:rPr>
                <w:rStyle w:val="rvts0"/>
                <w:rFonts w:ascii="Times New Roman" w:hAnsi="Times New Roman" w:cs="Times New Roman"/>
                <w:sz w:val="24"/>
                <w:szCs w:val="24"/>
              </w:rPr>
              <w:t>зазначається в оголошенні</w:t>
            </w:r>
            <w:r w:rsidRPr="008710E3">
              <w:rPr>
                <w:rStyle w:val="rvts0"/>
                <w:rFonts w:ascii="Times New Roman" w:hAnsi="Times New Roman" w:cs="Times New Roman"/>
                <w:sz w:val="24"/>
                <w:szCs w:val="24"/>
                <w:lang w:val="uk-UA"/>
              </w:rPr>
              <w:t>.</w:t>
            </w:r>
          </w:p>
          <w:p w:rsidR="00752147" w:rsidRDefault="00E74EDD">
            <w:pPr>
              <w:widowControl w:val="0"/>
              <w:spacing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752147" w:rsidRDefault="00E74EDD">
            <w:pPr>
              <w:widowControl w:val="0"/>
              <w:spacing w:line="240" w:lineRule="auto"/>
              <w:ind w:left="34" w:right="113"/>
              <w:jc w:val="both"/>
              <w:rPr>
                <w:color w:val="000000"/>
              </w:rPr>
            </w:pPr>
            <w:r>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752147" w:rsidRDefault="00E74EDD">
            <w:pPr>
              <w:widowControl w:val="0"/>
              <w:spacing w:line="240" w:lineRule="auto"/>
              <w:ind w:left="34" w:right="113"/>
              <w:jc w:val="both"/>
              <w:rPr>
                <w:color w:val="000000"/>
              </w:rPr>
            </w:pPr>
            <w:r>
              <w:rPr>
                <w:rFonts w:ascii="Times New Roman" w:eastAsia="Times New Roman" w:hAnsi="Times New Roman" w:cs="Times New Roman"/>
                <w:color w:val="000000"/>
                <w:sz w:val="24"/>
                <w:szCs w:val="24"/>
              </w:rPr>
              <w:t xml:space="preserve">- тендерні пропозиції, отримані електронною системою закупівель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закінчення строку подання, не приймаються та автоматично повертаються учасникам, які їх подали</w:t>
            </w:r>
          </w:p>
        </w:tc>
      </w:tr>
      <w:tr w:rsidR="00752147" w:rsidTr="00D947AC">
        <w:trPr>
          <w:trHeight w:val="520"/>
          <w:jc w:val="center"/>
        </w:trPr>
        <w:tc>
          <w:tcPr>
            <w:tcW w:w="601" w:type="dxa"/>
          </w:tcPr>
          <w:p w:rsidR="00752147"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752147" w:rsidRDefault="00E74ED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Дата та час розкриття тендерної пропозиції</w:t>
            </w:r>
          </w:p>
        </w:tc>
        <w:tc>
          <w:tcPr>
            <w:tcW w:w="7110" w:type="dxa"/>
          </w:tcPr>
          <w:p w:rsidR="00752147" w:rsidRPr="00792A32"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w:t>
            </w:r>
            <w:proofErr w:type="gramStart"/>
            <w:r>
              <w:rPr>
                <w:rFonts w:ascii="Times New Roman" w:eastAsia="Times New Roman" w:hAnsi="Times New Roman" w:cs="Times New Roman"/>
                <w:color w:val="000000"/>
                <w:sz w:val="24"/>
                <w:szCs w:val="24"/>
              </w:rPr>
              <w:t>в</w:t>
            </w:r>
            <w:proofErr w:type="gramEnd"/>
            <w:r w:rsidRPr="00792A32">
              <w:rPr>
                <w:rFonts w:ascii="Times New Roman" w:eastAsia="Times New Roman" w:hAnsi="Times New Roman" w:cs="Times New Roman"/>
                <w:color w:val="000000"/>
                <w:sz w:val="24"/>
                <w:szCs w:val="24"/>
              </w:rPr>
              <w:t>.</w:t>
            </w:r>
          </w:p>
          <w:p w:rsidR="00752147" w:rsidRDefault="00E74ED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Електронною системою закупівель </w:t>
            </w:r>
            <w:proofErr w:type="gramStart"/>
            <w:r>
              <w:rPr>
                <w:rFonts w:ascii="Times New Roman" w:hAnsi="Times New Roman"/>
                <w:sz w:val="24"/>
                <w:szCs w:val="24"/>
                <w:highlight w:val="yellow"/>
              </w:rPr>
              <w:t>п</w:t>
            </w:r>
            <w:proofErr w:type="gramEnd"/>
            <w:r>
              <w:rPr>
                <w:rFonts w:ascii="Times New Roman" w:hAnsi="Times New Roman"/>
                <w:sz w:val="24"/>
                <w:szCs w:val="24"/>
                <w:highlight w:val="yellow"/>
              </w:rPr>
              <w:t>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752147" w:rsidRDefault="00E74ED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Не </w:t>
            </w:r>
            <w:proofErr w:type="gramStart"/>
            <w:r>
              <w:rPr>
                <w:rFonts w:ascii="Times New Roman" w:hAnsi="Times New Roman"/>
                <w:sz w:val="24"/>
                <w:szCs w:val="24"/>
                <w:highlight w:val="yellow"/>
              </w:rPr>
              <w:t>п</w:t>
            </w:r>
            <w:proofErr w:type="gramEnd"/>
            <w:r>
              <w:rPr>
                <w:rFonts w:ascii="Times New Roman" w:hAnsi="Times New Roman"/>
                <w:sz w:val="24"/>
                <w:szCs w:val="24"/>
                <w:highlight w:val="yellow"/>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Pr>
                <w:rFonts w:ascii="Times New Roman" w:hAnsi="Times New Roman"/>
                <w:sz w:val="24"/>
                <w:szCs w:val="24"/>
                <w:highlight w:val="yellow"/>
              </w:rPr>
              <w:t>п</w:t>
            </w:r>
            <w:proofErr w:type="gramEnd"/>
            <w:r>
              <w:rPr>
                <w:rFonts w:ascii="Times New Roman" w:hAnsi="Times New Roman"/>
                <w:sz w:val="24"/>
                <w:szCs w:val="24"/>
                <w:highlight w:val="yellow"/>
              </w:rPr>
              <w:t>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Pr>
                <w:rFonts w:ascii="Times New Roman" w:hAnsi="Times New Roman"/>
                <w:sz w:val="24"/>
                <w:szCs w:val="24"/>
                <w:highlight w:val="yellow"/>
              </w:rPr>
              <w:t>вл</w:t>
            </w:r>
            <w:proofErr w:type="gramEnd"/>
            <w:r>
              <w:rPr>
                <w:rFonts w:ascii="Times New Roman" w:hAnsi="Times New Roman"/>
                <w:sz w:val="24"/>
                <w:szCs w:val="24"/>
                <w:highlight w:val="yellow"/>
              </w:rPr>
              <w:t>і конфіденційною.</w:t>
            </w:r>
          </w:p>
          <w:p w:rsidR="00752147" w:rsidRPr="00792A32"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hAnsi="Times New Roman"/>
                <w:sz w:val="24"/>
                <w:szCs w:val="24"/>
                <w:highlight w:val="yellow"/>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752147" w:rsidTr="00D947AC">
        <w:trPr>
          <w:trHeight w:val="520"/>
          <w:jc w:val="center"/>
        </w:trPr>
        <w:tc>
          <w:tcPr>
            <w:tcW w:w="10858" w:type="dxa"/>
            <w:gridSpan w:val="3"/>
            <w:shd w:val="clear" w:color="auto" w:fill="D8D8D8" w:themeFill="background1" w:themeFillShade="D8"/>
          </w:tcPr>
          <w:p w:rsidR="00752147" w:rsidRDefault="00E74EDD">
            <w:pPr>
              <w:widowControl w:val="0"/>
              <w:spacing w:before="120" w:after="120" w:line="240" w:lineRule="auto"/>
              <w:ind w:right="113"/>
              <w:jc w:val="center"/>
              <w:rPr>
                <w:color w:val="000000"/>
              </w:rPr>
            </w:pPr>
            <w:r>
              <w:rPr>
                <w:rFonts w:ascii="Times New Roman" w:eastAsia="Times New Roman" w:hAnsi="Times New Roman" w:cs="Times New Roman"/>
                <w:b/>
                <w:color w:val="000000"/>
                <w:sz w:val="24"/>
                <w:szCs w:val="24"/>
                <w:lang w:val="en-US"/>
              </w:rPr>
              <w:t xml:space="preserve">Розділ 5. </w:t>
            </w:r>
            <w:r>
              <w:rPr>
                <w:rFonts w:ascii="Times New Roman" w:eastAsia="Times New Roman" w:hAnsi="Times New Roman" w:cs="Times New Roman"/>
                <w:b/>
                <w:color w:val="000000"/>
                <w:sz w:val="24"/>
                <w:szCs w:val="24"/>
              </w:rPr>
              <w:t>Оцінка тендерної пропозиції</w:t>
            </w:r>
          </w:p>
        </w:tc>
      </w:tr>
      <w:tr w:rsidR="00752147" w:rsidTr="00D947AC">
        <w:trPr>
          <w:trHeight w:val="520"/>
          <w:jc w:val="center"/>
        </w:trPr>
        <w:tc>
          <w:tcPr>
            <w:tcW w:w="601" w:type="dxa"/>
          </w:tcPr>
          <w:p w:rsidR="00752147"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1</w:t>
            </w:r>
          </w:p>
        </w:tc>
        <w:tc>
          <w:tcPr>
            <w:tcW w:w="3147" w:type="dxa"/>
          </w:tcPr>
          <w:p w:rsidR="00752147" w:rsidRDefault="00E74ED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Перелік критерії</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та</w:t>
            </w:r>
            <w:proofErr w:type="gramEnd"/>
            <w:r>
              <w:rPr>
                <w:rFonts w:ascii="Times New Roman" w:eastAsia="Times New Roman" w:hAnsi="Times New Roman" w:cs="Times New Roman"/>
                <w:color w:val="000000"/>
                <w:sz w:val="24"/>
                <w:szCs w:val="24"/>
              </w:rPr>
              <w:t xml:space="preserve"> методика оцінки тендерної пропозиції із зазначенням питомої ваги критерію</w:t>
            </w:r>
          </w:p>
        </w:tc>
        <w:tc>
          <w:tcPr>
            <w:tcW w:w="7110" w:type="dxa"/>
          </w:tcPr>
          <w:p w:rsidR="00752147" w:rsidRDefault="00E74EDD">
            <w:pPr>
              <w:widowControl w:val="0"/>
              <w:spacing w:before="120" w:line="240" w:lineRule="auto"/>
              <w:ind w:right="113"/>
              <w:jc w:val="both"/>
              <w:rPr>
                <w:color w:val="000000"/>
              </w:rPr>
            </w:pPr>
            <w:r>
              <w:rPr>
                <w:rFonts w:ascii="Times New Roman" w:eastAsia="Times New Roman" w:hAnsi="Times New Roman" w:cs="Times New Roman"/>
                <w:color w:val="000000"/>
                <w:sz w:val="24"/>
                <w:szCs w:val="24"/>
              </w:rPr>
              <w:t>Замовником визначаються критерії та методика оцінки відповідно до частини першої статті 29 Закону;</w:t>
            </w:r>
          </w:p>
          <w:p w:rsidR="00752147" w:rsidRDefault="00752147">
            <w:pPr>
              <w:widowControl w:val="0"/>
              <w:spacing w:line="240" w:lineRule="auto"/>
              <w:ind w:right="113"/>
              <w:jc w:val="both"/>
              <w:rPr>
                <w:rFonts w:ascii="Times New Roman" w:eastAsia="Times New Roman" w:hAnsi="Times New Roman" w:cs="Times New Roman"/>
                <w:color w:val="000000"/>
                <w:sz w:val="24"/>
                <w:szCs w:val="24"/>
              </w:rPr>
            </w:pPr>
          </w:p>
          <w:p w:rsidR="00752147" w:rsidRDefault="00E74EDD">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w:t>
            </w:r>
            <w:proofErr w:type="gramStart"/>
            <w:r>
              <w:rPr>
                <w:rFonts w:ascii="Times New Roman" w:eastAsia="Times New Roman" w:hAnsi="Times New Roman" w:cs="Times New Roman"/>
                <w:color w:val="000000"/>
                <w:sz w:val="24"/>
                <w:szCs w:val="24"/>
              </w:rPr>
              <w:t>на</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основ</w:t>
            </w:r>
            <w:proofErr w:type="gramEnd"/>
            <w:r>
              <w:rPr>
                <w:rFonts w:ascii="Times New Roman" w:eastAsia="Times New Roman" w:hAnsi="Times New Roman" w:cs="Times New Roman"/>
                <w:color w:val="000000"/>
                <w:sz w:val="24"/>
                <w:szCs w:val="24"/>
              </w:rPr>
              <w:t xml:space="preserve">і критерію і методики </w:t>
            </w:r>
            <w:r>
              <w:rPr>
                <w:rFonts w:ascii="Times New Roman" w:eastAsia="Times New Roman" w:hAnsi="Times New Roman" w:cs="Times New Roman"/>
                <w:color w:val="000000"/>
                <w:sz w:val="24"/>
                <w:szCs w:val="24"/>
              </w:rPr>
              <w:lastRenderedPageBreak/>
              <w:t xml:space="preserve">оцінки, зазначених у цій тендерній документації. </w:t>
            </w:r>
            <w:bookmarkStart w:id="0" w:name="_GoBack"/>
            <w:bookmarkEnd w:id="0"/>
          </w:p>
          <w:p w:rsidR="00752147" w:rsidRDefault="00E74EDD">
            <w:pPr>
              <w:widowControl w:val="0"/>
              <w:spacing w:after="120" w:line="240" w:lineRule="auto"/>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proofErr w:type="gramStart"/>
            <w:r>
              <w:rPr>
                <w:rFonts w:ascii="Times New Roman" w:eastAsia="Times New Roman" w:hAnsi="Times New Roman" w:cs="Times New Roman"/>
                <w:color w:val="000000"/>
                <w:sz w:val="24"/>
                <w:szCs w:val="24"/>
              </w:rPr>
              <w:t>бути</w:t>
            </w:r>
            <w:proofErr w:type="gramEnd"/>
            <w:r>
              <w:rPr>
                <w:rFonts w:ascii="Times New Roman" w:eastAsia="Times New Roman" w:hAnsi="Times New Roman" w:cs="Times New Roman"/>
                <w:color w:val="000000"/>
                <w:sz w:val="24"/>
                <w:szCs w:val="24"/>
              </w:rPr>
              <w:t xml:space="preserve"> включені таким учасником до вартості Товару.</w:t>
            </w:r>
          </w:p>
          <w:p w:rsidR="00752147" w:rsidRDefault="00E74ED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Замовник розглядає тендерну пропозицію, яка визначена найбільш економічно вигідною відповідно до </w:t>
            </w:r>
            <w:r w:rsidRPr="00792A32">
              <w:rPr>
                <w:rFonts w:ascii="Times New Roman" w:hAnsi="Times New Roman"/>
                <w:sz w:val="24"/>
                <w:szCs w:val="24"/>
                <w:highlight w:val="yellow"/>
              </w:rPr>
              <w:t>О</w:t>
            </w:r>
            <w:r>
              <w:rPr>
                <w:rFonts w:ascii="Times New Roman" w:hAnsi="Times New Roman"/>
                <w:sz w:val="24"/>
                <w:szCs w:val="24"/>
                <w:highlight w:val="yellow"/>
              </w:rPr>
              <w:t>собливостей (далі — найбільш економічно вигідна тендерна пропозиція), щодо її відповідності вимогам тендерної документації.</w:t>
            </w:r>
          </w:p>
          <w:p w:rsidR="00752147" w:rsidRDefault="00E74ED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Строк розгляду найбільш економічно вигідної тендерної пропозиції не повинен перевищувати </w:t>
            </w:r>
            <w:proofErr w:type="gramStart"/>
            <w:r>
              <w:rPr>
                <w:rFonts w:ascii="Times New Roman" w:hAnsi="Times New Roman"/>
                <w:sz w:val="24"/>
                <w:szCs w:val="24"/>
                <w:highlight w:val="yellow"/>
              </w:rPr>
              <w:t>п’яти</w:t>
            </w:r>
            <w:proofErr w:type="gramEnd"/>
            <w:r>
              <w:rPr>
                <w:rFonts w:ascii="Times New Roman" w:hAnsi="Times New Roman"/>
                <w:sz w:val="24"/>
                <w:szCs w:val="24"/>
                <w:highlight w:val="yellow"/>
              </w:rPr>
              <w:t xml:space="preserve">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Pr>
                <w:rFonts w:ascii="Times New Roman" w:hAnsi="Times New Roman"/>
                <w:sz w:val="24"/>
                <w:szCs w:val="24"/>
                <w:highlight w:val="yellow"/>
              </w:rPr>
              <w:t>р</w:t>
            </w:r>
            <w:proofErr w:type="gramEnd"/>
            <w:r>
              <w:rPr>
                <w:rFonts w:ascii="Times New Roman" w:hAnsi="Times New Roman"/>
                <w:sz w:val="24"/>
                <w:szCs w:val="24"/>
                <w:highlight w:val="yellow"/>
              </w:rPr>
              <w:t>ішення.</w:t>
            </w:r>
          </w:p>
          <w:p w:rsidR="00752147" w:rsidRDefault="00E74EDD">
            <w:pPr>
              <w:spacing w:before="120" w:line="240" w:lineRule="auto"/>
              <w:jc w:val="both"/>
              <w:rPr>
                <w:rFonts w:ascii="Times New Roman" w:hAnsi="Times New Roman"/>
                <w:sz w:val="24"/>
                <w:szCs w:val="24"/>
                <w:highlight w:val="yellow"/>
              </w:rPr>
            </w:pPr>
            <w:proofErr w:type="gramStart"/>
            <w:r>
              <w:rPr>
                <w:rFonts w:ascii="Times New Roman" w:hAnsi="Times New Roman"/>
                <w:sz w:val="24"/>
                <w:szCs w:val="24"/>
                <w:highlight w:val="yellow"/>
              </w:rPr>
              <w:t xml:space="preserve">У разі відхилення замовником найбільш економічно вигідної тендерної пропозиції відповідно до </w:t>
            </w:r>
            <w:r w:rsidRPr="00792A32">
              <w:rPr>
                <w:rFonts w:ascii="Times New Roman" w:hAnsi="Times New Roman"/>
                <w:sz w:val="24"/>
                <w:szCs w:val="24"/>
                <w:highlight w:val="yellow"/>
              </w:rPr>
              <w:t>О</w:t>
            </w:r>
            <w:r>
              <w:rPr>
                <w:rFonts w:ascii="Times New Roman" w:hAnsi="Times New Roman"/>
                <w:sz w:val="24"/>
                <w:szCs w:val="24"/>
                <w:highlight w:val="yellow"/>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roofErr w:type="gramEnd"/>
          </w:p>
          <w:p w:rsidR="00752147" w:rsidRDefault="00E74EDD">
            <w:pPr>
              <w:widowControl w:val="0"/>
              <w:spacing w:after="120" w:line="240" w:lineRule="auto"/>
              <w:jc w:val="both"/>
              <w:rPr>
                <w:rFonts w:ascii="Times New Roman" w:hAnsi="Times New Roman"/>
                <w:sz w:val="24"/>
                <w:szCs w:val="24"/>
                <w:highlight w:val="yellow"/>
              </w:rPr>
            </w:pPr>
            <w:r>
              <w:rPr>
                <w:rFonts w:ascii="Times New Roman" w:hAnsi="Times New Roman"/>
                <w:sz w:val="24"/>
                <w:szCs w:val="24"/>
                <w:highlight w:val="yellow"/>
              </w:rPr>
              <w:t>Замовник та учасники процедури закупі</w:t>
            </w:r>
            <w:proofErr w:type="gramStart"/>
            <w:r>
              <w:rPr>
                <w:rFonts w:ascii="Times New Roman" w:hAnsi="Times New Roman"/>
                <w:sz w:val="24"/>
                <w:szCs w:val="24"/>
                <w:highlight w:val="yellow"/>
              </w:rPr>
              <w:t>вл</w:t>
            </w:r>
            <w:proofErr w:type="gramEnd"/>
            <w:r>
              <w:rPr>
                <w:rFonts w:ascii="Times New Roman" w:hAnsi="Times New Roman"/>
                <w:sz w:val="24"/>
                <w:szCs w:val="24"/>
                <w:highlight w:val="yellow"/>
              </w:rPr>
              <w:t>і не можуть ініціювати будь-які переговори з питань внесення змін до змісту або ціни поданої тендерної пропозиції.</w:t>
            </w:r>
          </w:p>
          <w:p w:rsidR="00752147" w:rsidRDefault="00E74ED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За результатами розгляду та оцінки тендерної пропозиції замовник визначає переможця процедури закупі</w:t>
            </w:r>
            <w:proofErr w:type="gramStart"/>
            <w:r>
              <w:rPr>
                <w:rFonts w:ascii="Times New Roman" w:hAnsi="Times New Roman"/>
                <w:sz w:val="24"/>
                <w:szCs w:val="24"/>
                <w:highlight w:val="yellow"/>
              </w:rPr>
              <w:t>вл</w:t>
            </w:r>
            <w:proofErr w:type="gramEnd"/>
            <w:r>
              <w:rPr>
                <w:rFonts w:ascii="Times New Roman" w:hAnsi="Times New Roman"/>
                <w:sz w:val="24"/>
                <w:szCs w:val="24"/>
                <w:highlight w:val="yellow"/>
              </w:rPr>
              <w:t>і та приймає рішення про намір укласти договір про закупівлю відповідно до Закону з урахуванням цих особливостей.</w:t>
            </w:r>
          </w:p>
          <w:p w:rsidR="00752147" w:rsidRDefault="00E74ED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Замовник має право звернутися за </w:t>
            </w:r>
            <w:proofErr w:type="gramStart"/>
            <w:r>
              <w:rPr>
                <w:rFonts w:ascii="Times New Roman" w:hAnsi="Times New Roman"/>
                <w:sz w:val="24"/>
                <w:szCs w:val="24"/>
                <w:highlight w:val="yellow"/>
              </w:rPr>
              <w:t>п</w:t>
            </w:r>
            <w:proofErr w:type="gramEnd"/>
            <w:r>
              <w:rPr>
                <w:rFonts w:ascii="Times New Roman" w:hAnsi="Times New Roman"/>
                <w:sz w:val="24"/>
                <w:szCs w:val="24"/>
                <w:highlight w:val="yellow"/>
              </w:rPr>
              <w:t>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52147" w:rsidRDefault="00E74EDD">
            <w:pPr>
              <w:widowControl w:val="0"/>
              <w:spacing w:after="12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w:t>
            </w:r>
            <w:proofErr w:type="gramStart"/>
            <w:r>
              <w:rPr>
                <w:rFonts w:ascii="Times New Roman" w:hAnsi="Times New Roman"/>
                <w:sz w:val="24"/>
                <w:szCs w:val="24"/>
                <w:highlight w:val="yellow"/>
              </w:rPr>
              <w:t>в</w:t>
            </w:r>
            <w:proofErr w:type="gramEnd"/>
            <w:r>
              <w:rPr>
                <w:rFonts w:ascii="Times New Roman" w:hAnsi="Times New Roman"/>
                <w:sz w:val="24"/>
                <w:szCs w:val="24"/>
                <w:highlight w:val="yellow"/>
              </w:rPr>
              <w:t>ідкритих торгів, замовник відхиляє тендерну пропозицію такого учасника процедури закупівлі.</w:t>
            </w:r>
          </w:p>
        </w:tc>
      </w:tr>
      <w:tr w:rsidR="00752147" w:rsidTr="00D947AC">
        <w:trPr>
          <w:trHeight w:val="343"/>
          <w:jc w:val="center"/>
        </w:trPr>
        <w:tc>
          <w:tcPr>
            <w:tcW w:w="601" w:type="dxa"/>
          </w:tcPr>
          <w:p w:rsidR="00752147" w:rsidRDefault="00752147">
            <w:pPr>
              <w:widowControl w:val="0"/>
              <w:spacing w:before="120" w:after="120" w:line="240" w:lineRule="auto"/>
              <w:rPr>
                <w:color w:val="000000"/>
              </w:rPr>
            </w:pPr>
          </w:p>
        </w:tc>
        <w:tc>
          <w:tcPr>
            <w:tcW w:w="3147" w:type="dxa"/>
          </w:tcPr>
          <w:p w:rsidR="00752147" w:rsidRDefault="00E74ED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Інша інформація</w:t>
            </w:r>
          </w:p>
        </w:tc>
        <w:tc>
          <w:tcPr>
            <w:tcW w:w="7110" w:type="dxa"/>
          </w:tcPr>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 xml:space="preserve">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Будь-які витрати учасника, пов’язані з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ідготовкою та поданням </w:t>
            </w:r>
            <w:r>
              <w:rPr>
                <w:rFonts w:ascii="Times New Roman" w:eastAsia="Times New Roman" w:hAnsi="Times New Roman" w:cs="Times New Roman"/>
                <w:color w:val="000000"/>
                <w:sz w:val="24"/>
                <w:szCs w:val="24"/>
              </w:rPr>
              <w:lastRenderedPageBreak/>
              <w:t>тендерної пропозиції, не відшкодовуються замовником, незалежно від результатів торгів.</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Загальна вартість тендерної пропозиції </w:t>
            </w:r>
            <w:proofErr w:type="gramStart"/>
            <w:r>
              <w:rPr>
                <w:rFonts w:ascii="Times New Roman" w:eastAsia="Times New Roman" w:hAnsi="Times New Roman" w:cs="Times New Roman"/>
                <w:color w:val="000000"/>
                <w:sz w:val="24"/>
                <w:szCs w:val="24"/>
              </w:rPr>
              <w:t>повинна</w:t>
            </w:r>
            <w:proofErr w:type="gramEnd"/>
            <w:r>
              <w:rPr>
                <w:rFonts w:ascii="Times New Roman" w:eastAsia="Times New Roman" w:hAnsi="Times New Roman" w:cs="Times New Roman"/>
                <w:color w:val="000000"/>
                <w:sz w:val="24"/>
                <w:szCs w:val="24"/>
              </w:rPr>
              <w:t xml:space="preserve"> бути остаточно визначена без будь-яких посилань, обмежень або застережень.</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Відповідальність за достовірність наданої інформації в </w:t>
            </w:r>
            <w:proofErr w:type="gramStart"/>
            <w:r>
              <w:rPr>
                <w:rFonts w:ascii="Times New Roman" w:eastAsia="Times New Roman" w:hAnsi="Times New Roman" w:cs="Times New Roman"/>
                <w:color w:val="000000"/>
                <w:sz w:val="24"/>
                <w:szCs w:val="24"/>
              </w:rPr>
              <w:t>своїй</w:t>
            </w:r>
            <w:proofErr w:type="gramEnd"/>
            <w:r>
              <w:rPr>
                <w:rFonts w:ascii="Times New Roman" w:eastAsia="Times New Roman" w:hAnsi="Times New Roman" w:cs="Times New Roman"/>
                <w:color w:val="000000"/>
                <w:sz w:val="24"/>
                <w:szCs w:val="24"/>
              </w:rPr>
              <w:t xml:space="preserve"> тендерної несе учасник.</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sans-serif" w:hAnsi="Times New Roman" w:cs="Times New Roman"/>
                <w:color w:val="333333"/>
                <w:sz w:val="24"/>
                <w:szCs w:val="24"/>
                <w:highlight w:val="yellow"/>
              </w:rPr>
            </w:pPr>
            <w:r w:rsidRPr="00792A32">
              <w:rPr>
                <w:rFonts w:ascii="Times New Roman" w:eastAsia="sans-serif" w:hAnsi="Times New Roman" w:cs="Times New Roman"/>
                <w:color w:val="333333"/>
                <w:sz w:val="24"/>
                <w:szCs w:val="24"/>
                <w:highlight w:val="yellow"/>
              </w:rPr>
              <w:t xml:space="preserve">Відповідно до положень Особливостей, </w:t>
            </w:r>
            <w:proofErr w:type="gramStart"/>
            <w:r w:rsidRPr="00792A32">
              <w:rPr>
                <w:rFonts w:ascii="Times New Roman" w:eastAsia="sans-serif" w:hAnsi="Times New Roman" w:cs="Times New Roman"/>
                <w:color w:val="333333"/>
                <w:sz w:val="24"/>
                <w:szCs w:val="24"/>
                <w:highlight w:val="yellow"/>
              </w:rPr>
              <w:t>п</w:t>
            </w:r>
            <w:proofErr w:type="gramEnd"/>
            <w:r w:rsidRPr="00792A32">
              <w:rPr>
                <w:rFonts w:ascii="Times New Roman" w:eastAsia="sans-serif" w:hAnsi="Times New Roman" w:cs="Times New Roman"/>
                <w:color w:val="333333"/>
                <w:sz w:val="24"/>
                <w:szCs w:val="24"/>
                <w:highlight w:val="yellow"/>
              </w:rPr>
              <w:t xml:space="preserve">ід </w:t>
            </w:r>
            <w:r>
              <w:rPr>
                <w:rFonts w:ascii="Times New Roman" w:eastAsia="sans-serif" w:hAnsi="Times New Roman" w:cs="Times New Roman"/>
                <w:color w:val="333333"/>
                <w:sz w:val="24"/>
                <w:szCs w:val="24"/>
                <w:highlight w:val="yellow"/>
              </w:rPr>
              <w:t>аномально низьк</w:t>
            </w:r>
            <w:r w:rsidRPr="00792A32">
              <w:rPr>
                <w:rFonts w:ascii="Times New Roman" w:eastAsia="sans-serif" w:hAnsi="Times New Roman" w:cs="Times New Roman"/>
                <w:color w:val="333333"/>
                <w:sz w:val="24"/>
                <w:szCs w:val="24"/>
                <w:highlight w:val="yellow"/>
              </w:rPr>
              <w:t>ою</w:t>
            </w:r>
            <w:r>
              <w:rPr>
                <w:rFonts w:ascii="Times New Roman" w:eastAsia="sans-serif" w:hAnsi="Times New Roman" w:cs="Times New Roman"/>
                <w:color w:val="333333"/>
                <w:sz w:val="24"/>
                <w:szCs w:val="24"/>
                <w:highlight w:val="yellow"/>
              </w:rPr>
              <w:t xml:space="preserve"> цін</w:t>
            </w:r>
            <w:r w:rsidRPr="00792A32">
              <w:rPr>
                <w:rFonts w:ascii="Times New Roman" w:eastAsia="sans-serif" w:hAnsi="Times New Roman" w:cs="Times New Roman"/>
                <w:color w:val="333333"/>
                <w:sz w:val="24"/>
                <w:szCs w:val="24"/>
                <w:highlight w:val="yellow"/>
              </w:rPr>
              <w:t>ою</w:t>
            </w:r>
            <w:r>
              <w:rPr>
                <w:rFonts w:ascii="Times New Roman" w:eastAsia="sans-serif" w:hAnsi="Times New Roman" w:cs="Times New Roman"/>
                <w:color w:val="333333"/>
                <w:sz w:val="24"/>
                <w:szCs w:val="24"/>
                <w:highlight w:val="yellow"/>
              </w:rPr>
              <w:t xml:space="preserve"> тендерної пропозиції (далі — аномально низька ціна)</w:t>
            </w:r>
            <w:r w:rsidRPr="00792A32">
              <w:rPr>
                <w:rFonts w:ascii="Times New Roman" w:eastAsia="sans-serif" w:hAnsi="Times New Roman" w:cs="Times New Roman"/>
                <w:color w:val="333333"/>
                <w:sz w:val="24"/>
                <w:szCs w:val="24"/>
                <w:highlight w:val="yellow"/>
              </w:rPr>
              <w:t xml:space="preserve"> в цій тендерній документації</w:t>
            </w:r>
            <w:r>
              <w:rPr>
                <w:rFonts w:ascii="Times New Roman" w:eastAsia="sans-serif" w:hAnsi="Times New Roman" w:cs="Times New Roman"/>
                <w:color w:val="333333"/>
                <w:sz w:val="24"/>
                <w:szCs w:val="24"/>
                <w:highlight w:val="yellow"/>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Pr>
                <w:rFonts w:ascii="Times New Roman" w:eastAsia="sans-serif" w:hAnsi="Times New Roman" w:cs="Times New Roman"/>
                <w:color w:val="333333"/>
                <w:sz w:val="24"/>
                <w:szCs w:val="24"/>
                <w:highlight w:val="yellow"/>
              </w:rPr>
              <w:t>вл</w:t>
            </w:r>
            <w:proofErr w:type="gramEnd"/>
            <w:r>
              <w:rPr>
                <w:rFonts w:ascii="Times New Roman" w:eastAsia="sans-serif" w:hAnsi="Times New Roman" w:cs="Times New Roman"/>
                <w:color w:val="333333"/>
                <w:sz w:val="24"/>
                <w:szCs w:val="24"/>
                <w:highlight w:val="yellow"/>
              </w:rPr>
              <w:t xml:space="preserve">і, та/або є меншою на 30 або більше відсотків наступної ціни/приведеної ціни тендерної пропозиції. </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sans-serif" w:hAnsi="Times New Roman" w:cs="Times New Roman"/>
                <w:color w:val="333333"/>
                <w:sz w:val="24"/>
                <w:szCs w:val="24"/>
                <w:highlight w:val="yellow"/>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Pr>
                <w:rFonts w:ascii="Times New Roman" w:eastAsia="sans-serif" w:hAnsi="Times New Roman" w:cs="Times New Roman"/>
                <w:color w:val="333333"/>
                <w:sz w:val="24"/>
                <w:szCs w:val="24"/>
                <w:highlight w:val="yellow"/>
              </w:rPr>
              <w:t>вл</w:t>
            </w:r>
            <w:proofErr w:type="gramEnd"/>
            <w:r>
              <w:rPr>
                <w:rFonts w:ascii="Times New Roman" w:eastAsia="sans-serif" w:hAnsi="Times New Roman" w:cs="Times New Roman"/>
                <w:color w:val="333333"/>
                <w:sz w:val="24"/>
                <w:szCs w:val="24"/>
                <w:highlight w:val="yellow"/>
              </w:rPr>
              <w:t>і або його частини (лота)</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Учасник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proofErr w:type="gramStart"/>
            <w:r>
              <w:rPr>
                <w:rFonts w:ascii="Times New Roman" w:eastAsia="Times New Roman" w:hAnsi="Times New Roman" w:cs="Times New Roman"/>
                <w:color w:val="000000"/>
                <w:sz w:val="24"/>
                <w:szCs w:val="24"/>
                <w:highlight w:val="yellow"/>
              </w:rPr>
              <w:t>п’ятим</w:t>
            </w:r>
            <w:proofErr w:type="gramEnd"/>
            <w:r>
              <w:rPr>
                <w:rFonts w:ascii="Times New Roman" w:eastAsia="Times New Roman" w:hAnsi="Times New Roman" w:cs="Times New Roman"/>
                <w:color w:val="000000"/>
                <w:sz w:val="24"/>
                <w:szCs w:val="24"/>
                <w:highlight w:val="yellow"/>
              </w:rPr>
              <w:t xml:space="preserve"> цього пункту.</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Обґрунтування аномально низької тендерної пропозиції </w:t>
            </w:r>
            <w:proofErr w:type="gramStart"/>
            <w:r>
              <w:rPr>
                <w:rFonts w:ascii="Times New Roman" w:eastAsia="Times New Roman" w:hAnsi="Times New Roman" w:cs="Times New Roman"/>
                <w:color w:val="000000"/>
                <w:sz w:val="24"/>
                <w:szCs w:val="24"/>
                <w:highlight w:val="yellow"/>
              </w:rPr>
              <w:t>може м</w:t>
            </w:r>
            <w:proofErr w:type="gramEnd"/>
            <w:r>
              <w:rPr>
                <w:rFonts w:ascii="Times New Roman" w:eastAsia="Times New Roman" w:hAnsi="Times New Roman" w:cs="Times New Roman"/>
                <w:color w:val="000000"/>
                <w:sz w:val="24"/>
                <w:szCs w:val="24"/>
                <w:highlight w:val="yellow"/>
              </w:rPr>
              <w:t>істити інформацію про:</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792A32">
              <w:rPr>
                <w:rFonts w:ascii="Times New Roman" w:eastAsia="Times New Roman" w:hAnsi="Times New Roman" w:cs="Times New Roman"/>
                <w:color w:val="000000"/>
                <w:sz w:val="24"/>
                <w:szCs w:val="24"/>
                <w:highlight w:val="yellow"/>
              </w:rPr>
              <w:t xml:space="preserve">1) </w:t>
            </w:r>
            <w:r>
              <w:rPr>
                <w:rFonts w:ascii="Times New Roman" w:eastAsia="Times New Roman" w:hAnsi="Times New Roman" w:cs="Times New Roman"/>
                <w:color w:val="000000"/>
                <w:sz w:val="24"/>
                <w:szCs w:val="24"/>
                <w:highlight w:val="yellow"/>
              </w:rPr>
              <w:t>досягнення економії завдяки застосованому технологічному процесу виробництва товарі</w:t>
            </w:r>
            <w:proofErr w:type="gramStart"/>
            <w:r>
              <w:rPr>
                <w:rFonts w:ascii="Times New Roman" w:eastAsia="Times New Roman" w:hAnsi="Times New Roman" w:cs="Times New Roman"/>
                <w:color w:val="000000"/>
                <w:sz w:val="24"/>
                <w:szCs w:val="24"/>
                <w:highlight w:val="yellow"/>
              </w:rPr>
              <w:t>в</w:t>
            </w:r>
            <w:proofErr w:type="gramEnd"/>
            <w:r>
              <w:rPr>
                <w:rFonts w:ascii="Times New Roman" w:eastAsia="Times New Roman" w:hAnsi="Times New Roman" w:cs="Times New Roman"/>
                <w:color w:val="000000"/>
                <w:sz w:val="24"/>
                <w:szCs w:val="24"/>
                <w:highlight w:val="yellow"/>
              </w:rPr>
              <w:t>, порядку надання послуг чи технології будівництва;</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792A32">
              <w:rPr>
                <w:rFonts w:ascii="Times New Roman" w:eastAsia="Times New Roman" w:hAnsi="Times New Roman" w:cs="Times New Roman"/>
                <w:color w:val="000000"/>
                <w:sz w:val="24"/>
                <w:szCs w:val="24"/>
                <w:highlight w:val="yellow"/>
              </w:rPr>
              <w:t xml:space="preserve">2) </w:t>
            </w:r>
            <w:r>
              <w:rPr>
                <w:rFonts w:ascii="Times New Roman" w:eastAsia="Times New Roman" w:hAnsi="Times New Roman" w:cs="Times New Roman"/>
                <w:color w:val="000000"/>
                <w:sz w:val="24"/>
                <w:szCs w:val="24"/>
                <w:highlight w:val="yellow"/>
              </w:rPr>
              <w:t>сприятливі умови, за яких учасник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може поставити товари, надати послуги чи виконати роботи, зокрема спеціальну цінову пропозицію (знижку) учасника процедури закупівлі;</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792A32">
              <w:rPr>
                <w:rFonts w:ascii="Times New Roman" w:eastAsia="Times New Roman" w:hAnsi="Times New Roman" w:cs="Times New Roman"/>
                <w:color w:val="000000"/>
                <w:sz w:val="24"/>
                <w:szCs w:val="24"/>
                <w:highlight w:val="yellow"/>
              </w:rPr>
              <w:t xml:space="preserve">3) </w:t>
            </w:r>
            <w:r>
              <w:rPr>
                <w:rFonts w:ascii="Times New Roman" w:eastAsia="Times New Roman" w:hAnsi="Times New Roman" w:cs="Times New Roman"/>
                <w:color w:val="000000"/>
                <w:sz w:val="24"/>
                <w:szCs w:val="24"/>
                <w:highlight w:val="yellow"/>
              </w:rPr>
              <w:t>отримання учасником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державної допомоги згідно із законодавством.</w:t>
            </w:r>
          </w:p>
          <w:p w:rsidR="00752147" w:rsidRDefault="0075214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замовником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52147" w:rsidRDefault="0075214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w:t>
            </w:r>
            <w:r>
              <w:rPr>
                <w:rFonts w:ascii="Times New Roman" w:eastAsia="Times New Roman" w:hAnsi="Times New Roman" w:cs="Times New Roman"/>
                <w:color w:val="000000"/>
                <w:sz w:val="24"/>
                <w:szCs w:val="24"/>
              </w:rPr>
              <w:lastRenderedPageBreak/>
              <w:t xml:space="preserve">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752147" w:rsidRPr="00F35037" w:rsidRDefault="00E74EDD">
            <w:pPr>
              <w:widowControl w:val="0"/>
              <w:spacing w:before="120" w:after="120" w:line="240" w:lineRule="auto"/>
              <w:ind w:right="113"/>
              <w:jc w:val="both"/>
              <w:rPr>
                <w:rFonts w:ascii="Times New Roman" w:eastAsia="Times New Roman" w:hAnsi="Times New Roman" w:cs="Times New Roman"/>
                <w:b/>
                <w:color w:val="000000"/>
                <w:sz w:val="24"/>
                <w:szCs w:val="24"/>
                <w:highlight w:val="yellow"/>
              </w:rPr>
            </w:pPr>
            <w:r w:rsidRPr="00F35037">
              <w:rPr>
                <w:rFonts w:ascii="Times New Roman" w:eastAsia="Times New Roman" w:hAnsi="Times New Roman" w:cs="Times New Roman"/>
                <w:b/>
                <w:color w:val="000000"/>
                <w:sz w:val="24"/>
                <w:szCs w:val="24"/>
                <w:highlight w:val="yellow"/>
              </w:rPr>
              <w:t xml:space="preserve">На підтвердження того, що учасник не перебуває під </w:t>
            </w:r>
            <w:proofErr w:type="gramStart"/>
            <w:r w:rsidRPr="00F35037">
              <w:rPr>
                <w:rFonts w:ascii="Times New Roman" w:eastAsia="Times New Roman" w:hAnsi="Times New Roman" w:cs="Times New Roman"/>
                <w:b/>
                <w:color w:val="000000"/>
                <w:sz w:val="24"/>
                <w:szCs w:val="24"/>
                <w:highlight w:val="yellow"/>
              </w:rPr>
              <w:t>д</w:t>
            </w:r>
            <w:proofErr w:type="gramEnd"/>
            <w:r w:rsidRPr="00F35037">
              <w:rPr>
                <w:rFonts w:ascii="Times New Roman" w:eastAsia="Times New Roman" w:hAnsi="Times New Roman" w:cs="Times New Roman"/>
                <w:b/>
                <w:color w:val="000000"/>
                <w:sz w:val="24"/>
                <w:szCs w:val="24"/>
                <w:highlight w:val="yellow"/>
              </w:rPr>
              <w:t>ією спеціальних економічних та інших обмежувальних заходів, встановлених в складі тендерної пропозиції необхідно надати:</w:t>
            </w:r>
          </w:p>
          <w:p w:rsidR="00752147" w:rsidRPr="00F35037" w:rsidRDefault="00E74EDD">
            <w:pPr>
              <w:widowControl w:val="0"/>
              <w:spacing w:before="120" w:after="120" w:line="240" w:lineRule="auto"/>
              <w:ind w:right="113"/>
              <w:jc w:val="both"/>
              <w:rPr>
                <w:rFonts w:ascii="Times New Roman" w:eastAsia="Times New Roman" w:hAnsi="Times New Roman" w:cs="Times New Roman"/>
                <w:color w:val="000000"/>
                <w:sz w:val="24"/>
                <w:szCs w:val="24"/>
                <w:highlight w:val="yellow"/>
              </w:rPr>
            </w:pPr>
            <w:r w:rsidRPr="00F35037">
              <w:rPr>
                <w:rFonts w:ascii="Times New Roman" w:eastAsia="Times New Roman" w:hAnsi="Times New Roman" w:cs="Times New Roman"/>
                <w:color w:val="000000"/>
                <w:sz w:val="24"/>
                <w:szCs w:val="24"/>
                <w:highlight w:val="yellow"/>
              </w:rPr>
              <w:t xml:space="preserve">1) Гарантійний лист довільної форми яким підтверджено, що учасник не перебуває під </w:t>
            </w:r>
            <w:proofErr w:type="gramStart"/>
            <w:r w:rsidRPr="00F35037">
              <w:rPr>
                <w:rFonts w:ascii="Times New Roman" w:eastAsia="Times New Roman" w:hAnsi="Times New Roman" w:cs="Times New Roman"/>
                <w:color w:val="000000"/>
                <w:sz w:val="24"/>
                <w:szCs w:val="24"/>
                <w:highlight w:val="yellow"/>
              </w:rPr>
              <w:t>д</w:t>
            </w:r>
            <w:proofErr w:type="gramEnd"/>
            <w:r w:rsidRPr="00F35037">
              <w:rPr>
                <w:rFonts w:ascii="Times New Roman" w:eastAsia="Times New Roman" w:hAnsi="Times New Roman" w:cs="Times New Roman"/>
                <w:color w:val="000000"/>
                <w:sz w:val="24"/>
                <w:szCs w:val="24"/>
                <w:highlight w:val="yellow"/>
              </w:rPr>
              <w:t>ією спеціальних економічних та інших обмежувальних заходів, встановлених:</w:t>
            </w:r>
          </w:p>
          <w:p w:rsidR="00752147" w:rsidRPr="00F35037" w:rsidRDefault="00E74EDD">
            <w:pPr>
              <w:widowControl w:val="0"/>
              <w:spacing w:before="120" w:after="120" w:line="240" w:lineRule="auto"/>
              <w:ind w:right="113"/>
              <w:jc w:val="both"/>
              <w:rPr>
                <w:rFonts w:ascii="Times New Roman" w:eastAsia="Times New Roman" w:hAnsi="Times New Roman" w:cs="Times New Roman"/>
                <w:color w:val="000000"/>
                <w:sz w:val="24"/>
                <w:szCs w:val="24"/>
                <w:highlight w:val="yellow"/>
              </w:rPr>
            </w:pPr>
            <w:r w:rsidRPr="00F35037">
              <w:rPr>
                <w:rFonts w:ascii="Times New Roman" w:eastAsia="Times New Roman" w:hAnsi="Times New Roman" w:cs="Times New Roman"/>
                <w:color w:val="000000"/>
                <w:sz w:val="24"/>
                <w:szCs w:val="24"/>
                <w:highlight w:val="yellow"/>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w:t>
            </w:r>
            <w:proofErr w:type="gramStart"/>
            <w:r w:rsidRPr="00F35037">
              <w:rPr>
                <w:rFonts w:ascii="Times New Roman" w:eastAsia="Times New Roman" w:hAnsi="Times New Roman" w:cs="Times New Roman"/>
                <w:color w:val="000000"/>
                <w:sz w:val="24"/>
                <w:szCs w:val="24"/>
                <w:highlight w:val="yellow"/>
              </w:rPr>
              <w:t>ї Р</w:t>
            </w:r>
            <w:proofErr w:type="gramEnd"/>
            <w:r w:rsidRPr="00F35037">
              <w:rPr>
                <w:rFonts w:ascii="Times New Roman" w:eastAsia="Times New Roman" w:hAnsi="Times New Roman" w:cs="Times New Roman"/>
                <w:color w:val="000000"/>
                <w:sz w:val="24"/>
                <w:szCs w:val="24"/>
                <w:highlight w:val="yellow"/>
              </w:rPr>
              <w:t xml:space="preserve">ади України відповідно до Резолюції Генеральної Асамблеї ООН 3314 «Визначення агресії» від 14 грудня 1974 року визнана державою-агресором і </w:t>
            </w:r>
            <w:proofErr w:type="gramStart"/>
            <w:r w:rsidRPr="00F35037">
              <w:rPr>
                <w:rFonts w:ascii="Times New Roman" w:eastAsia="Times New Roman" w:hAnsi="Times New Roman" w:cs="Times New Roman"/>
                <w:color w:val="000000"/>
                <w:sz w:val="24"/>
                <w:szCs w:val="24"/>
                <w:highlight w:val="yellow"/>
              </w:rPr>
              <w:t>здійснює збройну агресію проти України);</w:t>
            </w:r>
            <w:proofErr w:type="gramEnd"/>
          </w:p>
          <w:p w:rsidR="00752147" w:rsidRPr="00F35037" w:rsidRDefault="00E74EDD">
            <w:pPr>
              <w:widowControl w:val="0"/>
              <w:spacing w:before="120" w:after="120" w:line="240" w:lineRule="auto"/>
              <w:ind w:right="113"/>
              <w:jc w:val="both"/>
              <w:rPr>
                <w:rFonts w:ascii="Times New Roman" w:eastAsia="Times New Roman" w:hAnsi="Times New Roman" w:cs="Times New Roman"/>
                <w:color w:val="000000"/>
                <w:sz w:val="24"/>
                <w:szCs w:val="24"/>
                <w:highlight w:val="yellow"/>
              </w:rPr>
            </w:pPr>
            <w:r w:rsidRPr="00F35037">
              <w:rPr>
                <w:rFonts w:ascii="Times New Roman" w:eastAsia="Times New Roman" w:hAnsi="Times New Roman" w:cs="Times New Roman"/>
                <w:color w:val="000000"/>
                <w:sz w:val="24"/>
                <w:szCs w:val="24"/>
                <w:highlight w:val="yellow"/>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w:t>
            </w:r>
            <w:proofErr w:type="gramStart"/>
            <w:r w:rsidRPr="00F35037">
              <w:rPr>
                <w:rFonts w:ascii="Times New Roman" w:eastAsia="Times New Roman" w:hAnsi="Times New Roman" w:cs="Times New Roman"/>
                <w:color w:val="000000"/>
                <w:sz w:val="24"/>
                <w:szCs w:val="24"/>
                <w:highlight w:val="yellow"/>
              </w:rPr>
              <w:t xml:space="preserve"> Р</w:t>
            </w:r>
            <w:proofErr w:type="gramEnd"/>
            <w:r w:rsidRPr="00F35037">
              <w:rPr>
                <w:rFonts w:ascii="Times New Roman" w:eastAsia="Times New Roman" w:hAnsi="Times New Roman" w:cs="Times New Roman"/>
                <w:color w:val="000000"/>
                <w:sz w:val="24"/>
                <w:szCs w:val="24"/>
                <w:highlight w:val="yellow"/>
              </w:rPr>
              <w:t>осійської Федерації» (згідно якої передбачено до прийняття та набрання чинності Законом України щодо врегулювання відносин за участю осі</w:t>
            </w:r>
            <w:proofErr w:type="gramStart"/>
            <w:r w:rsidRPr="00F35037">
              <w:rPr>
                <w:rFonts w:ascii="Times New Roman" w:eastAsia="Times New Roman" w:hAnsi="Times New Roman" w:cs="Times New Roman"/>
                <w:color w:val="000000"/>
                <w:sz w:val="24"/>
                <w:szCs w:val="24"/>
                <w:highlight w:val="yellow"/>
              </w:rPr>
              <w:t>б</w:t>
            </w:r>
            <w:proofErr w:type="gramEnd"/>
            <w:r w:rsidRPr="00F35037">
              <w:rPr>
                <w:rFonts w:ascii="Times New Roman" w:eastAsia="Times New Roman" w:hAnsi="Times New Roman" w:cs="Times New Roman"/>
                <w:color w:val="000000"/>
                <w:sz w:val="24"/>
                <w:szCs w:val="24"/>
                <w:highlight w:val="yellow"/>
              </w:rPr>
              <w:t>, пов’язаних з державою-агресором, встановлено мораторій (заборону) на виконання дій, передбачених постановою);</w:t>
            </w:r>
          </w:p>
          <w:p w:rsidR="00752147" w:rsidRPr="00F35037" w:rsidRDefault="00E74EDD">
            <w:pPr>
              <w:widowControl w:val="0"/>
              <w:spacing w:before="120" w:after="120" w:line="240" w:lineRule="auto"/>
              <w:ind w:right="113"/>
              <w:jc w:val="both"/>
              <w:rPr>
                <w:rFonts w:ascii="Times New Roman" w:eastAsia="Times New Roman" w:hAnsi="Times New Roman" w:cs="Times New Roman"/>
                <w:color w:val="000000"/>
                <w:sz w:val="24"/>
                <w:szCs w:val="24"/>
                <w:highlight w:val="yellow"/>
              </w:rPr>
            </w:pPr>
            <w:r w:rsidRPr="00F35037">
              <w:rPr>
                <w:rFonts w:ascii="Times New Roman" w:eastAsia="Times New Roman" w:hAnsi="Times New Roman" w:cs="Times New Roman"/>
                <w:color w:val="000000"/>
                <w:sz w:val="24"/>
                <w:szCs w:val="24"/>
                <w:highlight w:val="yellow"/>
              </w:rPr>
              <w:t>- Постановою Кабінету Міністрів України від 9 квітня 2022 року №426 «Про застосування заборони ввезення товарів з</w:t>
            </w:r>
            <w:proofErr w:type="gramStart"/>
            <w:r w:rsidRPr="00F35037">
              <w:rPr>
                <w:rFonts w:ascii="Times New Roman" w:eastAsia="Times New Roman" w:hAnsi="Times New Roman" w:cs="Times New Roman"/>
                <w:color w:val="000000"/>
                <w:sz w:val="24"/>
                <w:szCs w:val="24"/>
                <w:highlight w:val="yellow"/>
              </w:rPr>
              <w:t xml:space="preserve"> Р</w:t>
            </w:r>
            <w:proofErr w:type="gramEnd"/>
            <w:r w:rsidRPr="00F35037">
              <w:rPr>
                <w:rFonts w:ascii="Times New Roman" w:eastAsia="Times New Roman" w:hAnsi="Times New Roman" w:cs="Times New Roman"/>
                <w:color w:val="000000"/>
                <w:sz w:val="24"/>
                <w:szCs w:val="24"/>
                <w:highlight w:val="yellow"/>
              </w:rPr>
              <w:t>осійської Федерації» (згідно якої передбачено заборону ввезення на митну територію України товарів з Російської Федерації);</w:t>
            </w:r>
          </w:p>
          <w:p w:rsidR="00752147" w:rsidRPr="00F35037" w:rsidRDefault="00E74EDD">
            <w:pPr>
              <w:widowControl w:val="0"/>
              <w:spacing w:before="120" w:after="120" w:line="240" w:lineRule="auto"/>
              <w:ind w:right="113"/>
              <w:jc w:val="both"/>
              <w:rPr>
                <w:rFonts w:ascii="Times New Roman" w:eastAsia="Times New Roman" w:hAnsi="Times New Roman" w:cs="Times New Roman"/>
                <w:color w:val="000000"/>
                <w:sz w:val="24"/>
                <w:szCs w:val="24"/>
                <w:highlight w:val="yellow"/>
              </w:rPr>
            </w:pPr>
            <w:r w:rsidRPr="00F35037">
              <w:rPr>
                <w:rFonts w:ascii="Times New Roman" w:eastAsia="Times New Roman" w:hAnsi="Times New Roman" w:cs="Times New Roman"/>
                <w:color w:val="000000"/>
                <w:sz w:val="24"/>
                <w:szCs w:val="24"/>
                <w:highlight w:val="yellow"/>
              </w:rPr>
              <w:t xml:space="preserve">- Постановою Кабінету Міністрів України від 30 грудня 2015 року №1147 «Про заборону ввезення на митну територію </w:t>
            </w:r>
            <w:r w:rsidRPr="00F35037">
              <w:rPr>
                <w:rFonts w:ascii="Times New Roman" w:eastAsia="Times New Roman" w:hAnsi="Times New Roman" w:cs="Times New Roman"/>
                <w:color w:val="000000"/>
                <w:sz w:val="24"/>
                <w:szCs w:val="24"/>
                <w:highlight w:val="yellow"/>
              </w:rPr>
              <w:lastRenderedPageBreak/>
              <w:t>України товарів, що походять з</w:t>
            </w:r>
            <w:proofErr w:type="gramStart"/>
            <w:r w:rsidRPr="00F35037">
              <w:rPr>
                <w:rFonts w:ascii="Times New Roman" w:eastAsia="Times New Roman" w:hAnsi="Times New Roman" w:cs="Times New Roman"/>
                <w:color w:val="000000"/>
                <w:sz w:val="24"/>
                <w:szCs w:val="24"/>
                <w:highlight w:val="yellow"/>
              </w:rPr>
              <w:t xml:space="preserve"> Р</w:t>
            </w:r>
            <w:proofErr w:type="gramEnd"/>
            <w:r w:rsidRPr="00F35037">
              <w:rPr>
                <w:rFonts w:ascii="Times New Roman" w:eastAsia="Times New Roman" w:hAnsi="Times New Roman" w:cs="Times New Roman"/>
                <w:color w:val="000000"/>
                <w:sz w:val="24"/>
                <w:szCs w:val="24"/>
                <w:highlight w:val="yellow"/>
              </w:rPr>
              <w:t>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sidRPr="00F35037">
              <w:rPr>
                <w:rFonts w:ascii="Times New Roman" w:eastAsia="Times New Roman" w:hAnsi="Times New Roman" w:cs="Times New Roman"/>
                <w:color w:val="000000"/>
                <w:sz w:val="24"/>
                <w:szCs w:val="24"/>
                <w:highlight w:val="yellow"/>
              </w:rPr>
              <w:t>2) Гарантійний лист довільної форми яким підтверджено, що на Учасника не розповсюджується дія</w:t>
            </w:r>
            <w:proofErr w:type="gramStart"/>
            <w:r w:rsidRPr="00F35037">
              <w:rPr>
                <w:rFonts w:ascii="Times New Roman" w:eastAsia="Times New Roman" w:hAnsi="Times New Roman" w:cs="Times New Roman"/>
                <w:color w:val="000000"/>
                <w:sz w:val="24"/>
                <w:szCs w:val="24"/>
                <w:highlight w:val="yellow"/>
              </w:rPr>
              <w:t xml:space="preserve"> П</w:t>
            </w:r>
            <w:proofErr w:type="gramEnd"/>
            <w:r w:rsidRPr="00F35037">
              <w:rPr>
                <w:rFonts w:ascii="Times New Roman" w:eastAsia="Times New Roman" w:hAnsi="Times New Roman" w:cs="Times New Roman"/>
                <w:color w:val="000000"/>
                <w:sz w:val="24"/>
                <w:szCs w:val="24"/>
                <w:highlight w:val="yellow"/>
              </w:rPr>
              <w:t>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w:t>
            </w:r>
            <w:proofErr w:type="gramStart"/>
            <w:r w:rsidRPr="00F35037">
              <w:rPr>
                <w:rFonts w:ascii="Times New Roman" w:eastAsia="Times New Roman" w:hAnsi="Times New Roman" w:cs="Times New Roman"/>
                <w:color w:val="000000"/>
                <w:sz w:val="24"/>
                <w:szCs w:val="24"/>
                <w:highlight w:val="yellow"/>
              </w:rPr>
              <w:t xml:space="preserve"> Б</w:t>
            </w:r>
            <w:proofErr w:type="gramEnd"/>
            <w:r w:rsidRPr="00F35037">
              <w:rPr>
                <w:rFonts w:ascii="Times New Roman" w:eastAsia="Times New Roman" w:hAnsi="Times New Roman" w:cs="Times New Roman"/>
                <w:color w:val="000000"/>
                <w:sz w:val="24"/>
                <w:szCs w:val="24"/>
                <w:highlight w:val="yellow"/>
              </w:rPr>
              <w:t>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752147" w:rsidTr="00D947AC">
        <w:trPr>
          <w:trHeight w:val="520"/>
          <w:jc w:val="center"/>
        </w:trPr>
        <w:tc>
          <w:tcPr>
            <w:tcW w:w="601" w:type="dxa"/>
          </w:tcPr>
          <w:p w:rsidR="00752147"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rsidR="00752147" w:rsidRDefault="00E74ED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Відхилення тендерних пропозицій</w:t>
            </w:r>
          </w:p>
        </w:tc>
        <w:tc>
          <w:tcPr>
            <w:tcW w:w="7110" w:type="dxa"/>
          </w:tcPr>
          <w:p w:rsidR="00752147" w:rsidRPr="00792A32" w:rsidRDefault="00E74EDD">
            <w:pPr>
              <w:pStyle w:val="a4"/>
              <w:spacing w:beforeAutospacing="0" w:after="124" w:afterAutospacing="0"/>
              <w:jc w:val="both"/>
              <w:rPr>
                <w:lang w:val="ru-RU"/>
              </w:rPr>
            </w:pPr>
            <w:r w:rsidRPr="00792A32">
              <w:rPr>
                <w:rFonts w:eastAsia="sans-serif"/>
                <w:lang w:val="ru-RU"/>
              </w:rPr>
              <w:t xml:space="preserve">Замовник </w:t>
            </w:r>
            <w:r w:rsidRPr="00792A32">
              <w:rPr>
                <w:rFonts w:eastAsia="sans-serif"/>
                <w:b/>
                <w:bCs/>
                <w:lang w:val="ru-RU"/>
              </w:rPr>
              <w:t xml:space="preserve">відхиляє </w:t>
            </w:r>
            <w:r w:rsidRPr="00792A32">
              <w:rPr>
                <w:rFonts w:eastAsia="sans-serif"/>
                <w:lang w:val="ru-RU"/>
              </w:rPr>
              <w:t xml:space="preserve">тендерну пропозицію із зазначенням аргументації в електронній системі закупівель </w:t>
            </w:r>
            <w:proofErr w:type="gramStart"/>
            <w:r w:rsidRPr="00792A32">
              <w:rPr>
                <w:rFonts w:eastAsia="sans-serif"/>
                <w:lang w:val="ru-RU"/>
              </w:rPr>
              <w:t>у</w:t>
            </w:r>
            <w:proofErr w:type="gramEnd"/>
            <w:r w:rsidRPr="00792A32">
              <w:rPr>
                <w:rFonts w:eastAsia="sans-serif"/>
                <w:lang w:val="ru-RU"/>
              </w:rPr>
              <w:t xml:space="preserve"> разі, коли:</w:t>
            </w:r>
          </w:p>
          <w:p w:rsidR="00752147" w:rsidRPr="00792A32" w:rsidRDefault="00E74EDD">
            <w:pPr>
              <w:pStyle w:val="a4"/>
              <w:spacing w:beforeAutospacing="0" w:after="124" w:afterAutospacing="0"/>
              <w:ind w:firstLine="372"/>
              <w:jc w:val="both"/>
              <w:rPr>
                <w:lang w:val="ru-RU"/>
              </w:rPr>
            </w:pPr>
            <w:bookmarkStart w:id="1" w:name="n135"/>
            <w:bookmarkEnd w:id="1"/>
            <w:r w:rsidRPr="00792A32">
              <w:rPr>
                <w:rFonts w:eastAsia="sans-serif"/>
                <w:lang w:val="ru-RU"/>
              </w:rPr>
              <w:t>1) учасник процедури закупі</w:t>
            </w:r>
            <w:proofErr w:type="gramStart"/>
            <w:r w:rsidRPr="00792A32">
              <w:rPr>
                <w:rFonts w:eastAsia="sans-serif"/>
                <w:lang w:val="ru-RU"/>
              </w:rPr>
              <w:t>вл</w:t>
            </w:r>
            <w:proofErr w:type="gramEnd"/>
            <w:r w:rsidRPr="00792A32">
              <w:rPr>
                <w:rFonts w:eastAsia="sans-serif"/>
                <w:lang w:val="ru-RU"/>
              </w:rPr>
              <w:t>і:</w:t>
            </w:r>
          </w:p>
          <w:p w:rsidR="00752147" w:rsidRPr="00792A32" w:rsidRDefault="00E74EDD">
            <w:pPr>
              <w:pStyle w:val="a4"/>
              <w:spacing w:beforeAutospacing="0" w:after="124" w:afterAutospacing="0"/>
              <w:ind w:firstLine="372"/>
              <w:jc w:val="both"/>
              <w:rPr>
                <w:lang w:val="ru-RU"/>
              </w:rPr>
            </w:pPr>
            <w:bookmarkStart w:id="2" w:name="n136"/>
            <w:bookmarkEnd w:id="2"/>
            <w:r w:rsidRPr="00792A32">
              <w:rPr>
                <w:rFonts w:eastAsia="sans-serif"/>
                <w:lang w:val="ru-RU"/>
              </w:rPr>
              <w:t xml:space="preserve">зазначив у тендерній пропозиції недостовірну інформацію, що є суттєвою для визначення результатів </w:t>
            </w:r>
            <w:proofErr w:type="gramStart"/>
            <w:r w:rsidRPr="00792A32">
              <w:rPr>
                <w:rFonts w:eastAsia="sans-serif"/>
                <w:lang w:val="ru-RU"/>
              </w:rPr>
              <w:t>в</w:t>
            </w:r>
            <w:proofErr w:type="gramEnd"/>
            <w:r w:rsidRPr="00792A32">
              <w:rPr>
                <w:rFonts w:eastAsia="sans-serif"/>
                <w:lang w:val="ru-RU"/>
              </w:rPr>
              <w:t>ідкритих торгів, яку замовником виявлено згідно з</w:t>
            </w:r>
            <w:r>
              <w:rPr>
                <w:rFonts w:eastAsia="sans-serif"/>
              </w:rPr>
              <w:t> </w:t>
            </w:r>
            <w:hyperlink r:id="rId21" w:anchor="n1550" w:tgtFrame="/home/of/Документы\x/_blank" w:history="1">
              <w:r w:rsidRPr="00792A32">
                <w:rPr>
                  <w:rStyle w:val="a3"/>
                  <w:rFonts w:eastAsia="sans-serif"/>
                  <w:color w:val="auto"/>
                  <w:u w:val="none"/>
                  <w:lang w:val="ru-RU"/>
                </w:rPr>
                <w:t>абзацом другим</w:t>
              </w:r>
            </w:hyperlink>
            <w:r>
              <w:rPr>
                <w:rFonts w:eastAsia="sans-serif"/>
              </w:rPr>
              <w:t> </w:t>
            </w:r>
            <w:r w:rsidRPr="00792A32">
              <w:rPr>
                <w:rFonts w:eastAsia="sans-serif"/>
                <w:highlight w:val="yellow"/>
                <w:lang w:val="ru-RU"/>
              </w:rPr>
              <w:t>пункту 39 Особливостей</w:t>
            </w:r>
            <w:r w:rsidRPr="00792A32">
              <w:rPr>
                <w:rFonts w:eastAsia="sans-serif"/>
                <w:lang w:val="ru-RU"/>
              </w:rPr>
              <w:t>;</w:t>
            </w:r>
          </w:p>
          <w:p w:rsidR="00752147" w:rsidRPr="00792A32" w:rsidRDefault="00E74EDD">
            <w:pPr>
              <w:pStyle w:val="a4"/>
              <w:spacing w:beforeAutospacing="0" w:after="124" w:afterAutospacing="0"/>
              <w:ind w:firstLine="372"/>
              <w:jc w:val="both"/>
              <w:rPr>
                <w:lang w:val="ru-RU"/>
              </w:rPr>
            </w:pPr>
            <w:bookmarkStart w:id="3" w:name="n137"/>
            <w:bookmarkEnd w:id="3"/>
            <w:r w:rsidRPr="00792A32">
              <w:rPr>
                <w:rFonts w:eastAsia="sans-serif"/>
                <w:lang w:val="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52147" w:rsidRPr="00792A32" w:rsidRDefault="00E74EDD">
            <w:pPr>
              <w:pStyle w:val="a4"/>
              <w:spacing w:beforeAutospacing="0" w:after="124" w:afterAutospacing="0"/>
              <w:ind w:firstLine="372"/>
              <w:jc w:val="both"/>
              <w:rPr>
                <w:lang w:val="ru-RU"/>
              </w:rPr>
            </w:pPr>
            <w:bookmarkStart w:id="4" w:name="n138"/>
            <w:bookmarkEnd w:id="4"/>
            <w:r w:rsidRPr="00792A32">
              <w:rPr>
                <w:rFonts w:eastAsia="sans-serif"/>
                <w:lang w:val="ru-RU"/>
              </w:rPr>
              <w:t xml:space="preserve">не виправив виявлені замовником </w:t>
            </w:r>
            <w:proofErr w:type="gramStart"/>
            <w:r w:rsidRPr="00792A32">
              <w:rPr>
                <w:rFonts w:eastAsia="sans-serif"/>
                <w:lang w:val="ru-RU"/>
              </w:rPr>
              <w:t>п</w:t>
            </w:r>
            <w:proofErr w:type="gramEnd"/>
            <w:r w:rsidRPr="00792A32">
              <w:rPr>
                <w:rFonts w:eastAsia="sans-serif"/>
                <w:lang w:val="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52147" w:rsidRPr="00792A32" w:rsidRDefault="00E74EDD">
            <w:pPr>
              <w:pStyle w:val="a4"/>
              <w:spacing w:beforeAutospacing="0" w:after="124" w:afterAutospacing="0"/>
              <w:ind w:firstLine="372"/>
              <w:jc w:val="both"/>
              <w:rPr>
                <w:lang w:val="ru-RU"/>
              </w:rPr>
            </w:pPr>
            <w:bookmarkStart w:id="5" w:name="n139"/>
            <w:bookmarkEnd w:id="5"/>
            <w:r w:rsidRPr="00792A32">
              <w:rPr>
                <w:rFonts w:eastAsia="sans-serif"/>
                <w:lang w:val="ru-RU"/>
              </w:rPr>
              <w:t>не надав обґрунтування аномально низької ціни тендерної пропозиції протягом строку, визначеного</w:t>
            </w:r>
            <w:r>
              <w:rPr>
                <w:rFonts w:eastAsia="sans-serif"/>
              </w:rPr>
              <w:t> </w:t>
            </w:r>
            <w:r w:rsidRPr="00792A32">
              <w:rPr>
                <w:rFonts w:eastAsia="sans-serif"/>
                <w:highlight w:val="yellow"/>
                <w:lang w:val="ru-RU"/>
              </w:rPr>
              <w:t xml:space="preserve">абзацом </w:t>
            </w:r>
            <w:proofErr w:type="gramStart"/>
            <w:r w:rsidRPr="00792A32">
              <w:rPr>
                <w:rFonts w:eastAsia="sans-serif"/>
                <w:highlight w:val="yellow"/>
                <w:lang w:val="ru-RU"/>
              </w:rPr>
              <w:t>п’ятим</w:t>
            </w:r>
            <w:proofErr w:type="gramEnd"/>
            <w:r w:rsidRPr="00792A32">
              <w:rPr>
                <w:rFonts w:eastAsia="sans-serif"/>
                <w:highlight w:val="yellow"/>
                <w:lang w:val="ru-RU"/>
              </w:rPr>
              <w:t xml:space="preserve"> пункту 38 Особливостей</w:t>
            </w:r>
            <w:r w:rsidRPr="00792A32">
              <w:rPr>
                <w:rFonts w:eastAsia="sans-serif"/>
                <w:lang w:val="ru-RU"/>
              </w:rPr>
              <w:t>;</w:t>
            </w:r>
          </w:p>
          <w:p w:rsidR="00752147" w:rsidRPr="00792A32" w:rsidRDefault="00E74EDD">
            <w:pPr>
              <w:pStyle w:val="a4"/>
              <w:spacing w:beforeAutospacing="0" w:after="124" w:afterAutospacing="0"/>
              <w:ind w:firstLine="372"/>
              <w:jc w:val="both"/>
              <w:rPr>
                <w:lang w:val="ru-RU"/>
              </w:rPr>
            </w:pPr>
            <w:bookmarkStart w:id="6" w:name="n140"/>
            <w:bookmarkEnd w:id="6"/>
            <w:r w:rsidRPr="00792A32">
              <w:rPr>
                <w:rFonts w:eastAsia="sans-serif"/>
                <w:lang w:val="ru-RU"/>
              </w:rPr>
              <w:t>визначив конфіденційною інформацію, що не може бути визначена як конфіденційна відповідно до вимог</w:t>
            </w:r>
            <w:r>
              <w:rPr>
                <w:rFonts w:eastAsia="sans-serif"/>
              </w:rPr>
              <w:t> </w:t>
            </w:r>
            <w:r w:rsidRPr="00792A32">
              <w:rPr>
                <w:rFonts w:eastAsia="sans-serif"/>
                <w:highlight w:val="yellow"/>
                <w:lang w:val="ru-RU"/>
              </w:rPr>
              <w:t xml:space="preserve">абзацу </w:t>
            </w:r>
            <w:proofErr w:type="gramStart"/>
            <w:r w:rsidRPr="00792A32">
              <w:rPr>
                <w:rFonts w:eastAsia="sans-serif"/>
                <w:highlight w:val="yellow"/>
                <w:lang w:val="ru-RU"/>
              </w:rPr>
              <w:t>другого</w:t>
            </w:r>
            <w:proofErr w:type="gramEnd"/>
            <w:r w:rsidRPr="00792A32">
              <w:rPr>
                <w:rFonts w:eastAsia="sans-serif"/>
                <w:highlight w:val="yellow"/>
                <w:lang w:val="ru-RU"/>
              </w:rPr>
              <w:t xml:space="preserve"> пункту 36 Особливостей</w:t>
            </w:r>
            <w:r w:rsidRPr="00792A32">
              <w:rPr>
                <w:rFonts w:eastAsia="sans-serif"/>
                <w:lang w:val="ru-RU"/>
              </w:rPr>
              <w:t>;</w:t>
            </w:r>
          </w:p>
          <w:p w:rsidR="00752147" w:rsidRPr="00792A32" w:rsidRDefault="00E74EDD">
            <w:pPr>
              <w:pStyle w:val="a4"/>
              <w:spacing w:beforeAutospacing="0" w:after="124" w:afterAutospacing="0"/>
              <w:ind w:firstLine="372"/>
              <w:jc w:val="both"/>
              <w:rPr>
                <w:lang w:val="ru-RU"/>
              </w:rPr>
            </w:pPr>
            <w:bookmarkStart w:id="7" w:name="n141"/>
            <w:bookmarkEnd w:id="7"/>
            <w:r w:rsidRPr="00792A32">
              <w:rPr>
                <w:rFonts w:eastAsia="sans-serif"/>
                <w:lang w:val="ru-RU"/>
              </w:rPr>
              <w:t>є юридичною особою - резидентом</w:t>
            </w:r>
            <w:proofErr w:type="gramStart"/>
            <w:r w:rsidRPr="00792A32">
              <w:rPr>
                <w:rFonts w:eastAsia="sans-serif"/>
                <w:lang w:val="ru-RU"/>
              </w:rPr>
              <w:t xml:space="preserve"> Р</w:t>
            </w:r>
            <w:proofErr w:type="gramEnd"/>
            <w:r w:rsidRPr="00792A32">
              <w:rPr>
                <w:rFonts w:eastAsia="sans-serif"/>
                <w:lang w:val="ru-RU"/>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w:t>
            </w:r>
            <w:proofErr w:type="gramStart"/>
            <w:r w:rsidRPr="00792A32">
              <w:rPr>
                <w:rFonts w:eastAsia="sans-serif"/>
                <w:lang w:val="ru-RU"/>
              </w:rPr>
              <w:t>п</w:t>
            </w:r>
            <w:proofErr w:type="gramEnd"/>
            <w:r w:rsidRPr="00792A32">
              <w:rPr>
                <w:rFonts w:eastAsia="sans-serif"/>
                <w:lang w:val="ru-RU"/>
              </w:rPr>
              <w:t xml:space="preserve">ідприємцем) - резидентом Російської Федерації/Республіки Білорусь, або є суб’єктом господарювання, що здійснює продаж товарів, робіт, послуг походженням з </w:t>
            </w:r>
            <w:r w:rsidRPr="00792A32">
              <w:rPr>
                <w:rFonts w:eastAsia="sans-serif"/>
                <w:lang w:val="ru-RU"/>
              </w:rPr>
              <w:lastRenderedPageBreak/>
              <w:t>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792A32">
              <w:rPr>
                <w:rFonts w:eastAsia="sans-serif"/>
                <w:lang w:val="ru-RU"/>
              </w:rPr>
              <w:t>вл</w:t>
            </w:r>
            <w:proofErr w:type="gramEnd"/>
            <w:r w:rsidRPr="00792A32">
              <w:rPr>
                <w:rFonts w:eastAsia="sans-serif"/>
                <w:lang w:val="ru-RU"/>
              </w:rPr>
              <w:t>і”, на період дії правового режиму воєнного стану в Україні та протягом 90 днів з дня його припинення або скасування”);</w:t>
            </w:r>
          </w:p>
          <w:p w:rsidR="00752147" w:rsidRPr="00792A32" w:rsidRDefault="00E74EDD">
            <w:pPr>
              <w:pStyle w:val="a4"/>
              <w:spacing w:beforeAutospacing="0" w:after="124" w:afterAutospacing="0"/>
              <w:ind w:firstLine="372"/>
              <w:jc w:val="both"/>
              <w:rPr>
                <w:lang w:val="ru-RU"/>
              </w:rPr>
            </w:pPr>
            <w:bookmarkStart w:id="8" w:name="n142"/>
            <w:bookmarkEnd w:id="8"/>
            <w:r w:rsidRPr="00792A32">
              <w:rPr>
                <w:rFonts w:eastAsia="sans-serif"/>
                <w:lang w:val="ru-RU"/>
              </w:rPr>
              <w:t>2) тендерна пропозиція:</w:t>
            </w:r>
          </w:p>
          <w:p w:rsidR="00752147" w:rsidRPr="00792A32" w:rsidRDefault="00E74EDD">
            <w:pPr>
              <w:pStyle w:val="a4"/>
              <w:spacing w:beforeAutospacing="0" w:after="124" w:afterAutospacing="0"/>
              <w:ind w:firstLine="372"/>
              <w:jc w:val="both"/>
              <w:rPr>
                <w:lang w:val="ru-RU"/>
              </w:rPr>
            </w:pPr>
            <w:bookmarkStart w:id="9" w:name="n143"/>
            <w:bookmarkEnd w:id="9"/>
            <w:r w:rsidRPr="00792A32">
              <w:rPr>
                <w:rFonts w:eastAsia="sans-serif"/>
                <w:lang w:val="ru-RU"/>
              </w:rPr>
              <w:t>не відповідає умовам технічної специфікації та іншим вимогам щодо предмета закупі</w:t>
            </w:r>
            <w:proofErr w:type="gramStart"/>
            <w:r w:rsidRPr="00792A32">
              <w:rPr>
                <w:rFonts w:eastAsia="sans-serif"/>
                <w:lang w:val="ru-RU"/>
              </w:rPr>
              <w:t>вл</w:t>
            </w:r>
            <w:proofErr w:type="gramEnd"/>
            <w:r w:rsidRPr="00792A32">
              <w:rPr>
                <w:rFonts w:eastAsia="sans-serif"/>
                <w:lang w:val="ru-RU"/>
              </w:rPr>
              <w:t>і тендерної документації;</w:t>
            </w:r>
          </w:p>
          <w:p w:rsidR="00752147" w:rsidRPr="00FE3D72" w:rsidRDefault="00E74EDD">
            <w:pPr>
              <w:pStyle w:val="a4"/>
              <w:spacing w:beforeAutospacing="0" w:after="124" w:afterAutospacing="0"/>
              <w:ind w:firstLine="372"/>
              <w:jc w:val="both"/>
              <w:rPr>
                <w:lang w:val="ru-RU"/>
              </w:rPr>
            </w:pPr>
            <w:bookmarkStart w:id="10" w:name="n144"/>
            <w:bookmarkEnd w:id="10"/>
            <w:r w:rsidRPr="00FE3D72">
              <w:rPr>
                <w:rFonts w:eastAsia="sans-serif"/>
                <w:lang w:val="ru-RU"/>
              </w:rPr>
              <w:t>викладена іншою мовою (мовами), ніж мова (мови), що передбачена тендерною документацією;</w:t>
            </w:r>
          </w:p>
          <w:p w:rsidR="00752147" w:rsidRPr="00F35037" w:rsidRDefault="00E74EDD">
            <w:pPr>
              <w:pStyle w:val="a4"/>
              <w:spacing w:beforeAutospacing="0" w:after="124" w:afterAutospacing="0"/>
              <w:ind w:firstLine="372"/>
              <w:jc w:val="both"/>
              <w:rPr>
                <w:lang w:val="ru-RU"/>
              </w:rPr>
            </w:pPr>
            <w:bookmarkStart w:id="11" w:name="n145"/>
            <w:bookmarkEnd w:id="11"/>
            <w:r w:rsidRPr="00F35037">
              <w:rPr>
                <w:rFonts w:eastAsia="sans-serif"/>
                <w:lang w:val="ru-RU"/>
              </w:rPr>
              <w:t xml:space="preserve">є </w:t>
            </w:r>
            <w:proofErr w:type="gramStart"/>
            <w:r w:rsidRPr="00F35037">
              <w:rPr>
                <w:rFonts w:eastAsia="sans-serif"/>
                <w:lang w:val="ru-RU"/>
              </w:rPr>
              <w:t>такою</w:t>
            </w:r>
            <w:proofErr w:type="gramEnd"/>
            <w:r w:rsidRPr="00F35037">
              <w:rPr>
                <w:rFonts w:eastAsia="sans-serif"/>
                <w:lang w:val="ru-RU"/>
              </w:rPr>
              <w:t>, строк дії якої закінчився;</w:t>
            </w:r>
          </w:p>
          <w:p w:rsidR="00752147" w:rsidRPr="00F35037" w:rsidRDefault="00E74EDD">
            <w:pPr>
              <w:pStyle w:val="a4"/>
              <w:spacing w:beforeAutospacing="0" w:after="124" w:afterAutospacing="0"/>
              <w:ind w:firstLine="372"/>
              <w:jc w:val="both"/>
              <w:rPr>
                <w:lang w:val="ru-RU"/>
              </w:rPr>
            </w:pPr>
            <w:bookmarkStart w:id="12" w:name="n146"/>
            <w:bookmarkEnd w:id="12"/>
            <w:r w:rsidRPr="00F35037">
              <w:rPr>
                <w:rFonts w:eastAsia="sans-serif"/>
                <w:lang w:val="ru-RU"/>
              </w:rPr>
              <w:t>є такою, ціна якої перевищує очікувану вартість предмета закупі</w:t>
            </w:r>
            <w:proofErr w:type="gramStart"/>
            <w:r w:rsidRPr="00F35037">
              <w:rPr>
                <w:rFonts w:eastAsia="sans-serif"/>
                <w:lang w:val="ru-RU"/>
              </w:rPr>
              <w:t>вл</w:t>
            </w:r>
            <w:proofErr w:type="gramEnd"/>
            <w:r w:rsidRPr="00F35037">
              <w:rPr>
                <w:rFonts w:eastAsia="sans-serif"/>
                <w:lang w:val="ru-RU"/>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52147" w:rsidRPr="00792A32" w:rsidRDefault="00E74EDD">
            <w:pPr>
              <w:pStyle w:val="a4"/>
              <w:spacing w:beforeAutospacing="0" w:after="124" w:afterAutospacing="0"/>
              <w:ind w:firstLine="372"/>
              <w:jc w:val="both"/>
              <w:rPr>
                <w:lang w:val="ru-RU"/>
              </w:rPr>
            </w:pPr>
            <w:bookmarkStart w:id="13" w:name="n147"/>
            <w:bookmarkEnd w:id="13"/>
            <w:r w:rsidRPr="00792A32">
              <w:rPr>
                <w:rFonts w:eastAsia="sans-serif"/>
                <w:lang w:val="ru-RU"/>
              </w:rPr>
              <w:t xml:space="preserve">не відповідає вимогам, установленим у тендерній документації відповідно </w:t>
            </w:r>
            <w:proofErr w:type="gramStart"/>
            <w:r w:rsidRPr="00792A32">
              <w:rPr>
                <w:rFonts w:eastAsia="sans-serif"/>
                <w:lang w:val="ru-RU"/>
              </w:rPr>
              <w:t>до</w:t>
            </w:r>
            <w:proofErr w:type="gramEnd"/>
            <w:r>
              <w:rPr>
                <w:rFonts w:eastAsia="sans-serif"/>
              </w:rPr>
              <w:t> </w:t>
            </w:r>
            <w:hyperlink r:id="rId22" w:anchor="n1422" w:tgtFrame="/home/of/Документы\x/_blank" w:history="1">
              <w:r w:rsidRPr="00792A32">
                <w:rPr>
                  <w:rStyle w:val="a3"/>
                  <w:rFonts w:eastAsia="sans-serif"/>
                  <w:color w:val="auto"/>
                  <w:u w:val="none"/>
                  <w:lang w:val="ru-RU"/>
                </w:rPr>
                <w:t>абзацу першого</w:t>
              </w:r>
            </w:hyperlink>
            <w:r>
              <w:rPr>
                <w:rFonts w:eastAsia="sans-serif"/>
              </w:rPr>
              <w:t> </w:t>
            </w:r>
            <w:r w:rsidRPr="00792A32">
              <w:rPr>
                <w:rFonts w:eastAsia="sans-serif"/>
                <w:lang w:val="ru-RU"/>
              </w:rPr>
              <w:t>частини третьої статті 22 Закону;</w:t>
            </w:r>
          </w:p>
          <w:p w:rsidR="00752147" w:rsidRPr="00792A32" w:rsidRDefault="00E74EDD">
            <w:pPr>
              <w:pStyle w:val="a4"/>
              <w:spacing w:beforeAutospacing="0" w:after="124" w:afterAutospacing="0"/>
              <w:ind w:firstLine="372"/>
              <w:jc w:val="both"/>
              <w:rPr>
                <w:lang w:val="ru-RU"/>
              </w:rPr>
            </w:pPr>
            <w:bookmarkStart w:id="14" w:name="n148"/>
            <w:bookmarkEnd w:id="14"/>
            <w:r w:rsidRPr="00792A32">
              <w:rPr>
                <w:rFonts w:eastAsia="sans-serif"/>
                <w:lang w:val="ru-RU"/>
              </w:rPr>
              <w:t>3) переможець процедури закупі</w:t>
            </w:r>
            <w:proofErr w:type="gramStart"/>
            <w:r w:rsidRPr="00792A32">
              <w:rPr>
                <w:rFonts w:eastAsia="sans-serif"/>
                <w:lang w:val="ru-RU"/>
              </w:rPr>
              <w:t>вл</w:t>
            </w:r>
            <w:proofErr w:type="gramEnd"/>
            <w:r w:rsidRPr="00792A32">
              <w:rPr>
                <w:rFonts w:eastAsia="sans-serif"/>
                <w:lang w:val="ru-RU"/>
              </w:rPr>
              <w:t>і:</w:t>
            </w:r>
          </w:p>
          <w:p w:rsidR="00752147" w:rsidRPr="00792A32" w:rsidRDefault="00E74EDD">
            <w:pPr>
              <w:pStyle w:val="a4"/>
              <w:spacing w:beforeAutospacing="0" w:after="124" w:afterAutospacing="0"/>
              <w:ind w:firstLine="372"/>
              <w:jc w:val="both"/>
              <w:rPr>
                <w:lang w:val="ru-RU"/>
              </w:rPr>
            </w:pPr>
            <w:bookmarkStart w:id="15" w:name="n149"/>
            <w:bookmarkEnd w:id="15"/>
            <w:r w:rsidRPr="00792A32">
              <w:rPr>
                <w:rFonts w:eastAsia="sans-serif"/>
                <w:lang w:val="ru-RU"/>
              </w:rPr>
              <w:t xml:space="preserve">відмовився від </w:t>
            </w:r>
            <w:proofErr w:type="gramStart"/>
            <w:r w:rsidRPr="00792A32">
              <w:rPr>
                <w:rFonts w:eastAsia="sans-serif"/>
                <w:lang w:val="ru-RU"/>
              </w:rPr>
              <w:t>п</w:t>
            </w:r>
            <w:proofErr w:type="gramEnd"/>
            <w:r w:rsidRPr="00792A32">
              <w:rPr>
                <w:rFonts w:eastAsia="sans-serif"/>
                <w:lang w:val="ru-RU"/>
              </w:rPr>
              <w:t>ідписання договору про закупівлю відповідно до вимог тендерної документації або укладення договору про закупівлю;</w:t>
            </w:r>
          </w:p>
          <w:p w:rsidR="00752147" w:rsidRPr="00EA1E45" w:rsidRDefault="00E74EDD">
            <w:pPr>
              <w:pStyle w:val="a4"/>
              <w:spacing w:beforeAutospacing="0" w:after="124" w:afterAutospacing="0"/>
              <w:ind w:firstLine="372"/>
              <w:jc w:val="both"/>
              <w:rPr>
                <w:lang w:val="ru-RU"/>
              </w:rPr>
            </w:pPr>
            <w:bookmarkStart w:id="16" w:name="n150"/>
            <w:bookmarkEnd w:id="16"/>
            <w:r w:rsidRPr="00792A32">
              <w:rPr>
                <w:rFonts w:eastAsia="sans-serif"/>
                <w:lang w:val="ru-RU"/>
              </w:rPr>
              <w:t xml:space="preserve">не надав у спосіб, зазначений в тендерній документації, документи, що </w:t>
            </w:r>
            <w:proofErr w:type="gramStart"/>
            <w:r w:rsidRPr="00792A32">
              <w:rPr>
                <w:rFonts w:eastAsia="sans-serif"/>
                <w:lang w:val="ru-RU"/>
              </w:rPr>
              <w:t>п</w:t>
            </w:r>
            <w:proofErr w:type="gramEnd"/>
            <w:r w:rsidRPr="00792A32">
              <w:rPr>
                <w:rFonts w:eastAsia="sans-serif"/>
                <w:lang w:val="ru-RU"/>
              </w:rPr>
              <w:t>ідтверджують відсутність підстав, установлених</w:t>
            </w:r>
            <w:r>
              <w:rPr>
                <w:rFonts w:eastAsia="sans-serif"/>
              </w:rPr>
              <w:t> </w:t>
            </w:r>
            <w:hyperlink r:id="rId23" w:anchor="n1261" w:tgtFrame="/home/of/Документы\x/_blank" w:history="1">
              <w:r w:rsidRPr="00792A32">
                <w:rPr>
                  <w:rStyle w:val="a3"/>
                  <w:rFonts w:eastAsia="sans-serif"/>
                  <w:color w:val="auto"/>
                  <w:u w:val="none"/>
                  <w:lang w:val="ru-RU"/>
                </w:rPr>
                <w:t xml:space="preserve">статтею </w:t>
              </w:r>
              <w:r w:rsidRPr="00EA1E45">
                <w:rPr>
                  <w:rStyle w:val="a3"/>
                  <w:rFonts w:eastAsia="sans-serif"/>
                  <w:color w:val="auto"/>
                  <w:u w:val="none"/>
                  <w:lang w:val="ru-RU"/>
                </w:rPr>
                <w:t>17</w:t>
              </w:r>
            </w:hyperlink>
            <w:r>
              <w:rPr>
                <w:rFonts w:eastAsia="sans-serif"/>
              </w:rPr>
              <w:t> </w:t>
            </w:r>
            <w:r w:rsidRPr="00EA1E45">
              <w:rPr>
                <w:rFonts w:eastAsia="sans-serif"/>
                <w:lang w:val="ru-RU"/>
              </w:rPr>
              <w:t>Закону, з урахуванням</w:t>
            </w:r>
            <w:r>
              <w:rPr>
                <w:rFonts w:eastAsia="sans-serif"/>
              </w:rPr>
              <w:t> </w:t>
            </w:r>
            <w:hyperlink r:id="rId24" w:anchor="n159" w:history="1">
              <w:r w:rsidRPr="00EA1E45">
                <w:rPr>
                  <w:rStyle w:val="a3"/>
                  <w:rFonts w:eastAsia="sans-serif"/>
                  <w:color w:val="auto"/>
                  <w:u w:val="none"/>
                  <w:lang w:val="ru-RU"/>
                </w:rPr>
                <w:t>пункту 44</w:t>
              </w:r>
            </w:hyperlink>
            <w:r>
              <w:rPr>
                <w:rFonts w:eastAsia="sans-serif"/>
              </w:rPr>
              <w:t> </w:t>
            </w:r>
            <w:r w:rsidRPr="00EA1E45">
              <w:rPr>
                <w:rFonts w:eastAsia="sans-serif"/>
                <w:lang w:val="ru-RU"/>
              </w:rPr>
              <w:t>цих особливостей;</w:t>
            </w:r>
          </w:p>
          <w:p w:rsidR="00752147" w:rsidRPr="00792A32" w:rsidRDefault="00E74EDD">
            <w:pPr>
              <w:pStyle w:val="a4"/>
              <w:spacing w:beforeAutospacing="0" w:after="124" w:afterAutospacing="0"/>
              <w:ind w:firstLine="372"/>
              <w:jc w:val="both"/>
              <w:rPr>
                <w:lang w:val="ru-RU"/>
              </w:rPr>
            </w:pPr>
            <w:bookmarkStart w:id="17" w:name="n151"/>
            <w:bookmarkEnd w:id="17"/>
            <w:r w:rsidRPr="00792A32">
              <w:rPr>
                <w:rFonts w:eastAsia="sans-serif"/>
                <w:lang w:val="ru-RU"/>
              </w:rPr>
              <w:t>не надав копію ліцензії або документа дозвільного характеру (</w:t>
            </w:r>
            <w:proofErr w:type="gramStart"/>
            <w:r w:rsidRPr="00792A32">
              <w:rPr>
                <w:rFonts w:eastAsia="sans-serif"/>
                <w:lang w:val="ru-RU"/>
              </w:rPr>
              <w:t>у</w:t>
            </w:r>
            <w:proofErr w:type="gramEnd"/>
            <w:r w:rsidRPr="00792A32">
              <w:rPr>
                <w:rFonts w:eastAsia="sans-serif"/>
                <w:lang w:val="ru-RU"/>
              </w:rPr>
              <w:t xml:space="preserve"> разі їх наявності) відповідно до</w:t>
            </w:r>
            <w:r>
              <w:rPr>
                <w:rFonts w:eastAsia="sans-serif"/>
              </w:rPr>
              <w:t> </w:t>
            </w:r>
            <w:hyperlink r:id="rId25" w:anchor="n1762" w:tgtFrame="/home/of/Документы\x/_blank" w:history="1">
              <w:r w:rsidRPr="00792A32">
                <w:rPr>
                  <w:rStyle w:val="a3"/>
                  <w:rFonts w:eastAsia="sans-serif"/>
                  <w:color w:val="auto"/>
                  <w:u w:val="none"/>
                  <w:lang w:val="ru-RU"/>
                </w:rPr>
                <w:t>частини другої</w:t>
              </w:r>
            </w:hyperlink>
            <w:r>
              <w:rPr>
                <w:rFonts w:eastAsia="sans-serif"/>
              </w:rPr>
              <w:t> </w:t>
            </w:r>
            <w:r w:rsidRPr="00792A32">
              <w:rPr>
                <w:rFonts w:eastAsia="sans-serif"/>
                <w:lang w:val="ru-RU"/>
              </w:rPr>
              <w:t>статті 41 Закону;</w:t>
            </w:r>
          </w:p>
          <w:p w:rsidR="00752147" w:rsidRPr="00792A32" w:rsidRDefault="00E74EDD">
            <w:pPr>
              <w:pStyle w:val="a4"/>
              <w:spacing w:beforeAutospacing="0" w:after="124" w:afterAutospacing="0"/>
              <w:ind w:firstLine="372"/>
              <w:jc w:val="both"/>
              <w:rPr>
                <w:lang w:val="ru-RU"/>
              </w:rPr>
            </w:pPr>
            <w:bookmarkStart w:id="18" w:name="n152"/>
            <w:bookmarkEnd w:id="18"/>
            <w:r w:rsidRPr="00792A32">
              <w:rPr>
                <w:rFonts w:eastAsia="sans-serif"/>
                <w:lang w:val="ru-RU"/>
              </w:rPr>
              <w:t xml:space="preserve">не надав забезпечення виконання договору </w:t>
            </w:r>
            <w:proofErr w:type="gramStart"/>
            <w:r w:rsidRPr="00792A32">
              <w:rPr>
                <w:rFonts w:eastAsia="sans-serif"/>
                <w:lang w:val="ru-RU"/>
              </w:rPr>
              <w:t>про</w:t>
            </w:r>
            <w:proofErr w:type="gramEnd"/>
            <w:r w:rsidRPr="00792A32">
              <w:rPr>
                <w:rFonts w:eastAsia="sans-serif"/>
                <w:lang w:val="ru-RU"/>
              </w:rPr>
              <w:t xml:space="preserve"> закупівлю, якщо таке забезпечення вимагалося замовником;</w:t>
            </w:r>
          </w:p>
          <w:p w:rsidR="00752147" w:rsidRPr="00792A32" w:rsidRDefault="00E74EDD">
            <w:pPr>
              <w:pStyle w:val="a4"/>
              <w:spacing w:beforeAutospacing="0" w:after="124" w:afterAutospacing="0"/>
              <w:ind w:firstLine="372"/>
              <w:jc w:val="both"/>
              <w:rPr>
                <w:lang w:val="ru-RU"/>
              </w:rPr>
            </w:pPr>
            <w:bookmarkStart w:id="19" w:name="n153"/>
            <w:bookmarkEnd w:id="19"/>
            <w:r w:rsidRPr="00792A32">
              <w:rPr>
                <w:rFonts w:eastAsia="sans-serif"/>
                <w:lang w:val="ru-RU"/>
              </w:rPr>
              <w:t>надав недостовірну інформацію, що є суттєвою для визначення результатів процедури закупі</w:t>
            </w:r>
            <w:proofErr w:type="gramStart"/>
            <w:r w:rsidRPr="00792A32">
              <w:rPr>
                <w:rFonts w:eastAsia="sans-serif"/>
                <w:lang w:val="ru-RU"/>
              </w:rPr>
              <w:t>вл</w:t>
            </w:r>
            <w:proofErr w:type="gramEnd"/>
            <w:r w:rsidRPr="00792A32">
              <w:rPr>
                <w:rFonts w:eastAsia="sans-serif"/>
                <w:lang w:val="ru-RU"/>
              </w:rPr>
              <w:t>і, яку замовником виявлено згідно з</w:t>
            </w:r>
            <w:r>
              <w:rPr>
                <w:rFonts w:eastAsia="sans-serif"/>
              </w:rPr>
              <w:t> </w:t>
            </w:r>
            <w:hyperlink r:id="rId26" w:anchor="n1550" w:tgtFrame="/home/of/Документы\x/_blank" w:history="1">
              <w:r w:rsidRPr="00792A32">
                <w:rPr>
                  <w:rStyle w:val="a3"/>
                  <w:rFonts w:eastAsia="sans-serif"/>
                  <w:color w:val="auto"/>
                  <w:u w:val="none"/>
                  <w:lang w:val="ru-RU"/>
                </w:rPr>
                <w:t>абзацом другим</w:t>
              </w:r>
            </w:hyperlink>
            <w:r>
              <w:rPr>
                <w:rFonts w:eastAsia="sans-serif"/>
              </w:rPr>
              <w:t> </w:t>
            </w:r>
            <w:r w:rsidRPr="00792A32">
              <w:rPr>
                <w:highlight w:val="yellow"/>
                <w:lang w:val="ru-RU"/>
              </w:rPr>
              <w:t>пункту 39 Особливостей</w:t>
            </w:r>
            <w:r w:rsidRPr="00792A32">
              <w:rPr>
                <w:rFonts w:eastAsia="sans-serif"/>
                <w:lang w:val="ru-RU"/>
              </w:rPr>
              <w:t>.</w:t>
            </w:r>
          </w:p>
          <w:p w:rsidR="00752147" w:rsidRPr="00792A32" w:rsidRDefault="00E74EDD">
            <w:pPr>
              <w:pStyle w:val="a4"/>
              <w:spacing w:beforeAutospacing="0" w:after="124" w:afterAutospacing="0"/>
              <w:jc w:val="both"/>
              <w:rPr>
                <w:lang w:val="ru-RU"/>
              </w:rPr>
            </w:pPr>
            <w:bookmarkStart w:id="20" w:name="n154"/>
            <w:bookmarkEnd w:id="20"/>
            <w:r w:rsidRPr="00792A32">
              <w:rPr>
                <w:rFonts w:eastAsia="sans-serif"/>
                <w:lang w:val="ru-RU"/>
              </w:rPr>
              <w:t xml:space="preserve">Замовник </w:t>
            </w:r>
            <w:r w:rsidRPr="00792A32">
              <w:rPr>
                <w:rFonts w:eastAsia="sans-serif"/>
                <w:b/>
                <w:bCs/>
                <w:lang w:val="ru-RU"/>
              </w:rPr>
              <w:t xml:space="preserve">може відхилити </w:t>
            </w:r>
            <w:r w:rsidRPr="00792A32">
              <w:rPr>
                <w:rFonts w:eastAsia="sans-serif"/>
                <w:lang w:val="ru-RU"/>
              </w:rPr>
              <w:t xml:space="preserve">тендерну пропозицію із зазначенням аргументації в електронній системі закупівель </w:t>
            </w:r>
            <w:proofErr w:type="gramStart"/>
            <w:r w:rsidRPr="00792A32">
              <w:rPr>
                <w:rFonts w:eastAsia="sans-serif"/>
                <w:lang w:val="ru-RU"/>
              </w:rPr>
              <w:t>у</w:t>
            </w:r>
            <w:proofErr w:type="gramEnd"/>
            <w:r w:rsidRPr="00792A32">
              <w:rPr>
                <w:rFonts w:eastAsia="sans-serif"/>
                <w:lang w:val="ru-RU"/>
              </w:rPr>
              <w:t xml:space="preserve"> разі, коли:</w:t>
            </w:r>
          </w:p>
          <w:p w:rsidR="00752147" w:rsidRPr="00792A32" w:rsidRDefault="00E74EDD">
            <w:pPr>
              <w:pStyle w:val="a4"/>
              <w:spacing w:beforeAutospacing="0" w:after="124" w:afterAutospacing="0"/>
              <w:ind w:firstLine="372"/>
              <w:jc w:val="both"/>
              <w:rPr>
                <w:lang w:val="ru-RU"/>
              </w:rPr>
            </w:pPr>
            <w:bookmarkStart w:id="21" w:name="n155"/>
            <w:bookmarkEnd w:id="21"/>
            <w:r w:rsidRPr="00792A32">
              <w:rPr>
                <w:rFonts w:eastAsia="sans-serif"/>
                <w:lang w:val="ru-RU"/>
              </w:rPr>
              <w:t>1) учасник процедури закупі</w:t>
            </w:r>
            <w:proofErr w:type="gramStart"/>
            <w:r w:rsidRPr="00792A32">
              <w:rPr>
                <w:rFonts w:eastAsia="sans-serif"/>
                <w:lang w:val="ru-RU"/>
              </w:rPr>
              <w:t>вл</w:t>
            </w:r>
            <w:proofErr w:type="gramEnd"/>
            <w:r w:rsidRPr="00792A32">
              <w:rPr>
                <w:rFonts w:eastAsia="sans-serif"/>
                <w:lang w:val="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752147" w:rsidRPr="00792A32" w:rsidRDefault="00E74EDD">
            <w:pPr>
              <w:pStyle w:val="a4"/>
              <w:spacing w:beforeAutospacing="0" w:after="124" w:afterAutospacing="0"/>
              <w:ind w:firstLine="372"/>
              <w:jc w:val="both"/>
              <w:rPr>
                <w:lang w:val="ru-RU"/>
              </w:rPr>
            </w:pPr>
            <w:bookmarkStart w:id="22" w:name="n156"/>
            <w:bookmarkEnd w:id="22"/>
            <w:r w:rsidRPr="00792A32">
              <w:rPr>
                <w:rFonts w:eastAsia="sans-serif"/>
                <w:lang w:val="ru-RU"/>
              </w:rPr>
              <w:lastRenderedPageBreak/>
              <w:t>2) учасник процедури закупі</w:t>
            </w:r>
            <w:proofErr w:type="gramStart"/>
            <w:r w:rsidRPr="00792A32">
              <w:rPr>
                <w:rFonts w:eastAsia="sans-serif"/>
                <w:lang w:val="ru-RU"/>
              </w:rPr>
              <w:t>вл</w:t>
            </w:r>
            <w:proofErr w:type="gramEnd"/>
            <w:r w:rsidRPr="00792A32">
              <w:rPr>
                <w:rFonts w:eastAsia="sans-serif"/>
                <w:lang w:val="ru-RU"/>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52147" w:rsidRPr="00792A32" w:rsidRDefault="00E74EDD">
            <w:pPr>
              <w:pStyle w:val="a4"/>
              <w:spacing w:beforeAutospacing="0" w:after="124" w:afterAutospacing="0"/>
              <w:jc w:val="both"/>
              <w:rPr>
                <w:lang w:val="ru-RU"/>
              </w:rPr>
            </w:pPr>
            <w:bookmarkStart w:id="23" w:name="n157"/>
            <w:bookmarkEnd w:id="23"/>
            <w:r w:rsidRPr="00792A32">
              <w:rPr>
                <w:rFonts w:eastAsia="sans-serif"/>
                <w:lang w:val="ru-RU"/>
              </w:rPr>
              <w:t xml:space="preserve">Інформація про відхилення тендерної пропозиції, у тому числі </w:t>
            </w:r>
            <w:proofErr w:type="gramStart"/>
            <w:r w:rsidRPr="00792A32">
              <w:rPr>
                <w:rFonts w:eastAsia="sans-serif"/>
                <w:lang w:val="ru-RU"/>
              </w:rPr>
              <w:t>п</w:t>
            </w:r>
            <w:proofErr w:type="gramEnd"/>
            <w:r w:rsidRPr="00792A32">
              <w:rPr>
                <w:rFonts w:eastAsia="sans-serif"/>
                <w:lang w:val="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792A32">
              <w:rPr>
                <w:rFonts w:eastAsia="sans-serif"/>
                <w:lang w:val="ru-RU"/>
              </w:rPr>
              <w:t>вл</w:t>
            </w:r>
            <w:proofErr w:type="gramEnd"/>
            <w:r w:rsidRPr="00792A32">
              <w:rPr>
                <w:rFonts w:eastAsia="sans-serif"/>
                <w:lang w:val="ru-RU"/>
              </w:rPr>
              <w:t>і/переможцю процедури закупівлі, тендерна пропозиція якого відхилена, через електронну систему закупівель.</w:t>
            </w:r>
          </w:p>
          <w:p w:rsidR="00752147" w:rsidRPr="00792A32" w:rsidRDefault="00E74EDD">
            <w:pPr>
              <w:pStyle w:val="a4"/>
              <w:spacing w:beforeAutospacing="0" w:after="124" w:afterAutospacing="0"/>
              <w:jc w:val="both"/>
              <w:rPr>
                <w:rFonts w:eastAsia="sans-serif"/>
                <w:lang w:val="ru-RU"/>
              </w:rPr>
            </w:pPr>
            <w:bookmarkStart w:id="24" w:name="n158"/>
            <w:bookmarkEnd w:id="24"/>
            <w:r w:rsidRPr="00792A32">
              <w:rPr>
                <w:rFonts w:eastAsia="sans-serif"/>
                <w:lang w:val="ru-RU"/>
              </w:rPr>
              <w:t>У разі коли учасник процедури закупі</w:t>
            </w:r>
            <w:proofErr w:type="gramStart"/>
            <w:r w:rsidRPr="00792A32">
              <w:rPr>
                <w:rFonts w:eastAsia="sans-serif"/>
                <w:lang w:val="ru-RU"/>
              </w:rPr>
              <w:t>вл</w:t>
            </w:r>
            <w:proofErr w:type="gramEnd"/>
            <w:r w:rsidRPr="00792A32">
              <w:rPr>
                <w:rFonts w:eastAsia="sans-serif"/>
                <w:lang w:val="ru-RU"/>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792A32">
              <w:rPr>
                <w:rFonts w:eastAsia="sans-serif"/>
                <w:lang w:val="ru-RU"/>
              </w:rPr>
              <w:t>п</w:t>
            </w:r>
            <w:proofErr w:type="gramEnd"/>
            <w:r w:rsidRPr="00792A32">
              <w:rPr>
                <w:rFonts w:eastAsia="sans-serif"/>
                <w:lang w:val="ru-RU"/>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Pr>
                <w:rFonts w:eastAsia="sans-serif"/>
              </w:rPr>
              <w:t> </w:t>
            </w:r>
            <w:hyperlink r:id="rId27" w:anchor="n1039" w:tgtFrame="/home/of/Документы\x/_blank" w:history="1">
              <w:r w:rsidRPr="00792A32">
                <w:rPr>
                  <w:rStyle w:val="a3"/>
                  <w:rFonts w:eastAsia="sans-serif"/>
                  <w:color w:val="auto"/>
                  <w:u w:val="none"/>
                  <w:lang w:val="ru-RU"/>
                </w:rPr>
                <w:t>статті 10</w:t>
              </w:r>
            </w:hyperlink>
            <w:r>
              <w:rPr>
                <w:rFonts w:eastAsia="sans-serif"/>
              </w:rPr>
              <w:t> </w:t>
            </w:r>
            <w:r w:rsidRPr="00792A32">
              <w:rPr>
                <w:rFonts w:eastAsia="sans-serif"/>
                <w:lang w:val="ru-RU"/>
              </w:rPr>
              <w:t>Закону.</w:t>
            </w:r>
            <w:bookmarkStart w:id="25" w:name="n159"/>
            <w:bookmarkEnd w:id="25"/>
          </w:p>
          <w:p w:rsidR="00752147" w:rsidRDefault="00E74EDD">
            <w:pPr>
              <w:pStyle w:val="a4"/>
              <w:spacing w:beforeAutospacing="0" w:after="124" w:afterAutospacing="0"/>
              <w:jc w:val="both"/>
              <w:rPr>
                <w:rFonts w:ascii="Arial" w:eastAsia="Arial" w:hAnsi="Arial" w:cs="Arial"/>
                <w:color w:val="000000"/>
                <w:sz w:val="22"/>
                <w:szCs w:val="22"/>
              </w:rPr>
            </w:pPr>
            <w:r w:rsidRPr="00792A32">
              <w:rPr>
                <w:rFonts w:eastAsia="sans-serif"/>
                <w:lang w:val="ru-RU"/>
              </w:rPr>
              <w:t xml:space="preserve">Замовник </w:t>
            </w:r>
            <w:r w:rsidRPr="00792A32">
              <w:rPr>
                <w:rFonts w:eastAsia="sans-serif"/>
                <w:b/>
                <w:bCs/>
                <w:lang w:val="ru-RU"/>
              </w:rPr>
              <w:t>зобов’язаний відхилити</w:t>
            </w:r>
            <w:r w:rsidRPr="00792A32">
              <w:rPr>
                <w:rFonts w:eastAsia="sans-serif"/>
                <w:lang w:val="ru-RU"/>
              </w:rPr>
              <w:t xml:space="preserve"> тендерну пропозицію переможця процедури закупі</w:t>
            </w:r>
            <w:proofErr w:type="gramStart"/>
            <w:r w:rsidRPr="00792A32">
              <w:rPr>
                <w:rFonts w:eastAsia="sans-serif"/>
                <w:lang w:val="ru-RU"/>
              </w:rPr>
              <w:t>вл</w:t>
            </w:r>
            <w:proofErr w:type="gramEnd"/>
            <w:r w:rsidRPr="00792A32">
              <w:rPr>
                <w:rFonts w:eastAsia="sans-serif"/>
                <w:lang w:val="ru-RU"/>
              </w:rPr>
              <w:t>і в разі, коли наявні підстави, визначені</w:t>
            </w:r>
            <w:r>
              <w:rPr>
                <w:rFonts w:eastAsia="sans-serif"/>
              </w:rPr>
              <w:t> </w:t>
            </w:r>
            <w:hyperlink r:id="rId28" w:anchor="n1261" w:tgtFrame="/home/of/Документы\x/_blank" w:history="1">
              <w:r w:rsidRPr="00792A32">
                <w:rPr>
                  <w:rStyle w:val="a3"/>
                  <w:rFonts w:eastAsia="sans-serif"/>
                  <w:color w:val="auto"/>
                  <w:u w:val="none"/>
                  <w:lang w:val="ru-RU"/>
                </w:rPr>
                <w:t xml:space="preserve">статтею </w:t>
              </w:r>
              <w:r>
                <w:rPr>
                  <w:rStyle w:val="a3"/>
                  <w:rFonts w:eastAsia="sans-serif"/>
                  <w:color w:val="auto"/>
                  <w:u w:val="none"/>
                </w:rPr>
                <w:t>17</w:t>
              </w:r>
            </w:hyperlink>
            <w:r>
              <w:rPr>
                <w:rFonts w:eastAsia="sans-serif"/>
              </w:rPr>
              <w:t> Закону (крім </w:t>
            </w:r>
            <w:hyperlink r:id="rId29" w:anchor="n1275" w:tgtFrame="/home/of/Документы\x/_blank" w:history="1">
              <w:r>
                <w:rPr>
                  <w:rStyle w:val="a3"/>
                  <w:rFonts w:eastAsia="sans-serif"/>
                  <w:color w:val="auto"/>
                  <w:u w:val="none"/>
                </w:rPr>
                <w:t>пункту 13</w:t>
              </w:r>
            </w:hyperlink>
            <w:r>
              <w:rPr>
                <w:rFonts w:eastAsia="sans-serif"/>
              </w:rPr>
              <w:t> частини першої статті 17 Закону).</w:t>
            </w:r>
          </w:p>
        </w:tc>
      </w:tr>
      <w:tr w:rsidR="00752147" w:rsidTr="00D947AC">
        <w:trPr>
          <w:trHeight w:val="520"/>
          <w:jc w:val="center"/>
        </w:trPr>
        <w:tc>
          <w:tcPr>
            <w:tcW w:w="10858" w:type="dxa"/>
            <w:gridSpan w:val="3"/>
            <w:vAlign w:val="center"/>
          </w:tcPr>
          <w:p w:rsidR="00752147" w:rsidRDefault="00E74EDD">
            <w:pPr>
              <w:widowControl w:val="0"/>
              <w:spacing w:before="120" w:after="120" w:line="240" w:lineRule="auto"/>
              <w:ind w:left="92" w:hanging="20"/>
              <w:jc w:val="center"/>
              <w:rPr>
                <w:color w:val="000000"/>
              </w:rPr>
            </w:pPr>
            <w:r>
              <w:rPr>
                <w:rFonts w:ascii="Times New Roman" w:eastAsia="Times New Roman" w:hAnsi="Times New Roman" w:cs="Times New Roman"/>
                <w:b/>
                <w:color w:val="000000"/>
                <w:sz w:val="24"/>
                <w:szCs w:val="24"/>
              </w:rPr>
              <w:lastRenderedPageBreak/>
              <w:t>Результати торгі</w:t>
            </w:r>
            <w:proofErr w:type="gramStart"/>
            <w:r>
              <w:rPr>
                <w:rFonts w:ascii="Times New Roman" w:eastAsia="Times New Roman" w:hAnsi="Times New Roman" w:cs="Times New Roman"/>
                <w:b/>
                <w:color w:val="000000"/>
                <w:sz w:val="24"/>
                <w:szCs w:val="24"/>
              </w:rPr>
              <w:t>в</w:t>
            </w:r>
            <w:proofErr w:type="gramEnd"/>
            <w:r>
              <w:rPr>
                <w:rFonts w:ascii="Times New Roman" w:eastAsia="Times New Roman" w:hAnsi="Times New Roman" w:cs="Times New Roman"/>
                <w:b/>
                <w:color w:val="000000"/>
                <w:sz w:val="24"/>
                <w:szCs w:val="24"/>
              </w:rPr>
              <w:t xml:space="preserve"> та укладання договору про закупівлю</w:t>
            </w:r>
          </w:p>
        </w:tc>
      </w:tr>
      <w:tr w:rsidR="00752147" w:rsidTr="00D947AC">
        <w:trPr>
          <w:trHeight w:val="520"/>
          <w:jc w:val="center"/>
        </w:trPr>
        <w:tc>
          <w:tcPr>
            <w:tcW w:w="601" w:type="dxa"/>
          </w:tcPr>
          <w:p w:rsidR="00752147" w:rsidRDefault="00752147">
            <w:pPr>
              <w:widowControl w:val="0"/>
              <w:spacing w:before="120" w:after="120" w:line="240" w:lineRule="auto"/>
              <w:ind w:right="113"/>
              <w:jc w:val="both"/>
              <w:rPr>
                <w:color w:val="000000"/>
              </w:rPr>
            </w:pPr>
          </w:p>
        </w:tc>
        <w:tc>
          <w:tcPr>
            <w:tcW w:w="3147" w:type="dxa"/>
          </w:tcPr>
          <w:p w:rsidR="00752147" w:rsidRDefault="00E74EDD">
            <w:pPr>
              <w:widowControl w:val="0"/>
              <w:spacing w:before="120" w:after="120" w:line="240" w:lineRule="auto"/>
              <w:ind w:right="113"/>
              <w:rPr>
                <w:color w:val="000000"/>
              </w:rPr>
            </w:pPr>
            <w:proofErr w:type="gramStart"/>
            <w:r>
              <w:rPr>
                <w:rFonts w:ascii="Times New Roman" w:eastAsia="Times New Roman" w:hAnsi="Times New Roman" w:cs="Times New Roman"/>
                <w:color w:val="000000"/>
                <w:sz w:val="24"/>
                <w:szCs w:val="24"/>
              </w:rPr>
              <w:t>Відміна замовником торгів чи визнання їх такими, що не відбулися</w:t>
            </w:r>
            <w:proofErr w:type="gramEnd"/>
          </w:p>
        </w:tc>
        <w:tc>
          <w:tcPr>
            <w:tcW w:w="7110" w:type="dxa"/>
          </w:tcPr>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відміняє відкриті торги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відсутності подальшої потреби в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товарів, робіт чи послуг;</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скорочення видатків на здійснення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товарів, робіт чи послуг;</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якщо здійснення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стало неможливим внаслідок дії непереборної сили.</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ішення зазначає в електронній системі закупівель підстави прийняття такого рішення. </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Відкриті торги автоматично відміняються електронною системою закупівель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відхилення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іх тендерних пропозицій (у тому числі, якщо була подана одна тендерна пропозиція, яка відхилена замовником) згідно з цими Особливостями;</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roofErr w:type="gramEnd"/>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Електронною системою закупівель автоматично протягом одного робочого дня з дня настання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 для відміни відкритих торгів, визначених цим пунктом, оприлюднюється інформація про відміну відкритих торгів.</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752147" w:rsidRDefault="00E74EDD">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ім учасникам процедури закупівлі електронною системою закупівель в день її оприлюднення.</w:t>
            </w:r>
          </w:p>
        </w:tc>
      </w:tr>
      <w:tr w:rsidR="00752147" w:rsidTr="00D947AC">
        <w:trPr>
          <w:trHeight w:val="520"/>
          <w:jc w:val="center"/>
        </w:trPr>
        <w:tc>
          <w:tcPr>
            <w:tcW w:w="601" w:type="dxa"/>
          </w:tcPr>
          <w:p w:rsidR="00752147" w:rsidRDefault="00E74ED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2</w:t>
            </w:r>
          </w:p>
        </w:tc>
        <w:tc>
          <w:tcPr>
            <w:tcW w:w="3147" w:type="dxa"/>
          </w:tcPr>
          <w:p w:rsidR="00752147" w:rsidRDefault="00E74ED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укладання договору </w:t>
            </w:r>
          </w:p>
        </w:tc>
        <w:tc>
          <w:tcPr>
            <w:tcW w:w="7110" w:type="dxa"/>
          </w:tcPr>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З</w:t>
            </w:r>
            <w:proofErr w:type="gramEnd"/>
            <w:r>
              <w:rPr>
                <w:rFonts w:ascii="Times New Roman" w:eastAsia="Times New Roman" w:hAnsi="Times New Roman" w:cs="Times New Roman"/>
                <w:color w:val="000000"/>
                <w:sz w:val="24"/>
                <w:szCs w:val="24"/>
              </w:rPr>
              <w:t xml:space="preserve"> метою забезпечення права на оскарження рішень замовника договір про закупівлю не може бути укладено раніше ніж через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752147" w:rsidRDefault="00E74EDD">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 xml:space="preserve">У разі подання скарги до органу оскарження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752147" w:rsidTr="00D947AC">
        <w:trPr>
          <w:trHeight w:val="520"/>
          <w:jc w:val="center"/>
        </w:trPr>
        <w:tc>
          <w:tcPr>
            <w:tcW w:w="601" w:type="dxa"/>
          </w:tcPr>
          <w:p w:rsidR="00752147" w:rsidRDefault="00E74ED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3</w:t>
            </w:r>
          </w:p>
        </w:tc>
        <w:tc>
          <w:tcPr>
            <w:tcW w:w="3147" w:type="dxa"/>
          </w:tcPr>
          <w:p w:rsidR="00752147" w:rsidRDefault="00E74ED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Проект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w:t>
            </w:r>
          </w:p>
        </w:tc>
        <w:tc>
          <w:tcPr>
            <w:tcW w:w="7110" w:type="dxa"/>
          </w:tcPr>
          <w:p w:rsidR="00752147" w:rsidRDefault="00E74EDD">
            <w:pPr>
              <w:widowControl w:val="0"/>
              <w:spacing w:before="96" w:line="240" w:lineRule="auto"/>
              <w:ind w:right="113"/>
              <w:jc w:val="both"/>
              <w:rPr>
                <w:color w:val="000000"/>
              </w:rPr>
            </w:pPr>
            <w:r>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p w:rsidR="00752147" w:rsidRDefault="00E74ED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договору викладено у </w:t>
            </w:r>
            <w:r>
              <w:rPr>
                <w:rFonts w:ascii="Times New Roman" w:eastAsia="Times New Roman" w:hAnsi="Times New Roman" w:cs="Times New Roman"/>
                <w:b/>
                <w:color w:val="000000"/>
                <w:sz w:val="24"/>
                <w:szCs w:val="24"/>
              </w:rPr>
              <w:t>Додатку № 4</w:t>
            </w:r>
            <w:r>
              <w:rPr>
                <w:rFonts w:ascii="Times New Roman" w:eastAsia="Times New Roman" w:hAnsi="Times New Roman" w:cs="Times New Roman"/>
                <w:color w:val="000000"/>
                <w:sz w:val="24"/>
                <w:szCs w:val="24"/>
              </w:rPr>
              <w:t xml:space="preserve"> до цієї тендерної документації.</w:t>
            </w:r>
          </w:p>
          <w:p w:rsidR="00752147" w:rsidRDefault="00E74EDD">
            <w:pPr>
              <w:keepNext/>
              <w:keepLine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під час укладення договору про закупівлю повинен надати:</w:t>
            </w:r>
          </w:p>
          <w:p w:rsidR="00752147" w:rsidRDefault="00E74EDD">
            <w:pPr>
              <w:keepNext/>
              <w:keepLines/>
              <w:spacing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інформацію про право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ідписання договору про закупівлю, у тому числі:</w:t>
            </w:r>
            <w:r>
              <w:rPr>
                <w:color w:val="000000"/>
              </w:rPr>
              <w:t xml:space="preserve"> р</w:t>
            </w:r>
            <w:r>
              <w:rPr>
                <w:rFonts w:ascii="Times New Roman" w:eastAsia="Times New Roman" w:hAnsi="Times New Roman" w:cs="Times New Roman"/>
                <w:color w:val="000000"/>
                <w:sz w:val="24"/>
                <w:szCs w:val="24"/>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 xml:space="preserve">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ішення про вчинення значного правочину відповідно до ст.. 70 Закону України «Про </w:t>
            </w:r>
            <w:r>
              <w:rPr>
                <w:rFonts w:ascii="Times New Roman" w:eastAsia="Times New Roman" w:hAnsi="Times New Roman" w:cs="Times New Roman"/>
                <w:color w:val="000000"/>
                <w:sz w:val="24"/>
                <w:szCs w:val="24"/>
              </w:rPr>
              <w:lastRenderedPageBreak/>
              <w:t>акціонерні товариства» (ця вимога стосується для переможця, який  є акціонерним товариством).</w:t>
            </w:r>
          </w:p>
          <w:p w:rsidR="00752147" w:rsidRDefault="00E74ED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копію чинної </w:t>
            </w:r>
            <w:proofErr w:type="gramStart"/>
            <w:r>
              <w:rPr>
                <w:rFonts w:ascii="Times New Roman" w:eastAsia="Times New Roman" w:hAnsi="Times New Roman" w:cs="Times New Roman"/>
                <w:color w:val="000000"/>
                <w:sz w:val="24"/>
                <w:szCs w:val="24"/>
              </w:rPr>
              <w:t>л</w:t>
            </w:r>
            <w:proofErr w:type="gramEnd"/>
            <w:r>
              <w:rPr>
                <w:rFonts w:ascii="Times New Roman" w:eastAsia="Times New Roman" w:hAnsi="Times New Roman" w:cs="Times New Roman"/>
                <w:color w:val="000000"/>
                <w:sz w:val="24"/>
                <w:szCs w:val="24"/>
              </w:rPr>
              <w:t>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52147" w:rsidRDefault="00E74ED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hAnsi="Times New Roman"/>
                <w:sz w:val="24"/>
                <w:szCs w:val="24"/>
                <w:highlight w:val="yellow"/>
              </w:rPr>
              <w:t>У разі коли учасник процедури закупі</w:t>
            </w:r>
            <w:proofErr w:type="gramStart"/>
            <w:r>
              <w:rPr>
                <w:rFonts w:ascii="Times New Roman" w:hAnsi="Times New Roman"/>
                <w:sz w:val="24"/>
                <w:szCs w:val="24"/>
                <w:highlight w:val="yellow"/>
              </w:rPr>
              <w:t>вл</w:t>
            </w:r>
            <w:proofErr w:type="gramEnd"/>
            <w:r>
              <w:rPr>
                <w:rFonts w:ascii="Times New Roman" w:hAnsi="Times New Roman"/>
                <w:sz w:val="24"/>
                <w:szCs w:val="24"/>
                <w:highlight w:val="yellow"/>
              </w:rPr>
              <w:t>і стає переможцем кількох або всіх лотів, замовник може укласти один договір про закупівлю з переможцем, об’єднавши лоти.</w:t>
            </w:r>
          </w:p>
        </w:tc>
      </w:tr>
      <w:tr w:rsidR="00752147" w:rsidTr="00D947AC">
        <w:trPr>
          <w:trHeight w:val="520"/>
          <w:jc w:val="center"/>
        </w:trPr>
        <w:tc>
          <w:tcPr>
            <w:tcW w:w="601" w:type="dxa"/>
          </w:tcPr>
          <w:p w:rsidR="00752147" w:rsidRDefault="00E74ED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4</w:t>
            </w:r>
          </w:p>
        </w:tc>
        <w:tc>
          <w:tcPr>
            <w:tcW w:w="3147" w:type="dxa"/>
          </w:tcPr>
          <w:p w:rsidR="00752147" w:rsidRDefault="00E74ED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Істотні умови, що обов’язково включаються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договору про закупівлю</w:t>
            </w:r>
          </w:p>
        </w:tc>
        <w:tc>
          <w:tcPr>
            <w:tcW w:w="7110" w:type="dxa"/>
          </w:tcPr>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переможець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752147" w:rsidRDefault="00E74EDD">
            <w:pPr>
              <w:widowControl w:val="0"/>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52147" w:rsidRDefault="00E74EDD">
            <w:pPr>
              <w:widowControl w:val="0"/>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Істотні умови договору про закупівлю не можуть змінюватися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його підписання до виконання зобов’язань сторонами в повному обсязі, крім випадків:</w:t>
            </w:r>
          </w:p>
          <w:p w:rsidR="00752147" w:rsidRDefault="00E74ED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зокрема з урахуванням фактичного обсягу видатків замовника;</w:t>
            </w:r>
          </w:p>
          <w:p w:rsidR="00752147" w:rsidRDefault="00E74EDD">
            <w:pPr>
              <w:widowControl w:val="0"/>
              <w:spacing w:before="120" w:after="240" w:line="240" w:lineRule="auto"/>
              <w:ind w:firstLine="566"/>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 погодження зміни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на момент його укладення;</w:t>
            </w:r>
          </w:p>
          <w:p w:rsidR="00752147" w:rsidRDefault="00E74ED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p>
          <w:p w:rsidR="00752147" w:rsidRDefault="00E74ED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w:t>
            </w:r>
          </w:p>
          <w:p w:rsidR="00752147" w:rsidRDefault="00E74ED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погодження зміни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 xml:space="preserve">іни в договорі про закупівлю в бік зменшення (без зміни кількості (обсягу) та якості товарів, робіт і </w:t>
            </w:r>
            <w:r>
              <w:rPr>
                <w:rFonts w:ascii="Times New Roman" w:eastAsia="Times New Roman" w:hAnsi="Times New Roman" w:cs="Times New Roman"/>
                <w:color w:val="000000"/>
                <w:sz w:val="24"/>
                <w:szCs w:val="24"/>
              </w:rPr>
              <w:lastRenderedPageBreak/>
              <w:t>послуг);</w:t>
            </w:r>
          </w:p>
          <w:p w:rsidR="00752147" w:rsidRDefault="00E74ED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752147" w:rsidRDefault="00E74EDD">
            <w:pPr>
              <w:widowControl w:val="0"/>
              <w:spacing w:before="120" w:after="240" w:line="240" w:lineRule="auto"/>
              <w:ind w:firstLine="56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eastAsia="Times New Roman" w:hAnsi="Times New Roman" w:cs="Times New Roman"/>
                <w:color w:val="000000"/>
                <w:sz w:val="24"/>
                <w:szCs w:val="24"/>
              </w:rPr>
              <w:t xml:space="preserve">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порядку зміни ціни;</w:t>
            </w:r>
          </w:p>
          <w:p w:rsidR="00752147" w:rsidRDefault="00E74ED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w:t>
            </w:r>
            <w:r w:rsidRPr="00792A3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шостої</w:t>
            </w:r>
            <w:r w:rsidRPr="00792A3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статті 41 Закону.</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Pr>
                <w:rFonts w:ascii="Times New Roman" w:eastAsia="Times New Roman" w:hAnsi="Times New Roman" w:cs="Times New Roman"/>
                <w:color w:val="000000"/>
                <w:sz w:val="24"/>
                <w:szCs w:val="24"/>
                <w:highlight w:val="white"/>
              </w:rPr>
              <w:t>н</w:t>
            </w:r>
            <w:proofErr w:type="gramEnd"/>
            <w:r>
              <w:rPr>
                <w:rFonts w:ascii="Times New Roman" w:eastAsia="Times New Roman" w:hAnsi="Times New Roman" w:cs="Times New Roman"/>
                <w:color w:val="000000"/>
                <w:sz w:val="24"/>
                <w:szCs w:val="24"/>
                <w:highlight w:val="white"/>
              </w:rPr>
              <w:t xml:space="preserve"> до договору про закупівлю відповідно до вимог Закону.</w:t>
            </w:r>
          </w:p>
          <w:p w:rsidR="00752147" w:rsidRDefault="00752147">
            <w:pPr>
              <w:spacing w:line="240" w:lineRule="auto"/>
              <w:jc w:val="both"/>
              <w:rPr>
                <w:rFonts w:ascii="Times New Roman" w:eastAsia="Times New Roman" w:hAnsi="Times New Roman" w:cs="Times New Roman"/>
                <w:color w:val="000000"/>
                <w:sz w:val="24"/>
                <w:szCs w:val="24"/>
              </w:rPr>
            </w:pPr>
          </w:p>
        </w:tc>
      </w:tr>
      <w:tr w:rsidR="00752147" w:rsidTr="00D947AC">
        <w:trPr>
          <w:trHeight w:val="520"/>
          <w:jc w:val="center"/>
        </w:trPr>
        <w:tc>
          <w:tcPr>
            <w:tcW w:w="601" w:type="dxa"/>
          </w:tcPr>
          <w:p w:rsidR="00752147" w:rsidRDefault="00E74ED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rsidR="00752147" w:rsidRDefault="00E74ED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Дії замовника при відмові переможця торгів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ідписати договір про закупівлю</w:t>
            </w:r>
          </w:p>
        </w:tc>
        <w:tc>
          <w:tcPr>
            <w:tcW w:w="7110" w:type="dxa"/>
          </w:tcPr>
          <w:p w:rsidR="00752147" w:rsidRDefault="00E74EDD">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 xml:space="preserve">У разі відмови переможця торгів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752147" w:rsidTr="00D947AC">
        <w:trPr>
          <w:trHeight w:val="520"/>
          <w:jc w:val="center"/>
        </w:trPr>
        <w:tc>
          <w:tcPr>
            <w:tcW w:w="601" w:type="dxa"/>
          </w:tcPr>
          <w:p w:rsidR="00752147" w:rsidRDefault="00E74ED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6</w:t>
            </w:r>
          </w:p>
        </w:tc>
        <w:tc>
          <w:tcPr>
            <w:tcW w:w="3147" w:type="dxa"/>
          </w:tcPr>
          <w:p w:rsidR="00752147" w:rsidRDefault="00E74ED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Забезпечення виконання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w:t>
            </w:r>
          </w:p>
        </w:tc>
        <w:tc>
          <w:tcPr>
            <w:tcW w:w="7110" w:type="dxa"/>
          </w:tcPr>
          <w:p w:rsidR="00752147" w:rsidRDefault="00E74ED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p w:rsidR="00752147" w:rsidRDefault="00752147">
            <w:pPr>
              <w:widowControl w:val="0"/>
              <w:spacing w:after="96" w:line="240" w:lineRule="auto"/>
              <w:ind w:right="113"/>
              <w:jc w:val="both"/>
              <w:rPr>
                <w:rFonts w:ascii="Times New Roman" w:eastAsia="Times New Roman" w:hAnsi="Times New Roman" w:cs="Times New Roman"/>
                <w:color w:val="000000"/>
                <w:sz w:val="24"/>
                <w:szCs w:val="24"/>
              </w:rPr>
            </w:pPr>
          </w:p>
        </w:tc>
      </w:tr>
    </w:tbl>
    <w:p w:rsidR="00752147" w:rsidRDefault="00E74EDD">
      <w:pPr>
        <w:spacing w:after="200"/>
        <w:rPr>
          <w:rFonts w:ascii="Times New Roman" w:eastAsia="Times New Roman" w:hAnsi="Times New Roman" w:cs="Times New Roman"/>
          <w:sz w:val="28"/>
          <w:szCs w:val="28"/>
        </w:rPr>
      </w:pPr>
      <w:r>
        <w:br w:type="page"/>
      </w:r>
    </w:p>
    <w:p w:rsidR="00752147" w:rsidRDefault="00E74EDD">
      <w:pPr>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1</w:t>
      </w:r>
    </w:p>
    <w:p w:rsidR="00752147" w:rsidRDefault="00752147">
      <w:pPr>
        <w:jc w:val="center"/>
        <w:rPr>
          <w:rFonts w:ascii="Times New Roman" w:eastAsia="Times New Roman" w:hAnsi="Times New Roman" w:cs="Times New Roman"/>
          <w:color w:val="000000"/>
        </w:rPr>
      </w:pPr>
    </w:p>
    <w:p w:rsidR="00752147" w:rsidRDefault="00E74ED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Документальне </w:t>
      </w: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ідтвердження Учасника кваліфікаційним критеріям на виконання вимог ст</w:t>
      </w:r>
      <w:r w:rsidR="00440E34">
        <w:rPr>
          <w:rFonts w:ascii="Times New Roman" w:eastAsia="Times New Roman" w:hAnsi="Times New Roman" w:cs="Times New Roman"/>
          <w:b/>
          <w:sz w:val="24"/>
          <w:szCs w:val="24"/>
          <w:lang w:val="uk-UA"/>
        </w:rPr>
        <w:t>.</w:t>
      </w:r>
      <w:r>
        <w:rPr>
          <w:rFonts w:ascii="Times New Roman" w:eastAsia="Times New Roman" w:hAnsi="Times New Roman" w:cs="Times New Roman"/>
          <w:b/>
          <w:sz w:val="24"/>
          <w:szCs w:val="24"/>
        </w:rPr>
        <w:t xml:space="preserve"> 16</w:t>
      </w:r>
      <w:r w:rsidR="00440E34">
        <w:rPr>
          <w:rFonts w:ascii="Times New Roman" w:eastAsia="Times New Roman" w:hAnsi="Times New Roman" w:cs="Times New Roman"/>
          <w:b/>
          <w:sz w:val="24"/>
          <w:szCs w:val="24"/>
          <w:lang w:val="uk-UA"/>
        </w:rPr>
        <w:t>,17</w:t>
      </w:r>
      <w:r>
        <w:rPr>
          <w:rFonts w:ascii="Times New Roman" w:eastAsia="Times New Roman" w:hAnsi="Times New Roman" w:cs="Times New Roman"/>
          <w:b/>
          <w:sz w:val="24"/>
          <w:szCs w:val="24"/>
        </w:rPr>
        <w:t xml:space="preserve"> Закону</w:t>
      </w:r>
    </w:p>
    <w:p w:rsidR="00752147" w:rsidRDefault="00752147">
      <w:pPr>
        <w:spacing w:line="240" w:lineRule="auto"/>
        <w:jc w:val="center"/>
        <w:rPr>
          <w:rFonts w:ascii="Times New Roman" w:eastAsia="Times New Roman" w:hAnsi="Times New Roman" w:cs="Times New Roman"/>
          <w:sz w:val="24"/>
          <w:szCs w:val="24"/>
        </w:rPr>
      </w:pPr>
    </w:p>
    <w:p w:rsidR="00440E34" w:rsidRDefault="00440E34" w:rsidP="00440E34">
      <w:pPr>
        <w:shd w:val="clear" w:color="auto" w:fill="FFFFFF"/>
        <w:suppressAutoHyphens/>
        <w:ind w:firstLine="720"/>
        <w:jc w:val="both"/>
        <w:rPr>
          <w:rFonts w:ascii="Times New Roman" w:hAnsi="Times New Roman" w:cs="Times New Roman"/>
          <w:sz w:val="24"/>
          <w:szCs w:val="24"/>
          <w:lang w:val="uk-UA" w:eastAsia="zh-CN"/>
        </w:rPr>
      </w:pPr>
      <w:r w:rsidRPr="008710E3">
        <w:rPr>
          <w:rFonts w:ascii="Times New Roman" w:hAnsi="Times New Roman" w:cs="Times New Roman"/>
          <w:sz w:val="24"/>
          <w:szCs w:val="24"/>
          <w:lang w:val="uk-UA" w:eastAsia="zh-CN"/>
        </w:rPr>
        <w:t>Учасник повинен надати в електронному (сканованому) вигляді</w:t>
      </w:r>
      <w:r w:rsidRPr="008710E3">
        <w:rPr>
          <w:rFonts w:ascii="Times New Roman" w:hAnsi="Times New Roman" w:cs="Times New Roman"/>
          <w:sz w:val="24"/>
          <w:szCs w:val="24"/>
          <w:lang w:val="uk-UA"/>
        </w:rPr>
        <w:t xml:space="preserve"> файлі формату </w:t>
      </w:r>
      <w:r w:rsidRPr="008710E3">
        <w:rPr>
          <w:rFonts w:ascii="Times New Roman" w:hAnsi="Times New Roman" w:cs="Times New Roman"/>
          <w:b/>
          <w:bCs/>
          <w:sz w:val="24"/>
          <w:szCs w:val="24"/>
          <w:shd w:val="clear" w:color="auto" w:fill="FFFFFF"/>
        </w:rPr>
        <w:t>PDF</w:t>
      </w:r>
      <w:r w:rsidRPr="008710E3">
        <w:rPr>
          <w:rFonts w:ascii="Times New Roman" w:hAnsi="Times New Roman" w:cs="Times New Roman"/>
          <w:b/>
          <w:bCs/>
          <w:sz w:val="24"/>
          <w:szCs w:val="24"/>
          <w:shd w:val="clear" w:color="auto" w:fill="FFFFFF"/>
          <w:lang w:val="uk-UA"/>
        </w:rPr>
        <w:t>/</w:t>
      </w:r>
      <w:r w:rsidRPr="008710E3">
        <w:rPr>
          <w:rFonts w:ascii="Times New Roman" w:hAnsi="Times New Roman" w:cs="Times New Roman"/>
          <w:b/>
          <w:bCs/>
          <w:sz w:val="24"/>
          <w:szCs w:val="24"/>
          <w:shd w:val="clear" w:color="auto" w:fill="FFFFFF"/>
        </w:rPr>
        <w:t>pdf</w:t>
      </w:r>
      <w:r w:rsidRPr="008710E3">
        <w:rPr>
          <w:rFonts w:ascii="Times New Roman" w:hAnsi="Times New Roman" w:cs="Times New Roman"/>
          <w:sz w:val="24"/>
          <w:szCs w:val="24"/>
          <w:lang w:val="uk-UA"/>
        </w:rPr>
        <w:t xml:space="preserve"> (</w:t>
      </w:r>
      <w:r w:rsidRPr="008710E3">
        <w:rPr>
          <w:rFonts w:ascii="Times New Roman" w:hAnsi="Times New Roman" w:cs="Times New Roman"/>
          <w:b/>
          <w:bCs/>
          <w:sz w:val="24"/>
          <w:szCs w:val="24"/>
          <w:shd w:val="clear" w:color="auto" w:fill="FFFFFF"/>
        </w:rPr>
        <w:t>Portable</w:t>
      </w:r>
      <w:r w:rsidRPr="008710E3">
        <w:rPr>
          <w:rFonts w:ascii="Times New Roman" w:hAnsi="Times New Roman" w:cs="Times New Roman"/>
          <w:b/>
          <w:bCs/>
          <w:sz w:val="24"/>
          <w:szCs w:val="24"/>
          <w:shd w:val="clear" w:color="auto" w:fill="FFFFFF"/>
          <w:lang w:val="uk-UA"/>
        </w:rPr>
        <w:t xml:space="preserve"> </w:t>
      </w:r>
      <w:r w:rsidRPr="008710E3">
        <w:rPr>
          <w:rFonts w:ascii="Times New Roman" w:hAnsi="Times New Roman" w:cs="Times New Roman"/>
          <w:b/>
          <w:bCs/>
          <w:sz w:val="24"/>
          <w:szCs w:val="24"/>
          <w:shd w:val="clear" w:color="auto" w:fill="FFFFFF"/>
        </w:rPr>
        <w:t>Document</w:t>
      </w:r>
      <w:r w:rsidRPr="008710E3">
        <w:rPr>
          <w:rFonts w:ascii="Times New Roman" w:hAnsi="Times New Roman" w:cs="Times New Roman"/>
          <w:b/>
          <w:bCs/>
          <w:sz w:val="24"/>
          <w:szCs w:val="24"/>
          <w:shd w:val="clear" w:color="auto" w:fill="FFFFFF"/>
          <w:lang w:val="uk-UA"/>
        </w:rPr>
        <w:t xml:space="preserve"> </w:t>
      </w:r>
      <w:r w:rsidRPr="008710E3">
        <w:rPr>
          <w:rFonts w:ascii="Times New Roman" w:hAnsi="Times New Roman" w:cs="Times New Roman"/>
          <w:b/>
          <w:bCs/>
          <w:sz w:val="24"/>
          <w:szCs w:val="24"/>
          <w:shd w:val="clear" w:color="auto" w:fill="FFFFFF"/>
        </w:rPr>
        <w:t>Format</w:t>
      </w:r>
      <w:r w:rsidRPr="008710E3">
        <w:rPr>
          <w:rFonts w:ascii="Times New Roman" w:hAnsi="Times New Roman" w:cs="Times New Roman"/>
          <w:b/>
          <w:bCs/>
          <w:sz w:val="24"/>
          <w:szCs w:val="24"/>
          <w:shd w:val="clear" w:color="auto" w:fill="FFFFFF"/>
          <w:lang w:val="uk-UA"/>
        </w:rPr>
        <w:t>)</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lang w:val="uk-UA" w:eastAsia="zh-CN"/>
        </w:rPr>
        <w:t>в складі своєї пропозиції наступні документи:</w:t>
      </w:r>
    </w:p>
    <w:p w:rsidR="00440E34" w:rsidRDefault="00440E34" w:rsidP="00440E34">
      <w:pPr>
        <w:shd w:val="clear" w:color="auto" w:fill="FFFFFF"/>
        <w:suppressAutoHyphens/>
        <w:ind w:firstLine="720"/>
        <w:jc w:val="both"/>
        <w:rPr>
          <w:rFonts w:ascii="Times New Roman" w:hAnsi="Times New Roman" w:cs="Times New Roman"/>
          <w:sz w:val="24"/>
          <w:szCs w:val="24"/>
          <w:lang w:val="uk-UA" w:eastAsia="zh-CN"/>
        </w:rPr>
      </w:pPr>
    </w:p>
    <w:p w:rsidR="00440E34" w:rsidRPr="008710E3" w:rsidRDefault="00440E34" w:rsidP="00440E34">
      <w:pPr>
        <w:shd w:val="clear" w:color="auto" w:fill="FFFFFF"/>
        <w:suppressAutoHyphens/>
        <w:jc w:val="both"/>
        <w:rPr>
          <w:rFonts w:ascii="Times New Roman" w:hAnsi="Times New Roman" w:cs="Times New Roman"/>
          <w:sz w:val="24"/>
          <w:szCs w:val="24"/>
          <w:lang w:eastAsia="zh-CN"/>
        </w:rPr>
      </w:pPr>
      <w:r w:rsidRPr="008710E3">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8710E3">
        <w:rPr>
          <w:rFonts w:ascii="Times New Roman" w:hAnsi="Times New Roman" w:cs="Times New Roman"/>
          <w:sz w:val="24"/>
          <w:szCs w:val="24"/>
        </w:rPr>
        <w:t xml:space="preserve">копія Статуту, або іншого установчого </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rPr>
        <w:t xml:space="preserve">документу, </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rPr>
        <w:t>завірений учасником;</w:t>
      </w:r>
    </w:p>
    <w:p w:rsidR="00440E34" w:rsidRPr="00C302FE" w:rsidRDefault="00440E34" w:rsidP="00440E34">
      <w:pPr>
        <w:pStyle w:val="a8"/>
        <w:numPr>
          <w:ilvl w:val="0"/>
          <w:numId w:val="2"/>
        </w:numPr>
        <w:spacing w:line="240" w:lineRule="auto"/>
        <w:jc w:val="both"/>
        <w:rPr>
          <w:rFonts w:ascii="Times New Roman" w:hAnsi="Times New Roman"/>
          <w:sz w:val="24"/>
          <w:szCs w:val="24"/>
          <w:lang w:val="uk-UA"/>
        </w:rPr>
      </w:pPr>
      <w:r w:rsidRPr="00C302FE">
        <w:rPr>
          <w:rFonts w:ascii="Times New Roman" w:hAnsi="Times New Roman"/>
          <w:sz w:val="24"/>
          <w:szCs w:val="24"/>
          <w:lang w:val="uk-UA"/>
        </w:rPr>
        <w:t>копія виписки  (Свідоцтва) з Єдиного державного реєстру юридичних осіб та фізичних осіб – підприємців, або витяг з Єдиного державного</w:t>
      </w:r>
      <w:r>
        <w:rPr>
          <w:rFonts w:ascii="Times New Roman" w:hAnsi="Times New Roman"/>
          <w:sz w:val="24"/>
          <w:szCs w:val="24"/>
          <w:lang w:val="uk-UA"/>
        </w:rPr>
        <w:t xml:space="preserve"> </w:t>
      </w:r>
      <w:r w:rsidRPr="00C302FE">
        <w:rPr>
          <w:rFonts w:ascii="Times New Roman" w:hAnsi="Times New Roman"/>
          <w:sz w:val="24"/>
          <w:szCs w:val="24"/>
          <w:lang w:val="uk-UA"/>
        </w:rPr>
        <w:t>реєстру юридичних осіб та фізичних осіб – підприємців;</w:t>
      </w:r>
    </w:p>
    <w:p w:rsidR="00440E34" w:rsidRPr="00C302FE" w:rsidRDefault="00440E34" w:rsidP="00440E34">
      <w:pPr>
        <w:pStyle w:val="a8"/>
        <w:numPr>
          <w:ilvl w:val="0"/>
          <w:numId w:val="2"/>
        </w:numPr>
        <w:spacing w:line="240" w:lineRule="auto"/>
        <w:jc w:val="both"/>
        <w:rPr>
          <w:rFonts w:ascii="Times New Roman" w:hAnsi="Times New Roman"/>
          <w:sz w:val="24"/>
          <w:szCs w:val="24"/>
          <w:lang w:val="uk-UA"/>
        </w:rPr>
      </w:pPr>
      <w:r w:rsidRPr="00C302FE">
        <w:rPr>
          <w:rFonts w:ascii="Times New Roman" w:hAnsi="Times New Roman"/>
          <w:sz w:val="24"/>
          <w:szCs w:val="24"/>
          <w:lang w:val="uk-UA"/>
        </w:rPr>
        <w:t>копія свідоцтва про реєстрацію платника податку на додану вартість або копія свідоцтва про право сплати єдиного податку;</w:t>
      </w:r>
    </w:p>
    <w:p w:rsidR="00440E34" w:rsidRDefault="00440E34" w:rsidP="00440E34">
      <w:pPr>
        <w:pStyle w:val="a8"/>
        <w:numPr>
          <w:ilvl w:val="0"/>
          <w:numId w:val="2"/>
        </w:numPr>
        <w:spacing w:line="240" w:lineRule="auto"/>
        <w:jc w:val="both"/>
        <w:rPr>
          <w:rFonts w:ascii="Times New Roman" w:hAnsi="Times New Roman"/>
          <w:sz w:val="24"/>
          <w:szCs w:val="24"/>
          <w:lang w:val="uk-UA"/>
        </w:rPr>
      </w:pPr>
      <w:r>
        <w:rPr>
          <w:rFonts w:ascii="Times New Roman" w:hAnsi="Times New Roman"/>
          <w:sz w:val="24"/>
          <w:szCs w:val="24"/>
          <w:lang w:val="uk-UA"/>
        </w:rPr>
        <w:t>копія довідки про присвоєння ідентифікаційного коду (для фізичних осіб);</w:t>
      </w:r>
    </w:p>
    <w:p w:rsidR="00440E34" w:rsidRDefault="00440E34" w:rsidP="00440E34">
      <w:pPr>
        <w:pStyle w:val="a8"/>
        <w:numPr>
          <w:ilvl w:val="0"/>
          <w:numId w:val="2"/>
        </w:numPr>
        <w:spacing w:line="240" w:lineRule="auto"/>
        <w:jc w:val="both"/>
        <w:rPr>
          <w:rFonts w:ascii="Times New Roman" w:hAnsi="Times New Roman"/>
          <w:sz w:val="24"/>
          <w:szCs w:val="24"/>
          <w:lang w:val="uk-UA"/>
        </w:rPr>
      </w:pPr>
      <w:r>
        <w:rPr>
          <w:rFonts w:ascii="Times New Roman" w:hAnsi="Times New Roman"/>
          <w:sz w:val="24"/>
          <w:szCs w:val="24"/>
          <w:lang w:val="uk-UA"/>
        </w:rPr>
        <w:t>копія паспорту (для фізичних осіб);</w:t>
      </w:r>
    </w:p>
    <w:p w:rsidR="00440E34" w:rsidRPr="00964512" w:rsidRDefault="00440E34" w:rsidP="00440E34">
      <w:pPr>
        <w:pStyle w:val="a8"/>
        <w:numPr>
          <w:ilvl w:val="0"/>
          <w:numId w:val="2"/>
        </w:numPr>
        <w:jc w:val="both"/>
        <w:rPr>
          <w:rFonts w:ascii="Times New Roman" w:eastAsia="Times New Roman" w:hAnsi="Times New Roman" w:cs="Times New Roman"/>
          <w:sz w:val="24"/>
          <w:szCs w:val="24"/>
          <w:lang w:val="uk-UA"/>
        </w:rPr>
      </w:pPr>
      <w:r w:rsidRPr="008710E3">
        <w:rPr>
          <w:rFonts w:ascii="Times New Roman" w:hAnsi="Times New Roman" w:cs="Times New Roman"/>
          <w:sz w:val="24"/>
          <w:szCs w:val="24"/>
          <w:lang w:val="uk-UA"/>
        </w:rPr>
        <w:t>копя дозволу або ліцензії на право займатись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440E34" w:rsidRPr="00964512" w:rsidRDefault="00440E34" w:rsidP="00440E34">
      <w:pPr>
        <w:pStyle w:val="a8"/>
        <w:ind w:left="349"/>
        <w:jc w:val="both"/>
        <w:rPr>
          <w:rFonts w:ascii="Times New Roman" w:eastAsia="Times New Roman" w:hAnsi="Times New Roman" w:cs="Times New Roman"/>
          <w:sz w:val="24"/>
          <w:szCs w:val="24"/>
          <w:lang w:val="uk-UA"/>
        </w:rPr>
      </w:pPr>
    </w:p>
    <w:tbl>
      <w:tblPr>
        <w:tblW w:w="10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7"/>
        <w:gridCol w:w="3297"/>
        <w:gridCol w:w="2835"/>
        <w:gridCol w:w="3579"/>
      </w:tblGrid>
      <w:tr w:rsidR="00440E34" w:rsidRPr="00313040" w:rsidTr="00566FA0">
        <w:tc>
          <w:tcPr>
            <w:tcW w:w="497" w:type="dxa"/>
          </w:tcPr>
          <w:p w:rsidR="00440E34" w:rsidRPr="00E440F6" w:rsidRDefault="00440E34" w:rsidP="00566FA0">
            <w:pPr>
              <w:pStyle w:val="ac"/>
              <w:jc w:val="center"/>
              <w:rPr>
                <w:rFonts w:ascii="Times New Roman" w:hAnsi="Times New Roman"/>
                <w:b/>
                <w:lang w:val="uk-UA"/>
              </w:rPr>
            </w:pPr>
          </w:p>
        </w:tc>
        <w:tc>
          <w:tcPr>
            <w:tcW w:w="3297" w:type="dxa"/>
          </w:tcPr>
          <w:p w:rsidR="00440E34" w:rsidRPr="00313040" w:rsidRDefault="00440E34" w:rsidP="00566FA0">
            <w:pPr>
              <w:pStyle w:val="ac"/>
              <w:jc w:val="center"/>
              <w:rPr>
                <w:rFonts w:ascii="Times New Roman" w:hAnsi="Times New Roman"/>
                <w:b/>
              </w:rPr>
            </w:pPr>
            <w:r w:rsidRPr="00313040">
              <w:rPr>
                <w:rFonts w:ascii="Times New Roman" w:hAnsi="Times New Roman"/>
                <w:b/>
              </w:rPr>
              <w:t>Вимоги статті 17</w:t>
            </w:r>
          </w:p>
        </w:tc>
        <w:tc>
          <w:tcPr>
            <w:tcW w:w="2835" w:type="dxa"/>
          </w:tcPr>
          <w:p w:rsidR="00440E34" w:rsidRPr="00313040" w:rsidRDefault="00440E34" w:rsidP="00566FA0">
            <w:pPr>
              <w:pStyle w:val="ac"/>
              <w:jc w:val="center"/>
              <w:rPr>
                <w:rFonts w:ascii="Times New Roman" w:hAnsi="Times New Roman"/>
                <w:b/>
              </w:rPr>
            </w:pPr>
            <w:r w:rsidRPr="00313040">
              <w:rPr>
                <w:rFonts w:ascii="Times New Roman" w:hAnsi="Times New Roman"/>
                <w:b/>
              </w:rPr>
              <w:t>Учасник на виконання вимоги статті 17 повинен надати таку інформацію:</w:t>
            </w:r>
          </w:p>
        </w:tc>
        <w:tc>
          <w:tcPr>
            <w:tcW w:w="3579" w:type="dxa"/>
          </w:tcPr>
          <w:p w:rsidR="00440E34" w:rsidRPr="00313040" w:rsidRDefault="00440E34" w:rsidP="00566FA0">
            <w:pPr>
              <w:pStyle w:val="ac"/>
              <w:jc w:val="center"/>
              <w:rPr>
                <w:rFonts w:ascii="Times New Roman" w:hAnsi="Times New Roman"/>
                <w:b/>
              </w:rPr>
            </w:pPr>
            <w:r w:rsidRPr="00313040">
              <w:rPr>
                <w:rFonts w:ascii="Times New Roman" w:hAnsi="Times New Roman"/>
                <w:b/>
              </w:rPr>
              <w:t>Переможець торгі</w:t>
            </w:r>
            <w:proofErr w:type="gramStart"/>
            <w:r w:rsidRPr="00313040">
              <w:rPr>
                <w:rFonts w:ascii="Times New Roman" w:hAnsi="Times New Roman"/>
                <w:b/>
              </w:rPr>
              <w:t>в</w:t>
            </w:r>
            <w:proofErr w:type="gramEnd"/>
            <w:r w:rsidRPr="00313040">
              <w:rPr>
                <w:rFonts w:ascii="Times New Roman" w:hAnsi="Times New Roman"/>
                <w:b/>
              </w:rPr>
              <w:t xml:space="preserve"> на виконання вимоги 17 повинен надати таку інформацію:</w:t>
            </w:r>
          </w:p>
        </w:tc>
      </w:tr>
      <w:tr w:rsidR="00440E34" w:rsidRPr="00313040" w:rsidTr="00566FA0">
        <w:tc>
          <w:tcPr>
            <w:tcW w:w="497" w:type="dxa"/>
          </w:tcPr>
          <w:p w:rsidR="00440E34" w:rsidRPr="00313040" w:rsidRDefault="00440E34" w:rsidP="00566FA0">
            <w:pPr>
              <w:rPr>
                <w:rFonts w:ascii="Times New Roman" w:hAnsi="Times New Roman" w:cs="Times New Roman"/>
              </w:rPr>
            </w:pPr>
            <w:r w:rsidRPr="00313040">
              <w:rPr>
                <w:rFonts w:ascii="Times New Roman" w:hAnsi="Times New Roman" w:cs="Times New Roman"/>
              </w:rPr>
              <w:t>1</w:t>
            </w:r>
          </w:p>
        </w:tc>
        <w:tc>
          <w:tcPr>
            <w:tcW w:w="3297" w:type="dxa"/>
          </w:tcPr>
          <w:p w:rsidR="00440E34" w:rsidRPr="00313040" w:rsidRDefault="00440E34" w:rsidP="00566FA0">
            <w:pPr>
              <w:rPr>
                <w:rFonts w:ascii="Times New Roman" w:hAnsi="Times New Roman" w:cs="Times New Roman"/>
              </w:rPr>
            </w:pPr>
            <w:r w:rsidRPr="00313040">
              <w:rPr>
                <w:rFonts w:ascii="Times New Roman" w:hAnsi="Times New Roman" w:cs="Times New Roman"/>
              </w:rPr>
              <w:t xml:space="preserve">Відомості про юридичну особу, яка є учасником внесено до Єдиного державного реєстру осіб, які вчинили корупційні або </w:t>
            </w:r>
            <w:proofErr w:type="gramStart"/>
            <w:r w:rsidRPr="00313040">
              <w:rPr>
                <w:rFonts w:ascii="Times New Roman" w:hAnsi="Times New Roman" w:cs="Times New Roman"/>
              </w:rPr>
              <w:t>пов’язан</w:t>
            </w:r>
            <w:proofErr w:type="gramEnd"/>
            <w:r w:rsidRPr="00313040">
              <w:rPr>
                <w:rFonts w:ascii="Times New Roman" w:hAnsi="Times New Roman" w:cs="Times New Roman"/>
              </w:rPr>
              <w:t xml:space="preserve">і з корупцією правопорушення </w:t>
            </w:r>
          </w:p>
          <w:p w:rsidR="00440E34" w:rsidRPr="00313040" w:rsidRDefault="00440E34" w:rsidP="00566FA0">
            <w:pPr>
              <w:rPr>
                <w:rFonts w:ascii="Times New Roman" w:hAnsi="Times New Roman" w:cs="Times New Roman"/>
              </w:rPr>
            </w:pPr>
            <w:r w:rsidRPr="00313040">
              <w:rPr>
                <w:rFonts w:ascii="Times New Roman" w:hAnsi="Times New Roman" w:cs="Times New Roman"/>
              </w:rPr>
              <w:t>(пункт 2 ч. 1 ст. 17 Закону)</w:t>
            </w:r>
          </w:p>
        </w:tc>
        <w:tc>
          <w:tcPr>
            <w:tcW w:w="2835" w:type="dxa"/>
          </w:tcPr>
          <w:p w:rsidR="00440E34" w:rsidRPr="00313040" w:rsidRDefault="00440E34" w:rsidP="00566FA0">
            <w:pPr>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Borders>
              <w:bottom w:val="single" w:sz="4" w:space="0" w:color="000000"/>
            </w:tcBorders>
          </w:tcPr>
          <w:p w:rsidR="00440E34" w:rsidRPr="00313040" w:rsidRDefault="00440E34" w:rsidP="00566FA0">
            <w:pPr>
              <w:pStyle w:val="a4"/>
              <w:spacing w:afterAutospacing="0"/>
              <w:jc w:val="both"/>
              <w:rPr>
                <w:sz w:val="22"/>
                <w:szCs w:val="22"/>
              </w:rPr>
            </w:pPr>
            <w:r w:rsidRPr="00313040">
              <w:rPr>
                <w:sz w:val="22"/>
                <w:szCs w:val="22"/>
              </w:rPr>
              <w:t xml:space="preserve"> </w:t>
            </w:r>
            <w:r w:rsidRPr="00313040">
              <w:rPr>
                <w:sz w:val="22"/>
                <w:szCs w:val="22"/>
                <w:shd w:val="clear" w:color="auto" w:fill="FFFFFF"/>
              </w:rPr>
              <w:t xml:space="preserve"> </w:t>
            </w:r>
            <w:r>
              <w:rPr>
                <w:shd w:val="clear" w:color="auto" w:fill="FFFFFF"/>
              </w:rPr>
              <w:t>Самостійне декларування відсуності підстави</w:t>
            </w:r>
            <w:r w:rsidRPr="00313040">
              <w:rPr>
                <w:sz w:val="22"/>
                <w:szCs w:val="22"/>
                <w:shd w:val="clear" w:color="auto" w:fill="FFFFFF"/>
              </w:rPr>
              <w:t>.</w:t>
            </w:r>
          </w:p>
          <w:p w:rsidR="00440E34" w:rsidRPr="00313040" w:rsidRDefault="00440E34" w:rsidP="00566FA0">
            <w:pPr>
              <w:rPr>
                <w:rFonts w:ascii="Times New Roman" w:hAnsi="Times New Roman" w:cs="Times New Roman"/>
              </w:rPr>
            </w:pPr>
          </w:p>
        </w:tc>
      </w:tr>
      <w:tr w:rsidR="00440E34" w:rsidRPr="00313040" w:rsidTr="00566FA0">
        <w:tc>
          <w:tcPr>
            <w:tcW w:w="497" w:type="dxa"/>
          </w:tcPr>
          <w:p w:rsidR="00440E34" w:rsidRPr="00313040" w:rsidRDefault="00440E34" w:rsidP="00566FA0">
            <w:pPr>
              <w:rPr>
                <w:rFonts w:ascii="Times New Roman" w:hAnsi="Times New Roman" w:cs="Times New Roman"/>
              </w:rPr>
            </w:pPr>
            <w:r w:rsidRPr="00313040">
              <w:rPr>
                <w:rFonts w:ascii="Times New Roman" w:hAnsi="Times New Roman" w:cs="Times New Roman"/>
              </w:rPr>
              <w:t>2</w:t>
            </w:r>
          </w:p>
        </w:tc>
        <w:tc>
          <w:tcPr>
            <w:tcW w:w="3297" w:type="dxa"/>
          </w:tcPr>
          <w:p w:rsidR="00440E34" w:rsidRPr="00313040" w:rsidRDefault="00440E34" w:rsidP="00566FA0">
            <w:pPr>
              <w:rPr>
                <w:rFonts w:ascii="Times New Roman" w:hAnsi="Times New Roman" w:cs="Times New Roman"/>
              </w:rPr>
            </w:pPr>
            <w:r w:rsidRPr="00313040">
              <w:rPr>
                <w:rFonts w:ascii="Times New Roman" w:hAnsi="Times New Roman" w:cs="Times New Roman"/>
              </w:rPr>
              <w:t xml:space="preserve">Службову (посадову) особу учасника, яку уповноважено учасником представляти його інтереси </w:t>
            </w:r>
            <w:proofErr w:type="gramStart"/>
            <w:r w:rsidRPr="00313040">
              <w:rPr>
                <w:rFonts w:ascii="Times New Roman" w:hAnsi="Times New Roman" w:cs="Times New Roman"/>
              </w:rPr>
              <w:t>п</w:t>
            </w:r>
            <w:proofErr w:type="gramEnd"/>
            <w:r w:rsidRPr="00313040">
              <w:rPr>
                <w:rFonts w:ascii="Times New Roman" w:hAnsi="Times New Roman" w:cs="Times New Roman"/>
              </w:rPr>
              <w:t>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 1 ст. 17 Закону)</w:t>
            </w:r>
          </w:p>
        </w:tc>
        <w:tc>
          <w:tcPr>
            <w:tcW w:w="2835" w:type="dxa"/>
          </w:tcPr>
          <w:p w:rsidR="00440E34" w:rsidRPr="00313040" w:rsidRDefault="00440E34" w:rsidP="00566FA0">
            <w:pPr>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FFFFFF"/>
          </w:tcPr>
          <w:p w:rsidR="00440E34" w:rsidRPr="00212830" w:rsidRDefault="00440E34" w:rsidP="00566FA0">
            <w:pPr>
              <w:rPr>
                <w:rFonts w:ascii="Times New Roman" w:hAnsi="Times New Roman" w:cs="Times New Roman"/>
                <w:lang w:val="uk-UA"/>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sidRPr="008710E3">
              <w:rPr>
                <w:rFonts w:ascii="Times New Roman" w:eastAsia="Times New Roman" w:hAnsi="Times New Roman" w:cs="Times New Roman"/>
                <w:sz w:val="24"/>
                <w:szCs w:val="24"/>
              </w:rPr>
              <w:t xml:space="preserve">Гарантійний лист в довільній формі про відсутність </w:t>
            </w:r>
            <w:proofErr w:type="gramStart"/>
            <w:r w:rsidRPr="008710E3">
              <w:rPr>
                <w:rFonts w:ascii="Times New Roman" w:eastAsia="Times New Roman" w:hAnsi="Times New Roman" w:cs="Times New Roman"/>
                <w:sz w:val="24"/>
                <w:szCs w:val="24"/>
              </w:rPr>
              <w:t>п</w:t>
            </w:r>
            <w:proofErr w:type="gramEnd"/>
            <w:r w:rsidRPr="008710E3">
              <w:rPr>
                <w:rFonts w:ascii="Times New Roman" w:eastAsia="Times New Roman" w:hAnsi="Times New Roman" w:cs="Times New Roman"/>
                <w:sz w:val="24"/>
                <w:szCs w:val="24"/>
              </w:rPr>
              <w:t xml:space="preserve">ідстави для відмови учаснику в участі у процедурі закупівлі, передбаченої </w:t>
            </w:r>
            <w:r w:rsidRPr="008710E3">
              <w:rPr>
                <w:rFonts w:ascii="Times New Roman" w:eastAsia="Times New Roman" w:hAnsi="Times New Roman" w:cs="Times New Roman"/>
                <w:b/>
                <w:sz w:val="24"/>
                <w:szCs w:val="24"/>
              </w:rPr>
              <w:t>пунктом 3 частини 1 статті 17 Закону</w:t>
            </w:r>
            <w:r w:rsidRPr="008710E3">
              <w:rPr>
                <w:rFonts w:ascii="Times New Roman" w:eastAsia="Times New Roman" w:hAnsi="Times New Roman" w:cs="Times New Roman"/>
                <w:sz w:val="24"/>
                <w:szCs w:val="24"/>
              </w:rPr>
              <w:t xml:space="preserve"> та(або) скріншот, або (Інформаційну довідку з Єдиного державного реєстру осіб, які вчинили корупційні або пов’язані з корупцією правопорушення </w:t>
            </w:r>
            <w:r w:rsidRPr="008710E3">
              <w:rPr>
                <w:rFonts w:ascii="Times New Roman" w:eastAsia="Times New Roman" w:hAnsi="Times New Roman" w:cs="Times New Roman"/>
                <w:color w:val="0E1D2F"/>
                <w:sz w:val="24"/>
                <w:szCs w:val="24"/>
                <w:highlight w:val="white"/>
              </w:rPr>
              <w:t>отрим</w:t>
            </w:r>
            <w:r>
              <w:rPr>
                <w:rFonts w:ascii="Times New Roman" w:eastAsia="Times New Roman" w:hAnsi="Times New Roman" w:cs="Times New Roman"/>
                <w:color w:val="0E1D2F"/>
                <w:sz w:val="24"/>
                <w:szCs w:val="24"/>
                <w:highlight w:val="white"/>
                <w:lang w:val="uk-UA"/>
              </w:rPr>
              <w:t>а</w:t>
            </w:r>
            <w:r w:rsidRPr="008710E3">
              <w:rPr>
                <w:rFonts w:ascii="Times New Roman" w:eastAsia="Times New Roman" w:hAnsi="Times New Roman" w:cs="Times New Roman"/>
                <w:color w:val="0E1D2F"/>
                <w:sz w:val="24"/>
                <w:szCs w:val="24"/>
                <w:highlight w:val="white"/>
              </w:rPr>
              <w:t>ну з Реє</w:t>
            </w:r>
            <w:proofErr w:type="gramStart"/>
            <w:r w:rsidRPr="008710E3">
              <w:rPr>
                <w:rFonts w:ascii="Times New Roman" w:eastAsia="Times New Roman" w:hAnsi="Times New Roman" w:cs="Times New Roman"/>
                <w:color w:val="0E1D2F"/>
                <w:sz w:val="24"/>
                <w:szCs w:val="24"/>
                <w:highlight w:val="white"/>
              </w:rPr>
              <w:t>стр</w:t>
            </w:r>
            <w:proofErr w:type="gramEnd"/>
            <w:r w:rsidRPr="008710E3">
              <w:rPr>
                <w:rFonts w:ascii="Times New Roman" w:eastAsia="Times New Roman" w:hAnsi="Times New Roman" w:cs="Times New Roman"/>
                <w:color w:val="0E1D2F"/>
                <w:sz w:val="24"/>
                <w:szCs w:val="24"/>
                <w:highlight w:val="white"/>
              </w:rPr>
              <w:t xml:space="preserve">і в онлайн-режимі за посиланням </w:t>
            </w:r>
            <w:hyperlink r:id="rId30">
              <w:r w:rsidRPr="008710E3">
                <w:rPr>
                  <w:rFonts w:ascii="Times New Roman" w:eastAsia="Times New Roman" w:hAnsi="Times New Roman" w:cs="Times New Roman"/>
                  <w:color w:val="368BB6"/>
                  <w:sz w:val="24"/>
                  <w:szCs w:val="24"/>
                  <w:highlight w:val="white"/>
                  <w:u w:val="single"/>
                </w:rPr>
                <w:t>https://bit.ly/3sUToHs</w:t>
              </w:r>
            </w:hyperlink>
            <w:r w:rsidRPr="008710E3">
              <w:rPr>
                <w:rFonts w:ascii="Times New Roman" w:eastAsia="Times New Roman" w:hAnsi="Times New Roman" w:cs="Times New Roman"/>
                <w:sz w:val="24"/>
                <w:szCs w:val="24"/>
              </w:rPr>
              <w:t>)</w:t>
            </w:r>
            <w:r w:rsidRPr="008710E3">
              <w:rPr>
                <w:rFonts w:ascii="Times New Roman" w:eastAsia="Times New Roman" w:hAnsi="Times New Roman" w:cs="Times New Roman"/>
                <w:i/>
                <w:sz w:val="24"/>
                <w:szCs w:val="24"/>
              </w:rPr>
              <w:t xml:space="preserve"> в разі неможливості перевірити інформацію, що оприлюднена у формі відкритих даних згідно із </w:t>
            </w:r>
            <w:r w:rsidRPr="008710E3">
              <w:rPr>
                <w:rFonts w:ascii="Times New Roman" w:eastAsia="Times New Roman" w:hAnsi="Times New Roman" w:cs="Times New Roman"/>
                <w:i/>
                <w:sz w:val="24"/>
                <w:szCs w:val="24"/>
              </w:rPr>
              <w:lastRenderedPageBreak/>
              <w:t>Законом України  "Про доступ до публічної інформації", та/або міститься у відкритих єдиних державних реєстрах).</w:t>
            </w:r>
          </w:p>
        </w:tc>
      </w:tr>
      <w:tr w:rsidR="00440E34" w:rsidRPr="00313040" w:rsidTr="00566FA0">
        <w:tc>
          <w:tcPr>
            <w:tcW w:w="497" w:type="dxa"/>
          </w:tcPr>
          <w:p w:rsidR="00440E34" w:rsidRPr="00313040" w:rsidRDefault="00440E34" w:rsidP="00566FA0">
            <w:pPr>
              <w:widowControl w:val="0"/>
              <w:ind w:right="22"/>
              <w:jc w:val="center"/>
              <w:rPr>
                <w:rFonts w:ascii="Times New Roman" w:hAnsi="Times New Roman" w:cs="Times New Roman"/>
                <w:b/>
                <w:bCs/>
              </w:rPr>
            </w:pPr>
            <w:r w:rsidRPr="00313040">
              <w:rPr>
                <w:rFonts w:ascii="Times New Roman" w:hAnsi="Times New Roman" w:cs="Times New Roman"/>
                <w:b/>
                <w:bCs/>
              </w:rPr>
              <w:lastRenderedPageBreak/>
              <w:t>3</w:t>
            </w:r>
          </w:p>
        </w:tc>
        <w:tc>
          <w:tcPr>
            <w:tcW w:w="3297" w:type="dxa"/>
          </w:tcPr>
          <w:p w:rsidR="00440E34" w:rsidRPr="00313040" w:rsidRDefault="00440E34" w:rsidP="00566FA0">
            <w:pPr>
              <w:rPr>
                <w:rFonts w:ascii="Times New Roman" w:hAnsi="Times New Roman" w:cs="Times New Roman"/>
              </w:rPr>
            </w:pPr>
            <w:proofErr w:type="gramStart"/>
            <w:r w:rsidRPr="00313040">
              <w:rPr>
                <w:rFonts w:ascii="Times New Roman" w:hAnsi="Times New Roman" w:cs="Times New Roman"/>
                <w:bCs/>
                <w:shd w:val="clear" w:color="auto" w:fill="FFFFFF"/>
              </w:rPr>
              <w:t xml:space="preserve">Суб’єкта господарювання (учасника) протягом останніх трьох років було притягнуто до відповідальності за порушення, передбачене пунктом </w:t>
            </w:r>
            <w:r w:rsidRPr="00313040">
              <w:rPr>
                <w:rFonts w:ascii="Times New Roman" w:hAnsi="Times New Roman" w:cs="Times New Roman"/>
                <w:bCs/>
                <w:u w:val="single"/>
                <w:shd w:val="clear" w:color="auto" w:fill="FFFFFF"/>
              </w:rPr>
              <w:t>4 частини другої статті 6, пунктом 1 статті 50</w:t>
            </w:r>
            <w:r w:rsidRPr="00313040">
              <w:rPr>
                <w:rFonts w:ascii="Times New Roman" w:hAnsi="Times New Roman" w:cs="Times New Roman"/>
                <w:bCs/>
                <w:shd w:val="clear" w:color="auto" w:fill="FFFFFF"/>
              </w:rPr>
              <w:t xml:space="preserve"> </w:t>
            </w:r>
            <w:hyperlink r:id="rId31" w:tgtFrame="_blank" w:history="1">
              <w:r w:rsidRPr="00313040">
                <w:rPr>
                  <w:rStyle w:val="a3"/>
                  <w:rFonts w:ascii="Times New Roman" w:hAnsi="Times New Roman" w:cs="Times New Roman"/>
                  <w:bCs/>
                  <w:shd w:val="clear" w:color="auto" w:fill="FFFFFF"/>
                </w:rPr>
                <w:t>Закону України «Про захист економічної конкуренції»</w:t>
              </w:r>
            </w:hyperlink>
            <w:r w:rsidRPr="00313040">
              <w:rPr>
                <w:rFonts w:ascii="Times New Roman" w:hAnsi="Times New Roman" w:cs="Times New Roman"/>
                <w:bCs/>
                <w:shd w:val="clear" w:color="auto" w:fill="FFFFFF"/>
              </w:rPr>
              <w:t>, у вигляді вчинення антиконкурентних узгоджених дій, що стосуються спотворення результатів тендерів (пункт 4 ч. 1 ст. 17 Закону)</w:t>
            </w:r>
            <w:proofErr w:type="gramEnd"/>
          </w:p>
        </w:tc>
        <w:tc>
          <w:tcPr>
            <w:tcW w:w="2835" w:type="dxa"/>
          </w:tcPr>
          <w:p w:rsidR="00440E34" w:rsidRPr="00313040" w:rsidRDefault="00440E34" w:rsidP="00566FA0">
            <w:pPr>
              <w:rPr>
                <w:rStyle w:val="aa"/>
                <w:rFonts w:ascii="Times New Roman" w:hAnsi="Times New Roman" w:cs="Times New Roman"/>
                <w:b w:val="0"/>
                <w:bCs w:val="0"/>
                <w:shd w:val="clear" w:color="auto" w:fill="FFFFFF"/>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Pr>
          <w:p w:rsidR="00440E34" w:rsidRPr="00212830" w:rsidRDefault="00440E34" w:rsidP="00566FA0">
            <w:pPr>
              <w:ind w:right="-142"/>
              <w:rPr>
                <w:rFonts w:ascii="Times New Roman" w:hAnsi="Times New Roman" w:cs="Times New Roman"/>
                <w:lang w:val="uk-UA"/>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440E34" w:rsidRPr="00313040" w:rsidTr="00566FA0">
        <w:tc>
          <w:tcPr>
            <w:tcW w:w="497" w:type="dxa"/>
          </w:tcPr>
          <w:p w:rsidR="00440E34" w:rsidRPr="00313040" w:rsidRDefault="00440E34" w:rsidP="00566FA0">
            <w:pPr>
              <w:widowControl w:val="0"/>
              <w:ind w:right="22"/>
              <w:jc w:val="center"/>
              <w:rPr>
                <w:rFonts w:ascii="Times New Roman" w:hAnsi="Times New Roman" w:cs="Times New Roman"/>
                <w:b/>
                <w:bCs/>
              </w:rPr>
            </w:pPr>
            <w:r w:rsidRPr="00313040">
              <w:rPr>
                <w:rFonts w:ascii="Times New Roman" w:hAnsi="Times New Roman" w:cs="Times New Roman"/>
                <w:b/>
                <w:bCs/>
              </w:rPr>
              <w:t>4</w:t>
            </w:r>
          </w:p>
        </w:tc>
        <w:tc>
          <w:tcPr>
            <w:tcW w:w="3297" w:type="dxa"/>
          </w:tcPr>
          <w:p w:rsidR="00440E34" w:rsidRPr="00313040" w:rsidRDefault="00440E34" w:rsidP="00566FA0">
            <w:pPr>
              <w:spacing w:before="100" w:beforeAutospacing="1" w:after="100" w:afterAutospacing="1"/>
            </w:pPr>
            <w:r w:rsidRPr="00313040">
              <w:rPr>
                <w:rFonts w:ascii="Times New Roman" w:hAnsi="Times New Roman" w:cs="Times New Roman"/>
              </w:rPr>
              <w:t>Фізична особа, яка є учасником процедури закупі</w:t>
            </w:r>
            <w:proofErr w:type="gramStart"/>
            <w:r w:rsidRPr="00313040">
              <w:rPr>
                <w:rFonts w:ascii="Times New Roman" w:hAnsi="Times New Roman" w:cs="Times New Roman"/>
              </w:rPr>
              <w:t>вл</w:t>
            </w:r>
            <w:proofErr w:type="gramEnd"/>
            <w:r w:rsidRPr="00313040">
              <w:rPr>
                <w:rFonts w:ascii="Times New Roman" w:hAnsi="Times New Roman" w:cs="Times New Roman"/>
              </w:rPr>
              <w:t>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sidRPr="00313040">
              <w:rPr>
                <w:rFonts w:ascii="Times New Roman" w:hAnsi="Times New Roman" w:cs="Times New Roman"/>
                <w:b/>
              </w:rPr>
              <w:t xml:space="preserve"> </w:t>
            </w:r>
            <w:r w:rsidRPr="00313040">
              <w:rPr>
                <w:rFonts w:ascii="Times New Roman" w:hAnsi="Times New Roman" w:cs="Times New Roman"/>
              </w:rPr>
              <w:t>(п.5 ч.1 , ст. 17 Закону)</w:t>
            </w:r>
          </w:p>
        </w:tc>
        <w:tc>
          <w:tcPr>
            <w:tcW w:w="2835" w:type="dxa"/>
          </w:tcPr>
          <w:p w:rsidR="00440E34" w:rsidRPr="00313040" w:rsidRDefault="00440E34" w:rsidP="00566FA0">
            <w:pPr>
              <w:pStyle w:val="a4"/>
              <w:rPr>
                <w:sz w:val="22"/>
                <w:szCs w:val="22"/>
              </w:rPr>
            </w:pPr>
            <w:r w:rsidRPr="00440E34">
              <w:rPr>
                <w:sz w:val="22"/>
                <w:szCs w:val="22"/>
                <w:lang w:val="ru-RU"/>
              </w:rPr>
              <w:t xml:space="preserve"> </w:t>
            </w:r>
            <w:r w:rsidRPr="00440E34">
              <w:rPr>
                <w:sz w:val="22"/>
                <w:szCs w:val="22"/>
                <w:shd w:val="clear" w:color="auto" w:fill="FFFFFF"/>
                <w:lang w:val="ru-RU"/>
              </w:rPr>
              <w:t xml:space="preserve"> </w:t>
            </w:r>
            <w:r>
              <w:rPr>
                <w:shd w:val="clear" w:color="auto" w:fill="FFFFFF"/>
              </w:rPr>
              <w:t>Самостійне декларування відсуності підстави</w:t>
            </w:r>
            <w:r w:rsidRPr="00313040">
              <w:rPr>
                <w:sz w:val="22"/>
                <w:szCs w:val="22"/>
                <w:shd w:val="clear" w:color="auto" w:fill="FFFFFF"/>
              </w:rPr>
              <w:t>.</w:t>
            </w:r>
          </w:p>
        </w:tc>
        <w:tc>
          <w:tcPr>
            <w:tcW w:w="3579" w:type="dxa"/>
          </w:tcPr>
          <w:p w:rsidR="00440E34" w:rsidRPr="00313040" w:rsidRDefault="00440E34" w:rsidP="00566FA0">
            <w:pPr>
              <w:autoSpaceDE w:val="0"/>
              <w:ind w:right="-81"/>
              <w:rPr>
                <w:rFonts w:ascii="Times New Roman" w:hAnsi="Times New Roman" w:cs="Times New Roman"/>
              </w:rPr>
            </w:pPr>
            <w:r w:rsidRPr="004515FF">
              <w:rPr>
                <w:rFonts w:ascii="Times New Roman" w:eastAsia="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32">
              <w:r w:rsidRPr="00440E34">
                <w:rPr>
                  <w:rFonts w:ascii="Times New Roman" w:eastAsia="Times New Roman" w:hAnsi="Times New Roman" w:cs="Times New Roman"/>
                  <w:color w:val="368BB6"/>
                  <w:sz w:val="24"/>
                  <w:szCs w:val="24"/>
                  <w:highlight w:val="white"/>
                  <w:u w:val="single"/>
                  <w:lang w:val="en-US"/>
                </w:rPr>
                <w:t>vytiah</w:t>
              </w:r>
              <w:r w:rsidRPr="004515FF">
                <w:rPr>
                  <w:rFonts w:ascii="Times New Roman" w:eastAsia="Times New Roman" w:hAnsi="Times New Roman" w:cs="Times New Roman"/>
                  <w:color w:val="368BB6"/>
                  <w:sz w:val="24"/>
                  <w:szCs w:val="24"/>
                  <w:highlight w:val="white"/>
                  <w:u w:val="single"/>
                  <w:lang w:val="uk-UA"/>
                </w:rPr>
                <w:t>.</w:t>
              </w:r>
              <w:r w:rsidRPr="00440E34">
                <w:rPr>
                  <w:rFonts w:ascii="Times New Roman" w:eastAsia="Times New Roman" w:hAnsi="Times New Roman" w:cs="Times New Roman"/>
                  <w:color w:val="368BB6"/>
                  <w:sz w:val="24"/>
                  <w:szCs w:val="24"/>
                  <w:highlight w:val="white"/>
                  <w:u w:val="single"/>
                  <w:lang w:val="en-US"/>
                </w:rPr>
                <w:t>mvs</w:t>
              </w:r>
              <w:r w:rsidRPr="004515FF">
                <w:rPr>
                  <w:rFonts w:ascii="Times New Roman" w:eastAsia="Times New Roman" w:hAnsi="Times New Roman" w:cs="Times New Roman"/>
                  <w:color w:val="368BB6"/>
                  <w:sz w:val="24"/>
                  <w:szCs w:val="24"/>
                  <w:highlight w:val="white"/>
                  <w:u w:val="single"/>
                  <w:lang w:val="uk-UA"/>
                </w:rPr>
                <w:t>.</w:t>
              </w:r>
              <w:r w:rsidRPr="00440E34">
                <w:rPr>
                  <w:rFonts w:ascii="Times New Roman" w:eastAsia="Times New Roman" w:hAnsi="Times New Roman" w:cs="Times New Roman"/>
                  <w:color w:val="368BB6"/>
                  <w:sz w:val="24"/>
                  <w:szCs w:val="24"/>
                  <w:highlight w:val="white"/>
                  <w:u w:val="single"/>
                  <w:lang w:val="en-US"/>
                </w:rPr>
                <w:t>gov</w:t>
              </w:r>
              <w:r w:rsidRPr="004515FF">
                <w:rPr>
                  <w:rFonts w:ascii="Times New Roman" w:eastAsia="Times New Roman" w:hAnsi="Times New Roman" w:cs="Times New Roman"/>
                  <w:color w:val="368BB6"/>
                  <w:sz w:val="24"/>
                  <w:szCs w:val="24"/>
                  <w:highlight w:val="white"/>
                  <w:u w:val="single"/>
                  <w:lang w:val="uk-UA"/>
                </w:rPr>
                <w:t>.</w:t>
              </w:r>
              <w:r w:rsidRPr="00440E34">
                <w:rPr>
                  <w:rFonts w:ascii="Times New Roman" w:eastAsia="Times New Roman" w:hAnsi="Times New Roman" w:cs="Times New Roman"/>
                  <w:color w:val="368BB6"/>
                  <w:sz w:val="24"/>
                  <w:szCs w:val="24"/>
                  <w:highlight w:val="white"/>
                  <w:u w:val="single"/>
                  <w:lang w:val="en-US"/>
                </w:rPr>
                <w:t>ua</w:t>
              </w:r>
            </w:hyperlink>
            <w:r w:rsidRPr="004515FF">
              <w:rPr>
                <w:rFonts w:ascii="Times New Roman" w:eastAsia="Times New Roman" w:hAnsi="Times New Roman" w:cs="Times New Roman"/>
                <w:sz w:val="24"/>
                <w:szCs w:val="24"/>
                <w:lang w:val="uk-UA"/>
              </w:rPr>
              <w:t>.</w:t>
            </w:r>
            <w:r w:rsidRPr="004515FF">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Зазначений витяг</w:t>
            </w:r>
            <w:r>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 xml:space="preserve">надається щодо </w:t>
            </w:r>
            <w:proofErr w:type="gramStart"/>
            <w:r w:rsidRPr="008710E3">
              <w:rPr>
                <w:rFonts w:ascii="Times New Roman" w:eastAsia="Times New Roman" w:hAnsi="Times New Roman" w:cs="Times New Roman"/>
                <w:color w:val="000000"/>
                <w:sz w:val="24"/>
                <w:szCs w:val="24"/>
              </w:rPr>
              <w:t>осіб</w:t>
            </w:r>
            <w:proofErr w:type="gramEnd"/>
            <w:r w:rsidRPr="008710E3">
              <w:rPr>
                <w:rFonts w:ascii="Times New Roman" w:eastAsia="Times New Roman" w:hAnsi="Times New Roman" w:cs="Times New Roman"/>
                <w:color w:val="000000"/>
                <w:sz w:val="24"/>
                <w:szCs w:val="24"/>
              </w:rPr>
              <w:t xml:space="preserve"> (особи), визначених згідно </w:t>
            </w:r>
            <w:r w:rsidRPr="008710E3">
              <w:rPr>
                <w:rFonts w:ascii="Times New Roman" w:eastAsia="Times New Roman" w:hAnsi="Times New Roman" w:cs="Times New Roman"/>
                <w:b/>
                <w:color w:val="000000"/>
                <w:sz w:val="24"/>
                <w:szCs w:val="24"/>
              </w:rPr>
              <w:t>п. 5, частини 1 ст. 17 Закону</w:t>
            </w:r>
            <w:r w:rsidRPr="008710E3">
              <w:rPr>
                <w:rFonts w:ascii="Times New Roman" w:eastAsia="Times New Roman" w:hAnsi="Times New Roman" w:cs="Times New Roman"/>
                <w:color w:val="000000"/>
                <w:sz w:val="24"/>
                <w:szCs w:val="24"/>
              </w:rPr>
              <w:t>.</w:t>
            </w:r>
          </w:p>
        </w:tc>
      </w:tr>
      <w:tr w:rsidR="00440E34" w:rsidRPr="00313040" w:rsidTr="00566FA0">
        <w:tc>
          <w:tcPr>
            <w:tcW w:w="497" w:type="dxa"/>
          </w:tcPr>
          <w:p w:rsidR="00440E34" w:rsidRPr="00313040" w:rsidRDefault="00440E34" w:rsidP="00566FA0">
            <w:pPr>
              <w:widowControl w:val="0"/>
              <w:ind w:right="22"/>
              <w:jc w:val="center"/>
              <w:rPr>
                <w:rFonts w:ascii="Times New Roman" w:hAnsi="Times New Roman" w:cs="Times New Roman"/>
                <w:b/>
                <w:bCs/>
              </w:rPr>
            </w:pPr>
            <w:r w:rsidRPr="00313040">
              <w:rPr>
                <w:rFonts w:ascii="Times New Roman" w:hAnsi="Times New Roman" w:cs="Times New Roman"/>
                <w:b/>
                <w:bCs/>
              </w:rPr>
              <w:t>5</w:t>
            </w:r>
          </w:p>
        </w:tc>
        <w:tc>
          <w:tcPr>
            <w:tcW w:w="3297" w:type="dxa"/>
          </w:tcPr>
          <w:p w:rsidR="00440E34" w:rsidRPr="00440E34" w:rsidRDefault="00440E34" w:rsidP="00566FA0">
            <w:pPr>
              <w:pStyle w:val="a4"/>
              <w:rPr>
                <w:sz w:val="22"/>
                <w:szCs w:val="22"/>
                <w:lang w:val="ru-RU"/>
              </w:rPr>
            </w:pPr>
            <w:r w:rsidRPr="00440E34">
              <w:rPr>
                <w:sz w:val="22"/>
                <w:szCs w:val="22"/>
                <w:lang w:val="ru-RU"/>
              </w:rPr>
              <w:t>Службова (посадова) особа учасника процедури закупі</w:t>
            </w:r>
            <w:proofErr w:type="gramStart"/>
            <w:r w:rsidRPr="00440E34">
              <w:rPr>
                <w:sz w:val="22"/>
                <w:szCs w:val="22"/>
                <w:lang w:val="ru-RU"/>
              </w:rPr>
              <w:t>вл</w:t>
            </w:r>
            <w:proofErr w:type="gramEnd"/>
            <w:r w:rsidRPr="00440E34">
              <w:rPr>
                <w:sz w:val="22"/>
                <w:szCs w:val="22"/>
                <w:lang w:val="ru-RU"/>
              </w:rPr>
              <w:t xml:space="preserve">і, яка підписала тендерну пропозицію, була засуджена за злочин, вчинений з корисливих мотивів </w:t>
            </w:r>
            <w:r w:rsidRPr="00313040">
              <w:rPr>
                <w:sz w:val="22"/>
                <w:szCs w:val="22"/>
                <w:lang w:val="ru-RU"/>
              </w:rPr>
              <w:t>(зокрема, пов`язаний з хабарництвом, шахрайством та відмиванням коштів)</w:t>
            </w:r>
            <w:r w:rsidRPr="00440E34">
              <w:rPr>
                <w:sz w:val="22"/>
                <w:szCs w:val="22"/>
                <w:lang w:val="ru-RU"/>
              </w:rPr>
              <w:t>, судимість з якої не знято або не погашено у встановленому законом порядку (пункт 6 ч. 1 ст. 17 Закону)</w:t>
            </w:r>
          </w:p>
        </w:tc>
        <w:tc>
          <w:tcPr>
            <w:tcW w:w="2835" w:type="dxa"/>
          </w:tcPr>
          <w:p w:rsidR="00440E34" w:rsidRPr="00313040" w:rsidRDefault="00440E34" w:rsidP="00566FA0">
            <w:pPr>
              <w:pStyle w:val="a4"/>
              <w:rPr>
                <w:sz w:val="22"/>
                <w:szCs w:val="22"/>
              </w:rPr>
            </w:pPr>
            <w:r w:rsidRPr="00440E34">
              <w:rPr>
                <w:sz w:val="22"/>
                <w:szCs w:val="22"/>
                <w:lang w:val="ru-RU"/>
              </w:rPr>
              <w:t xml:space="preserve"> </w:t>
            </w:r>
            <w:r w:rsidRPr="00440E34">
              <w:rPr>
                <w:sz w:val="22"/>
                <w:szCs w:val="22"/>
                <w:shd w:val="clear" w:color="auto" w:fill="FFFFFF"/>
                <w:lang w:val="ru-RU"/>
              </w:rPr>
              <w:t xml:space="preserve"> </w:t>
            </w:r>
            <w:r>
              <w:rPr>
                <w:shd w:val="clear" w:color="auto" w:fill="FFFFFF"/>
              </w:rPr>
              <w:t>Самостійне декларування відсуності підстави</w:t>
            </w:r>
            <w:r w:rsidRPr="00313040">
              <w:rPr>
                <w:sz w:val="22"/>
                <w:szCs w:val="22"/>
                <w:shd w:val="clear" w:color="auto" w:fill="FFFFFF"/>
              </w:rPr>
              <w:t>.</w:t>
            </w:r>
          </w:p>
        </w:tc>
        <w:tc>
          <w:tcPr>
            <w:tcW w:w="3579" w:type="dxa"/>
          </w:tcPr>
          <w:p w:rsidR="00440E34" w:rsidRPr="00313040" w:rsidRDefault="00440E34" w:rsidP="00566FA0">
            <w:pPr>
              <w:autoSpaceDE w:val="0"/>
              <w:ind w:right="-81"/>
              <w:rPr>
                <w:rFonts w:ascii="Times New Roman" w:hAnsi="Times New Roman" w:cs="Times New Roman"/>
              </w:rPr>
            </w:pPr>
            <w:r w:rsidRPr="004515FF">
              <w:rPr>
                <w:rFonts w:ascii="Times New Roman" w:eastAsia="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33">
              <w:r w:rsidRPr="00440E34">
                <w:rPr>
                  <w:rFonts w:ascii="Times New Roman" w:eastAsia="Times New Roman" w:hAnsi="Times New Roman" w:cs="Times New Roman"/>
                  <w:color w:val="368BB6"/>
                  <w:sz w:val="24"/>
                  <w:szCs w:val="24"/>
                  <w:highlight w:val="white"/>
                  <w:u w:val="single"/>
                  <w:lang w:val="en-US"/>
                </w:rPr>
                <w:t>vytiah</w:t>
              </w:r>
              <w:r w:rsidRPr="004515FF">
                <w:rPr>
                  <w:rFonts w:ascii="Times New Roman" w:eastAsia="Times New Roman" w:hAnsi="Times New Roman" w:cs="Times New Roman"/>
                  <w:color w:val="368BB6"/>
                  <w:sz w:val="24"/>
                  <w:szCs w:val="24"/>
                  <w:highlight w:val="white"/>
                  <w:u w:val="single"/>
                  <w:lang w:val="uk-UA"/>
                </w:rPr>
                <w:t>.</w:t>
              </w:r>
              <w:r w:rsidRPr="00440E34">
                <w:rPr>
                  <w:rFonts w:ascii="Times New Roman" w:eastAsia="Times New Roman" w:hAnsi="Times New Roman" w:cs="Times New Roman"/>
                  <w:color w:val="368BB6"/>
                  <w:sz w:val="24"/>
                  <w:szCs w:val="24"/>
                  <w:highlight w:val="white"/>
                  <w:u w:val="single"/>
                  <w:lang w:val="en-US"/>
                </w:rPr>
                <w:t>mvs</w:t>
              </w:r>
              <w:r w:rsidRPr="004515FF">
                <w:rPr>
                  <w:rFonts w:ascii="Times New Roman" w:eastAsia="Times New Roman" w:hAnsi="Times New Roman" w:cs="Times New Roman"/>
                  <w:color w:val="368BB6"/>
                  <w:sz w:val="24"/>
                  <w:szCs w:val="24"/>
                  <w:highlight w:val="white"/>
                  <w:u w:val="single"/>
                  <w:lang w:val="uk-UA"/>
                </w:rPr>
                <w:t>.</w:t>
              </w:r>
              <w:r w:rsidRPr="00440E34">
                <w:rPr>
                  <w:rFonts w:ascii="Times New Roman" w:eastAsia="Times New Roman" w:hAnsi="Times New Roman" w:cs="Times New Roman"/>
                  <w:color w:val="368BB6"/>
                  <w:sz w:val="24"/>
                  <w:szCs w:val="24"/>
                  <w:highlight w:val="white"/>
                  <w:u w:val="single"/>
                  <w:lang w:val="en-US"/>
                </w:rPr>
                <w:t>gov</w:t>
              </w:r>
              <w:r w:rsidRPr="004515FF">
                <w:rPr>
                  <w:rFonts w:ascii="Times New Roman" w:eastAsia="Times New Roman" w:hAnsi="Times New Roman" w:cs="Times New Roman"/>
                  <w:color w:val="368BB6"/>
                  <w:sz w:val="24"/>
                  <w:szCs w:val="24"/>
                  <w:highlight w:val="white"/>
                  <w:u w:val="single"/>
                  <w:lang w:val="uk-UA"/>
                </w:rPr>
                <w:t>.</w:t>
              </w:r>
              <w:r w:rsidRPr="00440E34">
                <w:rPr>
                  <w:rFonts w:ascii="Times New Roman" w:eastAsia="Times New Roman" w:hAnsi="Times New Roman" w:cs="Times New Roman"/>
                  <w:color w:val="368BB6"/>
                  <w:sz w:val="24"/>
                  <w:szCs w:val="24"/>
                  <w:highlight w:val="white"/>
                  <w:u w:val="single"/>
                  <w:lang w:val="en-US"/>
                </w:rPr>
                <w:t>ua</w:t>
              </w:r>
            </w:hyperlink>
            <w:r w:rsidRPr="004515FF">
              <w:rPr>
                <w:rFonts w:ascii="Times New Roman" w:eastAsia="Times New Roman" w:hAnsi="Times New Roman" w:cs="Times New Roman"/>
                <w:sz w:val="24"/>
                <w:szCs w:val="24"/>
                <w:lang w:val="uk-UA"/>
              </w:rPr>
              <w:t>.</w:t>
            </w:r>
            <w:r w:rsidRPr="004515FF">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Зазначений витяг</w:t>
            </w:r>
            <w:r>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 xml:space="preserve">надається щодо </w:t>
            </w:r>
            <w:proofErr w:type="gramStart"/>
            <w:r w:rsidRPr="008710E3">
              <w:rPr>
                <w:rFonts w:ascii="Times New Roman" w:eastAsia="Times New Roman" w:hAnsi="Times New Roman" w:cs="Times New Roman"/>
                <w:color w:val="000000"/>
                <w:sz w:val="24"/>
                <w:szCs w:val="24"/>
              </w:rPr>
              <w:t>осіб</w:t>
            </w:r>
            <w:proofErr w:type="gramEnd"/>
            <w:r w:rsidRPr="008710E3">
              <w:rPr>
                <w:rFonts w:ascii="Times New Roman" w:eastAsia="Times New Roman" w:hAnsi="Times New Roman" w:cs="Times New Roman"/>
                <w:color w:val="000000"/>
                <w:sz w:val="24"/>
                <w:szCs w:val="24"/>
              </w:rPr>
              <w:t xml:space="preserve"> (особи), визначених згідно </w:t>
            </w:r>
            <w:r w:rsidRPr="008710E3">
              <w:rPr>
                <w:rFonts w:ascii="Times New Roman" w:eastAsia="Times New Roman" w:hAnsi="Times New Roman" w:cs="Times New Roman"/>
                <w:b/>
                <w:color w:val="000000"/>
                <w:sz w:val="24"/>
                <w:szCs w:val="24"/>
              </w:rPr>
              <w:t>п. 6, частини 1 ст. 17 Закону</w:t>
            </w:r>
            <w:r w:rsidRPr="008710E3">
              <w:rPr>
                <w:rFonts w:ascii="Times New Roman" w:eastAsia="Times New Roman" w:hAnsi="Times New Roman" w:cs="Times New Roman"/>
                <w:color w:val="000000"/>
                <w:sz w:val="24"/>
                <w:szCs w:val="24"/>
              </w:rPr>
              <w:t>.</w:t>
            </w:r>
          </w:p>
        </w:tc>
      </w:tr>
      <w:tr w:rsidR="00440E34" w:rsidRPr="00313040" w:rsidTr="00566FA0">
        <w:tc>
          <w:tcPr>
            <w:tcW w:w="497" w:type="dxa"/>
          </w:tcPr>
          <w:p w:rsidR="00440E34" w:rsidRPr="00313040" w:rsidRDefault="00440E34" w:rsidP="00566FA0">
            <w:pPr>
              <w:widowControl w:val="0"/>
              <w:ind w:right="22"/>
              <w:jc w:val="center"/>
              <w:rPr>
                <w:rFonts w:ascii="Times New Roman" w:hAnsi="Times New Roman" w:cs="Times New Roman"/>
                <w:b/>
                <w:bCs/>
              </w:rPr>
            </w:pPr>
            <w:r w:rsidRPr="00313040">
              <w:rPr>
                <w:rFonts w:ascii="Times New Roman" w:hAnsi="Times New Roman" w:cs="Times New Roman"/>
                <w:b/>
                <w:bCs/>
              </w:rPr>
              <w:t>6</w:t>
            </w:r>
          </w:p>
        </w:tc>
        <w:tc>
          <w:tcPr>
            <w:tcW w:w="3297" w:type="dxa"/>
          </w:tcPr>
          <w:p w:rsidR="00440E34" w:rsidRPr="00313040" w:rsidRDefault="00440E34" w:rsidP="00566FA0">
            <w:pPr>
              <w:widowControl w:val="0"/>
              <w:ind w:right="22"/>
              <w:rPr>
                <w:rFonts w:ascii="Times New Roman" w:hAnsi="Times New Roman" w:cs="Times New Roman"/>
              </w:rPr>
            </w:pPr>
            <w:r w:rsidRPr="00313040">
              <w:rPr>
                <w:rFonts w:ascii="Times New Roman" w:hAnsi="Times New Roman" w:cs="Times New Roman"/>
              </w:rPr>
              <w:t>Учасника визнано у встановленому законом порядку банкрутом та відносно нього відкрито ліквідаційну процедуру (пункт 8 ч. 1 ст. 17 Закону)</w:t>
            </w:r>
          </w:p>
        </w:tc>
        <w:tc>
          <w:tcPr>
            <w:tcW w:w="2835" w:type="dxa"/>
          </w:tcPr>
          <w:p w:rsidR="00440E34" w:rsidRPr="00313040" w:rsidRDefault="00440E34" w:rsidP="00566FA0">
            <w:pPr>
              <w:autoSpaceDE w:val="0"/>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Pr>
          <w:p w:rsidR="00440E34" w:rsidRPr="00313040" w:rsidRDefault="00440E34" w:rsidP="00566FA0">
            <w:pPr>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440E34" w:rsidRPr="00313040" w:rsidTr="00566FA0">
        <w:tc>
          <w:tcPr>
            <w:tcW w:w="497" w:type="dxa"/>
          </w:tcPr>
          <w:p w:rsidR="00440E34" w:rsidRPr="00313040" w:rsidRDefault="00440E34" w:rsidP="00566FA0">
            <w:pPr>
              <w:pStyle w:val="ab"/>
              <w:widowControl w:val="0"/>
              <w:spacing w:before="0" w:beforeAutospacing="0" w:after="0" w:afterAutospacing="0"/>
              <w:rPr>
                <w:b/>
                <w:bCs/>
                <w:sz w:val="22"/>
                <w:szCs w:val="22"/>
                <w:lang w:val="uk-UA"/>
              </w:rPr>
            </w:pPr>
            <w:r w:rsidRPr="00313040">
              <w:rPr>
                <w:b/>
                <w:bCs/>
                <w:sz w:val="22"/>
                <w:szCs w:val="22"/>
                <w:lang w:val="uk-UA"/>
              </w:rPr>
              <w:t>7</w:t>
            </w:r>
          </w:p>
        </w:tc>
        <w:tc>
          <w:tcPr>
            <w:tcW w:w="3297" w:type="dxa"/>
          </w:tcPr>
          <w:p w:rsidR="00440E34" w:rsidRPr="00313040" w:rsidRDefault="00440E34" w:rsidP="00566FA0">
            <w:pPr>
              <w:pStyle w:val="ab"/>
              <w:widowControl w:val="0"/>
              <w:spacing w:before="0" w:beforeAutospacing="0" w:after="0" w:afterAutospacing="0"/>
              <w:rPr>
                <w:sz w:val="22"/>
                <w:szCs w:val="22"/>
                <w:lang w:val="uk-UA"/>
              </w:rPr>
            </w:pPr>
            <w:r w:rsidRPr="00313040">
              <w:rPr>
                <w:sz w:val="22"/>
                <w:szCs w:val="22"/>
                <w:lang w:val="uk-UA"/>
              </w:rPr>
              <w:t xml:space="preserve">У Єдиному реєстрі юридичних осіб та фізичних осіб-підприємців </w:t>
            </w:r>
          </w:p>
          <w:p w:rsidR="00440E34" w:rsidRPr="00313040" w:rsidRDefault="00440E34" w:rsidP="00566FA0">
            <w:pPr>
              <w:pStyle w:val="ab"/>
              <w:widowControl w:val="0"/>
              <w:spacing w:before="0" w:beforeAutospacing="0" w:after="0" w:afterAutospacing="0"/>
              <w:rPr>
                <w:sz w:val="22"/>
                <w:szCs w:val="22"/>
                <w:lang w:val="uk-UA"/>
              </w:rPr>
            </w:pPr>
            <w:r w:rsidRPr="00313040">
              <w:rPr>
                <w:sz w:val="22"/>
                <w:szCs w:val="22"/>
                <w:lang w:val="uk-UA"/>
              </w:rPr>
              <w:lastRenderedPageBreak/>
              <w:t>та громадських формувань</w:t>
            </w:r>
          </w:p>
          <w:p w:rsidR="00440E34" w:rsidRPr="00313040" w:rsidRDefault="00440E34" w:rsidP="00566FA0">
            <w:pPr>
              <w:pStyle w:val="ab"/>
              <w:widowControl w:val="0"/>
              <w:spacing w:before="0" w:beforeAutospacing="0" w:after="0" w:afterAutospacing="0"/>
              <w:rPr>
                <w:sz w:val="22"/>
                <w:szCs w:val="22"/>
                <w:lang w:val="uk-UA"/>
              </w:rPr>
            </w:pPr>
            <w:r w:rsidRPr="00313040">
              <w:rPr>
                <w:sz w:val="22"/>
                <w:szCs w:val="22"/>
                <w:lang w:val="uk-UA"/>
              </w:rPr>
              <w:t>відсутня інформація, передбачена п. 9</w:t>
            </w:r>
          </w:p>
          <w:p w:rsidR="00440E34" w:rsidRPr="00313040" w:rsidRDefault="00440E34" w:rsidP="00566FA0">
            <w:pPr>
              <w:pStyle w:val="ab"/>
              <w:widowControl w:val="0"/>
              <w:spacing w:before="0" w:beforeAutospacing="0" w:after="0" w:afterAutospacing="0"/>
              <w:rPr>
                <w:sz w:val="22"/>
                <w:szCs w:val="22"/>
                <w:lang w:val="uk-UA"/>
              </w:rPr>
            </w:pPr>
            <w:r w:rsidRPr="00313040">
              <w:rPr>
                <w:sz w:val="22"/>
                <w:szCs w:val="22"/>
                <w:lang w:val="uk-UA"/>
              </w:rPr>
              <w:t xml:space="preserve"> частини  другої  статті 9 Закону України «Про державну реєстрацію юридичних осіб та фізичних осіб-підприємців </w:t>
            </w:r>
          </w:p>
          <w:p w:rsidR="00440E34" w:rsidRPr="00313040" w:rsidRDefault="00440E34" w:rsidP="00566FA0">
            <w:pPr>
              <w:pStyle w:val="ab"/>
              <w:widowControl w:val="0"/>
              <w:spacing w:before="0" w:beforeAutospacing="0" w:after="0" w:afterAutospacing="0"/>
              <w:rPr>
                <w:sz w:val="22"/>
                <w:szCs w:val="22"/>
                <w:lang w:val="uk-UA"/>
              </w:rPr>
            </w:pPr>
            <w:r w:rsidRPr="00313040">
              <w:rPr>
                <w:sz w:val="22"/>
                <w:szCs w:val="22"/>
                <w:lang w:val="uk-UA"/>
              </w:rPr>
              <w:t>та громадських формувань» (крім нерезидентів)</w:t>
            </w:r>
          </w:p>
          <w:p w:rsidR="00440E34" w:rsidRPr="00313040" w:rsidRDefault="00440E34" w:rsidP="00566FA0">
            <w:pPr>
              <w:pStyle w:val="ab"/>
              <w:widowControl w:val="0"/>
              <w:spacing w:before="0" w:beforeAutospacing="0" w:after="0" w:afterAutospacing="0"/>
              <w:ind w:hanging="139"/>
              <w:rPr>
                <w:sz w:val="22"/>
                <w:szCs w:val="22"/>
                <w:lang w:val="uk-UA"/>
              </w:rPr>
            </w:pPr>
            <w:r w:rsidRPr="00313040">
              <w:rPr>
                <w:sz w:val="22"/>
                <w:szCs w:val="22"/>
                <w:lang w:val="uk-UA"/>
              </w:rPr>
              <w:t xml:space="preserve"> (пункт 9 ч. 1 ст. 17 Закону)</w:t>
            </w:r>
          </w:p>
        </w:tc>
        <w:tc>
          <w:tcPr>
            <w:tcW w:w="2835" w:type="dxa"/>
          </w:tcPr>
          <w:p w:rsidR="00440E34" w:rsidRPr="00313040" w:rsidRDefault="00440E34" w:rsidP="00566FA0">
            <w:pPr>
              <w:rPr>
                <w:rFonts w:ascii="Times New Roman" w:hAnsi="Times New Roman" w:cs="Times New Roman"/>
                <w:lang w:eastAsia="en-US"/>
              </w:rPr>
            </w:pPr>
            <w:r w:rsidRPr="00313040">
              <w:rPr>
                <w:rFonts w:ascii="Times New Roman" w:hAnsi="Times New Roman" w:cs="Times New Roman"/>
              </w:rPr>
              <w:lastRenderedPageBreak/>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Pr>
          <w:p w:rsidR="00440E34" w:rsidRPr="00313040" w:rsidRDefault="00440E34" w:rsidP="00566FA0">
            <w:pPr>
              <w:widowControl w:val="0"/>
              <w:ind w:right="22"/>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440E34" w:rsidRPr="00313040" w:rsidTr="00566FA0">
        <w:tc>
          <w:tcPr>
            <w:tcW w:w="497" w:type="dxa"/>
          </w:tcPr>
          <w:p w:rsidR="00440E34" w:rsidRPr="00313040" w:rsidRDefault="00440E34" w:rsidP="00566FA0">
            <w:pPr>
              <w:pStyle w:val="ab"/>
              <w:widowControl w:val="0"/>
              <w:spacing w:before="0" w:beforeAutospacing="0" w:after="0" w:afterAutospacing="0"/>
              <w:rPr>
                <w:b/>
                <w:bCs/>
                <w:sz w:val="22"/>
                <w:szCs w:val="22"/>
                <w:lang w:val="uk-UA"/>
              </w:rPr>
            </w:pPr>
            <w:r w:rsidRPr="00313040">
              <w:rPr>
                <w:b/>
                <w:bCs/>
                <w:sz w:val="22"/>
                <w:szCs w:val="22"/>
                <w:lang w:val="uk-UA"/>
              </w:rPr>
              <w:lastRenderedPageBreak/>
              <w:t>8</w:t>
            </w:r>
          </w:p>
        </w:tc>
        <w:tc>
          <w:tcPr>
            <w:tcW w:w="3297" w:type="dxa"/>
          </w:tcPr>
          <w:p w:rsidR="00440E34" w:rsidRPr="00313040" w:rsidRDefault="00440E34" w:rsidP="00566FA0">
            <w:pPr>
              <w:pStyle w:val="ab"/>
              <w:widowControl w:val="0"/>
              <w:spacing w:before="0" w:beforeAutospacing="0" w:after="0" w:afterAutospacing="0"/>
              <w:rPr>
                <w:sz w:val="22"/>
                <w:szCs w:val="22"/>
                <w:lang w:val="uk-UA"/>
              </w:rPr>
            </w:pPr>
            <w:r w:rsidRPr="00313040">
              <w:rPr>
                <w:color w:val="000000"/>
                <w:sz w:val="22"/>
                <w:szCs w:val="22"/>
                <w:lang w:val="uk-UA"/>
              </w:rPr>
              <w:t>У</w:t>
            </w:r>
            <w:r w:rsidRPr="00313040">
              <w:rPr>
                <w:color w:val="000000"/>
                <w:sz w:val="22"/>
                <w:szCs w:val="22"/>
              </w:rPr>
              <w:t>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sidRPr="00313040">
              <w:rPr>
                <w:color w:val="000000"/>
                <w:sz w:val="22"/>
                <w:szCs w:val="22"/>
                <w:lang w:val="uk-UA"/>
              </w:rPr>
              <w:t xml:space="preserve"> </w:t>
            </w:r>
            <w:r w:rsidRPr="00313040">
              <w:rPr>
                <w:sz w:val="22"/>
                <w:szCs w:val="22"/>
                <w:lang w:val="uk-UA"/>
              </w:rPr>
              <w:t>(пункт 11 ч. 1 ст. 17 Закону)</w:t>
            </w:r>
          </w:p>
        </w:tc>
        <w:tc>
          <w:tcPr>
            <w:tcW w:w="2835" w:type="dxa"/>
          </w:tcPr>
          <w:p w:rsidR="00440E34" w:rsidRPr="00313040" w:rsidRDefault="00440E34" w:rsidP="00566FA0">
            <w:pPr>
              <w:jc w:val="both"/>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auto"/>
          </w:tcPr>
          <w:p w:rsidR="00440E34" w:rsidRPr="00313040" w:rsidRDefault="00440E34" w:rsidP="00566FA0">
            <w:pPr>
              <w:keepNext/>
              <w:keepLines/>
              <w:tabs>
                <w:tab w:val="left" w:pos="1080"/>
              </w:tabs>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440E34" w:rsidRPr="00313040" w:rsidTr="00566FA0">
        <w:tc>
          <w:tcPr>
            <w:tcW w:w="497" w:type="dxa"/>
          </w:tcPr>
          <w:p w:rsidR="00440E34" w:rsidRPr="00313040" w:rsidRDefault="00440E34" w:rsidP="00566FA0">
            <w:pPr>
              <w:pStyle w:val="ab"/>
              <w:widowControl w:val="0"/>
              <w:spacing w:before="0" w:beforeAutospacing="0" w:after="0" w:afterAutospacing="0"/>
              <w:rPr>
                <w:b/>
                <w:bCs/>
                <w:sz w:val="22"/>
                <w:szCs w:val="22"/>
                <w:lang w:val="uk-UA"/>
              </w:rPr>
            </w:pPr>
            <w:r w:rsidRPr="00313040">
              <w:rPr>
                <w:b/>
                <w:bCs/>
                <w:sz w:val="22"/>
                <w:szCs w:val="22"/>
                <w:lang w:val="uk-UA"/>
              </w:rPr>
              <w:t>9</w:t>
            </w:r>
          </w:p>
        </w:tc>
        <w:tc>
          <w:tcPr>
            <w:tcW w:w="3297" w:type="dxa"/>
          </w:tcPr>
          <w:p w:rsidR="00440E34" w:rsidRPr="00313040" w:rsidRDefault="00440E34" w:rsidP="00566FA0">
            <w:pPr>
              <w:pStyle w:val="ab"/>
              <w:widowControl w:val="0"/>
              <w:spacing w:before="0" w:beforeAutospacing="0" w:after="0" w:afterAutospacing="0"/>
              <w:rPr>
                <w:sz w:val="22"/>
                <w:szCs w:val="22"/>
                <w:lang w:val="uk-UA"/>
              </w:rPr>
            </w:pPr>
            <w:r w:rsidRPr="00313040">
              <w:rPr>
                <w:color w:val="000000"/>
                <w:sz w:val="22"/>
                <w:szCs w:val="22"/>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13040">
              <w:rPr>
                <w:sz w:val="22"/>
                <w:szCs w:val="22"/>
                <w:lang w:val="uk-UA"/>
              </w:rPr>
              <w:t>пункт 12 ч. 1 ст. 17 Закону)</w:t>
            </w:r>
          </w:p>
        </w:tc>
        <w:tc>
          <w:tcPr>
            <w:tcW w:w="2835" w:type="dxa"/>
          </w:tcPr>
          <w:p w:rsidR="00440E34" w:rsidRPr="00313040" w:rsidRDefault="00440E34" w:rsidP="00566FA0">
            <w:pPr>
              <w:jc w:val="both"/>
              <w:rPr>
                <w:rFonts w:ascii="Times New Roman" w:hAnsi="Times New Roman" w:cs="Times New Roman"/>
              </w:rPr>
            </w:pPr>
            <w:r w:rsidRPr="00E440F6">
              <w:rPr>
                <w:rFonts w:ascii="Times New Roman" w:hAnsi="Times New Roman" w:cs="Times New Roman"/>
                <w:lang w:val="uk-UA"/>
              </w:rPr>
              <w:t xml:space="preserve"> </w:t>
            </w:r>
            <w:r w:rsidRPr="00E440F6">
              <w:rPr>
                <w:rFonts w:ascii="Times New Roman" w:hAnsi="Times New Roman" w:cs="Times New Roman"/>
                <w:shd w:val="clear" w:color="auto" w:fill="FFFFFF"/>
                <w:lang w:val="uk-UA"/>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auto"/>
          </w:tcPr>
          <w:p w:rsidR="00440E34" w:rsidRPr="00313040" w:rsidRDefault="00440E34" w:rsidP="00566FA0">
            <w:pPr>
              <w:autoSpaceDE w:val="0"/>
              <w:ind w:right="-81"/>
              <w:rPr>
                <w:rFonts w:ascii="Times New Roman" w:hAnsi="Times New Roman" w:cs="Times New Roman"/>
              </w:rPr>
            </w:pPr>
            <w:r w:rsidRPr="008710E3">
              <w:rPr>
                <w:rFonts w:ascii="Times New Roman" w:eastAsia="Times New Roman" w:hAnsi="Times New Roman" w:cs="Times New Roman"/>
                <w:sz w:val="24"/>
                <w:szCs w:val="24"/>
              </w:rPr>
              <w:t>Гарантійний лист в довільній формі</w:t>
            </w:r>
            <w:r w:rsidRPr="008710E3">
              <w:rPr>
                <w:rFonts w:ascii="Times New Roman" w:eastAsia="Times New Roman" w:hAnsi="Times New Roman" w:cs="Times New Roman"/>
                <w:color w:val="000000"/>
                <w:sz w:val="24"/>
                <w:szCs w:val="24"/>
              </w:rPr>
              <w:t xml:space="preserve">,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ідтверджує відсутність підстави, передбаченої </w:t>
            </w:r>
            <w:r w:rsidRPr="008710E3">
              <w:rPr>
                <w:rFonts w:ascii="Times New Roman" w:eastAsia="Times New Roman" w:hAnsi="Times New Roman" w:cs="Times New Roman"/>
                <w:b/>
                <w:color w:val="000000"/>
                <w:sz w:val="24"/>
                <w:szCs w:val="24"/>
              </w:rPr>
              <w:t>п.12 частини 1 ст.17 Закону</w:t>
            </w:r>
            <w:r w:rsidRPr="008710E3">
              <w:rPr>
                <w:rFonts w:ascii="Times New Roman" w:eastAsia="Times New Roman" w:hAnsi="Times New Roman" w:cs="Times New Roman"/>
                <w:color w:val="000000"/>
                <w:sz w:val="24"/>
                <w:szCs w:val="24"/>
              </w:rPr>
              <w:t>.</w:t>
            </w:r>
          </w:p>
        </w:tc>
      </w:tr>
      <w:tr w:rsidR="00440E34" w:rsidRPr="00313040" w:rsidTr="00566FA0">
        <w:tc>
          <w:tcPr>
            <w:tcW w:w="497" w:type="dxa"/>
          </w:tcPr>
          <w:p w:rsidR="00440E34" w:rsidRPr="00313040" w:rsidRDefault="00440E34" w:rsidP="00566FA0">
            <w:pPr>
              <w:pStyle w:val="ab"/>
              <w:widowControl w:val="0"/>
              <w:spacing w:before="0" w:beforeAutospacing="0" w:after="0" w:afterAutospacing="0"/>
              <w:rPr>
                <w:b/>
                <w:bCs/>
                <w:sz w:val="22"/>
                <w:szCs w:val="22"/>
                <w:lang w:val="uk-UA"/>
              </w:rPr>
            </w:pPr>
            <w:r w:rsidRPr="00313040">
              <w:rPr>
                <w:b/>
                <w:bCs/>
                <w:sz w:val="22"/>
                <w:szCs w:val="22"/>
                <w:lang w:val="uk-UA"/>
              </w:rPr>
              <w:t>1</w:t>
            </w:r>
            <w:r>
              <w:rPr>
                <w:b/>
                <w:bCs/>
                <w:sz w:val="22"/>
                <w:szCs w:val="22"/>
                <w:lang w:val="uk-UA"/>
              </w:rPr>
              <w:t>0</w:t>
            </w:r>
          </w:p>
        </w:tc>
        <w:tc>
          <w:tcPr>
            <w:tcW w:w="3297" w:type="dxa"/>
          </w:tcPr>
          <w:p w:rsidR="00440E34" w:rsidRPr="00313040" w:rsidRDefault="00440E34" w:rsidP="00566FA0">
            <w:pPr>
              <w:pStyle w:val="ab"/>
              <w:widowControl w:val="0"/>
              <w:spacing w:before="0" w:beforeAutospacing="0" w:after="0" w:afterAutospacing="0"/>
              <w:rPr>
                <w:sz w:val="22"/>
                <w:szCs w:val="22"/>
                <w:lang w:val="uk-UA"/>
              </w:rPr>
            </w:pPr>
            <w:r w:rsidRPr="00313040">
              <w:rPr>
                <w:color w:val="000000"/>
                <w:sz w:val="22"/>
                <w:szCs w:val="22"/>
                <w:lang w:val="uk-UA"/>
              </w:rPr>
              <w:t>У</w:t>
            </w:r>
            <w:r w:rsidRPr="00313040">
              <w:rPr>
                <w:color w:val="000000"/>
                <w:sz w:val="22"/>
                <w:szCs w:val="22"/>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13040">
              <w:rPr>
                <w:sz w:val="22"/>
                <w:szCs w:val="22"/>
                <w:lang w:val="uk-UA"/>
              </w:rPr>
              <w:t>(</w:t>
            </w:r>
            <w:r w:rsidRPr="00313040">
              <w:rPr>
                <w:b/>
                <w:sz w:val="22"/>
                <w:szCs w:val="22"/>
                <w:lang w:val="uk-UA"/>
              </w:rPr>
              <w:t xml:space="preserve"> ч. 2 ст. 17 Закону</w:t>
            </w:r>
            <w:r w:rsidRPr="00313040">
              <w:rPr>
                <w:sz w:val="22"/>
                <w:szCs w:val="22"/>
                <w:lang w:val="uk-UA"/>
              </w:rPr>
              <w:t>)</w:t>
            </w:r>
          </w:p>
        </w:tc>
        <w:tc>
          <w:tcPr>
            <w:tcW w:w="2835" w:type="dxa"/>
          </w:tcPr>
          <w:p w:rsidR="00440E34" w:rsidRPr="00313040" w:rsidRDefault="00440E34" w:rsidP="00566FA0">
            <w:pPr>
              <w:autoSpaceDE w:val="0"/>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auto"/>
          </w:tcPr>
          <w:p w:rsidR="00440E34" w:rsidRPr="00313040" w:rsidRDefault="00440E34" w:rsidP="00566FA0">
            <w:pPr>
              <w:pStyle w:val="20"/>
              <w:pBdr>
                <w:top w:val="nil"/>
                <w:left w:val="nil"/>
                <w:bottom w:val="nil"/>
                <w:right w:val="nil"/>
                <w:between w:val="nil"/>
              </w:pBdr>
              <w:shd w:val="clear" w:color="auto" w:fill="FFFFFF"/>
              <w:jc w:val="both"/>
              <w:rPr>
                <w:rFonts w:ascii="Times New Roman" w:hAnsi="Times New Roman" w:cs="Times New Roman"/>
                <w:color w:val="000000"/>
                <w:sz w:val="22"/>
                <w:szCs w:val="22"/>
              </w:rPr>
            </w:pPr>
            <w:r w:rsidRPr="008710E3">
              <w:rPr>
                <w:rFonts w:ascii="Times New Roman" w:eastAsia="Times New Roman" w:hAnsi="Times New Roman" w:cs="Times New Roman"/>
                <w:sz w:val="24"/>
                <w:szCs w:val="24"/>
              </w:rPr>
              <w:t>Гарантійний лист в довільній формі</w:t>
            </w:r>
            <w:r w:rsidRPr="008710E3">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8710E3">
              <w:rPr>
                <w:rFonts w:ascii="Times New Roman" w:eastAsia="Times New Roman" w:hAnsi="Times New Roman" w:cs="Times New Roman"/>
                <w:b/>
                <w:color w:val="000000"/>
                <w:sz w:val="24"/>
                <w:szCs w:val="24"/>
              </w:rPr>
              <w:t>абзацом 1 ч. 2 ст. 17 Закону</w:t>
            </w:r>
            <w:r w:rsidRPr="008710E3">
              <w:rPr>
                <w:rFonts w:ascii="Times New Roman" w:eastAsia="Times New Roman" w:hAnsi="Times New Roman" w:cs="Times New Roman"/>
                <w:color w:val="000000"/>
                <w:sz w:val="24"/>
                <w:szCs w:val="24"/>
              </w:rPr>
              <w:t>, або інформація у довільній формі, що підтверджує вжиття заходів для доведення надійності учасника, згідно абзацу 2 ч. 2 ст. 17 Закону.</w:t>
            </w:r>
          </w:p>
          <w:p w:rsidR="00440E34" w:rsidRPr="00313040" w:rsidRDefault="00440E34" w:rsidP="00566FA0">
            <w:pPr>
              <w:keepNext/>
              <w:keepLines/>
              <w:tabs>
                <w:tab w:val="left" w:pos="1080"/>
              </w:tabs>
              <w:rPr>
                <w:rFonts w:ascii="Times New Roman" w:hAnsi="Times New Roman" w:cs="Times New Roman"/>
              </w:rPr>
            </w:pPr>
          </w:p>
        </w:tc>
      </w:tr>
    </w:tbl>
    <w:p w:rsidR="00752147" w:rsidRDefault="00752147"/>
    <w:p w:rsidR="00752147" w:rsidRDefault="00E74EDD">
      <w:pPr>
        <w:pageBreakBefore/>
        <w:spacing w:after="120" w:line="240" w:lineRule="auto"/>
        <w:ind w:left="6804"/>
        <w:jc w:val="right"/>
        <w:rPr>
          <w:rFonts w:ascii="Times New Roman" w:eastAsia="Times New Roman" w:hAnsi="Times New Roman" w:cs="Times New Roman"/>
        </w:rPr>
      </w:pPr>
      <w:r>
        <w:rPr>
          <w:rFonts w:ascii="Times New Roman" w:eastAsia="Times New Roman" w:hAnsi="Times New Roman" w:cs="Times New Roman"/>
          <w:b/>
          <w:sz w:val="28"/>
          <w:szCs w:val="28"/>
        </w:rPr>
        <w:lastRenderedPageBreak/>
        <w:t>Додаток 2</w:t>
      </w:r>
      <w:r>
        <w:rPr>
          <w:rFonts w:ascii="Times New Roman" w:eastAsia="Times New Roman" w:hAnsi="Times New Roman" w:cs="Times New Roman"/>
          <w:b/>
          <w:sz w:val="28"/>
          <w:szCs w:val="28"/>
        </w:rPr>
        <w:br/>
      </w:r>
    </w:p>
    <w:p w:rsidR="00752147" w:rsidRDefault="00752147">
      <w:pPr>
        <w:widowControl w:val="0"/>
        <w:spacing w:after="120" w:line="240" w:lineRule="auto"/>
        <w:jc w:val="center"/>
        <w:rPr>
          <w:rFonts w:ascii="Times New Roman" w:eastAsia="Times New Roman" w:hAnsi="Times New Roman" w:cs="Times New Roman"/>
        </w:rPr>
      </w:pPr>
    </w:p>
    <w:p w:rsidR="00752147" w:rsidRDefault="00E74EDD">
      <w:pPr>
        <w:widowControl w:val="0"/>
        <w:spacing w:after="120" w:line="240" w:lineRule="auto"/>
        <w:jc w:val="center"/>
        <w:rPr>
          <w:rFonts w:ascii="Times New Roman" w:eastAsia="Times New Roman" w:hAnsi="Times New Roman" w:cs="Times New Roman"/>
        </w:rPr>
      </w:pPr>
      <w:proofErr w:type="gramStart"/>
      <w:r>
        <w:rPr>
          <w:rFonts w:ascii="Times New Roman" w:eastAsia="Times New Roman" w:hAnsi="Times New Roman" w:cs="Times New Roman"/>
          <w:i/>
        </w:rPr>
        <w:t>НА</w:t>
      </w:r>
      <w:proofErr w:type="gramEnd"/>
      <w:r>
        <w:rPr>
          <w:rFonts w:ascii="Times New Roman" w:eastAsia="Times New Roman" w:hAnsi="Times New Roman" w:cs="Times New Roman"/>
          <w:i/>
        </w:rPr>
        <w:t xml:space="preserve"> БЛАНКУ УЧАСНИКА (за наявності)</w:t>
      </w:r>
    </w:p>
    <w:p w:rsidR="00752147" w:rsidRDefault="00752147">
      <w:pPr>
        <w:widowControl w:val="0"/>
        <w:spacing w:after="120" w:line="240" w:lineRule="auto"/>
        <w:jc w:val="center"/>
        <w:rPr>
          <w:rFonts w:ascii="Times New Roman" w:eastAsia="Times New Roman" w:hAnsi="Times New Roman" w:cs="Times New Roman"/>
        </w:rPr>
      </w:pPr>
    </w:p>
    <w:p w:rsidR="00752147" w:rsidRDefault="00E74EDD">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b/>
        </w:rPr>
        <w:t>ІНФОРМАЦІЯ ПРО УЧАСНИКА</w:t>
      </w:r>
    </w:p>
    <w:p w:rsidR="00752147" w:rsidRDefault="00E74EDD">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Повне та скорочене найменування учасника (для юридичних осіб) / </w:t>
      </w:r>
      <w:r>
        <w:rPr>
          <w:rFonts w:ascii="Times New Roman" w:eastAsia="Times New Roman" w:hAnsi="Times New Roman" w:cs="Times New Roman"/>
        </w:rPr>
        <w:br/>
        <w:t>П.І.Б. (для фізичних осіб):</w:t>
      </w:r>
    </w:p>
    <w:p w:rsidR="00752147" w:rsidRDefault="00752147">
      <w:pPr>
        <w:pBdr>
          <w:bottom w:val="single" w:sz="4" w:space="1" w:color="000000"/>
        </w:pBdr>
        <w:spacing w:after="120" w:line="240" w:lineRule="auto"/>
        <w:rPr>
          <w:rFonts w:ascii="Times New Roman" w:eastAsia="Times New Roman" w:hAnsi="Times New Roman" w:cs="Times New Roman"/>
        </w:rPr>
      </w:pPr>
    </w:p>
    <w:p w:rsidR="00752147" w:rsidRDefault="00E74EDD">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Код за ЄДРПОУ (для юридичних осіб) / </w:t>
      </w:r>
      <w:r>
        <w:rPr>
          <w:rFonts w:ascii="Times New Roman" w:eastAsia="Times New Roman" w:hAnsi="Times New Roman" w:cs="Times New Roman"/>
        </w:rPr>
        <w:br/>
        <w:t xml:space="preserve">реєстраційний номер </w:t>
      </w:r>
      <w:proofErr w:type="gramStart"/>
      <w:r>
        <w:rPr>
          <w:rFonts w:ascii="Times New Roman" w:eastAsia="Times New Roman" w:hAnsi="Times New Roman" w:cs="Times New Roman"/>
        </w:rPr>
        <w:t>обл</w:t>
      </w:r>
      <w:proofErr w:type="gramEnd"/>
      <w:r>
        <w:rPr>
          <w:rFonts w:ascii="Times New Roman" w:eastAsia="Times New Roman" w:hAnsi="Times New Roman" w:cs="Times New Roman"/>
        </w:rPr>
        <w:t>ікової картки платника податків (для фізичних осіб):</w:t>
      </w:r>
    </w:p>
    <w:p w:rsidR="00752147" w:rsidRDefault="00752147">
      <w:pPr>
        <w:pBdr>
          <w:bottom w:val="single" w:sz="4" w:space="1" w:color="000000"/>
        </w:pBdr>
        <w:spacing w:after="120" w:line="240" w:lineRule="auto"/>
        <w:rPr>
          <w:rFonts w:ascii="Times New Roman" w:eastAsia="Times New Roman" w:hAnsi="Times New Roman" w:cs="Times New Roman"/>
        </w:rPr>
      </w:pPr>
    </w:p>
    <w:p w:rsidR="00752147" w:rsidRDefault="00E74EDD">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Місцезнаходження (юридична адреса для юридичних осіб) / </w:t>
      </w:r>
      <w:r>
        <w:rPr>
          <w:rFonts w:ascii="Times New Roman" w:eastAsia="Times New Roman" w:hAnsi="Times New Roman" w:cs="Times New Roman"/>
        </w:rPr>
        <w:br/>
        <w:t>місце проживання (для фізичних осіб):</w:t>
      </w:r>
    </w:p>
    <w:p w:rsidR="00752147" w:rsidRDefault="00752147">
      <w:pPr>
        <w:pBdr>
          <w:bottom w:val="single" w:sz="4" w:space="1" w:color="000000"/>
        </w:pBdr>
        <w:spacing w:after="120" w:line="240" w:lineRule="auto"/>
        <w:rPr>
          <w:rFonts w:ascii="Times New Roman" w:eastAsia="Times New Roman" w:hAnsi="Times New Roman" w:cs="Times New Roman"/>
        </w:rPr>
      </w:pPr>
    </w:p>
    <w:p w:rsidR="00752147" w:rsidRDefault="00E74EDD">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Адреса для листування, телефон, факс:</w:t>
      </w:r>
    </w:p>
    <w:p w:rsidR="00752147" w:rsidRDefault="00752147">
      <w:pPr>
        <w:pBdr>
          <w:bottom w:val="single" w:sz="4" w:space="1" w:color="000000"/>
        </w:pBdr>
        <w:spacing w:after="120" w:line="240" w:lineRule="auto"/>
        <w:rPr>
          <w:rFonts w:ascii="Times New Roman" w:eastAsia="Times New Roman" w:hAnsi="Times New Roman" w:cs="Times New Roman"/>
        </w:rPr>
      </w:pPr>
    </w:p>
    <w:p w:rsidR="00752147" w:rsidRDefault="00E74EDD">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Банківські реквізити:</w:t>
      </w:r>
    </w:p>
    <w:p w:rsidR="00752147" w:rsidRDefault="00752147">
      <w:pPr>
        <w:pBdr>
          <w:bottom w:val="single" w:sz="4" w:space="1" w:color="000000"/>
        </w:pBdr>
        <w:spacing w:after="120" w:line="240" w:lineRule="auto"/>
        <w:rPr>
          <w:rFonts w:ascii="Times New Roman" w:eastAsia="Times New Roman" w:hAnsi="Times New Roman" w:cs="Times New Roman"/>
        </w:rPr>
      </w:pPr>
    </w:p>
    <w:p w:rsidR="00752147" w:rsidRDefault="00E74EDD">
      <w:pPr>
        <w:spacing w:after="120" w:line="240" w:lineRule="auto"/>
        <w:ind w:left="284" w:hanging="284"/>
        <w:rPr>
          <w:rFonts w:ascii="Times New Roman" w:eastAsia="Times New Roman" w:hAnsi="Times New Roman" w:cs="Times New Roman"/>
        </w:rPr>
      </w:pP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ІБ посадової особи або представника учасника процедури закупівлі щодо підпису документів тендерної пропозиції та договору про закупівлю:</w:t>
      </w:r>
    </w:p>
    <w:p w:rsidR="00752147" w:rsidRDefault="00752147">
      <w:pPr>
        <w:pBdr>
          <w:bottom w:val="single" w:sz="4" w:space="1" w:color="000000"/>
        </w:pBdr>
        <w:spacing w:after="120" w:line="240" w:lineRule="auto"/>
        <w:rPr>
          <w:rFonts w:ascii="Times New Roman" w:eastAsia="Times New Roman" w:hAnsi="Times New Roman" w:cs="Times New Roman"/>
        </w:rPr>
      </w:pPr>
    </w:p>
    <w:p w:rsidR="00752147" w:rsidRDefault="00752147">
      <w:pPr>
        <w:spacing w:after="120" w:line="240" w:lineRule="auto"/>
        <w:ind w:firstLine="709"/>
        <w:jc w:val="both"/>
        <w:rPr>
          <w:rFonts w:ascii="Times New Roman" w:eastAsia="Times New Roman" w:hAnsi="Times New Roman" w:cs="Times New Roman"/>
        </w:rPr>
      </w:pPr>
    </w:p>
    <w:p w:rsidR="00752147" w:rsidRDefault="00752147">
      <w:pPr>
        <w:spacing w:after="120" w:line="240" w:lineRule="auto"/>
        <w:ind w:firstLine="709"/>
        <w:jc w:val="both"/>
        <w:rPr>
          <w:rFonts w:ascii="Times New Roman" w:eastAsia="Times New Roman" w:hAnsi="Times New Roman" w:cs="Times New Roman"/>
        </w:rPr>
      </w:pPr>
    </w:p>
    <w:p w:rsidR="00752147" w:rsidRDefault="00752147">
      <w:pPr>
        <w:spacing w:after="120" w:line="240" w:lineRule="auto"/>
        <w:ind w:firstLine="709"/>
        <w:jc w:val="both"/>
        <w:rPr>
          <w:rFonts w:ascii="Times New Roman" w:eastAsia="Times New Roman" w:hAnsi="Times New Roman" w:cs="Times New Roman"/>
        </w:rPr>
      </w:pPr>
    </w:p>
    <w:p w:rsidR="00752147" w:rsidRDefault="00752147">
      <w:pPr>
        <w:spacing w:after="120" w:line="240" w:lineRule="auto"/>
        <w:ind w:firstLine="709"/>
        <w:jc w:val="both"/>
        <w:rPr>
          <w:rFonts w:ascii="Times New Roman" w:eastAsia="Times New Roman" w:hAnsi="Times New Roman" w:cs="Times New Roman"/>
        </w:rPr>
      </w:pPr>
    </w:p>
    <w:p w:rsidR="00752147" w:rsidRDefault="00752147">
      <w:pPr>
        <w:ind w:right="-25"/>
        <w:jc w:val="center"/>
        <w:rPr>
          <w:rFonts w:ascii="Times New Roman" w:eastAsia="Times New Roman" w:hAnsi="Times New Roman" w:cs="Times New Roman"/>
        </w:rPr>
      </w:pPr>
    </w:p>
    <w:p w:rsidR="00752147" w:rsidRDefault="00752147">
      <w:pPr>
        <w:ind w:right="-25"/>
        <w:jc w:val="center"/>
        <w:rPr>
          <w:rFonts w:ascii="Times New Roman" w:eastAsia="Times New Roman" w:hAnsi="Times New Roman" w:cs="Times New Roman"/>
          <w:sz w:val="24"/>
          <w:szCs w:val="24"/>
        </w:rPr>
      </w:pPr>
    </w:p>
    <w:p w:rsidR="00752147" w:rsidRDefault="00752147">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rsidR="00752147" w:rsidRDefault="00752147">
      <w:pPr>
        <w:spacing w:after="200"/>
        <w:jc w:val="right"/>
        <w:rPr>
          <w:rFonts w:ascii="Times New Roman" w:eastAsia="Times New Roman" w:hAnsi="Times New Roman" w:cs="Times New Roman"/>
          <w:sz w:val="28"/>
          <w:szCs w:val="28"/>
        </w:rPr>
      </w:pPr>
    </w:p>
    <w:p w:rsidR="00752147" w:rsidRDefault="00752147">
      <w:pPr>
        <w:spacing w:after="200"/>
        <w:jc w:val="right"/>
        <w:rPr>
          <w:rFonts w:ascii="Times New Roman" w:eastAsia="Times New Roman" w:hAnsi="Times New Roman" w:cs="Times New Roman"/>
          <w:sz w:val="28"/>
          <w:szCs w:val="28"/>
          <w:lang w:val="uk-UA"/>
        </w:rPr>
      </w:pPr>
    </w:p>
    <w:p w:rsidR="00336E71" w:rsidRPr="00336E71" w:rsidRDefault="00336E71">
      <w:pPr>
        <w:spacing w:after="200"/>
        <w:jc w:val="right"/>
        <w:rPr>
          <w:rFonts w:ascii="Times New Roman" w:eastAsia="Times New Roman" w:hAnsi="Times New Roman" w:cs="Times New Roman"/>
          <w:sz w:val="28"/>
          <w:szCs w:val="28"/>
          <w:lang w:val="uk-UA"/>
        </w:rPr>
      </w:pPr>
    </w:p>
    <w:p w:rsidR="00752147" w:rsidRDefault="00752147">
      <w:pPr>
        <w:spacing w:after="200"/>
        <w:jc w:val="right"/>
        <w:rPr>
          <w:rFonts w:ascii="Times New Roman" w:eastAsia="Times New Roman" w:hAnsi="Times New Roman" w:cs="Times New Roman"/>
          <w:sz w:val="28"/>
          <w:szCs w:val="28"/>
        </w:rPr>
      </w:pPr>
    </w:p>
    <w:p w:rsidR="00752147" w:rsidRDefault="00752147">
      <w:pPr>
        <w:spacing w:after="200"/>
        <w:jc w:val="right"/>
        <w:rPr>
          <w:rFonts w:ascii="Times New Roman" w:eastAsia="Times New Roman" w:hAnsi="Times New Roman" w:cs="Times New Roman"/>
          <w:sz w:val="28"/>
          <w:szCs w:val="28"/>
        </w:rPr>
      </w:pPr>
    </w:p>
    <w:p w:rsidR="00752147" w:rsidRDefault="00752147">
      <w:pPr>
        <w:spacing w:after="200"/>
        <w:jc w:val="right"/>
        <w:rPr>
          <w:rFonts w:ascii="Times New Roman" w:eastAsia="Times New Roman" w:hAnsi="Times New Roman" w:cs="Times New Roman"/>
          <w:sz w:val="28"/>
          <w:szCs w:val="28"/>
        </w:rPr>
      </w:pPr>
    </w:p>
    <w:p w:rsidR="00752147" w:rsidRDefault="00752147">
      <w:pPr>
        <w:spacing w:after="200"/>
        <w:jc w:val="right"/>
        <w:rPr>
          <w:rFonts w:ascii="Times New Roman" w:eastAsia="Times New Roman" w:hAnsi="Times New Roman" w:cs="Times New Roman"/>
          <w:sz w:val="28"/>
          <w:szCs w:val="28"/>
        </w:rPr>
      </w:pPr>
    </w:p>
    <w:p w:rsidR="00752147" w:rsidRDefault="00752147">
      <w:pPr>
        <w:spacing w:after="200"/>
        <w:jc w:val="right"/>
        <w:rPr>
          <w:rFonts w:ascii="Times New Roman" w:eastAsia="Times New Roman" w:hAnsi="Times New Roman" w:cs="Times New Roman"/>
          <w:sz w:val="28"/>
          <w:szCs w:val="28"/>
        </w:rPr>
      </w:pPr>
    </w:p>
    <w:p w:rsidR="00752147" w:rsidRDefault="00E74EDD">
      <w:pPr>
        <w:spacing w:after="200"/>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3</w:t>
      </w:r>
    </w:p>
    <w:p w:rsidR="00752147" w:rsidRDefault="00E74EDD">
      <w:pPr>
        <w:spacing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Технічні вимоги</w:t>
      </w:r>
    </w:p>
    <w:p w:rsidR="00336E71" w:rsidRDefault="00336E71">
      <w:pPr>
        <w:spacing w:line="240" w:lineRule="auto"/>
        <w:jc w:val="center"/>
        <w:rPr>
          <w:rFonts w:ascii="Times New Roman" w:hAnsi="Times New Roman"/>
          <w:b/>
          <w:sz w:val="28"/>
          <w:szCs w:val="28"/>
          <w:lang w:val="uk-UA"/>
        </w:rPr>
      </w:pPr>
      <w:r w:rsidRPr="003A77DB">
        <w:rPr>
          <w:rFonts w:ascii="Times New Roman" w:hAnsi="Times New Roman"/>
          <w:b/>
          <w:sz w:val="28"/>
          <w:szCs w:val="28"/>
        </w:rPr>
        <w:t>(технічні, якісні та кількісні характеристики предмета закупі</w:t>
      </w:r>
      <w:proofErr w:type="gramStart"/>
      <w:r w:rsidRPr="003A77DB">
        <w:rPr>
          <w:rFonts w:ascii="Times New Roman" w:hAnsi="Times New Roman"/>
          <w:b/>
          <w:sz w:val="28"/>
          <w:szCs w:val="28"/>
        </w:rPr>
        <w:t>вл</w:t>
      </w:r>
      <w:proofErr w:type="gramEnd"/>
      <w:r w:rsidRPr="003A77DB">
        <w:rPr>
          <w:rFonts w:ascii="Times New Roman" w:hAnsi="Times New Roman"/>
          <w:b/>
          <w:sz w:val="28"/>
          <w:szCs w:val="28"/>
        </w:rPr>
        <w:t>і)</w:t>
      </w:r>
    </w:p>
    <w:p w:rsidR="00336E71" w:rsidRPr="00B42E2C" w:rsidRDefault="00336E71" w:rsidP="00B42E2C">
      <w:pPr>
        <w:pStyle w:val="1"/>
        <w:shd w:val="clear" w:color="auto" w:fill="FFFFFF"/>
        <w:jc w:val="center"/>
        <w:textAlignment w:val="baseline"/>
        <w:rPr>
          <w:rFonts w:ascii="Times New Roman" w:hAnsi="Times New Roman"/>
          <w:sz w:val="24"/>
          <w:szCs w:val="24"/>
        </w:rPr>
      </w:pPr>
      <w:r w:rsidRPr="00B42E2C">
        <w:rPr>
          <w:rFonts w:ascii="Times New Roman" w:hAnsi="Times New Roman"/>
          <w:sz w:val="24"/>
          <w:szCs w:val="24"/>
        </w:rPr>
        <w:t>Код ДК 021:2015</w:t>
      </w:r>
      <w:r w:rsidRPr="00B42E2C">
        <w:rPr>
          <w:rFonts w:ascii="Times New Roman" w:hAnsi="Times New Roman"/>
          <w:sz w:val="24"/>
          <w:szCs w:val="24"/>
          <w:lang w:val="uk-UA"/>
        </w:rPr>
        <w:t xml:space="preserve"> -</w:t>
      </w:r>
      <w:r w:rsidRPr="00B42E2C">
        <w:rPr>
          <w:rFonts w:ascii="Times New Roman" w:hAnsi="Times New Roman"/>
          <w:sz w:val="24"/>
          <w:szCs w:val="24"/>
        </w:rPr>
        <w:t xml:space="preserve"> </w:t>
      </w:r>
      <w:r w:rsidR="002F1C1C" w:rsidRPr="002F1C1C">
        <w:rPr>
          <w:rFonts w:ascii="Times New Roman" w:hAnsi="Times New Roman" w:cs="Times New Roman"/>
          <w:sz w:val="24"/>
          <w:szCs w:val="24"/>
        </w:rPr>
        <w:t>39710000-2 - Електричні побутові прилади</w:t>
      </w:r>
      <w:r w:rsidR="002F1C1C" w:rsidRPr="002F1C1C">
        <w:rPr>
          <w:rFonts w:ascii="Times New Roman" w:hAnsi="Times New Roman" w:cs="Times New Roman"/>
          <w:sz w:val="24"/>
          <w:szCs w:val="24"/>
          <w:lang w:val="uk-UA"/>
        </w:rPr>
        <w:t xml:space="preserve"> (холодильник)</w:t>
      </w:r>
    </w:p>
    <w:p w:rsidR="00336E71" w:rsidRPr="00B42E2C" w:rsidRDefault="00336E71" w:rsidP="00B42E2C">
      <w:pPr>
        <w:widowControl w:val="0"/>
        <w:autoSpaceDE w:val="0"/>
        <w:autoSpaceDN w:val="0"/>
        <w:adjustRightInd w:val="0"/>
        <w:ind w:firstLine="540"/>
        <w:jc w:val="center"/>
        <w:rPr>
          <w:rFonts w:ascii="Times New Roman" w:hAnsi="Times New Roman"/>
          <w:b/>
          <w:color w:val="FF0000"/>
          <w:sz w:val="24"/>
          <w:szCs w:val="24"/>
          <w:lang w:val="uk-UA"/>
        </w:rPr>
      </w:pPr>
    </w:p>
    <w:tbl>
      <w:tblPr>
        <w:tblW w:w="96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8"/>
        <w:gridCol w:w="5081"/>
        <w:gridCol w:w="1350"/>
        <w:gridCol w:w="2036"/>
      </w:tblGrid>
      <w:tr w:rsidR="00336E71" w:rsidRPr="00824DE4" w:rsidTr="00566FA0">
        <w:trPr>
          <w:trHeight w:val="639"/>
        </w:trPr>
        <w:tc>
          <w:tcPr>
            <w:tcW w:w="1218" w:type="dxa"/>
            <w:vAlign w:val="center"/>
          </w:tcPr>
          <w:p w:rsidR="00336E71" w:rsidRPr="00824DE4" w:rsidRDefault="00336E71" w:rsidP="00566FA0">
            <w:pPr>
              <w:jc w:val="center"/>
              <w:rPr>
                <w:rFonts w:ascii="Times New Roman" w:hAnsi="Times New Roman" w:cs="Times New Roman"/>
                <w:b/>
                <w:i/>
                <w:color w:val="00000A"/>
                <w:sz w:val="24"/>
                <w:szCs w:val="24"/>
              </w:rPr>
            </w:pPr>
          </w:p>
          <w:p w:rsidR="00336E71" w:rsidRPr="00824DE4" w:rsidRDefault="00336E71" w:rsidP="00566FA0">
            <w:pPr>
              <w:jc w:val="center"/>
              <w:rPr>
                <w:rFonts w:ascii="Times New Roman" w:hAnsi="Times New Roman" w:cs="Times New Roman"/>
                <w:b/>
                <w:i/>
                <w:color w:val="00000A"/>
                <w:sz w:val="24"/>
                <w:szCs w:val="24"/>
              </w:rPr>
            </w:pPr>
            <w:r w:rsidRPr="00824DE4">
              <w:rPr>
                <w:rFonts w:ascii="Times New Roman" w:hAnsi="Times New Roman" w:cs="Times New Roman"/>
                <w:b/>
                <w:i/>
                <w:color w:val="000000"/>
                <w:sz w:val="24"/>
                <w:szCs w:val="24"/>
              </w:rPr>
              <w:t>№</w:t>
            </w:r>
          </w:p>
        </w:tc>
        <w:tc>
          <w:tcPr>
            <w:tcW w:w="5081" w:type="dxa"/>
            <w:vAlign w:val="center"/>
          </w:tcPr>
          <w:p w:rsidR="00336E71" w:rsidRPr="00824DE4" w:rsidRDefault="00336E71" w:rsidP="00566FA0">
            <w:pPr>
              <w:jc w:val="center"/>
              <w:rPr>
                <w:rFonts w:ascii="Times New Roman" w:hAnsi="Times New Roman" w:cs="Times New Roman"/>
                <w:b/>
                <w:i/>
                <w:color w:val="00000A"/>
                <w:sz w:val="24"/>
                <w:szCs w:val="24"/>
              </w:rPr>
            </w:pPr>
          </w:p>
          <w:p w:rsidR="00336E71" w:rsidRPr="00824DE4" w:rsidRDefault="00336E71" w:rsidP="00566FA0">
            <w:pPr>
              <w:jc w:val="center"/>
              <w:rPr>
                <w:rFonts w:ascii="Times New Roman" w:hAnsi="Times New Roman" w:cs="Times New Roman"/>
                <w:b/>
                <w:i/>
                <w:color w:val="00000A"/>
                <w:sz w:val="24"/>
                <w:szCs w:val="24"/>
              </w:rPr>
            </w:pPr>
            <w:r w:rsidRPr="00824DE4">
              <w:rPr>
                <w:rFonts w:ascii="Times New Roman" w:hAnsi="Times New Roman" w:cs="Times New Roman"/>
                <w:b/>
                <w:i/>
                <w:color w:val="00000A"/>
                <w:sz w:val="24"/>
                <w:szCs w:val="24"/>
              </w:rPr>
              <w:t>Найменування предмету закупі</w:t>
            </w:r>
            <w:proofErr w:type="gramStart"/>
            <w:r w:rsidRPr="00824DE4">
              <w:rPr>
                <w:rFonts w:ascii="Times New Roman" w:hAnsi="Times New Roman" w:cs="Times New Roman"/>
                <w:b/>
                <w:i/>
                <w:color w:val="00000A"/>
                <w:sz w:val="24"/>
                <w:szCs w:val="24"/>
              </w:rPr>
              <w:t>вл</w:t>
            </w:r>
            <w:proofErr w:type="gramEnd"/>
            <w:r w:rsidRPr="00824DE4">
              <w:rPr>
                <w:rFonts w:ascii="Times New Roman" w:hAnsi="Times New Roman" w:cs="Times New Roman"/>
                <w:b/>
                <w:i/>
                <w:color w:val="00000A"/>
                <w:sz w:val="24"/>
                <w:szCs w:val="24"/>
              </w:rPr>
              <w:t>і</w:t>
            </w:r>
          </w:p>
        </w:tc>
        <w:tc>
          <w:tcPr>
            <w:tcW w:w="1350" w:type="dxa"/>
            <w:noWrap/>
            <w:vAlign w:val="center"/>
          </w:tcPr>
          <w:p w:rsidR="00336E71" w:rsidRPr="00824DE4" w:rsidRDefault="00336E71" w:rsidP="00566FA0">
            <w:pPr>
              <w:jc w:val="center"/>
              <w:rPr>
                <w:rFonts w:ascii="Times New Roman" w:hAnsi="Times New Roman" w:cs="Times New Roman"/>
                <w:b/>
                <w:i/>
                <w:color w:val="00000A"/>
                <w:sz w:val="24"/>
                <w:szCs w:val="24"/>
              </w:rPr>
            </w:pPr>
            <w:r w:rsidRPr="00824DE4">
              <w:rPr>
                <w:rFonts w:ascii="Times New Roman" w:hAnsi="Times New Roman" w:cs="Times New Roman"/>
                <w:b/>
                <w:i/>
                <w:color w:val="00000A"/>
                <w:sz w:val="24"/>
                <w:szCs w:val="24"/>
              </w:rPr>
              <w:t>Одиниця</w:t>
            </w:r>
          </w:p>
          <w:p w:rsidR="00336E71" w:rsidRPr="00824DE4" w:rsidRDefault="00336E71" w:rsidP="00566FA0">
            <w:pPr>
              <w:jc w:val="center"/>
              <w:rPr>
                <w:rFonts w:ascii="Times New Roman" w:hAnsi="Times New Roman" w:cs="Times New Roman"/>
                <w:b/>
                <w:i/>
                <w:color w:val="00000A"/>
                <w:sz w:val="24"/>
                <w:szCs w:val="24"/>
              </w:rPr>
            </w:pPr>
            <w:r w:rsidRPr="00824DE4">
              <w:rPr>
                <w:rFonts w:ascii="Times New Roman" w:hAnsi="Times New Roman" w:cs="Times New Roman"/>
                <w:b/>
                <w:i/>
                <w:color w:val="00000A"/>
                <w:sz w:val="24"/>
                <w:szCs w:val="24"/>
              </w:rPr>
              <w:t>виміру</w:t>
            </w:r>
          </w:p>
        </w:tc>
        <w:tc>
          <w:tcPr>
            <w:tcW w:w="2036" w:type="dxa"/>
            <w:vAlign w:val="center"/>
          </w:tcPr>
          <w:p w:rsidR="00336E71" w:rsidRPr="00824DE4" w:rsidRDefault="00336E71" w:rsidP="00566FA0">
            <w:pPr>
              <w:jc w:val="center"/>
              <w:rPr>
                <w:rFonts w:ascii="Times New Roman" w:hAnsi="Times New Roman" w:cs="Times New Roman"/>
                <w:b/>
                <w:i/>
                <w:color w:val="00000A"/>
                <w:sz w:val="24"/>
                <w:szCs w:val="24"/>
              </w:rPr>
            </w:pPr>
            <w:r w:rsidRPr="00824DE4">
              <w:rPr>
                <w:rFonts w:ascii="Times New Roman" w:hAnsi="Times New Roman" w:cs="Times New Roman"/>
                <w:b/>
                <w:i/>
                <w:color w:val="00000A"/>
                <w:sz w:val="24"/>
                <w:szCs w:val="24"/>
              </w:rPr>
              <w:t>Кількість</w:t>
            </w:r>
          </w:p>
        </w:tc>
      </w:tr>
      <w:tr w:rsidR="00336E71" w:rsidRPr="00B42E2C" w:rsidTr="00566FA0">
        <w:trPr>
          <w:trHeight w:val="349"/>
        </w:trPr>
        <w:tc>
          <w:tcPr>
            <w:tcW w:w="1218" w:type="dxa"/>
            <w:vAlign w:val="center"/>
          </w:tcPr>
          <w:p w:rsidR="00336E71" w:rsidRPr="00B42E2C" w:rsidRDefault="00336E71" w:rsidP="00566FA0">
            <w:pPr>
              <w:suppressAutoHyphens/>
              <w:spacing w:line="240" w:lineRule="auto"/>
              <w:jc w:val="center"/>
              <w:rPr>
                <w:rFonts w:ascii="Times New Roman" w:hAnsi="Times New Roman" w:cs="Times New Roman"/>
                <w:color w:val="00000A"/>
                <w:sz w:val="24"/>
                <w:szCs w:val="24"/>
              </w:rPr>
            </w:pPr>
            <w:r w:rsidRPr="00B42E2C">
              <w:rPr>
                <w:rFonts w:ascii="Times New Roman" w:hAnsi="Times New Roman" w:cs="Times New Roman"/>
                <w:color w:val="00000A"/>
                <w:sz w:val="24"/>
                <w:szCs w:val="24"/>
                <w:lang w:val="uk-UA"/>
              </w:rPr>
              <w:t>1</w:t>
            </w:r>
          </w:p>
        </w:tc>
        <w:tc>
          <w:tcPr>
            <w:tcW w:w="5081" w:type="dxa"/>
          </w:tcPr>
          <w:p w:rsidR="00336E71" w:rsidRPr="00B42E2C" w:rsidRDefault="002F1C1C" w:rsidP="00566FA0">
            <w:pPr>
              <w:spacing w:line="240" w:lineRule="auto"/>
              <w:jc w:val="both"/>
              <w:rPr>
                <w:rFonts w:ascii="Times New Roman" w:hAnsi="Times New Roman"/>
                <w:sz w:val="24"/>
                <w:szCs w:val="24"/>
                <w:lang w:eastAsia="uk-UA"/>
              </w:rPr>
            </w:pPr>
            <w:r>
              <w:rPr>
                <w:rFonts w:ascii="Times New Roman" w:hAnsi="Times New Roman"/>
                <w:sz w:val="24"/>
                <w:szCs w:val="24"/>
                <w:lang w:val="uk-UA"/>
              </w:rPr>
              <w:t>Холодильник</w:t>
            </w:r>
          </w:p>
        </w:tc>
        <w:tc>
          <w:tcPr>
            <w:tcW w:w="1350" w:type="dxa"/>
            <w:noWrap/>
            <w:vAlign w:val="center"/>
          </w:tcPr>
          <w:p w:rsidR="00336E71" w:rsidRPr="00B42E2C" w:rsidRDefault="00CC598C" w:rsidP="00566FA0">
            <w:pPr>
              <w:jc w:val="center"/>
              <w:rPr>
                <w:rFonts w:ascii="Times New Roman" w:hAnsi="Times New Roman" w:cs="Times New Roman"/>
                <w:color w:val="00000A"/>
                <w:sz w:val="24"/>
                <w:szCs w:val="24"/>
                <w:lang w:val="uk-UA"/>
              </w:rPr>
            </w:pPr>
            <w:r w:rsidRPr="00B42E2C">
              <w:rPr>
                <w:rFonts w:ascii="Times New Roman" w:hAnsi="Times New Roman" w:cs="Times New Roman"/>
                <w:color w:val="00000A"/>
                <w:sz w:val="24"/>
                <w:szCs w:val="24"/>
                <w:lang w:val="uk-UA"/>
              </w:rPr>
              <w:t>шт</w:t>
            </w:r>
          </w:p>
        </w:tc>
        <w:tc>
          <w:tcPr>
            <w:tcW w:w="2036" w:type="dxa"/>
            <w:vAlign w:val="center"/>
          </w:tcPr>
          <w:p w:rsidR="00336E71" w:rsidRPr="00B42E2C" w:rsidRDefault="00CC598C" w:rsidP="00566FA0">
            <w:pPr>
              <w:widowControl w:val="0"/>
              <w:jc w:val="center"/>
              <w:rPr>
                <w:rFonts w:ascii="Times New Roman" w:hAnsi="Times New Roman" w:cs="Times New Roman"/>
                <w:color w:val="00000A"/>
                <w:sz w:val="24"/>
                <w:szCs w:val="24"/>
                <w:lang w:val="uk-UA"/>
              </w:rPr>
            </w:pPr>
            <w:r w:rsidRPr="00B42E2C">
              <w:rPr>
                <w:rFonts w:ascii="Times New Roman" w:hAnsi="Times New Roman" w:cs="Times New Roman"/>
                <w:color w:val="00000A"/>
                <w:sz w:val="24"/>
                <w:szCs w:val="24"/>
                <w:lang w:val="uk-UA"/>
              </w:rPr>
              <w:t>1</w:t>
            </w:r>
          </w:p>
        </w:tc>
      </w:tr>
    </w:tbl>
    <w:p w:rsidR="00336E71" w:rsidRDefault="00336E71" w:rsidP="00336E71">
      <w:pPr>
        <w:widowControl w:val="0"/>
        <w:autoSpaceDE w:val="0"/>
        <w:autoSpaceDN w:val="0"/>
        <w:adjustRightInd w:val="0"/>
        <w:ind w:firstLine="540"/>
        <w:jc w:val="center"/>
        <w:rPr>
          <w:rFonts w:ascii="Times New Roman" w:hAnsi="Times New Roman"/>
          <w:color w:val="FF0000"/>
          <w:sz w:val="24"/>
          <w:szCs w:val="24"/>
        </w:rPr>
      </w:pPr>
    </w:p>
    <w:p w:rsidR="00CC598C" w:rsidRDefault="004968B3" w:rsidP="00336E71">
      <w:pPr>
        <w:pStyle w:val="xfmc1"/>
        <w:spacing w:before="0" w:beforeAutospacing="0" w:after="0" w:afterAutospacing="0" w:line="276" w:lineRule="auto"/>
        <w:jc w:val="center"/>
        <w:rPr>
          <w:b/>
          <w:lang w:val="en-US"/>
        </w:rPr>
      </w:pPr>
      <w:r>
        <w:rPr>
          <w:b/>
          <w:lang w:val="en-US"/>
        </w:rPr>
        <w:t>Характеристики</w:t>
      </w:r>
    </w:p>
    <w:p w:rsidR="002F1C1C" w:rsidRPr="002F1C1C" w:rsidRDefault="002F1C1C" w:rsidP="002F1C1C">
      <w:pPr>
        <w:rPr>
          <w:rFonts w:ascii="Times New Roman" w:hAnsi="Times New Roman" w:cs="Times New Roman"/>
          <w:color w:val="000000" w:themeColor="text1"/>
          <w:sz w:val="24"/>
          <w:szCs w:val="24"/>
        </w:rPr>
      </w:pPr>
      <w:r w:rsidRPr="002F1C1C">
        <w:rPr>
          <w:rFonts w:ascii="Times New Roman" w:hAnsi="Times New Roman" w:cs="Times New Roman"/>
          <w:color w:val="000000" w:themeColor="text1"/>
          <w:sz w:val="24"/>
          <w:szCs w:val="24"/>
          <w:bdr w:val="none" w:sz="0" w:space="0" w:color="auto" w:frame="1"/>
          <w:shd w:val="clear" w:color="auto" w:fill="FFFFFF"/>
        </w:rPr>
        <w:t xml:space="preserve">Серія  </w:t>
      </w:r>
      <w:hyperlink r:id="rId34" w:history="1">
        <w:r w:rsidRPr="002F1C1C">
          <w:rPr>
            <w:rFonts w:ascii="Times New Roman" w:hAnsi="Times New Roman" w:cs="Times New Roman"/>
            <w:color w:val="000000" w:themeColor="text1"/>
            <w:sz w:val="24"/>
            <w:szCs w:val="24"/>
            <w:u w:val="single"/>
          </w:rPr>
          <w:t>KGN</w:t>
        </w:r>
      </w:hyperlink>
    </w:p>
    <w:p w:rsidR="002F1C1C" w:rsidRPr="002F1C1C" w:rsidRDefault="002F1C1C" w:rsidP="002F1C1C">
      <w:pPr>
        <w:rPr>
          <w:rFonts w:ascii="Times New Roman" w:hAnsi="Times New Roman" w:cs="Times New Roman"/>
          <w:color w:val="000000" w:themeColor="text1"/>
          <w:sz w:val="24"/>
          <w:szCs w:val="24"/>
        </w:rPr>
      </w:pPr>
      <w:r w:rsidRPr="002F1C1C">
        <w:rPr>
          <w:rFonts w:ascii="Times New Roman" w:hAnsi="Times New Roman" w:cs="Times New Roman"/>
          <w:color w:val="000000" w:themeColor="text1"/>
          <w:sz w:val="24"/>
          <w:szCs w:val="24"/>
          <w:bdr w:val="none" w:sz="0" w:space="0" w:color="auto" w:frame="1"/>
          <w:shd w:val="clear" w:color="auto" w:fill="FFFFFF"/>
        </w:rPr>
        <w:t>Загальний об'є</w:t>
      </w:r>
      <w:proofErr w:type="gramStart"/>
      <w:r w:rsidRPr="002F1C1C">
        <w:rPr>
          <w:rFonts w:ascii="Times New Roman" w:hAnsi="Times New Roman" w:cs="Times New Roman"/>
          <w:color w:val="000000" w:themeColor="text1"/>
          <w:sz w:val="24"/>
          <w:szCs w:val="24"/>
          <w:bdr w:val="none" w:sz="0" w:space="0" w:color="auto" w:frame="1"/>
          <w:shd w:val="clear" w:color="auto" w:fill="FFFFFF"/>
        </w:rPr>
        <w:t>м</w:t>
      </w:r>
      <w:proofErr w:type="gramEnd"/>
      <w:r w:rsidRPr="002F1C1C">
        <w:rPr>
          <w:rFonts w:ascii="Times New Roman" w:hAnsi="Times New Roman" w:cs="Times New Roman"/>
          <w:color w:val="000000" w:themeColor="text1"/>
          <w:sz w:val="24"/>
          <w:szCs w:val="24"/>
          <w:bdr w:val="none" w:sz="0" w:space="0" w:color="auto" w:frame="1"/>
          <w:shd w:val="clear" w:color="auto" w:fill="FFFFFF"/>
        </w:rPr>
        <w:t xml:space="preserve"> холодильника </w:t>
      </w:r>
      <w:r w:rsidRPr="002F1C1C">
        <w:rPr>
          <w:rFonts w:ascii="Times New Roman" w:hAnsi="Times New Roman" w:cs="Times New Roman"/>
          <w:color w:val="000000" w:themeColor="text1"/>
          <w:sz w:val="24"/>
          <w:szCs w:val="24"/>
        </w:rPr>
        <w:t>400 л</w:t>
      </w:r>
    </w:p>
    <w:p w:rsidR="002F1C1C" w:rsidRPr="002F1C1C" w:rsidRDefault="002F1C1C" w:rsidP="002F1C1C">
      <w:pPr>
        <w:rPr>
          <w:rFonts w:ascii="Times New Roman" w:hAnsi="Times New Roman" w:cs="Times New Roman"/>
          <w:color w:val="000000" w:themeColor="text1"/>
          <w:sz w:val="24"/>
          <w:szCs w:val="24"/>
        </w:rPr>
      </w:pPr>
      <w:r w:rsidRPr="002F1C1C">
        <w:rPr>
          <w:rFonts w:ascii="Times New Roman" w:hAnsi="Times New Roman" w:cs="Times New Roman"/>
          <w:color w:val="000000" w:themeColor="text1"/>
          <w:sz w:val="24"/>
          <w:szCs w:val="24"/>
          <w:bdr w:val="none" w:sz="0" w:space="0" w:color="auto" w:frame="1"/>
          <w:shd w:val="clear" w:color="auto" w:fill="FFFFFF"/>
        </w:rPr>
        <w:t xml:space="preserve">Тип холодильника  </w:t>
      </w:r>
      <w:hyperlink r:id="rId35" w:history="1">
        <w:r w:rsidRPr="002F1C1C">
          <w:rPr>
            <w:rFonts w:ascii="Times New Roman" w:hAnsi="Times New Roman" w:cs="Times New Roman"/>
            <w:color w:val="000000" w:themeColor="text1"/>
            <w:sz w:val="24"/>
            <w:szCs w:val="24"/>
            <w:u w:val="single"/>
          </w:rPr>
          <w:t>Двокамерний</w:t>
        </w:r>
      </w:hyperlink>
    </w:p>
    <w:p w:rsidR="002F1C1C" w:rsidRPr="002F1C1C" w:rsidRDefault="002F1C1C" w:rsidP="002F1C1C">
      <w:pPr>
        <w:rPr>
          <w:rFonts w:ascii="Times New Roman" w:hAnsi="Times New Roman" w:cs="Times New Roman"/>
          <w:color w:val="000000" w:themeColor="text1"/>
          <w:sz w:val="24"/>
          <w:szCs w:val="24"/>
        </w:rPr>
      </w:pPr>
      <w:r w:rsidRPr="002F1C1C">
        <w:rPr>
          <w:rFonts w:ascii="Times New Roman" w:hAnsi="Times New Roman" w:cs="Times New Roman"/>
          <w:color w:val="000000" w:themeColor="text1"/>
          <w:sz w:val="24"/>
          <w:szCs w:val="24"/>
          <w:bdr w:val="none" w:sz="0" w:space="0" w:color="auto" w:frame="1"/>
          <w:shd w:val="clear" w:color="auto" w:fill="FFFFFF"/>
        </w:rPr>
        <w:t xml:space="preserve">Клас енергоспоживання </w:t>
      </w:r>
      <w:hyperlink r:id="rId36" w:history="1">
        <w:r w:rsidRPr="002F1C1C">
          <w:rPr>
            <w:rFonts w:ascii="Times New Roman" w:hAnsi="Times New Roman" w:cs="Times New Roman"/>
            <w:color w:val="000000" w:themeColor="text1"/>
            <w:sz w:val="24"/>
            <w:szCs w:val="24"/>
            <w:u w:val="single"/>
          </w:rPr>
          <w:t>A++</w:t>
        </w:r>
      </w:hyperlink>
    </w:p>
    <w:p w:rsidR="002F1C1C" w:rsidRPr="002F1C1C" w:rsidRDefault="002F1C1C" w:rsidP="002F1C1C">
      <w:pPr>
        <w:rPr>
          <w:rFonts w:ascii="Times New Roman" w:hAnsi="Times New Roman" w:cs="Times New Roman"/>
          <w:color w:val="000000" w:themeColor="text1"/>
          <w:sz w:val="24"/>
          <w:szCs w:val="24"/>
        </w:rPr>
      </w:pPr>
      <w:r w:rsidRPr="002F1C1C">
        <w:rPr>
          <w:rFonts w:ascii="Times New Roman" w:hAnsi="Times New Roman" w:cs="Times New Roman"/>
          <w:color w:val="000000" w:themeColor="text1"/>
          <w:sz w:val="24"/>
          <w:szCs w:val="24"/>
          <w:bdr w:val="none" w:sz="0" w:space="0" w:color="auto" w:frame="1"/>
          <w:shd w:val="clear" w:color="auto" w:fill="FFFFFF"/>
        </w:rPr>
        <w:t>Корисний об'є</w:t>
      </w:r>
      <w:proofErr w:type="gramStart"/>
      <w:r w:rsidRPr="002F1C1C">
        <w:rPr>
          <w:rFonts w:ascii="Times New Roman" w:hAnsi="Times New Roman" w:cs="Times New Roman"/>
          <w:color w:val="000000" w:themeColor="text1"/>
          <w:sz w:val="24"/>
          <w:szCs w:val="24"/>
          <w:bdr w:val="none" w:sz="0" w:space="0" w:color="auto" w:frame="1"/>
          <w:shd w:val="clear" w:color="auto" w:fill="FFFFFF"/>
        </w:rPr>
        <w:t>м</w:t>
      </w:r>
      <w:proofErr w:type="gramEnd"/>
      <w:r w:rsidRPr="002F1C1C">
        <w:rPr>
          <w:rFonts w:ascii="Times New Roman" w:hAnsi="Times New Roman" w:cs="Times New Roman"/>
          <w:color w:val="000000" w:themeColor="text1"/>
          <w:sz w:val="24"/>
          <w:szCs w:val="24"/>
          <w:bdr w:val="none" w:sz="0" w:space="0" w:color="auto" w:frame="1"/>
          <w:shd w:val="clear" w:color="auto" w:fill="FFFFFF"/>
        </w:rPr>
        <w:t xml:space="preserve"> холодильної камери </w:t>
      </w:r>
      <w:r w:rsidRPr="002F1C1C">
        <w:rPr>
          <w:rFonts w:ascii="Times New Roman" w:hAnsi="Times New Roman" w:cs="Times New Roman"/>
          <w:color w:val="000000" w:themeColor="text1"/>
          <w:sz w:val="24"/>
          <w:szCs w:val="24"/>
        </w:rPr>
        <w:t>279 л</w:t>
      </w:r>
    </w:p>
    <w:p w:rsidR="002F1C1C" w:rsidRPr="002F1C1C" w:rsidRDefault="002F1C1C" w:rsidP="002F1C1C">
      <w:pPr>
        <w:rPr>
          <w:rFonts w:ascii="Times New Roman" w:hAnsi="Times New Roman" w:cs="Times New Roman"/>
          <w:color w:val="000000" w:themeColor="text1"/>
          <w:sz w:val="24"/>
          <w:szCs w:val="24"/>
        </w:rPr>
      </w:pPr>
      <w:r w:rsidRPr="002F1C1C">
        <w:rPr>
          <w:rFonts w:ascii="Times New Roman" w:hAnsi="Times New Roman" w:cs="Times New Roman"/>
          <w:color w:val="000000" w:themeColor="text1"/>
          <w:sz w:val="24"/>
          <w:szCs w:val="24"/>
          <w:bdr w:val="none" w:sz="0" w:space="0" w:color="auto" w:frame="1"/>
          <w:shd w:val="clear" w:color="auto" w:fill="FFFFFF"/>
        </w:rPr>
        <w:t xml:space="preserve">Система розморожування </w:t>
      </w:r>
      <w:r w:rsidRPr="002F1C1C">
        <w:rPr>
          <w:rFonts w:ascii="Times New Roman" w:hAnsi="Times New Roman" w:cs="Times New Roman"/>
          <w:color w:val="000000" w:themeColor="text1"/>
          <w:sz w:val="24"/>
          <w:szCs w:val="24"/>
          <w:bdr w:val="none" w:sz="0" w:space="0" w:color="auto" w:frame="1"/>
          <w:shd w:val="clear" w:color="auto" w:fill="FFFFFF"/>
          <w:lang w:val="en-US"/>
        </w:rPr>
        <w:t>No</w:t>
      </w:r>
      <w:r w:rsidRPr="002F1C1C">
        <w:rPr>
          <w:rFonts w:ascii="Times New Roman" w:hAnsi="Times New Roman" w:cs="Times New Roman"/>
          <w:color w:val="000000" w:themeColor="text1"/>
          <w:sz w:val="24"/>
          <w:szCs w:val="24"/>
          <w:bdr w:val="none" w:sz="0" w:space="0" w:color="auto" w:frame="1"/>
          <w:shd w:val="clear" w:color="auto" w:fill="FFFFFF"/>
        </w:rPr>
        <w:t xml:space="preserve"> </w:t>
      </w:r>
      <w:r w:rsidRPr="002F1C1C">
        <w:rPr>
          <w:rFonts w:ascii="Times New Roman" w:hAnsi="Times New Roman" w:cs="Times New Roman"/>
          <w:color w:val="000000" w:themeColor="text1"/>
          <w:sz w:val="24"/>
          <w:szCs w:val="24"/>
          <w:bdr w:val="none" w:sz="0" w:space="0" w:color="auto" w:frame="1"/>
          <w:shd w:val="clear" w:color="auto" w:fill="FFFFFF"/>
          <w:lang w:val="en-US"/>
        </w:rPr>
        <w:t>Frost</w:t>
      </w:r>
      <w:r w:rsidRPr="002F1C1C">
        <w:rPr>
          <w:rFonts w:ascii="Times New Roman" w:hAnsi="Times New Roman" w:cs="Times New Roman"/>
          <w:color w:val="000000" w:themeColor="text1"/>
          <w:sz w:val="24"/>
          <w:szCs w:val="24"/>
          <w:bdr w:val="none" w:sz="0" w:space="0" w:color="auto" w:frame="1"/>
          <w:shd w:val="clear" w:color="auto" w:fill="FFFFFF"/>
        </w:rPr>
        <w:t xml:space="preserve"> (</w:t>
      </w:r>
      <w:r w:rsidRPr="002F1C1C">
        <w:rPr>
          <w:rFonts w:ascii="Times New Roman" w:hAnsi="Times New Roman" w:cs="Times New Roman"/>
          <w:color w:val="000000" w:themeColor="text1"/>
          <w:sz w:val="24"/>
          <w:szCs w:val="24"/>
          <w:bdr w:val="none" w:sz="0" w:space="0" w:color="auto" w:frame="1"/>
          <w:shd w:val="clear" w:color="auto" w:fill="FFFFFF"/>
          <w:lang w:val="en-US"/>
        </w:rPr>
        <w:t>Frost</w:t>
      </w:r>
      <w:r w:rsidRPr="002F1C1C">
        <w:rPr>
          <w:rFonts w:ascii="Times New Roman" w:hAnsi="Times New Roman" w:cs="Times New Roman"/>
          <w:color w:val="000000" w:themeColor="text1"/>
          <w:sz w:val="24"/>
          <w:szCs w:val="24"/>
          <w:bdr w:val="none" w:sz="0" w:space="0" w:color="auto" w:frame="1"/>
          <w:shd w:val="clear" w:color="auto" w:fill="FFFFFF"/>
        </w:rPr>
        <w:t xml:space="preserve"> </w:t>
      </w:r>
      <w:r w:rsidRPr="002F1C1C">
        <w:rPr>
          <w:rFonts w:ascii="Times New Roman" w:hAnsi="Times New Roman" w:cs="Times New Roman"/>
          <w:color w:val="000000" w:themeColor="text1"/>
          <w:sz w:val="24"/>
          <w:szCs w:val="24"/>
          <w:bdr w:val="none" w:sz="0" w:space="0" w:color="auto" w:frame="1"/>
          <w:shd w:val="clear" w:color="auto" w:fill="FFFFFF"/>
          <w:lang w:val="en-US"/>
        </w:rPr>
        <w:t>Free</w:t>
      </w:r>
      <w:r w:rsidRPr="002F1C1C">
        <w:rPr>
          <w:rFonts w:ascii="Times New Roman" w:hAnsi="Times New Roman" w:cs="Times New Roman"/>
          <w:color w:val="000000" w:themeColor="text1"/>
          <w:sz w:val="24"/>
          <w:szCs w:val="24"/>
          <w:bdr w:val="none" w:sz="0" w:space="0" w:color="auto" w:frame="1"/>
          <w:shd w:val="clear" w:color="auto" w:fill="FFFFFF"/>
        </w:rPr>
        <w:t xml:space="preserve">) </w:t>
      </w:r>
      <w:hyperlink r:id="rId37" w:history="1">
        <w:r w:rsidRPr="002F1C1C">
          <w:rPr>
            <w:rFonts w:ascii="Times New Roman" w:hAnsi="Times New Roman" w:cs="Times New Roman"/>
            <w:color w:val="000000" w:themeColor="text1"/>
            <w:sz w:val="24"/>
            <w:szCs w:val="24"/>
            <w:u w:val="single"/>
          </w:rPr>
          <w:t>Холодильне + морозильне відділення</w:t>
        </w:r>
      </w:hyperlink>
    </w:p>
    <w:p w:rsidR="002F1C1C" w:rsidRPr="002F1C1C" w:rsidRDefault="002F1C1C" w:rsidP="002F1C1C">
      <w:pPr>
        <w:rPr>
          <w:rFonts w:ascii="Times New Roman" w:hAnsi="Times New Roman" w:cs="Times New Roman"/>
          <w:color w:val="000000" w:themeColor="text1"/>
          <w:sz w:val="24"/>
          <w:szCs w:val="24"/>
        </w:rPr>
      </w:pPr>
      <w:r w:rsidRPr="002F1C1C">
        <w:rPr>
          <w:rFonts w:ascii="Times New Roman" w:hAnsi="Times New Roman" w:cs="Times New Roman"/>
          <w:color w:val="000000" w:themeColor="text1"/>
          <w:sz w:val="24"/>
          <w:szCs w:val="24"/>
          <w:bdr w:val="none" w:sz="0" w:space="0" w:color="auto" w:frame="1"/>
          <w:shd w:val="clear" w:color="auto" w:fill="FFFFFF"/>
        </w:rPr>
        <w:t>Спосіб встановлення</w:t>
      </w:r>
      <w:proofErr w:type="gramStart"/>
      <w:r w:rsidRPr="002F1C1C">
        <w:rPr>
          <w:rFonts w:ascii="Times New Roman" w:hAnsi="Times New Roman" w:cs="Times New Roman"/>
          <w:color w:val="000000" w:themeColor="text1"/>
          <w:sz w:val="24"/>
          <w:szCs w:val="24"/>
          <w:bdr w:val="none" w:sz="0" w:space="0" w:color="auto" w:frame="1"/>
          <w:shd w:val="clear" w:color="auto" w:fill="FFFFFF"/>
        </w:rPr>
        <w:t xml:space="preserve">  </w:t>
      </w:r>
      <w:hyperlink r:id="rId38" w:history="1">
        <w:r w:rsidRPr="002F1C1C">
          <w:rPr>
            <w:rFonts w:ascii="Times New Roman" w:hAnsi="Times New Roman" w:cs="Times New Roman"/>
            <w:color w:val="000000" w:themeColor="text1"/>
            <w:sz w:val="24"/>
            <w:szCs w:val="24"/>
            <w:u w:val="single"/>
          </w:rPr>
          <w:t>В</w:t>
        </w:r>
        <w:proofErr w:type="gramEnd"/>
        <w:r w:rsidRPr="002F1C1C">
          <w:rPr>
            <w:rFonts w:ascii="Times New Roman" w:hAnsi="Times New Roman" w:cs="Times New Roman"/>
            <w:color w:val="000000" w:themeColor="text1"/>
            <w:sz w:val="24"/>
            <w:szCs w:val="24"/>
            <w:u w:val="single"/>
          </w:rPr>
          <w:t>ідокремлений (соло)</w:t>
        </w:r>
      </w:hyperlink>
    </w:p>
    <w:p w:rsidR="002F1C1C" w:rsidRPr="002F1C1C" w:rsidRDefault="002F1C1C" w:rsidP="002F1C1C">
      <w:pPr>
        <w:rPr>
          <w:rFonts w:ascii="Times New Roman" w:hAnsi="Times New Roman" w:cs="Times New Roman"/>
          <w:color w:val="000000" w:themeColor="text1"/>
          <w:sz w:val="24"/>
          <w:szCs w:val="24"/>
        </w:rPr>
      </w:pPr>
      <w:r w:rsidRPr="002F1C1C">
        <w:rPr>
          <w:rFonts w:ascii="Times New Roman" w:hAnsi="Times New Roman" w:cs="Times New Roman"/>
          <w:color w:val="000000" w:themeColor="text1"/>
          <w:sz w:val="24"/>
          <w:szCs w:val="24"/>
          <w:bdr w:val="none" w:sz="0" w:space="0" w:color="auto" w:frame="1"/>
          <w:shd w:val="clear" w:color="auto" w:fill="FFFFFF"/>
        </w:rPr>
        <w:t>Корисний об'є</w:t>
      </w:r>
      <w:proofErr w:type="gramStart"/>
      <w:r w:rsidRPr="002F1C1C">
        <w:rPr>
          <w:rFonts w:ascii="Times New Roman" w:hAnsi="Times New Roman" w:cs="Times New Roman"/>
          <w:color w:val="000000" w:themeColor="text1"/>
          <w:sz w:val="24"/>
          <w:szCs w:val="24"/>
          <w:bdr w:val="none" w:sz="0" w:space="0" w:color="auto" w:frame="1"/>
          <w:shd w:val="clear" w:color="auto" w:fill="FFFFFF"/>
        </w:rPr>
        <w:t>м</w:t>
      </w:r>
      <w:proofErr w:type="gramEnd"/>
      <w:r w:rsidRPr="002F1C1C">
        <w:rPr>
          <w:rFonts w:ascii="Times New Roman" w:hAnsi="Times New Roman" w:cs="Times New Roman"/>
          <w:color w:val="000000" w:themeColor="text1"/>
          <w:sz w:val="24"/>
          <w:szCs w:val="24"/>
          <w:bdr w:val="none" w:sz="0" w:space="0" w:color="auto" w:frame="1"/>
          <w:shd w:val="clear" w:color="auto" w:fill="FFFFFF"/>
        </w:rPr>
        <w:t xml:space="preserve"> морозильної камери </w:t>
      </w:r>
      <w:r w:rsidRPr="002F1C1C">
        <w:rPr>
          <w:rFonts w:ascii="Times New Roman" w:hAnsi="Times New Roman" w:cs="Times New Roman"/>
          <w:color w:val="000000" w:themeColor="text1"/>
          <w:sz w:val="24"/>
          <w:szCs w:val="24"/>
        </w:rPr>
        <w:t>87 л</w:t>
      </w:r>
    </w:p>
    <w:p w:rsidR="002F1C1C" w:rsidRPr="002F1C1C" w:rsidRDefault="002F1C1C" w:rsidP="002F1C1C">
      <w:pPr>
        <w:rPr>
          <w:rFonts w:ascii="Times New Roman" w:hAnsi="Times New Roman" w:cs="Times New Roman"/>
          <w:color w:val="000000" w:themeColor="text1"/>
          <w:sz w:val="24"/>
          <w:szCs w:val="24"/>
        </w:rPr>
      </w:pPr>
      <w:r w:rsidRPr="002F1C1C">
        <w:rPr>
          <w:rFonts w:ascii="Times New Roman" w:hAnsi="Times New Roman" w:cs="Times New Roman"/>
          <w:color w:val="000000" w:themeColor="text1"/>
          <w:sz w:val="24"/>
          <w:szCs w:val="24"/>
          <w:bdr w:val="none" w:sz="0" w:space="0" w:color="auto" w:frame="1"/>
          <w:shd w:val="clear" w:color="auto" w:fill="FFFFFF"/>
        </w:rPr>
        <w:t xml:space="preserve">Система розморожування холодильної камери </w:t>
      </w:r>
      <w:r w:rsidRPr="002F1C1C">
        <w:rPr>
          <w:rFonts w:ascii="Times New Roman" w:hAnsi="Times New Roman" w:cs="Times New Roman"/>
          <w:color w:val="000000" w:themeColor="text1"/>
          <w:sz w:val="24"/>
          <w:szCs w:val="24"/>
        </w:rPr>
        <w:t>No Frost (суха)</w:t>
      </w:r>
    </w:p>
    <w:p w:rsidR="002F1C1C" w:rsidRPr="002F1C1C" w:rsidRDefault="002F1C1C" w:rsidP="002F1C1C">
      <w:pPr>
        <w:rPr>
          <w:rFonts w:ascii="Times New Roman" w:hAnsi="Times New Roman" w:cs="Times New Roman"/>
          <w:color w:val="000000" w:themeColor="text1"/>
          <w:sz w:val="24"/>
          <w:szCs w:val="24"/>
        </w:rPr>
      </w:pPr>
      <w:r w:rsidRPr="002F1C1C">
        <w:rPr>
          <w:rFonts w:ascii="Times New Roman" w:hAnsi="Times New Roman" w:cs="Times New Roman"/>
          <w:color w:val="000000" w:themeColor="text1"/>
          <w:sz w:val="24"/>
          <w:szCs w:val="24"/>
          <w:bdr w:val="none" w:sz="0" w:space="0" w:color="auto" w:frame="1"/>
          <w:shd w:val="clear" w:color="auto" w:fill="FFFFFF"/>
        </w:rPr>
        <w:t xml:space="preserve">Тип компрессора  </w:t>
      </w:r>
      <w:hyperlink r:id="rId39" w:history="1">
        <w:r w:rsidRPr="002F1C1C">
          <w:rPr>
            <w:rFonts w:ascii="Times New Roman" w:hAnsi="Times New Roman" w:cs="Times New Roman"/>
            <w:color w:val="000000" w:themeColor="text1"/>
            <w:sz w:val="24"/>
            <w:szCs w:val="24"/>
            <w:u w:val="single"/>
          </w:rPr>
          <w:t>Інверторний</w:t>
        </w:r>
      </w:hyperlink>
    </w:p>
    <w:p w:rsidR="002F1C1C" w:rsidRPr="002F1C1C" w:rsidRDefault="002F1C1C" w:rsidP="002F1C1C">
      <w:pPr>
        <w:rPr>
          <w:rFonts w:ascii="Times New Roman" w:hAnsi="Times New Roman" w:cs="Times New Roman"/>
          <w:color w:val="000000" w:themeColor="text1"/>
          <w:sz w:val="24"/>
          <w:szCs w:val="24"/>
        </w:rPr>
      </w:pPr>
      <w:r w:rsidRPr="002F1C1C">
        <w:rPr>
          <w:rFonts w:ascii="Times New Roman" w:hAnsi="Times New Roman" w:cs="Times New Roman"/>
          <w:color w:val="000000" w:themeColor="text1"/>
          <w:sz w:val="24"/>
          <w:szCs w:val="24"/>
          <w:bdr w:val="none" w:sz="0" w:space="0" w:color="auto" w:frame="1"/>
          <w:shd w:val="clear" w:color="auto" w:fill="FFFFFF"/>
        </w:rPr>
        <w:t xml:space="preserve">Система розморожування морозильної камери </w:t>
      </w:r>
      <w:r w:rsidRPr="002F1C1C">
        <w:rPr>
          <w:rFonts w:ascii="Times New Roman" w:hAnsi="Times New Roman" w:cs="Times New Roman"/>
          <w:color w:val="000000" w:themeColor="text1"/>
          <w:sz w:val="24"/>
          <w:szCs w:val="24"/>
        </w:rPr>
        <w:t>No Frost</w:t>
      </w:r>
    </w:p>
    <w:p w:rsidR="002F1C1C" w:rsidRPr="002F1C1C" w:rsidRDefault="002F1C1C" w:rsidP="002F1C1C">
      <w:pPr>
        <w:rPr>
          <w:rFonts w:ascii="Times New Roman" w:hAnsi="Times New Roman" w:cs="Times New Roman"/>
          <w:color w:val="000000" w:themeColor="text1"/>
          <w:sz w:val="24"/>
          <w:szCs w:val="24"/>
        </w:rPr>
      </w:pPr>
      <w:r w:rsidRPr="002F1C1C">
        <w:rPr>
          <w:rFonts w:ascii="Times New Roman" w:hAnsi="Times New Roman" w:cs="Times New Roman"/>
          <w:color w:val="000000" w:themeColor="text1"/>
          <w:sz w:val="24"/>
          <w:szCs w:val="24"/>
          <w:bdr w:val="none" w:sz="0" w:space="0" w:color="auto" w:frame="1"/>
          <w:shd w:val="clear" w:color="auto" w:fill="FFFFFF"/>
        </w:rPr>
        <w:t xml:space="preserve">Тип керування </w:t>
      </w:r>
      <w:r w:rsidRPr="002F1C1C">
        <w:rPr>
          <w:rFonts w:ascii="Times New Roman" w:hAnsi="Times New Roman" w:cs="Times New Roman"/>
          <w:color w:val="000000" w:themeColor="text1"/>
          <w:sz w:val="24"/>
          <w:szCs w:val="24"/>
        </w:rPr>
        <w:t>Електронне</w:t>
      </w:r>
    </w:p>
    <w:p w:rsidR="002F1C1C" w:rsidRPr="002F1C1C" w:rsidRDefault="002F1C1C" w:rsidP="002F1C1C">
      <w:pPr>
        <w:rPr>
          <w:rFonts w:ascii="Times New Roman" w:hAnsi="Times New Roman" w:cs="Times New Roman"/>
          <w:b/>
          <w:bCs/>
          <w:color w:val="000000" w:themeColor="text1"/>
          <w:sz w:val="24"/>
          <w:szCs w:val="24"/>
        </w:rPr>
      </w:pPr>
      <w:r w:rsidRPr="002F1C1C">
        <w:rPr>
          <w:rFonts w:ascii="Times New Roman" w:hAnsi="Times New Roman" w:cs="Times New Roman"/>
          <w:b/>
          <w:bCs/>
          <w:color w:val="000000" w:themeColor="text1"/>
          <w:sz w:val="24"/>
          <w:szCs w:val="24"/>
        </w:rPr>
        <w:t>Особливості</w:t>
      </w:r>
    </w:p>
    <w:p w:rsidR="002F1C1C" w:rsidRPr="002F1C1C" w:rsidRDefault="002F1C1C" w:rsidP="002F1C1C">
      <w:pPr>
        <w:rPr>
          <w:rFonts w:ascii="Times New Roman" w:hAnsi="Times New Roman" w:cs="Times New Roman"/>
          <w:color w:val="000000" w:themeColor="text1"/>
          <w:sz w:val="24"/>
          <w:szCs w:val="24"/>
        </w:rPr>
      </w:pPr>
      <w:r w:rsidRPr="002F1C1C">
        <w:rPr>
          <w:rFonts w:ascii="Times New Roman" w:hAnsi="Times New Roman" w:cs="Times New Roman"/>
          <w:color w:val="000000" w:themeColor="text1"/>
          <w:sz w:val="24"/>
          <w:szCs w:val="24"/>
          <w:bdr w:val="none" w:sz="0" w:space="0" w:color="auto" w:frame="1"/>
          <w:shd w:val="clear" w:color="auto" w:fill="FFFFFF"/>
        </w:rPr>
        <w:t xml:space="preserve">Розташування морозильної камери </w:t>
      </w:r>
      <w:hyperlink r:id="rId40" w:history="1">
        <w:r w:rsidRPr="002F1C1C">
          <w:rPr>
            <w:rFonts w:ascii="Times New Roman" w:hAnsi="Times New Roman" w:cs="Times New Roman"/>
            <w:color w:val="000000" w:themeColor="text1"/>
            <w:sz w:val="24"/>
            <w:szCs w:val="24"/>
            <w:u w:val="single"/>
          </w:rPr>
          <w:t>Нижнє</w:t>
        </w:r>
      </w:hyperlink>
    </w:p>
    <w:p w:rsidR="002F1C1C" w:rsidRPr="002F1C1C" w:rsidRDefault="002F1C1C" w:rsidP="002F1C1C">
      <w:pPr>
        <w:rPr>
          <w:rFonts w:ascii="Times New Roman" w:hAnsi="Times New Roman" w:cs="Times New Roman"/>
          <w:color w:val="000000" w:themeColor="text1"/>
          <w:sz w:val="24"/>
          <w:szCs w:val="24"/>
        </w:rPr>
      </w:pPr>
      <w:r w:rsidRPr="002F1C1C">
        <w:rPr>
          <w:rFonts w:ascii="Times New Roman" w:hAnsi="Times New Roman" w:cs="Times New Roman"/>
          <w:color w:val="000000" w:themeColor="text1"/>
          <w:sz w:val="24"/>
          <w:szCs w:val="24"/>
          <w:bdr w:val="none" w:sz="0" w:space="0" w:color="auto" w:frame="1"/>
          <w:shd w:val="clear" w:color="auto" w:fill="FFFFFF"/>
        </w:rPr>
        <w:t xml:space="preserve">Дисплей </w:t>
      </w:r>
      <w:hyperlink r:id="rId41" w:history="1">
        <w:r w:rsidRPr="002F1C1C">
          <w:rPr>
            <w:rFonts w:ascii="Times New Roman" w:hAnsi="Times New Roman" w:cs="Times New Roman"/>
            <w:color w:val="000000" w:themeColor="text1"/>
            <w:sz w:val="24"/>
            <w:szCs w:val="24"/>
            <w:u w:val="single"/>
          </w:rPr>
          <w:t>LED-індикація</w:t>
        </w:r>
      </w:hyperlink>
    </w:p>
    <w:p w:rsidR="002F1C1C" w:rsidRPr="002F1C1C" w:rsidRDefault="002F1C1C" w:rsidP="002F1C1C">
      <w:pPr>
        <w:rPr>
          <w:rFonts w:ascii="Times New Roman" w:hAnsi="Times New Roman" w:cs="Times New Roman"/>
          <w:color w:val="000000" w:themeColor="text1"/>
          <w:sz w:val="24"/>
          <w:szCs w:val="24"/>
        </w:rPr>
      </w:pPr>
      <w:r w:rsidRPr="002F1C1C">
        <w:rPr>
          <w:rFonts w:ascii="Times New Roman" w:hAnsi="Times New Roman" w:cs="Times New Roman"/>
          <w:color w:val="000000" w:themeColor="text1"/>
          <w:sz w:val="24"/>
          <w:szCs w:val="24"/>
          <w:bdr w:val="none" w:sz="0" w:space="0" w:color="auto" w:frame="1"/>
          <w:shd w:val="clear" w:color="auto" w:fill="FFFFFF"/>
        </w:rPr>
        <w:t xml:space="preserve">Лінія дизайну (серія) </w:t>
      </w:r>
      <w:r w:rsidRPr="002F1C1C">
        <w:rPr>
          <w:rFonts w:ascii="Times New Roman" w:hAnsi="Times New Roman" w:cs="Times New Roman"/>
          <w:color w:val="000000" w:themeColor="text1"/>
          <w:sz w:val="24"/>
          <w:szCs w:val="24"/>
        </w:rPr>
        <w:t>Serie 4</w:t>
      </w:r>
    </w:p>
    <w:p w:rsidR="002F1C1C" w:rsidRPr="002F1C1C" w:rsidRDefault="002F1C1C" w:rsidP="002F1C1C">
      <w:pPr>
        <w:rPr>
          <w:rFonts w:ascii="Times New Roman" w:hAnsi="Times New Roman" w:cs="Times New Roman"/>
          <w:color w:val="000000" w:themeColor="text1"/>
          <w:sz w:val="24"/>
          <w:szCs w:val="24"/>
        </w:rPr>
      </w:pPr>
      <w:proofErr w:type="gramStart"/>
      <w:r w:rsidRPr="002F1C1C">
        <w:rPr>
          <w:rFonts w:ascii="Times New Roman" w:hAnsi="Times New Roman" w:cs="Times New Roman"/>
          <w:color w:val="000000" w:themeColor="text1"/>
          <w:sz w:val="24"/>
          <w:szCs w:val="24"/>
          <w:bdr w:val="none" w:sz="0" w:space="0" w:color="auto" w:frame="1"/>
          <w:shd w:val="clear" w:color="auto" w:fill="FFFFFF"/>
        </w:rPr>
        <w:t>Р</w:t>
      </w:r>
      <w:proofErr w:type="gramEnd"/>
      <w:r w:rsidRPr="002F1C1C">
        <w:rPr>
          <w:rFonts w:ascii="Times New Roman" w:hAnsi="Times New Roman" w:cs="Times New Roman"/>
          <w:color w:val="000000" w:themeColor="text1"/>
          <w:sz w:val="24"/>
          <w:szCs w:val="24"/>
          <w:bdr w:val="none" w:sz="0" w:space="0" w:color="auto" w:frame="1"/>
          <w:shd w:val="clear" w:color="auto" w:fill="FFFFFF"/>
        </w:rPr>
        <w:t xml:space="preserve">ічні витрати електроенергії </w:t>
      </w:r>
      <w:r w:rsidRPr="002F1C1C">
        <w:rPr>
          <w:rFonts w:ascii="Times New Roman" w:hAnsi="Times New Roman" w:cs="Times New Roman"/>
          <w:color w:val="000000" w:themeColor="text1"/>
          <w:sz w:val="24"/>
          <w:szCs w:val="24"/>
        </w:rPr>
        <w:t>273 кВт*рік</w:t>
      </w:r>
    </w:p>
    <w:p w:rsidR="002F1C1C" w:rsidRPr="002F1C1C" w:rsidRDefault="002F1C1C" w:rsidP="002F1C1C">
      <w:pPr>
        <w:rPr>
          <w:rFonts w:ascii="Times New Roman" w:hAnsi="Times New Roman" w:cs="Times New Roman"/>
          <w:color w:val="000000" w:themeColor="text1"/>
          <w:sz w:val="24"/>
          <w:szCs w:val="24"/>
        </w:rPr>
      </w:pPr>
      <w:r w:rsidRPr="002F1C1C">
        <w:rPr>
          <w:rFonts w:ascii="Times New Roman" w:hAnsi="Times New Roman" w:cs="Times New Roman"/>
          <w:color w:val="000000" w:themeColor="text1"/>
          <w:sz w:val="24"/>
          <w:szCs w:val="24"/>
          <w:bdr w:val="none" w:sz="0" w:space="0" w:color="auto" w:frame="1"/>
          <w:shd w:val="clear" w:color="auto" w:fill="FFFFFF"/>
        </w:rPr>
        <w:t xml:space="preserve">Кліматичний класс </w:t>
      </w:r>
      <w:r w:rsidRPr="002F1C1C">
        <w:rPr>
          <w:rFonts w:ascii="Times New Roman" w:hAnsi="Times New Roman" w:cs="Times New Roman"/>
          <w:color w:val="000000" w:themeColor="text1"/>
          <w:sz w:val="24"/>
          <w:szCs w:val="24"/>
        </w:rPr>
        <w:t>SN-T (від +10 до +43 C)</w:t>
      </w:r>
    </w:p>
    <w:p w:rsidR="002F1C1C" w:rsidRPr="002F1C1C" w:rsidRDefault="002F1C1C" w:rsidP="002F1C1C">
      <w:pPr>
        <w:rPr>
          <w:rFonts w:ascii="Times New Roman" w:hAnsi="Times New Roman" w:cs="Times New Roman"/>
          <w:color w:val="000000" w:themeColor="text1"/>
          <w:sz w:val="24"/>
          <w:szCs w:val="24"/>
        </w:rPr>
      </w:pPr>
      <w:r w:rsidRPr="002F1C1C">
        <w:rPr>
          <w:rFonts w:ascii="Times New Roman" w:hAnsi="Times New Roman" w:cs="Times New Roman"/>
          <w:color w:val="000000" w:themeColor="text1"/>
          <w:sz w:val="24"/>
          <w:szCs w:val="24"/>
          <w:bdr w:val="none" w:sz="0" w:space="0" w:color="auto" w:frame="1"/>
          <w:shd w:val="clear" w:color="auto" w:fill="FFFFFF"/>
        </w:rPr>
        <w:t xml:space="preserve">Холодоагент </w:t>
      </w:r>
      <w:r w:rsidRPr="002F1C1C">
        <w:rPr>
          <w:rFonts w:ascii="Times New Roman" w:hAnsi="Times New Roman" w:cs="Times New Roman"/>
          <w:color w:val="000000" w:themeColor="text1"/>
          <w:sz w:val="24"/>
          <w:szCs w:val="24"/>
        </w:rPr>
        <w:t>R600a</w:t>
      </w:r>
    </w:p>
    <w:p w:rsidR="002F1C1C" w:rsidRPr="002F1C1C" w:rsidRDefault="002F1C1C" w:rsidP="002F1C1C">
      <w:pPr>
        <w:rPr>
          <w:rFonts w:ascii="Times New Roman" w:hAnsi="Times New Roman" w:cs="Times New Roman"/>
          <w:color w:val="000000" w:themeColor="text1"/>
          <w:sz w:val="24"/>
          <w:szCs w:val="24"/>
        </w:rPr>
      </w:pPr>
      <w:proofErr w:type="gramStart"/>
      <w:r w:rsidRPr="002F1C1C">
        <w:rPr>
          <w:rFonts w:ascii="Times New Roman" w:hAnsi="Times New Roman" w:cs="Times New Roman"/>
          <w:color w:val="000000" w:themeColor="text1"/>
          <w:sz w:val="24"/>
          <w:szCs w:val="24"/>
          <w:bdr w:val="none" w:sz="0" w:space="0" w:color="auto" w:frame="1"/>
          <w:shd w:val="clear" w:color="auto" w:fill="FFFFFF"/>
        </w:rPr>
        <w:t>Р</w:t>
      </w:r>
      <w:proofErr w:type="gramEnd"/>
      <w:r w:rsidRPr="002F1C1C">
        <w:rPr>
          <w:rFonts w:ascii="Times New Roman" w:hAnsi="Times New Roman" w:cs="Times New Roman"/>
          <w:color w:val="000000" w:themeColor="text1"/>
          <w:sz w:val="24"/>
          <w:szCs w:val="24"/>
          <w:bdr w:val="none" w:sz="0" w:space="0" w:color="auto" w:frame="1"/>
          <w:shd w:val="clear" w:color="auto" w:fill="FFFFFF"/>
        </w:rPr>
        <w:t xml:space="preserve">івень шуму </w:t>
      </w:r>
      <w:r w:rsidRPr="002F1C1C">
        <w:rPr>
          <w:rFonts w:ascii="Times New Roman" w:hAnsi="Times New Roman" w:cs="Times New Roman"/>
          <w:color w:val="000000" w:themeColor="text1"/>
          <w:sz w:val="24"/>
          <w:szCs w:val="24"/>
        </w:rPr>
        <w:t>41 дБ</w:t>
      </w:r>
    </w:p>
    <w:p w:rsidR="002F1C1C" w:rsidRPr="002F1C1C" w:rsidRDefault="002F1C1C" w:rsidP="002F1C1C">
      <w:pPr>
        <w:rPr>
          <w:rFonts w:ascii="Times New Roman" w:hAnsi="Times New Roman" w:cs="Times New Roman"/>
          <w:color w:val="000000" w:themeColor="text1"/>
          <w:sz w:val="24"/>
          <w:szCs w:val="24"/>
        </w:rPr>
      </w:pPr>
      <w:r w:rsidRPr="002F1C1C">
        <w:rPr>
          <w:rFonts w:ascii="Times New Roman" w:hAnsi="Times New Roman" w:cs="Times New Roman"/>
          <w:color w:val="000000" w:themeColor="text1"/>
          <w:sz w:val="24"/>
          <w:szCs w:val="24"/>
          <w:bdr w:val="none" w:sz="0" w:space="0" w:color="auto" w:frame="1"/>
          <w:shd w:val="clear" w:color="auto" w:fill="FFFFFF"/>
        </w:rPr>
        <w:t xml:space="preserve">Особливості </w:t>
      </w:r>
      <w:r w:rsidRPr="002F1C1C">
        <w:rPr>
          <w:rFonts w:ascii="Times New Roman" w:hAnsi="Times New Roman" w:cs="Times New Roman"/>
          <w:color w:val="000000" w:themeColor="text1"/>
          <w:sz w:val="24"/>
          <w:szCs w:val="24"/>
        </w:rPr>
        <w:t>роздільне електронне регулювання температури у холодильній та морозильній камерах</w:t>
      </w:r>
      <w:r w:rsidRPr="002F1C1C">
        <w:rPr>
          <w:rFonts w:ascii="Times New Roman" w:hAnsi="Times New Roman" w:cs="Times New Roman"/>
          <w:color w:val="000000" w:themeColor="text1"/>
          <w:sz w:val="24"/>
          <w:szCs w:val="24"/>
          <w:bdr w:val="none" w:sz="0" w:space="0" w:color="auto" w:frame="1"/>
        </w:rPr>
        <w:br/>
      </w:r>
      <w:r w:rsidRPr="002F1C1C">
        <w:rPr>
          <w:rFonts w:ascii="Times New Roman" w:hAnsi="Times New Roman" w:cs="Times New Roman"/>
          <w:color w:val="000000" w:themeColor="text1"/>
          <w:sz w:val="24"/>
          <w:szCs w:val="24"/>
        </w:rPr>
        <w:t>Кількість незалежних контурів охолодження - 2</w:t>
      </w:r>
      <w:r w:rsidRPr="002F1C1C">
        <w:rPr>
          <w:rFonts w:ascii="Times New Roman" w:hAnsi="Times New Roman" w:cs="Times New Roman"/>
          <w:color w:val="000000" w:themeColor="text1"/>
          <w:sz w:val="24"/>
          <w:szCs w:val="24"/>
          <w:bdr w:val="none" w:sz="0" w:space="0" w:color="auto" w:frame="1"/>
        </w:rPr>
        <w:br/>
      </w:r>
      <w:r w:rsidRPr="002F1C1C">
        <w:rPr>
          <w:rFonts w:ascii="Times New Roman" w:hAnsi="Times New Roman" w:cs="Times New Roman"/>
          <w:color w:val="000000" w:themeColor="text1"/>
          <w:sz w:val="24"/>
          <w:szCs w:val="24"/>
        </w:rPr>
        <w:t>Функція швидкого охолодження Super Cooling</w:t>
      </w:r>
      <w:r w:rsidRPr="002F1C1C">
        <w:rPr>
          <w:rFonts w:ascii="Times New Roman" w:hAnsi="Times New Roman" w:cs="Times New Roman"/>
          <w:color w:val="000000" w:themeColor="text1"/>
          <w:sz w:val="24"/>
          <w:szCs w:val="24"/>
          <w:bdr w:val="none" w:sz="0" w:space="0" w:color="auto" w:frame="1"/>
        </w:rPr>
        <w:br/>
      </w:r>
      <w:r w:rsidRPr="002F1C1C">
        <w:rPr>
          <w:rFonts w:ascii="Times New Roman" w:hAnsi="Times New Roman" w:cs="Times New Roman"/>
          <w:color w:val="000000" w:themeColor="text1"/>
          <w:sz w:val="24"/>
          <w:szCs w:val="24"/>
        </w:rPr>
        <w:t>Функція швидкого заморожування SuperFreezing з автоматичним вимкненням</w:t>
      </w:r>
      <w:r w:rsidRPr="002F1C1C">
        <w:rPr>
          <w:rFonts w:ascii="Times New Roman" w:hAnsi="Times New Roman" w:cs="Times New Roman"/>
          <w:color w:val="000000" w:themeColor="text1"/>
          <w:sz w:val="24"/>
          <w:szCs w:val="24"/>
          <w:bdr w:val="none" w:sz="0" w:space="0" w:color="auto" w:frame="1"/>
        </w:rPr>
        <w:br/>
      </w:r>
      <w:r w:rsidRPr="002F1C1C">
        <w:rPr>
          <w:rFonts w:ascii="Times New Roman" w:hAnsi="Times New Roman" w:cs="Times New Roman"/>
          <w:color w:val="000000" w:themeColor="text1"/>
          <w:sz w:val="24"/>
          <w:szCs w:val="24"/>
        </w:rPr>
        <w:t>Звуковий сигнал і електронний індикатор відкритих дверей</w:t>
      </w:r>
      <w:r w:rsidRPr="002F1C1C">
        <w:rPr>
          <w:rFonts w:ascii="Times New Roman" w:hAnsi="Times New Roman" w:cs="Times New Roman"/>
          <w:color w:val="000000" w:themeColor="text1"/>
          <w:sz w:val="24"/>
          <w:szCs w:val="24"/>
          <w:bdr w:val="none" w:sz="0" w:space="0" w:color="auto" w:frame="1"/>
        </w:rPr>
        <w:br/>
      </w:r>
      <w:r w:rsidRPr="002F1C1C">
        <w:rPr>
          <w:rFonts w:ascii="Times New Roman" w:hAnsi="Times New Roman" w:cs="Times New Roman"/>
          <w:color w:val="000000" w:themeColor="text1"/>
          <w:sz w:val="24"/>
          <w:szCs w:val="24"/>
        </w:rPr>
        <w:t xml:space="preserve">Система попередження про несправності та критичне </w:t>
      </w:r>
      <w:proofErr w:type="gramStart"/>
      <w:r w:rsidRPr="002F1C1C">
        <w:rPr>
          <w:rFonts w:ascii="Times New Roman" w:hAnsi="Times New Roman" w:cs="Times New Roman"/>
          <w:color w:val="000000" w:themeColor="text1"/>
          <w:sz w:val="24"/>
          <w:szCs w:val="24"/>
        </w:rPr>
        <w:t>п</w:t>
      </w:r>
      <w:proofErr w:type="gramEnd"/>
      <w:r w:rsidRPr="002F1C1C">
        <w:rPr>
          <w:rFonts w:ascii="Times New Roman" w:hAnsi="Times New Roman" w:cs="Times New Roman"/>
          <w:color w:val="000000" w:themeColor="text1"/>
          <w:sz w:val="24"/>
          <w:szCs w:val="24"/>
        </w:rPr>
        <w:t>ідвищення температури з допомогою акустичного сигналу та візуальної індикації</w:t>
      </w:r>
      <w:r w:rsidRPr="002F1C1C">
        <w:rPr>
          <w:rFonts w:ascii="Times New Roman" w:hAnsi="Times New Roman" w:cs="Times New Roman"/>
          <w:color w:val="000000" w:themeColor="text1"/>
          <w:sz w:val="24"/>
          <w:szCs w:val="24"/>
          <w:bdr w:val="none" w:sz="0" w:space="0" w:color="auto" w:frame="1"/>
        </w:rPr>
        <w:br/>
      </w:r>
      <w:r w:rsidRPr="002F1C1C">
        <w:rPr>
          <w:rFonts w:ascii="Times New Roman" w:hAnsi="Times New Roman" w:cs="Times New Roman"/>
          <w:color w:val="000000" w:themeColor="text1"/>
          <w:sz w:val="24"/>
          <w:szCs w:val="24"/>
        </w:rPr>
        <w:t xml:space="preserve">Система </w:t>
      </w:r>
      <w:proofErr w:type="gramStart"/>
      <w:r w:rsidRPr="002F1C1C">
        <w:rPr>
          <w:rFonts w:ascii="Times New Roman" w:hAnsi="Times New Roman" w:cs="Times New Roman"/>
          <w:color w:val="000000" w:themeColor="text1"/>
          <w:sz w:val="24"/>
          <w:szCs w:val="24"/>
        </w:rPr>
        <w:t>р</w:t>
      </w:r>
      <w:proofErr w:type="gramEnd"/>
      <w:r w:rsidRPr="002F1C1C">
        <w:rPr>
          <w:rFonts w:ascii="Times New Roman" w:hAnsi="Times New Roman" w:cs="Times New Roman"/>
          <w:color w:val="000000" w:themeColor="text1"/>
          <w:sz w:val="24"/>
          <w:szCs w:val="24"/>
        </w:rPr>
        <w:t>івномірного багатопотокового охолодження MultiAirflow</w:t>
      </w:r>
    </w:p>
    <w:p w:rsidR="002F1C1C" w:rsidRPr="002F1C1C" w:rsidRDefault="002F1C1C" w:rsidP="002F1C1C">
      <w:pPr>
        <w:rPr>
          <w:rFonts w:ascii="Times New Roman" w:hAnsi="Times New Roman" w:cs="Times New Roman"/>
          <w:b/>
          <w:bCs/>
          <w:color w:val="000000" w:themeColor="text1"/>
          <w:sz w:val="24"/>
          <w:szCs w:val="24"/>
        </w:rPr>
      </w:pPr>
      <w:r w:rsidRPr="002F1C1C">
        <w:rPr>
          <w:rFonts w:ascii="Times New Roman" w:hAnsi="Times New Roman" w:cs="Times New Roman"/>
          <w:b/>
          <w:bCs/>
          <w:color w:val="000000" w:themeColor="text1"/>
          <w:sz w:val="24"/>
          <w:szCs w:val="24"/>
        </w:rPr>
        <w:t>Холодильник</w:t>
      </w:r>
    </w:p>
    <w:p w:rsidR="002F1C1C" w:rsidRPr="002F1C1C" w:rsidRDefault="002F1C1C" w:rsidP="002F1C1C">
      <w:pPr>
        <w:rPr>
          <w:rFonts w:ascii="Times New Roman" w:hAnsi="Times New Roman" w:cs="Times New Roman"/>
          <w:color w:val="000000" w:themeColor="text1"/>
          <w:sz w:val="24"/>
          <w:szCs w:val="24"/>
        </w:rPr>
      </w:pPr>
      <w:r w:rsidRPr="002F1C1C">
        <w:rPr>
          <w:rFonts w:ascii="Times New Roman" w:hAnsi="Times New Roman" w:cs="Times New Roman"/>
          <w:color w:val="000000" w:themeColor="text1"/>
          <w:sz w:val="24"/>
          <w:szCs w:val="24"/>
          <w:bdr w:val="none" w:sz="0" w:space="0" w:color="auto" w:frame="1"/>
          <w:shd w:val="clear" w:color="auto" w:fill="FFFFFF"/>
        </w:rPr>
        <w:t>Полиці холодильної камери (</w:t>
      </w:r>
      <w:proofErr w:type="gramStart"/>
      <w:r w:rsidRPr="002F1C1C">
        <w:rPr>
          <w:rFonts w:ascii="Times New Roman" w:hAnsi="Times New Roman" w:cs="Times New Roman"/>
          <w:color w:val="000000" w:themeColor="text1"/>
          <w:sz w:val="24"/>
          <w:szCs w:val="24"/>
          <w:bdr w:val="none" w:sz="0" w:space="0" w:color="auto" w:frame="1"/>
          <w:shd w:val="clear" w:color="auto" w:fill="FFFFFF"/>
        </w:rPr>
        <w:t>матер</w:t>
      </w:r>
      <w:proofErr w:type="gramEnd"/>
      <w:r w:rsidRPr="002F1C1C">
        <w:rPr>
          <w:rFonts w:ascii="Times New Roman" w:hAnsi="Times New Roman" w:cs="Times New Roman"/>
          <w:color w:val="000000" w:themeColor="text1"/>
          <w:sz w:val="24"/>
          <w:szCs w:val="24"/>
          <w:bdr w:val="none" w:sz="0" w:space="0" w:color="auto" w:frame="1"/>
          <w:shd w:val="clear" w:color="auto" w:fill="FFFFFF"/>
        </w:rPr>
        <w:t>іал/к-ть)</w:t>
      </w:r>
    </w:p>
    <w:p w:rsidR="002F1C1C" w:rsidRPr="002F1C1C" w:rsidRDefault="002F1C1C" w:rsidP="002F1C1C">
      <w:pPr>
        <w:rPr>
          <w:rFonts w:ascii="Times New Roman" w:hAnsi="Times New Roman" w:cs="Times New Roman"/>
          <w:color w:val="000000" w:themeColor="text1"/>
          <w:sz w:val="24"/>
          <w:szCs w:val="24"/>
        </w:rPr>
      </w:pPr>
      <w:r w:rsidRPr="002F1C1C">
        <w:rPr>
          <w:rFonts w:ascii="Times New Roman" w:hAnsi="Times New Roman" w:cs="Times New Roman"/>
          <w:color w:val="000000" w:themeColor="text1"/>
          <w:sz w:val="24"/>
          <w:szCs w:val="24"/>
        </w:rPr>
        <w:t>Гартоване скло, 5 шт. (3 переставляються за висотою)</w:t>
      </w:r>
    </w:p>
    <w:p w:rsidR="002F1C1C" w:rsidRPr="002F1C1C" w:rsidRDefault="002F1C1C" w:rsidP="002F1C1C">
      <w:pPr>
        <w:rPr>
          <w:rFonts w:ascii="Times New Roman" w:hAnsi="Times New Roman" w:cs="Times New Roman"/>
          <w:color w:val="000000" w:themeColor="text1"/>
          <w:sz w:val="24"/>
          <w:szCs w:val="24"/>
        </w:rPr>
      </w:pPr>
      <w:r w:rsidRPr="002F1C1C">
        <w:rPr>
          <w:rFonts w:ascii="Times New Roman" w:hAnsi="Times New Roman" w:cs="Times New Roman"/>
          <w:color w:val="000000" w:themeColor="text1"/>
          <w:sz w:val="24"/>
          <w:szCs w:val="24"/>
          <w:bdr w:val="none" w:sz="0" w:space="0" w:color="auto" w:frame="1"/>
          <w:shd w:val="clear" w:color="auto" w:fill="FFFFFF"/>
        </w:rPr>
        <w:t xml:space="preserve">Дверні кошики </w:t>
      </w:r>
      <w:r w:rsidRPr="002F1C1C">
        <w:rPr>
          <w:rFonts w:ascii="Times New Roman" w:hAnsi="Times New Roman" w:cs="Times New Roman"/>
          <w:color w:val="000000" w:themeColor="text1"/>
          <w:sz w:val="24"/>
          <w:szCs w:val="24"/>
        </w:rPr>
        <w:t xml:space="preserve">4 </w:t>
      </w:r>
      <w:proofErr w:type="gramStart"/>
      <w:r w:rsidRPr="002F1C1C">
        <w:rPr>
          <w:rFonts w:ascii="Times New Roman" w:hAnsi="Times New Roman" w:cs="Times New Roman"/>
          <w:color w:val="000000" w:themeColor="text1"/>
          <w:sz w:val="24"/>
          <w:szCs w:val="24"/>
        </w:rPr>
        <w:t>шт</w:t>
      </w:r>
      <w:proofErr w:type="gramEnd"/>
    </w:p>
    <w:p w:rsidR="002F1C1C" w:rsidRPr="002F1C1C" w:rsidRDefault="002F1C1C" w:rsidP="002F1C1C">
      <w:pPr>
        <w:rPr>
          <w:rFonts w:ascii="Times New Roman" w:hAnsi="Times New Roman" w:cs="Times New Roman"/>
          <w:color w:val="000000" w:themeColor="text1"/>
          <w:sz w:val="24"/>
          <w:szCs w:val="24"/>
        </w:rPr>
      </w:pPr>
      <w:r w:rsidRPr="002F1C1C">
        <w:rPr>
          <w:rFonts w:ascii="Times New Roman" w:hAnsi="Times New Roman" w:cs="Times New Roman"/>
          <w:color w:val="000000" w:themeColor="text1"/>
          <w:sz w:val="24"/>
          <w:szCs w:val="24"/>
          <w:bdr w:val="none" w:sz="0" w:space="0" w:color="auto" w:frame="1"/>
          <w:shd w:val="clear" w:color="auto" w:fill="FFFFFF"/>
        </w:rPr>
        <w:t xml:space="preserve">Контейнер для овочів </w:t>
      </w:r>
      <w:r w:rsidRPr="002F1C1C">
        <w:rPr>
          <w:rFonts w:ascii="Times New Roman" w:hAnsi="Times New Roman" w:cs="Times New Roman"/>
          <w:color w:val="000000" w:themeColor="text1"/>
          <w:sz w:val="24"/>
          <w:szCs w:val="24"/>
        </w:rPr>
        <w:t xml:space="preserve">1 </w:t>
      </w:r>
      <w:proofErr w:type="gramStart"/>
      <w:r w:rsidRPr="002F1C1C">
        <w:rPr>
          <w:rFonts w:ascii="Times New Roman" w:hAnsi="Times New Roman" w:cs="Times New Roman"/>
          <w:color w:val="000000" w:themeColor="text1"/>
          <w:sz w:val="24"/>
          <w:szCs w:val="24"/>
        </w:rPr>
        <w:t>шт</w:t>
      </w:r>
      <w:proofErr w:type="gramEnd"/>
    </w:p>
    <w:p w:rsidR="00CC598C" w:rsidRPr="002F1C1C" w:rsidRDefault="002F1C1C" w:rsidP="00D947AC">
      <w:pPr>
        <w:pStyle w:val="xfmc1"/>
        <w:spacing w:before="0" w:beforeAutospacing="0" w:after="0" w:afterAutospacing="0" w:line="276" w:lineRule="auto"/>
        <w:rPr>
          <w:b/>
          <w:lang w:val="uk-UA"/>
        </w:rPr>
      </w:pPr>
      <w:r w:rsidRPr="002F1C1C">
        <w:rPr>
          <w:color w:val="000000" w:themeColor="text1"/>
          <w:bdr w:val="none" w:sz="0" w:space="0" w:color="auto" w:frame="1"/>
          <w:shd w:val="clear" w:color="auto" w:fill="FFFFFF"/>
        </w:rPr>
        <w:t xml:space="preserve">Полиця для пляшок </w:t>
      </w:r>
      <w:proofErr w:type="gramStart"/>
      <w:r w:rsidRPr="002F1C1C">
        <w:rPr>
          <w:color w:val="000000" w:themeColor="text1"/>
          <w:bdr w:val="none" w:sz="0" w:space="0" w:color="auto" w:frame="1"/>
          <w:shd w:val="clear" w:color="auto" w:fill="FFFFFF"/>
        </w:rPr>
        <w:t>у</w:t>
      </w:r>
      <w:proofErr w:type="gramEnd"/>
      <w:r w:rsidRPr="002F1C1C">
        <w:rPr>
          <w:color w:val="000000" w:themeColor="text1"/>
        </w:rPr>
        <w:t xml:space="preserve"> дверях</w:t>
      </w:r>
    </w:p>
    <w:p w:rsidR="002F1C1C" w:rsidRDefault="002F1C1C" w:rsidP="00336E71">
      <w:pPr>
        <w:pStyle w:val="xfmc1"/>
        <w:spacing w:before="0" w:beforeAutospacing="0" w:after="0" w:afterAutospacing="0" w:line="276" w:lineRule="auto"/>
        <w:jc w:val="center"/>
        <w:rPr>
          <w:b/>
          <w:lang w:val="uk-UA"/>
        </w:rPr>
      </w:pPr>
    </w:p>
    <w:p w:rsidR="00336E71" w:rsidRPr="00B42E2C" w:rsidRDefault="00D947AC" w:rsidP="00336E71">
      <w:pPr>
        <w:pStyle w:val="xfmc1"/>
        <w:spacing w:before="0" w:beforeAutospacing="0" w:after="0" w:afterAutospacing="0" w:line="276" w:lineRule="auto"/>
        <w:jc w:val="center"/>
        <w:rPr>
          <w:b/>
          <w:sz w:val="28"/>
          <w:szCs w:val="28"/>
          <w:lang w:val="uk-UA"/>
        </w:rPr>
      </w:pPr>
      <w:r w:rsidRPr="005B0FCB">
        <w:rPr>
          <w:b/>
          <w:color w:val="FF0000"/>
          <w:sz w:val="26"/>
          <w:szCs w:val="26"/>
          <w:lang w:val="uk-UA"/>
        </w:rPr>
        <w:t>Контактна особа для уточнення технічних умов закупівлі – головний інженер, Валькова Яна</w:t>
      </w:r>
      <w:r w:rsidRPr="005B0FCB">
        <w:rPr>
          <w:b/>
          <w:color w:val="FF0000"/>
          <w:sz w:val="26"/>
          <w:szCs w:val="26"/>
        </w:rPr>
        <w:t>,</w:t>
      </w:r>
      <w:r w:rsidRPr="005B0FCB">
        <w:rPr>
          <w:b/>
          <w:color w:val="FF0000"/>
          <w:sz w:val="26"/>
          <w:szCs w:val="26"/>
          <w:lang w:val="uk-UA"/>
        </w:rPr>
        <w:t xml:space="preserve"> </w:t>
      </w:r>
      <w:r w:rsidRPr="005B0FCB">
        <w:rPr>
          <w:b/>
          <w:color w:val="FF0000"/>
          <w:sz w:val="26"/>
          <w:szCs w:val="26"/>
        </w:rPr>
        <w:t xml:space="preserve">тел. </w:t>
      </w:r>
      <w:r w:rsidRPr="005B0FCB">
        <w:rPr>
          <w:b/>
          <w:color w:val="FF0000"/>
          <w:sz w:val="26"/>
          <w:szCs w:val="26"/>
          <w:lang w:val="uk-UA"/>
        </w:rPr>
        <w:t>0668099555.</w:t>
      </w:r>
    </w:p>
    <w:p w:rsidR="00336E71" w:rsidRDefault="00336E71" w:rsidP="00336E71">
      <w:pPr>
        <w:pStyle w:val="xfmc1"/>
        <w:spacing w:before="0" w:beforeAutospacing="0" w:after="0" w:afterAutospacing="0" w:line="276" w:lineRule="auto"/>
        <w:jc w:val="center"/>
        <w:rPr>
          <w:i/>
          <w:iCs/>
          <w:color w:val="000000"/>
          <w:lang w:val="uk-UA"/>
        </w:rPr>
      </w:pPr>
    </w:p>
    <w:p w:rsidR="00B42E2C" w:rsidRDefault="00B42E2C" w:rsidP="00336E71">
      <w:pPr>
        <w:pStyle w:val="xfmc1"/>
        <w:spacing w:before="0" w:beforeAutospacing="0" w:after="0" w:afterAutospacing="0" w:line="276" w:lineRule="auto"/>
        <w:jc w:val="center"/>
        <w:rPr>
          <w:i/>
          <w:iCs/>
          <w:color w:val="000000"/>
          <w:lang w:val="uk-UA"/>
        </w:rPr>
      </w:pPr>
    </w:p>
    <w:p w:rsidR="00336E71" w:rsidRPr="00C21ED8" w:rsidRDefault="00336E71" w:rsidP="00336E71">
      <w:pPr>
        <w:pStyle w:val="xfmc1"/>
        <w:spacing w:before="0" w:beforeAutospacing="0" w:after="0" w:afterAutospacing="0" w:line="276" w:lineRule="auto"/>
        <w:jc w:val="center"/>
      </w:pPr>
      <w:r w:rsidRPr="00C21ED8">
        <w:rPr>
          <w:i/>
          <w:iCs/>
          <w:color w:val="000000"/>
          <w:lang w:val="uk-UA"/>
        </w:rPr>
        <w:t>Будь-які посилання в технічн</w:t>
      </w:r>
      <w:r w:rsidRPr="00C21ED8">
        <w:rPr>
          <w:i/>
          <w:iCs/>
          <w:color w:val="000000"/>
        </w:rPr>
        <w:t xml:space="preserve">их вимогах на конкретну торговельну марку або тип, передбачає </w:t>
      </w:r>
      <w:r w:rsidRPr="00C21ED8">
        <w:rPr>
          <w:i/>
          <w:iCs/>
          <w:color w:val="000000"/>
          <w:lang w:val="uk-UA"/>
        </w:rPr>
        <w:t xml:space="preserve">можливість </w:t>
      </w:r>
      <w:r w:rsidRPr="00C21ED8">
        <w:rPr>
          <w:i/>
          <w:iCs/>
          <w:color w:val="000000"/>
        </w:rPr>
        <w:t xml:space="preserve">надання </w:t>
      </w:r>
      <w:r w:rsidRPr="00C21ED8">
        <w:rPr>
          <w:b/>
          <w:bCs/>
          <w:i/>
          <w:iCs/>
          <w:color w:val="000000"/>
        </w:rPr>
        <w:t>еквіваленту</w:t>
      </w:r>
      <w:r w:rsidRPr="00C21ED8">
        <w:rPr>
          <w:i/>
          <w:iCs/>
          <w:color w:val="000000"/>
        </w:rPr>
        <w:t xml:space="preserve"> (технічні вимоги еквіваленту не повинні бути гіршими)</w:t>
      </w:r>
      <w:r w:rsidRPr="00C21ED8">
        <w:rPr>
          <w:i/>
          <w:iCs/>
          <w:color w:val="000000"/>
          <w:lang w:val="uk-UA"/>
        </w:rPr>
        <w:t>.</w:t>
      </w:r>
    </w:p>
    <w:p w:rsidR="00336E71" w:rsidRPr="00336E71" w:rsidRDefault="00336E71" w:rsidP="00336E71">
      <w:pPr>
        <w:spacing w:line="240" w:lineRule="auto"/>
        <w:jc w:val="center"/>
        <w:rPr>
          <w:rFonts w:ascii="Times New Roman" w:eastAsia="Times New Roman" w:hAnsi="Times New Roman" w:cs="Times New Roman"/>
          <w:b/>
          <w:sz w:val="28"/>
          <w:szCs w:val="28"/>
          <w:lang w:val="uk-UA"/>
        </w:rPr>
      </w:pPr>
      <w:r w:rsidRPr="00C21ED8">
        <w:rPr>
          <w:rFonts w:ascii="Times New Roman" w:hAnsi="Times New Roman" w:cs="Times New Roman"/>
          <w:i/>
          <w:iCs/>
          <w:color w:val="000000"/>
          <w:sz w:val="24"/>
          <w:szCs w:val="24"/>
          <w:lang w:val="uk-UA"/>
        </w:rPr>
        <w:t xml:space="preserve">У разі надання еквіваленту, Учасник повинен надати у складі своєї пропозиції </w:t>
      </w:r>
      <w:r w:rsidRPr="00C21ED8">
        <w:rPr>
          <w:rFonts w:ascii="Times New Roman" w:hAnsi="Times New Roman" w:cs="Times New Roman"/>
          <w:b/>
          <w:i/>
          <w:iCs/>
          <w:color w:val="000000"/>
          <w:sz w:val="24"/>
          <w:szCs w:val="24"/>
          <w:u w:val="single"/>
          <w:lang w:val="uk-UA"/>
        </w:rPr>
        <w:t>копію інструкції із використання</w:t>
      </w:r>
      <w:r w:rsidRPr="00C21ED8">
        <w:rPr>
          <w:rFonts w:ascii="Times New Roman" w:hAnsi="Times New Roman" w:cs="Times New Roman"/>
          <w:i/>
          <w:iCs/>
          <w:color w:val="000000"/>
          <w:sz w:val="24"/>
          <w:szCs w:val="24"/>
          <w:lang w:val="uk-UA"/>
        </w:rPr>
        <w:t xml:space="preserve"> та </w:t>
      </w:r>
      <w:r w:rsidRPr="00C21ED8">
        <w:rPr>
          <w:rFonts w:ascii="Times New Roman" w:hAnsi="Times New Roman" w:cs="Times New Roman"/>
          <w:b/>
          <w:bCs/>
          <w:i/>
          <w:iCs/>
          <w:color w:val="000000"/>
          <w:sz w:val="24"/>
          <w:szCs w:val="24"/>
          <w:u w:val="single"/>
          <w:lang w:val="uk-UA"/>
        </w:rPr>
        <w:t>порівняльну таблицю</w:t>
      </w:r>
      <w:r w:rsidRPr="00C21ED8">
        <w:rPr>
          <w:rFonts w:ascii="Times New Roman" w:hAnsi="Times New Roman" w:cs="Times New Roman"/>
          <w:i/>
          <w:iCs/>
          <w:color w:val="000000"/>
          <w:sz w:val="24"/>
          <w:szCs w:val="24"/>
          <w:lang w:val="uk-UA"/>
        </w:rPr>
        <w:t xml:space="preserve"> із зазначенням найменування та технічних характеристик запропонованого еквіваленту. </w:t>
      </w:r>
      <w:r w:rsidRPr="00C21ED8">
        <w:rPr>
          <w:rFonts w:ascii="Times New Roman" w:hAnsi="Times New Roman" w:cs="Times New Roman"/>
          <w:i/>
          <w:iCs/>
          <w:color w:val="000000"/>
          <w:sz w:val="24"/>
          <w:szCs w:val="24"/>
        </w:rPr>
        <w:t>Запропонований учасником еквівалент предмету закупі</w:t>
      </w:r>
      <w:proofErr w:type="gramStart"/>
      <w:r w:rsidRPr="00C21ED8">
        <w:rPr>
          <w:rFonts w:ascii="Times New Roman" w:hAnsi="Times New Roman" w:cs="Times New Roman"/>
          <w:i/>
          <w:iCs/>
          <w:color w:val="000000"/>
          <w:sz w:val="24"/>
          <w:szCs w:val="24"/>
        </w:rPr>
        <w:t>вл</w:t>
      </w:r>
      <w:proofErr w:type="gramEnd"/>
      <w:r w:rsidRPr="00C21ED8">
        <w:rPr>
          <w:rFonts w:ascii="Times New Roman" w:hAnsi="Times New Roman" w:cs="Times New Roman"/>
          <w:i/>
          <w:iCs/>
          <w:color w:val="000000"/>
          <w:sz w:val="24"/>
          <w:szCs w:val="24"/>
        </w:rPr>
        <w:t>і за своїми технічними характеристиками повинен бути не гіршим.</w:t>
      </w:r>
    </w:p>
    <w:p w:rsidR="00752147" w:rsidRDefault="00752147" w:rsidP="00284C20">
      <w:pPr>
        <w:jc w:val="right"/>
        <w:rPr>
          <w:rFonts w:ascii="Times New Roman" w:eastAsia="Times New Roman" w:hAnsi="Times New Roman" w:cs="Times New Roman"/>
          <w:sz w:val="24"/>
          <w:szCs w:val="24"/>
        </w:rPr>
      </w:pPr>
    </w:p>
    <w:sectPr w:rsidR="00752147" w:rsidSect="00752147">
      <w:footerReference w:type="default" r:id="rId42"/>
      <w:pgSz w:w="11906" w:h="16838"/>
      <w:pgMar w:top="719" w:right="850" w:bottom="850" w:left="1418"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F9F" w:rsidRDefault="00E20F9F">
      <w:pPr>
        <w:spacing w:line="240" w:lineRule="auto"/>
      </w:pPr>
      <w:r>
        <w:separator/>
      </w:r>
    </w:p>
  </w:endnote>
  <w:endnote w:type="continuationSeparator" w:id="0">
    <w:p w:rsidR="00E20F9F" w:rsidRDefault="00E20F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ans-serif">
    <w:altName w:val="Gubbi"/>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E45" w:rsidRDefault="00EA1E45">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294CD2">
      <w:rPr>
        <w:noProof/>
        <w:color w:val="000000"/>
      </w:rPr>
      <w:t>4</w:t>
    </w:r>
    <w:r>
      <w:rPr>
        <w:color w:val="000000"/>
      </w:rPr>
      <w:fldChar w:fldCharType="end"/>
    </w:r>
  </w:p>
  <w:p w:rsidR="00EA1E45" w:rsidRDefault="00EA1E45">
    <w:pPr>
      <w:tabs>
        <w:tab w:val="center" w:pos="4819"/>
        <w:tab w:val="right" w:pos="9639"/>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F9F" w:rsidRDefault="00E20F9F">
      <w:r>
        <w:separator/>
      </w:r>
    </w:p>
  </w:footnote>
  <w:footnote w:type="continuationSeparator" w:id="0">
    <w:p w:rsidR="00E20F9F" w:rsidRDefault="00E20F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07C84"/>
    <w:multiLevelType w:val="hybridMultilevel"/>
    <w:tmpl w:val="2DA6C682"/>
    <w:lvl w:ilvl="0" w:tplc="65281BDC">
      <w:start w:val="1"/>
      <w:numFmt w:val="decimal"/>
      <w:lvlText w:val="%1."/>
      <w:lvlJc w:val="left"/>
      <w:pPr>
        <w:tabs>
          <w:tab w:val="num" w:pos="1080"/>
        </w:tabs>
        <w:ind w:left="1080" w:hanging="36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2CC07435"/>
    <w:multiLevelType w:val="hybridMultilevel"/>
    <w:tmpl w:val="80663F5E"/>
    <w:lvl w:ilvl="0" w:tplc="169C9E5A">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0978BD"/>
    <w:multiLevelType w:val="multilevel"/>
    <w:tmpl w:val="91A86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8D92321"/>
    <w:multiLevelType w:val="multilevel"/>
    <w:tmpl w:val="B32633E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2842F9"/>
    <w:multiLevelType w:val="multilevel"/>
    <w:tmpl w:val="24067C1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506" w:hanging="360"/>
      </w:pPr>
      <w:rPr>
        <w:rFonts w:ascii="Noto Sans Symbols" w:eastAsia="Noto Sans Symbols" w:hAnsi="Noto Sans Symbols" w:cs="Noto Sans Symbols"/>
      </w:rPr>
    </w:lvl>
    <w:lvl w:ilvl="2">
      <w:numFmt w:val="bullet"/>
      <w:lvlText w:val="•"/>
      <w:lvlJc w:val="left"/>
      <w:pPr>
        <w:ind w:left="2226" w:hanging="360"/>
      </w:pPr>
      <w:rPr>
        <w:rFonts w:ascii="Times New Roman" w:eastAsia="Times New Roman" w:hAnsi="Times New Roman" w:cs="Times New Roman"/>
      </w:rPr>
    </w:lvl>
    <w:lvl w:ilvl="3">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6">
    <w:nsid w:val="6E172AAC"/>
    <w:multiLevelType w:val="multilevel"/>
    <w:tmpl w:val="78C81688"/>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7">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4"/>
  </w:num>
  <w:num w:numId="2">
    <w:abstractNumId w:val="7"/>
  </w:num>
  <w:num w:numId="3">
    <w:abstractNumId w:val="5"/>
  </w:num>
  <w:num w:numId="4">
    <w:abstractNumId w:val="6"/>
  </w:num>
  <w:num w:numId="5">
    <w:abstractNumId w:val="2"/>
  </w:num>
  <w:num w:numId="6">
    <w:abstractNumId w:val="3"/>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characterSpacingControl w:val="doNotCompress"/>
  <w:footnotePr>
    <w:footnote w:id="-1"/>
    <w:footnote w:id="0"/>
  </w:footnotePr>
  <w:endnotePr>
    <w:endnote w:id="-1"/>
    <w:endnote w:id="0"/>
  </w:endnotePr>
  <w:compat/>
  <w:rsids>
    <w:rsidRoot w:val="00752147"/>
    <w:rsid w:val="967F1FF5"/>
    <w:rsid w:val="D73D471C"/>
    <w:rsid w:val="EA4FDC7F"/>
    <w:rsid w:val="F38F599B"/>
    <w:rsid w:val="000973D0"/>
    <w:rsid w:val="0014141B"/>
    <w:rsid w:val="00284C20"/>
    <w:rsid w:val="00294A06"/>
    <w:rsid w:val="00294CD2"/>
    <w:rsid w:val="002F1C1C"/>
    <w:rsid w:val="00336E71"/>
    <w:rsid w:val="00367BF3"/>
    <w:rsid w:val="00414AF6"/>
    <w:rsid w:val="00440E34"/>
    <w:rsid w:val="00462735"/>
    <w:rsid w:val="00463AEF"/>
    <w:rsid w:val="004968B3"/>
    <w:rsid w:val="004F2616"/>
    <w:rsid w:val="0054547E"/>
    <w:rsid w:val="00566FA0"/>
    <w:rsid w:val="005E4499"/>
    <w:rsid w:val="00643F19"/>
    <w:rsid w:val="006546FC"/>
    <w:rsid w:val="006D4F01"/>
    <w:rsid w:val="007348E0"/>
    <w:rsid w:val="00752147"/>
    <w:rsid w:val="00792A32"/>
    <w:rsid w:val="007C2BA9"/>
    <w:rsid w:val="008F701A"/>
    <w:rsid w:val="0094069A"/>
    <w:rsid w:val="009A4C8A"/>
    <w:rsid w:val="00B42E2C"/>
    <w:rsid w:val="00B66D7F"/>
    <w:rsid w:val="00BA75F8"/>
    <w:rsid w:val="00BF27AA"/>
    <w:rsid w:val="00C30900"/>
    <w:rsid w:val="00CC598C"/>
    <w:rsid w:val="00D947AC"/>
    <w:rsid w:val="00E20F9F"/>
    <w:rsid w:val="00E74EDD"/>
    <w:rsid w:val="00EA1E45"/>
    <w:rsid w:val="00EC0633"/>
    <w:rsid w:val="00EE76FC"/>
    <w:rsid w:val="00F35037"/>
    <w:rsid w:val="00FE3D72"/>
    <w:rsid w:val="172DE807"/>
    <w:rsid w:val="2DBF35A8"/>
    <w:rsid w:val="36B77A5E"/>
    <w:rsid w:val="3E7C0015"/>
    <w:rsid w:val="5EB9A0E6"/>
    <w:rsid w:val="66BEDB4B"/>
    <w:rsid w:val="7AFF9B2B"/>
    <w:rsid w:val="7E9DE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2147"/>
    <w:pPr>
      <w:spacing w:line="276" w:lineRule="auto"/>
    </w:pPr>
    <w:rPr>
      <w:sz w:val="22"/>
      <w:szCs w:val="22"/>
    </w:rPr>
  </w:style>
  <w:style w:type="paragraph" w:styleId="1">
    <w:name w:val="heading 1"/>
    <w:basedOn w:val="a"/>
    <w:next w:val="a"/>
    <w:qFormat/>
    <w:rsid w:val="00752147"/>
    <w:pPr>
      <w:spacing w:line="240" w:lineRule="auto"/>
      <w:outlineLvl w:val="0"/>
    </w:pPr>
    <w:rPr>
      <w:rFonts w:ascii="SimSun" w:eastAsia="SimSun" w:hAnsi="SimSun" w:cs="SimSun"/>
      <w:b/>
      <w:color w:val="000000"/>
      <w:sz w:val="48"/>
      <w:szCs w:val="48"/>
    </w:rPr>
  </w:style>
  <w:style w:type="paragraph" w:styleId="2">
    <w:name w:val="heading 2"/>
    <w:basedOn w:val="a"/>
    <w:next w:val="a"/>
    <w:qFormat/>
    <w:rsid w:val="00752147"/>
    <w:pPr>
      <w:keepNext/>
      <w:keepLines/>
      <w:spacing w:before="360" w:after="80"/>
      <w:outlineLvl w:val="1"/>
    </w:pPr>
    <w:rPr>
      <w:b/>
      <w:sz w:val="36"/>
      <w:szCs w:val="36"/>
    </w:rPr>
  </w:style>
  <w:style w:type="paragraph" w:styleId="3">
    <w:name w:val="heading 3"/>
    <w:basedOn w:val="a"/>
    <w:next w:val="a"/>
    <w:qFormat/>
    <w:rsid w:val="00752147"/>
    <w:pPr>
      <w:keepNext/>
      <w:keepLines/>
      <w:spacing w:before="280" w:after="80"/>
      <w:outlineLvl w:val="2"/>
    </w:pPr>
    <w:rPr>
      <w:b/>
      <w:sz w:val="28"/>
      <w:szCs w:val="28"/>
    </w:rPr>
  </w:style>
  <w:style w:type="paragraph" w:styleId="4">
    <w:name w:val="heading 4"/>
    <w:basedOn w:val="a"/>
    <w:next w:val="a"/>
    <w:qFormat/>
    <w:rsid w:val="00752147"/>
    <w:pPr>
      <w:keepNext/>
      <w:keepLines/>
      <w:spacing w:before="240" w:after="40"/>
      <w:outlineLvl w:val="3"/>
    </w:pPr>
    <w:rPr>
      <w:b/>
      <w:sz w:val="24"/>
      <w:szCs w:val="24"/>
    </w:rPr>
  </w:style>
  <w:style w:type="paragraph" w:styleId="5">
    <w:name w:val="heading 5"/>
    <w:basedOn w:val="a"/>
    <w:next w:val="a"/>
    <w:qFormat/>
    <w:rsid w:val="00752147"/>
    <w:pPr>
      <w:keepNext/>
      <w:keepLines/>
      <w:spacing w:before="220" w:after="40"/>
      <w:outlineLvl w:val="4"/>
    </w:pPr>
    <w:rPr>
      <w:b/>
    </w:rPr>
  </w:style>
  <w:style w:type="paragraph" w:styleId="6">
    <w:name w:val="heading 6"/>
    <w:basedOn w:val="a"/>
    <w:next w:val="a"/>
    <w:qFormat/>
    <w:rsid w:val="0075214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sid w:val="00752147"/>
    <w:rPr>
      <w:color w:val="0000FF"/>
      <w:u w:val="single"/>
    </w:rPr>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
    <w:link w:val="a5"/>
    <w:qFormat/>
    <w:rsid w:val="00752147"/>
    <w:pPr>
      <w:spacing w:beforeAutospacing="1" w:afterAutospacing="1"/>
    </w:pPr>
    <w:rPr>
      <w:rFonts w:ascii="Times New Roman" w:eastAsia="SimSun" w:hAnsi="Times New Roman" w:cs="Times New Roman"/>
      <w:sz w:val="24"/>
      <w:szCs w:val="24"/>
      <w:lang w:val="en-US" w:eastAsia="zh-CN"/>
    </w:rPr>
  </w:style>
  <w:style w:type="paragraph" w:styleId="a6">
    <w:name w:val="Subtitle"/>
    <w:basedOn w:val="a"/>
    <w:next w:val="a"/>
    <w:qFormat/>
    <w:rsid w:val="00752147"/>
    <w:pPr>
      <w:spacing w:after="60"/>
      <w:jc w:val="center"/>
    </w:pPr>
    <w:rPr>
      <w:rFonts w:ascii="Cambria" w:eastAsia="Cambria" w:hAnsi="Cambria" w:cs="Cambria"/>
      <w:color w:val="000000"/>
      <w:sz w:val="24"/>
      <w:szCs w:val="24"/>
    </w:rPr>
  </w:style>
  <w:style w:type="paragraph" w:styleId="a7">
    <w:name w:val="Title"/>
    <w:basedOn w:val="a"/>
    <w:next w:val="a"/>
    <w:qFormat/>
    <w:rsid w:val="00752147"/>
    <w:pPr>
      <w:keepNext/>
      <w:keepLines/>
      <w:spacing w:before="480" w:after="120"/>
    </w:pPr>
    <w:rPr>
      <w:b/>
      <w:sz w:val="72"/>
      <w:szCs w:val="72"/>
    </w:rPr>
  </w:style>
  <w:style w:type="table" w:customStyle="1" w:styleId="TableNormal1">
    <w:name w:val="Table Normal1"/>
    <w:qFormat/>
    <w:rsid w:val="00752147"/>
    <w:tblPr>
      <w:tblCellMar>
        <w:top w:w="0" w:type="dxa"/>
        <w:left w:w="0" w:type="dxa"/>
        <w:bottom w:w="0" w:type="dxa"/>
        <w:right w:w="0" w:type="dxa"/>
      </w:tblCellMar>
    </w:tblPr>
  </w:style>
  <w:style w:type="table" w:customStyle="1" w:styleId="Style10">
    <w:name w:val="_Style 10"/>
    <w:basedOn w:val="TableNormal1"/>
    <w:qFormat/>
    <w:rsid w:val="00752147"/>
    <w:tblPr>
      <w:tblCellMar>
        <w:top w:w="0" w:type="dxa"/>
        <w:left w:w="108" w:type="dxa"/>
        <w:bottom w:w="0" w:type="dxa"/>
        <w:right w:w="108" w:type="dxa"/>
      </w:tblCellMar>
    </w:tblPr>
  </w:style>
  <w:style w:type="table" w:customStyle="1" w:styleId="Style11">
    <w:name w:val="_Style 11"/>
    <w:basedOn w:val="TableNormal1"/>
    <w:qFormat/>
    <w:rsid w:val="00752147"/>
    <w:tblPr>
      <w:tblCellMar>
        <w:top w:w="0" w:type="dxa"/>
        <w:left w:w="108" w:type="dxa"/>
        <w:bottom w:w="0" w:type="dxa"/>
        <w:right w:w="108" w:type="dxa"/>
      </w:tblCellMar>
    </w:tblPr>
  </w:style>
  <w:style w:type="table" w:customStyle="1" w:styleId="Style12">
    <w:name w:val="_Style 12"/>
    <w:basedOn w:val="TableNormal1"/>
    <w:qFormat/>
    <w:rsid w:val="00752147"/>
    <w:tblPr>
      <w:tblCellMar>
        <w:top w:w="0" w:type="dxa"/>
        <w:left w:w="108" w:type="dxa"/>
        <w:bottom w:w="0" w:type="dxa"/>
        <w:right w:w="108" w:type="dxa"/>
      </w:tblCellMar>
    </w:tblPr>
  </w:style>
  <w:style w:type="table" w:customStyle="1" w:styleId="Style13">
    <w:name w:val="_Style 13"/>
    <w:basedOn w:val="TableNormal1"/>
    <w:qFormat/>
    <w:rsid w:val="00752147"/>
    <w:tblPr>
      <w:tblCellMar>
        <w:top w:w="0" w:type="dxa"/>
        <w:left w:w="108" w:type="dxa"/>
        <w:bottom w:w="0" w:type="dxa"/>
        <w:right w:w="108" w:type="dxa"/>
      </w:tblCellMar>
    </w:tblPr>
  </w:style>
  <w:style w:type="table" w:customStyle="1" w:styleId="Style14">
    <w:name w:val="_Style 14"/>
    <w:basedOn w:val="TableNormal1"/>
    <w:qFormat/>
    <w:rsid w:val="00752147"/>
    <w:tblPr>
      <w:tblCellMar>
        <w:top w:w="0" w:type="dxa"/>
        <w:left w:w="108" w:type="dxa"/>
        <w:bottom w:w="0" w:type="dxa"/>
        <w:right w:w="108" w:type="dxa"/>
      </w:tblCellMar>
    </w:tblPr>
  </w:style>
  <w:style w:type="table" w:customStyle="1" w:styleId="Style52">
    <w:name w:val="_Style 52"/>
    <w:basedOn w:val="TableNormal11"/>
    <w:qFormat/>
    <w:rsid w:val="00752147"/>
    <w:tblPr>
      <w:tblCellMar>
        <w:top w:w="100" w:type="dxa"/>
        <w:left w:w="100" w:type="dxa"/>
        <w:bottom w:w="100" w:type="dxa"/>
        <w:right w:w="100" w:type="dxa"/>
      </w:tblCellMar>
    </w:tblPr>
  </w:style>
  <w:style w:type="table" w:customStyle="1" w:styleId="TableNormal11">
    <w:name w:val="Table Normal11"/>
    <w:qFormat/>
    <w:rsid w:val="00752147"/>
    <w:tblPr>
      <w:tblCellMar>
        <w:top w:w="0" w:type="dxa"/>
        <w:left w:w="0" w:type="dxa"/>
        <w:bottom w:w="0" w:type="dxa"/>
        <w:right w:w="0" w:type="dxa"/>
      </w:tblCellMar>
    </w:tblPr>
  </w:style>
  <w:style w:type="paragraph" w:styleId="a8">
    <w:name w:val="List Paragraph"/>
    <w:basedOn w:val="a"/>
    <w:link w:val="a9"/>
    <w:uiPriority w:val="34"/>
    <w:unhideWhenUsed/>
    <w:qFormat/>
    <w:rsid w:val="00E74EDD"/>
    <w:pPr>
      <w:ind w:left="720"/>
      <w:contextualSpacing/>
    </w:pPr>
  </w:style>
  <w:style w:type="character" w:customStyle="1" w:styleId="a9">
    <w:name w:val="Абзац списка Знак"/>
    <w:link w:val="a8"/>
    <w:uiPriority w:val="34"/>
    <w:locked/>
    <w:rsid w:val="00E74EDD"/>
    <w:rPr>
      <w:sz w:val="22"/>
      <w:szCs w:val="22"/>
    </w:rPr>
  </w:style>
  <w:style w:type="character" w:customStyle="1" w:styleId="FontStyle75">
    <w:name w:val="Font Style75"/>
    <w:uiPriority w:val="99"/>
    <w:rsid w:val="00414AF6"/>
    <w:rPr>
      <w:rFonts w:ascii="Times New Roman" w:hAnsi="Times New Roman"/>
      <w:sz w:val="22"/>
    </w:rPr>
  </w:style>
  <w:style w:type="character" w:customStyle="1" w:styleId="rvts0">
    <w:name w:val="rvts0"/>
    <w:rsid w:val="00F35037"/>
  </w:style>
  <w:style w:type="character" w:customStyle="1" w:styleId="a5">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4"/>
    <w:qFormat/>
    <w:locked/>
    <w:rsid w:val="00440E34"/>
    <w:rPr>
      <w:rFonts w:ascii="Times New Roman" w:eastAsia="SimSun" w:hAnsi="Times New Roman" w:cs="Times New Roman"/>
      <w:sz w:val="24"/>
      <w:szCs w:val="24"/>
      <w:lang w:val="en-US" w:eastAsia="zh-CN"/>
    </w:rPr>
  </w:style>
  <w:style w:type="character" w:styleId="aa">
    <w:name w:val="Strong"/>
    <w:uiPriority w:val="22"/>
    <w:qFormat/>
    <w:rsid w:val="00440E34"/>
    <w:rPr>
      <w:b/>
      <w:bCs/>
    </w:rPr>
  </w:style>
  <w:style w:type="paragraph" w:customStyle="1" w:styleId="ab">
    <w:name w:val="a"/>
    <w:basedOn w:val="a"/>
    <w:rsid w:val="00440E3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99"/>
    <w:qFormat/>
    <w:rsid w:val="00440E34"/>
    <w:pPr>
      <w:suppressAutoHyphens/>
    </w:pPr>
    <w:rPr>
      <w:rFonts w:ascii="Calibri" w:eastAsia="Calibri" w:hAnsi="Calibri" w:cs="Times New Roman"/>
      <w:sz w:val="22"/>
      <w:szCs w:val="22"/>
      <w:lang w:eastAsia="ar-SA"/>
    </w:rPr>
  </w:style>
  <w:style w:type="character" w:customStyle="1" w:styleId="ad">
    <w:name w:val="Без интервала Знак"/>
    <w:link w:val="ac"/>
    <w:uiPriority w:val="99"/>
    <w:rsid w:val="00440E34"/>
    <w:rPr>
      <w:rFonts w:ascii="Calibri" w:eastAsia="Calibri" w:hAnsi="Calibri" w:cs="Times New Roman"/>
      <w:sz w:val="22"/>
      <w:szCs w:val="22"/>
      <w:lang w:eastAsia="ar-SA"/>
    </w:rPr>
  </w:style>
  <w:style w:type="paragraph" w:customStyle="1" w:styleId="20">
    <w:name w:val="Обычный2"/>
    <w:rsid w:val="00440E34"/>
    <w:rPr>
      <w:rFonts w:ascii="Calibri" w:eastAsia="Calibri" w:hAnsi="Calibri" w:cs="Calibri"/>
      <w:lang w:val="uk-UA"/>
    </w:rPr>
  </w:style>
  <w:style w:type="paragraph" w:customStyle="1" w:styleId="xfmc1">
    <w:name w:val="xfmc1"/>
    <w:basedOn w:val="a"/>
    <w:rsid w:val="00336E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Обычный1"/>
    <w:rsid w:val="00336E71"/>
    <w:pPr>
      <w:spacing w:line="276" w:lineRule="auto"/>
    </w:pPr>
    <w:rPr>
      <w:rFonts w:eastAsia="Times New Roman"/>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crkl.sumy.ua/" TargetMode="External"/><Relationship Id="rId13" Type="http://schemas.openxmlformats.org/officeDocument/2006/relationships/hyperlink" Target="https://zakon.rada.gov.ua/laws/show/922-19" TargetMode="External"/><Relationship Id="rId18" Type="http://schemas.openxmlformats.org/officeDocument/2006/relationships/hyperlink" Target="https://bit.ly/3sUToHs?fbclid=IwAR2T3ybsUOxlihiwTP9PfWI7AKimscmZigh70IkfIfIOvSCcl9gTYRCkeYU" TargetMode="External"/><Relationship Id="rId26" Type="http://schemas.openxmlformats.org/officeDocument/2006/relationships/hyperlink" Target="https://zakon.rada.gov.ua/laws/show/922-19" TargetMode="External"/><Relationship Id="rId39" Type="http://schemas.openxmlformats.org/officeDocument/2006/relationships/hyperlink" Target="https://bt.rozetka.com.ua/ua/refrigerators/c80125/36634=49539/"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34" Type="http://schemas.openxmlformats.org/officeDocument/2006/relationships/hyperlink" Target="https://bt.rozetka.com.ua/ua/refrigerators/c80125/producer=bosch;series=bosch_kgn/" TargetMode="External"/><Relationship Id="rId42"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zakon.rada.gov.ua/laws/show/922-19"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922-19" TargetMode="External"/><Relationship Id="rId33" Type="http://schemas.openxmlformats.org/officeDocument/2006/relationships/hyperlink" Target="http://vytiah.mvs.gov.ua/" TargetMode="External"/><Relationship Id="rId38" Type="http://schemas.openxmlformats.org/officeDocument/2006/relationships/hyperlink" Target="https://bt.rozetka.com.ua/ua/refrigerators/c80125/90744=458167/" TargetMode="Externa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zakon0.rada.gov.ua/laws/show/2289-17" TargetMode="External"/><Relationship Id="rId29" Type="http://schemas.openxmlformats.org/officeDocument/2006/relationships/hyperlink" Target="https://zakon.rada.gov.ua/laws/show/922-19" TargetMode="External"/><Relationship Id="rId41" Type="http://schemas.openxmlformats.org/officeDocument/2006/relationships/hyperlink" Target="https://bt.rozetka.com.ua/ua/refrigerators/c80125/36604=led-indikaciy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97-17" TargetMode="External"/><Relationship Id="rId24" Type="http://schemas.openxmlformats.org/officeDocument/2006/relationships/hyperlink" Target="https://zakon.rada.gov.ua/laws/show/1178-2022-%D0%BF/print" TargetMode="External"/><Relationship Id="rId32" Type="http://schemas.openxmlformats.org/officeDocument/2006/relationships/hyperlink" Target="http://vytiah.mvs.gov.ua/" TargetMode="External"/><Relationship Id="rId37" Type="http://schemas.openxmlformats.org/officeDocument/2006/relationships/hyperlink" Target="https://bt.rozetka.com.ua/ua/refrigerators/c80125/36614=49374/" TargetMode="External"/><Relationship Id="rId40" Type="http://schemas.openxmlformats.org/officeDocument/2006/relationships/hyperlink" Target="https://bt.rozetka.com.ua/ua/refrigerators/c80125/36579=49249/"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bt.rozetka.com.ua/ua/refrigerators/c80125/36619=49399/" TargetMode="External"/><Relationship Id="rId10" Type="http://schemas.openxmlformats.org/officeDocument/2006/relationships/hyperlink" Target="https://zakon.rada.gov.ua/laws/show/922-19" TargetMode="External"/><Relationship Id="rId19" Type="http://schemas.openxmlformats.org/officeDocument/2006/relationships/hyperlink" Target="http://vytiah.mvs.gov.ua/" TargetMode="External"/><Relationship Id="rId31" Type="http://schemas.openxmlformats.org/officeDocument/2006/relationships/hyperlink" Target="http://zakon4.rada.gov.ua/laws/show/2210-14"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rkl.sumy@ukr.net" TargetMode="External"/><Relationship Id="rId14" Type="http://schemas.openxmlformats.org/officeDocument/2006/relationships/hyperlink" Target="https://zakon.rada.gov.ua/laws/show/2297-17"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bit.ly/3sUToHs?fbclid=IwAR2T3ybsUOxlihiwTP9PfWI7AKimscmZigh70IkfIfIOvSCcl9gTYRCkeYU" TargetMode="External"/><Relationship Id="rId35" Type="http://schemas.openxmlformats.org/officeDocument/2006/relationships/hyperlink" Target="https://bt.rozetka.com.ua/ua/refrigerators/c80125/36629=49504/"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30</Pages>
  <Words>10898</Words>
  <Characters>62119</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галя</cp:lastModifiedBy>
  <cp:revision>8</cp:revision>
  <cp:lastPrinted>2023-01-26T08:12:00Z</cp:lastPrinted>
  <dcterms:created xsi:type="dcterms:W3CDTF">2023-01-26T07:06:00Z</dcterms:created>
  <dcterms:modified xsi:type="dcterms:W3CDTF">2023-01-26T08:55:00Z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