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5B49" w14:textId="77777777" w:rsidR="00C342D9" w:rsidRPr="00CA7866" w:rsidRDefault="00C342D9" w:rsidP="00C342D9">
      <w:pPr>
        <w:spacing w:after="0"/>
        <w:ind w:left="4248"/>
        <w:jc w:val="right"/>
        <w:rPr>
          <w:rFonts w:ascii="Times New Roman" w:hAnsi="Times New Roman"/>
          <w:bCs/>
          <w:sz w:val="28"/>
          <w:szCs w:val="24"/>
          <w:lang w:val="uk-UA"/>
        </w:rPr>
      </w:pPr>
      <w:r w:rsidRPr="00CA7866">
        <w:rPr>
          <w:rFonts w:ascii="Times New Roman" w:hAnsi="Times New Roman"/>
          <w:bCs/>
          <w:sz w:val="28"/>
          <w:szCs w:val="24"/>
          <w:lang w:val="uk-UA"/>
        </w:rPr>
        <w:t>Додаток  2</w:t>
      </w:r>
    </w:p>
    <w:p w14:paraId="0531E0B5" w14:textId="77777777" w:rsidR="00C342D9" w:rsidRPr="00CA7866" w:rsidRDefault="00C342D9" w:rsidP="00C342D9">
      <w:pPr>
        <w:spacing w:after="0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CA7866">
        <w:rPr>
          <w:rFonts w:ascii="Times New Roman" w:hAnsi="Times New Roman"/>
          <w:bCs/>
          <w:sz w:val="28"/>
          <w:szCs w:val="28"/>
          <w:lang w:val="uk-UA"/>
        </w:rPr>
        <w:t>до тендерної документації</w:t>
      </w:r>
    </w:p>
    <w:p w14:paraId="56CD3D62" w14:textId="77777777" w:rsidR="00DE6B80" w:rsidRDefault="00DE6B80" w:rsidP="00C342D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14:paraId="19803830" w14:textId="02AD8B7F" w:rsidR="00CA7866" w:rsidRPr="00A33255" w:rsidRDefault="00A33255" w:rsidP="00C342D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Технічне завдання до предмету закупівлі</w:t>
      </w:r>
    </w:p>
    <w:p w14:paraId="6609AB64" w14:textId="6248542C" w:rsidR="00C342D9" w:rsidRDefault="00C342D9" w:rsidP="00C342D9">
      <w:pPr>
        <w:spacing w:after="0"/>
        <w:ind w:right="-25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Інформація про</w:t>
      </w:r>
      <w:r w:rsidR="00A332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необхідні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технічні, якісні та кількісні характеристики предмета закупівлі</w:t>
      </w:r>
      <w:r w:rsidR="00CA7866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</w:p>
    <w:p w14:paraId="1C010E45" w14:textId="77777777" w:rsidR="00C342D9" w:rsidRDefault="00C342D9" w:rsidP="00C342D9">
      <w:pPr>
        <w:spacing w:after="0"/>
        <w:ind w:right="-25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7CF5C03" w14:textId="5197BC83" w:rsidR="003541BA" w:rsidRPr="003541BA" w:rsidRDefault="003541BA" w:rsidP="003541BA">
      <w:pPr>
        <w:spacing w:after="0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</w:rPr>
      </w:pPr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Послуги з поточного ремонту вулиці </w:t>
      </w:r>
      <w:r w:rsidR="00DE6B80"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Я. Мудрого 8</w:t>
      </w:r>
      <w:r w:rsidR="00F754E9"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-12</w:t>
      </w:r>
      <w:r w:rsidR="00DE6B80"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 xml:space="preserve"> </w:t>
      </w:r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в місті Перечин, </w:t>
      </w:r>
    </w:p>
    <w:p w14:paraId="0909915F" w14:textId="77777777" w:rsidR="003541BA" w:rsidRPr="003541BA" w:rsidRDefault="003541BA" w:rsidP="003541BA">
      <w:pPr>
        <w:spacing w:after="0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</w:rPr>
      </w:pPr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45233142-6 Ремонт доріг</w:t>
      </w:r>
    </w:p>
    <w:p w14:paraId="4F1A986B" w14:textId="5886A167" w:rsidR="003541BA" w:rsidRPr="003541BA" w:rsidRDefault="003541BA" w:rsidP="003541BA">
      <w:pPr>
        <w:spacing w:after="0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</w:rPr>
      </w:pPr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за ДК 021</w:t>
      </w:r>
      <w:r w:rsidR="00CA7866"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:</w:t>
      </w:r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2015 Єдиного закупівельного словника</w:t>
      </w:r>
    </w:p>
    <w:p w14:paraId="4A560F78" w14:textId="77777777" w:rsidR="003541BA" w:rsidRPr="003541BA" w:rsidRDefault="003541BA" w:rsidP="003541BA">
      <w:pPr>
        <w:spacing w:after="0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</w:rPr>
      </w:pPr>
    </w:p>
    <w:p w14:paraId="51F36C67" w14:textId="77777777" w:rsidR="00CA7866" w:rsidRPr="0058416E" w:rsidRDefault="00CA7866" w:rsidP="00CA78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58416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ТЕХНІЧНЕ ЗАВДАННЯ</w:t>
      </w:r>
    </w:p>
    <w:tbl>
      <w:tblPr>
        <w:tblStyle w:val="a6"/>
        <w:tblW w:w="9663" w:type="dxa"/>
        <w:tblLook w:val="04A0" w:firstRow="1" w:lastRow="0" w:firstColumn="1" w:lastColumn="0" w:noHBand="0" w:noVBand="1"/>
      </w:tblPr>
      <w:tblGrid>
        <w:gridCol w:w="607"/>
        <w:gridCol w:w="2177"/>
        <w:gridCol w:w="2939"/>
        <w:gridCol w:w="1367"/>
        <w:gridCol w:w="1286"/>
        <w:gridCol w:w="1281"/>
        <w:gridCol w:w="6"/>
      </w:tblGrid>
      <w:tr w:rsidR="00CA7866" w:rsidRPr="00F97373" w14:paraId="6C0D087C" w14:textId="77777777" w:rsidTr="00F754E9">
        <w:trPr>
          <w:gridAfter w:val="1"/>
          <w:wAfter w:w="6" w:type="dxa"/>
        </w:trPr>
        <w:tc>
          <w:tcPr>
            <w:tcW w:w="607" w:type="dxa"/>
          </w:tcPr>
          <w:p w14:paraId="02927CCB" w14:textId="77777777" w:rsidR="00CA7866" w:rsidRPr="00DE6B80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№ ч.ч.</w:t>
            </w:r>
          </w:p>
        </w:tc>
        <w:tc>
          <w:tcPr>
            <w:tcW w:w="2177" w:type="dxa"/>
          </w:tcPr>
          <w:p w14:paraId="48CA3543" w14:textId="77777777" w:rsidR="00CA7866" w:rsidRPr="00DE6B80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Обґрунтування (шифр норми)</w:t>
            </w:r>
          </w:p>
        </w:tc>
        <w:tc>
          <w:tcPr>
            <w:tcW w:w="2939" w:type="dxa"/>
          </w:tcPr>
          <w:p w14:paraId="106A2A0E" w14:textId="77777777" w:rsidR="00CA7866" w:rsidRPr="00DE6B80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1367" w:type="dxa"/>
          </w:tcPr>
          <w:p w14:paraId="53DC15FB" w14:textId="77777777" w:rsidR="00CA7866" w:rsidRPr="00DE6B80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86" w:type="dxa"/>
          </w:tcPr>
          <w:p w14:paraId="3D440F2E" w14:textId="77777777" w:rsidR="00CA7866" w:rsidRPr="00DE6B80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281" w:type="dxa"/>
          </w:tcPr>
          <w:p w14:paraId="77073F1C" w14:textId="77777777" w:rsidR="00CA7866" w:rsidRPr="00DE6B80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Примітка </w:t>
            </w:r>
          </w:p>
        </w:tc>
      </w:tr>
      <w:tr w:rsidR="00CA7866" w:rsidRPr="00F97373" w14:paraId="1035F001" w14:textId="77777777" w:rsidTr="001C36C6">
        <w:tc>
          <w:tcPr>
            <w:tcW w:w="9663" w:type="dxa"/>
            <w:gridSpan w:val="7"/>
          </w:tcPr>
          <w:p w14:paraId="4B0B6BDE" w14:textId="6B717614" w:rsidR="00CA7866" w:rsidRPr="00F10B8C" w:rsidRDefault="00F754E9" w:rsidP="001C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ДОРОЖНІЙ ОДЯГ</w:t>
            </w:r>
            <w:r w:rsidR="00CA78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F754E9" w:rsidRPr="00F97373" w14:paraId="1E7B0AE1" w14:textId="77777777" w:rsidTr="00F754E9">
        <w:trPr>
          <w:gridAfter w:val="1"/>
          <w:wAfter w:w="6" w:type="dxa"/>
        </w:trPr>
        <w:tc>
          <w:tcPr>
            <w:tcW w:w="607" w:type="dxa"/>
          </w:tcPr>
          <w:p w14:paraId="48A59B46" w14:textId="77777777" w:rsidR="00F754E9" w:rsidRPr="00DE6B80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177" w:type="dxa"/>
          </w:tcPr>
          <w:p w14:paraId="1442BB2D" w14:textId="0D2FF4AD" w:rsidR="00F754E9" w:rsidRPr="00DE6B80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КР18-12-8</w:t>
            </w:r>
          </w:p>
        </w:tc>
        <w:tc>
          <w:tcPr>
            <w:tcW w:w="2939" w:type="dxa"/>
          </w:tcPr>
          <w:p w14:paraId="000E0874" w14:textId="77777777" w:rsidR="00F754E9" w:rsidRDefault="00F754E9" w:rsidP="00F754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дорожніх корит коритного</w:t>
            </w:r>
          </w:p>
          <w:p w14:paraId="3566E8CA" w14:textId="77777777" w:rsidR="00F754E9" w:rsidRDefault="00F754E9" w:rsidP="00F754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профілю з застосуванням екскаваторів,</w:t>
            </w:r>
          </w:p>
          <w:p w14:paraId="180E87FB" w14:textId="47FD4C06" w:rsidR="00F754E9" w:rsidRPr="00DE6B80" w:rsidRDefault="00F754E9" w:rsidP="00F754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глибина корита 400 мм</w:t>
            </w:r>
          </w:p>
        </w:tc>
        <w:tc>
          <w:tcPr>
            <w:tcW w:w="1367" w:type="dxa"/>
          </w:tcPr>
          <w:p w14:paraId="008379C9" w14:textId="35B9AFC8" w:rsidR="00F754E9" w:rsidRPr="00DE6B80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86" w:type="dxa"/>
          </w:tcPr>
          <w:p w14:paraId="4EE3C014" w14:textId="288D2531" w:rsidR="00F754E9" w:rsidRPr="00DE6B80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</w:t>
            </w:r>
          </w:p>
        </w:tc>
        <w:tc>
          <w:tcPr>
            <w:tcW w:w="1281" w:type="dxa"/>
          </w:tcPr>
          <w:p w14:paraId="124C919E" w14:textId="77777777" w:rsidR="00F754E9" w:rsidRPr="00F97373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F754E9" w:rsidRPr="00F97373" w14:paraId="33516064" w14:textId="77777777" w:rsidTr="00946E37">
        <w:trPr>
          <w:gridAfter w:val="1"/>
          <w:wAfter w:w="6" w:type="dxa"/>
        </w:trPr>
        <w:tc>
          <w:tcPr>
            <w:tcW w:w="607" w:type="dxa"/>
          </w:tcPr>
          <w:p w14:paraId="715D2138" w14:textId="77777777" w:rsidR="00F754E9" w:rsidRPr="00DE6B80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177" w:type="dxa"/>
          </w:tcPr>
          <w:p w14:paraId="1CD04620" w14:textId="78462ABF" w:rsidR="00F754E9" w:rsidRPr="00DE6B80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</w:t>
            </w:r>
          </w:p>
        </w:tc>
        <w:tc>
          <w:tcPr>
            <w:tcW w:w="2939" w:type="dxa"/>
          </w:tcPr>
          <w:p w14:paraId="1E8BAD26" w14:textId="37DE679D" w:rsidR="00F754E9" w:rsidRPr="00DE6B80" w:rsidRDefault="00F754E9" w:rsidP="00F754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1 км</w:t>
            </w:r>
          </w:p>
        </w:tc>
        <w:tc>
          <w:tcPr>
            <w:tcW w:w="1367" w:type="dxa"/>
          </w:tcPr>
          <w:p w14:paraId="6F7E4339" w14:textId="42BFEB0B" w:rsidR="00F754E9" w:rsidRPr="00DE6B80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86" w:type="dxa"/>
          </w:tcPr>
          <w:p w14:paraId="59E5D94B" w14:textId="04B5E6B4" w:rsidR="00F754E9" w:rsidRPr="00DE6B80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455</w:t>
            </w:r>
          </w:p>
        </w:tc>
        <w:tc>
          <w:tcPr>
            <w:tcW w:w="1281" w:type="dxa"/>
          </w:tcPr>
          <w:p w14:paraId="61CDE830" w14:textId="77777777" w:rsidR="00F754E9" w:rsidRPr="00F97373" w:rsidRDefault="00F754E9" w:rsidP="00F754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F754E9" w:rsidRPr="00F97373" w14:paraId="6A6279BC" w14:textId="77777777" w:rsidTr="00114D2B">
        <w:trPr>
          <w:gridAfter w:val="1"/>
          <w:wAfter w:w="6" w:type="dxa"/>
        </w:trPr>
        <w:tc>
          <w:tcPr>
            <w:tcW w:w="607" w:type="dxa"/>
          </w:tcPr>
          <w:p w14:paraId="51ECC5D6" w14:textId="690C5C0A" w:rsidR="00F754E9" w:rsidRPr="00DE6B80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177" w:type="dxa"/>
          </w:tcPr>
          <w:p w14:paraId="7AF45099" w14:textId="77777777" w:rsidR="00F754E9" w:rsidRDefault="00F754E9" w:rsidP="00F754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КБ27-12-4</w:t>
            </w:r>
          </w:p>
          <w:p w14:paraId="036E7FF5" w14:textId="09C5037C" w:rsidR="00F754E9" w:rsidRPr="00DE6B80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2939" w:type="dxa"/>
          </w:tcPr>
          <w:p w14:paraId="73BE8440" w14:textId="77777777" w:rsidR="00F754E9" w:rsidRDefault="00F754E9" w:rsidP="00F754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вирівнювальних шарів</w:t>
            </w:r>
          </w:p>
          <w:p w14:paraId="412F8BFB" w14:textId="6EE471D3" w:rsidR="00F754E9" w:rsidRPr="00DE6B80" w:rsidRDefault="00F754E9" w:rsidP="00F75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основи із щебенево-піщаної суміші</w:t>
            </w:r>
          </w:p>
        </w:tc>
        <w:tc>
          <w:tcPr>
            <w:tcW w:w="1367" w:type="dxa"/>
          </w:tcPr>
          <w:p w14:paraId="5819FBF1" w14:textId="1FB8184B" w:rsidR="00F754E9" w:rsidRPr="00DE6B80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286" w:type="dxa"/>
          </w:tcPr>
          <w:p w14:paraId="77E32BA2" w14:textId="3C38D64C" w:rsidR="00F754E9" w:rsidRPr="00DE6B80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1,95</w:t>
            </w:r>
          </w:p>
        </w:tc>
        <w:tc>
          <w:tcPr>
            <w:tcW w:w="1281" w:type="dxa"/>
          </w:tcPr>
          <w:p w14:paraId="610DD2F2" w14:textId="77777777" w:rsidR="00F754E9" w:rsidRPr="00F97373" w:rsidRDefault="00F754E9" w:rsidP="00F754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F754E9" w:rsidRPr="00F97373" w14:paraId="3CABF072" w14:textId="77777777" w:rsidTr="00B63A53">
        <w:trPr>
          <w:gridAfter w:val="1"/>
          <w:wAfter w:w="6" w:type="dxa"/>
        </w:trPr>
        <w:tc>
          <w:tcPr>
            <w:tcW w:w="607" w:type="dxa"/>
          </w:tcPr>
          <w:p w14:paraId="087FC6AD" w14:textId="1A33CB2B" w:rsidR="00F754E9" w:rsidRPr="00DE6B80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E6B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177" w:type="dxa"/>
          </w:tcPr>
          <w:p w14:paraId="28F59C7D" w14:textId="26E2E3A6" w:rsidR="00F754E9" w:rsidRPr="00DE6B80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КБ27-15-3</w:t>
            </w:r>
          </w:p>
        </w:tc>
        <w:tc>
          <w:tcPr>
            <w:tcW w:w="2939" w:type="dxa"/>
          </w:tcPr>
          <w:p w14:paraId="744FB5F4" w14:textId="77777777" w:rsidR="00F754E9" w:rsidRDefault="00F754E9" w:rsidP="00F754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шару основи товщиною 15</w:t>
            </w:r>
          </w:p>
          <w:p w14:paraId="31043AFE" w14:textId="77777777" w:rsidR="00F754E9" w:rsidRDefault="00F754E9" w:rsidP="00F754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см зі щебенево-піщаної суміші</w:t>
            </w:r>
          </w:p>
          <w:p w14:paraId="0A57E4BD" w14:textId="77777777" w:rsidR="00F754E9" w:rsidRDefault="00F754E9" w:rsidP="00F754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асфальтоукладальником при ширині</w:t>
            </w:r>
          </w:p>
          <w:p w14:paraId="71811F61" w14:textId="68EEDE8E" w:rsidR="00F754E9" w:rsidRPr="00DE6B80" w:rsidRDefault="00F754E9" w:rsidP="00F754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укладання 7 м</w:t>
            </w:r>
          </w:p>
        </w:tc>
        <w:tc>
          <w:tcPr>
            <w:tcW w:w="1367" w:type="dxa"/>
          </w:tcPr>
          <w:p w14:paraId="019DC062" w14:textId="69C110E7" w:rsidR="00F754E9" w:rsidRPr="00DE6B80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1286" w:type="dxa"/>
          </w:tcPr>
          <w:p w14:paraId="1BEA11B2" w14:textId="0A0A1D0C" w:rsidR="00F754E9" w:rsidRPr="00DE6B80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0,65</w:t>
            </w:r>
          </w:p>
        </w:tc>
        <w:tc>
          <w:tcPr>
            <w:tcW w:w="1281" w:type="dxa"/>
          </w:tcPr>
          <w:p w14:paraId="7DB5A5F0" w14:textId="77777777" w:rsidR="00F754E9" w:rsidRPr="00F97373" w:rsidRDefault="00F754E9" w:rsidP="00F754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F754E9" w:rsidRPr="00F97373" w14:paraId="393DC29D" w14:textId="77777777" w:rsidTr="00B63A53">
        <w:trPr>
          <w:gridAfter w:val="1"/>
          <w:wAfter w:w="6" w:type="dxa"/>
        </w:trPr>
        <w:tc>
          <w:tcPr>
            <w:tcW w:w="607" w:type="dxa"/>
          </w:tcPr>
          <w:p w14:paraId="7BF54120" w14:textId="05DB0CFD" w:rsidR="00F754E9" w:rsidRPr="00DE6B80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177" w:type="dxa"/>
          </w:tcPr>
          <w:p w14:paraId="6CBA492D" w14:textId="77777777" w:rsidR="00F754E9" w:rsidRDefault="00F754E9" w:rsidP="00F754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КБ27-15-7</w:t>
            </w:r>
          </w:p>
          <w:p w14:paraId="0AD060F7" w14:textId="41963204" w:rsidR="00F754E9" w:rsidRDefault="00F754E9" w:rsidP="00F754E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к=20</w:t>
            </w:r>
          </w:p>
        </w:tc>
        <w:tc>
          <w:tcPr>
            <w:tcW w:w="2939" w:type="dxa"/>
          </w:tcPr>
          <w:p w14:paraId="3A09A83B" w14:textId="77777777" w:rsidR="00F754E9" w:rsidRDefault="00F754E9" w:rsidP="00F754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шару основи товщиною 15</w:t>
            </w:r>
          </w:p>
          <w:p w14:paraId="1F87C50A" w14:textId="77777777" w:rsidR="00F754E9" w:rsidRDefault="00F754E9" w:rsidP="00F754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см зі щебенево-піщаної суміші</w:t>
            </w:r>
          </w:p>
          <w:p w14:paraId="369ECFCC" w14:textId="77777777" w:rsidR="00F754E9" w:rsidRDefault="00F754E9" w:rsidP="00F754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асфальтоукладальником, за зміни</w:t>
            </w:r>
          </w:p>
          <w:p w14:paraId="0596A3AC" w14:textId="77777777" w:rsidR="00F754E9" w:rsidRDefault="00F754E9" w:rsidP="00F754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товщини на кожні 0,5 см додавати або</w:t>
            </w:r>
          </w:p>
          <w:p w14:paraId="77248C6A" w14:textId="7F11B9CC" w:rsidR="00F754E9" w:rsidRDefault="00F754E9" w:rsidP="00F754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вилучати до/з норм 27-15-3 - 27-15-6</w:t>
            </w:r>
          </w:p>
        </w:tc>
        <w:tc>
          <w:tcPr>
            <w:tcW w:w="1367" w:type="dxa"/>
          </w:tcPr>
          <w:p w14:paraId="502BB08C" w14:textId="6611CFC7" w:rsidR="00F754E9" w:rsidRDefault="00F754E9" w:rsidP="00F754E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1286" w:type="dxa"/>
          </w:tcPr>
          <w:p w14:paraId="3720D662" w14:textId="545CEB1F" w:rsidR="00F754E9" w:rsidRDefault="00F754E9" w:rsidP="00F754E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-0,65</w:t>
            </w:r>
          </w:p>
        </w:tc>
        <w:tc>
          <w:tcPr>
            <w:tcW w:w="1281" w:type="dxa"/>
          </w:tcPr>
          <w:p w14:paraId="01CD3A2F" w14:textId="77777777" w:rsidR="00F754E9" w:rsidRPr="00F97373" w:rsidRDefault="00F754E9" w:rsidP="00F754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F754E9" w:rsidRPr="00F97373" w14:paraId="29616F03" w14:textId="77777777" w:rsidTr="00B63A53">
        <w:trPr>
          <w:gridAfter w:val="1"/>
          <w:wAfter w:w="6" w:type="dxa"/>
        </w:trPr>
        <w:tc>
          <w:tcPr>
            <w:tcW w:w="607" w:type="dxa"/>
          </w:tcPr>
          <w:p w14:paraId="441C648D" w14:textId="3F8DEEAC" w:rsidR="00F754E9" w:rsidRPr="00DE6B80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177" w:type="dxa"/>
          </w:tcPr>
          <w:p w14:paraId="104A5E20" w14:textId="0C639F7A" w:rsidR="00F754E9" w:rsidRDefault="00F754E9" w:rsidP="00F754E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КР18-43-1</w:t>
            </w:r>
          </w:p>
        </w:tc>
        <w:tc>
          <w:tcPr>
            <w:tcW w:w="2939" w:type="dxa"/>
          </w:tcPr>
          <w:p w14:paraId="64E9C936" w14:textId="77777777" w:rsidR="00F754E9" w:rsidRDefault="00F754E9" w:rsidP="00F754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покриттів товщиною 4 см із</w:t>
            </w:r>
          </w:p>
          <w:p w14:paraId="1009B07E" w14:textId="77D8F7CD" w:rsidR="00F754E9" w:rsidRDefault="00F754E9" w:rsidP="00F754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гарячих асфальтобетонних сумішей</w:t>
            </w:r>
          </w:p>
        </w:tc>
        <w:tc>
          <w:tcPr>
            <w:tcW w:w="1367" w:type="dxa"/>
          </w:tcPr>
          <w:p w14:paraId="5EC49475" w14:textId="59A775D9" w:rsidR="00F754E9" w:rsidRDefault="00F754E9" w:rsidP="00F754E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86" w:type="dxa"/>
          </w:tcPr>
          <w:p w14:paraId="36803FAB" w14:textId="0860E1C6" w:rsidR="00F754E9" w:rsidRDefault="00F754E9" w:rsidP="00F754E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6,5</w:t>
            </w:r>
          </w:p>
        </w:tc>
        <w:tc>
          <w:tcPr>
            <w:tcW w:w="1281" w:type="dxa"/>
          </w:tcPr>
          <w:p w14:paraId="711763ED" w14:textId="77777777" w:rsidR="00F754E9" w:rsidRPr="00F97373" w:rsidRDefault="00F754E9" w:rsidP="00F754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F754E9" w:rsidRPr="00F97373" w14:paraId="2A45133F" w14:textId="77777777" w:rsidTr="008875E9">
        <w:trPr>
          <w:gridAfter w:val="1"/>
          <w:wAfter w:w="6" w:type="dxa"/>
        </w:trPr>
        <w:tc>
          <w:tcPr>
            <w:tcW w:w="607" w:type="dxa"/>
          </w:tcPr>
          <w:p w14:paraId="297F1930" w14:textId="430A1AA1" w:rsidR="00F754E9" w:rsidRPr="00DE6B80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2177" w:type="dxa"/>
          </w:tcPr>
          <w:p w14:paraId="43F7D903" w14:textId="77777777" w:rsidR="00F754E9" w:rsidRDefault="00F754E9" w:rsidP="00F754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КР18-43-2</w:t>
            </w:r>
          </w:p>
          <w:p w14:paraId="0BF61E2F" w14:textId="164D29E0" w:rsidR="00F754E9" w:rsidRPr="00DE6B80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к=2</w:t>
            </w:r>
          </w:p>
        </w:tc>
        <w:tc>
          <w:tcPr>
            <w:tcW w:w="2939" w:type="dxa"/>
          </w:tcPr>
          <w:p w14:paraId="294C2B6D" w14:textId="77777777" w:rsidR="00F754E9" w:rsidRDefault="00F754E9" w:rsidP="00F754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кожні 0,5 см зміни товщини шару</w:t>
            </w:r>
          </w:p>
          <w:p w14:paraId="7BF09915" w14:textId="6A2ABF26" w:rsidR="00F754E9" w:rsidRPr="00DE6B80" w:rsidRDefault="00F754E9" w:rsidP="00F754E9">
            <w:pPr>
              <w:pStyle w:val="a7"/>
              <w:keepLines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 до норми 18-43-1</w:t>
            </w:r>
          </w:p>
        </w:tc>
        <w:tc>
          <w:tcPr>
            <w:tcW w:w="1367" w:type="dxa"/>
          </w:tcPr>
          <w:p w14:paraId="582DBAAE" w14:textId="04F40ABF" w:rsidR="00F754E9" w:rsidRPr="00DE6B80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86" w:type="dxa"/>
          </w:tcPr>
          <w:p w14:paraId="6D5F8F62" w14:textId="214CF11E" w:rsidR="00F754E9" w:rsidRPr="00DE6B80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6,5</w:t>
            </w:r>
          </w:p>
        </w:tc>
        <w:tc>
          <w:tcPr>
            <w:tcW w:w="1281" w:type="dxa"/>
          </w:tcPr>
          <w:p w14:paraId="060C8B35" w14:textId="77777777" w:rsidR="00F754E9" w:rsidRPr="00F97373" w:rsidRDefault="00F754E9" w:rsidP="00F754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F754E9" w:rsidRPr="00F97373" w14:paraId="0070E3AD" w14:textId="77777777" w:rsidTr="00621CA9">
        <w:trPr>
          <w:gridAfter w:val="1"/>
          <w:wAfter w:w="6" w:type="dxa"/>
        </w:trPr>
        <w:tc>
          <w:tcPr>
            <w:tcW w:w="9657" w:type="dxa"/>
            <w:gridSpan w:val="6"/>
          </w:tcPr>
          <w:p w14:paraId="1CAEFEC7" w14:textId="06821E13" w:rsidR="00F754E9" w:rsidRPr="00F754E9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УЗБІЧЧЯ</w:t>
            </w:r>
          </w:p>
        </w:tc>
      </w:tr>
      <w:tr w:rsidR="00F754E9" w:rsidRPr="00F97373" w14:paraId="6B242BBC" w14:textId="77777777" w:rsidTr="00B158CD">
        <w:trPr>
          <w:gridAfter w:val="1"/>
          <w:wAfter w:w="6" w:type="dxa"/>
        </w:trPr>
        <w:tc>
          <w:tcPr>
            <w:tcW w:w="607" w:type="dxa"/>
          </w:tcPr>
          <w:p w14:paraId="51E8757A" w14:textId="78C2C482" w:rsidR="00F754E9" w:rsidRPr="00DE6B80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2177" w:type="dxa"/>
          </w:tcPr>
          <w:p w14:paraId="5DEFB8F6" w14:textId="6EE50788" w:rsidR="00F754E9" w:rsidRPr="00DE6B80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КР18-54-11</w:t>
            </w:r>
          </w:p>
        </w:tc>
        <w:tc>
          <w:tcPr>
            <w:tcW w:w="2939" w:type="dxa"/>
          </w:tcPr>
          <w:p w14:paraId="635EECAF" w14:textId="77777777" w:rsidR="00F754E9" w:rsidRDefault="00F754E9" w:rsidP="00F754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Укріплення узбіччя щебеневою сумішшю</w:t>
            </w:r>
          </w:p>
          <w:p w14:paraId="5097A7EF" w14:textId="4BAACE37" w:rsidR="00F754E9" w:rsidRPr="00DE6B80" w:rsidRDefault="00F754E9" w:rsidP="00F754E9">
            <w:pPr>
              <w:pStyle w:val="a7"/>
              <w:keepLines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товщиною 10 см</w:t>
            </w:r>
          </w:p>
        </w:tc>
        <w:tc>
          <w:tcPr>
            <w:tcW w:w="1367" w:type="dxa"/>
          </w:tcPr>
          <w:p w14:paraId="65124B3F" w14:textId="72B5E93F" w:rsidR="00F754E9" w:rsidRPr="00DE6B80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86" w:type="dxa"/>
          </w:tcPr>
          <w:p w14:paraId="09DD9E69" w14:textId="47C20ADA" w:rsidR="00F754E9" w:rsidRPr="00DE6B80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1,825</w:t>
            </w:r>
          </w:p>
        </w:tc>
        <w:tc>
          <w:tcPr>
            <w:tcW w:w="1281" w:type="dxa"/>
          </w:tcPr>
          <w:p w14:paraId="1612D28D" w14:textId="77777777" w:rsidR="00F754E9" w:rsidRPr="00F97373" w:rsidRDefault="00F754E9" w:rsidP="00F754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F754E9" w:rsidRPr="00F97373" w14:paraId="5FA4539F" w14:textId="77777777" w:rsidTr="00BC1E76">
        <w:trPr>
          <w:gridAfter w:val="1"/>
          <w:wAfter w:w="6" w:type="dxa"/>
        </w:trPr>
        <w:tc>
          <w:tcPr>
            <w:tcW w:w="607" w:type="dxa"/>
          </w:tcPr>
          <w:p w14:paraId="54206C6A" w14:textId="2FE90584" w:rsidR="00F754E9" w:rsidRPr="00DE6B80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177" w:type="dxa"/>
          </w:tcPr>
          <w:p w14:paraId="47423E63" w14:textId="77777777" w:rsidR="00F754E9" w:rsidRDefault="00F754E9" w:rsidP="00F754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КР18-54-12</w:t>
            </w:r>
          </w:p>
          <w:p w14:paraId="7AEC0C59" w14:textId="53603ECB" w:rsidR="00F754E9" w:rsidRPr="00DE6B80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к=5</w:t>
            </w:r>
          </w:p>
        </w:tc>
        <w:tc>
          <w:tcPr>
            <w:tcW w:w="2939" w:type="dxa"/>
          </w:tcPr>
          <w:p w14:paraId="2E55E1FD" w14:textId="77777777" w:rsidR="00F754E9" w:rsidRDefault="00F754E9" w:rsidP="00F754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кожний 1 см зміни товщини шару</w:t>
            </w:r>
          </w:p>
          <w:p w14:paraId="2FCB847F" w14:textId="77777777" w:rsidR="00F754E9" w:rsidRDefault="00F754E9" w:rsidP="00F754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 до норми 18-54-</w:t>
            </w:r>
          </w:p>
          <w:p w14:paraId="4CA2BD79" w14:textId="2DA6D0F5" w:rsidR="00F754E9" w:rsidRPr="00DE6B80" w:rsidRDefault="00F754E9" w:rsidP="00F754E9">
            <w:pPr>
              <w:pStyle w:val="a7"/>
              <w:keepLines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367" w:type="dxa"/>
          </w:tcPr>
          <w:p w14:paraId="1A4BB0A3" w14:textId="73AB1227" w:rsidR="00F754E9" w:rsidRPr="00DE6B80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86" w:type="dxa"/>
          </w:tcPr>
          <w:p w14:paraId="64C42359" w14:textId="04E4697E" w:rsidR="00F754E9" w:rsidRPr="00DE6B80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-1,825</w:t>
            </w:r>
          </w:p>
        </w:tc>
        <w:tc>
          <w:tcPr>
            <w:tcW w:w="1281" w:type="dxa"/>
          </w:tcPr>
          <w:p w14:paraId="538CE7C5" w14:textId="77777777" w:rsidR="00F754E9" w:rsidRPr="00F97373" w:rsidRDefault="00F754E9" w:rsidP="00F754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F754E9" w:rsidRPr="00F97373" w14:paraId="6C4E28E5" w14:textId="77777777" w:rsidTr="007C06A1">
        <w:trPr>
          <w:gridAfter w:val="1"/>
          <w:wAfter w:w="6" w:type="dxa"/>
        </w:trPr>
        <w:tc>
          <w:tcPr>
            <w:tcW w:w="9657" w:type="dxa"/>
            <w:gridSpan w:val="6"/>
          </w:tcPr>
          <w:p w14:paraId="0C09BAC1" w14:textId="188D42C3" w:rsidR="00F754E9" w:rsidRPr="00EB5470" w:rsidRDefault="00EB5470" w:rsidP="00EB5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КЮВЕТ</w:t>
            </w:r>
          </w:p>
        </w:tc>
      </w:tr>
      <w:tr w:rsidR="00F754E9" w:rsidRPr="00F97373" w14:paraId="28BAAA62" w14:textId="77777777" w:rsidTr="00AD14B0">
        <w:trPr>
          <w:gridAfter w:val="1"/>
          <w:wAfter w:w="6" w:type="dxa"/>
        </w:trPr>
        <w:tc>
          <w:tcPr>
            <w:tcW w:w="607" w:type="dxa"/>
          </w:tcPr>
          <w:p w14:paraId="560A298E" w14:textId="00382C06" w:rsidR="00F754E9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  <w:r w:rsidR="00EB54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2177" w:type="dxa"/>
          </w:tcPr>
          <w:p w14:paraId="5EE91D47" w14:textId="5EB9AF24" w:rsidR="00F754E9" w:rsidRPr="00DE6B80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КР1-9-11</w:t>
            </w:r>
          </w:p>
        </w:tc>
        <w:tc>
          <w:tcPr>
            <w:tcW w:w="2939" w:type="dxa"/>
          </w:tcPr>
          <w:p w14:paraId="1480F237" w14:textId="77777777" w:rsidR="00F754E9" w:rsidRDefault="00F754E9" w:rsidP="00F754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Розробка ґрунту в траншеях та</w:t>
            </w:r>
          </w:p>
          <w:p w14:paraId="31D8DE4E" w14:textId="77777777" w:rsidR="00F754E9" w:rsidRDefault="00F754E9" w:rsidP="00F754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котлованах екскаваторами місткістю</w:t>
            </w:r>
          </w:p>
          <w:p w14:paraId="67D52442" w14:textId="77777777" w:rsidR="00F754E9" w:rsidRDefault="00F754E9" w:rsidP="00F754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ковша 0,25 м3 з навантаженням на</w:t>
            </w:r>
          </w:p>
          <w:p w14:paraId="30150DD4" w14:textId="76DCF494" w:rsidR="00F754E9" w:rsidRPr="00DE6B80" w:rsidRDefault="00F754E9" w:rsidP="00F754E9">
            <w:pPr>
              <w:pStyle w:val="a7"/>
              <w:keepLines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автомобілі-самоскиди, група ґрунту 3</w:t>
            </w:r>
          </w:p>
        </w:tc>
        <w:tc>
          <w:tcPr>
            <w:tcW w:w="1367" w:type="dxa"/>
          </w:tcPr>
          <w:p w14:paraId="32C03A1C" w14:textId="159FD498" w:rsidR="00F754E9" w:rsidRPr="00DE6B80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1286" w:type="dxa"/>
          </w:tcPr>
          <w:p w14:paraId="13821193" w14:textId="2FAB8464" w:rsidR="00F754E9" w:rsidRPr="00DE6B80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0,92</w:t>
            </w:r>
          </w:p>
        </w:tc>
        <w:tc>
          <w:tcPr>
            <w:tcW w:w="1281" w:type="dxa"/>
          </w:tcPr>
          <w:p w14:paraId="7FE9003A" w14:textId="77777777" w:rsidR="00F754E9" w:rsidRPr="00F97373" w:rsidRDefault="00F754E9" w:rsidP="00F754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F754E9" w:rsidRPr="00F97373" w14:paraId="07A220A8" w14:textId="77777777" w:rsidTr="00917662">
        <w:trPr>
          <w:gridAfter w:val="1"/>
          <w:wAfter w:w="6" w:type="dxa"/>
        </w:trPr>
        <w:tc>
          <w:tcPr>
            <w:tcW w:w="607" w:type="dxa"/>
          </w:tcPr>
          <w:p w14:paraId="4BF28A7F" w14:textId="6EB34510" w:rsidR="00F754E9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  <w:r w:rsidR="00EB54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177" w:type="dxa"/>
          </w:tcPr>
          <w:p w14:paraId="32B8156F" w14:textId="4E990012" w:rsidR="00F754E9" w:rsidRPr="00DE6B80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</w:t>
            </w:r>
          </w:p>
        </w:tc>
        <w:tc>
          <w:tcPr>
            <w:tcW w:w="2939" w:type="dxa"/>
          </w:tcPr>
          <w:p w14:paraId="5B1B215C" w14:textId="5EA48B54" w:rsidR="00F754E9" w:rsidRPr="00DE6B80" w:rsidRDefault="00F754E9" w:rsidP="00F754E9">
            <w:pPr>
              <w:pStyle w:val="a7"/>
              <w:keepLines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1 км</w:t>
            </w:r>
          </w:p>
        </w:tc>
        <w:tc>
          <w:tcPr>
            <w:tcW w:w="1367" w:type="dxa"/>
          </w:tcPr>
          <w:p w14:paraId="3ADB9EB0" w14:textId="6981F8B8" w:rsidR="00F754E9" w:rsidRPr="00DE6B80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86" w:type="dxa"/>
          </w:tcPr>
          <w:p w14:paraId="16639EBB" w14:textId="3A2F9791" w:rsidR="00F754E9" w:rsidRPr="00DE6B80" w:rsidRDefault="00F754E9" w:rsidP="00F754E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</w:t>
            </w:r>
          </w:p>
        </w:tc>
        <w:tc>
          <w:tcPr>
            <w:tcW w:w="1281" w:type="dxa"/>
          </w:tcPr>
          <w:p w14:paraId="06CD28C7" w14:textId="77777777" w:rsidR="00F754E9" w:rsidRPr="00F97373" w:rsidRDefault="00F754E9" w:rsidP="00F754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</w:tbl>
    <w:p w14:paraId="0B18D015" w14:textId="77777777" w:rsidR="00CA7866" w:rsidRDefault="00CA7866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  <w:highlight w:val="yellow"/>
          <w:lang w:val="uk-UA"/>
        </w:rPr>
      </w:pPr>
    </w:p>
    <w:p w14:paraId="38F6157B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Роботи мають бути виконані відповідно до умов укладеного договору з дотриманням вимог нормативно-правових актів, із застосуванням обладнання та матеріалів, якість яких підтверджені відповідними сертифікатами, технічними паспортами чи іншими документами, дотримання безпечних умов праці відповідно до вимог законодавчих та нормативно-правових актів з охорони праці, застосовуючи необхідні заходи із захисту довкілля.</w:t>
      </w:r>
    </w:p>
    <w:p w14:paraId="53A2CF39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Учасник виконує роботу з використанням власного (орендованого) обладнання та матеріалів, що входить у вартість таких робіт.</w:t>
      </w:r>
    </w:p>
    <w:p w14:paraId="27F498BF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Якість робіт та застосовуваних матеріалів і технологій мають відповідати вимогам чинних державних стандартів, санітарних норм і правил, встановлених для даних видів робіт.</w:t>
      </w:r>
    </w:p>
    <w:p w14:paraId="6D94A576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Матеріали, що використовуються, і обладнання повинні відповідати державним стандартам і технічним умовам.</w:t>
      </w:r>
    </w:p>
    <w:p w14:paraId="7A9C840B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Учасник визначає ціни з урахуванням усіх видів та обсягів робіт, які мають бути виконані.</w:t>
      </w:r>
    </w:p>
    <w:p w14:paraId="618294A7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При складанні ціни пропозицій (договірної ціни) на виконання підрядних робіт вартість матеріальних ресурсів приймається Учасником за цінами, які не перевищують орієнтований рівень цін внутрішнього ринку України, з урахуванням їх якісних характеристик, строків та обсягів постачання.</w:t>
      </w:r>
    </w:p>
    <w:p w14:paraId="698DB1D8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Якщо пропозиція закупівлі Учасника містить не всі види робіт або зміну обсягів та складу робіт згідно з документацією закупівлі, ця пропозиція вважається такою, що не відповідає умовам документації закупівлі, та відхиляється Замовником.</w:t>
      </w:r>
    </w:p>
    <w:p w14:paraId="7BEC89E0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Учасник надає пропозицію у відповідності до технічного завдання Замовника. Ціна пропозицій Учасника означає суму, за яку він передбачає виконати роботи згідно з технічним завданням Замовника, на підставі нормативної потреби в трудових і матеріально-технічних ресурсах,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lastRenderedPageBreak/>
        <w:t>необхідних для виконання робіт на об’єкті та поточних цін на них, з урахуванням робіт, що будуть виконуватись субпідрядними організаціями у разі їх залучення.</w:t>
      </w:r>
    </w:p>
    <w:p w14:paraId="3C72517C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Ціна пропозиції повинна бути чітко визначена без будь-яких посилань, обмежень або застережень.</w:t>
      </w:r>
    </w:p>
    <w:p w14:paraId="08ACC64F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Учасник самостійно несе всі витрати, пов’язані з одержанням всіх необхідних документів, пов’язаних із поданням пропозиції та дозволів, ліцензій, необхідних для виконання робіт.</w:t>
      </w:r>
    </w:p>
    <w:p w14:paraId="67408A61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У разі посилання у технічному завданні на конкретну торгівельну марку, патент, конструкцію, тип предмета закупівлі, джерело його походження або виробника, таке посилання треба вважати доповненим виразом «або еквівалент».</w:t>
      </w:r>
    </w:p>
    <w:p w14:paraId="3209A898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На підтвердження відповідності технічним, якісним та кількісним характеристикам предмета закупівлі Учасники в складі пропозиції подають:</w:t>
      </w:r>
    </w:p>
    <w:p w14:paraId="3795A4A3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- інформацію у формі гарантійного листа, який підтверджує відповідність пропозицій Учасника необхідним технічним, якісним та кількісним характеристикам предмета закупівлі (технічним вимогам до предмету закупівлі);</w:t>
      </w:r>
    </w:p>
    <w:p w14:paraId="02D9DDC1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- довідку в довільній формі за підписом Учасника (уповноваженої особи), що технічні, якісні та кількісні характеристики предмету закупівлі відповідають вимогам чинного законодавства із захисту довкілля, основним вимогам державної політики України в галузі захисту довкілля та вимогам чинного природоохоронного законодавства під час належної експлуатації.</w:t>
      </w:r>
    </w:p>
    <w:p w14:paraId="7B1CF519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- інші документи відповідно до вимог тендерної документації.</w:t>
      </w:r>
    </w:p>
    <w:p w14:paraId="20F3C4EF" w14:textId="433290D2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Строк виконання робіт – з мом</w:t>
      </w:r>
      <w:r w:rsidR="003541BA">
        <w:rPr>
          <w:rFonts w:ascii="Times New Roman" w:hAnsi="Times New Roman"/>
          <w:color w:val="222222"/>
          <w:sz w:val="28"/>
          <w:szCs w:val="28"/>
          <w:lang w:val="uk-UA"/>
        </w:rPr>
        <w:t>енту підписання договору до</w:t>
      </w:r>
      <w:r w:rsidR="00501248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EB5470">
        <w:rPr>
          <w:rFonts w:ascii="Times New Roman" w:hAnsi="Times New Roman"/>
          <w:color w:val="222222"/>
          <w:sz w:val="28"/>
          <w:szCs w:val="28"/>
          <w:lang w:val="uk-UA"/>
        </w:rPr>
        <w:t>01</w:t>
      </w:r>
      <w:r w:rsidR="003541BA">
        <w:rPr>
          <w:rFonts w:ascii="Times New Roman" w:hAnsi="Times New Roman"/>
          <w:color w:val="222222"/>
          <w:sz w:val="28"/>
          <w:szCs w:val="28"/>
          <w:lang w:val="uk-UA"/>
        </w:rPr>
        <w:t>.</w:t>
      </w:r>
      <w:r w:rsidR="00EB5470">
        <w:rPr>
          <w:rFonts w:ascii="Times New Roman" w:hAnsi="Times New Roman"/>
          <w:color w:val="222222"/>
          <w:sz w:val="28"/>
          <w:szCs w:val="28"/>
          <w:lang w:val="uk-UA"/>
        </w:rPr>
        <w:t>06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.202</w:t>
      </w:r>
      <w:r w:rsidR="00EB5470">
        <w:rPr>
          <w:rFonts w:ascii="Times New Roman" w:hAnsi="Times New Roman"/>
          <w:color w:val="222222"/>
          <w:sz w:val="28"/>
          <w:szCs w:val="28"/>
          <w:lang w:val="uk-UA"/>
        </w:rPr>
        <w:t>4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року.</w:t>
      </w:r>
    </w:p>
    <w:p w14:paraId="42D6D12D" w14:textId="77777777" w:rsidR="00C342D9" w:rsidRDefault="00C342D9" w:rsidP="00C342D9">
      <w:pPr>
        <w:pStyle w:val="a3"/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2388B5" w14:textId="77777777" w:rsidR="00C342D9" w:rsidRDefault="00C342D9" w:rsidP="00C342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406E08" w14:textId="77777777" w:rsidR="00C342D9" w:rsidRDefault="00C342D9" w:rsidP="00C342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CA006D" w14:textId="77777777" w:rsidR="00F531BD" w:rsidRPr="00C342D9" w:rsidRDefault="000A6948" w:rsidP="00E84A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F531BD" w:rsidRPr="00C342D9" w:rsidSect="0010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45F"/>
    <w:rsid w:val="000A6948"/>
    <w:rsid w:val="0010126B"/>
    <w:rsid w:val="003025F5"/>
    <w:rsid w:val="003541BA"/>
    <w:rsid w:val="003B52FE"/>
    <w:rsid w:val="0042345F"/>
    <w:rsid w:val="004275AD"/>
    <w:rsid w:val="004958D1"/>
    <w:rsid w:val="00501248"/>
    <w:rsid w:val="005A7294"/>
    <w:rsid w:val="005B0DEF"/>
    <w:rsid w:val="006A679D"/>
    <w:rsid w:val="006E2756"/>
    <w:rsid w:val="008031C7"/>
    <w:rsid w:val="00890A3D"/>
    <w:rsid w:val="00A33255"/>
    <w:rsid w:val="00A547FE"/>
    <w:rsid w:val="00C342D9"/>
    <w:rsid w:val="00CA7866"/>
    <w:rsid w:val="00DE6B80"/>
    <w:rsid w:val="00E84A04"/>
    <w:rsid w:val="00E85958"/>
    <w:rsid w:val="00EB5470"/>
    <w:rsid w:val="00F531BD"/>
    <w:rsid w:val="00F754E9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E53B"/>
  <w15:docId w15:val="{17DF2274-CAA9-4382-AB65-0ECCC35B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2D9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A04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C342D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42D9"/>
    <w:rPr>
      <w:rFonts w:ascii="Calibri" w:eastAsia="Calibri" w:hAnsi="Calibri" w:cs="Times New Roman"/>
      <w:kern w:val="0"/>
    </w:rPr>
  </w:style>
  <w:style w:type="table" w:styleId="a6">
    <w:name w:val="Table Grid"/>
    <w:basedOn w:val="a1"/>
    <w:uiPriority w:val="39"/>
    <w:rsid w:val="00CA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A7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2023-06-08T06:15:00Z</dcterms:created>
  <dcterms:modified xsi:type="dcterms:W3CDTF">2023-12-08T15:04:00Z</dcterms:modified>
</cp:coreProperties>
</file>