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0" w:rsidRPr="00E321B3" w:rsidRDefault="005D0940" w:rsidP="005D0940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ОГОЛОШЕННЯ</w:t>
      </w:r>
    </w:p>
    <w:p w:rsidR="005D0940" w:rsidRPr="00E321B3" w:rsidRDefault="005D0940" w:rsidP="005D0940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E321B3">
        <w:rPr>
          <w:rFonts w:ascii="Times New Roman" w:hAnsi="Times New Roman"/>
          <w:sz w:val="24"/>
          <w:szCs w:val="24"/>
        </w:rPr>
        <w:t xml:space="preserve"> проведення </w:t>
      </w:r>
      <w:r>
        <w:rPr>
          <w:rFonts w:ascii="Times New Roman" w:hAnsi="Times New Roman"/>
          <w:sz w:val="24"/>
          <w:szCs w:val="24"/>
        </w:rPr>
        <w:t xml:space="preserve">спрощеної </w:t>
      </w:r>
      <w:r w:rsidRPr="00E321B3">
        <w:rPr>
          <w:rFonts w:ascii="Times New Roman" w:hAnsi="Times New Roman"/>
          <w:sz w:val="24"/>
          <w:szCs w:val="24"/>
        </w:rPr>
        <w:t xml:space="preserve">закупівлі через «Систему електронних закупівель»         </w:t>
      </w:r>
    </w:p>
    <w:p w:rsidR="005D0940" w:rsidRPr="00E321B3" w:rsidRDefault="005D0940" w:rsidP="005D0940">
      <w:pPr>
        <w:pStyle w:val="HTML"/>
        <w:jc w:val="center"/>
        <w:rPr>
          <w:rFonts w:ascii="Times New Roman" w:hAnsi="Times New Roman"/>
          <w:b/>
          <w:bCs/>
          <w:color w:val="00000A"/>
          <w:sz w:val="16"/>
          <w:szCs w:val="16"/>
        </w:rPr>
      </w:pPr>
    </w:p>
    <w:p w:rsidR="005D0940" w:rsidRPr="00203D56" w:rsidRDefault="005D0940" w:rsidP="005D0940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Замовник:</w:t>
      </w:r>
    </w:p>
    <w:p w:rsidR="005D0940" w:rsidRPr="00C17B92" w:rsidRDefault="005D0940" w:rsidP="005D0940">
      <w:pPr>
        <w:shd w:val="clear" w:color="auto" w:fill="FFFFFF"/>
        <w:jc w:val="both"/>
        <w:textAlignment w:val="baseline"/>
        <w:rPr>
          <w:lang w:val="uk-UA"/>
        </w:rPr>
      </w:pPr>
      <w:r w:rsidRPr="00C17B92">
        <w:rPr>
          <w:b/>
          <w:lang w:val="uk-UA"/>
        </w:rPr>
        <w:t>1.1. Найменування</w:t>
      </w:r>
      <w:r w:rsidRPr="00C17B92">
        <w:rPr>
          <w:lang w:val="uk-UA"/>
        </w:rPr>
        <w:t xml:space="preserve">: </w:t>
      </w:r>
      <w:r>
        <w:rPr>
          <w:bCs/>
          <w:lang w:val="uk-UA"/>
        </w:rPr>
        <w:t>Управління освіти Могилів-Подільської міської ради</w:t>
      </w:r>
      <w:r w:rsidRPr="00C17B92">
        <w:rPr>
          <w:bCs/>
          <w:lang w:val="uk-UA"/>
        </w:rPr>
        <w:t>.</w:t>
      </w:r>
    </w:p>
    <w:p w:rsidR="005D0940" w:rsidRPr="00C17B92" w:rsidRDefault="005D0940" w:rsidP="005D0940">
      <w:pPr>
        <w:jc w:val="both"/>
        <w:textAlignment w:val="baseline"/>
        <w:rPr>
          <w:lang w:val="uk-UA"/>
        </w:rPr>
      </w:pPr>
      <w:r w:rsidRPr="00C17B92">
        <w:rPr>
          <w:b/>
          <w:bCs/>
          <w:lang w:val="uk-UA"/>
        </w:rPr>
        <w:t>1.2.Код за ЄДРПОУ</w:t>
      </w:r>
      <w:r w:rsidRPr="00C17B92">
        <w:rPr>
          <w:bCs/>
          <w:lang w:val="uk-UA"/>
        </w:rPr>
        <w:t xml:space="preserve">: </w:t>
      </w:r>
      <w:r>
        <w:rPr>
          <w:lang w:val="uk-UA"/>
        </w:rPr>
        <w:t>02141578</w:t>
      </w:r>
    </w:p>
    <w:p w:rsidR="005D0940" w:rsidRPr="00C17B92" w:rsidRDefault="005D0940" w:rsidP="005D0940">
      <w:pPr>
        <w:shd w:val="clear" w:color="auto" w:fill="FFFFFF"/>
        <w:jc w:val="both"/>
        <w:rPr>
          <w:lang w:val="uk-UA"/>
        </w:rPr>
      </w:pPr>
      <w:r w:rsidRPr="00C17B92">
        <w:rPr>
          <w:b/>
          <w:bCs/>
          <w:lang w:val="uk-UA"/>
        </w:rPr>
        <w:t>2. Місцезнаходження:</w:t>
      </w:r>
      <w:bookmarkStart w:id="0" w:name="n8"/>
      <w:bookmarkEnd w:id="0"/>
      <w:r w:rsidRPr="00C17B92">
        <w:rPr>
          <w:bCs/>
          <w:lang w:val="uk-UA"/>
        </w:rPr>
        <w:t>240</w:t>
      </w:r>
      <w:r>
        <w:rPr>
          <w:bCs/>
          <w:lang w:val="uk-UA"/>
        </w:rPr>
        <w:t>00</w:t>
      </w:r>
      <w:r w:rsidRPr="00C17B92">
        <w:rPr>
          <w:bCs/>
          <w:lang w:val="uk-UA"/>
        </w:rPr>
        <w:t xml:space="preserve">, Вінницька область, </w:t>
      </w:r>
      <w:proofErr w:type="spellStart"/>
      <w:r>
        <w:rPr>
          <w:bCs/>
          <w:lang w:val="uk-UA"/>
        </w:rPr>
        <w:t>м.</w:t>
      </w:r>
      <w:r w:rsidRPr="00C17B92">
        <w:rPr>
          <w:bCs/>
          <w:lang w:val="uk-UA"/>
        </w:rPr>
        <w:t>Могилів-Подільський</w:t>
      </w:r>
      <w:proofErr w:type="spellEnd"/>
      <w:r w:rsidRPr="00C17B92"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вул</w:t>
      </w:r>
      <w:proofErr w:type="spellEnd"/>
      <w:r>
        <w:rPr>
          <w:bCs/>
          <w:lang w:val="uk-UA"/>
        </w:rPr>
        <w:t xml:space="preserve"> Полтавська, 23</w:t>
      </w:r>
      <w:r w:rsidRPr="00C17B92">
        <w:rPr>
          <w:bCs/>
          <w:lang w:val="uk-UA"/>
        </w:rPr>
        <w:t>.</w:t>
      </w:r>
    </w:p>
    <w:p w:rsidR="005D0940" w:rsidRDefault="005D0940" w:rsidP="005D0940">
      <w:pPr>
        <w:pStyle w:val="login-buttonuser"/>
        <w:spacing w:before="0" w:beforeAutospacing="0" w:after="0" w:afterAutospacing="0"/>
        <w:jc w:val="both"/>
        <w:rPr>
          <w:bCs/>
        </w:rPr>
      </w:pPr>
      <w:r>
        <w:rPr>
          <w:b/>
          <w:spacing w:val="2"/>
        </w:rPr>
        <w:t>3</w:t>
      </w:r>
      <w:r w:rsidRPr="00F7735A">
        <w:rPr>
          <w:b/>
          <w:spacing w:val="2"/>
        </w:rPr>
        <w:t>.</w:t>
      </w:r>
      <w:r w:rsidRPr="00E321B3">
        <w:rPr>
          <w:b/>
        </w:rPr>
        <w:t>Посадові особи замовника</w:t>
      </w:r>
      <w:r w:rsidRPr="00BE2C18">
        <w:t>:</w:t>
      </w:r>
      <w:r w:rsidRPr="00E321B3">
        <w:rPr>
          <w:lang w:eastAsia="ar-SA"/>
        </w:rPr>
        <w:t xml:space="preserve">З питань, пов’язаних з підготовкою тендерних пропозицій учасники процедури закупівлі (далі – </w:t>
      </w:r>
      <w:r w:rsidRPr="00BF5A74">
        <w:rPr>
          <w:bCs/>
          <w:lang w:eastAsia="ar-SA"/>
        </w:rPr>
        <w:t>Учасник</w:t>
      </w:r>
      <w:r w:rsidRPr="00E321B3">
        <w:rPr>
          <w:lang w:eastAsia="ar-SA"/>
        </w:rPr>
        <w:t xml:space="preserve">) можуть звертатися до: </w:t>
      </w:r>
      <w:r>
        <w:rPr>
          <w:lang w:eastAsia="ar-SA"/>
        </w:rPr>
        <w:t xml:space="preserve">Пустовіт Юлії Олександрівни, </w:t>
      </w:r>
      <w:r>
        <w:rPr>
          <w:lang w:val="en-US" w:eastAsia="ar-SA"/>
        </w:rPr>
        <w:t>e</w:t>
      </w:r>
      <w:r w:rsidRPr="00E137EA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: </w:t>
      </w:r>
      <w:proofErr w:type="spellStart"/>
      <w:r w:rsidRPr="00C378CC">
        <w:rPr>
          <w:bCs/>
        </w:rPr>
        <w:t>zakupivli</w:t>
      </w:r>
      <w:proofErr w:type="spellEnd"/>
      <w:r w:rsidRPr="00AB048E">
        <w:rPr>
          <w:bCs/>
        </w:rPr>
        <w:t>.</w:t>
      </w:r>
      <w:proofErr w:type="spellStart"/>
      <w:r>
        <w:rPr>
          <w:bCs/>
          <w:lang w:val="en-US"/>
        </w:rPr>
        <w:t>osvita</w:t>
      </w:r>
      <w:proofErr w:type="spellEnd"/>
      <w:r w:rsidRPr="00AB048E">
        <w:rPr>
          <w:bCs/>
        </w:rPr>
        <w:t>.</w:t>
      </w:r>
      <w:proofErr w:type="spellStart"/>
      <w:r>
        <w:rPr>
          <w:bCs/>
          <w:lang w:val="en-US"/>
        </w:rPr>
        <w:t>mogpod</w:t>
      </w:r>
      <w:proofErr w:type="spellEnd"/>
      <w:r w:rsidRPr="00C378CC">
        <w:rPr>
          <w:bCs/>
        </w:rPr>
        <w:t>@</w:t>
      </w:r>
      <w:proofErr w:type="spellStart"/>
      <w:r>
        <w:rPr>
          <w:bCs/>
          <w:lang w:val="en-US"/>
        </w:rPr>
        <w:t>gmail</w:t>
      </w:r>
      <w:proofErr w:type="spellEnd"/>
      <w:r w:rsidRPr="00AB048E">
        <w:rPr>
          <w:bCs/>
        </w:rPr>
        <w:t>.</w:t>
      </w:r>
      <w:r>
        <w:rPr>
          <w:bCs/>
          <w:lang w:val="en-US"/>
        </w:rPr>
        <w:t>com</w:t>
      </w:r>
      <w:r>
        <w:rPr>
          <w:bCs/>
        </w:rPr>
        <w:t>, тел..</w:t>
      </w:r>
      <w:r w:rsidRPr="007B4EE6">
        <w:rPr>
          <w:bCs/>
          <w:color w:val="000000"/>
        </w:rPr>
        <w:t>(04337) 6-26-27</w:t>
      </w:r>
      <w:r>
        <w:rPr>
          <w:bCs/>
        </w:rPr>
        <w:t>.</w:t>
      </w:r>
    </w:p>
    <w:p w:rsidR="005D0940" w:rsidRDefault="005D0940" w:rsidP="005D0940">
      <w:pPr>
        <w:pStyle w:val="login-buttonuser"/>
        <w:spacing w:before="0" w:beforeAutospacing="0" w:after="0" w:afterAutospacing="0"/>
        <w:rPr>
          <w:b/>
          <w:bCs/>
          <w:color w:val="646464"/>
        </w:rPr>
      </w:pPr>
    </w:p>
    <w:p w:rsidR="005D0940" w:rsidRPr="009D5D7D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b/>
          <w:lang w:val="uk-UA"/>
        </w:rPr>
      </w:pPr>
      <w:r>
        <w:rPr>
          <w:b/>
          <w:lang w:val="uk-UA"/>
        </w:rPr>
        <w:t xml:space="preserve">4. </w:t>
      </w:r>
      <w:r w:rsidRPr="009D5D7D">
        <w:rPr>
          <w:b/>
          <w:lang w:val="uk-UA"/>
        </w:rPr>
        <w:t xml:space="preserve">Інформація про предмет закупівлі: </w:t>
      </w:r>
    </w:p>
    <w:p w:rsidR="008747E0" w:rsidRPr="003C32AC" w:rsidRDefault="005D0940" w:rsidP="008747E0">
      <w:pPr>
        <w:jc w:val="both"/>
        <w:outlineLvl w:val="0"/>
        <w:rPr>
          <w:b/>
          <w:bCs/>
          <w:color w:val="auto"/>
          <w:lang w:val="uk-UA"/>
        </w:rPr>
      </w:pPr>
      <w:r w:rsidRPr="00F83124">
        <w:rPr>
          <w:color w:val="00000A"/>
          <w:lang w:val="uk-UA"/>
        </w:rPr>
        <w:t>4.1. Найменування предмета закупівлі:</w:t>
      </w:r>
      <w:r>
        <w:rPr>
          <w:color w:val="00000A"/>
          <w:lang w:val="uk-UA"/>
        </w:rPr>
        <w:t xml:space="preserve"> </w:t>
      </w:r>
      <w:r w:rsidR="00A22530" w:rsidRPr="009E58E6">
        <w:rPr>
          <w:shd w:val="clear" w:color="auto" w:fill="FFFFFF"/>
          <w:lang w:val="uk-UA"/>
        </w:rPr>
        <w:t xml:space="preserve">Єдиний закупівельний словник </w:t>
      </w:r>
      <w:proofErr w:type="spellStart"/>
      <w:r w:rsidR="00A22530" w:rsidRPr="009E58E6">
        <w:rPr>
          <w:shd w:val="clear" w:color="auto" w:fill="FFFFFF"/>
          <w:lang w:val="uk-UA"/>
        </w:rPr>
        <w:t>ДК</w:t>
      </w:r>
      <w:proofErr w:type="spellEnd"/>
      <w:r w:rsidR="00A22530" w:rsidRPr="009E58E6">
        <w:rPr>
          <w:shd w:val="clear" w:color="auto" w:fill="FFFFFF"/>
          <w:lang w:val="uk-UA"/>
        </w:rPr>
        <w:t xml:space="preserve"> 021:2015 </w:t>
      </w:r>
      <w:r w:rsidR="00CA0069" w:rsidRPr="00CA0069">
        <w:rPr>
          <w:shd w:val="clear" w:color="auto" w:fill="FFFFFF"/>
          <w:lang w:val="uk-UA"/>
        </w:rPr>
        <w:t>03410000-7 Деревина</w:t>
      </w:r>
      <w:r w:rsidR="00A22530" w:rsidRPr="009E58E6">
        <w:rPr>
          <w:shd w:val="clear" w:color="auto" w:fill="FFFFFF"/>
          <w:lang w:val="uk-UA"/>
        </w:rPr>
        <w:t xml:space="preserve"> (</w:t>
      </w:r>
      <w:r w:rsidR="00CA0069">
        <w:rPr>
          <w:shd w:val="clear" w:color="auto" w:fill="FFFFFF"/>
          <w:lang w:val="uk-UA"/>
        </w:rPr>
        <w:t xml:space="preserve">Дошка </w:t>
      </w:r>
      <w:proofErr w:type="spellStart"/>
      <w:r w:rsidR="00CA0069">
        <w:rPr>
          <w:shd w:val="clear" w:color="auto" w:fill="FFFFFF"/>
          <w:lang w:val="uk-UA"/>
        </w:rPr>
        <w:t>шальовка</w:t>
      </w:r>
      <w:proofErr w:type="spellEnd"/>
      <w:r w:rsidR="00CA0069">
        <w:rPr>
          <w:shd w:val="clear" w:color="auto" w:fill="FFFFFF"/>
          <w:lang w:val="uk-UA"/>
        </w:rPr>
        <w:t xml:space="preserve"> обрізна</w:t>
      </w:r>
      <w:r w:rsidR="00A22530" w:rsidRPr="009E58E6">
        <w:rPr>
          <w:shd w:val="clear" w:color="auto" w:fill="FFFFFF"/>
          <w:lang w:val="uk-UA"/>
        </w:rPr>
        <w:t>)</w:t>
      </w:r>
      <w:r w:rsidR="008747E0" w:rsidRPr="003C32AC">
        <w:rPr>
          <w:color w:val="auto"/>
          <w:lang w:val="uk-UA"/>
        </w:rPr>
        <w:t>.</w:t>
      </w:r>
    </w:p>
    <w:p w:rsidR="008747E0" w:rsidRPr="003C32AC" w:rsidRDefault="008747E0" w:rsidP="008747E0">
      <w:pPr>
        <w:jc w:val="both"/>
        <w:outlineLvl w:val="0"/>
        <w:rPr>
          <w:b/>
          <w:bCs/>
          <w:color w:val="auto"/>
          <w:lang w:val="uk-UA"/>
        </w:rPr>
      </w:pPr>
      <w:r w:rsidRPr="003C32AC">
        <w:rPr>
          <w:b/>
          <w:bCs/>
          <w:color w:val="auto"/>
          <w:lang w:val="uk-UA"/>
        </w:rPr>
        <w:t>4.2. Кількість:</w:t>
      </w:r>
      <w:r w:rsidRPr="003C32AC">
        <w:rPr>
          <w:bCs/>
          <w:color w:val="auto"/>
          <w:lang w:val="uk-UA"/>
        </w:rPr>
        <w:t xml:space="preserve"> </w:t>
      </w:r>
    </w:p>
    <w:p w:rsidR="008747E0" w:rsidRPr="003C32AC" w:rsidRDefault="00CA0069" w:rsidP="008747E0">
      <w:pPr>
        <w:jc w:val="both"/>
        <w:rPr>
          <w:bCs/>
          <w:color w:val="auto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Дошка </w:t>
      </w:r>
      <w:proofErr w:type="spellStart"/>
      <w:r>
        <w:rPr>
          <w:shd w:val="clear" w:color="auto" w:fill="FFFFFF"/>
          <w:lang w:val="uk-UA"/>
        </w:rPr>
        <w:t>шальовка</w:t>
      </w:r>
      <w:proofErr w:type="spellEnd"/>
      <w:r>
        <w:rPr>
          <w:shd w:val="clear" w:color="auto" w:fill="FFFFFF"/>
          <w:lang w:val="uk-UA"/>
        </w:rPr>
        <w:t xml:space="preserve"> обрізна</w:t>
      </w:r>
      <w:r w:rsidRPr="003C32AC">
        <w:rPr>
          <w:bCs/>
          <w:color w:val="auto"/>
          <w:shd w:val="clear" w:color="auto" w:fill="FFFFFF"/>
          <w:lang w:val="uk-UA"/>
        </w:rPr>
        <w:t xml:space="preserve"> </w:t>
      </w:r>
      <w:r w:rsidR="008747E0" w:rsidRPr="003C32AC">
        <w:rPr>
          <w:bCs/>
          <w:color w:val="auto"/>
          <w:shd w:val="clear" w:color="auto" w:fill="FFFFFF"/>
          <w:lang w:val="uk-UA"/>
        </w:rPr>
        <w:t xml:space="preserve">– </w:t>
      </w:r>
      <w:r>
        <w:rPr>
          <w:bCs/>
          <w:color w:val="auto"/>
          <w:shd w:val="clear" w:color="auto" w:fill="FFFFFF"/>
          <w:lang w:val="uk-UA"/>
        </w:rPr>
        <w:t>25</w:t>
      </w:r>
      <w:r w:rsidR="00A22530">
        <w:rPr>
          <w:bCs/>
          <w:color w:val="auto"/>
          <w:shd w:val="clear" w:color="auto" w:fill="FFFFFF"/>
          <w:lang w:val="uk-UA"/>
        </w:rPr>
        <w:t xml:space="preserve"> </w:t>
      </w:r>
      <w:r>
        <w:rPr>
          <w:bCs/>
          <w:color w:val="auto"/>
          <w:shd w:val="clear" w:color="auto" w:fill="FFFFFF"/>
          <w:lang w:val="uk-UA"/>
        </w:rPr>
        <w:t>штук.</w:t>
      </w:r>
    </w:p>
    <w:p w:rsidR="008747E0" w:rsidRPr="003C32AC" w:rsidRDefault="008747E0" w:rsidP="008747E0">
      <w:pPr>
        <w:jc w:val="both"/>
        <w:rPr>
          <w:color w:val="auto"/>
          <w:lang w:val="uk-UA"/>
        </w:rPr>
      </w:pPr>
      <w:r w:rsidRPr="003C32AC">
        <w:rPr>
          <w:b/>
          <w:color w:val="auto"/>
          <w:lang w:val="uk-UA"/>
        </w:rPr>
        <w:t>4.3. Місце поставки:</w:t>
      </w:r>
      <w:r w:rsidRPr="003C32AC">
        <w:rPr>
          <w:color w:val="auto"/>
          <w:lang w:val="uk-UA"/>
        </w:rPr>
        <w:t xml:space="preserve"> </w:t>
      </w:r>
      <w:r w:rsidRPr="003C32AC">
        <w:rPr>
          <w:bCs/>
          <w:color w:val="auto"/>
          <w:lang w:val="uk-UA"/>
        </w:rPr>
        <w:t xml:space="preserve">Вінницька область, </w:t>
      </w:r>
      <w:proofErr w:type="spellStart"/>
      <w:r w:rsidRPr="003C32AC">
        <w:rPr>
          <w:bCs/>
          <w:color w:val="auto"/>
          <w:lang w:val="uk-UA"/>
        </w:rPr>
        <w:t>м.Могилів-Подільський</w:t>
      </w:r>
      <w:proofErr w:type="spellEnd"/>
      <w:r w:rsidRPr="003C32AC">
        <w:rPr>
          <w:bCs/>
          <w:color w:val="auto"/>
          <w:lang w:val="uk-UA"/>
        </w:rPr>
        <w:t xml:space="preserve">, </w:t>
      </w:r>
      <w:proofErr w:type="spellStart"/>
      <w:r w:rsidR="00CA0069">
        <w:rPr>
          <w:bCs/>
          <w:color w:val="auto"/>
          <w:lang w:val="uk-UA"/>
        </w:rPr>
        <w:t>про</w:t>
      </w:r>
      <w:r w:rsidRPr="003C32AC">
        <w:rPr>
          <w:bCs/>
          <w:color w:val="auto"/>
          <w:lang w:val="uk-UA"/>
        </w:rPr>
        <w:t>вул</w:t>
      </w:r>
      <w:proofErr w:type="spellEnd"/>
      <w:r w:rsidRPr="003C32AC">
        <w:rPr>
          <w:bCs/>
          <w:color w:val="auto"/>
          <w:lang w:val="uk-UA"/>
        </w:rPr>
        <w:t xml:space="preserve">. </w:t>
      </w:r>
      <w:r w:rsidR="00CA0069">
        <w:rPr>
          <w:bCs/>
          <w:color w:val="auto"/>
          <w:lang w:val="uk-UA"/>
        </w:rPr>
        <w:t>Олени Пчілки</w:t>
      </w:r>
      <w:r w:rsidRPr="003C32AC">
        <w:rPr>
          <w:bCs/>
          <w:color w:val="auto"/>
          <w:lang w:val="uk-UA"/>
        </w:rPr>
        <w:t xml:space="preserve">, </w:t>
      </w:r>
      <w:r w:rsidR="00CA0069">
        <w:rPr>
          <w:bCs/>
          <w:color w:val="auto"/>
          <w:lang w:val="uk-UA"/>
        </w:rPr>
        <w:t>11</w:t>
      </w:r>
      <w:r w:rsidR="00A22530">
        <w:rPr>
          <w:bCs/>
          <w:color w:val="auto"/>
          <w:lang w:val="uk-UA"/>
        </w:rPr>
        <w:t>.</w:t>
      </w:r>
    </w:p>
    <w:p w:rsidR="005D0940" w:rsidRPr="008747E0" w:rsidRDefault="008747E0" w:rsidP="008747E0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8747E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/>
        </w:rPr>
        <w:t xml:space="preserve">4.4. Строк поставки: </w:t>
      </w:r>
      <w:r w:rsidR="00CA00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до 23 сер</w:t>
      </w:r>
      <w:r w:rsidRPr="008747E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пня 2022 р.</w:t>
      </w:r>
    </w:p>
    <w:p w:rsidR="005D0940" w:rsidRPr="00BB42FE" w:rsidRDefault="005D0940" w:rsidP="005D0940">
      <w:pPr>
        <w:tabs>
          <w:tab w:val="left" w:pos="360"/>
          <w:tab w:val="left" w:pos="2160"/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>4.5. Інформація про технічні, якісні та інші характеристики предмета закупівлі</w:t>
      </w:r>
      <w:r w:rsidRPr="002C43D5">
        <w:rPr>
          <w:b/>
          <w:lang w:val="uk-UA"/>
        </w:rPr>
        <w:t>:</w:t>
      </w:r>
      <w:r w:rsidR="007B45BC">
        <w:rPr>
          <w:b/>
          <w:lang w:val="uk-UA"/>
        </w:rPr>
        <w:t xml:space="preserve"> </w:t>
      </w:r>
      <w:r w:rsidRPr="00E36F8E">
        <w:rPr>
          <w:color w:val="auto"/>
          <w:shd w:val="clear" w:color="auto" w:fill="FEFEFE"/>
          <w:lang w:val="uk-UA"/>
        </w:rPr>
        <w:t>Додаток №</w:t>
      </w:r>
      <w:r w:rsidR="002B4C81">
        <w:rPr>
          <w:color w:val="auto"/>
          <w:shd w:val="clear" w:color="auto" w:fill="FEFEFE"/>
          <w:lang w:val="uk-UA"/>
        </w:rPr>
        <w:t>1</w:t>
      </w:r>
      <w:r w:rsidRPr="00E36F8E">
        <w:rPr>
          <w:color w:val="auto"/>
          <w:shd w:val="clear" w:color="auto" w:fill="FEFEFE"/>
          <w:lang w:val="uk-UA"/>
        </w:rPr>
        <w:t xml:space="preserve"> до оголошення.</w:t>
      </w:r>
    </w:p>
    <w:p w:rsidR="005D0940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</w:p>
    <w:p w:rsidR="005D0940" w:rsidRPr="00E321B3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E321B3">
        <w:rPr>
          <w:b/>
          <w:lang w:val="uk-UA"/>
        </w:rPr>
        <w:t xml:space="preserve">Розмір бюджетного призначення за кошторисом або очікувана вартість закупівлі товару: </w:t>
      </w:r>
      <w:r w:rsidR="00CA0069">
        <w:rPr>
          <w:lang w:val="uk-UA"/>
        </w:rPr>
        <w:t>300</w:t>
      </w:r>
      <w:r w:rsidR="00A22530">
        <w:rPr>
          <w:lang w:val="uk-UA"/>
        </w:rPr>
        <w:t>0</w:t>
      </w:r>
      <w:r>
        <w:rPr>
          <w:lang w:val="uk-UA"/>
        </w:rPr>
        <w:t>,00</w:t>
      </w:r>
      <w:r w:rsidR="007B45BC">
        <w:rPr>
          <w:lang w:val="uk-UA"/>
        </w:rPr>
        <w:t xml:space="preserve"> </w:t>
      </w:r>
      <w:r w:rsidRPr="00E137EA">
        <w:rPr>
          <w:lang w:val="uk-UA"/>
        </w:rPr>
        <w:t>грн.</w:t>
      </w:r>
      <w:r w:rsidR="00A7666E">
        <w:rPr>
          <w:lang w:val="uk-UA"/>
        </w:rPr>
        <w:t xml:space="preserve"> </w:t>
      </w:r>
      <w:r w:rsidRPr="00E137EA">
        <w:rPr>
          <w:spacing w:val="10"/>
          <w:lang w:val="uk-UA"/>
        </w:rPr>
        <w:t>(</w:t>
      </w:r>
      <w:r w:rsidR="00CA0069">
        <w:rPr>
          <w:spacing w:val="10"/>
          <w:lang w:val="uk-UA"/>
        </w:rPr>
        <w:t>Три</w:t>
      </w:r>
      <w:r w:rsidR="008563DB">
        <w:rPr>
          <w:spacing w:val="10"/>
          <w:lang w:val="uk-UA"/>
        </w:rPr>
        <w:t xml:space="preserve"> </w:t>
      </w:r>
      <w:r>
        <w:rPr>
          <w:spacing w:val="10"/>
          <w:lang w:val="uk-UA"/>
        </w:rPr>
        <w:t>тисяч</w:t>
      </w:r>
      <w:r w:rsidR="00CA0069">
        <w:rPr>
          <w:spacing w:val="10"/>
          <w:lang w:val="uk-UA"/>
        </w:rPr>
        <w:t>і</w:t>
      </w:r>
      <w:r>
        <w:rPr>
          <w:spacing w:val="10"/>
          <w:lang w:val="uk-UA"/>
        </w:rPr>
        <w:t xml:space="preserve"> </w:t>
      </w:r>
      <w:r w:rsidRPr="00E137EA">
        <w:rPr>
          <w:spacing w:val="10"/>
          <w:lang w:val="uk-UA"/>
        </w:rPr>
        <w:t xml:space="preserve">грн.00 коп.) в тому числі </w:t>
      </w:r>
      <w:r>
        <w:rPr>
          <w:lang w:val="uk-UA"/>
        </w:rPr>
        <w:t>податки, збори та витрати на навантаження та доставку до місця поставки.</w:t>
      </w:r>
    </w:p>
    <w:p w:rsidR="005D0940" w:rsidRDefault="005D0940" w:rsidP="005D0940">
      <w:pPr>
        <w:jc w:val="both"/>
        <w:rPr>
          <w:b/>
          <w:lang w:val="uk-UA"/>
        </w:rPr>
      </w:pPr>
    </w:p>
    <w:p w:rsidR="005D0940" w:rsidRPr="002C43D5" w:rsidRDefault="005D0940" w:rsidP="005D0940">
      <w:pPr>
        <w:jc w:val="both"/>
        <w:rPr>
          <w:lang w:val="uk-UA"/>
        </w:rPr>
      </w:pPr>
      <w:r>
        <w:rPr>
          <w:b/>
          <w:lang w:val="uk-UA"/>
        </w:rPr>
        <w:t>6</w:t>
      </w:r>
      <w:r w:rsidRPr="002C43D5">
        <w:rPr>
          <w:b/>
          <w:lang w:val="uk-UA"/>
        </w:rPr>
        <w:t>.</w:t>
      </w:r>
      <w:r>
        <w:rPr>
          <w:b/>
          <w:lang w:val="uk-UA"/>
        </w:rPr>
        <w:t>Розмір мінімального кроку пониження ціни під час електронного</w:t>
      </w:r>
      <w:r w:rsidRPr="002C43D5">
        <w:rPr>
          <w:b/>
          <w:lang w:val="uk-UA"/>
        </w:rPr>
        <w:t xml:space="preserve">, </w:t>
      </w:r>
      <w:r>
        <w:rPr>
          <w:b/>
          <w:lang w:val="uk-UA"/>
        </w:rPr>
        <w:t>відсотки</w:t>
      </w:r>
      <w:r w:rsidRPr="002C43D5">
        <w:rPr>
          <w:b/>
          <w:lang w:val="uk-UA"/>
        </w:rPr>
        <w:t xml:space="preserve">: </w:t>
      </w:r>
      <w:r>
        <w:rPr>
          <w:bCs/>
          <w:lang w:val="uk-UA"/>
        </w:rPr>
        <w:t>0,5</w:t>
      </w:r>
      <w:r w:rsidRPr="002C43D5">
        <w:rPr>
          <w:bCs/>
          <w:lang w:val="uk-UA"/>
        </w:rPr>
        <w:t>%</w:t>
      </w:r>
      <w:r>
        <w:rPr>
          <w:bCs/>
          <w:lang w:val="uk-UA"/>
        </w:rPr>
        <w:t xml:space="preserve"> від очікуваної вартості закупівлі</w:t>
      </w:r>
      <w:r w:rsidRPr="002C43D5">
        <w:rPr>
          <w:lang w:val="uk-UA"/>
        </w:rPr>
        <w:t>.</w:t>
      </w:r>
    </w:p>
    <w:p w:rsidR="005D0940" w:rsidRPr="00B40970" w:rsidRDefault="005D0940" w:rsidP="005D0940">
      <w:pPr>
        <w:rPr>
          <w:lang w:val="uk-UA"/>
        </w:rPr>
      </w:pPr>
    </w:p>
    <w:p w:rsidR="005D0940" w:rsidRPr="00223AFE" w:rsidRDefault="005D0940" w:rsidP="005D0940">
      <w:pPr>
        <w:tabs>
          <w:tab w:val="left" w:pos="0"/>
        </w:tabs>
        <w:spacing w:after="120"/>
        <w:ind w:right="-34"/>
        <w:jc w:val="both"/>
        <w:rPr>
          <w:lang w:val="uk-UA"/>
        </w:rPr>
      </w:pPr>
      <w:r>
        <w:rPr>
          <w:b/>
          <w:lang w:val="uk-UA"/>
        </w:rPr>
        <w:t>7</w:t>
      </w:r>
      <w:r w:rsidRPr="00B40970">
        <w:rPr>
          <w:b/>
          <w:lang w:val="uk-UA"/>
        </w:rPr>
        <w:t xml:space="preserve">. </w:t>
      </w:r>
      <w:r>
        <w:rPr>
          <w:b/>
          <w:lang w:val="uk-UA"/>
        </w:rPr>
        <w:t xml:space="preserve">Умови оплати: </w:t>
      </w:r>
      <w:r w:rsidRPr="00223AFE">
        <w:rPr>
          <w:lang w:val="uk-UA"/>
        </w:rPr>
        <w:t xml:space="preserve">Оплата Товару Покупцем здійснюється протягом </w:t>
      </w:r>
      <w:r>
        <w:rPr>
          <w:lang w:val="uk-UA"/>
        </w:rPr>
        <w:t>трьох</w:t>
      </w:r>
      <w:r w:rsidRPr="00223AFE">
        <w:rPr>
          <w:lang w:val="uk-UA"/>
        </w:rPr>
        <w:t xml:space="preserve"> банківських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зобов’язань при наявності відповідного бюджетного призначення (бюджетних асигнувань).</w:t>
      </w:r>
    </w:p>
    <w:p w:rsidR="005D0940" w:rsidRDefault="005D0940" w:rsidP="005D0940">
      <w:pPr>
        <w:rPr>
          <w:b/>
          <w:lang w:val="uk-UA"/>
        </w:rPr>
      </w:pPr>
    </w:p>
    <w:p w:rsidR="005D0940" w:rsidRDefault="005D0940" w:rsidP="005D0940">
      <w:pPr>
        <w:rPr>
          <w:lang w:val="uk-UA"/>
        </w:rPr>
      </w:pPr>
      <w:r>
        <w:rPr>
          <w:b/>
          <w:lang w:val="uk-UA"/>
        </w:rPr>
        <w:t xml:space="preserve">8. Період уточнення інформації про закупівлю: </w:t>
      </w:r>
      <w:r>
        <w:rPr>
          <w:lang w:val="uk-UA"/>
        </w:rPr>
        <w:t xml:space="preserve">до 00:00 год. </w:t>
      </w:r>
      <w:r w:rsidR="00CA0069">
        <w:rPr>
          <w:lang w:val="uk-UA"/>
        </w:rPr>
        <w:t>16</w:t>
      </w:r>
      <w:r>
        <w:rPr>
          <w:lang w:val="uk-UA"/>
        </w:rPr>
        <w:t>.</w:t>
      </w:r>
      <w:r w:rsidR="00CA0069">
        <w:rPr>
          <w:lang w:val="uk-UA"/>
        </w:rPr>
        <w:t>08</w:t>
      </w:r>
      <w:r w:rsidR="006033DC">
        <w:rPr>
          <w:lang w:val="uk-UA"/>
        </w:rPr>
        <w:t>.2022</w:t>
      </w:r>
      <w:r>
        <w:rPr>
          <w:lang w:val="uk-UA"/>
        </w:rPr>
        <w:t xml:space="preserve"> року.</w:t>
      </w:r>
    </w:p>
    <w:p w:rsidR="005D0940" w:rsidRDefault="005D0940" w:rsidP="005D0940">
      <w:pPr>
        <w:rPr>
          <w:lang w:val="uk-UA"/>
        </w:rPr>
      </w:pPr>
    </w:p>
    <w:p w:rsidR="005D0940" w:rsidRPr="00223AFE" w:rsidRDefault="005D0940" w:rsidP="005D0940">
      <w:pPr>
        <w:rPr>
          <w:lang w:val="uk-UA"/>
        </w:rPr>
      </w:pPr>
      <w:r>
        <w:rPr>
          <w:b/>
          <w:lang w:val="uk-UA"/>
        </w:rPr>
        <w:t xml:space="preserve">9. Кінцевий строк подання пропозицій: </w:t>
      </w:r>
      <w:r>
        <w:rPr>
          <w:lang w:val="uk-UA"/>
        </w:rPr>
        <w:t>до 00</w:t>
      </w:r>
      <w:r>
        <w:rPr>
          <w:b/>
          <w:lang w:val="uk-UA"/>
        </w:rPr>
        <w:t>:</w:t>
      </w:r>
      <w:r w:rsidR="00CA0069">
        <w:rPr>
          <w:lang w:val="uk-UA"/>
        </w:rPr>
        <w:t>00 год. 19</w:t>
      </w:r>
      <w:r>
        <w:rPr>
          <w:lang w:val="uk-UA"/>
        </w:rPr>
        <w:t>.</w:t>
      </w:r>
      <w:r w:rsidR="00CA0069">
        <w:rPr>
          <w:lang w:val="uk-UA"/>
        </w:rPr>
        <w:t>08</w:t>
      </w:r>
      <w:r w:rsidR="006033DC">
        <w:rPr>
          <w:lang w:val="uk-UA"/>
        </w:rPr>
        <w:t>.2022</w:t>
      </w:r>
      <w:r>
        <w:rPr>
          <w:lang w:val="uk-UA"/>
        </w:rPr>
        <w:t xml:space="preserve"> року.</w:t>
      </w:r>
    </w:p>
    <w:p w:rsidR="005D0940" w:rsidRDefault="005D0940" w:rsidP="005D0940">
      <w:pPr>
        <w:jc w:val="both"/>
        <w:rPr>
          <w:b/>
          <w:lang w:val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>
        <w:rPr>
          <w:b/>
          <w:lang w:val="uk-UA"/>
        </w:rPr>
        <w:t>10</w:t>
      </w:r>
      <w:r w:rsidRPr="00183BBD">
        <w:rPr>
          <w:b/>
          <w:lang w:val="uk-UA"/>
        </w:rPr>
        <w:t>.</w:t>
      </w:r>
      <w:r>
        <w:rPr>
          <w:b/>
          <w:lang w:val="uk-UA"/>
        </w:rPr>
        <w:t xml:space="preserve"> Критерії оцінки та методика оцінки пропозицій: </w:t>
      </w:r>
      <w:r w:rsidRPr="00183BBD">
        <w:rPr>
          <w:lang w:val="uk-UA" w:eastAsia="uk-UA"/>
        </w:rPr>
        <w:t>Єдиним критерієм оцінки згідно даної</w:t>
      </w:r>
      <w:r>
        <w:rPr>
          <w:lang w:val="uk-UA" w:eastAsia="uk-UA"/>
        </w:rPr>
        <w:t xml:space="preserve"> спрощеної</w:t>
      </w:r>
      <w:r w:rsidRPr="00183BBD">
        <w:rPr>
          <w:lang w:val="uk-UA" w:eastAsia="uk-UA"/>
        </w:rPr>
        <w:t xml:space="preserve"> процедури </w:t>
      </w:r>
      <w:r>
        <w:rPr>
          <w:lang w:val="uk-UA" w:eastAsia="uk-UA"/>
        </w:rPr>
        <w:t>закупівлі</w:t>
      </w:r>
      <w:r w:rsidRPr="00183BBD">
        <w:rPr>
          <w:lang w:val="uk-UA" w:eastAsia="uk-UA"/>
        </w:rPr>
        <w:t xml:space="preserve"> є ціна (питома вага критерію – 100%).</w:t>
      </w:r>
    </w:p>
    <w:p w:rsidR="005D0940" w:rsidRDefault="005D0940" w:rsidP="005D0940">
      <w:pPr>
        <w:jc w:val="both"/>
        <w:rPr>
          <w:lang w:val="uk-UA" w:eastAsia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>
        <w:rPr>
          <w:b/>
          <w:lang w:val="uk-UA" w:eastAsia="uk-UA"/>
        </w:rPr>
        <w:t>11</w:t>
      </w:r>
      <w:r w:rsidRPr="00A54594">
        <w:rPr>
          <w:b/>
          <w:lang w:val="uk-UA" w:eastAsia="uk-UA"/>
        </w:rPr>
        <w:t>. Розмір та умови надання забезпечення пропозицій учасників</w:t>
      </w:r>
      <w:r>
        <w:rPr>
          <w:b/>
          <w:lang w:val="uk-UA" w:eastAsia="uk-UA"/>
        </w:rPr>
        <w:t xml:space="preserve">: </w:t>
      </w:r>
      <w:r>
        <w:rPr>
          <w:lang w:val="uk-UA" w:eastAsia="uk-UA"/>
        </w:rPr>
        <w:t>Н</w:t>
      </w:r>
      <w:r w:rsidRPr="00A54594">
        <w:rPr>
          <w:lang w:val="uk-UA" w:eastAsia="uk-UA"/>
        </w:rPr>
        <w:t>е вимагається.</w:t>
      </w:r>
    </w:p>
    <w:p w:rsidR="005D0940" w:rsidRDefault="005D0940" w:rsidP="005D0940">
      <w:pPr>
        <w:jc w:val="both"/>
        <w:rPr>
          <w:lang w:val="uk-UA" w:eastAsia="uk-UA"/>
        </w:rPr>
      </w:pPr>
    </w:p>
    <w:p w:rsidR="005D0940" w:rsidRDefault="005D0940" w:rsidP="005D0940">
      <w:pPr>
        <w:jc w:val="both"/>
        <w:rPr>
          <w:lang w:val="uk-UA" w:eastAsia="uk-UA"/>
        </w:rPr>
      </w:pPr>
      <w:r w:rsidRPr="00A54594">
        <w:rPr>
          <w:b/>
          <w:lang w:val="uk-UA" w:eastAsia="uk-UA"/>
        </w:rPr>
        <w:t>1</w:t>
      </w:r>
      <w:r>
        <w:rPr>
          <w:b/>
          <w:lang w:val="uk-UA" w:eastAsia="uk-UA"/>
        </w:rPr>
        <w:t>2</w:t>
      </w:r>
      <w:r w:rsidRPr="00A54594">
        <w:rPr>
          <w:b/>
          <w:lang w:val="uk-UA" w:eastAsia="uk-UA"/>
        </w:rPr>
        <w:t>.Розмір та умови надання забезпечення</w:t>
      </w:r>
      <w:r>
        <w:rPr>
          <w:b/>
          <w:lang w:val="uk-UA" w:eastAsia="uk-UA"/>
        </w:rPr>
        <w:t xml:space="preserve"> виконання договору про закупівлю: </w:t>
      </w:r>
      <w:r>
        <w:rPr>
          <w:lang w:val="uk-UA" w:eastAsia="uk-UA"/>
        </w:rPr>
        <w:t>Н</w:t>
      </w:r>
      <w:r w:rsidRPr="00A54594">
        <w:rPr>
          <w:lang w:val="uk-UA" w:eastAsia="uk-UA"/>
        </w:rPr>
        <w:t>е вимагається.</w:t>
      </w:r>
    </w:p>
    <w:p w:rsidR="005D0940" w:rsidRDefault="005D0940" w:rsidP="005D09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  <w:bookmarkStart w:id="1" w:name="70"/>
      <w:bookmarkStart w:id="2" w:name="64"/>
      <w:bookmarkStart w:id="3" w:name="61"/>
      <w:bookmarkStart w:id="4" w:name="60"/>
      <w:bookmarkStart w:id="5" w:name="59"/>
      <w:bookmarkStart w:id="6" w:name="92"/>
      <w:bookmarkStart w:id="7" w:name="91"/>
      <w:bookmarkStart w:id="8" w:name="7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D0940" w:rsidRPr="003A03A4" w:rsidRDefault="005D0940" w:rsidP="005D0940">
      <w:pPr>
        <w:widowControl w:val="0"/>
        <w:ind w:hanging="21"/>
        <w:contextualSpacing/>
        <w:jc w:val="both"/>
        <w:rPr>
          <w:lang w:val="uk-UA"/>
        </w:rPr>
      </w:pPr>
      <w:r>
        <w:rPr>
          <w:b/>
          <w:lang w:val="uk-UA"/>
        </w:rPr>
        <w:t>13</w:t>
      </w:r>
      <w:r w:rsidRPr="00E321B3">
        <w:rPr>
          <w:b/>
          <w:lang w:val="uk-UA"/>
        </w:rPr>
        <w:t>. Кваліфікаційні критерії до Учасників відповідно до документації та інформацію про спосіб їх документального підтвердження відповідності учасників встановленим згідно вимог замовника</w:t>
      </w:r>
      <w:r>
        <w:rPr>
          <w:b/>
          <w:lang w:val="uk-UA"/>
        </w:rPr>
        <w:t>:</w:t>
      </w:r>
      <w:r w:rsidR="002B4C81">
        <w:rPr>
          <w:b/>
          <w:lang w:val="uk-UA"/>
        </w:rPr>
        <w:t xml:space="preserve"> </w:t>
      </w:r>
      <w:r w:rsidRPr="003326E3">
        <w:rPr>
          <w:lang w:val="uk-UA"/>
        </w:rPr>
        <w:t xml:space="preserve">Всі визначені </w:t>
      </w:r>
      <w:r>
        <w:rPr>
          <w:lang w:val="uk-UA"/>
        </w:rPr>
        <w:t xml:space="preserve">у Додатках до даного оголошення </w:t>
      </w:r>
      <w:r w:rsidRPr="003326E3">
        <w:rPr>
          <w:lang w:val="uk-UA"/>
        </w:rPr>
        <w:t xml:space="preserve">документи </w:t>
      </w:r>
      <w:r w:rsidRPr="003A03A4">
        <w:rPr>
          <w:lang w:val="uk-UA"/>
        </w:rPr>
        <w:t xml:space="preserve">тендерної пропозиції завантажуються в електронну систему закупівель у вигляді </w:t>
      </w:r>
      <w:proofErr w:type="spellStart"/>
      <w:r w:rsidRPr="003A03A4">
        <w:rPr>
          <w:lang w:val="uk-UA"/>
        </w:rPr>
        <w:t>скан-</w:t>
      </w:r>
      <w:r w:rsidRPr="003A03A4">
        <w:rPr>
          <w:lang w:val="uk-UA"/>
        </w:rPr>
        <w:lastRenderedPageBreak/>
        <w:t>копій</w:t>
      </w:r>
      <w:proofErr w:type="spellEnd"/>
      <w:r w:rsidRPr="003A03A4">
        <w:rPr>
          <w:lang w:val="uk-UA"/>
        </w:rPr>
        <w:t xml:space="preserve"> придатних для </w:t>
      </w:r>
      <w:proofErr w:type="spellStart"/>
      <w:r w:rsidRPr="003A03A4">
        <w:rPr>
          <w:lang w:val="uk-UA"/>
        </w:rPr>
        <w:t>машинозчитування</w:t>
      </w:r>
      <w:proofErr w:type="spellEnd"/>
      <w:r w:rsidRPr="003A03A4">
        <w:rPr>
          <w:lang w:val="uk-UA"/>
        </w:rPr>
        <w:t xml:space="preserve"> (файли з розширенням «..</w:t>
      </w:r>
      <w:proofErr w:type="spellStart"/>
      <w:r w:rsidRPr="003A03A4">
        <w:rPr>
          <w:lang w:val="uk-UA"/>
        </w:rPr>
        <w:t>pdf</w:t>
      </w:r>
      <w:proofErr w:type="spellEnd"/>
      <w:r w:rsidRPr="003A03A4">
        <w:rPr>
          <w:lang w:val="uk-UA"/>
        </w:rPr>
        <w:t>.», «..</w:t>
      </w:r>
      <w:proofErr w:type="spellStart"/>
      <w:r w:rsidRPr="003A03A4">
        <w:rPr>
          <w:lang w:val="uk-UA"/>
        </w:rPr>
        <w:t>jpeg</w:t>
      </w:r>
      <w:proofErr w:type="spellEnd"/>
      <w:r w:rsidRPr="003A03A4">
        <w:rPr>
          <w:lang w:val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3A03A4">
        <w:rPr>
          <w:lang w:val="uk-UA"/>
        </w:rPr>
        <w:t>скан-копії</w:t>
      </w:r>
      <w:proofErr w:type="spellEnd"/>
      <w:r w:rsidRPr="003A03A4">
        <w:rPr>
          <w:lang w:val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тендерної пропозиції власноручним підписом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5D0940" w:rsidRPr="00E321B3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  <w:r w:rsidRPr="00E321B3">
        <w:rPr>
          <w:b/>
          <w:bCs/>
          <w:u w:val="single"/>
          <w:lang w:val="uk-UA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5D0940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ab/>
      </w:r>
      <w:r w:rsidRPr="00E321B3">
        <w:rPr>
          <w:b/>
          <w:bCs/>
          <w:u w:val="single"/>
          <w:lang w:val="uk-UA"/>
        </w:rPr>
        <w:t>Після проведення електронних закупівель, доповнення Замовником прийматися не будуть.</w:t>
      </w:r>
    </w:p>
    <w:p w:rsidR="005D0940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  <w:lang w:val="uk-UA"/>
        </w:rPr>
      </w:pPr>
    </w:p>
    <w:p w:rsidR="005D0940" w:rsidRPr="00446924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14</w:t>
      </w:r>
      <w:r w:rsidRPr="00446924">
        <w:rPr>
          <w:b/>
          <w:bCs/>
          <w:lang w:val="uk-UA"/>
        </w:rPr>
        <w:t>.Терміни укладання договору:</w:t>
      </w:r>
    </w:p>
    <w:p w:rsidR="005D0940" w:rsidRPr="00A87764" w:rsidRDefault="005D0940" w:rsidP="005D0940">
      <w:pPr>
        <w:tabs>
          <w:tab w:val="left" w:pos="945"/>
        </w:tabs>
        <w:jc w:val="both"/>
        <w:rPr>
          <w:color w:val="auto"/>
          <w:lang w:val="uk-UA"/>
        </w:rPr>
      </w:pPr>
      <w:r w:rsidRPr="00A87764">
        <w:rPr>
          <w:color w:val="auto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5D0940" w:rsidRPr="00446924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u w:val="single"/>
        </w:rPr>
      </w:pPr>
    </w:p>
    <w:p w:rsidR="005D0940" w:rsidRPr="00EB60EC" w:rsidRDefault="005D0940" w:rsidP="005D0940">
      <w:pPr>
        <w:tabs>
          <w:tab w:val="left" w:pos="720"/>
          <w:tab w:val="left" w:pos="113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13</w:t>
      </w:r>
      <w:r w:rsidRPr="00EB60EC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Інші умови: </w:t>
      </w:r>
    </w:p>
    <w:p w:rsidR="00BB6B8A" w:rsidRDefault="00BB6B8A" w:rsidP="00BB6B8A">
      <w:pPr>
        <w:pStyle w:val="a4"/>
        <w:spacing w:after="0" w:line="240" w:lineRule="auto"/>
        <w:ind w:left="0" w:firstLine="426"/>
        <w:jc w:val="both"/>
        <w:rPr>
          <w:sz w:val="24"/>
          <w:szCs w:val="24"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Додатки до оголошення: </w:t>
      </w:r>
    </w:p>
    <w:p w:rsidR="00BB6B8A" w:rsidRDefault="00BB6B8A" w:rsidP="00BB6B8A">
      <w:pPr>
        <w:shd w:val="clear" w:color="auto" w:fill="FFFFFF"/>
        <w:rPr>
          <w:lang w:val="uk-UA"/>
        </w:rPr>
      </w:pPr>
      <w:r>
        <w:rPr>
          <w:lang w:val="uk-UA"/>
        </w:rPr>
        <w:t>Додаток 1 – Інформація про технічні, якісні та інші характеристики предмета</w:t>
      </w:r>
    </w:p>
    <w:p w:rsidR="00BB6B8A" w:rsidRDefault="00BB6B8A" w:rsidP="00BB6B8A">
      <w:pPr>
        <w:pStyle w:val="a4"/>
        <w:widowControl w:val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90C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Вимоги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предмета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зазначаються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завантаження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окремих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файлів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оголошення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спрощеної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6B8A" w:rsidRDefault="00BB6B8A" w:rsidP="00BB6B8A">
      <w:pPr>
        <w:pStyle w:val="a4"/>
        <w:widowControl w:val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90C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закупівлю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завантажується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закупівель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окремим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файлом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оголошення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спрощеної</w:t>
      </w:r>
      <w:proofErr w:type="spellEnd"/>
      <w:r w:rsidR="005D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6B8A" w:rsidRDefault="00BB6B8A" w:rsidP="00BB6B8A">
      <w:pPr>
        <w:shd w:val="clear" w:color="auto" w:fill="FFFFFF"/>
        <w:rPr>
          <w:b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BB6B8A" w:rsidRDefault="00BB6B8A" w:rsidP="00BB6B8A">
      <w:pPr>
        <w:shd w:val="clear" w:color="auto" w:fill="FFFFFF"/>
        <w:rPr>
          <w:b/>
          <w:sz w:val="26"/>
          <w:szCs w:val="26"/>
          <w:lang w:val="uk-UA"/>
        </w:rPr>
      </w:pPr>
    </w:p>
    <w:p w:rsidR="008747E0" w:rsidRDefault="008747E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A22530" w:rsidRDefault="00A22530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b/>
          <w:sz w:val="26"/>
          <w:szCs w:val="26"/>
          <w:lang w:val="uk-UA"/>
        </w:rPr>
      </w:pPr>
    </w:p>
    <w:p w:rsidR="00C33C2A" w:rsidRPr="008747E0" w:rsidRDefault="00C33C2A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935689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  <w:proofErr w:type="spellStart"/>
      <w:r w:rsidRPr="00F561EB">
        <w:lastRenderedPageBreak/>
        <w:t>Додаток</w:t>
      </w:r>
      <w:proofErr w:type="spellEnd"/>
      <w:r w:rsidRPr="00F561EB">
        <w:t xml:space="preserve"> 1</w:t>
      </w:r>
    </w:p>
    <w:p w:rsidR="00935689" w:rsidRPr="00F561EB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  <w:r>
        <w:t xml:space="preserve">до </w:t>
      </w:r>
      <w:proofErr w:type="spellStart"/>
      <w:r>
        <w:t>оголошення</w:t>
      </w:r>
      <w:proofErr w:type="spellEnd"/>
    </w:p>
    <w:p w:rsidR="00935689" w:rsidRPr="0040105F" w:rsidRDefault="00935689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</w:pPr>
    </w:p>
    <w:p w:rsidR="00935689" w:rsidRPr="008630D1" w:rsidRDefault="008630D1" w:rsidP="00935689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</w:t>
      </w:r>
      <w:r w:rsidRPr="008630D1">
        <w:rPr>
          <w:b/>
          <w:bCs/>
          <w:sz w:val="28"/>
          <w:szCs w:val="28"/>
          <w:lang w:val="uk-UA"/>
        </w:rPr>
        <w:t>ехнічні, якісні та інші характеристики предмета закупівлі</w:t>
      </w:r>
      <w:r w:rsidR="00935689" w:rsidRPr="008630D1">
        <w:rPr>
          <w:b/>
          <w:sz w:val="28"/>
          <w:szCs w:val="28"/>
        </w:rPr>
        <w:t>:</w:t>
      </w:r>
    </w:p>
    <w:p w:rsidR="00935689" w:rsidRPr="004E457A" w:rsidRDefault="00935689" w:rsidP="00935689">
      <w:pPr>
        <w:rPr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1843"/>
        <w:gridCol w:w="1808"/>
      </w:tblGrid>
      <w:tr w:rsidR="00A7666E" w:rsidTr="00A7666E">
        <w:tc>
          <w:tcPr>
            <w:tcW w:w="817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r w:rsidRPr="00A7666E">
              <w:t>№</w:t>
            </w:r>
            <w:proofErr w:type="spellStart"/>
            <w:r w:rsidRPr="00A7666E">
              <w:t>п</w:t>
            </w:r>
            <w:proofErr w:type="spellEnd"/>
            <w:r w:rsidRPr="00A7666E">
              <w:t>/</w:t>
            </w:r>
            <w:proofErr w:type="spellStart"/>
            <w:r w:rsidRPr="00A7666E">
              <w:t>п</w:t>
            </w:r>
            <w:proofErr w:type="spellEnd"/>
          </w:p>
        </w:tc>
        <w:tc>
          <w:tcPr>
            <w:tcW w:w="5103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Назва</w:t>
            </w:r>
            <w:proofErr w:type="spellEnd"/>
            <w:r w:rsidRPr="00A7666E">
              <w:t xml:space="preserve"> та характеристика товару</w:t>
            </w:r>
          </w:p>
        </w:tc>
        <w:tc>
          <w:tcPr>
            <w:tcW w:w="1843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Одиниці</w:t>
            </w:r>
            <w:proofErr w:type="spellEnd"/>
            <w:r w:rsidRPr="00A7666E">
              <w:t xml:space="preserve"> </w:t>
            </w:r>
            <w:proofErr w:type="spellStart"/>
            <w:r w:rsidRPr="00A7666E">
              <w:t>виміру</w:t>
            </w:r>
            <w:proofErr w:type="spellEnd"/>
          </w:p>
        </w:tc>
        <w:tc>
          <w:tcPr>
            <w:tcW w:w="1808" w:type="dxa"/>
          </w:tcPr>
          <w:p w:rsidR="00A7666E" w:rsidRPr="00A7666E" w:rsidRDefault="00A7666E" w:rsidP="005C79C4">
            <w:pPr>
              <w:tabs>
                <w:tab w:val="left" w:pos="36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7666E">
              <w:t>Кількість</w:t>
            </w:r>
            <w:proofErr w:type="spellEnd"/>
          </w:p>
        </w:tc>
      </w:tr>
      <w:tr w:rsidR="00A22530" w:rsidTr="00A7666E">
        <w:tc>
          <w:tcPr>
            <w:tcW w:w="817" w:type="dxa"/>
          </w:tcPr>
          <w:p w:rsidR="00A22530" w:rsidRPr="009E58E6" w:rsidRDefault="00A22530" w:rsidP="00C23742">
            <w:pPr>
              <w:tabs>
                <w:tab w:val="left" w:pos="360"/>
              </w:tabs>
              <w:jc w:val="center"/>
            </w:pPr>
            <w:r w:rsidRPr="009E58E6">
              <w:t>1</w:t>
            </w:r>
          </w:p>
        </w:tc>
        <w:tc>
          <w:tcPr>
            <w:tcW w:w="5103" w:type="dxa"/>
          </w:tcPr>
          <w:p w:rsidR="00A22530" w:rsidRDefault="00CA0069" w:rsidP="00C23742">
            <w:pPr>
              <w:tabs>
                <w:tab w:val="left" w:pos="360"/>
              </w:tabs>
              <w:jc w:val="both"/>
            </w:pPr>
            <w:r>
              <w:rPr>
                <w:shd w:val="clear" w:color="auto" w:fill="FFFFFF"/>
                <w:lang w:val="uk-UA"/>
              </w:rPr>
              <w:t xml:space="preserve">Дошка </w:t>
            </w:r>
            <w:proofErr w:type="spellStart"/>
            <w:r>
              <w:rPr>
                <w:shd w:val="clear" w:color="auto" w:fill="FFFFFF"/>
                <w:lang w:val="uk-UA"/>
              </w:rPr>
              <w:t>шальовка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обрізна</w:t>
            </w:r>
            <w:r w:rsidR="00A22530" w:rsidRPr="007F020B">
              <w:t>:</w:t>
            </w:r>
          </w:p>
          <w:p w:rsidR="00A22530" w:rsidRPr="007F020B" w:rsidRDefault="00A22530" w:rsidP="00C23742">
            <w:pPr>
              <w:tabs>
                <w:tab w:val="left" w:pos="360"/>
              </w:tabs>
              <w:jc w:val="both"/>
            </w:pPr>
            <w:r w:rsidRPr="009E58E6">
              <w:t xml:space="preserve">- </w:t>
            </w:r>
            <w:r>
              <w:t xml:space="preserve">Ширина - </w:t>
            </w:r>
            <w:r w:rsidR="00CA0069">
              <w:rPr>
                <w:lang w:val="uk-UA"/>
              </w:rPr>
              <w:t>100 мм</w:t>
            </w:r>
            <w:r>
              <w:t>.</w:t>
            </w:r>
          </w:p>
          <w:p w:rsidR="00CA0069" w:rsidRDefault="00A22530" w:rsidP="00CA0069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9E58E6">
              <w:t xml:space="preserve">- </w:t>
            </w:r>
            <w:r w:rsidR="00CA0069">
              <w:rPr>
                <w:lang w:val="uk-UA"/>
              </w:rPr>
              <w:t>Довжина - 6 м.</w:t>
            </w:r>
          </w:p>
          <w:p w:rsidR="00A22530" w:rsidRPr="007F020B" w:rsidRDefault="00CA0069" w:rsidP="00CA006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Товщина - 25 мм.</w:t>
            </w:r>
          </w:p>
        </w:tc>
        <w:tc>
          <w:tcPr>
            <w:tcW w:w="1843" w:type="dxa"/>
          </w:tcPr>
          <w:p w:rsidR="00A22530" w:rsidRPr="00CA0069" w:rsidRDefault="00CA0069" w:rsidP="00C23742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штука</w:t>
            </w:r>
          </w:p>
        </w:tc>
        <w:tc>
          <w:tcPr>
            <w:tcW w:w="1808" w:type="dxa"/>
          </w:tcPr>
          <w:p w:rsidR="00A22530" w:rsidRPr="00CA0069" w:rsidRDefault="00A22530" w:rsidP="00C23742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t>2</w:t>
            </w:r>
            <w:r w:rsidR="00CA0069">
              <w:rPr>
                <w:lang w:val="uk-UA"/>
              </w:rPr>
              <w:t>5</w:t>
            </w:r>
          </w:p>
        </w:tc>
      </w:tr>
    </w:tbl>
    <w:p w:rsidR="005C79C4" w:rsidRDefault="005C79C4" w:rsidP="00A7666E">
      <w:pPr>
        <w:tabs>
          <w:tab w:val="left" w:pos="360"/>
        </w:tabs>
        <w:jc w:val="both"/>
        <w:rPr>
          <w:b/>
          <w:bCs/>
          <w:sz w:val="28"/>
          <w:szCs w:val="28"/>
          <w:lang w:val="uk-UA"/>
        </w:rPr>
      </w:pPr>
    </w:p>
    <w:p w:rsidR="00A7666E" w:rsidRPr="00002E66" w:rsidRDefault="00A7666E" w:rsidP="00A7666E">
      <w:pPr>
        <w:pStyle w:val="a7"/>
        <w:rPr>
          <w:b/>
          <w:color w:val="000000"/>
        </w:rPr>
      </w:pPr>
      <w:proofErr w:type="spellStart"/>
      <w:r w:rsidRPr="00002E66">
        <w:rPr>
          <w:b/>
          <w:color w:val="000000"/>
        </w:rPr>
        <w:t>Загальні</w:t>
      </w:r>
      <w:proofErr w:type="spellEnd"/>
      <w:r w:rsidRPr="00002E66">
        <w:rPr>
          <w:b/>
          <w:color w:val="000000"/>
        </w:rPr>
        <w:t xml:space="preserve"> </w:t>
      </w:r>
      <w:proofErr w:type="spellStart"/>
      <w:r w:rsidRPr="00002E66">
        <w:rPr>
          <w:b/>
          <w:color w:val="000000"/>
        </w:rPr>
        <w:t>вимоги</w:t>
      </w:r>
      <w:proofErr w:type="spellEnd"/>
      <w:r w:rsidRPr="00002E66">
        <w:rPr>
          <w:b/>
          <w:color w:val="000000"/>
        </w:rPr>
        <w:t xml:space="preserve"> до Товару: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1.Товар повинен бути </w:t>
      </w:r>
      <w:proofErr w:type="spellStart"/>
      <w:r w:rsidRPr="00002E66">
        <w:rPr>
          <w:color w:val="000000"/>
        </w:rPr>
        <w:t>новим</w:t>
      </w:r>
      <w:proofErr w:type="spellEnd"/>
      <w:r w:rsidRPr="00002E66">
        <w:rPr>
          <w:color w:val="000000"/>
        </w:rPr>
        <w:t xml:space="preserve"> та </w:t>
      </w:r>
      <w:proofErr w:type="spellStart"/>
      <w:r w:rsidRPr="00002E66">
        <w:rPr>
          <w:color w:val="000000"/>
        </w:rPr>
        <w:t>відповідати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технічним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вимогам</w:t>
      </w:r>
      <w:proofErr w:type="spellEnd"/>
      <w:r w:rsidRPr="00002E66">
        <w:rPr>
          <w:color w:val="000000"/>
        </w:rPr>
        <w:t xml:space="preserve"> та характеристикам, </w:t>
      </w:r>
      <w:proofErr w:type="spellStart"/>
      <w:r w:rsidRPr="00002E66">
        <w:rPr>
          <w:color w:val="000000"/>
        </w:rPr>
        <w:t>відповідних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діючих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нормативних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документів</w:t>
      </w:r>
      <w:proofErr w:type="spellEnd"/>
      <w:r w:rsidRPr="00002E66">
        <w:rPr>
          <w:color w:val="000000"/>
        </w:rPr>
        <w:t>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2.У </w:t>
      </w:r>
      <w:proofErr w:type="spellStart"/>
      <w:r w:rsidRPr="00002E66">
        <w:rPr>
          <w:color w:val="000000"/>
        </w:rPr>
        <w:t>випадку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якщо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поставлений</w:t>
      </w:r>
      <w:proofErr w:type="spellEnd"/>
      <w:r w:rsidRPr="00002E66">
        <w:rPr>
          <w:color w:val="000000"/>
        </w:rPr>
        <w:t xml:space="preserve"> товар </w:t>
      </w:r>
      <w:proofErr w:type="spellStart"/>
      <w:r w:rsidRPr="00002E66">
        <w:rPr>
          <w:color w:val="000000"/>
        </w:rPr>
        <w:t>виявиться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неякісним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таким, </w:t>
      </w:r>
      <w:proofErr w:type="spellStart"/>
      <w:r w:rsidRPr="00002E66">
        <w:rPr>
          <w:color w:val="000000"/>
        </w:rPr>
        <w:t>що</w:t>
      </w:r>
      <w:proofErr w:type="spellEnd"/>
      <w:r w:rsidRPr="00002E66">
        <w:rPr>
          <w:color w:val="000000"/>
        </w:rPr>
        <w:t xml:space="preserve"> не </w:t>
      </w:r>
      <w:proofErr w:type="spellStart"/>
      <w:r w:rsidRPr="00002E66">
        <w:rPr>
          <w:color w:val="000000"/>
        </w:rPr>
        <w:t>відповідає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вимогам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Замовника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Постачальник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зобов’язаний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замінити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цей</w:t>
      </w:r>
      <w:proofErr w:type="spellEnd"/>
      <w:r w:rsidRPr="00002E66">
        <w:rPr>
          <w:color w:val="000000"/>
        </w:rPr>
        <w:t xml:space="preserve"> товар. </w:t>
      </w:r>
      <w:proofErr w:type="spellStart"/>
      <w:r w:rsidRPr="00002E66">
        <w:rPr>
          <w:color w:val="000000"/>
        </w:rPr>
        <w:t>Всі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витрати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пов’язані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із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заміною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неналежної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якості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несе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Постачальник</w:t>
      </w:r>
      <w:proofErr w:type="spellEnd"/>
      <w:r w:rsidRPr="00002E66">
        <w:rPr>
          <w:color w:val="000000"/>
        </w:rPr>
        <w:t>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r w:rsidRPr="00002E66">
        <w:rPr>
          <w:color w:val="000000"/>
        </w:rPr>
        <w:t xml:space="preserve">3.Якість та </w:t>
      </w:r>
      <w:proofErr w:type="spellStart"/>
      <w:r w:rsidRPr="00002E66">
        <w:rPr>
          <w:color w:val="000000"/>
        </w:rPr>
        <w:t>походження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підтверджуються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відповідними</w:t>
      </w:r>
      <w:proofErr w:type="spellEnd"/>
      <w:r w:rsidRPr="00002E66">
        <w:rPr>
          <w:color w:val="000000"/>
        </w:rPr>
        <w:t xml:space="preserve"> документами (та/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сертифікатом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якості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сертифікатом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відповідності</w:t>
      </w:r>
      <w:proofErr w:type="spellEnd"/>
      <w:r w:rsidRPr="00002E66">
        <w:rPr>
          <w:color w:val="000000"/>
        </w:rPr>
        <w:t xml:space="preserve">, паспортом заводу </w:t>
      </w:r>
      <w:proofErr w:type="spellStart"/>
      <w:r w:rsidRPr="00002E66">
        <w:rPr>
          <w:color w:val="000000"/>
        </w:rPr>
        <w:t>виробника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або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Висновком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Уповноваженого</w:t>
      </w:r>
      <w:proofErr w:type="spellEnd"/>
      <w:r w:rsidRPr="00002E66">
        <w:rPr>
          <w:color w:val="000000"/>
        </w:rPr>
        <w:t xml:space="preserve"> органу </w:t>
      </w:r>
      <w:proofErr w:type="spellStart"/>
      <w:r w:rsidRPr="00002E66">
        <w:rPr>
          <w:color w:val="000000"/>
        </w:rPr>
        <w:t>з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сертифікації</w:t>
      </w:r>
      <w:proofErr w:type="spellEnd"/>
      <w:r w:rsidRPr="00002E66">
        <w:rPr>
          <w:color w:val="000000"/>
        </w:rPr>
        <w:t xml:space="preserve"> та </w:t>
      </w:r>
      <w:proofErr w:type="spellStart"/>
      <w:r w:rsidRPr="00002E66">
        <w:rPr>
          <w:color w:val="000000"/>
        </w:rPr>
        <w:t>оцінки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відповідності</w:t>
      </w:r>
      <w:proofErr w:type="spellEnd"/>
      <w:r w:rsidRPr="00002E66">
        <w:rPr>
          <w:color w:val="000000"/>
        </w:rPr>
        <w:t xml:space="preserve">, </w:t>
      </w:r>
      <w:proofErr w:type="spellStart"/>
      <w:r w:rsidRPr="00002E66">
        <w:rPr>
          <w:color w:val="000000"/>
        </w:rPr>
        <w:t>якщо</w:t>
      </w:r>
      <w:proofErr w:type="spellEnd"/>
      <w:r w:rsidRPr="00002E66">
        <w:rPr>
          <w:color w:val="000000"/>
        </w:rPr>
        <w:t xml:space="preserve"> Товар не </w:t>
      </w:r>
      <w:proofErr w:type="spellStart"/>
      <w:r w:rsidRPr="00002E66">
        <w:rPr>
          <w:color w:val="000000"/>
        </w:rPr>
        <w:t>підлягає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обов’язковій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сертифікації</w:t>
      </w:r>
      <w:proofErr w:type="spellEnd"/>
      <w:r w:rsidRPr="00002E66">
        <w:rPr>
          <w:color w:val="000000"/>
        </w:rPr>
        <w:t xml:space="preserve"> на </w:t>
      </w:r>
      <w:proofErr w:type="spellStart"/>
      <w:r w:rsidRPr="00002E66">
        <w:rPr>
          <w:color w:val="000000"/>
        </w:rPr>
        <w:t>території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України</w:t>
      </w:r>
      <w:proofErr w:type="spellEnd"/>
      <w:r w:rsidRPr="00002E66">
        <w:rPr>
          <w:color w:val="000000"/>
        </w:rPr>
        <w:t xml:space="preserve">), </w:t>
      </w:r>
      <w:proofErr w:type="spellStart"/>
      <w:r w:rsidRPr="00002E66">
        <w:rPr>
          <w:color w:val="000000"/>
        </w:rPr>
        <w:t>який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надається</w:t>
      </w:r>
      <w:proofErr w:type="spellEnd"/>
      <w:r w:rsidRPr="00002E66">
        <w:rPr>
          <w:color w:val="000000"/>
        </w:rPr>
        <w:t xml:space="preserve"> разом </w:t>
      </w:r>
      <w:proofErr w:type="spellStart"/>
      <w:r w:rsidRPr="00002E66">
        <w:rPr>
          <w:color w:val="000000"/>
        </w:rPr>
        <w:t>з</w:t>
      </w:r>
      <w:proofErr w:type="spellEnd"/>
      <w:r w:rsidRPr="00002E66">
        <w:rPr>
          <w:color w:val="000000"/>
        </w:rPr>
        <w:t xml:space="preserve"> товаром.</w:t>
      </w:r>
    </w:p>
    <w:p w:rsidR="00A7666E" w:rsidRPr="00002E66" w:rsidRDefault="00A7666E" w:rsidP="00A7666E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002E66">
        <w:rPr>
          <w:color w:val="000000"/>
        </w:rPr>
        <w:t>Обсяг</w:t>
      </w:r>
      <w:proofErr w:type="spellEnd"/>
      <w:r w:rsidRPr="00002E66">
        <w:rPr>
          <w:color w:val="000000"/>
        </w:rPr>
        <w:t xml:space="preserve"> Товару </w:t>
      </w:r>
      <w:proofErr w:type="spellStart"/>
      <w:r w:rsidRPr="00002E66">
        <w:rPr>
          <w:color w:val="000000"/>
        </w:rPr>
        <w:t>може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коригуватися</w:t>
      </w:r>
      <w:proofErr w:type="spellEnd"/>
      <w:r w:rsidRPr="00002E66">
        <w:rPr>
          <w:color w:val="000000"/>
        </w:rPr>
        <w:t xml:space="preserve"> в </w:t>
      </w:r>
      <w:proofErr w:type="spellStart"/>
      <w:r w:rsidRPr="00002E66">
        <w:rPr>
          <w:color w:val="000000"/>
        </w:rPr>
        <w:t>залежності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від</w:t>
      </w:r>
      <w:proofErr w:type="spellEnd"/>
      <w:r w:rsidRPr="00002E66">
        <w:rPr>
          <w:color w:val="000000"/>
        </w:rPr>
        <w:t xml:space="preserve"> </w:t>
      </w:r>
      <w:proofErr w:type="spellStart"/>
      <w:r w:rsidRPr="00002E66">
        <w:rPr>
          <w:color w:val="000000"/>
        </w:rPr>
        <w:t>актуальних</w:t>
      </w:r>
      <w:proofErr w:type="spellEnd"/>
      <w:r w:rsidRPr="00002E66">
        <w:rPr>
          <w:color w:val="000000"/>
        </w:rPr>
        <w:t xml:space="preserve"> потреб </w:t>
      </w:r>
      <w:proofErr w:type="spellStart"/>
      <w:r w:rsidRPr="00002E66">
        <w:rPr>
          <w:color w:val="000000"/>
        </w:rPr>
        <w:t>Замовника</w:t>
      </w:r>
      <w:proofErr w:type="spellEnd"/>
      <w:r w:rsidRPr="00002E66">
        <w:rPr>
          <w:color w:val="000000"/>
        </w:rPr>
        <w:t>.</w:t>
      </w:r>
    </w:p>
    <w:p w:rsidR="00A7666E" w:rsidRDefault="00A7666E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002E66">
        <w:rPr>
          <w:color w:val="000000"/>
        </w:rPr>
        <w:t xml:space="preserve">Строк поставки: до </w:t>
      </w:r>
      <w:r w:rsidR="00CA0069">
        <w:rPr>
          <w:color w:val="000000"/>
          <w:lang w:val="uk-UA"/>
        </w:rPr>
        <w:t>23</w:t>
      </w:r>
      <w:r w:rsidRPr="00002E66">
        <w:rPr>
          <w:color w:val="000000"/>
        </w:rPr>
        <w:t xml:space="preserve"> </w:t>
      </w:r>
      <w:r w:rsidR="00CA0069">
        <w:rPr>
          <w:color w:val="000000"/>
          <w:lang w:val="uk-UA"/>
        </w:rPr>
        <w:t>сер</w:t>
      </w:r>
      <w:r w:rsidRPr="00002E66">
        <w:rPr>
          <w:color w:val="000000"/>
          <w:lang w:val="uk-UA"/>
        </w:rPr>
        <w:t>пня</w:t>
      </w:r>
      <w:r w:rsidRPr="00002E66">
        <w:rPr>
          <w:color w:val="000000"/>
        </w:rPr>
        <w:t xml:space="preserve"> 202</w:t>
      </w:r>
      <w:r w:rsidRPr="00002E66">
        <w:rPr>
          <w:color w:val="000000"/>
          <w:lang w:val="uk-UA"/>
        </w:rPr>
        <w:t>2</w:t>
      </w:r>
      <w:r w:rsidRPr="00002E66">
        <w:rPr>
          <w:color w:val="000000"/>
        </w:rPr>
        <w:t xml:space="preserve"> р. </w:t>
      </w:r>
    </w:p>
    <w:p w:rsidR="00A22530" w:rsidRDefault="00A22530" w:rsidP="00A7666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A7666E" w:rsidRPr="00002E66" w:rsidRDefault="00A7666E" w:rsidP="00A7666E">
      <w:pPr>
        <w:tabs>
          <w:tab w:val="left" w:pos="360"/>
        </w:tabs>
        <w:jc w:val="both"/>
        <w:rPr>
          <w:b/>
          <w:bCs/>
        </w:rPr>
      </w:pPr>
    </w:p>
    <w:p w:rsidR="00C57845" w:rsidRPr="00A7666E" w:rsidRDefault="00C57845">
      <w:pPr>
        <w:rPr>
          <w:lang w:val="uk-UA"/>
        </w:rPr>
      </w:pPr>
      <w:bookmarkStart w:id="9" w:name="_GoBack"/>
      <w:bookmarkEnd w:id="9"/>
    </w:p>
    <w:sectPr w:rsidR="00C57845" w:rsidRPr="00A7666E" w:rsidSect="0059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4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1">
    <w:nsid w:val="12C3038A"/>
    <w:multiLevelType w:val="multilevel"/>
    <w:tmpl w:val="FE8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517D"/>
    <w:multiLevelType w:val="hybridMultilevel"/>
    <w:tmpl w:val="1BFE40C6"/>
    <w:lvl w:ilvl="0" w:tplc="D1D8EA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F3F48DD"/>
    <w:multiLevelType w:val="hybridMultilevel"/>
    <w:tmpl w:val="B14C2124"/>
    <w:lvl w:ilvl="0" w:tplc="D506C2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7845"/>
    <w:rsid w:val="00000E44"/>
    <w:rsid w:val="00002E66"/>
    <w:rsid w:val="0000518B"/>
    <w:rsid w:val="00077632"/>
    <w:rsid w:val="000D2E47"/>
    <w:rsid w:val="000E6CFD"/>
    <w:rsid w:val="00104325"/>
    <w:rsid w:val="001355B2"/>
    <w:rsid w:val="00160DB4"/>
    <w:rsid w:val="00203D56"/>
    <w:rsid w:val="002701C3"/>
    <w:rsid w:val="002B4C81"/>
    <w:rsid w:val="00390CD0"/>
    <w:rsid w:val="004037EA"/>
    <w:rsid w:val="00412587"/>
    <w:rsid w:val="004948F6"/>
    <w:rsid w:val="004E457A"/>
    <w:rsid w:val="004F2906"/>
    <w:rsid w:val="005942CE"/>
    <w:rsid w:val="00597124"/>
    <w:rsid w:val="005C79C4"/>
    <w:rsid w:val="005D0940"/>
    <w:rsid w:val="005D6230"/>
    <w:rsid w:val="006033DC"/>
    <w:rsid w:val="006344D1"/>
    <w:rsid w:val="0064139F"/>
    <w:rsid w:val="006C3E10"/>
    <w:rsid w:val="006F53E2"/>
    <w:rsid w:val="006F77B3"/>
    <w:rsid w:val="007A39BB"/>
    <w:rsid w:val="007A5AED"/>
    <w:rsid w:val="007B45BC"/>
    <w:rsid w:val="007E1C6B"/>
    <w:rsid w:val="008563DB"/>
    <w:rsid w:val="008630D1"/>
    <w:rsid w:val="008747E0"/>
    <w:rsid w:val="008B022E"/>
    <w:rsid w:val="008C42FB"/>
    <w:rsid w:val="008C5292"/>
    <w:rsid w:val="00935689"/>
    <w:rsid w:val="009765E6"/>
    <w:rsid w:val="009E1F50"/>
    <w:rsid w:val="009F5FF8"/>
    <w:rsid w:val="00A22530"/>
    <w:rsid w:val="00A7666E"/>
    <w:rsid w:val="00B0762C"/>
    <w:rsid w:val="00BB6B8A"/>
    <w:rsid w:val="00BC04C8"/>
    <w:rsid w:val="00BC4EB5"/>
    <w:rsid w:val="00C10EBC"/>
    <w:rsid w:val="00C21C5A"/>
    <w:rsid w:val="00C27F37"/>
    <w:rsid w:val="00C33C2A"/>
    <w:rsid w:val="00C57845"/>
    <w:rsid w:val="00CA0069"/>
    <w:rsid w:val="00CA3540"/>
    <w:rsid w:val="00D77CC1"/>
    <w:rsid w:val="00DE08AF"/>
    <w:rsid w:val="00E02A8E"/>
    <w:rsid w:val="00E317CE"/>
    <w:rsid w:val="00E76BEE"/>
    <w:rsid w:val="00EB2BBB"/>
    <w:rsid w:val="00EC66BC"/>
    <w:rsid w:val="00EF36FD"/>
    <w:rsid w:val="00F20CCE"/>
    <w:rsid w:val="00F95287"/>
    <w:rsid w:val="00FB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D0940"/>
    <w:pPr>
      <w:keepNext/>
      <w:spacing w:before="240" w:after="60"/>
      <w:outlineLvl w:val="2"/>
    </w:pPr>
    <w:rPr>
      <w:rFonts w:ascii="Cambria" w:hAnsi="Cambria"/>
      <w:b/>
      <w:bCs/>
      <w:color w:val="00000A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6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B6B8A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Абзац списка Знак"/>
    <w:aliases w:val="EBRD List Знак,CA bullets Знак,Текст таблицы Знак"/>
    <w:link w:val="a4"/>
    <w:uiPriority w:val="99"/>
    <w:locked/>
    <w:rsid w:val="00BB6B8A"/>
  </w:style>
  <w:style w:type="paragraph" w:styleId="a4">
    <w:name w:val="List Paragraph"/>
    <w:aliases w:val="EBRD List,CA bullets,Текст таблицы"/>
    <w:basedOn w:val="a"/>
    <w:link w:val="a3"/>
    <w:uiPriority w:val="34"/>
    <w:qFormat/>
    <w:rsid w:val="00B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B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6B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09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0940"/>
    <w:rPr>
      <w:rFonts w:ascii="Cambria" w:eastAsia="Times New Roman" w:hAnsi="Cambria" w:cs="Times New Roman"/>
      <w:b/>
      <w:bCs/>
      <w:color w:val="00000A"/>
      <w:sz w:val="26"/>
      <w:szCs w:val="26"/>
      <w:lang w:val="uk-UA" w:eastAsia="uk-UA"/>
    </w:rPr>
  </w:style>
  <w:style w:type="character" w:customStyle="1" w:styleId="HTML1">
    <w:name w:val="Стандартный HTML Знак1"/>
    <w:basedOn w:val="a0"/>
    <w:uiPriority w:val="99"/>
    <w:rsid w:val="005D0940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login-buttonuser">
    <w:name w:val="login-button__user"/>
    <w:basedOn w:val="a"/>
    <w:rsid w:val="005D0940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h-break-word">
    <w:name w:val="h-break-word"/>
    <w:basedOn w:val="a"/>
    <w:rsid w:val="005D094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uiPriority w:val="99"/>
    <w:semiHidden/>
    <w:unhideWhenUsed/>
    <w:rsid w:val="00A7666E"/>
    <w:pPr>
      <w:spacing w:before="100" w:beforeAutospacing="1" w:after="100" w:afterAutospacing="1"/>
    </w:pPr>
    <w:rPr>
      <w:color w:val="auto"/>
    </w:rPr>
  </w:style>
  <w:style w:type="character" w:customStyle="1" w:styleId="qaclassifierdescrcode">
    <w:name w:val="qa_classifier_descr_code"/>
    <w:basedOn w:val="a0"/>
    <w:rsid w:val="00CA0069"/>
  </w:style>
  <w:style w:type="character" w:customStyle="1" w:styleId="qaclassifierdescrprimary">
    <w:name w:val="qa_classifier_descr_primary"/>
    <w:basedOn w:val="a0"/>
    <w:rsid w:val="00CA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c400</cp:lastModifiedBy>
  <cp:revision>31</cp:revision>
  <dcterms:created xsi:type="dcterms:W3CDTF">2022-02-01T12:46:00Z</dcterms:created>
  <dcterms:modified xsi:type="dcterms:W3CDTF">2022-08-10T11:13:00Z</dcterms:modified>
</cp:coreProperties>
</file>