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C76" w:rsidRDefault="002B10DF">
      <w:pPr>
        <w:pStyle w:val="a5"/>
        <w:tabs>
          <w:tab w:val="left" w:pos="9700"/>
        </w:tabs>
        <w:spacing w:after="20" w:line="240" w:lineRule="auto"/>
        <w:ind w:left="0" w:right="76"/>
        <w:jc w:val="center"/>
        <w:rPr>
          <w:b/>
          <w:bCs/>
          <w:spacing w:val="0"/>
        </w:rPr>
      </w:pPr>
      <w:r>
        <w:rPr>
          <w:b/>
          <w:bCs/>
          <w:spacing w:val="0"/>
        </w:rPr>
        <w:t>ПРОЕКТ</w:t>
      </w:r>
    </w:p>
    <w:p w:rsidR="006F1C76" w:rsidRDefault="002B10DF">
      <w:pPr>
        <w:pStyle w:val="a5"/>
        <w:tabs>
          <w:tab w:val="left" w:pos="9700"/>
        </w:tabs>
        <w:spacing w:after="20" w:line="240" w:lineRule="auto"/>
        <w:ind w:left="0" w:right="76"/>
        <w:jc w:val="center"/>
        <w:rPr>
          <w:b/>
          <w:bCs/>
          <w:spacing w:val="0"/>
        </w:rPr>
      </w:pPr>
      <w:r>
        <w:rPr>
          <w:b/>
          <w:bCs/>
          <w:spacing w:val="0"/>
        </w:rPr>
        <w:t>ДОГОВІР КУПІВЛІ - ПРОДАЖУ ТОВАРУ №_______</w:t>
      </w:r>
      <w:r>
        <w:rPr>
          <w:b/>
          <w:bCs/>
          <w:spacing w:val="0"/>
        </w:rPr>
        <w:t>Т</w:t>
      </w:r>
      <w:r>
        <w:rPr>
          <w:b/>
          <w:bCs/>
          <w:spacing w:val="0"/>
        </w:rPr>
        <w:t>Л/22</w:t>
      </w:r>
    </w:p>
    <w:p w:rsidR="006F1C76" w:rsidRDefault="006F1C76">
      <w:pPr>
        <w:pStyle w:val="a6"/>
        <w:spacing w:after="20"/>
        <w:jc w:val="left"/>
        <w:rPr>
          <w:caps/>
          <w:sz w:val="24"/>
          <w:szCs w:val="24"/>
        </w:rPr>
      </w:pPr>
    </w:p>
    <w:tbl>
      <w:tblPr>
        <w:tblStyle w:val="TableNormal"/>
        <w:tblW w:w="9923" w:type="dxa"/>
        <w:tblInd w:w="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58"/>
        <w:gridCol w:w="2078"/>
        <w:gridCol w:w="4687"/>
      </w:tblGrid>
      <w:tr w:rsidR="006F1C76">
        <w:tblPrEx>
          <w:tblCellMar>
            <w:top w:w="0" w:type="dxa"/>
            <w:left w:w="0" w:type="dxa"/>
            <w:bottom w:w="0" w:type="dxa"/>
            <w:right w:w="0" w:type="dxa"/>
          </w:tblCellMar>
        </w:tblPrEx>
        <w:trPr>
          <w:trHeight w:val="250"/>
        </w:trPr>
        <w:tc>
          <w:tcPr>
            <w:tcW w:w="3158" w:type="dxa"/>
            <w:tcBorders>
              <w:top w:val="nil"/>
              <w:left w:val="nil"/>
              <w:bottom w:val="nil"/>
              <w:right w:val="nil"/>
            </w:tcBorders>
            <w:shd w:val="clear" w:color="auto" w:fill="auto"/>
            <w:tcMar>
              <w:top w:w="80" w:type="dxa"/>
              <w:left w:w="80" w:type="dxa"/>
              <w:bottom w:w="80" w:type="dxa"/>
              <w:right w:w="181" w:type="dxa"/>
            </w:tcMar>
          </w:tcPr>
          <w:p w:rsidR="006F1C76" w:rsidRDefault="002B10DF">
            <w:pPr>
              <w:tabs>
                <w:tab w:val="left" w:pos="8505"/>
              </w:tabs>
              <w:ind w:right="101"/>
            </w:pPr>
            <w:r>
              <w:rPr>
                <w:sz w:val="23"/>
                <w:szCs w:val="23"/>
              </w:rPr>
              <w:t>м. Запоріжжя</w:t>
            </w:r>
          </w:p>
        </w:tc>
        <w:tc>
          <w:tcPr>
            <w:tcW w:w="2078" w:type="dxa"/>
            <w:tcBorders>
              <w:top w:val="nil"/>
              <w:left w:val="nil"/>
              <w:bottom w:val="nil"/>
              <w:right w:val="nil"/>
            </w:tcBorders>
            <w:shd w:val="clear" w:color="auto" w:fill="auto"/>
            <w:tcMar>
              <w:top w:w="80" w:type="dxa"/>
              <w:left w:w="80" w:type="dxa"/>
              <w:bottom w:w="80" w:type="dxa"/>
              <w:right w:w="181" w:type="dxa"/>
            </w:tcMar>
          </w:tcPr>
          <w:p w:rsidR="006F1C76" w:rsidRDefault="002B10DF">
            <w:pPr>
              <w:tabs>
                <w:tab w:val="left" w:pos="8505"/>
              </w:tabs>
              <w:ind w:right="101"/>
            </w:pPr>
            <w:r>
              <w:rPr>
                <w:sz w:val="23"/>
                <w:szCs w:val="23"/>
              </w:rPr>
              <w:t xml:space="preserve"> </w:t>
            </w:r>
          </w:p>
        </w:tc>
        <w:tc>
          <w:tcPr>
            <w:tcW w:w="4687" w:type="dxa"/>
            <w:tcBorders>
              <w:top w:val="nil"/>
              <w:left w:val="nil"/>
              <w:bottom w:val="nil"/>
              <w:right w:val="nil"/>
            </w:tcBorders>
            <w:shd w:val="clear" w:color="auto" w:fill="auto"/>
            <w:tcMar>
              <w:top w:w="80" w:type="dxa"/>
              <w:left w:w="80" w:type="dxa"/>
              <w:bottom w:w="80" w:type="dxa"/>
              <w:right w:w="80" w:type="dxa"/>
            </w:tcMar>
          </w:tcPr>
          <w:p w:rsidR="006F1C76" w:rsidRDefault="002B10DF">
            <w:pPr>
              <w:tabs>
                <w:tab w:val="left" w:pos="8505"/>
              </w:tabs>
            </w:pPr>
            <w:r>
              <w:rPr>
                <w:sz w:val="23"/>
                <w:szCs w:val="23"/>
                <w:lang w:val="en-US"/>
              </w:rPr>
              <w:t xml:space="preserve">                                                 _______202</w:t>
            </w:r>
            <w:r>
              <w:rPr>
                <w:sz w:val="23"/>
                <w:szCs w:val="23"/>
              </w:rPr>
              <w:t>2р.</w:t>
            </w:r>
          </w:p>
        </w:tc>
      </w:tr>
    </w:tbl>
    <w:p w:rsidR="006F1C76" w:rsidRDefault="006F1C76">
      <w:pPr>
        <w:pStyle w:val="a6"/>
        <w:widowControl w:val="0"/>
        <w:spacing w:after="20"/>
        <w:ind w:left="321" w:right="0" w:hanging="321"/>
        <w:jc w:val="left"/>
        <w:rPr>
          <w:caps/>
          <w:sz w:val="24"/>
          <w:szCs w:val="24"/>
        </w:rPr>
      </w:pPr>
    </w:p>
    <w:p w:rsidR="006F1C76" w:rsidRDefault="006F1C76">
      <w:pPr>
        <w:pStyle w:val="a6"/>
        <w:widowControl w:val="0"/>
        <w:spacing w:after="20"/>
        <w:ind w:left="213" w:right="0" w:hanging="213"/>
        <w:jc w:val="left"/>
        <w:rPr>
          <w:caps/>
          <w:sz w:val="24"/>
          <w:szCs w:val="24"/>
        </w:rPr>
      </w:pPr>
    </w:p>
    <w:p w:rsidR="006F1C76" w:rsidRDefault="006F1C76">
      <w:pPr>
        <w:pStyle w:val="a6"/>
        <w:widowControl w:val="0"/>
        <w:spacing w:after="20"/>
        <w:ind w:left="105" w:right="0" w:hanging="105"/>
        <w:jc w:val="left"/>
        <w:rPr>
          <w:caps/>
          <w:sz w:val="24"/>
          <w:szCs w:val="24"/>
        </w:rPr>
      </w:pPr>
    </w:p>
    <w:p w:rsidR="006F1C76" w:rsidRDefault="006F1C76">
      <w:pPr>
        <w:tabs>
          <w:tab w:val="left" w:pos="8505"/>
        </w:tabs>
        <w:spacing w:after="20"/>
        <w:ind w:right="101"/>
      </w:pPr>
    </w:p>
    <w:p w:rsidR="006F1C76" w:rsidRDefault="002B10DF">
      <w:pPr>
        <w:tabs>
          <w:tab w:val="left" w:pos="567"/>
          <w:tab w:val="left" w:pos="8505"/>
        </w:tabs>
        <w:spacing w:after="20"/>
        <w:jc w:val="both"/>
        <w:rPr>
          <w:b/>
          <w:bCs/>
          <w:caps/>
        </w:rPr>
      </w:pPr>
      <w:r>
        <w:rPr>
          <w:b/>
          <w:bCs/>
        </w:rPr>
        <w:t xml:space="preserve">Повне найменування переможця аукціону (юридична особа або фізична особа-підприємець), </w:t>
      </w:r>
      <w:r>
        <w:t xml:space="preserve">що _____(вказати статус </w:t>
      </w:r>
      <w:r>
        <w:t>платника податку), далі за текстом договору</w:t>
      </w:r>
      <w:r>
        <w:rPr>
          <w:b/>
          <w:bCs/>
        </w:rPr>
        <w:t xml:space="preserve"> </w:t>
      </w:r>
      <w:r>
        <w:t xml:space="preserve"> іменований Постачальник, в особі_____(повна назва посади особи, уповноваженої на укладання договору, її повні прізвище, ім’я та по батькові), яка діє на підставі _______, з однієї сторони, та</w:t>
      </w:r>
      <w:r>
        <w:rPr>
          <w:b/>
          <w:bCs/>
          <w:caps/>
        </w:rPr>
        <w:t xml:space="preserve"> к</w:t>
      </w:r>
      <w:r>
        <w:rPr>
          <w:b/>
          <w:bCs/>
        </w:rPr>
        <w:t>омунальне некомерц</w:t>
      </w:r>
      <w:r>
        <w:rPr>
          <w:b/>
          <w:bCs/>
        </w:rPr>
        <w:t>ійне підприємство «Запорізька обласна клінічна дитяча лікарня» Запорізької обласної ради (скорочене найменування - КНП «ЗОКДЛ» ЗОР),</w:t>
      </w:r>
      <w:r>
        <w:t xml:space="preserve"> що має статус неприбуткового підприємства та не є платником податку на прибуток, але є платником податку на додану вартість</w:t>
      </w:r>
      <w:r>
        <w:t xml:space="preserve"> (ПДВ), іменоване надалі Замовник, в особі ______(повна назва посади особи, уповноваженої на укладання договору, її повне прізвище, ім’я та по батькові), яка діє на підставі _________, з іншої сторони, разом іменовані – Сторони, а кожна окремо – Сторона, у</w:t>
      </w:r>
      <w:r>
        <w:t>клали цей договір про нижченаведене:</w:t>
      </w:r>
    </w:p>
    <w:p w:rsidR="006F1C76" w:rsidRDefault="006F1C76">
      <w:pPr>
        <w:tabs>
          <w:tab w:val="left" w:pos="567"/>
          <w:tab w:val="left" w:pos="8505"/>
        </w:tabs>
        <w:spacing w:after="20"/>
        <w:jc w:val="both"/>
        <w:rPr>
          <w:b/>
          <w:bCs/>
        </w:rPr>
      </w:pPr>
    </w:p>
    <w:p w:rsidR="006F1C76" w:rsidRDefault="002B10DF">
      <w:pPr>
        <w:tabs>
          <w:tab w:val="left" w:pos="567"/>
          <w:tab w:val="left" w:pos="8505"/>
        </w:tabs>
        <w:spacing w:after="20"/>
        <w:jc w:val="both"/>
      </w:pPr>
      <w:r>
        <w:rPr>
          <w:b/>
          <w:bCs/>
        </w:rPr>
        <w:t>1. ПРЕДМЕТ ДОГОВОРУ</w:t>
      </w:r>
    </w:p>
    <w:p w:rsidR="006F1C76" w:rsidRDefault="002B10DF">
      <w:pPr>
        <w:tabs>
          <w:tab w:val="left" w:pos="698"/>
          <w:tab w:val="left" w:pos="1614"/>
          <w:tab w:val="left" w:pos="2466"/>
          <w:tab w:val="left" w:pos="2530"/>
          <w:tab w:val="left" w:pos="4362"/>
          <w:tab w:val="left" w:pos="5278"/>
          <w:tab w:val="left" w:pos="6194"/>
          <w:tab w:val="left" w:pos="7110"/>
          <w:tab w:val="left" w:pos="8026"/>
          <w:tab w:val="left" w:pos="8942"/>
          <w:tab w:val="left" w:pos="9701"/>
          <w:tab w:val="left" w:pos="9701"/>
          <w:tab w:val="left" w:pos="9701"/>
          <w:tab w:val="left" w:pos="9701"/>
          <w:tab w:val="left" w:pos="9701"/>
        </w:tabs>
        <w:suppressAutoHyphens/>
        <w:jc w:val="both"/>
        <w:rPr>
          <w14:textOutline w14:w="0" w14:cap="flat" w14:cmpd="sng" w14:algn="ctr">
            <w14:noFill/>
            <w14:prstDash w14:val="solid"/>
            <w14:bevel/>
          </w14:textOutline>
        </w:rPr>
      </w:pPr>
      <w:r>
        <w:rPr>
          <w:sz w:val="25"/>
          <w:szCs w:val="25"/>
          <w14:textOutline w14:w="0" w14:cap="flat" w14:cmpd="sng" w14:algn="ctr">
            <w14:noFill/>
            <w14:prstDash w14:val="solid"/>
            <w14:bevel/>
          </w14:textOutline>
        </w:rPr>
        <w:t>1.1. Постачальник</w:t>
      </w:r>
      <w:r>
        <w:rPr>
          <w:b/>
          <w:bCs/>
          <w:sz w:val="25"/>
          <w:szCs w:val="25"/>
          <w14:textOutline w14:w="0" w14:cap="flat" w14:cmpd="sng" w14:algn="ctr">
            <w14:noFill/>
            <w14:prstDash w14:val="solid"/>
            <w14:bevel/>
          </w14:textOutline>
        </w:rPr>
        <w:t xml:space="preserve"> </w:t>
      </w:r>
      <w:r>
        <w:rPr>
          <w:sz w:val="25"/>
          <w:szCs w:val="25"/>
          <w14:textOutline w14:w="0" w14:cap="flat" w14:cmpd="sng" w14:algn="ctr">
            <w14:noFill/>
            <w14:prstDash w14:val="solid"/>
            <w14:bevel/>
          </w14:textOutline>
        </w:rPr>
        <w:t>зобов</w:t>
      </w:r>
      <w:r>
        <w:rPr>
          <w14:textOutline w14:w="0" w14:cap="flat" w14:cmpd="sng" w14:algn="ctr">
            <w14:noFill/>
            <w14:prstDash w14:val="solid"/>
            <w14:bevel/>
          </w14:textOutline>
        </w:rPr>
        <w:t xml:space="preserve">'язується у 2022 році поставити та передати у власність Замовника товар, що зазначений у п. 1.2., а Замовник – </w:t>
      </w:r>
      <w:proofErr w:type="gramStart"/>
      <w:r>
        <w:rPr>
          <w14:textOutline w14:w="0" w14:cap="flat" w14:cmpd="sng" w14:algn="ctr">
            <w14:noFill/>
            <w14:prstDash w14:val="solid"/>
            <w14:bevel/>
          </w14:textOutline>
        </w:rPr>
        <w:t>прийняти  та</w:t>
      </w:r>
      <w:proofErr w:type="gramEnd"/>
      <w:r>
        <w:rPr>
          <w14:textOutline w14:w="0" w14:cap="flat" w14:cmpd="sng" w14:algn="ctr">
            <w14:noFill/>
            <w14:prstDash w14:val="solid"/>
            <w14:bevel/>
          </w14:textOutline>
        </w:rPr>
        <w:t xml:space="preserve"> своєчасно оплатити за такий товар.</w:t>
      </w:r>
    </w:p>
    <w:p w:rsidR="006F1C76" w:rsidRDefault="002B10DF">
      <w:pPr>
        <w:tabs>
          <w:tab w:val="left" w:pos="698"/>
          <w:tab w:val="left" w:pos="1614"/>
          <w:tab w:val="left" w:pos="2466"/>
          <w:tab w:val="left" w:pos="2530"/>
          <w:tab w:val="left" w:pos="4362"/>
          <w:tab w:val="left" w:pos="5278"/>
          <w:tab w:val="left" w:pos="6194"/>
          <w:tab w:val="left" w:pos="7110"/>
          <w:tab w:val="left" w:pos="8026"/>
          <w:tab w:val="left" w:pos="8942"/>
          <w:tab w:val="left" w:pos="9701"/>
          <w:tab w:val="left" w:pos="9701"/>
          <w:tab w:val="left" w:pos="9701"/>
          <w:tab w:val="left" w:pos="9701"/>
          <w:tab w:val="left" w:pos="9701"/>
        </w:tabs>
        <w:suppressAutoHyphens/>
        <w:jc w:val="both"/>
        <w:rPr>
          <w14:textOutline w14:w="0" w14:cap="flat" w14:cmpd="sng" w14:algn="ctr">
            <w14:noFill/>
            <w14:prstDash w14:val="solid"/>
            <w14:bevel/>
          </w14:textOutline>
        </w:rPr>
      </w:pPr>
      <w:r>
        <w:rPr>
          <w14:textOutline w14:w="0" w14:cap="flat" w14:cmpd="sng" w14:algn="ctr">
            <w14:noFill/>
            <w14:prstDash w14:val="solid"/>
            <w14:bevel/>
          </w14:textOutline>
        </w:rPr>
        <w:t>1.2. Найменування товару за кодом Національного класифікатора України «Єдиний закупівельний словник» ДК 021:2015:</w:t>
      </w:r>
      <w:r>
        <w:rPr>
          <w:b/>
          <w:bCs/>
          <w14:textOutline w14:w="0" w14:cap="flat" w14:cmpd="sng" w14:algn="ctr">
            <w14:noFill/>
            <w14:prstDash w14:val="solid"/>
            <w14:bevel/>
          </w14:textOutline>
        </w:rPr>
        <w:t xml:space="preserve"> 03220000-9 – Овочі, фрукти та горіхи </w:t>
      </w:r>
      <w:r>
        <w:rPr>
          <w14:textOutline w14:w="0" w14:cap="flat" w14:cmpd="sng" w14:algn="ctr">
            <w14:noFill/>
            <w14:prstDash w14:val="solid"/>
            <w14:bevel/>
          </w14:textOutline>
        </w:rPr>
        <w:t>(капуста, морква, буряк, цибуля), в кількості та за цінами, передбаченими Специфікацією договору, що є його невід’ємною частиною, а Замовник – прий</w:t>
      </w:r>
      <w:r>
        <w:rPr>
          <w14:textOutline w14:w="0" w14:cap="flat" w14:cmpd="sng" w14:algn="ctr">
            <w14:noFill/>
            <w14:prstDash w14:val="solid"/>
            <w14:bevel/>
          </w14:textOutline>
        </w:rPr>
        <w:t>няти товар і оплатити на умовах, передбачених цим договором.</w:t>
      </w:r>
    </w:p>
    <w:p w:rsidR="006F1C76" w:rsidRDefault="002B10DF">
      <w:pPr>
        <w:pStyle w:val="a6"/>
        <w:widowControl w:val="0"/>
        <w:shd w:val="clear" w:color="auto" w:fill="FFFEFE"/>
        <w:tabs>
          <w:tab w:val="clear" w:pos="8505"/>
        </w:tabs>
        <w:spacing w:after="20"/>
        <w:ind w:right="0"/>
        <w:jc w:val="both"/>
        <w:rPr>
          <w:b w:val="0"/>
          <w:bCs w:val="0"/>
          <w:spacing w:val="-1"/>
          <w:sz w:val="24"/>
          <w:szCs w:val="24"/>
          <w14:textOutline w14:w="0" w14:cap="flat" w14:cmpd="sng" w14:algn="ctr">
            <w14:noFill/>
            <w14:prstDash w14:val="solid"/>
            <w14:bevel/>
          </w14:textOutline>
        </w:rPr>
      </w:pPr>
      <w:r>
        <w:rPr>
          <w:b w:val="0"/>
          <w:bCs w:val="0"/>
          <w:spacing w:val="-1"/>
          <w:sz w:val="24"/>
          <w:szCs w:val="24"/>
          <w14:textOutline w14:w="0" w14:cap="flat" w14:cmpd="sng" w14:algn="ctr">
            <w14:noFill/>
            <w14:prstDash w14:val="solid"/>
            <w14:bevel/>
          </w14:textOutline>
        </w:rPr>
        <w:t xml:space="preserve">Товар: </w:t>
      </w:r>
      <w:r>
        <w:rPr>
          <w:b w:val="0"/>
          <w:bCs w:val="0"/>
          <w:spacing w:val="-1"/>
          <w:sz w:val="24"/>
          <w:szCs w:val="24"/>
          <w14:textOutline w14:w="0" w14:cap="flat" w14:cmpd="sng" w14:algn="ctr">
            <w14:noFill/>
            <w14:prstDash w14:val="solid"/>
            <w14:bevel/>
          </w14:textOutline>
        </w:rPr>
        <w:t xml:space="preserve">чотири </w:t>
      </w:r>
      <w:r>
        <w:rPr>
          <w:b w:val="0"/>
          <w:bCs w:val="0"/>
          <w:spacing w:val="-1"/>
          <w:sz w:val="24"/>
          <w:szCs w:val="24"/>
          <w14:textOutline w14:w="0" w14:cap="flat" w14:cmpd="sng" w14:algn="ctr">
            <w14:noFill/>
            <w14:prstDash w14:val="solid"/>
            <w14:bevel/>
          </w14:textOutline>
        </w:rPr>
        <w:t>найменування</w:t>
      </w:r>
      <w:r>
        <w:rPr>
          <w:b w:val="0"/>
          <w:bCs w:val="0"/>
          <w:spacing w:val="-1"/>
          <w:sz w:val="24"/>
          <w:szCs w:val="24"/>
          <w14:textOutline w14:w="0" w14:cap="flat" w14:cmpd="sng" w14:algn="ctr">
            <w14:noFill/>
            <w14:prstDash w14:val="solid"/>
            <w14:bevel/>
          </w14:textOutline>
        </w:rPr>
        <w:t>: морква 400кг, цибуля 380 кг, буряк 500кг, капуста 540 кг.</w:t>
      </w:r>
    </w:p>
    <w:p w:rsidR="006F1C76" w:rsidRDefault="002B10DF">
      <w:pPr>
        <w:pStyle w:val="a5"/>
        <w:widowControl/>
        <w:shd w:val="clear" w:color="auto" w:fill="auto"/>
        <w:tabs>
          <w:tab w:val="left" w:pos="698"/>
          <w:tab w:val="left" w:pos="1614"/>
          <w:tab w:val="left" w:pos="2466"/>
          <w:tab w:val="left" w:pos="2530"/>
          <w:tab w:val="left" w:pos="4362"/>
          <w:tab w:val="left" w:pos="5278"/>
          <w:tab w:val="left" w:pos="6194"/>
          <w:tab w:val="left" w:pos="7110"/>
          <w:tab w:val="left" w:pos="8026"/>
          <w:tab w:val="left" w:pos="8942"/>
          <w:tab w:val="left" w:pos="9131"/>
        </w:tabs>
        <w:suppressAutoHyphens/>
        <w:spacing w:after="20" w:line="240" w:lineRule="auto"/>
        <w:ind w:left="0" w:right="0"/>
        <w:rPr>
          <w:spacing w:val="0"/>
          <w14:textOutline w14:w="0" w14:cap="flat" w14:cmpd="sng" w14:algn="ctr">
            <w14:noFill/>
            <w14:prstDash w14:val="solid"/>
            <w14:bevel/>
          </w14:textOutline>
        </w:rPr>
      </w:pPr>
      <w:r>
        <w:rPr>
          <w:spacing w:val="0"/>
          <w14:textOutline w14:w="0" w14:cap="flat" w14:cmpd="sng" w14:algn="ctr">
            <w14:noFill/>
            <w14:prstDash w14:val="solid"/>
            <w14:bevel/>
          </w14:textOutline>
        </w:rPr>
        <w:t>1.</w:t>
      </w:r>
      <w:r>
        <w:rPr>
          <w:spacing w:val="0"/>
          <w14:textOutline w14:w="0" w14:cap="flat" w14:cmpd="sng" w14:algn="ctr">
            <w14:noFill/>
            <w14:prstDash w14:val="solid"/>
            <w14:bevel/>
          </w14:textOutline>
        </w:rPr>
        <w:t>3</w:t>
      </w:r>
      <w:r>
        <w:rPr>
          <w:spacing w:val="0"/>
          <w14:textOutline w14:w="0" w14:cap="flat" w14:cmpd="sng" w14:algn="ctr">
            <w14:noFill/>
            <w14:prstDash w14:val="solid"/>
            <w14:bevel/>
          </w14:textOutline>
        </w:rPr>
        <w:t xml:space="preserve">. Найменування, </w:t>
      </w:r>
      <w:proofErr w:type="gramStart"/>
      <w:r>
        <w:rPr>
          <w:spacing w:val="0"/>
          <w14:textOutline w14:w="0" w14:cap="flat" w14:cmpd="sng" w14:algn="ctr">
            <w14:noFill/>
            <w14:prstDash w14:val="solid"/>
            <w14:bevel/>
          </w14:textOutline>
        </w:rPr>
        <w:t>асортимент,  кількість</w:t>
      </w:r>
      <w:proofErr w:type="gramEnd"/>
      <w:r>
        <w:rPr>
          <w:spacing w:val="0"/>
          <w14:textOutline w14:w="0" w14:cap="flat" w14:cmpd="sng" w14:algn="ctr">
            <w14:noFill/>
            <w14:prstDash w14:val="solid"/>
            <w14:bevel/>
          </w14:textOutline>
        </w:rPr>
        <w:t xml:space="preserve"> та вартість товару  зазначені у Специфікації №1, яка розроблена відповідно до  тендерної документа</w:t>
      </w:r>
      <w:r>
        <w:rPr>
          <w:spacing w:val="0"/>
          <w14:textOutline w14:w="0" w14:cap="flat" w14:cmpd="sng" w14:algn="ctr">
            <w14:noFill/>
            <w14:prstDash w14:val="solid"/>
            <w14:bevel/>
          </w14:textOutline>
        </w:rPr>
        <w:t xml:space="preserve">ції Замовника та тендерної пропозиції Постачальника, та є невід'ємною частиною даного договору. </w:t>
      </w:r>
    </w:p>
    <w:p w:rsidR="006F1C76" w:rsidRDefault="002B10DF">
      <w:pPr>
        <w:tabs>
          <w:tab w:val="left" w:pos="567"/>
          <w:tab w:val="left" w:pos="8505"/>
        </w:tabs>
        <w:spacing w:after="20"/>
        <w:jc w:val="both"/>
      </w:pPr>
      <w:r>
        <w:t>1.</w:t>
      </w:r>
      <w:r>
        <w:t>4</w:t>
      </w:r>
      <w:r>
        <w:t xml:space="preserve">. Цей договір укладений відповідно до положень Цивільного та Господарського кодексів України, з </w:t>
      </w:r>
      <w:r>
        <w:t xml:space="preserve">урахуванням особливостей, визначених Законом України «Про публічні закупівлі» (в редакції Закону </w:t>
      </w:r>
      <w:hyperlink r:id="rId6" w:history="1">
        <w:r>
          <w:rPr>
            <w:rStyle w:val="Hyperlink0"/>
          </w:rPr>
          <w:t>№ 114-IX від 19.09.2019</w:t>
        </w:r>
      </w:hyperlink>
      <w:r>
        <w:t>р.</w:t>
      </w:r>
      <w:r>
        <w:rPr>
          <w:rStyle w:val="a7"/>
        </w:rPr>
        <w:t xml:space="preserve"> зі змінами та доповненнями).</w:t>
      </w:r>
    </w:p>
    <w:p w:rsidR="006F1C76" w:rsidRDefault="002B10DF">
      <w:pPr>
        <w:tabs>
          <w:tab w:val="left" w:pos="567"/>
          <w:tab w:val="left" w:pos="8505"/>
        </w:tabs>
        <w:spacing w:after="20"/>
        <w:jc w:val="both"/>
      </w:pPr>
      <w:r>
        <w:rPr>
          <w:rStyle w:val="a7"/>
        </w:rPr>
        <w:t>1.</w:t>
      </w:r>
      <w:r>
        <w:rPr>
          <w:rStyle w:val="a7"/>
        </w:rPr>
        <w:t>5</w:t>
      </w:r>
      <w:r>
        <w:rPr>
          <w:rStyle w:val="a7"/>
        </w:rPr>
        <w:t>. Замовник має право зменшити обсяги закупі</w:t>
      </w:r>
      <w:r>
        <w:rPr>
          <w:rStyle w:val="a7"/>
        </w:rPr>
        <w:t>влі товару згідно з приписами частини 5 статті 41 Закону України «Про публічні закупівлі» (в редакції Закону № 114-ІХ від 19.09.2019 зі змінами та доповненнями).</w:t>
      </w:r>
    </w:p>
    <w:p w:rsidR="006F1C76" w:rsidRDefault="006F1C76">
      <w:pPr>
        <w:tabs>
          <w:tab w:val="left" w:pos="567"/>
          <w:tab w:val="left" w:pos="8505"/>
        </w:tabs>
        <w:spacing w:after="20"/>
        <w:jc w:val="both"/>
        <w:rPr>
          <w:rStyle w:val="a7"/>
          <w:b/>
          <w:bCs/>
        </w:rPr>
      </w:pPr>
    </w:p>
    <w:p w:rsidR="006F1C76" w:rsidRDefault="002B10DF">
      <w:pPr>
        <w:tabs>
          <w:tab w:val="left" w:pos="567"/>
          <w:tab w:val="left" w:pos="8505"/>
        </w:tabs>
        <w:spacing w:after="20"/>
        <w:jc w:val="both"/>
        <w:rPr>
          <w:rStyle w:val="a7"/>
          <w:b/>
          <w:bCs/>
        </w:rPr>
      </w:pPr>
      <w:r>
        <w:rPr>
          <w:rStyle w:val="a7"/>
          <w:b/>
          <w:bCs/>
        </w:rPr>
        <w:t>2. УМОВИ ПОСТАЧАННЯ</w:t>
      </w:r>
    </w:p>
    <w:p w:rsidR="006F1C76" w:rsidRDefault="002B10DF">
      <w:pPr>
        <w:shd w:val="clear" w:color="auto" w:fill="FFFFFF"/>
        <w:spacing w:after="20"/>
        <w:jc w:val="both"/>
      </w:pPr>
      <w:r>
        <w:rPr>
          <w:rStyle w:val="a7"/>
        </w:rPr>
        <w:t xml:space="preserve">2.1. Постачальник відвантажує товар </w:t>
      </w:r>
      <w:proofErr w:type="gramStart"/>
      <w:r>
        <w:rPr>
          <w:rStyle w:val="a7"/>
        </w:rPr>
        <w:t>на адресу</w:t>
      </w:r>
      <w:proofErr w:type="gramEnd"/>
      <w:r>
        <w:rPr>
          <w:rStyle w:val="a7"/>
        </w:rPr>
        <w:t xml:space="preserve"> Замовника: м. Запоріжжя, пр</w:t>
      </w:r>
      <w:r>
        <w:rPr>
          <w:rStyle w:val="a7"/>
        </w:rPr>
        <w:t>. Соборний/ вул.</w:t>
      </w:r>
      <w:r w:rsidR="003B60EB">
        <w:rPr>
          <w:rStyle w:val="a7"/>
          <w:lang w:val="uk-UA"/>
        </w:rPr>
        <w:t xml:space="preserve"> </w:t>
      </w:r>
      <w:bookmarkStart w:id="0" w:name="_GoBack"/>
      <w:bookmarkEnd w:id="0"/>
      <w:proofErr w:type="gramStart"/>
      <w:r>
        <w:rPr>
          <w:rStyle w:val="a7"/>
        </w:rPr>
        <w:t>Дніпровська</w:t>
      </w:r>
      <w:proofErr w:type="gramEnd"/>
      <w:r>
        <w:rPr>
          <w:rStyle w:val="a7"/>
        </w:rPr>
        <w:t>/ вул. Олександрівська, буд. 70/21/47, відповідно до правил ІНКОТЕРМС 2010р.</w:t>
      </w:r>
    </w:p>
    <w:p w:rsidR="006F1C76" w:rsidRDefault="002B10DF">
      <w:pPr>
        <w:shd w:val="clear" w:color="auto" w:fill="FFFFFF"/>
        <w:spacing w:after="20"/>
        <w:jc w:val="both"/>
      </w:pPr>
      <w:r>
        <w:rPr>
          <w:rStyle w:val="a7"/>
        </w:rPr>
        <w:t xml:space="preserve">2.2. Строк поставки товару: по </w:t>
      </w:r>
      <w:r>
        <w:rPr>
          <w:rStyle w:val="a7"/>
        </w:rPr>
        <w:t>15</w:t>
      </w:r>
      <w:r>
        <w:rPr>
          <w:rStyle w:val="a7"/>
        </w:rPr>
        <w:t>.</w:t>
      </w:r>
      <w:r>
        <w:rPr>
          <w:rStyle w:val="a7"/>
        </w:rPr>
        <w:t>10</w:t>
      </w:r>
      <w:r>
        <w:rPr>
          <w:rStyle w:val="a7"/>
        </w:rPr>
        <w:t>.2022р.</w:t>
      </w:r>
    </w:p>
    <w:p w:rsidR="006F1C76" w:rsidRDefault="002B10DF">
      <w:pPr>
        <w:shd w:val="clear" w:color="auto" w:fill="FFFFFF"/>
        <w:spacing w:after="20"/>
        <w:jc w:val="both"/>
        <w:rPr>
          <w:rStyle w:val="a7"/>
        </w:rPr>
      </w:pPr>
      <w:r>
        <w:rPr>
          <w:rStyle w:val="a7"/>
        </w:rPr>
        <w:t xml:space="preserve">2.3. Поставка товару Постачальником здійснюється </w:t>
      </w:r>
      <w:r>
        <w:rPr>
          <w:rStyle w:val="a7"/>
        </w:rPr>
        <w:t>1-2</w:t>
      </w:r>
      <w:r>
        <w:rPr>
          <w:rStyle w:val="a7"/>
        </w:rPr>
        <w:t xml:space="preserve"> рази на тиждень окремими партіями, за згодою сторін, зг</w:t>
      </w:r>
      <w:r>
        <w:rPr>
          <w:rStyle w:val="a7"/>
        </w:rPr>
        <w:t xml:space="preserve">ідно видаткових документів, на підставі заявки Замовника протягом трьох днів з моменту її надання. Заявка передається </w:t>
      </w:r>
      <w:proofErr w:type="gramStart"/>
      <w:r>
        <w:rPr>
          <w:rStyle w:val="a7"/>
        </w:rPr>
        <w:t>в будь</w:t>
      </w:r>
      <w:proofErr w:type="gramEnd"/>
      <w:r>
        <w:rPr>
          <w:rStyle w:val="a7"/>
        </w:rPr>
        <w:t xml:space="preserve">-якій формі: усній, письмовій, телефонним зв’язком, електронною поштою або через представників Постачальника, Замовника. </w:t>
      </w:r>
    </w:p>
    <w:p w:rsidR="006F1C76" w:rsidRDefault="002B10DF">
      <w:pPr>
        <w:tabs>
          <w:tab w:val="left" w:pos="709"/>
          <w:tab w:val="left" w:pos="851"/>
          <w:tab w:val="left" w:pos="1560"/>
        </w:tabs>
        <w:jc w:val="both"/>
        <w:rPr>
          <w14:textOutline w14:w="0" w14:cap="flat" w14:cmpd="sng" w14:algn="ctr">
            <w14:noFill/>
            <w14:prstDash w14:val="solid"/>
            <w14:bevel/>
          </w14:textOutline>
        </w:rPr>
      </w:pPr>
      <w:r>
        <w:rPr>
          <w:rStyle w:val="a7"/>
          <w14:textOutline w14:w="0" w14:cap="flat" w14:cmpd="sng" w14:algn="ctr">
            <w14:noFill/>
            <w14:prstDash w14:val="solid"/>
            <w14:bevel/>
          </w14:textOutline>
        </w:rPr>
        <w:t xml:space="preserve">Маршрути, графіки та обсяг завозу продуктів </w:t>
      </w:r>
      <w:proofErr w:type="gramStart"/>
      <w:r>
        <w:rPr>
          <w:rStyle w:val="a7"/>
          <w14:textOutline w14:w="0" w14:cap="flat" w14:cmpd="sng" w14:algn="ctr">
            <w14:noFill/>
            <w14:prstDash w14:val="solid"/>
            <w14:bevel/>
          </w14:textOutline>
        </w:rPr>
        <w:t>харчування  Замовнику</w:t>
      </w:r>
      <w:proofErr w:type="gramEnd"/>
      <w:r>
        <w:rPr>
          <w:rStyle w:val="a7"/>
          <w14:textOutline w14:w="0" w14:cap="flat" w14:cmpd="sng" w14:algn="ctr">
            <w14:noFill/>
            <w14:prstDash w14:val="solid"/>
            <w14:bevel/>
          </w14:textOutline>
        </w:rPr>
        <w:t xml:space="preserve"> відпрацьовується </w:t>
      </w:r>
      <w:r>
        <w:rPr>
          <w:rStyle w:val="a7"/>
          <w14:textOutline w14:w="0" w14:cap="flat" w14:cmpd="sng" w14:algn="ctr">
            <w14:noFill/>
            <w14:prstDash w14:val="solid"/>
            <w14:bevel/>
          </w14:textOutline>
        </w:rPr>
        <w:t>Постачальником</w:t>
      </w:r>
      <w:r>
        <w:rPr>
          <w:rStyle w:val="a7"/>
          <w14:textOutline w14:w="0" w14:cap="flat" w14:cmpd="sng" w14:algn="ctr">
            <w14:noFill/>
            <w14:prstDash w14:val="solid"/>
            <w14:bevel/>
          </w14:textOutline>
        </w:rPr>
        <w:t xml:space="preserve"> та погоджується з керівником Замовника.</w:t>
      </w:r>
    </w:p>
    <w:p w:rsidR="006F1C76" w:rsidRDefault="002B10DF">
      <w:pPr>
        <w:shd w:val="clear" w:color="auto" w:fill="FFFFFF"/>
        <w:spacing w:after="20"/>
        <w:jc w:val="both"/>
      </w:pPr>
      <w:r>
        <w:rPr>
          <w:rStyle w:val="a7"/>
        </w:rPr>
        <w:t>2.4. Кожна партія повинна бути окремо розфасована відповідно до заявки замовника. Тара повинна бути чистою, не деформованою. Товар повинен відповіда</w:t>
      </w:r>
      <w:r>
        <w:rPr>
          <w:rStyle w:val="a7"/>
        </w:rPr>
        <w:t>ти ДСТУ.</w:t>
      </w:r>
    </w:p>
    <w:p w:rsidR="006F1C76" w:rsidRDefault="002B10DF">
      <w:pPr>
        <w:shd w:val="clear" w:color="auto" w:fill="FFFFFF"/>
        <w:spacing w:after="20"/>
        <w:jc w:val="both"/>
      </w:pPr>
      <w:r>
        <w:rPr>
          <w:rStyle w:val="a7"/>
        </w:rPr>
        <w:t>2.5. Товар на момент переходу права власності до Замовника є власністю Постачальника та на момент передачі його Замовнику не обтяжено правами третіх осіб.</w:t>
      </w:r>
    </w:p>
    <w:p w:rsidR="006F1C76" w:rsidRDefault="002B10DF">
      <w:pPr>
        <w:shd w:val="clear" w:color="auto" w:fill="FFFFFF"/>
        <w:spacing w:before="7" w:after="20"/>
        <w:jc w:val="both"/>
      </w:pPr>
      <w:r>
        <w:rPr>
          <w:rStyle w:val="a7"/>
        </w:rPr>
        <w:lastRenderedPageBreak/>
        <w:t>2.6.  Право власності на товар Замовник набуває з моменту підписання видаткових документів м</w:t>
      </w:r>
      <w:r>
        <w:rPr>
          <w:rStyle w:val="a7"/>
        </w:rPr>
        <w:t>атеріально-відповідальною особою Постачальника про передачу товару та матеріально – відповідальною особою Замовника про одержання товару. Товар повинен супроводжуватись накладною та рахунком.</w:t>
      </w:r>
    </w:p>
    <w:p w:rsidR="006F1C76" w:rsidRDefault="002B10DF">
      <w:pPr>
        <w:shd w:val="clear" w:color="auto" w:fill="FFFFFF"/>
        <w:tabs>
          <w:tab w:val="left" w:pos="482"/>
        </w:tabs>
        <w:spacing w:before="14" w:after="20"/>
        <w:jc w:val="both"/>
      </w:pPr>
      <w:r>
        <w:rPr>
          <w:rStyle w:val="a7"/>
        </w:rPr>
        <w:t>2.7. Одержання Замовником товару по кількості проводиться згідно</w:t>
      </w:r>
      <w:r>
        <w:rPr>
          <w:rStyle w:val="a7"/>
        </w:rPr>
        <w:t xml:space="preserve"> видаткових накладних, з якості - у відповідності з документами, що підтверджують його якість.</w:t>
      </w:r>
    </w:p>
    <w:p w:rsidR="006F1C76" w:rsidRDefault="002B10DF">
      <w:pPr>
        <w:shd w:val="clear" w:color="auto" w:fill="FFFFFF"/>
        <w:tabs>
          <w:tab w:val="left" w:pos="482"/>
        </w:tabs>
        <w:spacing w:before="14" w:after="20"/>
        <w:jc w:val="both"/>
      </w:pPr>
      <w:r>
        <w:rPr>
          <w:rStyle w:val="a7"/>
        </w:rPr>
        <w:t>2.8. Під час отримання товару Замовник має право зробити вибіркову (часткову) перевірку товару на якість з поширенням результатів такої перевірки будь якої части</w:t>
      </w:r>
      <w:r>
        <w:rPr>
          <w:rStyle w:val="a7"/>
        </w:rPr>
        <w:t>ни товару на всю партію поставки.</w:t>
      </w:r>
    </w:p>
    <w:p w:rsidR="006F1C76" w:rsidRDefault="002B10DF">
      <w:pPr>
        <w:shd w:val="clear" w:color="auto" w:fill="FFFFFF"/>
        <w:tabs>
          <w:tab w:val="left" w:pos="482"/>
        </w:tabs>
        <w:spacing w:before="14" w:after="20"/>
        <w:jc w:val="both"/>
      </w:pPr>
      <w:r>
        <w:rPr>
          <w:rStyle w:val="a7"/>
        </w:rPr>
        <w:t>2.9. У разі виявлення поставки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w:t>
      </w:r>
      <w:r>
        <w:rPr>
          <w:rStyle w:val="a7"/>
        </w:rPr>
        <w:t>аткової оплати з боку Замовника.</w:t>
      </w:r>
    </w:p>
    <w:p w:rsidR="006F1C76" w:rsidRDefault="002B10DF">
      <w:pPr>
        <w:shd w:val="clear" w:color="auto" w:fill="FFFFFF"/>
        <w:tabs>
          <w:tab w:val="left" w:pos="482"/>
        </w:tabs>
        <w:spacing w:before="36" w:after="20"/>
        <w:jc w:val="both"/>
      </w:pPr>
      <w:r>
        <w:rPr>
          <w:rStyle w:val="a7"/>
        </w:rPr>
        <w:t>2.10. При виявленні недостачі по кількості товару Постачальник повинен провести його допоставку, за свій рахунок протягом одного робочого дня з моменту виявлення нестачі.</w:t>
      </w:r>
    </w:p>
    <w:p w:rsidR="006F1C76" w:rsidRDefault="002B10DF">
      <w:pPr>
        <w:shd w:val="clear" w:color="auto" w:fill="FFFFFF"/>
        <w:tabs>
          <w:tab w:val="left" w:pos="403"/>
        </w:tabs>
        <w:spacing w:after="20"/>
        <w:jc w:val="both"/>
      </w:pPr>
      <w:r>
        <w:rPr>
          <w:rStyle w:val="a7"/>
        </w:rPr>
        <w:t xml:space="preserve">2.11. Зберігання товару до його передачі Замовнику </w:t>
      </w:r>
      <w:r>
        <w:rPr>
          <w:rStyle w:val="a7"/>
        </w:rPr>
        <w:t>здійснюється у складському приміщенні.</w:t>
      </w:r>
    </w:p>
    <w:p w:rsidR="006F1C76" w:rsidRDefault="002B10DF">
      <w:pPr>
        <w:shd w:val="clear" w:color="auto" w:fill="FFFFFF"/>
        <w:tabs>
          <w:tab w:val="left" w:pos="403"/>
        </w:tabs>
        <w:spacing w:after="20"/>
        <w:jc w:val="both"/>
      </w:pPr>
      <w:r>
        <w:rPr>
          <w:rStyle w:val="a7"/>
        </w:rPr>
        <w:t>2.12. Поставка товару здійснюється Постачальником: транспортом, силами та за рахунок Постачальника. Завантаження та розвантаження товару проводиться Постачальником своїми силами за місцем поставки. При цьому, кожна па</w:t>
      </w:r>
      <w:r>
        <w:rPr>
          <w:rStyle w:val="a7"/>
        </w:rPr>
        <w:t>ртія товару доставляється представником Постачальника в склад Замовника, зважується і розміщується на місце зберігання.</w:t>
      </w:r>
    </w:p>
    <w:p w:rsidR="006F1C76" w:rsidRDefault="002B10DF">
      <w:pPr>
        <w:spacing w:after="20"/>
        <w:jc w:val="both"/>
      </w:pPr>
      <w:r>
        <w:rPr>
          <w:rStyle w:val="a7"/>
        </w:rPr>
        <w:t>2.13. Кожна партія харчових продуктів повинна супроводжуватися документом, що підтверджує безпечність та якість харчового продукту (това</w:t>
      </w:r>
      <w:r>
        <w:rPr>
          <w:rStyle w:val="a7"/>
        </w:rPr>
        <w:t>рно-транспортна накладна, декларація виробника, посвідчення про якість тощо). Харчовий продукт повинен мати звіт щодо здійснення вимірювань, досліджень об’єктів, наукового обґрунтування відповідних вимог щодо об’єкта санітарно-епідемілогічної експертизи (п</w:t>
      </w:r>
      <w:r>
        <w:rPr>
          <w:rStyle w:val="a7"/>
        </w:rPr>
        <w:t>оказників безпеки та умов використання тощо). Харчовий продукт повинен відповідати наступним гігієнічним вимогам якості та безпечності харчових продуктів відповідно до таких нормативно-правових актів: Державні санітарні правила і норми 8.8.1.2.3.4-000-2001</w:t>
      </w:r>
      <w:r>
        <w:rPr>
          <w:rStyle w:val="a7"/>
        </w:rPr>
        <w:t xml:space="preserve">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грунті», затверджені постановою Головного державного санітарного лікаря Ук</w:t>
      </w:r>
      <w:r>
        <w:rPr>
          <w:rStyle w:val="a7"/>
        </w:rPr>
        <w:t>раїни 20.09.2001 №137; «Допустимі рівні вмісту радиінуклідів 137</w:t>
      </w:r>
      <w:r>
        <w:rPr>
          <w:rStyle w:val="a7"/>
          <w:lang w:val="en-US"/>
        </w:rPr>
        <w:t>Cs</w:t>
      </w:r>
      <w:r>
        <w:rPr>
          <w:rStyle w:val="a7"/>
        </w:rPr>
        <w:t xml:space="preserve"> та 90 </w:t>
      </w:r>
      <w:r>
        <w:rPr>
          <w:rStyle w:val="a7"/>
          <w:lang w:val="en-US"/>
        </w:rPr>
        <w:t>Sr</w:t>
      </w:r>
      <w:r>
        <w:rPr>
          <w:rStyle w:val="a7"/>
        </w:rPr>
        <w:t xml:space="preserve"> у продуктах харчування та питній воді» зареєстрований в Міністерстві юстиції України 17 липня 2006 р. за № 845/12719; Наказ МОЗ України від 13.05.2006 р.№ 256 «Про затвердження Дер</w:t>
      </w:r>
      <w:r>
        <w:rPr>
          <w:rStyle w:val="a7"/>
        </w:rPr>
        <w:t xml:space="preserve">жавних гігієнічних нормативів»; ДСТУ </w:t>
      </w:r>
      <w:r>
        <w:rPr>
          <w:rStyle w:val="a7"/>
          <w:lang w:val="en-US"/>
        </w:rPr>
        <w:t>EN</w:t>
      </w:r>
      <w:r>
        <w:rPr>
          <w:rStyle w:val="a7"/>
        </w:rPr>
        <w:t xml:space="preserve"> 12014-2-2001 Продукти харчові. Визначення вмісту нітрату і/або нітриту; Наказ МОЗ України від 02.02.2016р. № 55 «Про затвердження гігієнічних нормативів і регламентів безпечного застосування пестицидів і агрохімікаті</w:t>
      </w:r>
      <w:r>
        <w:rPr>
          <w:rStyle w:val="a7"/>
        </w:rPr>
        <w:t>в», зареєстрований в Міністерстві юстиції України 10.02.2016 р. за №207/28337; Наказ МОЗ України від 29.12.2012 р. № 1140 «Про затвердження Державних санітарних норм та правил «Медичні вимоги до якості та безпечності харчових продуктів та продовольчої сиро</w:t>
      </w:r>
      <w:r>
        <w:rPr>
          <w:rStyle w:val="a7"/>
        </w:rPr>
        <w:t>вини» зареєстрований в Міністерстві юстиції України 09.01.2013р. за №88/22620; Наказ МОЗ України від 13.05.2013 р. №368 «Про затвердження Державних гігієнічних правил і  норм «регламент максимальних рівнів окремих  забруднюючих речовин у харчових продуктах</w:t>
      </w:r>
      <w:r>
        <w:rPr>
          <w:rStyle w:val="a7"/>
        </w:rPr>
        <w:t>» зареєстрований в Міністерстві юстиції України 18.05.2013р. № 774/23306.</w:t>
      </w:r>
    </w:p>
    <w:p w:rsidR="006F1C76" w:rsidRDefault="002B10DF">
      <w:pPr>
        <w:shd w:val="clear" w:color="auto" w:fill="FFFFFF"/>
        <w:tabs>
          <w:tab w:val="left" w:pos="403"/>
        </w:tabs>
        <w:spacing w:after="20"/>
        <w:jc w:val="both"/>
      </w:pPr>
      <w:r>
        <w:rPr>
          <w:rStyle w:val="a7"/>
        </w:rPr>
        <w:t>2.14. Постачальник повинен надати свідоцтво про реєстрацію транспортного засобу, яким поставляється товар (технічний паспорт на автомобіль), санітарний паспорт на автомобіль, договір</w:t>
      </w:r>
      <w:r>
        <w:rPr>
          <w:rStyle w:val="a7"/>
        </w:rPr>
        <w:t xml:space="preserve"> оренди транспорту (якщо автомобіль орендований).</w:t>
      </w:r>
    </w:p>
    <w:p w:rsidR="006F1C76" w:rsidRDefault="002B10DF">
      <w:pPr>
        <w:shd w:val="clear" w:color="auto" w:fill="FFFFFF"/>
        <w:tabs>
          <w:tab w:val="left" w:pos="482"/>
        </w:tabs>
        <w:spacing w:before="14" w:after="20"/>
        <w:jc w:val="both"/>
      </w:pPr>
      <w:r>
        <w:rPr>
          <w:rStyle w:val="a7"/>
        </w:rPr>
        <w:t xml:space="preserve">2.15. Доставка товару повинна проводитися спеціалізованим автотранспортом згідно з правилами перевезення продовольчих товарів щодо дотримання умов транспортування (зокрема температурного режиму при </w:t>
      </w:r>
      <w:r>
        <w:rPr>
          <w:rStyle w:val="a7"/>
        </w:rPr>
        <w:t>транспортуванні), дотримання розділення різних видів харчових продуктів під час транспортування з метою унеможливлення негативного впливу.</w:t>
      </w:r>
    </w:p>
    <w:p w:rsidR="006F1C76" w:rsidRDefault="002B10DF">
      <w:pPr>
        <w:shd w:val="clear" w:color="auto" w:fill="FFFFFF"/>
        <w:tabs>
          <w:tab w:val="left" w:pos="403"/>
        </w:tabs>
        <w:spacing w:after="20"/>
        <w:jc w:val="both"/>
      </w:pPr>
      <w:r>
        <w:rPr>
          <w:rStyle w:val="a7"/>
        </w:rPr>
        <w:t>2.16. Постачальник за вимогою Замовника зобов’язаний надати Замовнику копії: договору на проведення дезінфекції автот</w:t>
      </w:r>
      <w:r>
        <w:rPr>
          <w:rStyle w:val="a7"/>
        </w:rPr>
        <w:t>ранспорту в 2022р, актів здачі – приймання робіт про дезінфекцію автотранспорту в 2022р.(копії з мокрою печаткою), довідку про санітарну обробку автотранспорту (кожні 10 діб), копію особистої медичної книжки водія, що поставляє товар, повідомлення територі</w:t>
      </w:r>
      <w:r>
        <w:rPr>
          <w:rStyle w:val="a7"/>
        </w:rPr>
        <w:t xml:space="preserve">ального органу Держпродспоживслужби щодо проведеної державної реєстрації потужності, яка </w:t>
      </w:r>
      <w:r>
        <w:rPr>
          <w:rStyle w:val="a7"/>
        </w:rPr>
        <w:lastRenderedPageBreak/>
        <w:t>використовується на будь-якій стадії виробництва та обігу харчових продуктів (зберігання, транспортування, реалізація).</w:t>
      </w:r>
    </w:p>
    <w:p w:rsidR="006F1C76" w:rsidRDefault="002B10DF">
      <w:pPr>
        <w:tabs>
          <w:tab w:val="left" w:pos="567"/>
          <w:tab w:val="left" w:pos="8505"/>
        </w:tabs>
        <w:spacing w:after="20"/>
        <w:ind w:right="101"/>
        <w:jc w:val="both"/>
      </w:pPr>
      <w:r>
        <w:rPr>
          <w:rStyle w:val="a7"/>
        </w:rPr>
        <w:t>2.17. Постачальник повинен надати Замовнику коп</w:t>
      </w:r>
      <w:r>
        <w:rPr>
          <w:rStyle w:val="a7"/>
        </w:rPr>
        <w:t>ію договору оренди складських приміщень для зберігання продовольчих товарів, завірену належним чином, або довідку з державного реєстру речових прав на нерухоме майно про реєстрацію права власності на нерухоме майно.</w:t>
      </w:r>
    </w:p>
    <w:p w:rsidR="006F1C76" w:rsidRDefault="002B10DF">
      <w:pPr>
        <w:tabs>
          <w:tab w:val="left" w:pos="567"/>
          <w:tab w:val="left" w:pos="8505"/>
        </w:tabs>
        <w:spacing w:after="20"/>
        <w:ind w:right="101"/>
        <w:jc w:val="both"/>
      </w:pPr>
      <w:r>
        <w:rPr>
          <w:rStyle w:val="a7"/>
        </w:rPr>
        <w:t>2.18. Постачальник повинен надати докуме</w:t>
      </w:r>
      <w:r>
        <w:rPr>
          <w:rStyle w:val="a7"/>
        </w:rPr>
        <w:t>нти, що підтверджують дератизацію потужностей (виробничих цехів) та сховищ (складів) товару в 2022 році (належним чином засвідчені копії: договору на послуги з дератизації потужностей, виробничих цехів, складських приміщень та актів здачі – приймання робіт</w:t>
      </w:r>
      <w:r>
        <w:rPr>
          <w:rStyle w:val="a7"/>
        </w:rPr>
        <w:t xml:space="preserve"> з дератизації зазначених приміщень).</w:t>
      </w:r>
    </w:p>
    <w:p w:rsidR="006F1C76" w:rsidRDefault="002B10DF">
      <w:pPr>
        <w:shd w:val="clear" w:color="auto" w:fill="FFFFFF"/>
        <w:tabs>
          <w:tab w:val="left" w:pos="403"/>
        </w:tabs>
        <w:spacing w:after="20"/>
        <w:jc w:val="both"/>
      </w:pPr>
      <w:r>
        <w:rPr>
          <w:rStyle w:val="a7"/>
        </w:rPr>
        <w:t>2.19. Постачальник не має права поставити товар достроково без згоди на це Замовника.</w:t>
      </w:r>
    </w:p>
    <w:p w:rsidR="006F1C76" w:rsidRDefault="006F1C76">
      <w:pPr>
        <w:shd w:val="clear" w:color="auto" w:fill="FFFFFF"/>
        <w:tabs>
          <w:tab w:val="left" w:pos="403"/>
        </w:tabs>
        <w:spacing w:after="20"/>
        <w:jc w:val="both"/>
        <w:rPr>
          <w:rStyle w:val="a7"/>
          <w:shd w:val="clear" w:color="auto" w:fill="FFFF00"/>
        </w:rPr>
      </w:pPr>
    </w:p>
    <w:p w:rsidR="006F1C76" w:rsidRDefault="002B10DF">
      <w:pPr>
        <w:shd w:val="clear" w:color="auto" w:fill="FFFFFF"/>
        <w:tabs>
          <w:tab w:val="left" w:pos="403"/>
        </w:tabs>
        <w:spacing w:after="20"/>
        <w:jc w:val="both"/>
      </w:pPr>
      <w:r>
        <w:rPr>
          <w:rStyle w:val="a7"/>
          <w:b/>
          <w:bCs/>
        </w:rPr>
        <w:t>3. ЯКІСТЬ ТА МАРКУВАННЯ ТОВАРУ</w:t>
      </w:r>
    </w:p>
    <w:p w:rsidR="006F1C76" w:rsidRDefault="002B10DF">
      <w:pPr>
        <w:spacing w:after="20"/>
        <w:jc w:val="both"/>
      </w:pPr>
      <w:r>
        <w:rPr>
          <w:rStyle w:val="a7"/>
        </w:rPr>
        <w:t xml:space="preserve">3.1. Якість товару повинна відповідати технічним </w:t>
      </w:r>
      <w:r>
        <w:rPr>
          <w:rStyle w:val="a7"/>
          <w:shd w:val="clear" w:color="auto" w:fill="FFFFFF"/>
        </w:rPr>
        <w:t xml:space="preserve">умовам </w:t>
      </w:r>
      <w:r>
        <w:rPr>
          <w:rStyle w:val="a7"/>
        </w:rPr>
        <w:t>ДСТУ 7035:2009 (морква), ДСТУ 3234-95 (цибул</w:t>
      </w:r>
      <w:r>
        <w:rPr>
          <w:rStyle w:val="a7"/>
        </w:rPr>
        <w:t>я), ДСТУ 7033:2009 (буряк), ДСТУ 7037:2009 (капуста), ТУ, медико-біологічним і санітарним нормам і критеріям безпеки, що встановлені діючим законодавством України для товарів даного типу.</w:t>
      </w:r>
    </w:p>
    <w:p w:rsidR="006F1C76" w:rsidRDefault="002B10DF">
      <w:pPr>
        <w:spacing w:after="20"/>
        <w:jc w:val="both"/>
      </w:pPr>
      <w:r>
        <w:rPr>
          <w:rStyle w:val="a7"/>
        </w:rPr>
        <w:t xml:space="preserve">3.2. </w:t>
      </w:r>
      <w:proofErr w:type="gramStart"/>
      <w:r>
        <w:rPr>
          <w:rStyle w:val="a7"/>
        </w:rPr>
        <w:t>Постачальник  зобов'язаний</w:t>
      </w:r>
      <w:proofErr w:type="gramEnd"/>
      <w:r>
        <w:rPr>
          <w:rStyle w:val="a7"/>
        </w:rPr>
        <w:t xml:space="preserve"> у момент передачі товару надати в ро</w:t>
      </w:r>
      <w:r>
        <w:rPr>
          <w:rStyle w:val="a7"/>
        </w:rPr>
        <w:t>зпорядження Замовника оригінали або завірені копії документів, що засвідчують відповідність товару вимогам стандарту відповідно до діючого законодавства України.</w:t>
      </w:r>
    </w:p>
    <w:p w:rsidR="006F1C76" w:rsidRDefault="002B10DF">
      <w:pPr>
        <w:spacing w:after="20"/>
        <w:jc w:val="both"/>
      </w:pPr>
      <w:r>
        <w:rPr>
          <w:rStyle w:val="a7"/>
        </w:rPr>
        <w:t>3.3. Якість товару повинна бути підтверджена сертифікатами якості виробника, висновками держав</w:t>
      </w:r>
      <w:r>
        <w:rPr>
          <w:rStyle w:val="a7"/>
        </w:rPr>
        <w:t>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rsidR="006F1C76" w:rsidRDefault="002B10DF">
      <w:pPr>
        <w:spacing w:after="20"/>
        <w:jc w:val="both"/>
      </w:pPr>
      <w:r>
        <w:rPr>
          <w:rStyle w:val="a7"/>
        </w:rPr>
        <w:t xml:space="preserve">3.4. </w:t>
      </w:r>
      <w:r>
        <w:rPr>
          <w:rStyle w:val="a7"/>
        </w:rPr>
        <w:t xml:space="preserve"> Товар повинен відповідати технічним вимогам Замовника </w:t>
      </w:r>
      <w:proofErr w:type="gramStart"/>
      <w:r>
        <w:rPr>
          <w:rStyle w:val="a7"/>
        </w:rPr>
        <w:t>до товару</w:t>
      </w:r>
      <w:proofErr w:type="gramEnd"/>
      <w:r>
        <w:rPr>
          <w:rStyle w:val="a7"/>
        </w:rPr>
        <w:t>, що закуповується.</w:t>
      </w:r>
    </w:p>
    <w:p w:rsidR="006F1C76" w:rsidRDefault="002B10DF">
      <w:pPr>
        <w:spacing w:after="20"/>
        <w:jc w:val="both"/>
      </w:pPr>
      <w:r>
        <w:rPr>
          <w:rStyle w:val="a7"/>
        </w:rPr>
        <w:t xml:space="preserve">3.5. Замовник має право перевіряти якість товару на відповідність ДСТУ в лабораторіях державних установ відповідного профілю. Витрати на дослідження проводяться за рахунок </w:t>
      </w:r>
      <w:r>
        <w:rPr>
          <w:rStyle w:val="a7"/>
        </w:rPr>
        <w:t>Постачальника.</w:t>
      </w:r>
    </w:p>
    <w:p w:rsidR="006F1C76" w:rsidRDefault="002B10DF">
      <w:pPr>
        <w:spacing w:after="20"/>
        <w:jc w:val="both"/>
      </w:pPr>
      <w:r>
        <w:rPr>
          <w:rStyle w:val="a7"/>
        </w:rPr>
        <w:t>3.6. Постачальник повинен мати дозвіл на види діяльності, що здійснюються при виконанні зобов’язань, передбачених цим договором.</w:t>
      </w:r>
    </w:p>
    <w:p w:rsidR="006F1C76" w:rsidRDefault="002B10DF">
      <w:pPr>
        <w:spacing w:after="20"/>
        <w:jc w:val="both"/>
      </w:pPr>
      <w:r>
        <w:rPr>
          <w:rStyle w:val="a7"/>
        </w:rPr>
        <w:t xml:space="preserve">3.7. За вимогою Замовника на кожну партію товару Постачальник надає копію документа про якість продукції. Кожна </w:t>
      </w:r>
      <w:r>
        <w:rPr>
          <w:rStyle w:val="a7"/>
        </w:rPr>
        <w:t>партія товару повинна супроводжуватись документами щодо найменування товару, кількості товару, термінів його придатності, назви виробника.</w:t>
      </w:r>
    </w:p>
    <w:p w:rsidR="006F1C76" w:rsidRDefault="002B10DF">
      <w:pPr>
        <w:spacing w:after="20"/>
        <w:jc w:val="both"/>
      </w:pPr>
      <w:r>
        <w:rPr>
          <w:rStyle w:val="a7"/>
        </w:rPr>
        <w:t xml:space="preserve">3.8. У випадку, якщо з моменту передачі товару Замовнику протягом періоду його використання при відповідних умовах </w:t>
      </w:r>
      <w:r>
        <w:rPr>
          <w:rStyle w:val="a7"/>
        </w:rPr>
        <w:t xml:space="preserve">його зберігання і складування, виявиться невідповідна якість товару, Замовник повинний негайно повідомити про це Постачальника. Постачальник зобов'язаний протягом одного робочого дня направити </w:t>
      </w:r>
      <w:proofErr w:type="gramStart"/>
      <w:r>
        <w:rPr>
          <w:rStyle w:val="a7"/>
        </w:rPr>
        <w:t>на адресу</w:t>
      </w:r>
      <w:proofErr w:type="gramEnd"/>
      <w:r>
        <w:rPr>
          <w:rStyle w:val="a7"/>
        </w:rPr>
        <w:t xml:space="preserve"> Замовника свого представника для складання акту про н</w:t>
      </w:r>
      <w:r>
        <w:rPr>
          <w:rStyle w:val="a7"/>
        </w:rPr>
        <w:t>евідповідну якість товару та замінити товар на товар відповідної якості.</w:t>
      </w:r>
    </w:p>
    <w:p w:rsidR="006F1C76" w:rsidRDefault="002B10DF">
      <w:pPr>
        <w:tabs>
          <w:tab w:val="left" w:pos="567"/>
          <w:tab w:val="left" w:pos="8505"/>
        </w:tabs>
        <w:spacing w:after="20"/>
        <w:ind w:right="101"/>
        <w:jc w:val="both"/>
      </w:pPr>
      <w:r>
        <w:rPr>
          <w:rStyle w:val="a7"/>
        </w:rPr>
        <w:t>3.9. Товар підлягає обов'язковому маркуванню відповідно до вимог стандарту.</w:t>
      </w:r>
    </w:p>
    <w:p w:rsidR="006F1C76" w:rsidRDefault="002B10DF">
      <w:pPr>
        <w:spacing w:after="20"/>
        <w:jc w:val="both"/>
        <w:rPr>
          <w:rStyle w:val="a7"/>
          <w:color w:val="FF0000"/>
          <w:u w:color="FF0000"/>
        </w:rPr>
      </w:pPr>
      <w:r>
        <w:rPr>
          <w:rStyle w:val="a7"/>
        </w:rPr>
        <w:t xml:space="preserve">3.10. Товар упаковується в тару згідно з вимогами відповідних стандартів таким чином, щоб забезпечити його </w:t>
      </w:r>
      <w:r>
        <w:rPr>
          <w:rStyle w:val="a7"/>
        </w:rPr>
        <w:t>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 На кожній одиниці фасування повинна бути наступна інфор</w:t>
      </w:r>
      <w:r>
        <w:rPr>
          <w:rStyle w:val="a7"/>
        </w:rPr>
        <w:t>мація: назва харчового продукту, ботанічного і товарного сорту, назва відправника, назва та адреса підприємства-виробника, товарний знак виробника (за наявності), вага, нетто (кг), дата виготовлення, термін придатності та умови зберігання, дані про харчову</w:t>
      </w:r>
      <w:r>
        <w:rPr>
          <w:rStyle w:val="a7"/>
        </w:rPr>
        <w:t xml:space="preserve"> та енергетичну цінність (калорійність на 100 г продукту), дата збирання, пакування та відвантаження (число, місяць, рік), номер партії чи пакувальника, дата фасування на стікері (повинна збігатись з датою на сертифікаті якості).  Товар не повинен містити </w:t>
      </w:r>
      <w:r>
        <w:rPr>
          <w:rStyle w:val="a7"/>
        </w:rPr>
        <w:t>ГМО (обов’язкове відображення на етикетці «без ГМО»), що повинно бути зазначено на упаковці. Товар не повинен містити небезпечні для організму речовини, в т.ч. штучні барвники, консерванти, ароматизатори, домішки рослинного походження та сторонні домішки.</w:t>
      </w:r>
    </w:p>
    <w:p w:rsidR="006F1C76" w:rsidRDefault="002B10DF">
      <w:pPr>
        <w:tabs>
          <w:tab w:val="left" w:pos="567"/>
          <w:tab w:val="left" w:pos="8505"/>
        </w:tabs>
        <w:spacing w:after="20"/>
        <w:ind w:right="101"/>
        <w:jc w:val="both"/>
      </w:pPr>
      <w:r>
        <w:rPr>
          <w:rStyle w:val="a7"/>
        </w:rPr>
        <w:t>3.11. Транспортування товару повинно відбуватися спеціально обладнаним транспортом згідно температурних умов зберігання.</w:t>
      </w:r>
    </w:p>
    <w:p w:rsidR="006F1C76" w:rsidRDefault="002B10DF">
      <w:pPr>
        <w:tabs>
          <w:tab w:val="left" w:pos="567"/>
          <w:tab w:val="left" w:pos="8505"/>
        </w:tabs>
        <w:spacing w:after="20"/>
        <w:ind w:right="101"/>
        <w:jc w:val="both"/>
      </w:pPr>
      <w:r>
        <w:rPr>
          <w:rStyle w:val="a7"/>
        </w:rPr>
        <w:t>3.12. Товар повинен бути врожаю 2021-2022 р.р.</w:t>
      </w:r>
    </w:p>
    <w:p w:rsidR="006F1C76" w:rsidRDefault="006F1C76">
      <w:pPr>
        <w:tabs>
          <w:tab w:val="left" w:pos="567"/>
          <w:tab w:val="left" w:pos="8505"/>
        </w:tabs>
        <w:spacing w:after="20"/>
        <w:ind w:right="101"/>
        <w:jc w:val="both"/>
      </w:pPr>
    </w:p>
    <w:p w:rsidR="006F1C76" w:rsidRDefault="002B10DF">
      <w:pPr>
        <w:tabs>
          <w:tab w:val="left" w:pos="567"/>
          <w:tab w:val="left" w:pos="8505"/>
        </w:tabs>
        <w:spacing w:after="20"/>
        <w:jc w:val="both"/>
      </w:pPr>
      <w:r>
        <w:rPr>
          <w:rStyle w:val="a7"/>
          <w:b/>
          <w:bCs/>
        </w:rPr>
        <w:t>4. ЦІНА ДОГОВОРУ ТА УМОВИ РОЗРАХУНКУ</w:t>
      </w:r>
    </w:p>
    <w:p w:rsidR="006F1C76" w:rsidRDefault="002B10DF">
      <w:pPr>
        <w:shd w:val="clear" w:color="auto" w:fill="FFFFFF"/>
        <w:tabs>
          <w:tab w:val="left" w:pos="418"/>
        </w:tabs>
        <w:spacing w:after="20"/>
        <w:jc w:val="both"/>
      </w:pPr>
      <w:r>
        <w:rPr>
          <w:rStyle w:val="a7"/>
        </w:rPr>
        <w:t>4.1. Ціна договору становить _______ гривень (цифр</w:t>
      </w:r>
      <w:r>
        <w:rPr>
          <w:rStyle w:val="a7"/>
        </w:rPr>
        <w:t>ами та прописом) грн., в т.ч. ПДВ ____% (вказати розмір відсотків), що становить_______</w:t>
      </w:r>
      <w:proofErr w:type="gramStart"/>
      <w:r>
        <w:rPr>
          <w:rStyle w:val="a7"/>
        </w:rPr>
        <w:t>_(</w:t>
      </w:r>
      <w:proofErr w:type="gramEnd"/>
      <w:r>
        <w:rPr>
          <w:rStyle w:val="a7"/>
        </w:rPr>
        <w:t>цифрами та прописом) грн.</w:t>
      </w:r>
    </w:p>
    <w:p w:rsidR="006F1C76" w:rsidRDefault="002B10DF">
      <w:pPr>
        <w:shd w:val="clear" w:color="auto" w:fill="FFFFFF"/>
        <w:tabs>
          <w:tab w:val="left" w:pos="418"/>
        </w:tabs>
        <w:spacing w:after="20"/>
        <w:jc w:val="both"/>
      </w:pPr>
      <w:r>
        <w:rPr>
          <w:rStyle w:val="a7"/>
        </w:rPr>
        <w:t>4.2. Ціна договору визначена за результатами проведеного Замовником електронного аукціону в системі публічних закупівель «Прозоро» (</w:t>
      </w:r>
      <w:r>
        <w:rPr>
          <w:rStyle w:val="a7"/>
        </w:rPr>
        <w:t xml:space="preserve">відкриті </w:t>
      </w:r>
      <w:r>
        <w:rPr>
          <w:rStyle w:val="a7"/>
        </w:rPr>
        <w:t>торги</w:t>
      </w:r>
      <w:r>
        <w:rPr>
          <w:rStyle w:val="a7"/>
        </w:rPr>
        <w:t>).</w:t>
      </w:r>
    </w:p>
    <w:p w:rsidR="006F1C76" w:rsidRDefault="002B10DF">
      <w:pPr>
        <w:spacing w:after="20"/>
        <w:jc w:val="both"/>
      </w:pPr>
      <w:r>
        <w:rPr>
          <w:rStyle w:val="a7"/>
        </w:rPr>
        <w:t>4.3. Ціна договору визначена з урахуванням усіх витрат, податків та зборів (обов’язкових платежів), що сплачуються або мають бути сплачені, витрат на страхування, пакування, навантаження, транспортування, розвантаження, сплату митних тарифів та усі</w:t>
      </w:r>
      <w:r>
        <w:rPr>
          <w:rStyle w:val="a7"/>
        </w:rPr>
        <w:t>х інших витрат.</w:t>
      </w:r>
    </w:p>
    <w:p w:rsidR="006F1C76" w:rsidRDefault="002B10DF">
      <w:pPr>
        <w:shd w:val="clear" w:color="auto" w:fill="FFFFFF"/>
        <w:tabs>
          <w:tab w:val="left" w:pos="418"/>
        </w:tabs>
        <w:spacing w:after="20"/>
        <w:jc w:val="both"/>
      </w:pPr>
      <w:r>
        <w:rPr>
          <w:rStyle w:val="a7"/>
        </w:rPr>
        <w:t xml:space="preserve">4.4. Замовник здійснює оплату за придбаний товар по кожній видатковій накладній шляхом безготівкового перерахування грошових коштів на розрахунковий </w:t>
      </w:r>
      <w:proofErr w:type="gramStart"/>
      <w:r>
        <w:rPr>
          <w:rStyle w:val="a7"/>
        </w:rPr>
        <w:t>рахунок  Постачальника</w:t>
      </w:r>
      <w:proofErr w:type="gramEnd"/>
      <w:r>
        <w:rPr>
          <w:rStyle w:val="a7"/>
        </w:rPr>
        <w:t xml:space="preserve"> протягом 30 (тридцяти) календарних днів з моменту отримання товару.</w:t>
      </w:r>
    </w:p>
    <w:p w:rsidR="006F1C76" w:rsidRDefault="002B10DF">
      <w:pPr>
        <w:tabs>
          <w:tab w:val="left" w:pos="567"/>
          <w:tab w:val="left" w:pos="5236"/>
          <w:tab w:val="left" w:pos="6171"/>
          <w:tab w:val="left" w:pos="8505"/>
        </w:tabs>
        <w:spacing w:after="20"/>
        <w:jc w:val="both"/>
      </w:pPr>
      <w:r>
        <w:rPr>
          <w:rStyle w:val="a7"/>
        </w:rPr>
        <w:t>4.5. Розрахунки здійснюються в національній валюті України – гривні.</w:t>
      </w:r>
    </w:p>
    <w:p w:rsidR="006F1C76" w:rsidRDefault="002B10DF">
      <w:pPr>
        <w:tabs>
          <w:tab w:val="left" w:pos="567"/>
          <w:tab w:val="left" w:pos="8505"/>
        </w:tabs>
        <w:spacing w:after="20"/>
        <w:jc w:val="both"/>
      </w:pPr>
      <w:r>
        <w:rPr>
          <w:rStyle w:val="a7"/>
        </w:rPr>
        <w:t xml:space="preserve">4.6. В разі зміни ціни на товар, у відповідності до ст. 41 Закону України «Про публічні закупівлі» (в редакції Закону </w:t>
      </w:r>
      <w:hyperlink r:id="rId7" w:history="1">
        <w:r>
          <w:rPr>
            <w:rStyle w:val="Hyperlink1"/>
          </w:rPr>
          <w:t>№ 114-IX від 1</w:t>
        </w:r>
        <w:r>
          <w:rPr>
            <w:rStyle w:val="Hyperlink1"/>
          </w:rPr>
          <w:t>9.09.2019</w:t>
        </w:r>
      </w:hyperlink>
      <w:r>
        <w:rPr>
          <w:rStyle w:val="a7"/>
        </w:rPr>
        <w:t>р.</w:t>
      </w:r>
      <w:r>
        <w:rPr>
          <w:rStyle w:val="a7"/>
          <w:shd w:val="clear" w:color="auto" w:fill="FFFFFF"/>
        </w:rPr>
        <w:t xml:space="preserve"> </w:t>
      </w:r>
      <w:r>
        <w:rPr>
          <w:rStyle w:val="a7"/>
        </w:rPr>
        <w:t>зі змінами та доповненнями), Постачальник повинен надати документи</w:t>
      </w:r>
      <w:r>
        <w:rPr>
          <w:rStyle w:val="a7"/>
        </w:rPr>
        <w:t xml:space="preserve"> </w:t>
      </w:r>
      <w:r>
        <w:rPr>
          <w:rStyle w:val="a7"/>
        </w:rPr>
        <w:t>(довідку Головного статистичного управління в Запорізькій області та детальне обґрунтування), що обґрунтовують зміну ціни на товар, повідомивши Замовника про це за 15 днів до</w:t>
      </w:r>
      <w:r>
        <w:rPr>
          <w:rStyle w:val="a7"/>
        </w:rPr>
        <w:t xml:space="preserve"> введення нової ціни на товар.</w:t>
      </w:r>
    </w:p>
    <w:p w:rsidR="006F1C76" w:rsidRDefault="002B10DF">
      <w:pPr>
        <w:tabs>
          <w:tab w:val="left" w:pos="567"/>
          <w:tab w:val="left" w:pos="8505"/>
        </w:tabs>
        <w:spacing w:after="20"/>
        <w:jc w:val="both"/>
      </w:pPr>
      <w:r>
        <w:rPr>
          <w:rStyle w:val="a7"/>
        </w:rPr>
        <w:t xml:space="preserve">4.7. Ціна договору може бути </w:t>
      </w:r>
      <w:proofErr w:type="gramStart"/>
      <w:r>
        <w:rPr>
          <w:rStyle w:val="a7"/>
        </w:rPr>
        <w:t>зменшення  у</w:t>
      </w:r>
      <w:proofErr w:type="gramEnd"/>
      <w:r>
        <w:rPr>
          <w:rStyle w:val="a7"/>
        </w:rPr>
        <w:t xml:space="preserve"> разі зменшення  обсягів закупівлі товару згідно з приписами статті 41 Закону України «Про публічні закупівлі» (в редакції Закону № 114-ІХ від 19.09.2019 зі змінами та доповненнями).  </w:t>
      </w:r>
    </w:p>
    <w:p w:rsidR="006F1C76" w:rsidRDefault="006F1C76">
      <w:pPr>
        <w:shd w:val="clear" w:color="auto" w:fill="FFFFFF"/>
        <w:spacing w:after="20"/>
        <w:jc w:val="both"/>
      </w:pPr>
    </w:p>
    <w:p w:rsidR="006F1C76" w:rsidRDefault="002B10DF">
      <w:pPr>
        <w:pStyle w:val="a5"/>
        <w:widowControl/>
        <w:shd w:val="clear" w:color="auto" w:fill="auto"/>
        <w:tabs>
          <w:tab w:val="left" w:pos="567"/>
          <w:tab w:val="left" w:pos="5236"/>
          <w:tab w:val="left" w:pos="6171"/>
          <w:tab w:val="left" w:pos="8505"/>
        </w:tabs>
        <w:suppressAutoHyphens/>
        <w:spacing w:after="20" w:line="240" w:lineRule="auto"/>
        <w:ind w:left="0" w:right="0"/>
        <w:rPr>
          <w:rStyle w:val="a7"/>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5. ПРАВА ТА </w:t>
      </w:r>
      <w:proofErr w:type="gramStart"/>
      <w:r>
        <w:rPr>
          <w:rStyle w:val="a7"/>
          <w:b/>
          <w:bCs/>
          <w:spacing w:val="0"/>
          <w14:textOutline w14:w="0" w14:cap="flat" w14:cmpd="sng" w14:algn="ctr">
            <w14:noFill/>
            <w14:prstDash w14:val="solid"/>
            <w14:bevel/>
          </w14:textOutline>
        </w:rPr>
        <w:t>ОБОВ’ЯЗКИ  СТОРІН</w:t>
      </w:r>
      <w:proofErr w:type="gramEnd"/>
      <w:r>
        <w:rPr>
          <w:rStyle w:val="a7"/>
          <w:b/>
          <w:bCs/>
          <w:spacing w:val="0"/>
          <w14:textOutline w14:w="0" w14:cap="flat" w14:cmpd="sng" w14:algn="ctr">
            <w14:noFill/>
            <w14:prstDash w14:val="solid"/>
            <w14:bevel/>
          </w14:textOutline>
        </w:rPr>
        <w:t xml:space="preserve"> </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jc w:val="left"/>
        <w:rPr>
          <w:rStyle w:val="a7"/>
          <w:b/>
          <w:bCs/>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 5.1. Замовник зобов'язаний:</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jc w:val="left"/>
        <w:rPr>
          <w:rStyle w:val="a7"/>
          <w:b/>
          <w:bCs/>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5.1.1. Приймати   поставлені   товари   згідно з накладною та Специфікацією; </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5.1.2. С</w:t>
      </w:r>
      <w:r>
        <w:rPr>
          <w:rStyle w:val="a7"/>
          <w:spacing w:val="0"/>
          <w14:textOutline w14:w="0" w14:cap="flat" w14:cmpd="sng" w14:algn="ctr">
            <w14:noFill/>
            <w14:prstDash w14:val="solid"/>
            <w14:bevel/>
          </w14:textOutline>
        </w:rPr>
        <w:t>воєчасно та в повному обсязі сплачувати за поставлені товари.</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 5.2. Замовник має</w:t>
      </w:r>
      <w:r>
        <w:rPr>
          <w:rStyle w:val="a7"/>
          <w:spacing w:val="0"/>
          <w14:textOutline w14:w="0" w14:cap="flat" w14:cmpd="sng" w14:algn="ctr">
            <w14:noFill/>
            <w14:prstDash w14:val="solid"/>
            <w14:bevel/>
          </w14:textOutline>
        </w:rPr>
        <w:t xml:space="preserve"> </w:t>
      </w:r>
      <w:r>
        <w:rPr>
          <w:rStyle w:val="a7"/>
          <w:b/>
          <w:bCs/>
          <w:spacing w:val="0"/>
          <w14:textOutline w14:w="0" w14:cap="flat" w14:cmpd="sng" w14:algn="ctr">
            <w14:noFill/>
            <w14:prstDash w14:val="solid"/>
            <w14:bevel/>
          </w14:textOutline>
        </w:rPr>
        <w:t>право:</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5.2.1. Достроково розірвати цей </w:t>
      </w:r>
      <w:proofErr w:type="gramStart"/>
      <w:r>
        <w:rPr>
          <w:rStyle w:val="a7"/>
          <w:spacing w:val="0"/>
          <w14:textOutline w14:w="0" w14:cap="flat" w14:cmpd="sng" w14:algn="ctr">
            <w14:noFill/>
            <w14:prstDash w14:val="solid"/>
            <w14:bevel/>
          </w14:textOutline>
        </w:rPr>
        <w:t>договір  у</w:t>
      </w:r>
      <w:proofErr w:type="gramEnd"/>
      <w:r>
        <w:rPr>
          <w:rStyle w:val="a7"/>
          <w:spacing w:val="0"/>
          <w14:textOutline w14:w="0" w14:cap="flat" w14:cmpd="sng" w14:algn="ctr">
            <w14:noFill/>
            <w14:prstDash w14:val="solid"/>
            <w14:bevel/>
          </w14:textOutline>
        </w:rPr>
        <w:t xml:space="preserve">  разі  невиконання зобов'язань Постачальником, повідомивши про це його  за   двадцять  днів до мо</w:t>
      </w:r>
      <w:r>
        <w:rPr>
          <w:rStyle w:val="a7"/>
          <w:spacing w:val="0"/>
          <w14:textOutline w14:w="0" w14:cap="flat" w14:cmpd="sng" w14:algn="ctr">
            <w14:noFill/>
            <w14:prstDash w14:val="solid"/>
            <w14:bevel/>
          </w14:textOutline>
        </w:rPr>
        <w:t>менту дострокового розірвання договору;</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5.2.2. Контролювати </w:t>
      </w:r>
      <w:proofErr w:type="gramStart"/>
      <w:r>
        <w:rPr>
          <w:rStyle w:val="a7"/>
          <w:spacing w:val="0"/>
          <w14:textOutline w14:w="0" w14:cap="flat" w14:cmpd="sng" w14:algn="ctr">
            <w14:noFill/>
            <w14:prstDash w14:val="solid"/>
            <w14:bevel/>
          </w14:textOutline>
        </w:rPr>
        <w:t>поставку  товарів</w:t>
      </w:r>
      <w:proofErr w:type="gramEnd"/>
      <w:r>
        <w:rPr>
          <w:rStyle w:val="a7"/>
          <w:spacing w:val="0"/>
          <w14:textOutline w14:w="0" w14:cap="flat" w14:cmpd="sng" w14:algn="ctr">
            <w14:noFill/>
            <w14:prstDash w14:val="solid"/>
            <w14:bevel/>
          </w14:textOutline>
        </w:rPr>
        <w:t xml:space="preserve">   у строки, вст</w:t>
      </w:r>
      <w:r>
        <w:rPr>
          <w:rStyle w:val="a7"/>
          <w:spacing w:val="0"/>
          <w14:textOutline w14:w="0" w14:cap="flat" w14:cmpd="sng" w14:algn="ctr">
            <w14:noFill/>
            <w14:prstDash w14:val="solid"/>
            <w14:bevel/>
          </w14:textOutline>
        </w:rPr>
        <w:t>ановлені цим договором;</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5.2.3. Зменшувати обсяг </w:t>
      </w:r>
      <w:proofErr w:type="gramStart"/>
      <w:r>
        <w:rPr>
          <w:rStyle w:val="a7"/>
          <w:spacing w:val="0"/>
          <w14:textOutline w14:w="0" w14:cap="flat" w14:cmpd="sng" w14:algn="ctr">
            <w14:noFill/>
            <w14:prstDash w14:val="solid"/>
            <w14:bevel/>
          </w14:textOutline>
        </w:rPr>
        <w:t>закупівлі  товарів</w:t>
      </w:r>
      <w:proofErr w:type="gramEnd"/>
      <w:r>
        <w:rPr>
          <w:rStyle w:val="a7"/>
          <w:spacing w:val="0"/>
          <w14:textOutline w14:w="0" w14:cap="flat" w14:cmpd="sng" w14:algn="ctr">
            <w14:noFill/>
            <w14:prstDash w14:val="solid"/>
            <w14:bevel/>
          </w14:textOutline>
        </w:rPr>
        <w:t xml:space="preserve">   та загальну ціну (вартіс</w:t>
      </w:r>
      <w:r>
        <w:rPr>
          <w:rStyle w:val="a7"/>
          <w:spacing w:val="0"/>
          <w14:textOutline w14:w="0" w14:cap="flat" w14:cmpd="sng" w14:algn="ctr">
            <w14:noFill/>
            <w14:prstDash w14:val="solid"/>
            <w14:bevel/>
          </w14:textOutline>
        </w:rPr>
        <w:t>ть) цього договору залежно від реальної фінансової спроможності. У такому разі Сторони вносять відповідні зміни до цього договору;</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5.2.4. Повернути рахунок </w:t>
      </w:r>
      <w:proofErr w:type="gramStart"/>
      <w:r>
        <w:rPr>
          <w:rStyle w:val="a7"/>
          <w:spacing w:val="0"/>
          <w14:textOutline w14:w="0" w14:cap="flat" w14:cmpd="sng" w14:algn="ctr">
            <w14:noFill/>
            <w14:prstDash w14:val="solid"/>
            <w14:bevel/>
          </w14:textOutline>
        </w:rPr>
        <w:t>Постачальнику  без</w:t>
      </w:r>
      <w:proofErr w:type="gramEnd"/>
      <w:r>
        <w:rPr>
          <w:rStyle w:val="a7"/>
          <w:spacing w:val="0"/>
          <w14:textOutline w14:w="0" w14:cap="flat" w14:cmpd="sng" w14:algn="ctr">
            <w14:noFill/>
            <w14:prstDash w14:val="solid"/>
            <w14:bevel/>
          </w14:textOutline>
        </w:rPr>
        <w:t xml:space="preserve">  здійснення  оплати  в разі  неналежного   оформлення документів (відсутність печатки, підписів тощо).</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5.3. Постачальник зобов'язаний:</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5.3.1. </w:t>
      </w:r>
      <w:proofErr w:type="gramStart"/>
      <w:r>
        <w:rPr>
          <w:rStyle w:val="a7"/>
          <w:spacing w:val="0"/>
          <w14:textOutline w14:w="0" w14:cap="flat" w14:cmpd="sng" w14:algn="ctr">
            <w14:noFill/>
            <w14:prstDash w14:val="solid"/>
            <w14:bevel/>
          </w14:textOutline>
        </w:rPr>
        <w:t>Забезпечити  поставку</w:t>
      </w:r>
      <w:proofErr w:type="gramEnd"/>
      <w:r>
        <w:rPr>
          <w:rStyle w:val="a7"/>
          <w:spacing w:val="0"/>
          <w14:textOutline w14:w="0" w14:cap="flat" w14:cmpd="sng" w14:algn="ctr">
            <w14:noFill/>
            <w14:prstDash w14:val="solid"/>
            <w14:bevel/>
          </w14:textOutline>
        </w:rPr>
        <w:t xml:space="preserve">  товарів  у строки, встановлені цим договором;</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5.3.2. </w:t>
      </w:r>
      <w:proofErr w:type="gramStart"/>
      <w:r>
        <w:rPr>
          <w:rStyle w:val="a7"/>
          <w:spacing w:val="0"/>
          <w14:textOutline w14:w="0" w14:cap="flat" w14:cmpd="sng" w14:algn="ctr">
            <w14:noFill/>
            <w14:prstDash w14:val="solid"/>
            <w14:bevel/>
          </w14:textOutline>
        </w:rPr>
        <w:t>Забезпечити  поставку</w:t>
      </w:r>
      <w:proofErr w:type="gramEnd"/>
      <w:r>
        <w:rPr>
          <w:rStyle w:val="a7"/>
          <w:spacing w:val="0"/>
          <w14:textOutline w14:w="0" w14:cap="flat" w14:cmpd="sng" w14:algn="ctr">
            <w14:noFill/>
            <w14:prstDash w14:val="solid"/>
            <w14:bevel/>
          </w14:textOutline>
        </w:rPr>
        <w:t xml:space="preserve">  товарів,  якість  яких  відповідає  умовам,  установленим розділом 3 цього договору.</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 5.4. Постачальник має право:</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 5.4.1. Своєчас</w:t>
      </w:r>
      <w:r>
        <w:rPr>
          <w:rStyle w:val="a7"/>
          <w:spacing w:val="0"/>
          <w14:textOutline w14:w="0" w14:cap="flat" w14:cmpd="sng" w14:algn="ctr">
            <w14:noFill/>
            <w14:prstDash w14:val="solid"/>
            <w14:bevel/>
          </w14:textOutline>
        </w:rPr>
        <w:t xml:space="preserve">но та </w:t>
      </w:r>
      <w:proofErr w:type="gramStart"/>
      <w:r>
        <w:rPr>
          <w:rStyle w:val="a7"/>
          <w:spacing w:val="0"/>
          <w14:textOutline w14:w="0" w14:cap="flat" w14:cmpd="sng" w14:algn="ctr">
            <w14:noFill/>
            <w14:prstDash w14:val="solid"/>
            <w14:bevel/>
          </w14:textOutline>
        </w:rPr>
        <w:t>в  повному</w:t>
      </w:r>
      <w:proofErr w:type="gramEnd"/>
      <w:r>
        <w:rPr>
          <w:rStyle w:val="a7"/>
          <w:spacing w:val="0"/>
          <w14:textOutline w14:w="0" w14:cap="flat" w14:cmpd="sng" w14:algn="ctr">
            <w14:noFill/>
            <w14:prstDash w14:val="solid"/>
            <w14:bevel/>
          </w14:textOutline>
        </w:rPr>
        <w:t xml:space="preserve">  обсязі  отримувати  плату  за поставлені товари;</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 5.4.2. На дострокову поставку </w:t>
      </w:r>
      <w:proofErr w:type="gramStart"/>
      <w:r>
        <w:rPr>
          <w:rStyle w:val="a7"/>
          <w:spacing w:val="0"/>
          <w14:textOutline w14:w="0" w14:cap="flat" w14:cmpd="sng" w14:algn="ctr">
            <w14:noFill/>
            <w14:prstDash w14:val="solid"/>
            <w14:bevel/>
          </w14:textOutline>
        </w:rPr>
        <w:t>товарів  за</w:t>
      </w:r>
      <w:proofErr w:type="gramEnd"/>
      <w:r>
        <w:rPr>
          <w:rStyle w:val="a7"/>
          <w:spacing w:val="0"/>
          <w14:textOutline w14:w="0" w14:cap="flat" w14:cmpd="sng" w14:algn="ctr">
            <w14:noFill/>
            <w14:prstDash w14:val="solid"/>
            <w14:bevel/>
          </w14:textOutline>
        </w:rPr>
        <w:t xml:space="preserve">  погодженням із Замовником.</w:t>
      </w:r>
    </w:p>
    <w:p w:rsidR="006F1C76" w:rsidRDefault="006F1C76">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p>
    <w:p w:rsidR="006F1C76" w:rsidRDefault="006F1C76">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p>
    <w:p w:rsidR="006F1C76" w:rsidRDefault="006F1C76">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6.</w:t>
      </w:r>
      <w:r>
        <w:rPr>
          <w:rStyle w:val="a7"/>
          <w:b/>
          <w:bCs/>
          <w:spacing w:val="0"/>
          <w14:textOutline w14:w="0" w14:cap="flat" w14:cmpd="sng" w14:algn="ctr">
            <w14:noFill/>
            <w14:prstDash w14:val="solid"/>
            <w14:bevel/>
          </w14:textOutline>
        </w:rPr>
        <w:t xml:space="preserve"> </w:t>
      </w:r>
      <w:r>
        <w:rPr>
          <w:rStyle w:val="a7"/>
          <w:b/>
          <w:bCs/>
          <w:spacing w:val="0"/>
          <w14:textOutline w14:w="0" w14:cap="flat" w14:cmpd="sng" w14:algn="ctr">
            <w14:noFill/>
            <w14:prstDash w14:val="solid"/>
            <w14:bevel/>
          </w14:textOutline>
        </w:rPr>
        <w:t>ВІДП</w:t>
      </w:r>
      <w:r>
        <w:rPr>
          <w:rStyle w:val="a7"/>
          <w:b/>
          <w:bCs/>
          <w:spacing w:val="0"/>
          <w14:textOutline w14:w="0" w14:cap="flat" w14:cmpd="sng" w14:algn="ctr">
            <w14:noFill/>
            <w14:prstDash w14:val="solid"/>
            <w14:bevel/>
          </w14:textOutline>
        </w:rPr>
        <w:t>ОВІДАЛЬНІСТЬ СТОРІН</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6.1. </w:t>
      </w:r>
      <w:proofErr w:type="gramStart"/>
      <w:r>
        <w:rPr>
          <w:rStyle w:val="a7"/>
          <w:spacing w:val="0"/>
          <w14:textOutline w14:w="0" w14:cap="flat" w14:cmpd="sng" w14:algn="ctr">
            <w14:noFill/>
            <w14:prstDash w14:val="solid"/>
            <w14:bevel/>
          </w14:textOutline>
        </w:rPr>
        <w:t>У  разі</w:t>
      </w:r>
      <w:proofErr w:type="gramEnd"/>
      <w:r>
        <w:rPr>
          <w:rStyle w:val="a7"/>
          <w:spacing w:val="0"/>
          <w14:textOutline w14:w="0" w14:cap="flat" w14:cmpd="sng" w14:algn="ctr">
            <w14:noFill/>
            <w14:prstDash w14:val="solid"/>
            <w14:bevel/>
          </w14:textOutline>
        </w:rPr>
        <w:t xml:space="preserve">  невиконання  або  неналежного  виконання  своїх зобов'яз</w:t>
      </w:r>
      <w:r>
        <w:rPr>
          <w:rStyle w:val="a7"/>
          <w:spacing w:val="0"/>
          <w14:textOutline w14:w="0" w14:cap="flat" w14:cmpd="sng" w14:algn="ctr">
            <w14:noFill/>
            <w14:prstDash w14:val="solid"/>
            <w14:bevel/>
          </w14:textOutline>
        </w:rPr>
        <w:t xml:space="preserve">ань  за   договором   Сторони несуть відповідальність, передбачену законодавством України та цим договором. </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6.2. У   </w:t>
      </w:r>
      <w:proofErr w:type="gramStart"/>
      <w:r>
        <w:rPr>
          <w:rStyle w:val="a7"/>
          <w:spacing w:val="0"/>
          <w14:textOutline w14:w="0" w14:cap="flat" w14:cmpd="sng" w14:algn="ctr">
            <w14:noFill/>
            <w14:prstDash w14:val="solid"/>
            <w14:bevel/>
          </w14:textOutline>
        </w:rPr>
        <w:t>разі  несвоєчасної</w:t>
      </w:r>
      <w:proofErr w:type="gramEnd"/>
      <w:r>
        <w:rPr>
          <w:rStyle w:val="a7"/>
          <w:spacing w:val="0"/>
          <w14:textOutline w14:w="0" w14:cap="flat" w14:cmpd="sng" w14:algn="ctr">
            <w14:noFill/>
            <w14:prstDash w14:val="solid"/>
            <w14:bevel/>
          </w14:textOutline>
        </w:rPr>
        <w:t xml:space="preserve">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w:t>
      </w:r>
      <w:r>
        <w:rPr>
          <w:rStyle w:val="a7"/>
          <w:spacing w:val="0"/>
          <w14:textOutline w14:w="0" w14:cap="flat" w14:cmpd="sng" w14:algn="ctr">
            <w14:noFill/>
            <w14:prstDash w14:val="solid"/>
            <w14:bevel/>
          </w14:textOutline>
        </w:rPr>
        <w:lastRenderedPageBreak/>
        <w:t>Національного банку України від суми непоставленого товар</w:t>
      </w:r>
      <w:r>
        <w:rPr>
          <w:rStyle w:val="a7"/>
          <w:spacing w:val="0"/>
          <w14:textOutline w14:w="0" w14:cap="flat" w14:cmpd="sng" w14:algn="ctr">
            <w14:noFill/>
            <w14:prstDash w14:val="solid"/>
            <w14:bevel/>
          </w14:textOutline>
        </w:rPr>
        <w:t xml:space="preserve">у за кожний день затримки поставки (або поставки не в повному обсязі партії товару).  </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6.3. </w:t>
      </w:r>
      <w:r>
        <w:rPr>
          <w:rStyle w:val="a7"/>
          <w:spacing w:val="0"/>
          <w14:textOutline w14:w="0" w14:cap="flat" w14:cmpd="sng" w14:algn="ctr">
            <w14:noFill/>
            <w14:prstDash w14:val="solid"/>
            <w14:bevel/>
          </w14:textOutline>
        </w:rPr>
        <w:t>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6.4. В разі не поставки товару за договором </w:t>
      </w:r>
      <w:proofErr w:type="gramStart"/>
      <w:r>
        <w:rPr>
          <w:rStyle w:val="a7"/>
          <w:spacing w:val="0"/>
          <w14:textOutline w14:w="0" w14:cap="flat" w14:cmpd="sng" w14:algn="ctr">
            <w14:noFill/>
            <w14:prstDash w14:val="solid"/>
            <w14:bevel/>
          </w14:textOutline>
        </w:rPr>
        <w:t>в строк</w:t>
      </w:r>
      <w:proofErr w:type="gramEnd"/>
      <w:r>
        <w:rPr>
          <w:rStyle w:val="a7"/>
          <w:spacing w:val="0"/>
          <w14:textOutline w14:w="0" w14:cap="flat" w14:cmpd="sng" w14:algn="ctr">
            <w14:noFill/>
            <w14:prstDash w14:val="solid"/>
            <w14:bevel/>
          </w14:textOutline>
        </w:rPr>
        <w:t>, обумовлений між сторонами згідно п.2.1.</w:t>
      </w:r>
      <w:r>
        <w:rPr>
          <w:rStyle w:val="a7"/>
          <w:spacing w:val="0"/>
          <w14:textOutline w14:w="0" w14:cap="flat" w14:cmpd="sng" w14:algn="ctr">
            <w14:noFill/>
            <w14:prstDash w14:val="solid"/>
            <w14:bevel/>
          </w14:textOutline>
        </w:rPr>
        <w:t xml:space="preserve"> Договору, Постачальник повинен повернути Замовнику суму попередньої оплати (вказаної в п. 4.4. Договору) з наступного дня після закінчення строку постачання, а також сплатити суми інфляційних втрат і 3% річних.</w:t>
      </w:r>
    </w:p>
    <w:p w:rsidR="006F1C76" w:rsidRDefault="002B10DF">
      <w:pPr>
        <w:pStyle w:val="a5"/>
        <w:widowControl/>
        <w:shd w:val="clear" w:color="auto" w:fill="auto"/>
        <w:tabs>
          <w:tab w:val="left" w:pos="567"/>
          <w:tab w:val="left" w:pos="8505"/>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6.5. За порушення зобов’язань по якості (комплектності) </w:t>
      </w:r>
      <w:proofErr w:type="gramStart"/>
      <w:r>
        <w:rPr>
          <w:rStyle w:val="a7"/>
          <w:spacing w:val="0"/>
          <w14:textOutline w14:w="0" w14:cap="flat" w14:cmpd="sng" w14:algn="ctr">
            <w14:noFill/>
            <w14:prstDash w14:val="solid"/>
            <w14:bevel/>
          </w14:textOutline>
        </w:rPr>
        <w:t>товару  Постачальник</w:t>
      </w:r>
      <w:proofErr w:type="gramEnd"/>
      <w:r>
        <w:rPr>
          <w:rStyle w:val="a7"/>
          <w:spacing w:val="0"/>
          <w14:textOutline w14:w="0" w14:cap="flat" w14:cmpd="sng" w14:algn="ctr">
            <w14:noFill/>
            <w14:prstDash w14:val="solid"/>
            <w14:bevel/>
          </w14:textOutline>
        </w:rPr>
        <w:t xml:space="preserve"> сплачує Замовнику штраф у розмірі двадцяти процентів вартост</w:t>
      </w:r>
      <w:r>
        <w:rPr>
          <w:rStyle w:val="a7"/>
          <w:spacing w:val="0"/>
          <w14:textOutline w14:w="0" w14:cap="flat" w14:cmpd="sng" w14:algn="ctr">
            <w14:noFill/>
            <w14:prstDash w14:val="solid"/>
            <w14:bevel/>
          </w14:textOutline>
        </w:rPr>
        <w:t>і неякісного (некомплектного)  товару.</w:t>
      </w:r>
    </w:p>
    <w:p w:rsidR="006F1C76" w:rsidRDefault="002B10DF">
      <w:pPr>
        <w:pStyle w:val="a5"/>
        <w:widowControl/>
        <w:shd w:val="clear" w:color="auto" w:fill="auto"/>
        <w:tabs>
          <w:tab w:val="left" w:pos="567"/>
          <w:tab w:val="left" w:pos="8505"/>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6.6. У випадку порушення строку оплати поставленого то</w:t>
      </w:r>
      <w:r>
        <w:rPr>
          <w:rStyle w:val="a7"/>
          <w:spacing w:val="0"/>
          <w14:textOutline w14:w="0" w14:cap="flat" w14:cmpd="sng" w14:algn="ctr">
            <w14:noFill/>
            <w14:prstDash w14:val="solid"/>
            <w14:bevel/>
          </w14:textOutline>
        </w:rPr>
        <w:t xml:space="preserve">вару з вини Замовника, Замовник за вимогою Постачальника сплачує пеню в розмірі 0,1% вартості неоплаченого товару, але не </w:t>
      </w:r>
      <w:proofErr w:type="gramStart"/>
      <w:r>
        <w:rPr>
          <w:rStyle w:val="a7"/>
          <w:spacing w:val="0"/>
          <w14:textOutline w14:w="0" w14:cap="flat" w14:cmpd="sng" w14:algn="ctr">
            <w14:noFill/>
            <w14:prstDash w14:val="solid"/>
            <w14:bevel/>
          </w14:textOutline>
        </w:rPr>
        <w:t>більше  облікової</w:t>
      </w:r>
      <w:proofErr w:type="gramEnd"/>
      <w:r>
        <w:rPr>
          <w:rStyle w:val="a7"/>
          <w:spacing w:val="0"/>
          <w14:textOutline w14:w="0" w14:cap="flat" w14:cmpd="sng" w14:algn="ctr">
            <w14:noFill/>
            <w14:prstDash w14:val="solid"/>
            <w14:bevel/>
          </w14:textOutline>
        </w:rPr>
        <w:t xml:space="preserve"> ставки НБУ, що діє  в період прострочення оплати,  за кожний  день затримки оплати.   Будь-які інші заходи відповіда</w:t>
      </w:r>
      <w:r>
        <w:rPr>
          <w:rStyle w:val="a7"/>
          <w:spacing w:val="0"/>
          <w14:textOutline w14:w="0" w14:cap="flat" w14:cmpd="sng" w14:algn="ctr">
            <w14:noFill/>
            <w14:prstDash w14:val="solid"/>
            <w14:bevel/>
          </w14:textOutline>
        </w:rPr>
        <w:t>льності</w:t>
      </w:r>
      <w:proofErr w:type="gramStart"/>
      <w:r>
        <w:rPr>
          <w:rStyle w:val="a7"/>
          <w:spacing w:val="0"/>
          <w14:textOutline w14:w="0" w14:cap="flat" w14:cmpd="sng" w14:algn="ctr">
            <w14:noFill/>
            <w14:prstDash w14:val="solid"/>
            <w14:bevel/>
          </w14:textOutline>
        </w:rPr>
        <w:t xml:space="preserve">   (</w:t>
      </w:r>
      <w:proofErr w:type="gramEnd"/>
      <w:r>
        <w:rPr>
          <w:rStyle w:val="a7"/>
          <w:spacing w:val="0"/>
          <w14:textOutline w14:w="0" w14:cap="flat" w14:cmpd="sng" w14:algn="ctr">
            <w14:noFill/>
            <w14:prstDash w14:val="solid"/>
            <w14:bevel/>
          </w14:textOutline>
        </w:rPr>
        <w:t xml:space="preserve">нарахування річних, інфляційних та т.і) до Замовника  не застосовуються (Замовник є  комунальним некомерційним неприбутковим підприємством).   </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6.7. Замовнику не нараховується пеня і він звільняється від оплати пені   в разі відсутності коштів на рахунку Замовника    та/або затримки оплати з </w:t>
      </w:r>
      <w:proofErr w:type="gramStart"/>
      <w:r>
        <w:rPr>
          <w:rStyle w:val="a7"/>
          <w:spacing w:val="0"/>
          <w14:textOutline w14:w="0" w14:cap="flat" w14:cmpd="sng" w14:algn="ctr">
            <w14:noFill/>
            <w14:prstDash w14:val="solid"/>
            <w14:bevel/>
          </w14:textOutline>
        </w:rPr>
        <w:t>боку  державної</w:t>
      </w:r>
      <w:proofErr w:type="gramEnd"/>
      <w:r>
        <w:rPr>
          <w:rStyle w:val="a7"/>
          <w:spacing w:val="0"/>
          <w14:textOutline w14:w="0" w14:cap="flat" w14:cmpd="sng" w14:algn="ctr">
            <w14:noFill/>
            <w14:prstDash w14:val="solid"/>
            <w14:bevel/>
          </w14:textOutline>
        </w:rPr>
        <w:t xml:space="preserve"> казначейської служби України,</w:t>
      </w:r>
      <w:r>
        <w:rPr>
          <w:rStyle w:val="a7"/>
          <w:spacing w:val="0"/>
          <w14:textOutline w14:w="0" w14:cap="flat" w14:cmpd="sng" w14:algn="ctr">
            <w14:noFill/>
            <w14:prstDash w14:val="solid"/>
            <w14:bevel/>
          </w14:textOutline>
        </w:rPr>
        <w:t xml:space="preserve"> де обслуговується Замовник.    </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6.8. Замовник не несе відповідальності за несвоєчасну оплату</w:t>
      </w:r>
      <w:r>
        <w:rPr>
          <w:rStyle w:val="a7"/>
          <w:spacing w:val="0"/>
          <w14:textOutline w14:w="0" w14:cap="flat" w14:cmpd="sng" w14:algn="ctr">
            <w14:noFill/>
            <w14:prstDash w14:val="solid"/>
            <w14:bevel/>
          </w14:textOutline>
        </w:rPr>
        <w:t xml:space="preserve"> за отриманий товар за цим договором через дії або бездіяльність органу державного казначейства, що обслуговує Замовника.</w:t>
      </w: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6.9. Сплата штрафних </w:t>
      </w:r>
      <w:proofErr w:type="gramStart"/>
      <w:r>
        <w:rPr>
          <w:rStyle w:val="a7"/>
          <w:spacing w:val="0"/>
          <w14:textOutline w14:w="0" w14:cap="flat" w14:cmpd="sng" w14:algn="ctr">
            <w14:noFill/>
            <w14:prstDash w14:val="solid"/>
            <w14:bevel/>
          </w14:textOutline>
        </w:rPr>
        <w:t>санкцій  (</w:t>
      </w:r>
      <w:proofErr w:type="gramEnd"/>
      <w:r>
        <w:rPr>
          <w:rStyle w:val="a7"/>
          <w:spacing w:val="0"/>
          <w14:textOutline w14:w="0" w14:cap="flat" w14:cmpd="sng" w14:algn="ctr">
            <w14:noFill/>
            <w14:prstDash w14:val="solid"/>
            <w14:bevel/>
          </w14:textOutline>
        </w:rPr>
        <w:t xml:space="preserve">пеня, неустойка, штраф) не звільняє Сторони    від виконання договірних зобов’язань. </w:t>
      </w:r>
    </w:p>
    <w:p w:rsidR="006F1C76" w:rsidRDefault="006F1C76">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7. ОБСТАВИНИ НЕПЕРЕБОРНОЇ СИЛИ.</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7.1.</w:t>
      </w:r>
      <w:r>
        <w:rPr>
          <w:rStyle w:val="a7"/>
          <w:spacing w:val="0"/>
          <w14:textOutline w14:w="0" w14:cap="flat" w14:cmpd="sng" w14:algn="ctr">
            <w14:noFill/>
            <w14:prstDash w14:val="solid"/>
            <w14:bevel/>
          </w14:textOutline>
        </w:rPr>
        <w:t xml:space="preserve"> Сторони звільняються від відповідальності за невиконання </w:t>
      </w:r>
      <w:proofErr w:type="gramStart"/>
      <w:r>
        <w:rPr>
          <w:rStyle w:val="a7"/>
          <w:spacing w:val="0"/>
          <w14:textOutline w14:w="0" w14:cap="flat" w14:cmpd="sng" w14:algn="ctr">
            <w14:noFill/>
            <w14:prstDash w14:val="solid"/>
            <w14:bevel/>
          </w14:textOutline>
        </w:rPr>
        <w:t>або  неналежне</w:t>
      </w:r>
      <w:proofErr w:type="gramEnd"/>
      <w:r>
        <w:rPr>
          <w:rStyle w:val="a7"/>
          <w:spacing w:val="0"/>
          <w14:textOutline w14:w="0" w14:cap="flat" w14:cmpd="sng" w14:algn="ctr">
            <w14:noFill/>
            <w14:prstDash w14:val="solid"/>
            <w14:bevel/>
          </w14:textOutline>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w:t>
      </w:r>
      <w:r>
        <w:rPr>
          <w:rStyle w:val="a7"/>
          <w:spacing w:val="0"/>
          <w14:textOutline w14:w="0" w14:cap="flat" w14:cmpd="sng" w14:algn="ctr">
            <w14:noFill/>
            <w14:prstDash w14:val="solid"/>
            <w14:bevel/>
          </w14:textOutline>
        </w:rPr>
        <w:t>, катастрофа, стихійне лихо, епідемія, епізоотія, війна, тощо).</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7.2. </w:t>
      </w:r>
      <w:proofErr w:type="gramStart"/>
      <w:r>
        <w:rPr>
          <w:rStyle w:val="a7"/>
          <w:spacing w:val="0"/>
          <w14:textOutline w14:w="0" w14:cap="flat" w14:cmpd="sng" w14:algn="ctr">
            <w14:noFill/>
            <w14:prstDash w14:val="solid"/>
            <w14:bevel/>
          </w14:textOutline>
        </w:rPr>
        <w:t>Сторона,  що</w:t>
      </w:r>
      <w:proofErr w:type="gramEnd"/>
      <w:r>
        <w:rPr>
          <w:rStyle w:val="a7"/>
          <w:spacing w:val="0"/>
          <w14:textOutline w14:w="0" w14:cap="flat" w14:cmpd="sng" w14:algn="ctr">
            <w14:noFill/>
            <w14:prstDash w14:val="solid"/>
            <w14:bevel/>
          </w14:textOutline>
        </w:rPr>
        <w:t xml:space="preserve">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w:t>
      </w:r>
      <w:r>
        <w:rPr>
          <w:rStyle w:val="a7"/>
          <w:spacing w:val="0"/>
          <w14:textOutline w14:w="0" w14:cap="flat" w14:cmpd="sng" w14:algn="ctr">
            <w14:noFill/>
            <w14:prstDash w14:val="solid"/>
            <w14:bevel/>
          </w14:textOutline>
        </w:rPr>
        <w:t xml:space="preserve">ідомити про це іншу Сторону у письмовій формі. </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7.3. </w:t>
      </w:r>
      <w:proofErr w:type="gramStart"/>
      <w:r>
        <w:rPr>
          <w:rStyle w:val="a7"/>
          <w:spacing w:val="0"/>
          <w14:textOutline w14:w="0" w14:cap="flat" w14:cmpd="sng" w14:algn="ctr">
            <w14:noFill/>
            <w14:prstDash w14:val="solid"/>
            <w14:bevel/>
          </w14:textOutline>
        </w:rPr>
        <w:t>Доказом  виникнення</w:t>
      </w:r>
      <w:proofErr w:type="gramEnd"/>
      <w:r>
        <w:rPr>
          <w:rStyle w:val="a7"/>
          <w:spacing w:val="0"/>
          <w14:textOutline w14:w="0" w14:cap="flat" w14:cmpd="sng" w14:algn="ctr">
            <w14:noFill/>
            <w14:prstDash w14:val="solid"/>
            <w14:bevel/>
          </w14:textOutline>
        </w:rPr>
        <w:t xml:space="preserve"> обставин непереборно</w:t>
      </w:r>
      <w:r>
        <w:rPr>
          <w:rStyle w:val="a7"/>
          <w:spacing w:val="0"/>
          <w14:textOutline w14:w="0" w14:cap="flat" w14:cmpd="sng" w14:algn="ctr">
            <w14:noFill/>
            <w14:prstDash w14:val="solid"/>
            <w14:bevel/>
          </w14:textOutline>
        </w:rPr>
        <w:t>ї сили та строку їх дії є відповідні документи, які видаються Торгово-промисловою палатою України.</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7.4. </w:t>
      </w:r>
      <w:proofErr w:type="gramStart"/>
      <w:r>
        <w:rPr>
          <w:rStyle w:val="a7"/>
          <w:spacing w:val="0"/>
          <w14:textOutline w14:w="0" w14:cap="flat" w14:cmpd="sng" w14:algn="ctr">
            <w14:noFill/>
            <w14:prstDash w14:val="solid"/>
            <w14:bevel/>
          </w14:textOutline>
        </w:rPr>
        <w:t>У  разі</w:t>
      </w:r>
      <w:proofErr w:type="gramEnd"/>
      <w:r>
        <w:rPr>
          <w:rStyle w:val="a7"/>
          <w:spacing w:val="0"/>
          <w14:textOutline w14:w="0" w14:cap="flat" w14:cmpd="sng" w14:algn="ctr">
            <w14:noFill/>
            <w14:prstDash w14:val="solid"/>
            <w14:bevel/>
          </w14:textOutline>
        </w:rPr>
        <w:t>,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Pr>
          <w:rStyle w:val="a7"/>
          <w:b/>
          <w:bCs/>
          <w:spacing w:val="0"/>
          <w14:textOutline w14:w="0" w14:cap="flat" w14:cmpd="sng" w14:algn="ctr">
            <w14:noFill/>
            <w14:prstDash w14:val="solid"/>
            <w14:bevel/>
          </w14:textOutline>
        </w:rPr>
        <w:t xml:space="preserve"> </w:t>
      </w:r>
    </w:p>
    <w:p w:rsidR="006F1C76" w:rsidRDefault="006F1C76">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b/>
          <w:bCs/>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8. </w:t>
      </w:r>
      <w:r>
        <w:rPr>
          <w:rStyle w:val="a7"/>
          <w:b/>
          <w:bCs/>
          <w:spacing w:val="0"/>
          <w14:textOutline w14:w="0" w14:cap="flat" w14:cmpd="sng" w14:algn="ctr">
            <w14:noFill/>
            <w14:prstDash w14:val="solid"/>
            <w14:bevel/>
          </w14:textOutline>
        </w:rPr>
        <w:t xml:space="preserve">ПОРЯДОК ВИРІШЕННЯ СПОРІВ </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8.1. У випадку </w:t>
      </w:r>
      <w:proofErr w:type="gramStart"/>
      <w:r>
        <w:rPr>
          <w:rStyle w:val="a7"/>
          <w:spacing w:val="0"/>
          <w14:textOutline w14:w="0" w14:cap="flat" w14:cmpd="sng" w14:algn="ctr">
            <w14:noFill/>
            <w14:prstDash w14:val="solid"/>
            <w14:bevel/>
          </w14:textOutline>
        </w:rPr>
        <w:t>виникнення  спорів</w:t>
      </w:r>
      <w:proofErr w:type="gramEnd"/>
      <w:r>
        <w:rPr>
          <w:rStyle w:val="a7"/>
          <w:spacing w:val="0"/>
          <w14:textOutline w14:w="0" w14:cap="flat" w14:cmpd="sng" w14:algn="ctr">
            <w14:noFill/>
            <w14:prstDash w14:val="solid"/>
            <w14:bevel/>
          </w14:textOutline>
        </w:rPr>
        <w:t xml:space="preserve">  або  розбіжностей  Сторони зо</w:t>
      </w:r>
      <w:r>
        <w:rPr>
          <w:rStyle w:val="a7"/>
          <w:spacing w:val="0"/>
          <w14:textOutline w14:w="0" w14:cap="flat" w14:cmpd="sng" w14:algn="ctr">
            <w14:noFill/>
            <w14:prstDash w14:val="solid"/>
            <w14:bevel/>
          </w14:textOutline>
        </w:rPr>
        <w:t>бов'язуються   вирішувати  їх шляхом взаємних переговорів та консультацій.</w:t>
      </w: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8.2. У разі недося</w:t>
      </w:r>
      <w:r>
        <w:rPr>
          <w:rStyle w:val="a7"/>
          <w:spacing w:val="0"/>
          <w14:textOutline w14:w="0" w14:cap="flat" w14:cmpd="sng" w14:algn="ctr">
            <w14:noFill/>
            <w14:prstDash w14:val="solid"/>
            <w14:bevel/>
          </w14:textOutline>
        </w:rPr>
        <w:t xml:space="preserve">гнення Сторонами згоди, спори   вирішуються </w:t>
      </w:r>
      <w:proofErr w:type="gramStart"/>
      <w:r>
        <w:rPr>
          <w:rStyle w:val="a7"/>
          <w:spacing w:val="0"/>
          <w14:textOutline w14:w="0" w14:cap="flat" w14:cmpd="sng" w14:algn="ctr">
            <w14:noFill/>
            <w14:prstDash w14:val="solid"/>
            <w14:bevel/>
          </w14:textOutline>
        </w:rPr>
        <w:t>у судовому порядку</w:t>
      </w:r>
      <w:proofErr w:type="gramEnd"/>
      <w:r>
        <w:rPr>
          <w:rStyle w:val="a7"/>
          <w:spacing w:val="0"/>
          <w14:textOutline w14:w="0" w14:cap="flat" w14:cmpd="sng" w14:algn="ctr">
            <w14:noFill/>
            <w14:prstDash w14:val="solid"/>
            <w14:bevel/>
          </w14:textOutline>
        </w:rPr>
        <w:t xml:space="preserve"> згідно діючого законодавства України. Досудовий (претензійний) порядок </w:t>
      </w:r>
      <w:proofErr w:type="gramStart"/>
      <w:r>
        <w:rPr>
          <w:rStyle w:val="a7"/>
          <w:spacing w:val="0"/>
          <w14:textOutline w14:w="0" w14:cap="flat" w14:cmpd="sng" w14:algn="ctr">
            <w14:noFill/>
            <w14:prstDash w14:val="solid"/>
            <w14:bevel/>
          </w14:textOutline>
        </w:rPr>
        <w:t>розгляду  спорів</w:t>
      </w:r>
      <w:proofErr w:type="gramEnd"/>
      <w:r>
        <w:rPr>
          <w:rStyle w:val="a7"/>
          <w:spacing w:val="0"/>
          <w14:textOutline w14:w="0" w14:cap="flat" w14:cmpd="sng" w14:algn="ctr">
            <w14:noFill/>
            <w14:prstDash w14:val="solid"/>
            <w14:bevel/>
          </w14:textOutline>
        </w:rPr>
        <w:t xml:space="preserve"> є обов’язковим. Претензії пред’являються та розглядаються </w:t>
      </w:r>
      <w:proofErr w:type="gramStart"/>
      <w:r>
        <w:rPr>
          <w:rStyle w:val="a7"/>
          <w:spacing w:val="0"/>
          <w14:textOutline w14:w="0" w14:cap="flat" w14:cmpd="sng" w14:algn="ctr">
            <w14:noFill/>
            <w14:prstDash w14:val="solid"/>
            <w14:bevel/>
          </w14:textOutline>
        </w:rPr>
        <w:t>у порядку</w:t>
      </w:r>
      <w:proofErr w:type="gramEnd"/>
      <w:r>
        <w:rPr>
          <w:rStyle w:val="a7"/>
          <w:spacing w:val="0"/>
          <w14:textOutline w14:w="0" w14:cap="flat" w14:cmpd="sng" w14:algn="ctr">
            <w14:noFill/>
            <w14:prstDash w14:val="solid"/>
            <w14:bevel/>
          </w14:textOutline>
        </w:rPr>
        <w:t xml:space="preserve"> та терміни, що передбачені чинним зак</w:t>
      </w:r>
      <w:r>
        <w:rPr>
          <w:rStyle w:val="a7"/>
          <w:spacing w:val="0"/>
          <w14:textOutline w14:w="0" w14:cap="flat" w14:cmpd="sng" w14:algn="ctr">
            <w14:noFill/>
            <w14:prstDash w14:val="solid"/>
            <w14:bevel/>
          </w14:textOutline>
        </w:rPr>
        <w:t>онодавством України.</w:t>
      </w:r>
    </w:p>
    <w:p w:rsidR="006F1C76" w:rsidRDefault="006F1C76">
      <w:pPr>
        <w:pStyle w:val="a5"/>
        <w:widowControl/>
        <w:shd w:val="clear" w:color="auto" w:fill="auto"/>
        <w:tabs>
          <w:tab w:val="left" w:pos="567"/>
          <w:tab w:val="left" w:pos="7111"/>
        </w:tabs>
        <w:suppressAutoHyphens/>
        <w:spacing w:after="20" w:line="240" w:lineRule="auto"/>
        <w:ind w:left="0" w:right="101"/>
        <w:rPr>
          <w:rStyle w:val="a7"/>
          <w:spacing w:val="0"/>
          <w14:textOutline w14:w="0" w14:cap="flat" w14:cmpd="sng" w14:algn="ctr">
            <w14:noFill/>
            <w14:prstDash w14:val="solid"/>
            <w14:bevel/>
          </w14:textOutline>
        </w:rPr>
      </w:pPr>
    </w:p>
    <w:p w:rsidR="006F1C76" w:rsidRDefault="002B10DF">
      <w:pPr>
        <w:pStyle w:val="a5"/>
        <w:widowControl/>
        <w:shd w:val="clear" w:color="auto" w:fill="auto"/>
        <w:tabs>
          <w:tab w:val="left" w:pos="567"/>
          <w:tab w:val="left" w:pos="8505"/>
        </w:tabs>
        <w:suppressAutoHyphens/>
        <w:spacing w:after="20" w:line="240" w:lineRule="auto"/>
        <w:ind w:left="0" w:right="0"/>
        <w:rPr>
          <w:rStyle w:val="a7"/>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 9. СТРОК ДІЇ ДОГОВОРУ  </w:t>
      </w:r>
    </w:p>
    <w:p w:rsidR="006F1C76" w:rsidRDefault="002B10DF">
      <w:pPr>
        <w:pStyle w:val="a5"/>
        <w:widowControl/>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9.1.</w:t>
      </w:r>
      <w:r w:rsidRPr="003B60EB">
        <w:rPr>
          <w:rStyle w:val="a7"/>
          <w:spacing w:val="0"/>
          <w14:textOutline w14:w="0" w14:cap="flat" w14:cmpd="sng" w14:algn="ctr">
            <w14:noFill/>
            <w14:prstDash w14:val="solid"/>
            <w14:bevel/>
          </w14:textOutline>
        </w:rPr>
        <w:t xml:space="preserve"> </w:t>
      </w:r>
      <w:r>
        <w:rPr>
          <w:rStyle w:val="a7"/>
          <w:spacing w:val="0"/>
          <w14:textOutline w14:w="0" w14:cap="flat" w14:cmpd="sng" w14:algn="ctr">
            <w14:noFill/>
            <w14:prstDash w14:val="solid"/>
            <w14:bevel/>
          </w14:textOutline>
        </w:rPr>
        <w:t>Цей договір набирає чинності з дати підписання і діє по 31.12.202</w:t>
      </w:r>
      <w:r w:rsidRPr="003B60EB">
        <w:rPr>
          <w:rStyle w:val="a7"/>
          <w:spacing w:val="0"/>
          <w14:textOutline w14:w="0" w14:cap="flat" w14:cmpd="sng" w14:algn="ctr">
            <w14:noFill/>
            <w14:prstDash w14:val="solid"/>
            <w14:bevel/>
          </w14:textOutline>
        </w:rPr>
        <w:t>2</w:t>
      </w:r>
      <w:r>
        <w:rPr>
          <w:rStyle w:val="a7"/>
          <w:spacing w:val="0"/>
          <w14:textOutline w14:w="0" w14:cap="flat" w14:cmpd="sng" w14:algn="ctr">
            <w14:noFill/>
            <w14:prstDash w14:val="solid"/>
            <w14:bevel/>
          </w14:textOutline>
        </w:rPr>
        <w:t xml:space="preserve"> р., але, </w:t>
      </w:r>
      <w:proofErr w:type="gramStart"/>
      <w:r>
        <w:rPr>
          <w:rStyle w:val="a7"/>
          <w:spacing w:val="0"/>
          <w14:textOutline w14:w="0" w14:cap="flat" w14:cmpd="sng" w14:algn="ctr">
            <w14:noFill/>
            <w14:prstDash w14:val="solid"/>
            <w14:bevel/>
          </w14:textOutline>
        </w:rPr>
        <w:t>в будь</w:t>
      </w:r>
      <w:proofErr w:type="gramEnd"/>
      <w:r>
        <w:rPr>
          <w:rStyle w:val="a7"/>
          <w:spacing w:val="0"/>
          <w14:textOutline w14:w="0" w14:cap="flat" w14:cmpd="sng" w14:algn="ctr">
            <w14:noFill/>
            <w14:prstDash w14:val="solid"/>
            <w14:bevel/>
          </w14:textOutline>
        </w:rPr>
        <w:t>-якому разі, до повного виконання його Сторонами договірних зобов’язань.</w:t>
      </w:r>
    </w:p>
    <w:p w:rsidR="006F1C76" w:rsidRDefault="002B10DF">
      <w:pPr>
        <w:pStyle w:val="a5"/>
        <w:widowControl/>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9.2. Цей   договір   укладено українською мовою </w:t>
      </w:r>
      <w:proofErr w:type="gramStart"/>
      <w:r>
        <w:rPr>
          <w:rStyle w:val="a7"/>
          <w:spacing w:val="0"/>
          <w14:textOutline w14:w="0" w14:cap="flat" w14:cmpd="sng" w14:algn="ctr">
            <w14:noFill/>
            <w14:prstDash w14:val="solid"/>
            <w14:bevel/>
          </w14:textOutline>
        </w:rPr>
        <w:t>у  двох</w:t>
      </w:r>
      <w:proofErr w:type="gramEnd"/>
      <w:r>
        <w:rPr>
          <w:rStyle w:val="a7"/>
          <w:spacing w:val="0"/>
          <w14:textOutline w14:w="0" w14:cap="flat" w14:cmpd="sng" w14:algn="ctr">
            <w14:noFill/>
            <w14:prstDash w14:val="solid"/>
            <w14:bevel/>
          </w14:textOutline>
        </w:rPr>
        <w:t xml:space="preserve">  автентичних примірниках, що мають однакову юридичну силу,  по одному примірнику для кожної із Сторін договору.</w:t>
      </w:r>
    </w:p>
    <w:p w:rsidR="006F1C76" w:rsidRDefault="006F1C76">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jc w:val="left"/>
        <w:rPr>
          <w:rStyle w:val="a7"/>
          <w:spacing w:val="0"/>
          <w14:textOutline w14:w="0" w14:cap="flat" w14:cmpd="sng" w14:algn="ctr">
            <w14:noFill/>
            <w14:prstDash w14:val="solid"/>
            <w14:bevel/>
          </w14:textOutline>
        </w:rPr>
      </w:pPr>
    </w:p>
    <w:p w:rsidR="006F1C76" w:rsidRDefault="002B10DF">
      <w:pPr>
        <w:pStyle w:val="a5"/>
        <w:widowControl/>
        <w:shd w:val="clear" w:color="auto" w:fill="auto"/>
        <w:tabs>
          <w:tab w:val="left" w:pos="196"/>
          <w:tab w:val="left" w:pos="1112"/>
          <w:tab w:val="left" w:pos="2028"/>
          <w:tab w:val="left" w:pos="2944"/>
          <w:tab w:val="left" w:pos="3860"/>
          <w:tab w:val="left" w:pos="4776"/>
          <w:tab w:val="left" w:pos="5692"/>
          <w:tab w:val="left" w:pos="6608"/>
          <w:tab w:val="left" w:pos="7524"/>
          <w:tab w:val="left" w:pos="8440"/>
          <w:tab w:val="left" w:pos="9131"/>
        </w:tabs>
        <w:suppressAutoHyphens/>
        <w:spacing w:after="20" w:line="240" w:lineRule="auto"/>
        <w:ind w:left="0" w:right="0"/>
        <w:jc w:val="left"/>
        <w:rPr>
          <w:rStyle w:val="a7"/>
          <w:b/>
          <w:bCs/>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lastRenderedPageBreak/>
        <w:t>10</w:t>
      </w:r>
      <w:r>
        <w:rPr>
          <w:rStyle w:val="a7"/>
          <w:spacing w:val="0"/>
          <w14:textOutline w14:w="0" w14:cap="flat" w14:cmpd="sng" w14:algn="ctr">
            <w14:noFill/>
            <w14:prstDash w14:val="solid"/>
            <w14:bevel/>
          </w14:textOutline>
        </w:rPr>
        <w:t>.</w:t>
      </w:r>
      <w:r>
        <w:rPr>
          <w:rStyle w:val="a7"/>
          <w:b/>
          <w:bCs/>
          <w:spacing w:val="0"/>
          <w14:textOutline w14:w="0" w14:cap="flat" w14:cmpd="sng" w14:algn="ctr">
            <w14:noFill/>
            <w14:prstDash w14:val="solid"/>
            <w14:bevel/>
          </w14:textOutline>
        </w:rPr>
        <w:t xml:space="preserve"> ІНШІ УМОВИ ДОГОВОРУ</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shd w:val="clear" w:color="auto" w:fill="FFFEFE"/>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w:t>
      </w:r>
      <w:r>
        <w:rPr>
          <w:rStyle w:val="a7"/>
          <w:spacing w:val="0"/>
          <w14:textOutline w14:w="0" w14:cap="flat" w14:cmpd="sng" w14:algn="ctr">
            <w14:noFill/>
            <w14:prstDash w14:val="solid"/>
            <w14:bevel/>
          </w14:textOutline>
        </w:rPr>
        <w:t>лі»  №922-</w:t>
      </w:r>
      <w:r>
        <w:rPr>
          <w:rStyle w:val="a7"/>
          <w:spacing w:val="0"/>
          <w:lang w:val="en-US"/>
          <w14:textOutline w14:w="0" w14:cap="flat" w14:cmpd="sng" w14:algn="ctr">
            <w14:noFill/>
            <w14:prstDash w14:val="solid"/>
            <w14:bevel/>
          </w14:textOutline>
        </w:rPr>
        <w:t>VII</w:t>
      </w:r>
      <w:r>
        <w:rPr>
          <w:rStyle w:val="a7"/>
          <w:spacing w:val="0"/>
          <w14:textOutline w14:w="0" w14:cap="flat" w14:cmpd="sng" w14:algn="ctr">
            <w14:noFill/>
            <w14:prstDash w14:val="solid"/>
            <w14:bevel/>
          </w14:textOutline>
        </w:rPr>
        <w:t xml:space="preserve">І від 25.12.2015 (в редакції Закону  </w:t>
      </w:r>
      <w:hyperlink r:id="rId8" w:history="1">
        <w:r>
          <w:rPr>
            <w:rStyle w:val="Hyperlink2"/>
            <w:spacing w:val="0"/>
            <w14:textOutline w14:w="0" w14:cap="flat" w14:cmpd="sng" w14:algn="ctr">
              <w14:noFill/>
              <w14:prstDash w14:val="solid"/>
              <w14:bevel/>
            </w14:textOutline>
          </w:rPr>
          <w:t>№ 1</w:t>
        </w:r>
        <w:r>
          <w:rPr>
            <w:rStyle w:val="Hyperlink2"/>
            <w:spacing w:val="0"/>
            <w14:textOutline w14:w="0" w14:cap="flat" w14:cmpd="sng" w14:algn="ctr">
              <w14:noFill/>
              <w14:prstDash w14:val="solid"/>
              <w14:bevel/>
            </w14:textOutline>
          </w:rPr>
          <w:t>14-IX від 19.09.2019</w:t>
        </w:r>
      </w:hyperlink>
      <w:r>
        <w:rPr>
          <w:rStyle w:val="a7"/>
          <w:spacing w:val="0"/>
          <w14:textOutline w14:w="0" w14:cap="flat" w14:cmpd="sng" w14:algn="ctr">
            <w14:noFill/>
            <w14:prstDash w14:val="solid"/>
            <w14:bevel/>
          </w14:textOutline>
        </w:rPr>
        <w:t xml:space="preserve"> </w:t>
      </w:r>
      <w:r>
        <w:rPr>
          <w:rStyle w:val="a7"/>
          <w:spacing w:val="0"/>
          <w:shd w:val="clear" w:color="auto" w:fill="FFFEFE"/>
          <w14:textOutline w14:w="0" w14:cap="flat" w14:cmpd="sng" w14:algn="ctr">
            <w14:noFill/>
            <w14:prstDash w14:val="solid"/>
            <w14:bevel/>
          </w14:textOutline>
        </w:rPr>
        <w:t xml:space="preserve"> </w:t>
      </w:r>
      <w:r>
        <w:rPr>
          <w:rStyle w:val="a7"/>
          <w:spacing w:val="0"/>
          <w14:textOutline w14:w="0" w14:cap="flat" w14:cmpd="sng" w14:algn="ctr">
            <w14:noFill/>
            <w14:prstDash w14:val="solid"/>
            <w14:bevel/>
          </w14:textOutline>
        </w:rPr>
        <w:t>зі змінами та доповненнями), а саме:</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shd w:val="clear" w:color="auto" w:fill="FFFEFE"/>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1) зменшення обсягів закупівлі, зокрема з урахуванням фактичного обсягу видатків Замовника;</w:t>
      </w:r>
      <w:r>
        <w:rPr>
          <w:rStyle w:val="a7"/>
          <w:spacing w:val="0"/>
          <w:shd w:val="clear" w:color="auto" w:fill="FFFEFE"/>
          <w14:textOutline w14:w="0" w14:cap="flat" w14:cmpd="sng" w14:algn="ctr">
            <w14:noFill/>
            <w14:prstDash w14:val="solid"/>
            <w14:bevel/>
          </w14:textOutline>
        </w:rPr>
        <w:t xml:space="preserve">  </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2)  </w:t>
      </w:r>
      <w:r>
        <w:rPr>
          <w:rStyle w:val="a7"/>
          <w:spacing w:val="0"/>
          <w:shd w:val="clear" w:color="auto" w:fill="FFFEFE"/>
          <w14:textOutline w14:w="0" w14:cap="flat" w14:cmpd="sng" w14:algn="ctr">
            <w14:noFill/>
            <w14:prstDash w14:val="solid"/>
            <w14:bevel/>
          </w14:textOutline>
        </w:rPr>
        <w:t xml:space="preserve"> збільшення ціни за одиницю товару до 10 відсотків пропорційно збільшенню ціни такого товару </w:t>
      </w:r>
      <w:proofErr w:type="gramStart"/>
      <w:r>
        <w:rPr>
          <w:rStyle w:val="a7"/>
          <w:spacing w:val="0"/>
          <w:shd w:val="clear" w:color="auto" w:fill="FFFEFE"/>
          <w14:textOutline w14:w="0" w14:cap="flat" w14:cmpd="sng" w14:algn="ctr">
            <w14:noFill/>
            <w14:prstDash w14:val="solid"/>
            <w14:bevel/>
          </w14:textOutline>
        </w:rPr>
        <w:t>на ринку</w:t>
      </w:r>
      <w:proofErr w:type="gramEnd"/>
      <w:r>
        <w:rPr>
          <w:rStyle w:val="a7"/>
          <w:spacing w:val="0"/>
          <w:shd w:val="clear" w:color="auto" w:fill="FFFEFE"/>
          <w14:textOutline w14:w="0" w14:cap="flat" w14:cmpd="sng" w14:algn="ctr">
            <w14:noFill/>
            <w14:prstDash w14:val="solid"/>
            <w14:bevel/>
          </w14:textOutline>
        </w:rPr>
        <w:t xml:space="preserve"> у разі коливання ціни такого товару на ринку за умови, що така зміна не призведе до збільшення суми, </w:t>
      </w:r>
      <w:r>
        <w:rPr>
          <w:rStyle w:val="a7"/>
          <w:spacing w:val="0"/>
          <w:shd w:val="clear" w:color="auto" w:fill="FFFEFE"/>
          <w14:textOutline w14:w="0" w14:cap="flat" w14:cmpd="sng" w14:algn="ctr">
            <w14:noFill/>
            <w14:prstDash w14:val="solid"/>
            <w14:bevel/>
          </w14:textOutline>
        </w:rPr>
        <w:t>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Pr>
          <w:rStyle w:val="a7"/>
          <w:spacing w:val="0"/>
          <w14:textOutline w14:w="0" w14:cap="flat" w14:cmpd="sng" w14:algn="ctr">
            <w14:noFill/>
            <w14:prstDash w14:val="solid"/>
            <w14:bevel/>
          </w14:textOutline>
        </w:rPr>
        <w:t>;</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3) покращення якості предмета закупівлі за умови, щ</w:t>
      </w:r>
      <w:r>
        <w:rPr>
          <w:rStyle w:val="a7"/>
          <w:spacing w:val="0"/>
          <w14:textOutline w14:w="0" w14:cap="flat" w14:cmpd="sng" w14:algn="ctr">
            <w14:noFill/>
            <w14:prstDash w14:val="solid"/>
            <w14:bevel/>
          </w14:textOutline>
        </w:rPr>
        <w:t>о таке покращення не призведе до збільшення суми, визначеної в договорі про закупівлю;</w:t>
      </w:r>
      <w:r>
        <w:rPr>
          <w:rStyle w:val="a7"/>
          <w:spacing w:val="0"/>
          <w:shd w:val="clear" w:color="auto" w:fill="FFFEFE"/>
          <w14:textOutline w14:w="0" w14:cap="flat" w14:cmpd="sng" w14:algn="ctr">
            <w14:noFill/>
            <w14:prstDash w14:val="solid"/>
            <w14:bevel/>
          </w14:textOutline>
        </w:rPr>
        <w:t xml:space="preserve">  </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4)  </w:t>
      </w:r>
      <w:r>
        <w:rPr>
          <w:rStyle w:val="a7"/>
          <w:spacing w:val="0"/>
          <w:shd w:val="clear" w:color="auto" w:fill="FFFEFE"/>
          <w14:textOutline w14:w="0" w14:cap="flat" w14:cmpd="sng" w14:algn="ctr">
            <w14:noFill/>
            <w14:prstDash w14:val="solid"/>
            <w14:bevel/>
          </w14:textOutline>
        </w:rPr>
        <w:t>продовження строку дії договору про закупівлю та</w:t>
      </w:r>
      <w:r>
        <w:rPr>
          <w:rStyle w:val="a7"/>
          <w:spacing w:val="0"/>
          <w:shd w:val="clear" w:color="auto" w:fill="FFFEFE"/>
          <w14:textOutline w14:w="0" w14:cap="flat" w14:cmpd="sng" w14:algn="ctr">
            <w14:noFill/>
            <w14:prstDash w14:val="solid"/>
            <w14:bevel/>
          </w14:textOutli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w:t>
      </w:r>
      <w:r>
        <w:rPr>
          <w:rStyle w:val="a7"/>
          <w:spacing w:val="0"/>
          <w:shd w:val="clear" w:color="auto" w:fill="FFFEFE"/>
          <w14:textOutline w14:w="0" w14:cap="flat" w14:cmpd="sng" w14:algn="ctr">
            <w14:noFill/>
            <w14:prstDash w14:val="solid"/>
            <w14:bevel/>
          </w14:textOutline>
        </w:rPr>
        <w:t>мовника, за умови що такі зміни не призведуть до збільшення суми, визначеної в договорі про закупівлю;</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5) </w:t>
      </w:r>
      <w:r>
        <w:rPr>
          <w:rStyle w:val="a7"/>
          <w:spacing w:val="0"/>
          <w:shd w:val="clear" w:color="auto" w:fill="FFFEFE"/>
          <w14:textOutline w14:w="0" w14:cap="flat" w14:cmpd="sng" w14:algn="ctr">
            <w14:noFill/>
            <w14:prstDash w14:val="solid"/>
            <w14:bevel/>
          </w14:textOutline>
        </w:rPr>
        <w:t xml:space="preserve">погодження зміни ціни в договорі про закупівлю в бік зменшення (без зміни кількості (обсягу) та якості товарів, робіт і послуг), у тому </w:t>
      </w:r>
      <w:r>
        <w:rPr>
          <w:rStyle w:val="a7"/>
          <w:spacing w:val="0"/>
          <w:shd w:val="clear" w:color="auto" w:fill="FFFEFE"/>
          <w14:textOutline w14:w="0" w14:cap="flat" w14:cmpd="sng" w14:algn="ctr">
            <w14:noFill/>
            <w14:prstDash w14:val="solid"/>
            <w14:bevel/>
          </w14:textOutline>
        </w:rPr>
        <w:t xml:space="preserve">числі у разі коливання ціни товару </w:t>
      </w:r>
      <w:proofErr w:type="gramStart"/>
      <w:r>
        <w:rPr>
          <w:rStyle w:val="a7"/>
          <w:spacing w:val="0"/>
          <w:shd w:val="clear" w:color="auto" w:fill="FFFEFE"/>
          <w14:textOutline w14:w="0" w14:cap="flat" w14:cmpd="sng" w14:algn="ctr">
            <w14:noFill/>
            <w14:prstDash w14:val="solid"/>
            <w14:bevel/>
          </w14:textOutline>
        </w:rPr>
        <w:t>на ринку</w:t>
      </w:r>
      <w:proofErr w:type="gramEnd"/>
      <w:r>
        <w:rPr>
          <w:rStyle w:val="a7"/>
          <w:spacing w:val="0"/>
          <w:shd w:val="clear" w:color="auto" w:fill="FFFEFE"/>
          <w14:textOutline w14:w="0" w14:cap="flat" w14:cmpd="sng" w14:algn="ctr">
            <w14:noFill/>
            <w14:prstDash w14:val="solid"/>
            <w14:bevel/>
          </w14:textOutline>
        </w:rPr>
        <w:t>;</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6) </w:t>
      </w:r>
      <w:r>
        <w:rPr>
          <w:rStyle w:val="a7"/>
          <w:spacing w:val="0"/>
          <w:shd w:val="clear" w:color="auto" w:fill="FFFEFE"/>
          <w14:textOutline w14:w="0" w14:cap="flat" w14:cmpd="sng" w14:algn="ctr">
            <w14:noFill/>
            <w14:prstDash w14:val="solid"/>
            <w14:bevel/>
          </w14:textOutlin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w:t>
      </w:r>
      <w:r>
        <w:rPr>
          <w:rStyle w:val="a7"/>
          <w:spacing w:val="0"/>
          <w:shd w:val="clear" w:color="auto" w:fill="FFFEFE"/>
          <w14:textOutline w14:w="0" w14:cap="flat" w14:cmpd="sng" w14:algn="ctr">
            <w14:noFill/>
            <w14:prstDash w14:val="solid"/>
            <w14:bevel/>
          </w14:textOutline>
        </w:rPr>
        <w:t>вання;</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7) </w:t>
      </w:r>
      <w:r>
        <w:rPr>
          <w:rStyle w:val="a7"/>
          <w:spacing w:val="0"/>
          <w:shd w:val="clear" w:color="auto" w:fill="FFFEFE"/>
          <w14:textOutline w14:w="0" w14:cap="flat" w14:cmpd="sng" w14:algn="ctr">
            <w14:noFill/>
            <w14:prstDash w14:val="solid"/>
            <w14:bevel/>
          </w14:textOutlin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w:t>
      </w:r>
      <w:r>
        <w:rPr>
          <w:rStyle w:val="a7"/>
          <w:spacing w:val="0"/>
          <w:shd w:val="clear" w:color="auto" w:fill="FFFEFE"/>
          <w14:textOutline w14:w="0" w14:cap="flat" w14:cmpd="sng" w14:algn="ctr">
            <w14:noFill/>
            <w14:prstDash w14:val="solid"/>
            <w14:bevel/>
          </w14:textOutline>
        </w:rPr>
        <w:t>совуються в договорі про закупівлю, у разі встановлення в договорі про закупівлю порядку зміни ціни;</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8) </w:t>
      </w:r>
      <w:r>
        <w:rPr>
          <w:rStyle w:val="a7"/>
          <w:spacing w:val="0"/>
          <w:shd w:val="clear" w:color="auto" w:fill="FFFEFE"/>
          <w14:textOutline w14:w="0" w14:cap="flat" w14:cmpd="sng" w14:algn="ctr">
            <w14:noFill/>
            <w14:prstDash w14:val="solid"/>
            <w14:bevel/>
          </w14:textOutline>
        </w:rPr>
        <w:t xml:space="preserve">зміни умов у зв’язку із застосуванням </w:t>
      </w:r>
      <w:proofErr w:type="gramStart"/>
      <w:r>
        <w:rPr>
          <w:rStyle w:val="a7"/>
          <w:spacing w:val="0"/>
          <w:shd w:val="clear" w:color="auto" w:fill="FFFEFE"/>
          <w14:textOutline w14:w="0" w14:cap="flat" w14:cmpd="sng" w14:algn="ctr">
            <w14:noFill/>
            <w14:prstDash w14:val="solid"/>
            <w14:bevel/>
          </w14:textOutline>
        </w:rPr>
        <w:t>положень </w:t>
      </w:r>
      <w:r>
        <w:rPr>
          <w:rStyle w:val="a7"/>
          <w:spacing w:val="0"/>
          <w14:textOutline w14:w="0" w14:cap="flat" w14:cmpd="sng" w14:algn="ctr">
            <w14:noFill/>
            <w14:prstDash w14:val="solid"/>
            <w14:bevel/>
          </w14:textOutline>
        </w:rPr>
        <w:t xml:space="preserve"> </w:t>
      </w:r>
      <w:r>
        <w:rPr>
          <w:rStyle w:val="a7"/>
          <w:spacing w:val="0"/>
          <w14:textOutline w14:w="0" w14:cap="flat" w14:cmpd="sng" w14:algn="ctr">
            <w14:noFill/>
            <w14:prstDash w14:val="solid"/>
            <w14:bevel/>
          </w14:textOutline>
        </w:rPr>
        <w:t>частини</w:t>
      </w:r>
      <w:proofErr w:type="gramEnd"/>
      <w:r>
        <w:rPr>
          <w:rStyle w:val="a7"/>
          <w:spacing w:val="0"/>
          <w14:textOutline w14:w="0" w14:cap="flat" w14:cmpd="sng" w14:algn="ctr">
            <w14:noFill/>
            <w14:prstDash w14:val="solid"/>
            <w14:bevel/>
          </w14:textOutline>
        </w:rPr>
        <w:t xml:space="preserve"> шостої</w:t>
      </w:r>
      <w:r>
        <w:rPr>
          <w:rStyle w:val="a7"/>
          <w:spacing w:val="0"/>
          <w:shd w:val="clear" w:color="auto" w:fill="FFFEFE"/>
          <w14:textOutline w14:w="0" w14:cap="flat" w14:cmpd="sng" w14:algn="ctr">
            <w14:noFill/>
            <w14:prstDash w14:val="solid"/>
            <w14:bevel/>
          </w14:textOutline>
        </w:rPr>
        <w:t xml:space="preserve"> статті 41 Закону.</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10.2. При настанні </w:t>
      </w:r>
      <w:proofErr w:type="gramStart"/>
      <w:r>
        <w:rPr>
          <w:rStyle w:val="a7"/>
          <w:spacing w:val="0"/>
          <w14:textOutline w14:w="0" w14:cap="flat" w14:cmpd="sng" w14:algn="ctr">
            <w14:noFill/>
            <w14:prstDash w14:val="solid"/>
            <w14:bevel/>
          </w14:textOutline>
        </w:rPr>
        <w:t>вказаних  випадків</w:t>
      </w:r>
      <w:proofErr w:type="gramEnd"/>
      <w:r>
        <w:rPr>
          <w:rStyle w:val="a7"/>
          <w:spacing w:val="0"/>
          <w14:textOutline w14:w="0" w14:cap="flat" w14:cmpd="sng" w14:algn="ctr">
            <w14:noFill/>
            <w14:prstDash w14:val="solid"/>
            <w14:bevel/>
          </w14:textOutline>
        </w:rPr>
        <w:t>,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10.3. Усі зміни та доповнення </w:t>
      </w:r>
      <w:proofErr w:type="gramStart"/>
      <w:r>
        <w:rPr>
          <w:rStyle w:val="a7"/>
          <w:spacing w:val="0"/>
          <w14:textOutline w14:w="0" w14:cap="flat" w14:cmpd="sng" w14:algn="ctr">
            <w14:noFill/>
            <w14:prstDash w14:val="solid"/>
            <w14:bevel/>
          </w14:textOutline>
        </w:rPr>
        <w:t>до договору</w:t>
      </w:r>
      <w:proofErr w:type="gramEnd"/>
      <w:r>
        <w:rPr>
          <w:rStyle w:val="a7"/>
          <w:spacing w:val="0"/>
          <w14:textOutline w14:w="0" w14:cap="flat" w14:cmpd="sng" w14:algn="ctr">
            <w14:noFill/>
            <w14:prstDash w14:val="solid"/>
            <w14:bevel/>
          </w14:textOutline>
        </w:rPr>
        <w:t xml:space="preserve"> мають юридичну силу і є невід'ємною частиною договору, якщо вони зробле</w:t>
      </w:r>
      <w:r>
        <w:rPr>
          <w:rStyle w:val="a7"/>
          <w:spacing w:val="0"/>
          <w14:textOutline w14:w="0" w14:cap="flat" w14:cmpd="sng" w14:algn="ctr">
            <w14:noFill/>
            <w14:prstDash w14:val="solid"/>
            <w14:bevel/>
          </w14:textOutline>
        </w:rPr>
        <w:t xml:space="preserve">ні в письмовій формі і підписані уповноваженими представниками Сторін.     </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10.4.</w:t>
      </w:r>
      <w:r>
        <w:rPr>
          <w:rStyle w:val="a7"/>
          <w:b/>
          <w:bCs/>
          <w:spacing w:val="0"/>
          <w14:textOutline w14:w="0" w14:cap="flat" w14:cmpd="sng" w14:algn="ctr">
            <w14:noFill/>
            <w14:prstDash w14:val="solid"/>
            <w14:bevel/>
          </w14:textOutline>
        </w:rPr>
        <w:t xml:space="preserve"> </w:t>
      </w:r>
      <w:r>
        <w:rPr>
          <w:rStyle w:val="a7"/>
          <w:spacing w:val="0"/>
          <w14:textOutline w14:w="0" w14:cap="flat" w14:cmpd="sng" w14:algn="ctr">
            <w14:noFill/>
            <w14:prstDash w14:val="solid"/>
            <w14:bevel/>
          </w14:textOutline>
        </w:rPr>
        <w:t>Жодна із Сторін договору не має права передавати свої права та</w:t>
      </w:r>
      <w:r>
        <w:rPr>
          <w:rStyle w:val="a7"/>
          <w:spacing w:val="0"/>
          <w14:textOutline w14:w="0" w14:cap="flat" w14:cmpd="sng" w14:algn="ctr">
            <w14:noFill/>
            <w14:prstDash w14:val="solid"/>
            <w14:bevel/>
          </w14:textOutline>
        </w:rPr>
        <w:t xml:space="preserve"> обов’язки по цьому договору третім особам.</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10.5. Дострокове розірвання договору можливе в на</w:t>
      </w:r>
      <w:r>
        <w:rPr>
          <w:rStyle w:val="a7"/>
          <w:spacing w:val="0"/>
          <w14:textOutline w14:w="0" w14:cap="flat" w14:cmpd="sng" w14:algn="ctr">
            <w14:noFill/>
            <w14:prstDash w14:val="solid"/>
            <w14:bevel/>
          </w14:textOutline>
        </w:rPr>
        <w:t xml:space="preserve">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w:t>
      </w:r>
      <w:proofErr w:type="gramStart"/>
      <w:r>
        <w:rPr>
          <w:rStyle w:val="a7"/>
          <w:spacing w:val="0"/>
          <w14:textOutline w14:w="0" w14:cap="flat" w14:cmpd="sng" w14:algn="ctr">
            <w14:noFill/>
            <w14:prstDash w14:val="solid"/>
            <w14:bevel/>
          </w14:textOutline>
        </w:rPr>
        <w:t>ініціює  дострокове</w:t>
      </w:r>
      <w:proofErr w:type="gramEnd"/>
      <w:r>
        <w:rPr>
          <w:rStyle w:val="a7"/>
          <w:spacing w:val="0"/>
          <w14:textOutline w14:w="0" w14:cap="flat" w14:cmpd="sng" w14:algn="ctr">
            <w14:noFill/>
            <w14:prstDash w14:val="solid"/>
            <w14:bevel/>
          </w14:textOutline>
        </w:rPr>
        <w:t xml:space="preserve"> розірвання договору, повинна попередити іншу Сторону договору  за двадц</w:t>
      </w:r>
      <w:r>
        <w:rPr>
          <w:rStyle w:val="a7"/>
          <w:spacing w:val="0"/>
          <w14:textOutline w14:w="0" w14:cap="flat" w14:cmpd="sng" w14:algn="ctr">
            <w14:noFill/>
            <w14:prstDash w14:val="solid"/>
            <w14:bevel/>
          </w14:textOutline>
        </w:rPr>
        <w:t xml:space="preserve">ять   днів до його розірвання.  (крім випадків форс –мажорних обставин, де строки –10 днів). </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w:t>
      </w:r>
      <w:r>
        <w:rPr>
          <w:rStyle w:val="a7"/>
          <w:spacing w:val="0"/>
          <w14:textOutline w14:w="0" w14:cap="flat" w14:cmpd="sng" w14:algn="ctr">
            <w14:noFill/>
            <w14:prstDash w14:val="solid"/>
            <w14:bevel/>
          </w14:textOutline>
        </w:rPr>
        <w:t>и, в тому числі, передбачені Законом України «Про захист персональних даних» від 01.06.2010р. № 2297-</w:t>
      </w:r>
      <w:r>
        <w:rPr>
          <w:rStyle w:val="a7"/>
          <w:spacing w:val="0"/>
          <w:lang w:val="en-US"/>
          <w14:textOutline w14:w="0" w14:cap="flat" w14:cmpd="sng" w14:algn="ctr">
            <w14:noFill/>
            <w14:prstDash w14:val="solid"/>
            <w14:bevel/>
          </w14:textOutline>
        </w:rPr>
        <w:t>V</w:t>
      </w:r>
      <w:r>
        <w:rPr>
          <w:rStyle w:val="a7"/>
          <w:spacing w:val="0"/>
          <w14:textOutline w14:w="0" w14:cap="flat" w14:cmpd="sng" w14:algn="ctr">
            <w14:noFill/>
            <w14:prstDash w14:val="solid"/>
            <w14:bevel/>
          </w14:textOutline>
        </w:rP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відносин з бухгалтерського обліку та статистики, а тако</w:t>
      </w:r>
      <w:r>
        <w:rPr>
          <w:rStyle w:val="a7"/>
          <w:spacing w:val="0"/>
          <w14:textOutline w14:w="0" w14:cap="flat" w14:cmpd="sng" w14:algn="ctr">
            <w14:noFill/>
            <w14:prstDash w14:val="solid"/>
            <w14:bevel/>
          </w14:textOutline>
        </w:rPr>
        <w:t xml:space="preserve">ж для забезпечення реалізації інших передбачених законодавством відносин. </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Представники Сторі</w:t>
      </w:r>
      <w:r>
        <w:rPr>
          <w:rStyle w:val="a7"/>
          <w:spacing w:val="0"/>
          <w14:textOutline w14:w="0" w14:cap="flat" w14:cmpd="sng" w14:algn="ctr">
            <w14:noFill/>
            <w14:prstDash w14:val="solid"/>
            <w14:bevel/>
          </w14:textOutline>
        </w:rPr>
        <w:t>н підписанням цього договору підтверджують, що ознайомлені зі своїми правами, визначеними у ст. 8 Закону України «Про захист персональних даних».</w:t>
      </w:r>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10.7.</w:t>
      </w:r>
      <w:r>
        <w:rPr>
          <w:rStyle w:val="a7"/>
          <w:b/>
          <w:bCs/>
          <w:spacing w:val="0"/>
          <w14:textOutline w14:w="0" w14:cap="flat" w14:cmpd="sng" w14:algn="ctr">
            <w14:noFill/>
            <w14:prstDash w14:val="solid"/>
            <w14:bevel/>
          </w14:textOutline>
        </w:rPr>
        <w:t xml:space="preserve"> </w:t>
      </w:r>
      <w:r>
        <w:rPr>
          <w:rStyle w:val="a7"/>
          <w:spacing w:val="0"/>
          <w14:textOutline w14:w="0" w14:cap="flat" w14:cmpd="sng" w14:algn="ctr">
            <w14:noFill/>
            <w14:prstDash w14:val="solid"/>
            <w14:bevel/>
          </w14:textOutline>
        </w:rPr>
        <w:t>У випадках, не передбачених цим договором, сторони керуються чинним законодавством України.</w:t>
      </w:r>
    </w:p>
    <w:p w:rsidR="006F1C76" w:rsidRDefault="006F1C76">
      <w:pPr>
        <w:pStyle w:val="a5"/>
        <w:widowControl/>
        <w:suppressAutoHyphens/>
        <w:spacing w:after="20" w:line="240" w:lineRule="auto"/>
        <w:ind w:left="0" w:right="0"/>
        <w:rPr>
          <w:rStyle w:val="a7"/>
          <w:b/>
          <w:bCs/>
          <w:spacing w:val="0"/>
          <w14:textOutline w14:w="0" w14:cap="flat" w14:cmpd="sng" w14:algn="ctr">
            <w14:noFill/>
            <w14:prstDash w14:val="solid"/>
            <w14:bevel/>
          </w14:textOutline>
        </w:rPr>
      </w:pPr>
    </w:p>
    <w:p w:rsidR="006F1C76" w:rsidRDefault="002B10DF">
      <w:pPr>
        <w:pStyle w:val="a5"/>
        <w:widowControl/>
        <w:suppressAutoHyphens/>
        <w:spacing w:after="20" w:line="240" w:lineRule="auto"/>
        <w:ind w:left="0" w:right="0"/>
        <w:rPr>
          <w:rStyle w:val="a7"/>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 xml:space="preserve">11. ДОДАТКИ </w:t>
      </w:r>
      <w:proofErr w:type="gramStart"/>
      <w:r>
        <w:rPr>
          <w:rStyle w:val="a7"/>
          <w:b/>
          <w:bCs/>
          <w:spacing w:val="0"/>
          <w14:textOutline w14:w="0" w14:cap="flat" w14:cmpd="sng" w14:algn="ctr">
            <w14:noFill/>
            <w14:prstDash w14:val="solid"/>
            <w14:bevel/>
          </w14:textOutline>
        </w:rPr>
        <w:t>ДО  ДОГОВОРУ</w:t>
      </w:r>
      <w:proofErr w:type="gramEnd"/>
    </w:p>
    <w:p w:rsidR="006F1C76" w:rsidRDefault="002B10DF">
      <w:pPr>
        <w:pStyle w:val="a5"/>
        <w:widowControl/>
        <w:shd w:val="clear" w:color="auto" w:fill="auto"/>
        <w:tabs>
          <w:tab w:val="left" w:pos="64"/>
          <w:tab w:val="left" w:pos="980"/>
          <w:tab w:val="left" w:pos="1896"/>
          <w:tab w:val="left" w:pos="2812"/>
          <w:tab w:val="left" w:pos="3728"/>
          <w:tab w:val="left" w:pos="4644"/>
          <w:tab w:val="left" w:pos="5560"/>
          <w:tab w:val="left" w:pos="6476"/>
          <w:tab w:val="left" w:pos="7392"/>
          <w:tab w:val="left" w:pos="8308"/>
          <w:tab w:val="left" w:pos="9131"/>
        </w:tabs>
        <w:suppressAutoHyphens/>
        <w:spacing w:after="20" w:line="240" w:lineRule="auto"/>
        <w:ind w:left="0" w:right="0"/>
        <w:jc w:val="left"/>
        <w:rPr>
          <w:rStyle w:val="a7"/>
          <w:spacing w:val="0"/>
          <w14:textOutline w14:w="0" w14:cap="flat" w14:cmpd="sng" w14:algn="ctr">
            <w14:noFill/>
            <w14:prstDash w14:val="solid"/>
            <w14:bevel/>
          </w14:textOutline>
        </w:rPr>
      </w:pPr>
      <w:r>
        <w:rPr>
          <w:rStyle w:val="a7"/>
          <w:spacing w:val="0"/>
          <w14:textOutline w14:w="0" w14:cap="flat" w14:cmpd="sng" w14:algn="ctr">
            <w14:noFill/>
            <w14:prstDash w14:val="solid"/>
            <w14:bevel/>
          </w14:textOutline>
        </w:rPr>
        <w:t xml:space="preserve">11.1. Невід'ємною частиною цього договору є Специфікація №1 (Додаток №1 </w:t>
      </w:r>
      <w:proofErr w:type="gramStart"/>
      <w:r>
        <w:rPr>
          <w:rStyle w:val="a7"/>
          <w:spacing w:val="0"/>
          <w14:textOutline w14:w="0" w14:cap="flat" w14:cmpd="sng" w14:algn="ctr">
            <w14:noFill/>
            <w14:prstDash w14:val="solid"/>
            <w14:bevel/>
          </w14:textOutline>
        </w:rPr>
        <w:t>до договору</w:t>
      </w:r>
      <w:proofErr w:type="gramEnd"/>
      <w:r>
        <w:rPr>
          <w:rStyle w:val="a7"/>
          <w:spacing w:val="0"/>
          <w14:textOutline w14:w="0" w14:cap="flat" w14:cmpd="sng" w14:algn="ctr">
            <w14:noFill/>
            <w14:prstDash w14:val="solid"/>
            <w14:bevel/>
          </w14:textOutline>
        </w:rPr>
        <w:t>).</w:t>
      </w:r>
    </w:p>
    <w:p w:rsidR="006F1C76" w:rsidRDefault="006F1C76">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p>
    <w:p w:rsidR="006F1C76" w:rsidRDefault="002B10DF">
      <w:pPr>
        <w:pStyle w:val="a5"/>
        <w:widowControl/>
        <w:shd w:val="clear" w:color="auto" w:fill="auto"/>
        <w:suppressAutoHyphens/>
        <w:spacing w:after="20" w:line="240" w:lineRule="auto"/>
        <w:ind w:left="0" w:right="0"/>
        <w:rPr>
          <w:rStyle w:val="a7"/>
          <w:spacing w:val="0"/>
          <w14:textOutline w14:w="0" w14:cap="flat" w14:cmpd="sng" w14:algn="ctr">
            <w14:noFill/>
            <w14:prstDash w14:val="solid"/>
            <w14:bevel/>
          </w14:textOutline>
        </w:rPr>
      </w:pPr>
      <w:r>
        <w:rPr>
          <w:rStyle w:val="a7"/>
          <w:b/>
          <w:bCs/>
          <w:spacing w:val="0"/>
          <w14:textOutline w14:w="0" w14:cap="flat" w14:cmpd="sng" w14:algn="ctr">
            <w14:noFill/>
            <w14:prstDash w14:val="solid"/>
            <w14:bevel/>
          </w14:textOutline>
        </w:rPr>
        <w:t>12.МІСЦЕ ЗНАХОДЖЕННЯ ТА БАНКІВСЬКІ РЕКВІЗИТИ СТОРІН</w:t>
      </w:r>
    </w:p>
    <w:p w:rsidR="006F1C76" w:rsidRDefault="006F1C76">
      <w:pPr>
        <w:shd w:val="clear" w:color="auto" w:fill="FFFFFF"/>
        <w:spacing w:after="20"/>
        <w:jc w:val="both"/>
      </w:pPr>
    </w:p>
    <w:tbl>
      <w:tblPr>
        <w:tblStyle w:val="TableNormal"/>
        <w:tblW w:w="102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326"/>
        <w:gridCol w:w="4874"/>
      </w:tblGrid>
      <w:tr w:rsidR="006F1C76">
        <w:tblPrEx>
          <w:tblCellMar>
            <w:top w:w="0" w:type="dxa"/>
            <w:left w:w="0" w:type="dxa"/>
            <w:bottom w:w="0" w:type="dxa"/>
            <w:right w:w="0" w:type="dxa"/>
          </w:tblCellMar>
        </w:tblPrEx>
        <w:trPr>
          <w:trHeight w:val="260"/>
        </w:trPr>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1C76" w:rsidRDefault="002B10DF">
            <w:r>
              <w:rPr>
                <w:rStyle w:val="a7"/>
                <w:b/>
                <w:bCs/>
                <w:sz w:val="23"/>
                <w:szCs w:val="23"/>
              </w:rPr>
              <w:t>ЗАМОВНИК:</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1C76" w:rsidRDefault="002B10DF">
            <w:pPr>
              <w:jc w:val="both"/>
            </w:pPr>
            <w:r>
              <w:rPr>
                <w:rStyle w:val="a7"/>
                <w:b/>
                <w:bCs/>
                <w:sz w:val="23"/>
                <w:szCs w:val="23"/>
              </w:rPr>
              <w:t>ПОСТАЧАЛЬНИК:</w:t>
            </w:r>
          </w:p>
        </w:tc>
      </w:tr>
      <w:tr w:rsidR="006F1C76">
        <w:tblPrEx>
          <w:tblCellMar>
            <w:top w:w="0" w:type="dxa"/>
            <w:left w:w="0" w:type="dxa"/>
            <w:bottom w:w="0" w:type="dxa"/>
            <w:right w:w="0" w:type="dxa"/>
          </w:tblCellMar>
        </w:tblPrEx>
        <w:trPr>
          <w:trHeight w:val="2420"/>
        </w:trPr>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1C76" w:rsidRDefault="002B10DF">
            <w:pPr>
              <w:pStyle w:val="4"/>
              <w:jc w:val="both"/>
              <w:rPr>
                <w:rStyle w:val="a7"/>
                <w:b/>
                <w:bCs/>
                <w:sz w:val="23"/>
                <w:szCs w:val="23"/>
              </w:rPr>
            </w:pPr>
            <w:r>
              <w:rPr>
                <w:rStyle w:val="a7"/>
                <w:b/>
                <w:bCs/>
                <w:sz w:val="23"/>
                <w:szCs w:val="23"/>
              </w:rPr>
              <w:t>КНП «</w:t>
            </w:r>
            <w:proofErr w:type="gramStart"/>
            <w:r>
              <w:rPr>
                <w:rStyle w:val="a7"/>
                <w:b/>
                <w:bCs/>
                <w:sz w:val="23"/>
                <w:szCs w:val="23"/>
              </w:rPr>
              <w:t>ЗОКДЛ»ЗОР</w:t>
            </w:r>
            <w:proofErr w:type="gramEnd"/>
          </w:p>
          <w:p w:rsidR="006F1C76" w:rsidRDefault="002B10DF">
            <w:pPr>
              <w:pStyle w:val="4"/>
              <w:rPr>
                <w:rStyle w:val="a7"/>
                <w:sz w:val="23"/>
                <w:szCs w:val="23"/>
              </w:rPr>
            </w:pPr>
            <w:r>
              <w:rPr>
                <w:rStyle w:val="a7"/>
                <w:sz w:val="23"/>
                <w:szCs w:val="23"/>
              </w:rPr>
              <w:t>Код ЄДРПОУ 05498737</w:t>
            </w:r>
          </w:p>
          <w:p w:rsidR="006F1C76" w:rsidRDefault="002B10DF">
            <w:pPr>
              <w:pStyle w:val="4"/>
              <w:rPr>
                <w:rStyle w:val="a7"/>
                <w:sz w:val="23"/>
                <w:szCs w:val="23"/>
              </w:rPr>
            </w:pPr>
            <w:r>
              <w:rPr>
                <w:rStyle w:val="a7"/>
                <w:sz w:val="23"/>
                <w:szCs w:val="23"/>
              </w:rPr>
              <w:t>69063, м. Запоріжжя, пр. Соборний/</w:t>
            </w:r>
          </w:p>
          <w:p w:rsidR="006F1C76" w:rsidRDefault="002B10DF">
            <w:pPr>
              <w:pStyle w:val="4"/>
              <w:rPr>
                <w:rStyle w:val="a7"/>
                <w:sz w:val="23"/>
                <w:szCs w:val="23"/>
              </w:rPr>
            </w:pPr>
            <w:r>
              <w:rPr>
                <w:rStyle w:val="a7"/>
                <w:sz w:val="23"/>
                <w:szCs w:val="23"/>
              </w:rPr>
              <w:t>вул. Дніпровська/ вул. Олександрівська, буд. 70/21/47</w:t>
            </w:r>
          </w:p>
          <w:p w:rsidR="006F1C76" w:rsidRDefault="002B10DF">
            <w:pPr>
              <w:pStyle w:val="4"/>
              <w:jc w:val="both"/>
              <w:rPr>
                <w:rStyle w:val="a7"/>
                <w:sz w:val="23"/>
                <w:szCs w:val="23"/>
              </w:rPr>
            </w:pPr>
            <w:r>
              <w:rPr>
                <w:rStyle w:val="a7"/>
                <w:sz w:val="23"/>
                <w:szCs w:val="23"/>
              </w:rPr>
              <w:t xml:space="preserve">р/р </w:t>
            </w:r>
            <w:r w:rsidRPr="003B60EB">
              <w:rPr>
                <w:rStyle w:val="a7"/>
                <w:sz w:val="23"/>
                <w:szCs w:val="23"/>
              </w:rPr>
              <w:t xml:space="preserve">_________________________________  </w:t>
            </w:r>
          </w:p>
          <w:p w:rsidR="006F1C76" w:rsidRDefault="002B10DF">
            <w:pPr>
              <w:tabs>
                <w:tab w:val="left" w:pos="980"/>
                <w:tab w:val="left" w:pos="1896"/>
                <w:tab w:val="left" w:pos="2812"/>
                <w:tab w:val="left" w:pos="3728"/>
                <w:tab w:val="left" w:pos="4644"/>
                <w:tab w:val="left" w:pos="5560"/>
                <w:tab w:val="left" w:pos="6476"/>
                <w:tab w:val="left" w:pos="7392"/>
                <w:tab w:val="left" w:pos="8308"/>
                <w:tab w:val="left" w:pos="9224"/>
                <w:tab w:val="left" w:pos="9700"/>
              </w:tabs>
              <w:rPr>
                <w:rStyle w:val="a7"/>
                <w:sz w:val="23"/>
                <w:szCs w:val="23"/>
              </w:rPr>
            </w:pPr>
            <w:r>
              <w:rPr>
                <w:rStyle w:val="a7"/>
                <w:sz w:val="23"/>
                <w:szCs w:val="23"/>
              </w:rPr>
              <w:t>Тел./факс: (061) 764-29-67, тел. (061) 222-21-01</w:t>
            </w:r>
          </w:p>
          <w:p w:rsidR="006F1C76" w:rsidRDefault="002B10DF">
            <w:pPr>
              <w:jc w:val="center"/>
            </w:pPr>
            <w:r>
              <w:rPr>
                <w:rStyle w:val="a7"/>
                <w:b/>
                <w:bCs/>
                <w:sz w:val="23"/>
                <w:szCs w:val="23"/>
              </w:rPr>
              <w:t>Уповноважена на підписання договору особа (підпис, прізвищ</w:t>
            </w:r>
            <w:r>
              <w:rPr>
                <w:rStyle w:val="a7"/>
                <w:b/>
                <w:bCs/>
                <w:sz w:val="23"/>
                <w:szCs w:val="23"/>
              </w:rPr>
              <w:t>е, ініціали імені та по батькові)</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1C76" w:rsidRDefault="006F1C76">
            <w:pPr>
              <w:pStyle w:val="4"/>
              <w:jc w:val="both"/>
              <w:rPr>
                <w:rStyle w:val="a7"/>
                <w:sz w:val="23"/>
                <w:szCs w:val="23"/>
              </w:rPr>
            </w:pPr>
          </w:p>
          <w:p w:rsidR="006F1C76" w:rsidRDefault="006F1C76">
            <w:pPr>
              <w:pStyle w:val="4"/>
              <w:jc w:val="both"/>
              <w:rPr>
                <w:rStyle w:val="a7"/>
                <w:sz w:val="23"/>
                <w:szCs w:val="23"/>
              </w:rPr>
            </w:pPr>
          </w:p>
          <w:p w:rsidR="006F1C76" w:rsidRDefault="006F1C76">
            <w:pPr>
              <w:pStyle w:val="4"/>
              <w:jc w:val="both"/>
              <w:rPr>
                <w:rStyle w:val="a7"/>
                <w:sz w:val="23"/>
                <w:szCs w:val="23"/>
              </w:rPr>
            </w:pPr>
          </w:p>
          <w:p w:rsidR="006F1C76" w:rsidRDefault="006F1C76">
            <w:pPr>
              <w:pStyle w:val="4"/>
              <w:jc w:val="both"/>
              <w:rPr>
                <w:rStyle w:val="a7"/>
                <w:sz w:val="23"/>
                <w:szCs w:val="23"/>
              </w:rPr>
            </w:pPr>
          </w:p>
          <w:p w:rsidR="006F1C76" w:rsidRDefault="006F1C76">
            <w:pPr>
              <w:pStyle w:val="4"/>
              <w:jc w:val="both"/>
              <w:rPr>
                <w:rStyle w:val="a7"/>
                <w:sz w:val="23"/>
                <w:szCs w:val="23"/>
              </w:rPr>
            </w:pPr>
          </w:p>
          <w:p w:rsidR="006F1C76" w:rsidRDefault="006F1C76">
            <w:pPr>
              <w:pStyle w:val="4"/>
              <w:jc w:val="both"/>
              <w:rPr>
                <w:rStyle w:val="a7"/>
                <w:sz w:val="23"/>
                <w:szCs w:val="23"/>
              </w:rPr>
            </w:pPr>
          </w:p>
          <w:p w:rsidR="006F1C76" w:rsidRDefault="002B10DF">
            <w:pPr>
              <w:jc w:val="both"/>
            </w:pPr>
            <w:r>
              <w:rPr>
                <w:rStyle w:val="a7"/>
                <w:b/>
                <w:bCs/>
                <w:sz w:val="23"/>
                <w:szCs w:val="23"/>
              </w:rPr>
              <w:t>Уповноважена на підписання договору особа (підпис, прізвище, ініціали імені та по батькові)</w:t>
            </w:r>
          </w:p>
        </w:tc>
      </w:tr>
    </w:tbl>
    <w:p w:rsidR="006F1C76" w:rsidRDefault="006F1C76">
      <w:pPr>
        <w:widowControl w:val="0"/>
        <w:spacing w:after="20"/>
        <w:ind w:left="216" w:hanging="216"/>
      </w:pPr>
    </w:p>
    <w:sectPr w:rsidR="006F1C76">
      <w:headerReference w:type="default" r:id="rId9"/>
      <w:footerReference w:type="default" r:id="rId10"/>
      <w:pgSz w:w="11900" w:h="16840"/>
      <w:pgMar w:top="709" w:right="707" w:bottom="567"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10DF">
      <w:r>
        <w:separator/>
      </w:r>
    </w:p>
  </w:endnote>
  <w:endnote w:type="continuationSeparator" w:id="0">
    <w:p w:rsidR="00000000" w:rsidRDefault="002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6" w:rsidRDefault="006F1C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10DF">
      <w:r>
        <w:separator/>
      </w:r>
    </w:p>
  </w:footnote>
  <w:footnote w:type="continuationSeparator" w:id="0">
    <w:p w:rsidR="00000000" w:rsidRDefault="002B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6" w:rsidRDefault="006F1C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formatting="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76"/>
    <w:rsid w:val="002B10DF"/>
    <w:rsid w:val="003B60EB"/>
    <w:rsid w:val="006F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FED3"/>
  <w15:docId w15:val="{D9D32489-6377-4049-9552-749EBC18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lock Text"/>
    <w:pPr>
      <w:widowControl w:val="0"/>
      <w:shd w:val="clear" w:color="auto" w:fill="FFFFFF"/>
      <w:spacing w:line="274" w:lineRule="exact"/>
      <w:ind w:left="4" w:right="1112"/>
      <w:jc w:val="both"/>
    </w:pPr>
    <w:rPr>
      <w:rFonts w:cs="Arial Unicode MS"/>
      <w:color w:val="000000"/>
      <w:spacing w:val="-1"/>
      <w:sz w:val="24"/>
      <w:szCs w:val="24"/>
      <w:u w:color="000000"/>
    </w:rPr>
  </w:style>
  <w:style w:type="paragraph" w:styleId="a6">
    <w:name w:val="Body Text"/>
    <w:pPr>
      <w:tabs>
        <w:tab w:val="left" w:pos="8505"/>
      </w:tabs>
      <w:ind w:right="622"/>
      <w:jc w:val="center"/>
    </w:pPr>
    <w:rPr>
      <w:rFonts w:eastAsia="Times New Roman"/>
      <w:b/>
      <w:bCs/>
      <w:color w:val="000000"/>
      <w:sz w:val="28"/>
      <w:szCs w:val="28"/>
      <w:u w:color="000000"/>
    </w:rPr>
  </w:style>
  <w:style w:type="character" w:customStyle="1" w:styleId="a7">
    <w:name w:val="Немає"/>
  </w:style>
  <w:style w:type="character" w:customStyle="1" w:styleId="Hyperlink0">
    <w:name w:val="Hyperlink.0"/>
    <w:basedOn w:val="a7"/>
    <w:rPr>
      <w:shd w:val="clear" w:color="auto" w:fill="FFFFFF"/>
    </w:rPr>
  </w:style>
  <w:style w:type="character" w:customStyle="1" w:styleId="Hyperlink1">
    <w:name w:val="Hyperlink.1"/>
    <w:basedOn w:val="a7"/>
    <w:rPr>
      <w:outline w:val="0"/>
      <w:color w:val="000000"/>
      <w:u w:val="none" w:color="000000"/>
      <w:shd w:val="clear" w:color="auto" w:fill="FFFFFF"/>
    </w:rPr>
  </w:style>
  <w:style w:type="character" w:customStyle="1" w:styleId="a8">
    <w:name w:val="Посилання"/>
    <w:rPr>
      <w:outline w:val="0"/>
      <w:color w:val="0000FF"/>
      <w:u w:val="single" w:color="0000FF"/>
    </w:rPr>
  </w:style>
  <w:style w:type="character" w:customStyle="1" w:styleId="Hyperlink2">
    <w:name w:val="Hyperlink.2"/>
    <w:basedOn w:val="a8"/>
    <w:rPr>
      <w:outline w:val="0"/>
      <w:color w:val="000000"/>
      <w:sz w:val="24"/>
      <w:szCs w:val="24"/>
      <w:u w:val="none" w:color="0000FF"/>
      <w:lang w:val="ru-RU"/>
    </w:rPr>
  </w:style>
  <w:style w:type="paragraph" w:customStyle="1" w:styleId="4">
    <w:name w:val="Обычный4"/>
    <w:pPr>
      <w:widowControl w:val="0"/>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webSettings" Target="webSettings.xml"/><Relationship Id="rId7" Type="http://schemas.openxmlformats.org/officeDocument/2006/relationships/hyperlink" Target="https://zakon.rada.gov.ua/laws/show/114-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4-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TenZ</cp:lastModifiedBy>
  <cp:revision>2</cp:revision>
  <dcterms:created xsi:type="dcterms:W3CDTF">2022-08-11T11:08:00Z</dcterms:created>
  <dcterms:modified xsi:type="dcterms:W3CDTF">2022-08-11T11:53:00Z</dcterms:modified>
</cp:coreProperties>
</file>