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D728D" w14:textId="77777777" w:rsidR="00015D93" w:rsidRPr="00015D93" w:rsidRDefault="00015D93" w:rsidP="00015D93">
      <w:pPr>
        <w:spacing w:after="0" w:line="240" w:lineRule="auto"/>
        <w:ind w:left="720" w:firstLine="4100"/>
        <w:jc w:val="right"/>
        <w:rPr>
          <w:rFonts w:ascii="Times New Roman" w:hAnsi="Times New Roman"/>
          <w:b/>
          <w:lang w:eastAsia="ru-RU"/>
        </w:rPr>
      </w:pPr>
      <w:r w:rsidRPr="00015D93">
        <w:rPr>
          <w:rFonts w:ascii="Times New Roman" w:hAnsi="Times New Roman"/>
          <w:b/>
          <w:lang w:eastAsia="ru-RU"/>
        </w:rPr>
        <w:t>ДОДАТОК 4</w:t>
      </w:r>
    </w:p>
    <w:p w14:paraId="3FB05421" w14:textId="77777777" w:rsidR="00015D93" w:rsidRPr="00015D93" w:rsidRDefault="00015D93" w:rsidP="00015D93">
      <w:pPr>
        <w:spacing w:after="0" w:line="240" w:lineRule="auto"/>
        <w:ind w:left="720" w:firstLine="4100"/>
        <w:jc w:val="right"/>
        <w:rPr>
          <w:rFonts w:ascii="Times New Roman" w:hAnsi="Times New Roman"/>
          <w:i/>
          <w:lang w:eastAsia="ru-RU"/>
        </w:rPr>
      </w:pPr>
      <w:r w:rsidRPr="00015D93">
        <w:rPr>
          <w:rFonts w:ascii="Times New Roman" w:hAnsi="Times New Roman"/>
          <w:i/>
          <w:lang w:eastAsia="ru-RU"/>
        </w:rPr>
        <w:t>до тендерної документації</w:t>
      </w:r>
    </w:p>
    <w:p w14:paraId="6A9845B6" w14:textId="77777777" w:rsidR="00015D93" w:rsidRPr="00015D93" w:rsidRDefault="00015D93" w:rsidP="00015D93">
      <w:pPr>
        <w:spacing w:after="0" w:line="240" w:lineRule="auto"/>
        <w:ind w:left="720" w:firstLine="4100"/>
        <w:jc w:val="right"/>
        <w:rPr>
          <w:rFonts w:ascii="Times New Roman" w:hAnsi="Times New Roman"/>
          <w:lang w:eastAsia="ru-RU"/>
        </w:rPr>
      </w:pPr>
    </w:p>
    <w:p w14:paraId="6EB73B25" w14:textId="77777777" w:rsidR="00015D93" w:rsidRPr="00015D93" w:rsidRDefault="00015D93" w:rsidP="00015D93">
      <w:pPr>
        <w:widowControl w:val="0"/>
        <w:spacing w:after="0" w:line="240" w:lineRule="auto"/>
        <w:rPr>
          <w:rFonts w:ascii="Times New Roman" w:hAnsi="Times New Roman"/>
          <w:b/>
          <w:lang w:eastAsia="ru-RU"/>
        </w:rPr>
      </w:pPr>
      <w:r w:rsidRPr="00015D93">
        <w:rPr>
          <w:rFonts w:ascii="Times New Roman" w:hAnsi="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015D93">
        <w:rPr>
          <w:rFonts w:ascii="Times New Roman" w:hAnsi="Times New Roman"/>
          <w:b/>
          <w:lang w:eastAsia="ru-RU"/>
        </w:rPr>
        <w:t xml:space="preserve"> </w:t>
      </w:r>
    </w:p>
    <w:p w14:paraId="267D0DEC" w14:textId="64B15F0E" w:rsidR="00302551" w:rsidRDefault="00302551" w:rsidP="00302551">
      <w:pPr>
        <w:spacing w:after="0" w:line="240" w:lineRule="auto"/>
        <w:ind w:firstLine="567"/>
        <w:jc w:val="right"/>
        <w:rPr>
          <w:rFonts w:ascii="Times New Roman" w:hAnsi="Times New Roman"/>
          <w:b/>
          <w:sz w:val="24"/>
          <w:szCs w:val="24"/>
          <w:lang w:eastAsia="ru-RU"/>
        </w:rPr>
      </w:pPr>
      <w:r>
        <w:rPr>
          <w:rFonts w:ascii="Times New Roman" w:hAnsi="Times New Roman"/>
          <w:b/>
          <w:sz w:val="24"/>
          <w:szCs w:val="24"/>
          <w:lang w:eastAsia="ru-RU"/>
        </w:rPr>
        <w:t xml:space="preserve">Проєкт </w:t>
      </w:r>
    </w:p>
    <w:p w14:paraId="1010DAC7" w14:textId="28AC5C70" w:rsidR="00D20D6B" w:rsidRDefault="00D20D6B" w:rsidP="00302551">
      <w:pPr>
        <w:spacing w:after="0" w:line="240" w:lineRule="auto"/>
        <w:ind w:firstLine="567"/>
        <w:jc w:val="right"/>
        <w:rPr>
          <w:rFonts w:ascii="Times New Roman" w:hAnsi="Times New Roman"/>
          <w:b/>
          <w:sz w:val="24"/>
          <w:szCs w:val="24"/>
          <w:lang w:eastAsia="ru-RU"/>
        </w:rPr>
      </w:pPr>
    </w:p>
    <w:p w14:paraId="7762F739" w14:textId="77777777" w:rsidR="004F61C6" w:rsidRPr="00EE466C" w:rsidRDefault="004F61C6" w:rsidP="00302551">
      <w:pPr>
        <w:spacing w:after="0" w:line="240" w:lineRule="auto"/>
        <w:ind w:firstLine="567"/>
        <w:jc w:val="right"/>
        <w:rPr>
          <w:rFonts w:ascii="Times New Roman" w:hAnsi="Times New Roman"/>
          <w:b/>
          <w:sz w:val="24"/>
          <w:szCs w:val="24"/>
          <w:lang w:eastAsia="ru-RU"/>
        </w:rPr>
      </w:pPr>
    </w:p>
    <w:p w14:paraId="44EF0588" w14:textId="3C0806F4" w:rsidR="008062A9" w:rsidRPr="009F23DE" w:rsidRDefault="008062A9" w:rsidP="007477C3">
      <w:pPr>
        <w:spacing w:after="0" w:line="240" w:lineRule="auto"/>
        <w:ind w:firstLine="567"/>
        <w:jc w:val="center"/>
        <w:rPr>
          <w:rFonts w:ascii="Times New Roman" w:hAnsi="Times New Roman"/>
          <w:b/>
          <w:sz w:val="24"/>
          <w:szCs w:val="24"/>
          <w:lang w:eastAsia="ru-RU"/>
        </w:rPr>
      </w:pPr>
      <w:r w:rsidRPr="009F23DE">
        <w:rPr>
          <w:rFonts w:ascii="Times New Roman" w:hAnsi="Times New Roman"/>
          <w:b/>
          <w:sz w:val="24"/>
          <w:szCs w:val="24"/>
          <w:lang w:eastAsia="ru-RU"/>
        </w:rPr>
        <w:t>ДОГОВІР №________</w:t>
      </w:r>
    </w:p>
    <w:p w14:paraId="20B40B89" w14:textId="77777777" w:rsidR="008062A9" w:rsidRPr="00E72F37" w:rsidRDefault="008062A9" w:rsidP="007477C3">
      <w:pPr>
        <w:spacing w:after="0" w:line="240" w:lineRule="auto"/>
        <w:ind w:firstLine="567"/>
        <w:jc w:val="center"/>
        <w:rPr>
          <w:rFonts w:ascii="Times New Roman" w:hAnsi="Times New Roman"/>
          <w:b/>
          <w:sz w:val="24"/>
          <w:szCs w:val="24"/>
          <w:lang w:eastAsia="ru-RU"/>
        </w:rPr>
      </w:pPr>
      <w:r w:rsidRPr="00E72F37">
        <w:rPr>
          <w:rFonts w:ascii="Times New Roman" w:hAnsi="Times New Roman"/>
          <w:b/>
          <w:sz w:val="24"/>
          <w:szCs w:val="24"/>
          <w:lang w:eastAsia="ru-RU"/>
        </w:rPr>
        <w:t>про надання послуг</w:t>
      </w:r>
    </w:p>
    <w:p w14:paraId="362B4FC0" w14:textId="77777777" w:rsidR="00E640EF" w:rsidRPr="00E72F37" w:rsidRDefault="00E640EF" w:rsidP="007477C3">
      <w:pPr>
        <w:spacing w:after="0" w:line="240" w:lineRule="auto"/>
        <w:ind w:firstLine="567"/>
        <w:rPr>
          <w:rFonts w:ascii="Times New Roman" w:hAnsi="Times New Roman"/>
          <w:b/>
          <w:sz w:val="24"/>
          <w:szCs w:val="24"/>
          <w:lang w:eastAsia="ru-RU"/>
        </w:rPr>
      </w:pPr>
    </w:p>
    <w:p w14:paraId="369F4F71" w14:textId="08993677" w:rsidR="008062A9" w:rsidRPr="00E72F37" w:rsidRDefault="008062A9" w:rsidP="007477C3">
      <w:pPr>
        <w:spacing w:after="0" w:line="240" w:lineRule="auto"/>
        <w:ind w:firstLine="567"/>
        <w:jc w:val="both"/>
        <w:rPr>
          <w:rFonts w:ascii="Times New Roman" w:hAnsi="Times New Roman"/>
          <w:sz w:val="24"/>
          <w:szCs w:val="24"/>
          <w:lang w:eastAsia="ru-RU"/>
        </w:rPr>
      </w:pPr>
      <w:r w:rsidRPr="00E72F37">
        <w:rPr>
          <w:rFonts w:ascii="Times New Roman" w:hAnsi="Times New Roman"/>
          <w:sz w:val="24"/>
          <w:szCs w:val="24"/>
          <w:lang w:eastAsia="ru-RU"/>
        </w:rPr>
        <w:t xml:space="preserve">м. Київ                                                             </w:t>
      </w:r>
      <w:r w:rsidR="007477C3" w:rsidRPr="00E72F37">
        <w:rPr>
          <w:rFonts w:ascii="Times New Roman" w:hAnsi="Times New Roman"/>
          <w:sz w:val="24"/>
          <w:szCs w:val="24"/>
          <w:lang w:eastAsia="ru-RU"/>
        </w:rPr>
        <w:t xml:space="preserve">       </w:t>
      </w:r>
      <w:r w:rsidRPr="00E72F37">
        <w:rPr>
          <w:rFonts w:ascii="Times New Roman" w:hAnsi="Times New Roman"/>
          <w:sz w:val="24"/>
          <w:szCs w:val="24"/>
          <w:lang w:eastAsia="ru-RU"/>
        </w:rPr>
        <w:t xml:space="preserve">          ________________ </w:t>
      </w:r>
      <w:r w:rsidR="00302551">
        <w:rPr>
          <w:rFonts w:ascii="Times New Roman" w:hAnsi="Times New Roman"/>
          <w:sz w:val="24"/>
          <w:szCs w:val="24"/>
          <w:lang w:eastAsia="ru-RU"/>
        </w:rPr>
        <w:t>2024</w:t>
      </w:r>
      <w:r w:rsidR="00E11789" w:rsidRPr="00E72F37">
        <w:rPr>
          <w:rFonts w:ascii="Times New Roman" w:hAnsi="Times New Roman"/>
          <w:sz w:val="24"/>
          <w:szCs w:val="24"/>
          <w:lang w:eastAsia="ru-RU"/>
        </w:rPr>
        <w:t xml:space="preserve"> </w:t>
      </w:r>
      <w:r w:rsidRPr="00E72F37">
        <w:rPr>
          <w:rFonts w:ascii="Times New Roman" w:hAnsi="Times New Roman"/>
          <w:sz w:val="24"/>
          <w:szCs w:val="24"/>
          <w:lang w:eastAsia="ru-RU"/>
        </w:rPr>
        <w:t>року</w:t>
      </w:r>
    </w:p>
    <w:p w14:paraId="18B781F6" w14:textId="77777777" w:rsidR="008062A9" w:rsidRPr="00E72F37" w:rsidRDefault="008062A9" w:rsidP="007477C3">
      <w:pPr>
        <w:spacing w:after="0" w:line="240" w:lineRule="auto"/>
        <w:ind w:firstLine="567"/>
        <w:jc w:val="both"/>
        <w:rPr>
          <w:rFonts w:ascii="Times New Roman" w:hAnsi="Times New Roman"/>
          <w:sz w:val="24"/>
          <w:szCs w:val="24"/>
          <w:lang w:eastAsia="ru-RU"/>
        </w:rPr>
      </w:pPr>
    </w:p>
    <w:p w14:paraId="330D4BED" w14:textId="77777777" w:rsidR="004F61C6" w:rsidRDefault="00E11789" w:rsidP="007477C3">
      <w:pPr>
        <w:widowControl w:val="0"/>
        <w:spacing w:after="0" w:line="240" w:lineRule="auto"/>
        <w:ind w:firstLine="567"/>
        <w:jc w:val="both"/>
        <w:rPr>
          <w:rFonts w:ascii="Times New Roman" w:hAnsi="Times New Roman"/>
          <w:sz w:val="24"/>
          <w:szCs w:val="24"/>
          <w:lang w:eastAsia="en-US"/>
        </w:rPr>
      </w:pPr>
      <w:r w:rsidRPr="00E72F37">
        <w:rPr>
          <w:rFonts w:ascii="Times New Roman" w:hAnsi="Times New Roman"/>
          <w:b/>
          <w:sz w:val="24"/>
          <w:szCs w:val="24"/>
          <w:lang w:eastAsia="en-US"/>
        </w:rPr>
        <w:t>Комунальне підприємство «Головний інформаційно-обчислювальний центр»</w:t>
      </w:r>
      <w:r w:rsidRPr="00E72F37">
        <w:rPr>
          <w:rFonts w:ascii="Times New Roman" w:hAnsi="Times New Roman"/>
          <w:sz w:val="24"/>
          <w:szCs w:val="24"/>
          <w:lang w:eastAsia="en-US"/>
        </w:rPr>
        <w:t xml:space="preserve"> (надалі </w:t>
      </w:r>
      <w:r w:rsidR="007E789C" w:rsidRPr="00E72F37">
        <w:rPr>
          <w:rFonts w:ascii="Times New Roman" w:hAnsi="Times New Roman"/>
          <w:sz w:val="24"/>
          <w:szCs w:val="24"/>
          <w:lang w:eastAsia="en-US"/>
        </w:rPr>
        <w:t> </w:t>
      </w:r>
      <w:r w:rsidRPr="00E72F37">
        <w:rPr>
          <w:rFonts w:ascii="Times New Roman" w:hAnsi="Times New Roman"/>
          <w:sz w:val="24"/>
          <w:szCs w:val="24"/>
          <w:lang w:eastAsia="en-US"/>
        </w:rPr>
        <w:t xml:space="preserve">– Замовник), в особі _________________________________________________, який (яка) діє на підставі ______________________________________, з однієї сторони, </w:t>
      </w:r>
    </w:p>
    <w:p w14:paraId="53018106" w14:textId="208896C8" w:rsidR="00E11789" w:rsidRPr="00E72F37" w:rsidRDefault="00E11789" w:rsidP="007477C3">
      <w:pPr>
        <w:widowControl w:val="0"/>
        <w:spacing w:after="0" w:line="240" w:lineRule="auto"/>
        <w:ind w:firstLine="567"/>
        <w:jc w:val="both"/>
        <w:rPr>
          <w:rFonts w:ascii="Times New Roman" w:hAnsi="Times New Roman"/>
          <w:sz w:val="24"/>
          <w:szCs w:val="24"/>
          <w:lang w:eastAsia="en-US"/>
        </w:rPr>
      </w:pPr>
      <w:r w:rsidRPr="00E72F37">
        <w:rPr>
          <w:rFonts w:ascii="Times New Roman" w:hAnsi="Times New Roman"/>
          <w:sz w:val="24"/>
          <w:szCs w:val="24"/>
          <w:lang w:eastAsia="en-US"/>
        </w:rPr>
        <w:t>та</w:t>
      </w:r>
    </w:p>
    <w:p w14:paraId="7BBFA808" w14:textId="77777777" w:rsidR="008062A9" w:rsidRPr="009F23DE" w:rsidRDefault="00E11789" w:rsidP="007477C3">
      <w:pPr>
        <w:tabs>
          <w:tab w:val="left" w:pos="851"/>
          <w:tab w:val="left" w:pos="993"/>
        </w:tabs>
        <w:spacing w:after="0" w:line="240" w:lineRule="auto"/>
        <w:ind w:firstLine="567"/>
        <w:jc w:val="both"/>
        <w:rPr>
          <w:rFonts w:ascii="Times New Roman" w:hAnsi="Times New Roman"/>
          <w:sz w:val="24"/>
          <w:szCs w:val="24"/>
          <w:lang w:eastAsia="ru-RU"/>
        </w:rPr>
      </w:pPr>
      <w:r w:rsidRPr="00E72F37">
        <w:rPr>
          <w:rFonts w:ascii="Times New Roman" w:hAnsi="Times New Roman"/>
          <w:b/>
          <w:sz w:val="24"/>
          <w:szCs w:val="24"/>
          <w:lang w:eastAsia="en-US"/>
        </w:rPr>
        <w:t>_________________________________________________________________________</w:t>
      </w:r>
      <w:r w:rsidRPr="00E72F37">
        <w:rPr>
          <w:rFonts w:ascii="Times New Roman" w:hAnsi="Times New Roman"/>
          <w:sz w:val="24"/>
          <w:szCs w:val="24"/>
          <w:lang w:eastAsia="en-US"/>
        </w:rPr>
        <w:t xml:space="preserve"> (надалі – Виконавець), в особі __________________________________________________, який (яка) діє на підставі _______________, з другої сторони, надалі Замовник і Виконавець також іменуються Сторона, а спільно Сторони, враховуючи результат проведення закупівлі </w:t>
      </w:r>
      <w:r w:rsidR="00E72F37" w:rsidRPr="00E72F37">
        <w:rPr>
          <w:rFonts w:ascii="Times New Roman" w:hAnsi="Times New Roman"/>
          <w:sz w:val="24"/>
          <w:szCs w:val="24"/>
          <w:lang w:eastAsia="en-US"/>
        </w:rPr>
        <w:br/>
      </w:r>
      <w:r w:rsidRPr="00E72F37">
        <w:rPr>
          <w:rFonts w:ascii="Times New Roman" w:hAnsi="Times New Roman"/>
          <w:sz w:val="24"/>
          <w:szCs w:val="24"/>
          <w:lang w:eastAsia="en-US"/>
        </w:rPr>
        <w:t xml:space="preserve">UA-____________________: </w:t>
      </w:r>
      <w:r w:rsidR="00535AA8" w:rsidRPr="00E72F37">
        <w:rPr>
          <w:rFonts w:ascii="Times New Roman" w:hAnsi="Times New Roman"/>
          <w:b/>
          <w:sz w:val="24"/>
          <w:szCs w:val="24"/>
          <w:lang w:eastAsia="ru-RU"/>
        </w:rPr>
        <w:t xml:space="preserve">Послуги з технічної підтримки </w:t>
      </w:r>
      <w:r w:rsidR="00535AA8" w:rsidRPr="00E72F37">
        <w:rPr>
          <w:rFonts w:ascii="Times New Roman" w:hAnsi="Times New Roman"/>
          <w:b/>
          <w:bCs/>
          <w:sz w:val="24"/>
          <w:szCs w:val="24"/>
          <w:lang w:bidi="uk-UA"/>
        </w:rPr>
        <w:t>комплексної інформаційно-аналітичної системи управління фінансово-господарською діяльністю в м.</w:t>
      </w:r>
      <w:r w:rsidR="00AC2CD4" w:rsidRPr="00E72F37">
        <w:rPr>
          <w:rFonts w:ascii="Times New Roman" w:hAnsi="Times New Roman"/>
          <w:b/>
          <w:bCs/>
          <w:sz w:val="24"/>
          <w:szCs w:val="24"/>
          <w:lang w:bidi="uk-UA"/>
        </w:rPr>
        <w:t> </w:t>
      </w:r>
      <w:r w:rsidR="00535AA8" w:rsidRPr="00E72F37">
        <w:rPr>
          <w:rFonts w:ascii="Times New Roman" w:hAnsi="Times New Roman"/>
          <w:b/>
          <w:bCs/>
          <w:sz w:val="24"/>
          <w:szCs w:val="24"/>
          <w:lang w:bidi="uk-UA"/>
        </w:rPr>
        <w:t>Києві</w:t>
      </w:r>
      <w:r w:rsidR="008062A9" w:rsidRPr="00E72F37">
        <w:rPr>
          <w:rFonts w:ascii="Times New Roman" w:hAnsi="Times New Roman"/>
          <w:sz w:val="24"/>
          <w:szCs w:val="24"/>
          <w:lang w:eastAsia="ru-RU"/>
        </w:rPr>
        <w:t xml:space="preserve">, керуючись Цивільним кодексом України, Господарським кодексом України, </w:t>
      </w:r>
      <w:r w:rsidR="00535AA8" w:rsidRPr="00E72F37">
        <w:rPr>
          <w:rFonts w:ascii="Times New Roman" w:hAnsi="Times New Roman"/>
          <w:sz w:val="24"/>
          <w:szCs w:val="24"/>
          <w:lang w:eastAsia="ru-RU"/>
        </w:rPr>
        <w:t>пунктом десятим Особливостей здійснення публічних</w:t>
      </w:r>
      <w:r w:rsidR="00535AA8" w:rsidRPr="009F23DE">
        <w:rPr>
          <w:rFonts w:ascii="Times New Roman" w:hAnsi="Times New Roman"/>
          <w:sz w:val="24"/>
          <w:szCs w:val="24"/>
          <w:lang w:eastAsia="ru-RU"/>
        </w:rPr>
        <w:t xml:space="preserve">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AC2CD4" w:rsidRPr="009F23DE">
        <w:rPr>
          <w:rFonts w:ascii="Times New Roman" w:hAnsi="Times New Roman"/>
          <w:sz w:val="24"/>
          <w:szCs w:val="24"/>
          <w:lang w:eastAsia="ru-RU"/>
        </w:rPr>
        <w:t> </w:t>
      </w:r>
      <w:r w:rsidR="00535AA8" w:rsidRPr="009F23DE">
        <w:rPr>
          <w:rFonts w:ascii="Times New Roman" w:hAnsi="Times New Roman"/>
          <w:sz w:val="24"/>
          <w:szCs w:val="24"/>
          <w:lang w:eastAsia="ru-RU"/>
        </w:rPr>
        <w:t>1178, та іншими нормативно-правовими актами України</w:t>
      </w:r>
      <w:r w:rsidR="008062A9" w:rsidRPr="009F23DE">
        <w:rPr>
          <w:rFonts w:ascii="Times New Roman" w:hAnsi="Times New Roman"/>
          <w:sz w:val="24"/>
          <w:szCs w:val="24"/>
          <w:lang w:eastAsia="ru-RU"/>
        </w:rPr>
        <w:t xml:space="preserve">, уклали цей Договір про надання послуг (далі </w:t>
      </w:r>
      <w:r w:rsidR="00AC2CD4" w:rsidRPr="009F23DE">
        <w:rPr>
          <w:rFonts w:ascii="Times New Roman" w:hAnsi="Times New Roman"/>
          <w:sz w:val="24"/>
          <w:szCs w:val="24"/>
          <w:lang w:eastAsia="ru-RU"/>
        </w:rPr>
        <w:t> </w:t>
      </w:r>
      <w:r w:rsidR="008062A9" w:rsidRPr="009F23DE">
        <w:rPr>
          <w:rFonts w:ascii="Times New Roman" w:hAnsi="Times New Roman"/>
          <w:sz w:val="24"/>
          <w:szCs w:val="24"/>
          <w:lang w:eastAsia="ru-RU"/>
        </w:rPr>
        <w:t>– Договір) про нижченаведене.</w:t>
      </w:r>
    </w:p>
    <w:p w14:paraId="029E277B" w14:textId="77777777" w:rsidR="008062A9" w:rsidRPr="009F23DE" w:rsidRDefault="008062A9" w:rsidP="00D20D6B">
      <w:pPr>
        <w:numPr>
          <w:ilvl w:val="0"/>
          <w:numId w:val="14"/>
        </w:numPr>
        <w:tabs>
          <w:tab w:val="left" w:pos="851"/>
          <w:tab w:val="left" w:pos="993"/>
        </w:tabs>
        <w:spacing w:before="120" w:after="120" w:line="240" w:lineRule="auto"/>
        <w:ind w:left="0" w:firstLine="567"/>
        <w:jc w:val="center"/>
        <w:rPr>
          <w:rFonts w:ascii="Times New Roman" w:hAnsi="Times New Roman"/>
          <w:b/>
          <w:sz w:val="24"/>
          <w:szCs w:val="24"/>
          <w:lang w:eastAsia="ru-RU"/>
        </w:rPr>
      </w:pPr>
      <w:r w:rsidRPr="009F23DE">
        <w:rPr>
          <w:rFonts w:ascii="Times New Roman" w:hAnsi="Times New Roman"/>
          <w:b/>
          <w:sz w:val="24"/>
          <w:szCs w:val="24"/>
          <w:lang w:eastAsia="ru-RU"/>
        </w:rPr>
        <w:t>ПРЕДМЕТ ДОГОВОРУ</w:t>
      </w:r>
    </w:p>
    <w:p w14:paraId="085D54CE" w14:textId="681CD271"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Виконавець зобов</w:t>
      </w:r>
      <w:r w:rsidR="00D72BE0">
        <w:rPr>
          <w:rFonts w:ascii="Times New Roman" w:hAnsi="Times New Roman"/>
          <w:sz w:val="24"/>
          <w:szCs w:val="24"/>
          <w:lang w:eastAsia="ru-RU"/>
        </w:rPr>
        <w:t>’</w:t>
      </w:r>
      <w:r w:rsidRPr="009F23DE">
        <w:rPr>
          <w:rFonts w:ascii="Times New Roman" w:hAnsi="Times New Roman"/>
          <w:sz w:val="24"/>
          <w:szCs w:val="24"/>
          <w:lang w:eastAsia="ru-RU"/>
        </w:rPr>
        <w:t xml:space="preserve">язується в порядку й на умовах, визначених Договором, надати Замовникові </w:t>
      </w:r>
      <w:r w:rsidR="00AC2CD4" w:rsidRPr="009F23DE">
        <w:rPr>
          <w:rFonts w:ascii="Times New Roman" w:hAnsi="Times New Roman"/>
          <w:b/>
          <w:sz w:val="24"/>
          <w:szCs w:val="24"/>
          <w:lang w:eastAsia="ru-RU"/>
        </w:rPr>
        <w:t xml:space="preserve">Послуги з технічної підтримки </w:t>
      </w:r>
      <w:r w:rsidR="00AC2CD4" w:rsidRPr="009F23DE">
        <w:rPr>
          <w:rFonts w:ascii="Times New Roman" w:hAnsi="Times New Roman"/>
          <w:b/>
          <w:bCs/>
          <w:sz w:val="24"/>
          <w:szCs w:val="24"/>
          <w:lang w:eastAsia="ru-RU" w:bidi="uk-UA"/>
        </w:rPr>
        <w:t>комплексної інформаційно-аналітичної системи управління фінансово-господарською діяльністю в м. Києві</w:t>
      </w:r>
      <w:r w:rsidR="00AC2CD4" w:rsidRPr="009F23DE">
        <w:rPr>
          <w:rFonts w:ascii="Times New Roman" w:hAnsi="Times New Roman"/>
          <w:b/>
          <w:sz w:val="24"/>
          <w:szCs w:val="24"/>
          <w:lang w:eastAsia="ru-RU"/>
        </w:rPr>
        <w:t xml:space="preserve"> </w:t>
      </w:r>
      <w:r w:rsidR="00983DB2" w:rsidRPr="009F23DE">
        <w:rPr>
          <w:rFonts w:ascii="Times New Roman" w:hAnsi="Times New Roman"/>
          <w:b/>
          <w:sz w:val="24"/>
          <w:szCs w:val="24"/>
          <w:lang w:eastAsia="ru-RU"/>
        </w:rPr>
        <w:t>(далі – КІАС</w:t>
      </w:r>
      <w:r w:rsidR="00803C67" w:rsidRPr="009F23DE">
        <w:rPr>
          <w:rFonts w:ascii="Times New Roman" w:hAnsi="Times New Roman"/>
          <w:b/>
          <w:sz w:val="24"/>
          <w:szCs w:val="24"/>
          <w:lang w:eastAsia="ru-RU"/>
        </w:rPr>
        <w:t> </w:t>
      </w:r>
      <w:r w:rsidR="00983DB2" w:rsidRPr="009F23DE">
        <w:rPr>
          <w:rFonts w:ascii="Times New Roman" w:hAnsi="Times New Roman"/>
          <w:b/>
          <w:sz w:val="24"/>
          <w:szCs w:val="24"/>
          <w:lang w:eastAsia="ru-RU"/>
        </w:rPr>
        <w:t>УФГД)</w:t>
      </w:r>
      <w:r w:rsidR="00983DB2" w:rsidRPr="009F23DE">
        <w:rPr>
          <w:rFonts w:ascii="Times New Roman" w:hAnsi="Times New Roman"/>
          <w:sz w:val="24"/>
          <w:szCs w:val="24"/>
          <w:lang w:eastAsia="ru-RU"/>
        </w:rPr>
        <w:t xml:space="preserve">, </w:t>
      </w:r>
      <w:r w:rsidRPr="009F23DE">
        <w:rPr>
          <w:rFonts w:ascii="Times New Roman" w:hAnsi="Times New Roman"/>
          <w:sz w:val="24"/>
          <w:szCs w:val="24"/>
          <w:lang w:eastAsia="ru-RU"/>
        </w:rPr>
        <w:t>далі – Послуги, а Замовник – прийняти і оплатити такі Послуги.</w:t>
      </w:r>
    </w:p>
    <w:p w14:paraId="7F8B2260" w14:textId="18357A25"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 xml:space="preserve">Предмет Договору визначено за кодом ДК 021:2015 «Єдиний закупівельний словник» </w:t>
      </w:r>
      <w:r w:rsidR="00715013">
        <w:rPr>
          <w:rFonts w:ascii="Times New Roman" w:hAnsi="Times New Roman"/>
          <w:sz w:val="24"/>
          <w:szCs w:val="24"/>
          <w:lang w:eastAsia="ru-RU"/>
        </w:rPr>
        <w:t> </w:t>
      </w:r>
      <w:r w:rsidRPr="009F23DE">
        <w:rPr>
          <w:rFonts w:ascii="Times New Roman" w:hAnsi="Times New Roman"/>
          <w:sz w:val="24"/>
          <w:szCs w:val="24"/>
          <w:lang w:eastAsia="ru-RU"/>
        </w:rPr>
        <w:t>– 72250000-2 Послуги, пов</w:t>
      </w:r>
      <w:r w:rsidR="00D72BE0">
        <w:rPr>
          <w:rFonts w:ascii="Times New Roman" w:hAnsi="Times New Roman"/>
          <w:sz w:val="24"/>
          <w:szCs w:val="24"/>
          <w:lang w:eastAsia="ru-RU"/>
        </w:rPr>
        <w:t>’</w:t>
      </w:r>
      <w:r w:rsidRPr="009F23DE">
        <w:rPr>
          <w:rFonts w:ascii="Times New Roman" w:hAnsi="Times New Roman"/>
          <w:sz w:val="24"/>
          <w:szCs w:val="24"/>
          <w:lang w:eastAsia="ru-RU"/>
        </w:rPr>
        <w:t>язані із системами та підтримкою.</w:t>
      </w:r>
    </w:p>
    <w:p w14:paraId="17B2AEE9" w14:textId="77777777" w:rsidR="00FA277E"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Обсяги закупівлі Послуг можуть бути зменшені Замовником залежно від реального фінансового стану та</w:t>
      </w:r>
      <w:r w:rsidR="00803C67" w:rsidRPr="009F23DE">
        <w:rPr>
          <w:rFonts w:ascii="Times New Roman" w:hAnsi="Times New Roman"/>
          <w:sz w:val="24"/>
          <w:szCs w:val="24"/>
          <w:lang w:eastAsia="ru-RU"/>
        </w:rPr>
        <w:t>/або</w:t>
      </w:r>
      <w:r w:rsidRPr="009F23DE">
        <w:rPr>
          <w:rFonts w:ascii="Times New Roman" w:hAnsi="Times New Roman"/>
          <w:sz w:val="24"/>
          <w:szCs w:val="24"/>
          <w:lang w:eastAsia="ru-RU"/>
        </w:rPr>
        <w:t xml:space="preserve"> наявних потреб.</w:t>
      </w:r>
    </w:p>
    <w:p w14:paraId="3CECD685" w14:textId="29E52F9B" w:rsidR="008062A9" w:rsidRPr="009F23DE" w:rsidRDefault="005F4846"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Склад</w:t>
      </w:r>
      <w:r w:rsidR="008062A9" w:rsidRPr="009F23DE">
        <w:rPr>
          <w:rFonts w:ascii="Times New Roman" w:hAnsi="Times New Roman"/>
          <w:sz w:val="24"/>
          <w:szCs w:val="24"/>
          <w:lang w:eastAsia="ru-RU"/>
        </w:rPr>
        <w:t xml:space="preserve"> та зміст Послуг, строки їх надання, технічні та інші вимоги до них визначаються в Технічних вимогах</w:t>
      </w:r>
      <w:r w:rsidR="00803C67" w:rsidRPr="009F23DE">
        <w:rPr>
          <w:rFonts w:ascii="Times New Roman" w:hAnsi="Times New Roman"/>
          <w:sz w:val="24"/>
          <w:szCs w:val="24"/>
          <w:lang w:eastAsia="ru-RU"/>
        </w:rPr>
        <w:t xml:space="preserve"> (</w:t>
      </w:r>
      <w:r w:rsidR="00FA277E" w:rsidRPr="009F23DE">
        <w:rPr>
          <w:rFonts w:ascii="Times New Roman" w:hAnsi="Times New Roman"/>
          <w:sz w:val="24"/>
          <w:szCs w:val="24"/>
          <w:lang w:eastAsia="ru-RU"/>
        </w:rPr>
        <w:t>Додаток 1 до Договору, що є його невід</w:t>
      </w:r>
      <w:r w:rsidR="00D72BE0">
        <w:rPr>
          <w:rFonts w:ascii="Times New Roman" w:hAnsi="Times New Roman"/>
          <w:sz w:val="24"/>
          <w:szCs w:val="24"/>
          <w:lang w:eastAsia="ru-RU"/>
        </w:rPr>
        <w:t>’</w:t>
      </w:r>
      <w:r w:rsidR="00FA277E" w:rsidRPr="009F23DE">
        <w:rPr>
          <w:rFonts w:ascii="Times New Roman" w:hAnsi="Times New Roman"/>
          <w:sz w:val="24"/>
          <w:szCs w:val="24"/>
          <w:lang w:eastAsia="ru-RU"/>
        </w:rPr>
        <w:t>ємною частиною, далі – Технічні вимоги)</w:t>
      </w:r>
      <w:r w:rsidR="008062A9" w:rsidRPr="009F23DE">
        <w:rPr>
          <w:rFonts w:ascii="Times New Roman" w:hAnsi="Times New Roman"/>
          <w:sz w:val="24"/>
          <w:szCs w:val="24"/>
          <w:lang w:eastAsia="ru-RU"/>
        </w:rPr>
        <w:t>.</w:t>
      </w:r>
    </w:p>
    <w:p w14:paraId="64EE76CB" w14:textId="77777777" w:rsidR="008062A9" w:rsidRPr="009F23DE" w:rsidRDefault="008062A9" w:rsidP="00D20D6B">
      <w:pPr>
        <w:numPr>
          <w:ilvl w:val="0"/>
          <w:numId w:val="14"/>
        </w:numPr>
        <w:tabs>
          <w:tab w:val="left" w:pos="851"/>
          <w:tab w:val="left" w:pos="993"/>
        </w:tabs>
        <w:spacing w:before="120" w:after="120" w:line="240" w:lineRule="auto"/>
        <w:ind w:left="0" w:firstLine="567"/>
        <w:jc w:val="center"/>
        <w:rPr>
          <w:rFonts w:ascii="Times New Roman" w:hAnsi="Times New Roman"/>
          <w:b/>
          <w:sz w:val="24"/>
          <w:szCs w:val="24"/>
          <w:lang w:eastAsia="ru-RU"/>
        </w:rPr>
      </w:pPr>
      <w:r w:rsidRPr="009F23DE">
        <w:rPr>
          <w:rFonts w:ascii="Times New Roman" w:hAnsi="Times New Roman"/>
          <w:b/>
          <w:sz w:val="24"/>
          <w:szCs w:val="24"/>
          <w:lang w:eastAsia="ru-RU"/>
        </w:rPr>
        <w:t xml:space="preserve">ЯКІСТЬ ПОСЛУГ </w:t>
      </w:r>
    </w:p>
    <w:p w14:paraId="2B5038B7" w14:textId="77777777" w:rsidR="008062A9" w:rsidRPr="009F23DE" w:rsidRDefault="005E4C4A" w:rsidP="007477C3">
      <w:pPr>
        <w:numPr>
          <w:ilvl w:val="1"/>
          <w:numId w:val="14"/>
        </w:numPr>
        <w:tabs>
          <w:tab w:val="left" w:pos="993"/>
          <w:tab w:val="left" w:pos="1276"/>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 xml:space="preserve">Виконавець повинен надати Замовнику </w:t>
      </w:r>
      <w:r w:rsidR="00715013">
        <w:rPr>
          <w:rFonts w:ascii="Times New Roman" w:hAnsi="Times New Roman"/>
          <w:sz w:val="24"/>
          <w:szCs w:val="24"/>
          <w:lang w:eastAsia="ru-RU"/>
        </w:rPr>
        <w:t>П</w:t>
      </w:r>
      <w:r w:rsidRPr="009F23DE">
        <w:rPr>
          <w:rFonts w:ascii="Times New Roman" w:hAnsi="Times New Roman"/>
          <w:sz w:val="24"/>
          <w:szCs w:val="24"/>
          <w:lang w:eastAsia="ru-RU"/>
        </w:rPr>
        <w:t>ослуги, якість яких відповідає Технічним вимогам, іншим умовам Договору, з урахуванням норм законодавства, державних стандартів і правил та інших встановлених вимог, що зазвичай ставляться до такого виду послуг та діють на території України</w:t>
      </w:r>
      <w:r w:rsidR="008062A9" w:rsidRPr="009F23DE">
        <w:rPr>
          <w:rFonts w:ascii="Times New Roman" w:hAnsi="Times New Roman"/>
          <w:sz w:val="24"/>
          <w:szCs w:val="24"/>
          <w:lang w:eastAsia="ru-RU"/>
        </w:rPr>
        <w:t>.</w:t>
      </w:r>
    </w:p>
    <w:p w14:paraId="3F9C9EB2" w14:textId="77777777" w:rsidR="008062A9" w:rsidRPr="009F23DE" w:rsidRDefault="008062A9" w:rsidP="00D20D6B">
      <w:pPr>
        <w:numPr>
          <w:ilvl w:val="0"/>
          <w:numId w:val="14"/>
        </w:numPr>
        <w:tabs>
          <w:tab w:val="left" w:pos="851"/>
          <w:tab w:val="left" w:pos="993"/>
        </w:tabs>
        <w:spacing w:before="120" w:after="120" w:line="240" w:lineRule="auto"/>
        <w:ind w:left="0" w:firstLine="567"/>
        <w:jc w:val="center"/>
        <w:rPr>
          <w:rFonts w:ascii="Times New Roman" w:hAnsi="Times New Roman"/>
          <w:b/>
          <w:sz w:val="24"/>
          <w:szCs w:val="24"/>
          <w:lang w:eastAsia="ru-RU"/>
        </w:rPr>
      </w:pPr>
      <w:r w:rsidRPr="009F23DE">
        <w:rPr>
          <w:rFonts w:ascii="Times New Roman" w:hAnsi="Times New Roman"/>
          <w:b/>
          <w:sz w:val="24"/>
          <w:szCs w:val="24"/>
          <w:lang w:eastAsia="ru-RU"/>
        </w:rPr>
        <w:t>ЦІНА ДОГОВОРУ ТА ПОРЯДОК РОЗРАХУНКІВ</w:t>
      </w:r>
    </w:p>
    <w:p w14:paraId="7680E0D0" w14:textId="77777777"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b/>
          <w:sz w:val="24"/>
          <w:szCs w:val="24"/>
          <w:lang w:eastAsia="ru-RU"/>
        </w:rPr>
      </w:pPr>
      <w:r w:rsidRPr="009F23DE">
        <w:rPr>
          <w:rFonts w:ascii="Times New Roman" w:hAnsi="Times New Roman"/>
          <w:sz w:val="24"/>
          <w:szCs w:val="24"/>
          <w:lang w:eastAsia="ru-RU"/>
        </w:rPr>
        <w:t xml:space="preserve">Ціна Договору </w:t>
      </w:r>
      <w:r w:rsidR="00F0308C">
        <w:rPr>
          <w:rFonts w:ascii="Times New Roman" w:hAnsi="Times New Roman"/>
          <w:sz w:val="24"/>
          <w:szCs w:val="24"/>
          <w:lang w:eastAsia="ru-RU"/>
        </w:rPr>
        <w:t xml:space="preserve">становить </w:t>
      </w:r>
      <w:r w:rsidRPr="009F23DE">
        <w:rPr>
          <w:rFonts w:ascii="Times New Roman" w:hAnsi="Times New Roman"/>
          <w:sz w:val="24"/>
          <w:szCs w:val="24"/>
          <w:lang w:eastAsia="ru-RU"/>
        </w:rPr>
        <w:t xml:space="preserve"> ______________ грн (_______________грн ____ коп.), в тому числі ПДВ</w:t>
      </w:r>
      <w:r w:rsidR="00B94FD3" w:rsidRPr="009F23DE">
        <w:rPr>
          <w:rFonts w:ascii="Times New Roman" w:hAnsi="Times New Roman"/>
          <w:sz w:val="24"/>
          <w:szCs w:val="24"/>
          <w:lang w:eastAsia="ru-RU"/>
        </w:rPr>
        <w:t>*</w:t>
      </w:r>
      <w:r w:rsidRPr="009F23DE">
        <w:rPr>
          <w:rFonts w:ascii="Times New Roman" w:hAnsi="Times New Roman"/>
          <w:sz w:val="24"/>
          <w:szCs w:val="24"/>
          <w:lang w:eastAsia="ru-RU"/>
        </w:rPr>
        <w:t xml:space="preserve"> ______________ грн (_______________грн ____ коп.).</w:t>
      </w:r>
    </w:p>
    <w:p w14:paraId="493D76B6" w14:textId="19B0C6BC"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b/>
          <w:sz w:val="24"/>
          <w:szCs w:val="24"/>
          <w:lang w:eastAsia="ru-RU"/>
        </w:rPr>
      </w:pPr>
      <w:r w:rsidRPr="009F23DE">
        <w:rPr>
          <w:rFonts w:ascii="Times New Roman" w:hAnsi="Times New Roman"/>
          <w:sz w:val="24"/>
          <w:szCs w:val="24"/>
          <w:lang w:eastAsia="ru-RU"/>
        </w:rPr>
        <w:t>Ціна Договору включає всі витрати, пов</w:t>
      </w:r>
      <w:r w:rsidR="00D72BE0">
        <w:rPr>
          <w:rFonts w:ascii="Times New Roman" w:hAnsi="Times New Roman"/>
          <w:sz w:val="24"/>
          <w:szCs w:val="24"/>
          <w:lang w:eastAsia="ru-RU"/>
        </w:rPr>
        <w:t>’</w:t>
      </w:r>
      <w:r w:rsidRPr="009F23DE">
        <w:rPr>
          <w:rFonts w:ascii="Times New Roman" w:hAnsi="Times New Roman"/>
          <w:sz w:val="24"/>
          <w:szCs w:val="24"/>
          <w:lang w:eastAsia="ru-RU"/>
        </w:rPr>
        <w:t>язані з наданням Послуг,</w:t>
      </w:r>
      <w:r w:rsidR="00F402E9" w:rsidRPr="009F23DE">
        <w:rPr>
          <w:rFonts w:ascii="Times New Roman" w:hAnsi="Times New Roman"/>
          <w:sz w:val="24"/>
          <w:szCs w:val="24"/>
          <w:lang w:eastAsia="ru-RU"/>
        </w:rPr>
        <w:t xml:space="preserve"> а також</w:t>
      </w:r>
      <w:r w:rsidRPr="009F23DE">
        <w:rPr>
          <w:rFonts w:ascii="Times New Roman" w:hAnsi="Times New Roman"/>
          <w:sz w:val="24"/>
          <w:szCs w:val="24"/>
          <w:lang w:eastAsia="ru-RU"/>
        </w:rPr>
        <w:t xml:space="preserve"> </w:t>
      </w:r>
      <w:r w:rsidR="00F402E9" w:rsidRPr="009F23DE">
        <w:rPr>
          <w:rFonts w:ascii="Times New Roman" w:hAnsi="Times New Roman"/>
          <w:sz w:val="24"/>
          <w:szCs w:val="24"/>
          <w:lang w:eastAsia="ru-RU"/>
        </w:rPr>
        <w:t>всі можливі податки, збори та інші обов</w:t>
      </w:r>
      <w:r w:rsidR="00D72BE0">
        <w:rPr>
          <w:rFonts w:ascii="Times New Roman" w:hAnsi="Times New Roman"/>
          <w:sz w:val="24"/>
          <w:szCs w:val="24"/>
          <w:lang w:eastAsia="ru-RU"/>
        </w:rPr>
        <w:t>’</w:t>
      </w:r>
      <w:r w:rsidR="00F402E9" w:rsidRPr="009F23DE">
        <w:rPr>
          <w:rFonts w:ascii="Times New Roman" w:hAnsi="Times New Roman"/>
          <w:sz w:val="24"/>
          <w:szCs w:val="24"/>
          <w:lang w:eastAsia="ru-RU"/>
        </w:rPr>
        <w:t>язкові платежі</w:t>
      </w:r>
      <w:r w:rsidRPr="009F23DE">
        <w:rPr>
          <w:rFonts w:ascii="Times New Roman" w:hAnsi="Times New Roman"/>
          <w:sz w:val="24"/>
          <w:szCs w:val="24"/>
          <w:lang w:eastAsia="ru-RU"/>
        </w:rPr>
        <w:t>.</w:t>
      </w:r>
    </w:p>
    <w:p w14:paraId="55FFF45D" w14:textId="77777777"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lastRenderedPageBreak/>
        <w:t>Розрахунки за надані Послуги здійснюються щомісяця, з урахуванням пунктів 3.4. - 3.</w:t>
      </w:r>
      <w:r w:rsidR="001B1782">
        <w:rPr>
          <w:rFonts w:ascii="Times New Roman" w:hAnsi="Times New Roman"/>
          <w:sz w:val="24"/>
          <w:szCs w:val="24"/>
          <w:lang w:val="ru-RU" w:eastAsia="ru-RU"/>
        </w:rPr>
        <w:t>6</w:t>
      </w:r>
      <w:r w:rsidRPr="009F23DE">
        <w:rPr>
          <w:rFonts w:ascii="Times New Roman" w:hAnsi="Times New Roman"/>
          <w:sz w:val="24"/>
          <w:szCs w:val="24"/>
          <w:lang w:eastAsia="ru-RU"/>
        </w:rPr>
        <w:t xml:space="preserve">. Договору. </w:t>
      </w:r>
    </w:p>
    <w:p w14:paraId="574E823A" w14:textId="77777777"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Замовник сплачує Виконавцю щомісяця вартість фактично наданих Послуг у сумі не більш ніж сума, що є результатом ділення ціни Договору на кількість місяців його дії, а саме ________________ грн, в тому числі ПДВ</w:t>
      </w:r>
      <w:r w:rsidR="00B94FD3" w:rsidRPr="009F23DE">
        <w:rPr>
          <w:rFonts w:ascii="Times New Roman" w:hAnsi="Times New Roman"/>
          <w:sz w:val="24"/>
          <w:szCs w:val="24"/>
          <w:lang w:eastAsia="ru-RU"/>
        </w:rPr>
        <w:t>*</w:t>
      </w:r>
      <w:r w:rsidRPr="009F23DE">
        <w:rPr>
          <w:rFonts w:ascii="Times New Roman" w:hAnsi="Times New Roman"/>
          <w:sz w:val="24"/>
          <w:szCs w:val="24"/>
          <w:lang w:eastAsia="ru-RU"/>
        </w:rPr>
        <w:t xml:space="preserve"> ___________ грн, навіть якщо вартість фактично наданих Послуг за місяць перевищує цю суму.</w:t>
      </w:r>
    </w:p>
    <w:p w14:paraId="79E6E13B" w14:textId="77777777" w:rsidR="008062A9" w:rsidRPr="009F23DE" w:rsidRDefault="008062A9" w:rsidP="007477C3">
      <w:pPr>
        <w:tabs>
          <w:tab w:val="left" w:pos="851"/>
          <w:tab w:val="left" w:pos="993"/>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При цьому Виконавець не має права вимагати сплати більшої суми, ніж вказана у цьому пункті, або припиняти надання Послуг.</w:t>
      </w:r>
    </w:p>
    <w:p w14:paraId="295B7F6F" w14:textId="77777777" w:rsidR="008062A9" w:rsidRPr="009F23DE" w:rsidRDefault="008062A9" w:rsidP="007477C3">
      <w:pPr>
        <w:tabs>
          <w:tab w:val="left" w:pos="851"/>
          <w:tab w:val="left" w:pos="993"/>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 xml:space="preserve">Вказана у цьому пункті сума є граничною вартістю Послуг за місяць незалежно від того, чи перевищує вартість фактично наданих за місяць Послуг вказану суму. </w:t>
      </w:r>
    </w:p>
    <w:p w14:paraId="3634877D" w14:textId="15A4DB56" w:rsidR="007E789C" w:rsidRPr="007E789C" w:rsidRDefault="00630461" w:rsidP="006B2A9E">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У разі дії Договору не повний місяць, в</w:t>
      </w:r>
      <w:r w:rsidRPr="007E789C">
        <w:rPr>
          <w:rFonts w:ascii="Times New Roman" w:hAnsi="Times New Roman"/>
          <w:sz w:val="24"/>
          <w:szCs w:val="24"/>
          <w:lang w:eastAsia="ru-RU"/>
        </w:rPr>
        <w:t xml:space="preserve">артість </w:t>
      </w:r>
      <w:r w:rsidR="007E789C" w:rsidRPr="007E789C">
        <w:rPr>
          <w:rFonts w:ascii="Times New Roman" w:hAnsi="Times New Roman"/>
          <w:sz w:val="24"/>
          <w:szCs w:val="24"/>
          <w:lang w:eastAsia="ru-RU"/>
        </w:rPr>
        <w:t xml:space="preserve">фактично наданих Послуг за Договором за </w:t>
      </w:r>
      <w:r>
        <w:rPr>
          <w:rFonts w:ascii="Times New Roman" w:hAnsi="Times New Roman"/>
          <w:sz w:val="24"/>
          <w:szCs w:val="24"/>
          <w:lang w:eastAsia="ru-RU"/>
        </w:rPr>
        <w:t>цей період</w:t>
      </w:r>
      <w:r w:rsidRPr="007E789C">
        <w:rPr>
          <w:rFonts w:ascii="Times New Roman" w:hAnsi="Times New Roman"/>
          <w:sz w:val="24"/>
          <w:szCs w:val="24"/>
          <w:lang w:eastAsia="ru-RU"/>
        </w:rPr>
        <w:t xml:space="preserve"> </w:t>
      </w:r>
      <w:r w:rsidR="007E789C" w:rsidRPr="007E789C">
        <w:rPr>
          <w:rFonts w:ascii="Times New Roman" w:hAnsi="Times New Roman"/>
          <w:sz w:val="24"/>
          <w:szCs w:val="24"/>
          <w:lang w:eastAsia="ru-RU"/>
        </w:rPr>
        <w:t>розраховується за формулою:</w:t>
      </w:r>
    </w:p>
    <w:p w14:paraId="183E88CD" w14:textId="77777777" w:rsidR="007E789C" w:rsidRPr="007E789C" w:rsidRDefault="007E789C" w:rsidP="00EB39BD">
      <w:pPr>
        <w:pStyle w:val="afd"/>
        <w:suppressAutoHyphens/>
        <w:spacing w:after="0" w:line="240" w:lineRule="auto"/>
        <w:ind w:left="567"/>
        <w:jc w:val="both"/>
        <w:rPr>
          <w:rFonts w:ascii="Times New Roman" w:hAnsi="Times New Roman"/>
          <w:sz w:val="24"/>
          <w:szCs w:val="24"/>
          <w:lang w:eastAsia="ru-RU"/>
        </w:rPr>
      </w:pPr>
      <w:r w:rsidRPr="007E789C">
        <w:rPr>
          <w:rFonts w:ascii="Times New Roman" w:hAnsi="Times New Roman"/>
          <w:sz w:val="24"/>
          <w:szCs w:val="24"/>
          <w:lang w:eastAsia="ru-RU"/>
        </w:rPr>
        <w:t>ВП = ГВП /КДМ * КДП, де</w:t>
      </w:r>
    </w:p>
    <w:p w14:paraId="3212D167" w14:textId="77777777" w:rsidR="007E789C" w:rsidRPr="007E789C" w:rsidRDefault="007E789C" w:rsidP="00EB39BD">
      <w:pPr>
        <w:pStyle w:val="afd"/>
        <w:suppressAutoHyphens/>
        <w:spacing w:after="0" w:line="240" w:lineRule="auto"/>
        <w:ind w:left="567"/>
        <w:jc w:val="both"/>
        <w:rPr>
          <w:rFonts w:ascii="Times New Roman" w:hAnsi="Times New Roman"/>
          <w:sz w:val="24"/>
          <w:szCs w:val="24"/>
          <w:lang w:eastAsia="ru-RU"/>
        </w:rPr>
      </w:pPr>
      <w:r w:rsidRPr="007E789C">
        <w:rPr>
          <w:rFonts w:ascii="Times New Roman" w:hAnsi="Times New Roman"/>
          <w:sz w:val="24"/>
          <w:szCs w:val="24"/>
          <w:lang w:eastAsia="ru-RU"/>
        </w:rPr>
        <w:t xml:space="preserve">ВП – вартість </w:t>
      </w:r>
      <w:r w:rsidR="002F2A5A">
        <w:rPr>
          <w:rFonts w:ascii="Times New Roman" w:hAnsi="Times New Roman"/>
          <w:sz w:val="24"/>
          <w:szCs w:val="24"/>
          <w:lang w:eastAsia="ru-RU"/>
        </w:rPr>
        <w:t>П</w:t>
      </w:r>
      <w:r w:rsidRPr="007E789C">
        <w:rPr>
          <w:rFonts w:ascii="Times New Roman" w:hAnsi="Times New Roman"/>
          <w:sz w:val="24"/>
          <w:szCs w:val="24"/>
          <w:lang w:eastAsia="ru-RU"/>
        </w:rPr>
        <w:t>ослуг за місяць;</w:t>
      </w:r>
    </w:p>
    <w:p w14:paraId="16F82759" w14:textId="77777777" w:rsidR="007E789C" w:rsidRPr="007E789C" w:rsidRDefault="007E789C" w:rsidP="00EB39BD">
      <w:pPr>
        <w:pStyle w:val="afd"/>
        <w:suppressAutoHyphens/>
        <w:spacing w:after="0" w:line="240" w:lineRule="auto"/>
        <w:ind w:left="567"/>
        <w:jc w:val="both"/>
        <w:rPr>
          <w:rFonts w:ascii="Times New Roman" w:hAnsi="Times New Roman"/>
          <w:sz w:val="24"/>
          <w:szCs w:val="24"/>
          <w:lang w:eastAsia="ru-RU"/>
        </w:rPr>
      </w:pPr>
      <w:r w:rsidRPr="007E789C">
        <w:rPr>
          <w:rFonts w:ascii="Times New Roman" w:hAnsi="Times New Roman"/>
          <w:sz w:val="24"/>
          <w:szCs w:val="24"/>
          <w:lang w:eastAsia="ru-RU"/>
        </w:rPr>
        <w:t xml:space="preserve">ГВП – гранична вартість </w:t>
      </w:r>
      <w:r w:rsidR="002F2A5A">
        <w:rPr>
          <w:rFonts w:ascii="Times New Roman" w:hAnsi="Times New Roman"/>
          <w:sz w:val="24"/>
          <w:szCs w:val="24"/>
          <w:lang w:eastAsia="ru-RU"/>
        </w:rPr>
        <w:t>П</w:t>
      </w:r>
      <w:r w:rsidRPr="007E789C">
        <w:rPr>
          <w:rFonts w:ascii="Times New Roman" w:hAnsi="Times New Roman"/>
          <w:sz w:val="24"/>
          <w:szCs w:val="24"/>
          <w:lang w:eastAsia="ru-RU"/>
        </w:rPr>
        <w:t xml:space="preserve">ослуг (п. </w:t>
      </w:r>
      <w:r w:rsidR="006B2A9E">
        <w:rPr>
          <w:rFonts w:ascii="Times New Roman" w:hAnsi="Times New Roman"/>
          <w:sz w:val="24"/>
          <w:szCs w:val="24"/>
          <w:lang w:eastAsia="ru-RU"/>
        </w:rPr>
        <w:t>3.</w:t>
      </w:r>
      <w:r w:rsidRPr="007E789C">
        <w:rPr>
          <w:rFonts w:ascii="Times New Roman" w:hAnsi="Times New Roman"/>
          <w:sz w:val="24"/>
          <w:szCs w:val="24"/>
          <w:lang w:eastAsia="ru-RU"/>
        </w:rPr>
        <w:t xml:space="preserve">4 </w:t>
      </w:r>
      <w:r w:rsidR="006B2A9E">
        <w:rPr>
          <w:rFonts w:ascii="Times New Roman" w:hAnsi="Times New Roman"/>
          <w:sz w:val="24"/>
          <w:szCs w:val="24"/>
          <w:lang w:eastAsia="ru-RU"/>
        </w:rPr>
        <w:t>Договору</w:t>
      </w:r>
      <w:r w:rsidRPr="007E789C">
        <w:rPr>
          <w:rFonts w:ascii="Times New Roman" w:hAnsi="Times New Roman"/>
          <w:sz w:val="24"/>
          <w:szCs w:val="24"/>
          <w:lang w:eastAsia="ru-RU"/>
        </w:rPr>
        <w:t>);</w:t>
      </w:r>
    </w:p>
    <w:p w14:paraId="490A4D62" w14:textId="55BC6AAE" w:rsidR="007E789C" w:rsidRPr="007E789C" w:rsidRDefault="007E789C" w:rsidP="00EB39BD">
      <w:pPr>
        <w:pStyle w:val="afd"/>
        <w:suppressAutoHyphens/>
        <w:spacing w:after="0" w:line="240" w:lineRule="auto"/>
        <w:ind w:left="567"/>
        <w:jc w:val="both"/>
        <w:rPr>
          <w:rFonts w:ascii="Times New Roman" w:hAnsi="Times New Roman"/>
          <w:sz w:val="24"/>
          <w:szCs w:val="24"/>
          <w:lang w:eastAsia="ru-RU"/>
        </w:rPr>
      </w:pPr>
      <w:r w:rsidRPr="007E789C">
        <w:rPr>
          <w:rFonts w:ascii="Times New Roman" w:hAnsi="Times New Roman"/>
          <w:sz w:val="24"/>
          <w:szCs w:val="24"/>
          <w:lang w:eastAsia="ru-RU"/>
        </w:rPr>
        <w:t xml:space="preserve">КДМ – кількість </w:t>
      </w:r>
      <w:r w:rsidR="00630461">
        <w:rPr>
          <w:rFonts w:ascii="Times New Roman" w:hAnsi="Times New Roman"/>
          <w:sz w:val="24"/>
          <w:szCs w:val="24"/>
          <w:lang w:eastAsia="ru-RU"/>
        </w:rPr>
        <w:t xml:space="preserve">робочих </w:t>
      </w:r>
      <w:r w:rsidRPr="007E789C">
        <w:rPr>
          <w:rFonts w:ascii="Times New Roman" w:hAnsi="Times New Roman"/>
          <w:sz w:val="24"/>
          <w:szCs w:val="24"/>
          <w:lang w:eastAsia="ru-RU"/>
        </w:rPr>
        <w:t>днів в місяці;</w:t>
      </w:r>
    </w:p>
    <w:p w14:paraId="2B479074" w14:textId="77777777" w:rsidR="007E789C" w:rsidRPr="007E789C" w:rsidRDefault="007E789C" w:rsidP="00EB39BD">
      <w:pPr>
        <w:pStyle w:val="afd"/>
        <w:suppressAutoHyphens/>
        <w:spacing w:after="0" w:line="240" w:lineRule="auto"/>
        <w:ind w:left="567"/>
        <w:jc w:val="both"/>
        <w:rPr>
          <w:rFonts w:ascii="Times New Roman" w:hAnsi="Times New Roman"/>
          <w:sz w:val="24"/>
          <w:szCs w:val="24"/>
          <w:lang w:eastAsia="ru-RU"/>
        </w:rPr>
      </w:pPr>
      <w:r w:rsidRPr="007E789C">
        <w:rPr>
          <w:rFonts w:ascii="Times New Roman" w:hAnsi="Times New Roman"/>
          <w:sz w:val="24"/>
          <w:szCs w:val="24"/>
          <w:lang w:eastAsia="ru-RU"/>
        </w:rPr>
        <w:t xml:space="preserve">КДП – кількість </w:t>
      </w:r>
      <w:r w:rsidR="00666125">
        <w:rPr>
          <w:rFonts w:ascii="Times New Roman" w:hAnsi="Times New Roman"/>
          <w:sz w:val="24"/>
          <w:szCs w:val="24"/>
          <w:lang w:eastAsia="ru-RU"/>
        </w:rPr>
        <w:t xml:space="preserve">робочих </w:t>
      </w:r>
      <w:r w:rsidRPr="007E789C">
        <w:rPr>
          <w:rFonts w:ascii="Times New Roman" w:hAnsi="Times New Roman"/>
          <w:sz w:val="24"/>
          <w:szCs w:val="24"/>
          <w:lang w:eastAsia="ru-RU"/>
        </w:rPr>
        <w:t xml:space="preserve">днів, в які надавались </w:t>
      </w:r>
      <w:r w:rsidR="002F2A5A">
        <w:rPr>
          <w:rFonts w:ascii="Times New Roman" w:hAnsi="Times New Roman"/>
          <w:sz w:val="24"/>
          <w:szCs w:val="24"/>
          <w:lang w:eastAsia="ru-RU"/>
        </w:rPr>
        <w:t>П</w:t>
      </w:r>
      <w:r w:rsidRPr="007E789C">
        <w:rPr>
          <w:rFonts w:ascii="Times New Roman" w:hAnsi="Times New Roman"/>
          <w:sz w:val="24"/>
          <w:szCs w:val="24"/>
          <w:lang w:eastAsia="ru-RU"/>
        </w:rPr>
        <w:t>ослуги.</w:t>
      </w:r>
    </w:p>
    <w:p w14:paraId="737D8289" w14:textId="58B16C71" w:rsidR="008062A9" w:rsidRPr="006B2A9E" w:rsidRDefault="008062A9" w:rsidP="006B2A9E">
      <w:pPr>
        <w:numPr>
          <w:ilvl w:val="1"/>
          <w:numId w:val="14"/>
        </w:numPr>
        <w:tabs>
          <w:tab w:val="left" w:pos="851"/>
          <w:tab w:val="left" w:pos="993"/>
        </w:tabs>
        <w:spacing w:after="0" w:line="240" w:lineRule="auto"/>
        <w:ind w:left="0" w:firstLine="567"/>
        <w:jc w:val="both"/>
        <w:rPr>
          <w:rFonts w:ascii="Times New Roman" w:hAnsi="Times New Roman"/>
          <w:b/>
          <w:sz w:val="24"/>
          <w:szCs w:val="24"/>
          <w:lang w:eastAsia="ru-RU"/>
        </w:rPr>
      </w:pPr>
      <w:r w:rsidRPr="006B2A9E">
        <w:rPr>
          <w:rFonts w:ascii="Times New Roman" w:hAnsi="Times New Roman"/>
          <w:sz w:val="24"/>
          <w:szCs w:val="24"/>
          <w:lang w:eastAsia="ru-RU"/>
        </w:rPr>
        <w:t>Розрахунки здійснюються шляхом перерахування Замовником грошових коштів на поточний рахунок Виконавця протягом 10 (десяти) робочих днів з дати підписання Сторонами Акт</w:t>
      </w:r>
      <w:r w:rsidR="00DE32E1">
        <w:rPr>
          <w:rFonts w:ascii="Times New Roman" w:hAnsi="Times New Roman"/>
          <w:sz w:val="24"/>
          <w:szCs w:val="24"/>
          <w:lang w:eastAsia="ru-RU"/>
        </w:rPr>
        <w:t>а</w:t>
      </w:r>
      <w:r w:rsidRPr="006B2A9E">
        <w:rPr>
          <w:rFonts w:ascii="Times New Roman" w:hAnsi="Times New Roman"/>
          <w:sz w:val="24"/>
          <w:szCs w:val="24"/>
          <w:lang w:eastAsia="ru-RU"/>
        </w:rPr>
        <w:t xml:space="preserve"> приймання-передачі наданих послуг за відповідний період.</w:t>
      </w:r>
    </w:p>
    <w:p w14:paraId="3105BE27" w14:textId="77777777" w:rsidR="008062A9" w:rsidRPr="009F23DE" w:rsidRDefault="008062A9" w:rsidP="00D20D6B">
      <w:pPr>
        <w:numPr>
          <w:ilvl w:val="0"/>
          <w:numId w:val="14"/>
        </w:numPr>
        <w:tabs>
          <w:tab w:val="left" w:pos="851"/>
          <w:tab w:val="left" w:pos="993"/>
        </w:tabs>
        <w:spacing w:before="120" w:after="120" w:line="240" w:lineRule="auto"/>
        <w:ind w:left="0" w:firstLine="567"/>
        <w:jc w:val="center"/>
        <w:rPr>
          <w:rFonts w:ascii="Times New Roman" w:hAnsi="Times New Roman"/>
          <w:b/>
          <w:sz w:val="24"/>
          <w:szCs w:val="24"/>
          <w:lang w:eastAsia="ru-RU"/>
        </w:rPr>
      </w:pPr>
      <w:r w:rsidRPr="009F23DE">
        <w:rPr>
          <w:rFonts w:ascii="Times New Roman" w:hAnsi="Times New Roman"/>
          <w:b/>
          <w:sz w:val="24"/>
          <w:szCs w:val="24"/>
          <w:lang w:eastAsia="ru-RU"/>
        </w:rPr>
        <w:t>ПОРЯДОК НАДАННЯ ПОСЛУГ</w:t>
      </w:r>
    </w:p>
    <w:p w14:paraId="445CA5B9" w14:textId="44D46D2C" w:rsidR="008062A9" w:rsidRPr="009F23DE" w:rsidRDefault="001A7E1A"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Місце надання Послуг: м. Київ, вул. Космічна, 12А</w:t>
      </w:r>
      <w:r w:rsidR="008062A9" w:rsidRPr="009F23DE">
        <w:rPr>
          <w:rFonts w:ascii="Times New Roman" w:hAnsi="Times New Roman"/>
          <w:sz w:val="24"/>
          <w:szCs w:val="24"/>
          <w:lang w:eastAsia="ru-RU"/>
        </w:rPr>
        <w:t>.</w:t>
      </w:r>
    </w:p>
    <w:p w14:paraId="314E95F5" w14:textId="77777777"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 xml:space="preserve">Надання Послуг здійснюється відповідно до Технічних вимог. </w:t>
      </w:r>
    </w:p>
    <w:p w14:paraId="2A5EB763" w14:textId="77777777" w:rsidR="002B6E7A" w:rsidRPr="00906AC8" w:rsidRDefault="008062A9" w:rsidP="009F1A48">
      <w:pPr>
        <w:keepLines/>
        <w:widowControl w:val="0"/>
        <w:numPr>
          <w:ilvl w:val="1"/>
          <w:numId w:val="14"/>
        </w:numPr>
        <w:tabs>
          <w:tab w:val="left" w:pos="851"/>
          <w:tab w:val="left" w:pos="993"/>
          <w:tab w:val="left" w:pos="1134"/>
        </w:tabs>
        <w:spacing w:after="0" w:line="240" w:lineRule="auto"/>
        <w:ind w:left="0" w:firstLine="567"/>
        <w:jc w:val="both"/>
        <w:rPr>
          <w:rFonts w:ascii="Times New Roman" w:hAnsi="Times New Roman"/>
          <w:sz w:val="24"/>
          <w:szCs w:val="24"/>
        </w:rPr>
      </w:pPr>
      <w:r w:rsidRPr="009F23DE">
        <w:rPr>
          <w:rFonts w:ascii="Times New Roman" w:hAnsi="Times New Roman"/>
          <w:sz w:val="24"/>
          <w:szCs w:val="24"/>
          <w:lang w:eastAsia="ru-RU"/>
        </w:rPr>
        <w:t>Виконавець не пізніше 5-го робочого дня місяця, наступного за звітним</w:t>
      </w:r>
      <w:r w:rsidRPr="009F23DE">
        <w:rPr>
          <w:rFonts w:ascii="Times New Roman" w:hAnsi="Times New Roman"/>
          <w:spacing w:val="-2"/>
          <w:sz w:val="24"/>
          <w:szCs w:val="24"/>
          <w:lang w:eastAsia="ru-RU"/>
        </w:rPr>
        <w:t xml:space="preserve"> </w:t>
      </w:r>
      <w:r w:rsidRPr="009F23DE">
        <w:rPr>
          <w:rFonts w:ascii="Times New Roman" w:hAnsi="Times New Roman"/>
          <w:sz w:val="24"/>
          <w:szCs w:val="24"/>
          <w:lang w:eastAsia="ru-RU"/>
        </w:rPr>
        <w:t>місяцем, виготовляє Акт приймання-передачі наданих послуг у двох примірниках і надає його Замовнику разом із Звітами щодо наданих послуг, які складаються відповідно до Додатку Г до Технічних вимог</w:t>
      </w:r>
      <w:r w:rsidR="002B6E7A" w:rsidRPr="00906AC8">
        <w:rPr>
          <w:rFonts w:ascii="Times New Roman" w:hAnsi="Times New Roman"/>
          <w:sz w:val="24"/>
          <w:szCs w:val="24"/>
          <w:lang w:eastAsia="ru-RU"/>
        </w:rPr>
        <w:t>.</w:t>
      </w:r>
    </w:p>
    <w:p w14:paraId="01876C52" w14:textId="078124B4" w:rsidR="00906AC8" w:rsidRPr="00906AC8" w:rsidRDefault="00F66147" w:rsidP="00906AC8">
      <w:pPr>
        <w:keepLines/>
        <w:widowControl w:val="0"/>
        <w:tabs>
          <w:tab w:val="left" w:pos="851"/>
          <w:tab w:val="left" w:pos="993"/>
          <w:tab w:val="left" w:pos="1134"/>
        </w:tabs>
        <w:spacing w:after="0" w:line="240" w:lineRule="auto"/>
        <w:ind w:firstLine="567"/>
        <w:jc w:val="both"/>
        <w:rPr>
          <w:rFonts w:ascii="Times New Roman" w:hAnsi="Times New Roman"/>
          <w:sz w:val="24"/>
          <w:szCs w:val="24"/>
        </w:rPr>
      </w:pPr>
      <w:r>
        <w:rPr>
          <w:rFonts w:ascii="Times New Roman" w:hAnsi="Times New Roman"/>
          <w:sz w:val="24"/>
          <w:szCs w:val="24"/>
          <w:lang w:eastAsia="ru-RU"/>
        </w:rPr>
        <w:t>При</w:t>
      </w:r>
      <w:r w:rsidR="00854407" w:rsidRPr="00906AC8">
        <w:rPr>
          <w:rFonts w:ascii="Times New Roman" w:hAnsi="Times New Roman"/>
          <w:sz w:val="24"/>
          <w:szCs w:val="24"/>
          <w:lang w:eastAsia="ru-RU"/>
        </w:rPr>
        <w:t xml:space="preserve"> наданн</w:t>
      </w:r>
      <w:r>
        <w:rPr>
          <w:rFonts w:ascii="Times New Roman" w:hAnsi="Times New Roman"/>
          <w:sz w:val="24"/>
          <w:szCs w:val="24"/>
          <w:lang w:eastAsia="ru-RU"/>
        </w:rPr>
        <w:t>і</w:t>
      </w:r>
      <w:r w:rsidR="00854407" w:rsidRPr="00906AC8">
        <w:rPr>
          <w:rFonts w:ascii="Times New Roman" w:hAnsi="Times New Roman"/>
          <w:sz w:val="24"/>
          <w:szCs w:val="24"/>
          <w:lang w:eastAsia="ru-RU"/>
        </w:rPr>
        <w:t xml:space="preserve"> Послуг </w:t>
      </w:r>
      <w:r>
        <w:rPr>
          <w:rFonts w:ascii="Times New Roman" w:hAnsi="Times New Roman"/>
          <w:sz w:val="24"/>
          <w:szCs w:val="24"/>
          <w:lang w:eastAsia="ru-RU"/>
        </w:rPr>
        <w:t>у</w:t>
      </w:r>
      <w:r w:rsidR="00854407" w:rsidRPr="00906AC8">
        <w:rPr>
          <w:rFonts w:ascii="Times New Roman" w:hAnsi="Times New Roman"/>
          <w:sz w:val="24"/>
          <w:szCs w:val="24"/>
          <w:lang w:eastAsia="ru-RU"/>
        </w:rPr>
        <w:t xml:space="preserve"> частині оновлення</w:t>
      </w:r>
      <w:r w:rsidR="00E640EF" w:rsidRPr="009F23DE">
        <w:rPr>
          <w:rFonts w:ascii="Times New Roman" w:hAnsi="Times New Roman"/>
          <w:sz w:val="24"/>
          <w:szCs w:val="24"/>
          <w:lang w:eastAsia="ru-RU"/>
        </w:rPr>
        <w:t xml:space="preserve"> програмного забезпечення КІАС УФГД (далі – ПЗ) </w:t>
      </w:r>
      <w:r w:rsidR="00D34563" w:rsidRPr="00906AC8">
        <w:rPr>
          <w:rFonts w:ascii="Times New Roman" w:hAnsi="Times New Roman"/>
          <w:sz w:val="24"/>
          <w:szCs w:val="24"/>
          <w:lang w:eastAsia="ru-RU"/>
        </w:rPr>
        <w:t xml:space="preserve">Виконавець </w:t>
      </w:r>
      <w:r w:rsidR="003824F6" w:rsidRPr="00906AC8">
        <w:rPr>
          <w:rFonts w:ascii="Times New Roman" w:hAnsi="Times New Roman"/>
          <w:sz w:val="24"/>
          <w:szCs w:val="24"/>
          <w:lang w:eastAsia="ru-RU"/>
        </w:rPr>
        <w:t>інформу</w:t>
      </w:r>
      <w:r w:rsidR="00D34563" w:rsidRPr="00906AC8">
        <w:rPr>
          <w:rFonts w:ascii="Times New Roman" w:hAnsi="Times New Roman"/>
          <w:sz w:val="24"/>
          <w:szCs w:val="24"/>
          <w:lang w:eastAsia="ru-RU"/>
        </w:rPr>
        <w:t>є Замовника</w:t>
      </w:r>
      <w:r w:rsidR="003824F6" w:rsidRPr="00906AC8">
        <w:rPr>
          <w:rFonts w:ascii="Times New Roman" w:hAnsi="Times New Roman"/>
          <w:sz w:val="24"/>
          <w:szCs w:val="24"/>
          <w:lang w:eastAsia="ru-RU"/>
        </w:rPr>
        <w:t xml:space="preserve"> про оновлення шляхом направлення повідомлення на електронну пошту </w:t>
      </w:r>
      <w:r w:rsidR="00E34E02" w:rsidRPr="00906AC8">
        <w:rPr>
          <w:rFonts w:ascii="Times New Roman" w:hAnsi="Times New Roman"/>
          <w:sz w:val="24"/>
          <w:szCs w:val="24"/>
          <w:lang w:eastAsia="ru-RU"/>
        </w:rPr>
        <w:t>в</w:t>
      </w:r>
      <w:r w:rsidR="003824F6" w:rsidRPr="00906AC8">
        <w:rPr>
          <w:rFonts w:ascii="Times New Roman" w:hAnsi="Times New Roman"/>
          <w:sz w:val="24"/>
          <w:szCs w:val="24"/>
          <w:lang w:eastAsia="ru-RU"/>
        </w:rPr>
        <w:t xml:space="preserve">ідповідальної особи Замовника. Повідомлення має містити в собі опис змін </w:t>
      </w:r>
      <w:r w:rsidR="00E34E02" w:rsidRPr="00906AC8">
        <w:rPr>
          <w:rFonts w:ascii="Times New Roman" w:hAnsi="Times New Roman"/>
          <w:sz w:val="24"/>
          <w:szCs w:val="24"/>
          <w:lang w:eastAsia="ru-RU"/>
        </w:rPr>
        <w:t>ПЗ</w:t>
      </w:r>
      <w:r w:rsidR="003824F6" w:rsidRPr="00906AC8">
        <w:rPr>
          <w:rFonts w:ascii="Times New Roman" w:hAnsi="Times New Roman"/>
          <w:sz w:val="24"/>
          <w:szCs w:val="24"/>
          <w:lang w:eastAsia="ru-RU"/>
        </w:rPr>
        <w:t xml:space="preserve"> (оновлення), посилання на завантаження файлу оновлення</w:t>
      </w:r>
      <w:r w:rsidR="00E34E02" w:rsidRPr="00906AC8">
        <w:rPr>
          <w:rFonts w:ascii="Times New Roman" w:hAnsi="Times New Roman"/>
          <w:sz w:val="24"/>
          <w:szCs w:val="24"/>
          <w:lang w:eastAsia="ru-RU"/>
        </w:rPr>
        <w:t>.</w:t>
      </w:r>
      <w:r w:rsidR="0075284E" w:rsidRPr="00906AC8">
        <w:rPr>
          <w:rFonts w:ascii="Times New Roman" w:hAnsi="Times New Roman"/>
          <w:sz w:val="24"/>
          <w:szCs w:val="24"/>
          <w:lang w:eastAsia="ru-RU"/>
        </w:rPr>
        <w:t xml:space="preserve"> </w:t>
      </w:r>
      <w:r w:rsidR="005D763D" w:rsidRPr="00906AC8">
        <w:rPr>
          <w:rFonts w:ascii="Times New Roman" w:hAnsi="Times New Roman"/>
          <w:sz w:val="24"/>
          <w:szCs w:val="24"/>
          <w:lang w:eastAsia="ru-RU"/>
        </w:rPr>
        <w:t xml:space="preserve">На оновлене ПЗ Виконавець надає документацію, визначену в </w:t>
      </w:r>
      <w:r w:rsidR="0058170A">
        <w:rPr>
          <w:rFonts w:ascii="Times New Roman" w:hAnsi="Times New Roman"/>
          <w:sz w:val="24"/>
          <w:szCs w:val="24"/>
          <w:lang w:eastAsia="ru-RU"/>
        </w:rPr>
        <w:t>Тех</w:t>
      </w:r>
      <w:r w:rsidR="008748D8">
        <w:rPr>
          <w:rFonts w:ascii="Times New Roman" w:hAnsi="Times New Roman"/>
          <w:sz w:val="24"/>
          <w:szCs w:val="24"/>
          <w:lang w:eastAsia="ru-RU"/>
        </w:rPr>
        <w:t xml:space="preserve">нічних </w:t>
      </w:r>
      <w:r w:rsidR="005D763D" w:rsidRPr="00906AC8">
        <w:rPr>
          <w:rFonts w:ascii="Times New Roman" w:hAnsi="Times New Roman"/>
          <w:sz w:val="24"/>
          <w:szCs w:val="24"/>
          <w:lang w:eastAsia="ru-RU"/>
        </w:rPr>
        <w:t xml:space="preserve">вимогах, а також </w:t>
      </w:r>
      <w:r w:rsidR="008062A9" w:rsidRPr="00906AC8">
        <w:rPr>
          <w:rFonts w:ascii="Times New Roman" w:hAnsi="Times New Roman"/>
          <w:sz w:val="24"/>
          <w:szCs w:val="24"/>
          <w:lang w:eastAsia="ru-RU"/>
        </w:rPr>
        <w:t>документи</w:t>
      </w:r>
      <w:r w:rsidR="008062A9" w:rsidRPr="009F23DE">
        <w:rPr>
          <w:rFonts w:ascii="Times New Roman" w:hAnsi="Times New Roman"/>
          <w:sz w:val="24"/>
          <w:szCs w:val="24"/>
          <w:lang w:eastAsia="ru-RU"/>
        </w:rPr>
        <w:t xml:space="preserve"> згідно з пунктом </w:t>
      </w:r>
      <w:r w:rsidR="00E640EF" w:rsidRPr="009F23DE">
        <w:rPr>
          <w:rFonts w:ascii="Times New Roman" w:hAnsi="Times New Roman"/>
          <w:sz w:val="24"/>
          <w:szCs w:val="24"/>
          <w:lang w:eastAsia="ru-RU"/>
        </w:rPr>
        <w:t>6.4</w:t>
      </w:r>
      <w:r w:rsidR="008062A9" w:rsidRPr="009F23DE">
        <w:rPr>
          <w:rFonts w:ascii="Times New Roman" w:hAnsi="Times New Roman"/>
          <w:sz w:val="24"/>
          <w:szCs w:val="24"/>
          <w:lang w:eastAsia="ru-RU"/>
        </w:rPr>
        <w:t xml:space="preserve"> Договору</w:t>
      </w:r>
      <w:r w:rsidR="008062A9" w:rsidRPr="009F23DE">
        <w:rPr>
          <w:rFonts w:ascii="Times New Roman" w:hAnsi="Times New Roman"/>
          <w:sz w:val="24"/>
          <w:szCs w:val="24"/>
        </w:rPr>
        <w:t>.</w:t>
      </w:r>
      <w:r w:rsidR="009F1A48" w:rsidRPr="009F23DE">
        <w:rPr>
          <w:rFonts w:ascii="Times New Roman" w:hAnsi="Times New Roman"/>
          <w:sz w:val="24"/>
          <w:szCs w:val="24"/>
        </w:rPr>
        <w:t xml:space="preserve"> </w:t>
      </w:r>
    </w:p>
    <w:p w14:paraId="2EDB9320" w14:textId="74DC4D86" w:rsidR="009F1A48" w:rsidRPr="009F23DE" w:rsidRDefault="00E02BF3" w:rsidP="00B90E8C">
      <w:pPr>
        <w:keepLines/>
        <w:widowControl w:val="0"/>
        <w:tabs>
          <w:tab w:val="left" w:pos="851"/>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У такому разі, о</w:t>
      </w:r>
      <w:r w:rsidR="009F1A48" w:rsidRPr="00906AC8">
        <w:rPr>
          <w:rFonts w:ascii="Times New Roman" w:hAnsi="Times New Roman"/>
          <w:sz w:val="24"/>
          <w:szCs w:val="24"/>
        </w:rPr>
        <w:t>дночасно</w:t>
      </w:r>
      <w:r w:rsidR="009F1A48" w:rsidRPr="009F23DE">
        <w:rPr>
          <w:rFonts w:ascii="Times New Roman" w:hAnsi="Times New Roman"/>
          <w:sz w:val="24"/>
          <w:szCs w:val="24"/>
        </w:rPr>
        <w:t xml:space="preserve"> з підписанням акт</w:t>
      </w:r>
      <w:r w:rsidR="004F2CD0">
        <w:rPr>
          <w:rFonts w:ascii="Times New Roman" w:hAnsi="Times New Roman"/>
          <w:sz w:val="24"/>
          <w:szCs w:val="24"/>
        </w:rPr>
        <w:t>а</w:t>
      </w:r>
      <w:r w:rsidR="009F1A48" w:rsidRPr="009F23DE">
        <w:rPr>
          <w:rFonts w:ascii="Times New Roman" w:hAnsi="Times New Roman"/>
          <w:sz w:val="24"/>
          <w:szCs w:val="24"/>
        </w:rPr>
        <w:t xml:space="preserve"> приймання-передачі наданих послуг Виконавець підтверджує перехід на користь Замовника майнових прав на оновлене </w:t>
      </w:r>
      <w:r w:rsidR="00612189" w:rsidRPr="009F23DE">
        <w:rPr>
          <w:rFonts w:ascii="Times New Roman" w:hAnsi="Times New Roman"/>
          <w:sz w:val="24"/>
          <w:szCs w:val="24"/>
        </w:rPr>
        <w:t>ПЗ</w:t>
      </w:r>
      <w:r w:rsidR="009F1A48" w:rsidRPr="009F23DE">
        <w:rPr>
          <w:rFonts w:ascii="Times New Roman" w:hAnsi="Times New Roman"/>
          <w:sz w:val="24"/>
          <w:szCs w:val="24"/>
        </w:rPr>
        <w:t>, документацію</w:t>
      </w:r>
      <w:r w:rsidR="004A06FB">
        <w:rPr>
          <w:rFonts w:ascii="Times New Roman" w:hAnsi="Times New Roman"/>
          <w:sz w:val="24"/>
          <w:szCs w:val="24"/>
        </w:rPr>
        <w:t xml:space="preserve"> до нього</w:t>
      </w:r>
      <w:r w:rsidR="009F1A48" w:rsidRPr="009F23DE">
        <w:rPr>
          <w:rFonts w:ascii="Times New Roman" w:hAnsi="Times New Roman"/>
          <w:sz w:val="24"/>
          <w:szCs w:val="24"/>
        </w:rPr>
        <w:t xml:space="preserve">, про що Сторони складають акт набуття майнових прав </w:t>
      </w:r>
      <w:r w:rsidR="00BD5581" w:rsidRPr="00BD5581">
        <w:rPr>
          <w:rFonts w:ascii="Times New Roman" w:hAnsi="Times New Roman"/>
          <w:sz w:val="24"/>
          <w:szCs w:val="24"/>
        </w:rPr>
        <w:t>за формою</w:t>
      </w:r>
      <w:r w:rsidR="009F1A48" w:rsidRPr="009F23DE">
        <w:rPr>
          <w:rFonts w:ascii="Times New Roman" w:hAnsi="Times New Roman"/>
          <w:sz w:val="24"/>
          <w:szCs w:val="24"/>
        </w:rPr>
        <w:t xml:space="preserve">, що є Додатком </w:t>
      </w:r>
      <w:r w:rsidR="00612189" w:rsidRPr="009F23DE">
        <w:rPr>
          <w:rFonts w:ascii="Times New Roman" w:hAnsi="Times New Roman"/>
          <w:sz w:val="24"/>
          <w:szCs w:val="24"/>
        </w:rPr>
        <w:t>2</w:t>
      </w:r>
      <w:r w:rsidR="009F1A48" w:rsidRPr="009F23DE">
        <w:rPr>
          <w:rFonts w:ascii="Times New Roman" w:hAnsi="Times New Roman"/>
          <w:sz w:val="24"/>
          <w:szCs w:val="24"/>
        </w:rPr>
        <w:t xml:space="preserve"> до Договору.</w:t>
      </w:r>
    </w:p>
    <w:p w14:paraId="38A7F22A" w14:textId="1C9D52B5"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Приймання результатів наданих Послуг здійснюється з урахуванням їх відповідності вимогам Договору комісією Замовника впродовж 7 (семи) робочих днів з дня отримання від Виконавця Акт</w:t>
      </w:r>
      <w:r w:rsidR="004F2CD0">
        <w:rPr>
          <w:rFonts w:ascii="Times New Roman" w:hAnsi="Times New Roman"/>
          <w:sz w:val="24"/>
          <w:szCs w:val="24"/>
          <w:lang w:eastAsia="ru-RU"/>
        </w:rPr>
        <w:t>а</w:t>
      </w:r>
      <w:r w:rsidRPr="009F23DE">
        <w:rPr>
          <w:rFonts w:ascii="Times New Roman" w:hAnsi="Times New Roman"/>
          <w:sz w:val="24"/>
          <w:szCs w:val="24"/>
          <w:lang w:eastAsia="ru-RU"/>
        </w:rPr>
        <w:t xml:space="preserve"> приймання-передачі наданих п</w:t>
      </w:r>
      <w:r w:rsidR="006B2FFD" w:rsidRPr="009F23DE">
        <w:rPr>
          <w:rFonts w:ascii="Times New Roman" w:hAnsi="Times New Roman"/>
          <w:sz w:val="24"/>
          <w:szCs w:val="24"/>
          <w:lang w:eastAsia="ru-RU"/>
        </w:rPr>
        <w:t xml:space="preserve">ослуг і зазначених у пункті 4.3 </w:t>
      </w:r>
      <w:r w:rsidR="004F2CD0">
        <w:rPr>
          <w:rFonts w:ascii="Times New Roman" w:hAnsi="Times New Roman"/>
          <w:sz w:val="24"/>
          <w:szCs w:val="24"/>
          <w:lang w:eastAsia="ru-RU"/>
        </w:rPr>
        <w:t>Договору документів.</w:t>
      </w:r>
    </w:p>
    <w:p w14:paraId="1E02104C" w14:textId="77777777" w:rsidR="008062A9" w:rsidRPr="009F23DE" w:rsidRDefault="008062A9" w:rsidP="007477C3">
      <w:pPr>
        <w:tabs>
          <w:tab w:val="left" w:pos="851"/>
          <w:tab w:val="left" w:pos="993"/>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Робота комісії завершується складанням протоколу засідання комісії, що містить висновок про відповідність (невідповідність) наданих послуг вимогам Договору, а також, у разі виявлення невідповідностей вимогам Договору, перелік необхідних доопрацювань і строки їх виконання.</w:t>
      </w:r>
    </w:p>
    <w:p w14:paraId="503801AF" w14:textId="7666C4F0"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 xml:space="preserve">Замовник протягом </w:t>
      </w:r>
      <w:r w:rsidR="00E640EF" w:rsidRPr="009F23DE">
        <w:rPr>
          <w:rFonts w:ascii="Times New Roman" w:hAnsi="Times New Roman"/>
          <w:sz w:val="24"/>
          <w:szCs w:val="24"/>
          <w:lang w:eastAsia="ru-RU"/>
        </w:rPr>
        <w:t>7</w:t>
      </w:r>
      <w:r w:rsidRPr="009F23DE">
        <w:rPr>
          <w:rFonts w:ascii="Times New Roman" w:hAnsi="Times New Roman"/>
          <w:sz w:val="24"/>
          <w:szCs w:val="24"/>
          <w:lang w:eastAsia="ru-RU"/>
        </w:rPr>
        <w:t xml:space="preserve"> (</w:t>
      </w:r>
      <w:r w:rsidR="00E640EF" w:rsidRPr="009F23DE">
        <w:rPr>
          <w:rFonts w:ascii="Times New Roman" w:hAnsi="Times New Roman"/>
          <w:sz w:val="24"/>
          <w:szCs w:val="24"/>
          <w:lang w:eastAsia="ru-RU"/>
        </w:rPr>
        <w:t>сем</w:t>
      </w:r>
      <w:r w:rsidRPr="009F23DE">
        <w:rPr>
          <w:rFonts w:ascii="Times New Roman" w:hAnsi="Times New Roman"/>
          <w:sz w:val="24"/>
          <w:szCs w:val="24"/>
          <w:lang w:eastAsia="ru-RU"/>
        </w:rPr>
        <w:t>и) робочих днів з дня отримання Акт</w:t>
      </w:r>
      <w:r w:rsidR="004A5338">
        <w:rPr>
          <w:rFonts w:ascii="Times New Roman" w:hAnsi="Times New Roman"/>
          <w:sz w:val="24"/>
          <w:szCs w:val="24"/>
          <w:lang w:eastAsia="ru-RU"/>
        </w:rPr>
        <w:t>а</w:t>
      </w:r>
      <w:r w:rsidRPr="009F23DE">
        <w:rPr>
          <w:rFonts w:ascii="Times New Roman" w:hAnsi="Times New Roman"/>
          <w:sz w:val="24"/>
          <w:szCs w:val="24"/>
          <w:lang w:eastAsia="ru-RU"/>
        </w:rPr>
        <w:t xml:space="preserve"> приймання-передачі наданих послуг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язаний надіслати Виконавцю підписаний Акт приймання-передачі наданих послуг або надати мотивовану відмову від прийняття наданих Послуг.</w:t>
      </w:r>
    </w:p>
    <w:p w14:paraId="0FA57AC2" w14:textId="77777777"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У разі мотивованої відмови Замовника від прийняття результатів надання Послуг, Замовник направляє Виконавцю копію протоколу засідання комісії з висновком про невідповідність наданих послуг, підписаного комісією Замовника, із зазначенням переліку необхідних доопрацювань і строками їх виконання.</w:t>
      </w:r>
    </w:p>
    <w:p w14:paraId="5A631255" w14:textId="50723E67" w:rsidR="008062A9" w:rsidRPr="009F23DE" w:rsidRDefault="008062A9" w:rsidP="007477C3">
      <w:pPr>
        <w:tabs>
          <w:tab w:val="left" w:pos="851"/>
          <w:tab w:val="left" w:pos="993"/>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Виконавець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язаний, без додаткової оплати, вжити всіх заходів й усунути недоліки наданих Послуг відповідно до протоколу засідання комісії з висновком про невідповідність наданих послуг.</w:t>
      </w:r>
    </w:p>
    <w:p w14:paraId="25C32704" w14:textId="01897085" w:rsidR="008062A9" w:rsidRPr="009F23DE" w:rsidRDefault="008062A9" w:rsidP="00D20D6B">
      <w:pPr>
        <w:numPr>
          <w:ilvl w:val="0"/>
          <w:numId w:val="14"/>
        </w:numPr>
        <w:tabs>
          <w:tab w:val="left" w:pos="851"/>
          <w:tab w:val="left" w:pos="993"/>
        </w:tabs>
        <w:spacing w:before="120" w:after="120" w:line="240" w:lineRule="auto"/>
        <w:ind w:left="0" w:firstLine="567"/>
        <w:jc w:val="center"/>
        <w:rPr>
          <w:rFonts w:ascii="Times New Roman" w:hAnsi="Times New Roman"/>
          <w:b/>
          <w:sz w:val="24"/>
          <w:szCs w:val="24"/>
          <w:lang w:eastAsia="ru-RU"/>
        </w:rPr>
      </w:pPr>
      <w:r w:rsidRPr="009F23DE">
        <w:rPr>
          <w:rFonts w:ascii="Times New Roman" w:hAnsi="Times New Roman"/>
          <w:b/>
          <w:sz w:val="24"/>
          <w:szCs w:val="24"/>
          <w:lang w:eastAsia="ru-RU"/>
        </w:rPr>
        <w:lastRenderedPageBreak/>
        <w:t>ПРАВА ТА ОБОВ</w:t>
      </w:r>
      <w:r w:rsidR="00D72BE0">
        <w:rPr>
          <w:rFonts w:ascii="Times New Roman" w:hAnsi="Times New Roman"/>
          <w:b/>
          <w:sz w:val="24"/>
          <w:szCs w:val="24"/>
          <w:lang w:eastAsia="ru-RU"/>
        </w:rPr>
        <w:t>’</w:t>
      </w:r>
      <w:r w:rsidRPr="009F23DE">
        <w:rPr>
          <w:rFonts w:ascii="Times New Roman" w:hAnsi="Times New Roman"/>
          <w:b/>
          <w:sz w:val="24"/>
          <w:szCs w:val="24"/>
          <w:lang w:eastAsia="ru-RU"/>
        </w:rPr>
        <w:t>ЯЗКИ СТОРІН</w:t>
      </w:r>
    </w:p>
    <w:p w14:paraId="4ABC79A7" w14:textId="0BB55CB7"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b/>
          <w:iCs/>
          <w:sz w:val="24"/>
          <w:szCs w:val="24"/>
          <w:lang w:eastAsia="ru-RU"/>
        </w:rPr>
      </w:pPr>
      <w:r w:rsidRPr="009F23DE">
        <w:rPr>
          <w:rFonts w:ascii="Times New Roman" w:hAnsi="Times New Roman"/>
          <w:b/>
          <w:iCs/>
          <w:sz w:val="24"/>
          <w:szCs w:val="24"/>
          <w:lang w:eastAsia="ru-RU"/>
        </w:rPr>
        <w:t>Замовник зобов</w:t>
      </w:r>
      <w:r w:rsidR="00D72BE0">
        <w:rPr>
          <w:rFonts w:ascii="Times New Roman" w:hAnsi="Times New Roman"/>
          <w:b/>
          <w:iCs/>
          <w:sz w:val="24"/>
          <w:szCs w:val="24"/>
          <w:lang w:eastAsia="ru-RU"/>
        </w:rPr>
        <w:t>’</w:t>
      </w:r>
      <w:r w:rsidRPr="009F23DE">
        <w:rPr>
          <w:rFonts w:ascii="Times New Roman" w:hAnsi="Times New Roman"/>
          <w:b/>
          <w:iCs/>
          <w:sz w:val="24"/>
          <w:szCs w:val="24"/>
          <w:lang w:eastAsia="ru-RU"/>
        </w:rPr>
        <w:t xml:space="preserve">язаний: </w:t>
      </w:r>
    </w:p>
    <w:p w14:paraId="3B93D429"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Своєчасно та в повному обсязі сплачувати вартість належним чином наданих Послуг з урахуванням пунктів 3.3. - 3.</w:t>
      </w:r>
      <w:r w:rsidR="001B1782">
        <w:rPr>
          <w:rFonts w:ascii="Times New Roman" w:hAnsi="Times New Roman"/>
          <w:sz w:val="24"/>
          <w:szCs w:val="24"/>
          <w:lang w:val="ru-RU" w:eastAsia="ru-RU"/>
        </w:rPr>
        <w:t>6</w:t>
      </w:r>
      <w:r w:rsidRPr="009F23DE">
        <w:rPr>
          <w:rFonts w:ascii="Times New Roman" w:hAnsi="Times New Roman"/>
          <w:sz w:val="24"/>
          <w:szCs w:val="24"/>
          <w:lang w:eastAsia="ru-RU"/>
        </w:rPr>
        <w:t>. Договору.</w:t>
      </w:r>
    </w:p>
    <w:p w14:paraId="313EF03A"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Приймати надані Послуги за Актами приймання-передачі наданих послуг відповідно до умов Договору.</w:t>
      </w:r>
    </w:p>
    <w:p w14:paraId="5692B7E9"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На вимогу Виконавця надавати йому інформацію, необхідну для надання Послуг.</w:t>
      </w:r>
    </w:p>
    <w:p w14:paraId="55A6537D"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Призначити особу, відповідальну за взаємодію з фахівцями Виконавця для надання Виконавцем Послуг.</w:t>
      </w:r>
    </w:p>
    <w:p w14:paraId="68DDC730"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При встановлені під час використання результатів наданих Послуг їх недоліків та дефектів, інформувати про це Виконавця.</w:t>
      </w:r>
    </w:p>
    <w:p w14:paraId="1F2F620B" w14:textId="77777777"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b/>
          <w:iCs/>
          <w:sz w:val="24"/>
          <w:szCs w:val="24"/>
          <w:lang w:eastAsia="ru-RU"/>
        </w:rPr>
      </w:pPr>
      <w:r w:rsidRPr="009F23DE">
        <w:rPr>
          <w:rFonts w:ascii="Times New Roman" w:hAnsi="Times New Roman"/>
          <w:b/>
          <w:iCs/>
          <w:sz w:val="24"/>
          <w:szCs w:val="24"/>
          <w:lang w:eastAsia="ru-RU"/>
        </w:rPr>
        <w:t xml:space="preserve">Замовник має право: </w:t>
      </w:r>
    </w:p>
    <w:p w14:paraId="77D0FF28"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У разі неналежного виконання Виконавцем Договору достроково розірвати Договір в односторонньому порядку шляхом направлення Виконавцю повідомлення у строк за 10 (десять) календарних днів до дати розірвання Договору.</w:t>
      </w:r>
    </w:p>
    <w:p w14:paraId="27D9A675"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Вимагати від Виконавця надання Послуг у строки, встановлені Договором.</w:t>
      </w:r>
    </w:p>
    <w:p w14:paraId="63D392F8"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Контролювати якість та строки надання Послуг.</w:t>
      </w:r>
    </w:p>
    <w:p w14:paraId="46BA2456"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 xml:space="preserve">Зменшувати в односторонньому порядку обсяг закупівлі Послуг та, відповідно ціну Договору, залежно від реального </w:t>
      </w:r>
      <w:r w:rsidR="00217030" w:rsidRPr="009F23DE">
        <w:rPr>
          <w:rFonts w:ascii="Times New Roman" w:hAnsi="Times New Roman"/>
          <w:sz w:val="24"/>
          <w:szCs w:val="24"/>
          <w:lang w:eastAsia="ru-RU"/>
        </w:rPr>
        <w:t>фінансового стану та/або наявних потреб</w:t>
      </w:r>
      <w:r w:rsidRPr="009F23DE">
        <w:rPr>
          <w:rFonts w:ascii="Times New Roman" w:hAnsi="Times New Roman"/>
          <w:sz w:val="24"/>
          <w:szCs w:val="24"/>
          <w:lang w:eastAsia="ru-RU"/>
        </w:rPr>
        <w:t>.</w:t>
      </w:r>
    </w:p>
    <w:p w14:paraId="6E10D4D3"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 xml:space="preserve">Повернути Виконавцю Акти приймання-передачі наданих послуг без здійснення оплати в разі неналежного надання Послуг, не надання </w:t>
      </w:r>
      <w:r w:rsidR="00217030" w:rsidRPr="009F23DE">
        <w:rPr>
          <w:rFonts w:ascii="Times New Roman" w:hAnsi="Times New Roman"/>
          <w:sz w:val="24"/>
          <w:szCs w:val="24"/>
          <w:lang w:eastAsia="ru-RU"/>
        </w:rPr>
        <w:t>та/</w:t>
      </w:r>
      <w:r w:rsidRPr="009F23DE">
        <w:rPr>
          <w:rFonts w:ascii="Times New Roman" w:hAnsi="Times New Roman"/>
          <w:sz w:val="24"/>
          <w:szCs w:val="24"/>
          <w:lang w:eastAsia="ru-RU"/>
        </w:rPr>
        <w:t xml:space="preserve">або </w:t>
      </w:r>
      <w:r w:rsidR="00DE3807" w:rsidRPr="009F23DE">
        <w:rPr>
          <w:rFonts w:ascii="Times New Roman" w:hAnsi="Times New Roman"/>
          <w:sz w:val="24"/>
          <w:szCs w:val="24"/>
          <w:lang w:eastAsia="ru-RU"/>
        </w:rPr>
        <w:t>не</w:t>
      </w:r>
      <w:r w:rsidRPr="009F23DE">
        <w:rPr>
          <w:rFonts w:ascii="Times New Roman" w:hAnsi="Times New Roman"/>
          <w:sz w:val="24"/>
          <w:szCs w:val="24"/>
          <w:lang w:eastAsia="ru-RU"/>
        </w:rPr>
        <w:t>належного оформлення передбачених пунктом 4.</w:t>
      </w:r>
      <w:r w:rsidR="00DE3807" w:rsidRPr="009F23DE">
        <w:rPr>
          <w:rFonts w:ascii="Times New Roman" w:hAnsi="Times New Roman"/>
          <w:sz w:val="24"/>
          <w:szCs w:val="24"/>
          <w:lang w:eastAsia="ru-RU"/>
        </w:rPr>
        <w:t>3</w:t>
      </w:r>
      <w:r w:rsidRPr="009F23DE">
        <w:rPr>
          <w:rFonts w:ascii="Times New Roman" w:hAnsi="Times New Roman"/>
          <w:sz w:val="24"/>
          <w:szCs w:val="24"/>
          <w:lang w:eastAsia="ru-RU"/>
        </w:rPr>
        <w:t>. Договору документів.</w:t>
      </w:r>
    </w:p>
    <w:p w14:paraId="16C19DD6"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Вимагати від Виконавця надання Послуг, якість яких відповідає умовам Договору.</w:t>
      </w:r>
    </w:p>
    <w:p w14:paraId="1CD0E5E6"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Відмовитись від приймання Послуг, якщо вони не відповідають умовам Договору.</w:t>
      </w:r>
    </w:p>
    <w:p w14:paraId="15106327"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Вимагати від Виконавця безоплатного виправлення недоліків та дефектів, що виникли внаслідок допущених Виконавцем порушень Договору.</w:t>
      </w:r>
    </w:p>
    <w:p w14:paraId="30B8844B" w14:textId="271EDE35"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Вимагати від Виконавця відшкодування збитків, якщо вони виникли внаслідок невиконання або неналежного виконання Виконавцем взятих на себе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язань за Договором.</w:t>
      </w:r>
    </w:p>
    <w:p w14:paraId="31B802C5" w14:textId="2A611D36"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b/>
          <w:sz w:val="24"/>
          <w:szCs w:val="24"/>
          <w:lang w:eastAsia="ru-RU"/>
        </w:rPr>
      </w:pPr>
      <w:r w:rsidRPr="009F23DE">
        <w:rPr>
          <w:rFonts w:ascii="Times New Roman" w:hAnsi="Times New Roman"/>
          <w:b/>
          <w:sz w:val="24"/>
          <w:szCs w:val="24"/>
          <w:lang w:eastAsia="ru-RU"/>
        </w:rPr>
        <w:t>Виконавець зобов</w:t>
      </w:r>
      <w:r w:rsidR="00D72BE0">
        <w:rPr>
          <w:rFonts w:ascii="Times New Roman" w:hAnsi="Times New Roman"/>
          <w:b/>
          <w:sz w:val="24"/>
          <w:szCs w:val="24"/>
          <w:lang w:eastAsia="ru-RU"/>
        </w:rPr>
        <w:t>’</w:t>
      </w:r>
      <w:r w:rsidRPr="009F23DE">
        <w:rPr>
          <w:rFonts w:ascii="Times New Roman" w:hAnsi="Times New Roman"/>
          <w:b/>
          <w:sz w:val="24"/>
          <w:szCs w:val="24"/>
          <w:lang w:eastAsia="ru-RU"/>
        </w:rPr>
        <w:t>язаний:</w:t>
      </w:r>
    </w:p>
    <w:p w14:paraId="7B4F0B04" w14:textId="429701BF" w:rsidR="008062A9" w:rsidRPr="009F23DE" w:rsidRDefault="008062A9" w:rsidP="007477C3">
      <w:pPr>
        <w:numPr>
          <w:ilvl w:val="2"/>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 xml:space="preserve">Надавати Послуги якісно, своєчасно та відповідно до </w:t>
      </w:r>
      <w:r w:rsidR="00826F0C">
        <w:rPr>
          <w:rFonts w:ascii="Times New Roman" w:hAnsi="Times New Roman"/>
          <w:sz w:val="24"/>
          <w:szCs w:val="24"/>
          <w:lang w:eastAsia="ru-RU"/>
        </w:rPr>
        <w:t>умов</w:t>
      </w:r>
      <w:r w:rsidRPr="009F23DE">
        <w:rPr>
          <w:rFonts w:ascii="Times New Roman" w:hAnsi="Times New Roman"/>
          <w:sz w:val="24"/>
          <w:szCs w:val="24"/>
          <w:lang w:eastAsia="ru-RU"/>
        </w:rPr>
        <w:t xml:space="preserve"> Договору.</w:t>
      </w:r>
    </w:p>
    <w:p w14:paraId="22669549" w14:textId="77777777" w:rsidR="008062A9" w:rsidRPr="009F23DE" w:rsidRDefault="008062A9" w:rsidP="007477C3">
      <w:pPr>
        <w:numPr>
          <w:ilvl w:val="2"/>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Дотримуватись робочого розпорядку, що діє у Замовника, правил охорони праці та пожежної безпеки під час перебування на території Замовника.</w:t>
      </w:r>
    </w:p>
    <w:p w14:paraId="5479DCAC" w14:textId="77777777" w:rsidR="008062A9" w:rsidRPr="009F23DE" w:rsidRDefault="008062A9" w:rsidP="007477C3">
      <w:pPr>
        <w:numPr>
          <w:ilvl w:val="2"/>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14:paraId="240C318A" w14:textId="77777777" w:rsidR="008062A9" w:rsidRPr="009F23DE" w:rsidRDefault="008062A9" w:rsidP="007477C3">
      <w:pPr>
        <w:numPr>
          <w:ilvl w:val="2"/>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Призначити особу, відповідальну за взаємодію з фахівцями Замовника для надання Виконавцем Послуг та повідомити про це Замовника.</w:t>
      </w:r>
    </w:p>
    <w:p w14:paraId="02D54CA9" w14:textId="77777777" w:rsidR="00883776" w:rsidRPr="009F23DE" w:rsidRDefault="008062A9" w:rsidP="007477C3">
      <w:pPr>
        <w:numPr>
          <w:ilvl w:val="2"/>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Усувати безоплатно помилки, недоліки та дефекти, що виникли внаслідок допущених Виконавцем порушень Договору.</w:t>
      </w:r>
    </w:p>
    <w:p w14:paraId="4BEA947C" w14:textId="77777777" w:rsidR="00E640EF" w:rsidRPr="009F23DE" w:rsidRDefault="008062A9" w:rsidP="007477C3">
      <w:pPr>
        <w:numPr>
          <w:ilvl w:val="2"/>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rPr>
        <w:t>Виконавець до закінчення терміну дії Договору або його дострокового розірвання у відповідності до умов Договору, не має права в будь-якому випадку припиняти надання Послуг, в тому числі у випадку несвоєчасної оплати Послуг або перевищення вартості фактично наданих послуг максимальної суми щомісячної оплати Послуг, визначеної Договором.</w:t>
      </w:r>
    </w:p>
    <w:p w14:paraId="014F2F85" w14:textId="034976D7" w:rsidR="008062A9" w:rsidRPr="009F23DE" w:rsidRDefault="008062A9" w:rsidP="007477C3">
      <w:pPr>
        <w:keepLines/>
        <w:widowControl w:val="0"/>
        <w:numPr>
          <w:ilvl w:val="2"/>
          <w:numId w:val="14"/>
        </w:numPr>
        <w:tabs>
          <w:tab w:val="left" w:pos="851"/>
          <w:tab w:val="left" w:pos="1134"/>
        </w:tabs>
        <w:spacing w:after="0" w:line="240" w:lineRule="auto"/>
        <w:ind w:left="0" w:right="-144" w:firstLine="567"/>
        <w:jc w:val="both"/>
        <w:rPr>
          <w:rFonts w:ascii="Times New Roman" w:hAnsi="Times New Roman"/>
          <w:sz w:val="24"/>
          <w:szCs w:val="24"/>
        </w:rPr>
      </w:pPr>
      <w:r w:rsidRPr="009F23DE">
        <w:rPr>
          <w:rFonts w:ascii="Times New Roman" w:hAnsi="Times New Roman"/>
          <w:sz w:val="24"/>
          <w:szCs w:val="24"/>
          <w:lang w:eastAsia="ru-RU"/>
        </w:rPr>
        <w:t>Виконувати інші обов</w:t>
      </w:r>
      <w:r w:rsidR="00D72BE0">
        <w:rPr>
          <w:rFonts w:ascii="Times New Roman" w:hAnsi="Times New Roman"/>
          <w:sz w:val="24"/>
          <w:szCs w:val="24"/>
          <w:lang w:eastAsia="ru-RU"/>
        </w:rPr>
        <w:t>’</w:t>
      </w:r>
      <w:r w:rsidRPr="009F23DE">
        <w:rPr>
          <w:rFonts w:ascii="Times New Roman" w:hAnsi="Times New Roman"/>
          <w:sz w:val="24"/>
          <w:szCs w:val="24"/>
          <w:lang w:eastAsia="ru-RU"/>
        </w:rPr>
        <w:t>язки, передбачені Договором.</w:t>
      </w:r>
    </w:p>
    <w:p w14:paraId="55DEBCF5" w14:textId="77777777" w:rsidR="008062A9" w:rsidRPr="009F23DE" w:rsidRDefault="008062A9" w:rsidP="007477C3">
      <w:pPr>
        <w:numPr>
          <w:ilvl w:val="1"/>
          <w:numId w:val="14"/>
        </w:numPr>
        <w:tabs>
          <w:tab w:val="left" w:pos="851"/>
          <w:tab w:val="left" w:pos="993"/>
          <w:tab w:val="left" w:pos="1134"/>
        </w:tabs>
        <w:spacing w:after="0" w:line="240" w:lineRule="auto"/>
        <w:ind w:left="0" w:firstLine="567"/>
        <w:jc w:val="both"/>
        <w:rPr>
          <w:rFonts w:ascii="Times New Roman" w:hAnsi="Times New Roman"/>
          <w:b/>
          <w:sz w:val="24"/>
          <w:szCs w:val="24"/>
          <w:lang w:eastAsia="ru-RU"/>
        </w:rPr>
      </w:pPr>
      <w:r w:rsidRPr="009F23DE">
        <w:rPr>
          <w:rFonts w:ascii="Times New Roman" w:hAnsi="Times New Roman"/>
          <w:b/>
          <w:sz w:val="24"/>
          <w:szCs w:val="24"/>
          <w:lang w:eastAsia="ru-RU"/>
        </w:rPr>
        <w:t>Виконавець має право:</w:t>
      </w:r>
    </w:p>
    <w:p w14:paraId="5D03F352" w14:textId="77777777" w:rsidR="008062A9" w:rsidRPr="009F23DE" w:rsidRDefault="008062A9" w:rsidP="007477C3">
      <w:pPr>
        <w:numPr>
          <w:ilvl w:val="2"/>
          <w:numId w:val="14"/>
        </w:numPr>
        <w:tabs>
          <w:tab w:val="left" w:pos="851"/>
          <w:tab w:val="left" w:pos="993"/>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Своєчасно та в повному обсязі отримувати плату за надані Послуги.</w:t>
      </w:r>
    </w:p>
    <w:p w14:paraId="7B9A80CE" w14:textId="77777777" w:rsidR="008062A9" w:rsidRPr="009F23DE" w:rsidRDefault="008062A9" w:rsidP="007477C3">
      <w:pPr>
        <w:tabs>
          <w:tab w:val="left" w:pos="851"/>
          <w:tab w:val="left" w:pos="993"/>
          <w:tab w:val="left" w:pos="1134"/>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5.4.2. Достроково закінчити надання Послуг за письмовим погодженням із Замовником.</w:t>
      </w:r>
    </w:p>
    <w:p w14:paraId="714C4DE1" w14:textId="7EA6BBDF" w:rsidR="008062A9" w:rsidRPr="009F23DE" w:rsidRDefault="008062A9" w:rsidP="00D20D6B">
      <w:pPr>
        <w:numPr>
          <w:ilvl w:val="0"/>
          <w:numId w:val="14"/>
        </w:numPr>
        <w:tabs>
          <w:tab w:val="left" w:pos="851"/>
          <w:tab w:val="left" w:pos="993"/>
        </w:tabs>
        <w:spacing w:before="120" w:after="120" w:line="240" w:lineRule="auto"/>
        <w:ind w:left="0" w:firstLine="567"/>
        <w:jc w:val="center"/>
        <w:rPr>
          <w:rFonts w:ascii="Times New Roman" w:hAnsi="Times New Roman"/>
          <w:color w:val="201F1E"/>
          <w:sz w:val="24"/>
          <w:szCs w:val="24"/>
        </w:rPr>
      </w:pPr>
      <w:r w:rsidRPr="009F23DE">
        <w:rPr>
          <w:rFonts w:ascii="Times New Roman" w:hAnsi="Times New Roman"/>
          <w:b/>
          <w:bCs/>
          <w:color w:val="201F1E"/>
          <w:sz w:val="24"/>
          <w:szCs w:val="24"/>
          <w:bdr w:val="none" w:sz="0" w:space="0" w:color="auto" w:frame="1"/>
        </w:rPr>
        <w:t>  ПРАВА НА ОБ</w:t>
      </w:r>
      <w:r w:rsidR="00D72BE0">
        <w:rPr>
          <w:rFonts w:ascii="Times New Roman" w:hAnsi="Times New Roman"/>
          <w:b/>
          <w:bCs/>
          <w:color w:val="201F1E"/>
          <w:sz w:val="24"/>
          <w:szCs w:val="24"/>
          <w:bdr w:val="none" w:sz="0" w:space="0" w:color="auto" w:frame="1"/>
        </w:rPr>
        <w:t>’</w:t>
      </w:r>
      <w:r w:rsidRPr="009F23DE">
        <w:rPr>
          <w:rFonts w:ascii="Times New Roman" w:hAnsi="Times New Roman"/>
          <w:b/>
          <w:bCs/>
          <w:color w:val="201F1E"/>
          <w:sz w:val="24"/>
          <w:szCs w:val="24"/>
          <w:bdr w:val="none" w:sz="0" w:space="0" w:color="auto" w:frame="1"/>
        </w:rPr>
        <w:t>ЄКТИ ІНТЕЛЕКТУАЛЬНОЇ ВЛАСНОСТІ</w:t>
      </w:r>
    </w:p>
    <w:p w14:paraId="17549213" w14:textId="670FAEB1" w:rsidR="00F5400B" w:rsidRPr="009F23DE" w:rsidRDefault="00F5400B" w:rsidP="007477C3">
      <w:pPr>
        <w:pStyle w:val="afd"/>
        <w:numPr>
          <w:ilvl w:val="1"/>
          <w:numId w:val="14"/>
        </w:numPr>
        <w:tabs>
          <w:tab w:val="left" w:pos="426"/>
          <w:tab w:val="left" w:pos="993"/>
          <w:tab w:val="left" w:pos="1134"/>
        </w:tabs>
        <w:spacing w:after="0" w:line="240" w:lineRule="auto"/>
        <w:ind w:left="0" w:firstLine="567"/>
        <w:contextualSpacing w:val="0"/>
        <w:jc w:val="both"/>
        <w:rPr>
          <w:rFonts w:ascii="Times New Roman" w:hAnsi="Times New Roman" w:cs="Times New Roman"/>
          <w:color w:val="201F1E"/>
          <w:sz w:val="24"/>
          <w:szCs w:val="24"/>
          <w:bdr w:val="none" w:sz="0" w:space="0" w:color="auto" w:frame="1"/>
        </w:rPr>
      </w:pPr>
      <w:r w:rsidRPr="009F23DE">
        <w:rPr>
          <w:rFonts w:ascii="Times New Roman" w:hAnsi="Times New Roman" w:cs="Times New Roman"/>
          <w:color w:val="201F1E"/>
          <w:sz w:val="24"/>
          <w:szCs w:val="24"/>
          <w:bdr w:val="none" w:sz="0" w:space="0" w:color="auto" w:frame="1"/>
        </w:rPr>
        <w:t>Цей Договір в частині створення об</w:t>
      </w:r>
      <w:r w:rsidR="00D72BE0">
        <w:rPr>
          <w:rFonts w:ascii="Times New Roman" w:hAnsi="Times New Roman" w:cs="Times New Roman"/>
          <w:color w:val="201F1E"/>
          <w:sz w:val="24"/>
          <w:szCs w:val="24"/>
          <w:bdr w:val="none" w:sz="0" w:space="0" w:color="auto" w:frame="1"/>
        </w:rPr>
        <w:t>’</w:t>
      </w:r>
      <w:r w:rsidRPr="009F23DE">
        <w:rPr>
          <w:rFonts w:ascii="Times New Roman" w:hAnsi="Times New Roman" w:cs="Times New Roman"/>
          <w:color w:val="201F1E"/>
          <w:sz w:val="24"/>
          <w:szCs w:val="24"/>
          <w:bdr w:val="none" w:sz="0" w:space="0" w:color="auto" w:frame="1"/>
        </w:rPr>
        <w:t>єктів авторського права (оновлен</w:t>
      </w:r>
      <w:r w:rsidR="00414F11" w:rsidRPr="009F23DE">
        <w:rPr>
          <w:rFonts w:ascii="Times New Roman" w:hAnsi="Times New Roman" w:cs="Times New Roman"/>
          <w:color w:val="201F1E"/>
          <w:sz w:val="24"/>
          <w:szCs w:val="24"/>
          <w:bdr w:val="none" w:sz="0" w:space="0" w:color="auto" w:frame="1"/>
        </w:rPr>
        <w:t>е ПЗ</w:t>
      </w:r>
      <w:r w:rsidRPr="009F23DE">
        <w:rPr>
          <w:rFonts w:ascii="Times New Roman" w:hAnsi="Times New Roman" w:cs="Times New Roman"/>
          <w:color w:val="201F1E"/>
          <w:sz w:val="24"/>
          <w:szCs w:val="24"/>
          <w:bdr w:val="none" w:sz="0" w:space="0" w:color="auto" w:frame="1"/>
        </w:rPr>
        <w:t xml:space="preserve"> і документи щодо нього) є договором про створення твору за замовленням відповідно до статті</w:t>
      </w:r>
      <w:r w:rsidR="00414F11" w:rsidRPr="009F23DE">
        <w:rPr>
          <w:rFonts w:ascii="Times New Roman" w:hAnsi="Times New Roman" w:cs="Times New Roman"/>
          <w:color w:val="201F1E"/>
          <w:sz w:val="24"/>
          <w:szCs w:val="24"/>
          <w:bdr w:val="none" w:sz="0" w:space="0" w:color="auto" w:frame="1"/>
        </w:rPr>
        <w:t> </w:t>
      </w:r>
      <w:r w:rsidRPr="009F23DE">
        <w:rPr>
          <w:rFonts w:ascii="Times New Roman" w:hAnsi="Times New Roman" w:cs="Times New Roman"/>
          <w:color w:val="201F1E"/>
          <w:sz w:val="24"/>
          <w:szCs w:val="24"/>
          <w:bdr w:val="none" w:sz="0" w:space="0" w:color="auto" w:frame="1"/>
        </w:rPr>
        <w:t>15 Закону України «Про авторське право і суміжні права». Відповідно до цієї статті майнові права на об</w:t>
      </w:r>
      <w:r w:rsidR="00D72BE0">
        <w:rPr>
          <w:rFonts w:ascii="Times New Roman" w:hAnsi="Times New Roman" w:cs="Times New Roman"/>
          <w:color w:val="201F1E"/>
          <w:sz w:val="24"/>
          <w:szCs w:val="24"/>
          <w:bdr w:val="none" w:sz="0" w:space="0" w:color="auto" w:frame="1"/>
        </w:rPr>
        <w:t>’</w:t>
      </w:r>
      <w:r w:rsidRPr="009F23DE">
        <w:rPr>
          <w:rFonts w:ascii="Times New Roman" w:hAnsi="Times New Roman" w:cs="Times New Roman"/>
          <w:color w:val="201F1E"/>
          <w:sz w:val="24"/>
          <w:szCs w:val="24"/>
          <w:bdr w:val="none" w:sz="0" w:space="0" w:color="auto" w:frame="1"/>
        </w:rPr>
        <w:t>єкти авторського права, що створені за Договором, переходять на користь Замовника.</w:t>
      </w:r>
    </w:p>
    <w:p w14:paraId="22749495" w14:textId="26AF97D7" w:rsidR="00F5400B" w:rsidRPr="009F23DE" w:rsidRDefault="00F5400B" w:rsidP="007477C3">
      <w:pPr>
        <w:tabs>
          <w:tab w:val="left" w:pos="426"/>
          <w:tab w:val="left" w:pos="993"/>
          <w:tab w:val="left" w:pos="1134"/>
        </w:tabs>
        <w:spacing w:after="0" w:line="240" w:lineRule="auto"/>
        <w:ind w:firstLine="567"/>
        <w:jc w:val="both"/>
        <w:rPr>
          <w:rFonts w:ascii="Times New Roman" w:hAnsi="Times New Roman"/>
          <w:color w:val="201F1E"/>
          <w:sz w:val="24"/>
          <w:szCs w:val="24"/>
          <w:bdr w:val="none" w:sz="0" w:space="0" w:color="auto" w:frame="1"/>
        </w:rPr>
      </w:pPr>
      <w:r w:rsidRPr="009F23DE">
        <w:rPr>
          <w:rFonts w:ascii="Times New Roman" w:hAnsi="Times New Roman"/>
          <w:color w:val="201F1E"/>
          <w:sz w:val="24"/>
          <w:szCs w:val="24"/>
          <w:bdr w:val="none" w:sz="0" w:space="0" w:color="auto" w:frame="1"/>
        </w:rPr>
        <w:lastRenderedPageBreak/>
        <w:t>Замовник отримує право вносити зміни до об</w:t>
      </w:r>
      <w:r w:rsidR="00D72BE0">
        <w:rPr>
          <w:rFonts w:ascii="Times New Roman" w:hAnsi="Times New Roman"/>
          <w:color w:val="201F1E"/>
          <w:sz w:val="24"/>
          <w:szCs w:val="24"/>
          <w:bdr w:val="none" w:sz="0" w:space="0" w:color="auto" w:frame="1"/>
        </w:rPr>
        <w:t>’</w:t>
      </w:r>
      <w:r w:rsidRPr="009F23DE">
        <w:rPr>
          <w:rFonts w:ascii="Times New Roman" w:hAnsi="Times New Roman"/>
          <w:color w:val="201F1E"/>
          <w:sz w:val="24"/>
          <w:szCs w:val="24"/>
          <w:bdr w:val="none" w:sz="0" w:space="0" w:color="auto" w:frame="1"/>
        </w:rPr>
        <w:t xml:space="preserve">єктів авторського права, що створені за Договором, супроводжувати їх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w:t>
      </w:r>
      <w:r w:rsidR="004E6099" w:rsidRPr="009F23DE">
        <w:rPr>
          <w:rFonts w:ascii="Times New Roman" w:hAnsi="Times New Roman"/>
          <w:color w:val="201F1E"/>
          <w:sz w:val="24"/>
          <w:szCs w:val="24"/>
          <w:bdr w:val="none" w:sz="0" w:space="0" w:color="auto" w:frame="1"/>
        </w:rPr>
        <w:t>оновлене ПЗ</w:t>
      </w:r>
      <w:r w:rsidRPr="009F23DE">
        <w:rPr>
          <w:rFonts w:ascii="Times New Roman" w:hAnsi="Times New Roman"/>
          <w:color w:val="201F1E"/>
          <w:sz w:val="24"/>
          <w:szCs w:val="24"/>
          <w:bdr w:val="none" w:sz="0" w:space="0" w:color="auto" w:frame="1"/>
        </w:rPr>
        <w:t xml:space="preserve">), на оновлене </w:t>
      </w:r>
      <w:r w:rsidR="004E6099" w:rsidRPr="009F23DE">
        <w:rPr>
          <w:rFonts w:ascii="Times New Roman" w:hAnsi="Times New Roman"/>
          <w:color w:val="201F1E"/>
          <w:sz w:val="24"/>
          <w:szCs w:val="24"/>
          <w:bdr w:val="none" w:sz="0" w:space="0" w:color="auto" w:frame="1"/>
        </w:rPr>
        <w:t>ПЗ</w:t>
      </w:r>
      <w:r w:rsidRPr="009F23DE">
        <w:rPr>
          <w:rFonts w:ascii="Times New Roman" w:hAnsi="Times New Roman"/>
          <w:color w:val="201F1E"/>
          <w:sz w:val="24"/>
          <w:szCs w:val="24"/>
          <w:bdr w:val="none" w:sz="0" w:space="0" w:color="auto" w:frame="1"/>
        </w:rPr>
        <w:t>, документи щодо нього, що створені за цим Договором.</w:t>
      </w:r>
    </w:p>
    <w:p w14:paraId="6D74DC03" w14:textId="52F0D9CE" w:rsidR="00F5400B" w:rsidRPr="009F23DE" w:rsidRDefault="00F5400B" w:rsidP="007477C3">
      <w:pPr>
        <w:pStyle w:val="afd"/>
        <w:numPr>
          <w:ilvl w:val="1"/>
          <w:numId w:val="14"/>
        </w:numPr>
        <w:tabs>
          <w:tab w:val="left" w:pos="426"/>
          <w:tab w:val="left" w:pos="993"/>
          <w:tab w:val="left" w:pos="1134"/>
        </w:tabs>
        <w:spacing w:after="0" w:line="240" w:lineRule="auto"/>
        <w:ind w:left="0" w:firstLine="567"/>
        <w:contextualSpacing w:val="0"/>
        <w:jc w:val="both"/>
        <w:rPr>
          <w:rFonts w:ascii="Times New Roman" w:hAnsi="Times New Roman" w:cs="Times New Roman"/>
          <w:color w:val="201F1E"/>
          <w:sz w:val="24"/>
          <w:szCs w:val="24"/>
          <w:bdr w:val="none" w:sz="0" w:space="0" w:color="auto" w:frame="1"/>
        </w:rPr>
      </w:pPr>
      <w:r w:rsidRPr="009F23DE">
        <w:rPr>
          <w:rFonts w:ascii="Times New Roman" w:hAnsi="Times New Roman" w:cs="Times New Roman"/>
          <w:color w:val="201F1E"/>
          <w:sz w:val="24"/>
          <w:szCs w:val="24"/>
          <w:bdr w:val="none" w:sz="0" w:space="0" w:color="auto" w:frame="1"/>
        </w:rPr>
        <w:t xml:space="preserve">Виконавець не має права використовувати </w:t>
      </w:r>
      <w:r w:rsidR="009D3BF1" w:rsidRPr="009F23DE">
        <w:rPr>
          <w:rFonts w:ascii="Times New Roman" w:hAnsi="Times New Roman" w:cs="Times New Roman"/>
          <w:color w:val="201F1E"/>
          <w:sz w:val="24"/>
          <w:szCs w:val="24"/>
          <w:bdr w:val="none" w:sz="0" w:space="0" w:color="auto" w:frame="1"/>
        </w:rPr>
        <w:t>оновлене ПЗ</w:t>
      </w:r>
      <w:r w:rsidRPr="009F23DE">
        <w:rPr>
          <w:rFonts w:ascii="Times New Roman" w:hAnsi="Times New Roman" w:cs="Times New Roman"/>
          <w:color w:val="201F1E"/>
          <w:sz w:val="24"/>
          <w:szCs w:val="24"/>
          <w:bdr w:val="none" w:sz="0" w:space="0" w:color="auto" w:frame="1"/>
        </w:rPr>
        <w:t>, включно із документацією на нього, та інші об</w:t>
      </w:r>
      <w:r w:rsidR="00D72BE0">
        <w:rPr>
          <w:rFonts w:ascii="Times New Roman" w:hAnsi="Times New Roman" w:cs="Times New Roman"/>
          <w:color w:val="201F1E"/>
          <w:sz w:val="24"/>
          <w:szCs w:val="24"/>
          <w:bdr w:val="none" w:sz="0" w:space="0" w:color="auto" w:frame="1"/>
        </w:rPr>
        <w:t>’</w:t>
      </w:r>
      <w:r w:rsidRPr="009F23DE">
        <w:rPr>
          <w:rFonts w:ascii="Times New Roman" w:hAnsi="Times New Roman" w:cs="Times New Roman"/>
          <w:color w:val="201F1E"/>
          <w:sz w:val="24"/>
          <w:szCs w:val="24"/>
          <w:bdr w:val="none" w:sz="0" w:space="0" w:color="auto" w:frame="1"/>
        </w:rPr>
        <w:t>єкти права інтелектуальної власності, якщо вони створені за Договором, з будь-якою метою й будь-яким способом.</w:t>
      </w:r>
    </w:p>
    <w:p w14:paraId="012A34AC" w14:textId="0EA46C3C" w:rsidR="00FD7C82" w:rsidRDefault="00F5400B" w:rsidP="00FD7C82">
      <w:pPr>
        <w:pStyle w:val="afd"/>
        <w:numPr>
          <w:ilvl w:val="1"/>
          <w:numId w:val="14"/>
        </w:numPr>
        <w:tabs>
          <w:tab w:val="left" w:pos="426"/>
          <w:tab w:val="left" w:pos="993"/>
          <w:tab w:val="left" w:pos="1134"/>
        </w:tabs>
        <w:spacing w:after="0" w:line="240" w:lineRule="auto"/>
        <w:ind w:left="0" w:firstLine="567"/>
        <w:contextualSpacing w:val="0"/>
        <w:jc w:val="both"/>
        <w:rPr>
          <w:rFonts w:ascii="Times New Roman" w:hAnsi="Times New Roman" w:cs="Times New Roman"/>
          <w:color w:val="201F1E"/>
          <w:sz w:val="24"/>
          <w:szCs w:val="24"/>
          <w:bdr w:val="none" w:sz="0" w:space="0" w:color="auto" w:frame="1"/>
        </w:rPr>
      </w:pPr>
      <w:r w:rsidRPr="009F23DE">
        <w:rPr>
          <w:rFonts w:ascii="Times New Roman" w:hAnsi="Times New Roman" w:cs="Times New Roman"/>
          <w:color w:val="201F1E"/>
          <w:sz w:val="24"/>
          <w:szCs w:val="24"/>
          <w:bdr w:val="none" w:sz="0" w:space="0" w:color="auto" w:frame="1"/>
        </w:rPr>
        <w:t xml:space="preserve">Сторони домовилися, що моментом набуття Замовником майнових прав інтелектуальної власності на </w:t>
      </w:r>
      <w:r w:rsidR="009E64FE" w:rsidRPr="009F23DE">
        <w:rPr>
          <w:rFonts w:ascii="Times New Roman" w:hAnsi="Times New Roman" w:cs="Times New Roman"/>
          <w:color w:val="201F1E"/>
          <w:sz w:val="24"/>
          <w:szCs w:val="24"/>
          <w:bdr w:val="none" w:sz="0" w:space="0" w:color="auto" w:frame="1"/>
        </w:rPr>
        <w:t>оновлене ПЗ</w:t>
      </w:r>
      <w:r w:rsidRPr="009F23DE">
        <w:rPr>
          <w:rFonts w:ascii="Times New Roman" w:hAnsi="Times New Roman" w:cs="Times New Roman"/>
          <w:color w:val="201F1E"/>
          <w:sz w:val="24"/>
          <w:szCs w:val="24"/>
          <w:bdr w:val="none" w:sz="0" w:space="0" w:color="auto" w:frame="1"/>
        </w:rPr>
        <w:t>, документи щодо нього, що створені за цим Договором, є підписання Сторонами акт</w:t>
      </w:r>
      <w:r w:rsidR="003E58C9">
        <w:rPr>
          <w:rFonts w:ascii="Times New Roman" w:hAnsi="Times New Roman" w:cs="Times New Roman"/>
          <w:color w:val="201F1E"/>
          <w:sz w:val="24"/>
          <w:szCs w:val="24"/>
          <w:bdr w:val="none" w:sz="0" w:space="0" w:color="auto" w:frame="1"/>
        </w:rPr>
        <w:t>а</w:t>
      </w:r>
      <w:r w:rsidRPr="009F23DE">
        <w:rPr>
          <w:rFonts w:ascii="Times New Roman" w:hAnsi="Times New Roman" w:cs="Times New Roman"/>
          <w:color w:val="201F1E"/>
          <w:sz w:val="24"/>
          <w:szCs w:val="24"/>
          <w:bdr w:val="none" w:sz="0" w:space="0" w:color="auto" w:frame="1"/>
        </w:rPr>
        <w:t xml:space="preserve"> набуття майнових прав, який укладається одночасно з актом приймання-передачі наданих послуг за відповідни</w:t>
      </w:r>
      <w:r w:rsidR="00A97E4B" w:rsidRPr="009F23DE">
        <w:rPr>
          <w:rFonts w:ascii="Times New Roman" w:hAnsi="Times New Roman" w:cs="Times New Roman"/>
          <w:color w:val="201F1E"/>
          <w:sz w:val="24"/>
          <w:szCs w:val="24"/>
          <w:bdr w:val="none" w:sz="0" w:space="0" w:color="auto" w:frame="1"/>
        </w:rPr>
        <w:t>й</w:t>
      </w:r>
      <w:r w:rsidRPr="009F23DE">
        <w:rPr>
          <w:rFonts w:ascii="Times New Roman" w:hAnsi="Times New Roman" w:cs="Times New Roman"/>
          <w:color w:val="201F1E"/>
          <w:sz w:val="24"/>
          <w:szCs w:val="24"/>
          <w:bdr w:val="none" w:sz="0" w:space="0" w:color="auto" w:frame="1"/>
        </w:rPr>
        <w:t xml:space="preserve"> </w:t>
      </w:r>
      <w:r w:rsidR="00156D10" w:rsidRPr="009F23DE">
        <w:rPr>
          <w:rFonts w:ascii="Times New Roman" w:hAnsi="Times New Roman" w:cs="Times New Roman"/>
          <w:color w:val="201F1E"/>
          <w:sz w:val="24"/>
          <w:szCs w:val="24"/>
          <w:bdr w:val="none" w:sz="0" w:space="0" w:color="auto" w:frame="1"/>
        </w:rPr>
        <w:t xml:space="preserve">період </w:t>
      </w:r>
      <w:r w:rsidRPr="009F23DE">
        <w:rPr>
          <w:rFonts w:ascii="Times New Roman" w:hAnsi="Times New Roman" w:cs="Times New Roman"/>
          <w:color w:val="201F1E"/>
          <w:sz w:val="24"/>
          <w:szCs w:val="24"/>
          <w:bdr w:val="none" w:sz="0" w:space="0" w:color="auto" w:frame="1"/>
        </w:rPr>
        <w:t>(пункт 4.</w:t>
      </w:r>
      <w:r w:rsidR="00612189" w:rsidRPr="009F23DE">
        <w:rPr>
          <w:rFonts w:ascii="Times New Roman" w:hAnsi="Times New Roman" w:cs="Times New Roman"/>
          <w:color w:val="201F1E"/>
          <w:sz w:val="24"/>
          <w:szCs w:val="24"/>
          <w:bdr w:val="none" w:sz="0" w:space="0" w:color="auto" w:frame="1"/>
        </w:rPr>
        <w:t>3</w:t>
      </w:r>
      <w:r w:rsidRPr="009F23DE">
        <w:rPr>
          <w:rFonts w:ascii="Times New Roman" w:hAnsi="Times New Roman" w:cs="Times New Roman"/>
          <w:color w:val="201F1E"/>
          <w:sz w:val="24"/>
          <w:szCs w:val="24"/>
          <w:bdr w:val="none" w:sz="0" w:space="0" w:color="auto" w:frame="1"/>
        </w:rPr>
        <w:t xml:space="preserve"> Договору) </w:t>
      </w:r>
      <w:r w:rsidR="00BD5581" w:rsidRPr="00BD5581">
        <w:rPr>
          <w:rFonts w:ascii="Times New Roman" w:hAnsi="Times New Roman" w:cs="Times New Roman"/>
          <w:color w:val="201F1E"/>
          <w:sz w:val="24"/>
          <w:szCs w:val="24"/>
          <w:bdr w:val="none" w:sz="0" w:space="0" w:color="auto" w:frame="1"/>
        </w:rPr>
        <w:t>за формою</w:t>
      </w:r>
      <w:r w:rsidR="00612189" w:rsidRPr="009F23DE">
        <w:rPr>
          <w:rFonts w:ascii="Times New Roman" w:hAnsi="Times New Roman" w:cs="Times New Roman"/>
          <w:color w:val="201F1E"/>
          <w:sz w:val="24"/>
          <w:szCs w:val="24"/>
          <w:bdr w:val="none" w:sz="0" w:space="0" w:color="auto" w:frame="1"/>
        </w:rPr>
        <w:t>, що є Додатком 2</w:t>
      </w:r>
      <w:r w:rsidRPr="009F23DE">
        <w:rPr>
          <w:rFonts w:ascii="Times New Roman" w:hAnsi="Times New Roman" w:cs="Times New Roman"/>
          <w:color w:val="201F1E"/>
          <w:sz w:val="24"/>
          <w:szCs w:val="24"/>
          <w:bdr w:val="none" w:sz="0" w:space="0" w:color="auto" w:frame="1"/>
        </w:rPr>
        <w:t xml:space="preserve"> до Договору.</w:t>
      </w:r>
    </w:p>
    <w:p w14:paraId="6CCA56A7" w14:textId="54D8E016" w:rsidR="00434138" w:rsidRPr="00FD7C82" w:rsidRDefault="00434138" w:rsidP="00FD7C82">
      <w:pPr>
        <w:pStyle w:val="afd"/>
        <w:numPr>
          <w:ilvl w:val="1"/>
          <w:numId w:val="14"/>
        </w:numPr>
        <w:tabs>
          <w:tab w:val="left" w:pos="426"/>
          <w:tab w:val="left" w:pos="993"/>
          <w:tab w:val="left" w:pos="1134"/>
        </w:tabs>
        <w:spacing w:after="0" w:line="240" w:lineRule="auto"/>
        <w:ind w:left="0" w:firstLine="567"/>
        <w:contextualSpacing w:val="0"/>
        <w:jc w:val="both"/>
        <w:rPr>
          <w:rFonts w:ascii="Times New Roman" w:hAnsi="Times New Roman" w:cs="Times New Roman"/>
          <w:color w:val="201F1E"/>
          <w:sz w:val="24"/>
          <w:szCs w:val="24"/>
          <w:bdr w:val="none" w:sz="0" w:space="0" w:color="auto" w:frame="1"/>
        </w:rPr>
      </w:pPr>
      <w:r w:rsidRPr="00FD7C82">
        <w:rPr>
          <w:rFonts w:ascii="Times New Roman" w:hAnsi="Times New Roman" w:cs="Times New Roman"/>
          <w:color w:val="201F1E"/>
          <w:sz w:val="24"/>
          <w:szCs w:val="24"/>
          <w:bdr w:val="none" w:sz="0" w:space="0" w:color="auto" w:frame="1"/>
        </w:rPr>
        <w:t>Для державної реєстрації Договору (майнових прав інтелектуальної власності Замовника) Виконавець надає Замовнику документи, що передбачені Порядком державної реєстрації авторського права і договорів, які стосуються майнових прав на твір, затвердженим наказом Міністерства економіки України 16 серпня 2023 року № 11319 «Про затвердження Порядку державної реєстрації авторського права і договорів, які стосуються майнових прав на твір» та зареєстрованим в Міністерстві юстиції України 09 жовтня 2023 р. за №</w:t>
      </w:r>
      <w:r w:rsidR="009F45F7">
        <w:rPr>
          <w:rFonts w:ascii="Times New Roman" w:hAnsi="Times New Roman" w:cs="Times New Roman"/>
          <w:color w:val="201F1E"/>
          <w:sz w:val="24"/>
          <w:szCs w:val="24"/>
          <w:bdr w:val="none" w:sz="0" w:space="0" w:color="auto" w:frame="1"/>
        </w:rPr>
        <w:t> </w:t>
      </w:r>
      <w:r w:rsidRPr="00FD7C82">
        <w:rPr>
          <w:rFonts w:ascii="Times New Roman" w:hAnsi="Times New Roman" w:cs="Times New Roman"/>
          <w:color w:val="201F1E"/>
          <w:sz w:val="24"/>
          <w:szCs w:val="24"/>
          <w:bdr w:val="none" w:sz="0" w:space="0" w:color="auto" w:frame="1"/>
        </w:rPr>
        <w:t>1760/40816:</w:t>
      </w:r>
    </w:p>
    <w:p w14:paraId="296B270D" w14:textId="76A8605B" w:rsidR="00434138" w:rsidRPr="00434138" w:rsidRDefault="00434138" w:rsidP="00FD7C82">
      <w:pPr>
        <w:pStyle w:val="afd"/>
        <w:tabs>
          <w:tab w:val="left" w:pos="709"/>
          <w:tab w:val="left" w:pos="851"/>
          <w:tab w:val="left" w:pos="993"/>
          <w:tab w:val="left" w:pos="1134"/>
        </w:tabs>
        <w:spacing w:after="0" w:line="240" w:lineRule="auto"/>
        <w:ind w:left="0" w:firstLine="567"/>
        <w:jc w:val="both"/>
        <w:rPr>
          <w:rFonts w:ascii="Times New Roman" w:hAnsi="Times New Roman" w:cs="Times New Roman"/>
          <w:color w:val="201F1E"/>
          <w:sz w:val="24"/>
          <w:szCs w:val="24"/>
          <w:bdr w:val="none" w:sz="0" w:space="0" w:color="auto" w:frame="1"/>
        </w:rPr>
      </w:pPr>
      <w:r w:rsidRPr="00434138">
        <w:rPr>
          <w:rFonts w:ascii="Times New Roman" w:hAnsi="Times New Roman" w:cs="Times New Roman"/>
          <w:color w:val="201F1E"/>
          <w:sz w:val="24"/>
          <w:szCs w:val="24"/>
          <w:bdr w:val="none" w:sz="0" w:space="0" w:color="auto" w:frame="1"/>
        </w:rPr>
        <w:t xml:space="preserve">- відомості про прізвище, ім’я, по батькові (за наявності) першого автора (авторів, якщо їх декілька) </w:t>
      </w:r>
      <w:r w:rsidR="00971DBC" w:rsidRPr="00971DBC">
        <w:rPr>
          <w:rFonts w:ascii="Times New Roman" w:hAnsi="Times New Roman" w:cs="Times New Roman"/>
          <w:color w:val="201F1E"/>
          <w:sz w:val="24"/>
          <w:szCs w:val="24"/>
          <w:bdr w:val="none" w:sz="0" w:space="0" w:color="auto" w:frame="1"/>
        </w:rPr>
        <w:t>оновлен</w:t>
      </w:r>
      <w:r w:rsidR="00971DBC">
        <w:rPr>
          <w:rFonts w:ascii="Times New Roman" w:hAnsi="Times New Roman" w:cs="Times New Roman"/>
          <w:color w:val="201F1E"/>
          <w:sz w:val="24"/>
          <w:szCs w:val="24"/>
          <w:bdr w:val="none" w:sz="0" w:space="0" w:color="auto" w:frame="1"/>
        </w:rPr>
        <w:t>ого</w:t>
      </w:r>
      <w:r w:rsidRPr="00434138">
        <w:rPr>
          <w:rFonts w:ascii="Times New Roman" w:hAnsi="Times New Roman" w:cs="Times New Roman"/>
          <w:color w:val="201F1E"/>
          <w:sz w:val="24"/>
          <w:szCs w:val="24"/>
          <w:bdr w:val="none" w:sz="0" w:space="0" w:color="auto" w:frame="1"/>
        </w:rPr>
        <w:t xml:space="preserve"> ПЗ</w:t>
      </w:r>
      <w:r w:rsidR="00971DBC" w:rsidRPr="00971DBC">
        <w:rPr>
          <w:rFonts w:ascii="Times New Roman" w:hAnsi="Times New Roman" w:cs="Times New Roman"/>
          <w:color w:val="201F1E"/>
          <w:sz w:val="24"/>
          <w:szCs w:val="24"/>
          <w:bdr w:val="none" w:sz="0" w:space="0" w:color="auto" w:frame="1"/>
        </w:rPr>
        <w:t>,</w:t>
      </w:r>
      <w:r w:rsidRPr="00434138">
        <w:rPr>
          <w:rFonts w:ascii="Times New Roman" w:hAnsi="Times New Roman" w:cs="Times New Roman"/>
          <w:color w:val="201F1E"/>
          <w:sz w:val="24"/>
          <w:szCs w:val="24"/>
          <w:bdr w:val="none" w:sz="0" w:space="0" w:color="auto" w:frame="1"/>
        </w:rPr>
        <w:t xml:space="preserve"> документів щодо нього, дату народження автора</w:t>
      </w:r>
      <w:r w:rsidR="00685188">
        <w:rPr>
          <w:rFonts w:ascii="Times New Roman" w:hAnsi="Times New Roman" w:cs="Times New Roman"/>
          <w:color w:val="201F1E"/>
          <w:sz w:val="24"/>
          <w:szCs w:val="24"/>
          <w:bdr w:val="none" w:sz="0" w:space="0" w:color="auto" w:frame="1"/>
        </w:rPr>
        <w:t xml:space="preserve"> </w:t>
      </w:r>
      <w:r w:rsidR="00685188" w:rsidRPr="00685188">
        <w:rPr>
          <w:rFonts w:ascii="Times New Roman" w:hAnsi="Times New Roman" w:cs="Times New Roman"/>
          <w:color w:val="201F1E"/>
          <w:sz w:val="24"/>
          <w:szCs w:val="24"/>
          <w:bdr w:val="none" w:sz="0" w:space="0" w:color="auto" w:frame="1"/>
        </w:rPr>
        <w:t>(авторів, якщо їх декілька)</w:t>
      </w:r>
      <w:r w:rsidRPr="00434138">
        <w:rPr>
          <w:rFonts w:ascii="Times New Roman" w:hAnsi="Times New Roman" w:cs="Times New Roman"/>
          <w:color w:val="201F1E"/>
          <w:sz w:val="24"/>
          <w:szCs w:val="24"/>
          <w:bdr w:val="none" w:sz="0" w:space="0" w:color="auto" w:frame="1"/>
        </w:rPr>
        <w:t xml:space="preserve">, його </w:t>
      </w:r>
      <w:r w:rsidR="00685188">
        <w:rPr>
          <w:rFonts w:ascii="Times New Roman" w:hAnsi="Times New Roman" w:cs="Times New Roman"/>
          <w:color w:val="201F1E"/>
          <w:sz w:val="24"/>
          <w:szCs w:val="24"/>
          <w:bdr w:val="none" w:sz="0" w:space="0" w:color="auto" w:frame="1"/>
        </w:rPr>
        <w:t xml:space="preserve">(їх) </w:t>
      </w:r>
      <w:r w:rsidRPr="00434138">
        <w:rPr>
          <w:rFonts w:ascii="Times New Roman" w:hAnsi="Times New Roman" w:cs="Times New Roman"/>
          <w:color w:val="201F1E"/>
          <w:sz w:val="24"/>
          <w:szCs w:val="24"/>
          <w:bdr w:val="none" w:sz="0" w:space="0" w:color="auto" w:frame="1"/>
        </w:rPr>
        <w:t>задеклароване/зареєстроване місце проживання (перебування), реєстраційний номер облікової картки платника податків (далі - РНОКПП) або номер паспорта (для фізичної особи, яка через свої релігійні переконання відмовилася від прийняття РНОКПП та повідомила про це відповідний контролюючий орган і має відмітку в паспорті або яка є іноземцем, особою без громадянства та не має РНОКПП в Україні);</w:t>
      </w:r>
    </w:p>
    <w:p w14:paraId="0EC5E43C" w14:textId="20FF1D04" w:rsidR="00434138" w:rsidRPr="00434138" w:rsidRDefault="00434138" w:rsidP="00FD7C82">
      <w:pPr>
        <w:pStyle w:val="afd"/>
        <w:tabs>
          <w:tab w:val="left" w:pos="709"/>
          <w:tab w:val="left" w:pos="851"/>
          <w:tab w:val="left" w:pos="993"/>
          <w:tab w:val="left" w:pos="1134"/>
        </w:tabs>
        <w:spacing w:after="0" w:line="240" w:lineRule="auto"/>
        <w:ind w:left="0" w:firstLine="567"/>
        <w:jc w:val="both"/>
        <w:rPr>
          <w:rFonts w:ascii="Times New Roman" w:hAnsi="Times New Roman" w:cs="Times New Roman"/>
          <w:color w:val="201F1E"/>
          <w:sz w:val="24"/>
          <w:szCs w:val="24"/>
          <w:bdr w:val="none" w:sz="0" w:space="0" w:color="auto" w:frame="1"/>
        </w:rPr>
      </w:pPr>
      <w:r w:rsidRPr="00434138">
        <w:rPr>
          <w:rFonts w:ascii="Times New Roman" w:hAnsi="Times New Roman" w:cs="Times New Roman"/>
          <w:color w:val="201F1E"/>
          <w:sz w:val="24"/>
          <w:szCs w:val="24"/>
          <w:bdr w:val="none" w:sz="0" w:space="0" w:color="auto" w:frame="1"/>
        </w:rPr>
        <w:t xml:space="preserve">- засвідчену Виконавцем </w:t>
      </w:r>
      <w:r w:rsidR="004305E6" w:rsidRPr="004305E6">
        <w:rPr>
          <w:rFonts w:ascii="Times New Roman" w:hAnsi="Times New Roman" w:cs="Times New Roman"/>
          <w:color w:val="201F1E"/>
          <w:sz w:val="24"/>
          <w:szCs w:val="24"/>
          <w:bdr w:val="none" w:sz="0" w:space="0" w:color="auto" w:frame="1"/>
        </w:rPr>
        <w:t>копію документа, що підтверджує належність Виконавцю у повному складі майнових прав на оновлене ПЗ, документів щодо нього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оновлене ПЗ, вносити зміни до об’єктів авторського права, що створені за Договором, супроводжувати їх ілюстраціями, передмовами, післямовами тощо), якщо Виконавець не є автором, а майнові права інтелектуальної власності на оновлене ПЗ, документи щодо нього належать йому на законних підставах</w:t>
      </w:r>
      <w:r w:rsidRPr="00434138">
        <w:rPr>
          <w:rFonts w:ascii="Times New Roman" w:hAnsi="Times New Roman" w:cs="Times New Roman"/>
          <w:color w:val="201F1E"/>
          <w:sz w:val="24"/>
          <w:szCs w:val="24"/>
          <w:bdr w:val="none" w:sz="0" w:space="0" w:color="auto" w:frame="1"/>
        </w:rPr>
        <w:t>.</w:t>
      </w:r>
    </w:p>
    <w:p w14:paraId="5E911393" w14:textId="47EF39BE" w:rsidR="00F5400B" w:rsidRPr="009F23DE" w:rsidRDefault="00434138" w:rsidP="00FD7C82">
      <w:pPr>
        <w:pStyle w:val="afd"/>
        <w:tabs>
          <w:tab w:val="left" w:pos="709"/>
          <w:tab w:val="left" w:pos="851"/>
          <w:tab w:val="left" w:pos="993"/>
          <w:tab w:val="left" w:pos="1134"/>
        </w:tabs>
        <w:spacing w:after="0" w:line="240" w:lineRule="auto"/>
        <w:ind w:left="0" w:firstLine="567"/>
        <w:contextualSpacing w:val="0"/>
        <w:jc w:val="both"/>
        <w:rPr>
          <w:rFonts w:ascii="Times New Roman" w:hAnsi="Times New Roman" w:cs="Times New Roman"/>
          <w:color w:val="201F1E"/>
          <w:sz w:val="24"/>
          <w:szCs w:val="24"/>
          <w:bdr w:val="none" w:sz="0" w:space="0" w:color="auto" w:frame="1"/>
        </w:rPr>
      </w:pPr>
      <w:r w:rsidRPr="00434138">
        <w:rPr>
          <w:rFonts w:ascii="Times New Roman" w:hAnsi="Times New Roman" w:cs="Times New Roman"/>
          <w:color w:val="201F1E"/>
          <w:sz w:val="24"/>
          <w:szCs w:val="24"/>
          <w:bdr w:val="none" w:sz="0" w:space="0" w:color="auto" w:frame="1"/>
        </w:rPr>
        <w:t>Замовник самостійно вирішує, які фрагменти вихідного тексту</w:t>
      </w:r>
      <w:r w:rsidR="00913BF6" w:rsidRPr="00913BF6">
        <w:rPr>
          <w:rFonts w:ascii="Times New Roman" w:eastAsia="Times New Roman" w:hAnsi="Times New Roman" w:cs="Times New Roman"/>
          <w:sz w:val="23"/>
          <w:szCs w:val="23"/>
          <w:lang w:eastAsia="ja-JP"/>
        </w:rPr>
        <w:t xml:space="preserve"> </w:t>
      </w:r>
      <w:r w:rsidR="00913BF6">
        <w:rPr>
          <w:rFonts w:ascii="Times New Roman" w:hAnsi="Times New Roman" w:cs="Times New Roman"/>
          <w:color w:val="201F1E"/>
          <w:sz w:val="24"/>
          <w:szCs w:val="24"/>
          <w:bdr w:val="none" w:sz="0" w:space="0" w:color="auto" w:frame="1"/>
        </w:rPr>
        <w:t>слід п</w:t>
      </w:r>
      <w:r w:rsidR="00913BF6" w:rsidRPr="00913BF6">
        <w:rPr>
          <w:rFonts w:ascii="Times New Roman" w:hAnsi="Times New Roman" w:cs="Times New Roman"/>
          <w:color w:val="201F1E"/>
          <w:sz w:val="24"/>
          <w:szCs w:val="24"/>
          <w:bdr w:val="none" w:sz="0" w:space="0" w:color="auto" w:frame="1"/>
        </w:rPr>
        <w:t>одати на державну реєстрацію</w:t>
      </w:r>
      <w:r w:rsidR="00913BF6">
        <w:rPr>
          <w:rFonts w:ascii="Times New Roman" w:hAnsi="Times New Roman" w:cs="Times New Roman"/>
          <w:color w:val="201F1E"/>
          <w:sz w:val="24"/>
          <w:szCs w:val="24"/>
          <w:bdr w:val="none" w:sz="0" w:space="0" w:color="auto" w:frame="1"/>
        </w:rPr>
        <w:t xml:space="preserve"> </w:t>
      </w:r>
      <w:r w:rsidRPr="00434138">
        <w:rPr>
          <w:rFonts w:ascii="Times New Roman" w:hAnsi="Times New Roman" w:cs="Times New Roman"/>
          <w:color w:val="201F1E"/>
          <w:sz w:val="24"/>
          <w:szCs w:val="24"/>
          <w:bdr w:val="none" w:sz="0" w:space="0" w:color="auto" w:frame="1"/>
        </w:rPr>
        <w:t>, та має право вилучати з вихідного тексту місця, які, на його думку, не слід висвітлювати.</w:t>
      </w:r>
    </w:p>
    <w:p w14:paraId="7EA8E72F" w14:textId="77777777" w:rsidR="00F5400B" w:rsidRPr="009F23DE" w:rsidRDefault="00F5400B" w:rsidP="007477C3">
      <w:pPr>
        <w:pStyle w:val="afd"/>
        <w:numPr>
          <w:ilvl w:val="1"/>
          <w:numId w:val="14"/>
        </w:numPr>
        <w:tabs>
          <w:tab w:val="left" w:pos="426"/>
          <w:tab w:val="left" w:pos="993"/>
          <w:tab w:val="left" w:pos="1134"/>
        </w:tabs>
        <w:spacing w:after="0" w:line="240" w:lineRule="auto"/>
        <w:ind w:left="0" w:firstLine="567"/>
        <w:contextualSpacing w:val="0"/>
        <w:jc w:val="both"/>
        <w:rPr>
          <w:rFonts w:ascii="Times New Roman" w:hAnsi="Times New Roman" w:cs="Times New Roman"/>
          <w:color w:val="201F1E"/>
          <w:sz w:val="24"/>
          <w:szCs w:val="24"/>
          <w:bdr w:val="none" w:sz="0" w:space="0" w:color="auto" w:frame="1"/>
        </w:rPr>
      </w:pPr>
      <w:r w:rsidRPr="009F23DE">
        <w:rPr>
          <w:rFonts w:ascii="Times New Roman" w:hAnsi="Times New Roman" w:cs="Times New Roman"/>
          <w:color w:val="201F1E"/>
          <w:sz w:val="24"/>
          <w:szCs w:val="24"/>
          <w:bdr w:val="none" w:sz="0" w:space="0" w:color="auto" w:frame="1"/>
        </w:rPr>
        <w:t>Виконавець заявляє, що на момент укладення Договору йому нічого не відомо про права третіх осіб, які могли б бути порушені укладенням Договору.</w:t>
      </w:r>
    </w:p>
    <w:p w14:paraId="30B9EEC9" w14:textId="136C0B95" w:rsidR="00F5400B" w:rsidRPr="009F23DE" w:rsidRDefault="00F5400B" w:rsidP="007477C3">
      <w:pPr>
        <w:pStyle w:val="afd"/>
        <w:numPr>
          <w:ilvl w:val="1"/>
          <w:numId w:val="14"/>
        </w:numPr>
        <w:tabs>
          <w:tab w:val="left" w:pos="426"/>
          <w:tab w:val="left" w:pos="993"/>
          <w:tab w:val="left" w:pos="1134"/>
        </w:tabs>
        <w:spacing w:after="0" w:line="240" w:lineRule="auto"/>
        <w:ind w:left="0" w:firstLine="567"/>
        <w:contextualSpacing w:val="0"/>
        <w:jc w:val="both"/>
        <w:rPr>
          <w:rFonts w:ascii="Times New Roman" w:hAnsi="Times New Roman" w:cs="Times New Roman"/>
          <w:color w:val="201F1E"/>
          <w:sz w:val="24"/>
          <w:szCs w:val="24"/>
          <w:bdr w:val="none" w:sz="0" w:space="0" w:color="auto" w:frame="1"/>
        </w:rPr>
      </w:pPr>
      <w:r w:rsidRPr="009F23DE">
        <w:rPr>
          <w:rFonts w:ascii="Times New Roman" w:hAnsi="Times New Roman" w:cs="Times New Roman"/>
          <w:color w:val="201F1E"/>
          <w:sz w:val="24"/>
          <w:szCs w:val="24"/>
          <w:bdr w:val="none" w:sz="0" w:space="0" w:color="auto" w:frame="1"/>
        </w:rPr>
        <w:t>У разі якщо до Замовника будуть пред</w:t>
      </w:r>
      <w:r w:rsidR="00D72BE0">
        <w:rPr>
          <w:rFonts w:ascii="Times New Roman" w:hAnsi="Times New Roman" w:cs="Times New Roman"/>
          <w:color w:val="201F1E"/>
          <w:sz w:val="24"/>
          <w:szCs w:val="24"/>
          <w:bdr w:val="none" w:sz="0" w:space="0" w:color="auto" w:frame="1"/>
        </w:rPr>
        <w:t>’</w:t>
      </w:r>
      <w:r w:rsidRPr="009F23DE">
        <w:rPr>
          <w:rFonts w:ascii="Times New Roman" w:hAnsi="Times New Roman" w:cs="Times New Roman"/>
          <w:color w:val="201F1E"/>
          <w:sz w:val="24"/>
          <w:szCs w:val="24"/>
          <w:bdr w:val="none" w:sz="0" w:space="0" w:color="auto" w:frame="1"/>
        </w:rPr>
        <w:t>явлені претензії, позови тощо третіх осіб щодо порушення авторських, патентних прав, комерційних таємниць та інших прав таких третіх осіб, пов</w:t>
      </w:r>
      <w:r w:rsidR="00D72BE0">
        <w:rPr>
          <w:rFonts w:ascii="Times New Roman" w:hAnsi="Times New Roman" w:cs="Times New Roman"/>
          <w:color w:val="201F1E"/>
          <w:sz w:val="24"/>
          <w:szCs w:val="24"/>
          <w:bdr w:val="none" w:sz="0" w:space="0" w:color="auto" w:frame="1"/>
        </w:rPr>
        <w:t>’</w:t>
      </w:r>
      <w:r w:rsidRPr="009F23DE">
        <w:rPr>
          <w:rFonts w:ascii="Times New Roman" w:hAnsi="Times New Roman" w:cs="Times New Roman"/>
          <w:color w:val="201F1E"/>
          <w:sz w:val="24"/>
          <w:szCs w:val="24"/>
          <w:bdr w:val="none" w:sz="0" w:space="0" w:color="auto" w:frame="1"/>
        </w:rPr>
        <w:t xml:space="preserve">язані </w:t>
      </w:r>
      <w:r w:rsidR="0041558E" w:rsidRPr="009F23DE">
        <w:rPr>
          <w:rFonts w:ascii="Times New Roman" w:hAnsi="Times New Roman" w:cs="Times New Roman"/>
          <w:color w:val="201F1E"/>
          <w:sz w:val="24"/>
          <w:szCs w:val="24"/>
          <w:bdr w:val="none" w:sz="0" w:space="0" w:color="auto" w:frame="1"/>
        </w:rPr>
        <w:t>зі створенням</w:t>
      </w:r>
      <w:r w:rsidRPr="009F23DE">
        <w:rPr>
          <w:rFonts w:ascii="Times New Roman" w:hAnsi="Times New Roman" w:cs="Times New Roman"/>
          <w:color w:val="201F1E"/>
          <w:sz w:val="24"/>
          <w:szCs w:val="24"/>
          <w:bdr w:val="none" w:sz="0" w:space="0" w:color="auto" w:frame="1"/>
        </w:rPr>
        <w:t xml:space="preserve">, використанням оновленого </w:t>
      </w:r>
      <w:r w:rsidR="001D6B6A" w:rsidRPr="009F23DE">
        <w:rPr>
          <w:rFonts w:ascii="Times New Roman" w:hAnsi="Times New Roman" w:cs="Times New Roman"/>
          <w:color w:val="201F1E"/>
          <w:sz w:val="24"/>
          <w:szCs w:val="24"/>
          <w:bdr w:val="none" w:sz="0" w:space="0" w:color="auto" w:frame="1"/>
        </w:rPr>
        <w:t>ПЗ</w:t>
      </w:r>
      <w:r w:rsidRPr="009F23DE">
        <w:rPr>
          <w:rFonts w:ascii="Times New Roman" w:hAnsi="Times New Roman" w:cs="Times New Roman"/>
          <w:color w:val="201F1E"/>
          <w:sz w:val="24"/>
          <w:szCs w:val="24"/>
          <w:bdr w:val="none" w:sz="0" w:space="0" w:color="auto" w:frame="1"/>
        </w:rPr>
        <w:t>, то Виконавець зобов</w:t>
      </w:r>
      <w:r w:rsidR="00D72BE0">
        <w:rPr>
          <w:rFonts w:ascii="Times New Roman" w:hAnsi="Times New Roman" w:cs="Times New Roman"/>
          <w:color w:val="201F1E"/>
          <w:sz w:val="24"/>
          <w:szCs w:val="24"/>
          <w:bdr w:val="none" w:sz="0" w:space="0" w:color="auto" w:frame="1"/>
        </w:rPr>
        <w:t>’</w:t>
      </w:r>
      <w:r w:rsidRPr="009F23DE">
        <w:rPr>
          <w:rFonts w:ascii="Times New Roman" w:hAnsi="Times New Roman" w:cs="Times New Roman"/>
          <w:color w:val="201F1E"/>
          <w:sz w:val="24"/>
          <w:szCs w:val="24"/>
          <w:bdr w:val="none" w:sz="0" w:space="0" w:color="auto" w:frame="1"/>
        </w:rPr>
        <w:t>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14:paraId="680A6078" w14:textId="65761BFA" w:rsidR="00F5400B" w:rsidRPr="009F23DE" w:rsidRDefault="00F5400B" w:rsidP="007477C3">
      <w:pPr>
        <w:pStyle w:val="afd"/>
        <w:numPr>
          <w:ilvl w:val="1"/>
          <w:numId w:val="14"/>
        </w:numPr>
        <w:tabs>
          <w:tab w:val="left" w:pos="426"/>
          <w:tab w:val="left" w:pos="993"/>
          <w:tab w:val="left" w:pos="1134"/>
        </w:tabs>
        <w:spacing w:after="0" w:line="240" w:lineRule="auto"/>
        <w:ind w:left="0" w:firstLine="567"/>
        <w:contextualSpacing w:val="0"/>
        <w:jc w:val="both"/>
        <w:rPr>
          <w:rFonts w:ascii="Times New Roman" w:hAnsi="Times New Roman" w:cs="Times New Roman"/>
          <w:color w:val="201F1E"/>
          <w:sz w:val="24"/>
          <w:szCs w:val="24"/>
          <w:bdr w:val="none" w:sz="0" w:space="0" w:color="auto" w:frame="1"/>
        </w:rPr>
      </w:pPr>
      <w:r w:rsidRPr="009F23DE">
        <w:rPr>
          <w:rFonts w:ascii="Times New Roman" w:hAnsi="Times New Roman" w:cs="Times New Roman"/>
          <w:color w:val="201F1E"/>
          <w:sz w:val="24"/>
          <w:szCs w:val="24"/>
          <w:bdr w:val="none" w:sz="0" w:space="0" w:color="auto" w:frame="1"/>
        </w:rPr>
        <w:t xml:space="preserve">Виконавець гарантує, що майнові права інтелектуальної власності на результати Послуг не закладені і не є предметом суперечок з третіми особами. Виконавець гарантує, що на момент передачі Замовнику результатів Послуг на виконання Договору,  ним будуть врегульовані всі питання і формальності з творцями та/або виробниками та/або авторами результатів послуг (у тому </w:t>
      </w:r>
      <w:r w:rsidRPr="009F23DE">
        <w:rPr>
          <w:rFonts w:ascii="Times New Roman" w:hAnsi="Times New Roman" w:cs="Times New Roman"/>
          <w:color w:val="201F1E"/>
          <w:sz w:val="24"/>
          <w:szCs w:val="24"/>
          <w:bdr w:val="none" w:sz="0" w:space="0" w:color="auto" w:frame="1"/>
        </w:rPr>
        <w:lastRenderedPageBreak/>
        <w:t>числі і питання, пов</w:t>
      </w:r>
      <w:r w:rsidR="00D72BE0">
        <w:rPr>
          <w:rFonts w:ascii="Times New Roman" w:hAnsi="Times New Roman" w:cs="Times New Roman"/>
          <w:color w:val="201F1E"/>
          <w:sz w:val="24"/>
          <w:szCs w:val="24"/>
          <w:bdr w:val="none" w:sz="0" w:space="0" w:color="auto" w:frame="1"/>
        </w:rPr>
        <w:t>’</w:t>
      </w:r>
      <w:r w:rsidRPr="009F23DE">
        <w:rPr>
          <w:rFonts w:ascii="Times New Roman" w:hAnsi="Times New Roman" w:cs="Times New Roman"/>
          <w:color w:val="201F1E"/>
          <w:sz w:val="24"/>
          <w:szCs w:val="24"/>
          <w:bdr w:val="none" w:sz="0" w:space="0" w:color="auto" w:frame="1"/>
        </w:rPr>
        <w:t>язані з виплатою авторської винагороди), а також гарантує, що у творців та/або виробників та</w:t>
      </w:r>
      <w:r w:rsidR="00764D66" w:rsidRPr="009F23DE">
        <w:rPr>
          <w:rFonts w:ascii="Times New Roman" w:hAnsi="Times New Roman" w:cs="Times New Roman"/>
          <w:color w:val="201F1E"/>
          <w:sz w:val="24"/>
          <w:szCs w:val="24"/>
          <w:bdr w:val="none" w:sz="0" w:space="0" w:color="auto" w:frame="1"/>
        </w:rPr>
        <w:t>/або авторів результатів послуг</w:t>
      </w:r>
      <w:r w:rsidRPr="009F23DE">
        <w:rPr>
          <w:rFonts w:ascii="Times New Roman" w:hAnsi="Times New Roman" w:cs="Times New Roman"/>
          <w:color w:val="201F1E"/>
          <w:sz w:val="24"/>
          <w:szCs w:val="24"/>
          <w:bdr w:val="none" w:sz="0" w:space="0" w:color="auto" w:frame="1"/>
        </w:rPr>
        <w:t xml:space="preserve"> відсутні будь-які підстави оспорювати використання майнових прав інтелектуальної власності на результати послуг</w:t>
      </w:r>
      <w:r w:rsidR="0041558E" w:rsidRPr="009F23DE">
        <w:rPr>
          <w:rFonts w:ascii="Times New Roman" w:hAnsi="Times New Roman" w:cs="Times New Roman"/>
          <w:color w:val="201F1E"/>
          <w:sz w:val="24"/>
          <w:szCs w:val="24"/>
          <w:bdr w:val="none" w:sz="0" w:space="0" w:color="auto" w:frame="1"/>
        </w:rPr>
        <w:t xml:space="preserve"> </w:t>
      </w:r>
      <w:r w:rsidRPr="009F23DE">
        <w:rPr>
          <w:rFonts w:ascii="Times New Roman" w:hAnsi="Times New Roman" w:cs="Times New Roman"/>
          <w:color w:val="201F1E"/>
          <w:sz w:val="24"/>
          <w:szCs w:val="24"/>
          <w:bdr w:val="none" w:sz="0" w:space="0" w:color="auto" w:frame="1"/>
        </w:rPr>
        <w:t>Замовником.</w:t>
      </w:r>
    </w:p>
    <w:p w14:paraId="7123D86C" w14:textId="77777777" w:rsidR="008062A9" w:rsidRPr="009F23DE" w:rsidRDefault="008062A9" w:rsidP="00B90E8C">
      <w:pPr>
        <w:numPr>
          <w:ilvl w:val="0"/>
          <w:numId w:val="14"/>
        </w:numPr>
        <w:tabs>
          <w:tab w:val="left" w:pos="851"/>
          <w:tab w:val="left" w:pos="993"/>
        </w:tabs>
        <w:spacing w:before="120" w:after="60" w:line="240" w:lineRule="auto"/>
        <w:ind w:left="0" w:firstLine="567"/>
        <w:jc w:val="center"/>
        <w:rPr>
          <w:rFonts w:ascii="Times New Roman" w:hAnsi="Times New Roman"/>
          <w:b/>
          <w:sz w:val="24"/>
          <w:szCs w:val="24"/>
          <w:lang w:eastAsia="ru-RU"/>
        </w:rPr>
      </w:pPr>
      <w:r w:rsidRPr="009F23DE">
        <w:rPr>
          <w:rFonts w:ascii="Times New Roman" w:hAnsi="Times New Roman"/>
          <w:b/>
          <w:sz w:val="24"/>
          <w:szCs w:val="24"/>
          <w:lang w:eastAsia="ru-RU"/>
        </w:rPr>
        <w:t>ВІДПОВІДАЛЬНІСТЬ СТОРІН</w:t>
      </w:r>
    </w:p>
    <w:p w14:paraId="0732989B" w14:textId="755923AB"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У разі невиконання або неналежного виконання своїх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язань за Договором, Сторони несуть відповідальність, передбачену чинним законодавством України та Договором.</w:t>
      </w:r>
    </w:p>
    <w:p w14:paraId="3B151F0B" w14:textId="3EE388DF"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За порушення строків виконання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язань за Договором Виконавець за кожний випадок такого порушення сплачує штраф у розмірі 1 % від загальної вартості всіх Послуг, що надані Виконавцем у місяці, що передує місяцю, в якому мало місце зазначене порушення.</w:t>
      </w:r>
    </w:p>
    <w:p w14:paraId="3454AD55" w14:textId="2B618D0B"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У разі порушення Виконавцем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язань щодо якості Послуг Виконавець сплачує штраф у розмірі 20 % від загальної вартості всіх Послуг, що надані Виконавцем у місяці, що передує місяцю, в якому мало місце зазначене порушення.</w:t>
      </w:r>
    </w:p>
    <w:p w14:paraId="30DD47D7" w14:textId="4504F624" w:rsidR="00153C32" w:rsidRDefault="003A3193" w:rsidP="00153C32">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3A3193">
        <w:rPr>
          <w:rFonts w:ascii="Times New Roman" w:hAnsi="Times New Roman"/>
          <w:sz w:val="24"/>
          <w:szCs w:val="24"/>
          <w:lang w:eastAsia="ru-RU"/>
        </w:rPr>
        <w:t>Виконавець зобов’язується</w:t>
      </w:r>
      <w:r w:rsidR="008062A9" w:rsidRPr="009F23DE">
        <w:rPr>
          <w:rFonts w:ascii="Times New Roman" w:hAnsi="Times New Roman"/>
          <w:sz w:val="24"/>
          <w:szCs w:val="24"/>
          <w:lang w:eastAsia="ru-RU"/>
        </w:rPr>
        <w:t xml:space="preserve"> зареєструвати податкову накладну в Єдиному реєстрі податкових накладних</w:t>
      </w:r>
      <w:r w:rsidRPr="003A3193">
        <w:rPr>
          <w:rFonts w:ascii="Times New Roman" w:hAnsi="Times New Roman"/>
          <w:sz w:val="24"/>
          <w:szCs w:val="24"/>
          <w:lang w:eastAsia="ru-RU"/>
        </w:rPr>
        <w:t xml:space="preserve"> в строки відповідно</w:t>
      </w:r>
      <w:r w:rsidR="008062A9" w:rsidRPr="009F23DE">
        <w:rPr>
          <w:rFonts w:ascii="Times New Roman" w:hAnsi="Times New Roman"/>
          <w:sz w:val="24"/>
          <w:szCs w:val="24"/>
          <w:lang w:eastAsia="ru-RU"/>
        </w:rPr>
        <w:t xml:space="preserve"> до </w:t>
      </w:r>
      <w:r w:rsidRPr="003A3193">
        <w:rPr>
          <w:rFonts w:ascii="Times New Roman" w:hAnsi="Times New Roman"/>
          <w:sz w:val="24"/>
          <w:szCs w:val="24"/>
          <w:lang w:eastAsia="ru-RU"/>
        </w:rPr>
        <w:t>чинного законодавства України.</w:t>
      </w:r>
    </w:p>
    <w:p w14:paraId="2F8A6288" w14:textId="110B7B74" w:rsidR="008062A9" w:rsidRPr="009F23DE" w:rsidRDefault="003A3193" w:rsidP="00B90E8C">
      <w:pPr>
        <w:tabs>
          <w:tab w:val="left" w:pos="851"/>
          <w:tab w:val="left" w:pos="993"/>
        </w:tabs>
        <w:spacing w:after="0" w:line="240" w:lineRule="auto"/>
        <w:ind w:firstLine="567"/>
        <w:jc w:val="both"/>
        <w:rPr>
          <w:rFonts w:ascii="Times New Roman" w:hAnsi="Times New Roman"/>
          <w:sz w:val="24"/>
          <w:szCs w:val="24"/>
          <w:lang w:eastAsia="ru-RU"/>
        </w:rPr>
      </w:pPr>
      <w:r w:rsidRPr="00153C32">
        <w:rPr>
          <w:rFonts w:ascii="Times New Roman" w:hAnsi="Times New Roman"/>
          <w:sz w:val="24"/>
          <w:szCs w:val="24"/>
          <w:lang w:eastAsia="ru-RU"/>
        </w:rPr>
        <w:t>У разі не виконання або несвоєчасного виконання Виконавцем вимог законодавства щодо складання</w:t>
      </w:r>
      <w:r w:rsidR="008062A9" w:rsidRPr="009F23DE">
        <w:rPr>
          <w:rFonts w:ascii="Times New Roman" w:hAnsi="Times New Roman"/>
          <w:sz w:val="24"/>
          <w:szCs w:val="24"/>
          <w:lang w:eastAsia="ru-RU"/>
        </w:rPr>
        <w:t xml:space="preserve"> податкової накладної</w:t>
      </w:r>
      <w:r w:rsidRPr="00153C32">
        <w:rPr>
          <w:rFonts w:ascii="Times New Roman" w:hAnsi="Times New Roman"/>
          <w:sz w:val="24"/>
          <w:szCs w:val="24"/>
          <w:lang w:eastAsia="ru-RU"/>
        </w:rPr>
        <w:t xml:space="preserve">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w:t>
      </w:r>
      <w:r w:rsidR="008062A9" w:rsidRPr="009F23DE">
        <w:rPr>
          <w:rFonts w:ascii="Times New Roman" w:hAnsi="Times New Roman"/>
          <w:sz w:val="24"/>
          <w:szCs w:val="24"/>
          <w:lang w:eastAsia="ru-RU"/>
        </w:rPr>
        <w:t xml:space="preserve"> за </w:t>
      </w:r>
      <w:r w:rsidRPr="00153C32">
        <w:rPr>
          <w:rFonts w:ascii="Times New Roman" w:hAnsi="Times New Roman"/>
          <w:sz w:val="24"/>
          <w:szCs w:val="24"/>
          <w:lang w:eastAsia="ru-RU"/>
        </w:rPr>
        <w:t>відповідний звітний період, Виконавець відшкодовує Замовнику зазначену суму податку на додану вартість. Відшкодування здійснюється на підставі</w:t>
      </w:r>
      <w:r w:rsidR="008062A9" w:rsidRPr="009F23DE">
        <w:rPr>
          <w:rFonts w:ascii="Times New Roman" w:hAnsi="Times New Roman"/>
          <w:sz w:val="24"/>
          <w:szCs w:val="24"/>
          <w:lang w:eastAsia="ru-RU"/>
        </w:rPr>
        <w:t xml:space="preserve"> вимоги Замовника </w:t>
      </w:r>
      <w:r w:rsidRPr="00153C32">
        <w:rPr>
          <w:rFonts w:ascii="Times New Roman" w:hAnsi="Times New Roman"/>
          <w:sz w:val="24"/>
          <w:szCs w:val="24"/>
          <w:lang w:eastAsia="ru-RU"/>
        </w:rPr>
        <w:t>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r w:rsidR="008062A9" w:rsidRPr="00153C32">
        <w:rPr>
          <w:rFonts w:ascii="Times New Roman" w:hAnsi="Times New Roman"/>
          <w:sz w:val="24"/>
          <w:szCs w:val="24"/>
          <w:lang w:eastAsia="ru-RU"/>
        </w:rPr>
        <w:t xml:space="preserve"> </w:t>
      </w:r>
      <w:r w:rsidR="008062A9" w:rsidRPr="009F23DE">
        <w:rPr>
          <w:rFonts w:ascii="Times New Roman" w:hAnsi="Times New Roman"/>
          <w:sz w:val="24"/>
          <w:szCs w:val="24"/>
          <w:lang w:eastAsia="ru-RU"/>
        </w:rPr>
        <w:t>(</w:t>
      </w:r>
      <w:r w:rsidR="008062A9" w:rsidRPr="009F23DE">
        <w:rPr>
          <w:rFonts w:ascii="Times New Roman" w:hAnsi="Times New Roman"/>
          <w:i/>
          <w:sz w:val="24"/>
          <w:szCs w:val="24"/>
          <w:lang w:eastAsia="ru-RU"/>
        </w:rPr>
        <w:t>даний пункт Договору є чинним лише за умови, що Виконавець є платником ПДВ</w:t>
      </w:r>
      <w:r w:rsidR="008062A9" w:rsidRPr="009F23DE">
        <w:rPr>
          <w:rFonts w:ascii="Times New Roman" w:hAnsi="Times New Roman"/>
          <w:sz w:val="24"/>
          <w:szCs w:val="24"/>
          <w:lang w:eastAsia="ru-RU"/>
        </w:rPr>
        <w:t>).</w:t>
      </w:r>
    </w:p>
    <w:p w14:paraId="6AF2CE46" w14:textId="3AEF90F5"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У разі співпраці Виконавця з контрагентами, які мають сумнівну репутацію, та такими, що визнані банкрутом або знаходяться в процесі банкрутства, щодо яких порушені кримінальні провадження та/або у результаті його бездіяльності, унаслідок чого Замовнику будуть донараховані податкові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язання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язується компенсувати Замовнику всі збитки, в тому числі стягнуті органами Державної фіскальної служби України штрафні санкції.</w:t>
      </w:r>
    </w:p>
    <w:p w14:paraId="7FE04F95" w14:textId="6B07CF5D" w:rsidR="008062A9" w:rsidRPr="009F23DE" w:rsidRDefault="008062A9" w:rsidP="007477C3">
      <w:pPr>
        <w:numPr>
          <w:ilvl w:val="1"/>
          <w:numId w:val="14"/>
        </w:numPr>
        <w:tabs>
          <w:tab w:val="left" w:pos="851"/>
          <w:tab w:val="left" w:pos="993"/>
        </w:tabs>
        <w:spacing w:after="0" w:line="240" w:lineRule="auto"/>
        <w:ind w:left="0" w:firstLine="567"/>
        <w:jc w:val="both"/>
        <w:rPr>
          <w:rFonts w:ascii="Times New Roman" w:hAnsi="Times New Roman"/>
          <w:sz w:val="24"/>
          <w:szCs w:val="24"/>
        </w:rPr>
      </w:pPr>
      <w:r w:rsidRPr="009F23DE">
        <w:rPr>
          <w:rFonts w:ascii="Times New Roman" w:hAnsi="Times New Roman"/>
          <w:sz w:val="24"/>
          <w:szCs w:val="24"/>
        </w:rPr>
        <w:t>У разі невиконання або неналежного виконання Виконавцем своїх зобов</w:t>
      </w:r>
      <w:r w:rsidR="00D72BE0">
        <w:rPr>
          <w:rFonts w:ascii="Times New Roman" w:hAnsi="Times New Roman"/>
          <w:sz w:val="24"/>
          <w:szCs w:val="24"/>
        </w:rPr>
        <w:t>’</w:t>
      </w:r>
      <w:r w:rsidRPr="009F23DE">
        <w:rPr>
          <w:rFonts w:ascii="Times New Roman" w:hAnsi="Times New Roman"/>
          <w:sz w:val="24"/>
          <w:szCs w:val="24"/>
        </w:rPr>
        <w:t>язань за Договором, Замовник має право застосувати такі оперативно-господарські санкції:</w:t>
      </w:r>
    </w:p>
    <w:p w14:paraId="5B5A0695" w14:textId="77777777" w:rsidR="008062A9" w:rsidRPr="009F23DE" w:rsidRDefault="004144F2" w:rsidP="007477C3">
      <w:pPr>
        <w:tabs>
          <w:tab w:val="left" w:pos="851"/>
          <w:tab w:val="left" w:pos="993"/>
        </w:tabs>
        <w:spacing w:after="0" w:line="240" w:lineRule="auto"/>
        <w:ind w:firstLine="567"/>
        <w:jc w:val="both"/>
        <w:rPr>
          <w:rFonts w:ascii="Times New Roman" w:hAnsi="Times New Roman"/>
          <w:color w:val="000000"/>
          <w:sz w:val="24"/>
          <w:szCs w:val="24"/>
          <w:lang w:eastAsia="zh-CN"/>
        </w:rPr>
      </w:pPr>
      <w:r w:rsidRPr="009F23DE">
        <w:rPr>
          <w:rFonts w:ascii="Times New Roman" w:hAnsi="Times New Roman"/>
          <w:color w:val="000000"/>
          <w:sz w:val="24"/>
          <w:szCs w:val="24"/>
          <w:lang w:eastAsia="zh-CN"/>
        </w:rPr>
        <w:t>7</w:t>
      </w:r>
      <w:r w:rsidR="008062A9" w:rsidRPr="009F23DE">
        <w:rPr>
          <w:rFonts w:ascii="Times New Roman" w:hAnsi="Times New Roman"/>
          <w:color w:val="000000"/>
          <w:sz w:val="24"/>
          <w:szCs w:val="24"/>
          <w:lang w:eastAsia="zh-CN"/>
        </w:rPr>
        <w:t xml:space="preserve">.6.1. одностороння відмова від </w:t>
      </w:r>
      <w:r w:rsidR="008062A9" w:rsidRPr="009F23DE">
        <w:rPr>
          <w:rFonts w:ascii="Times New Roman" w:hAnsi="Times New Roman"/>
          <w:sz w:val="24"/>
          <w:szCs w:val="24"/>
        </w:rPr>
        <w:t>оплати за неякісно надані та/або надані з порушенням умов Договору Послуги із звільненням Замовника від будь-якої відповідальності за такі дії;</w:t>
      </w:r>
    </w:p>
    <w:p w14:paraId="27BB5AEC" w14:textId="77777777" w:rsidR="008062A9" w:rsidRPr="009F23DE" w:rsidRDefault="004144F2" w:rsidP="007477C3">
      <w:pPr>
        <w:tabs>
          <w:tab w:val="left" w:pos="851"/>
          <w:tab w:val="left" w:pos="993"/>
        </w:tabs>
        <w:spacing w:after="0" w:line="240" w:lineRule="auto"/>
        <w:ind w:firstLine="567"/>
        <w:jc w:val="both"/>
        <w:rPr>
          <w:rFonts w:ascii="Times New Roman" w:hAnsi="Times New Roman"/>
          <w:color w:val="000000"/>
          <w:sz w:val="24"/>
          <w:szCs w:val="24"/>
          <w:lang w:eastAsia="zh-CN"/>
        </w:rPr>
      </w:pPr>
      <w:r w:rsidRPr="009F23DE">
        <w:rPr>
          <w:rFonts w:ascii="Times New Roman" w:hAnsi="Times New Roman"/>
          <w:color w:val="000000"/>
          <w:sz w:val="24"/>
          <w:szCs w:val="24"/>
          <w:lang w:eastAsia="zh-CN"/>
        </w:rPr>
        <w:t>7</w:t>
      </w:r>
      <w:r w:rsidR="008062A9" w:rsidRPr="009F23DE">
        <w:rPr>
          <w:rFonts w:ascii="Times New Roman" w:hAnsi="Times New Roman"/>
          <w:color w:val="000000"/>
          <w:sz w:val="24"/>
          <w:szCs w:val="24"/>
          <w:lang w:eastAsia="zh-CN"/>
        </w:rPr>
        <w:t>.6.2. відмова від прийняття подальшого виконання Д</w:t>
      </w:r>
      <w:r w:rsidR="003A7C0C" w:rsidRPr="009F23DE">
        <w:rPr>
          <w:rFonts w:ascii="Times New Roman" w:hAnsi="Times New Roman"/>
          <w:color w:val="000000"/>
          <w:sz w:val="24"/>
          <w:szCs w:val="24"/>
          <w:lang w:eastAsia="zh-CN"/>
        </w:rPr>
        <w:t>оговору, порушеного Виконавцем;</w:t>
      </w:r>
    </w:p>
    <w:p w14:paraId="599BCC93" w14:textId="2DA4411D" w:rsidR="008062A9" w:rsidRPr="009F23DE" w:rsidRDefault="004144F2" w:rsidP="007477C3">
      <w:pPr>
        <w:tabs>
          <w:tab w:val="left" w:pos="851"/>
          <w:tab w:val="left" w:pos="993"/>
        </w:tabs>
        <w:spacing w:after="0" w:line="240" w:lineRule="auto"/>
        <w:ind w:firstLine="567"/>
        <w:jc w:val="both"/>
        <w:rPr>
          <w:rFonts w:ascii="Times New Roman" w:hAnsi="Times New Roman"/>
          <w:color w:val="000000"/>
          <w:sz w:val="24"/>
          <w:szCs w:val="24"/>
          <w:lang w:eastAsia="zh-CN"/>
        </w:rPr>
      </w:pPr>
      <w:r w:rsidRPr="009F23DE">
        <w:rPr>
          <w:rFonts w:ascii="Times New Roman" w:hAnsi="Times New Roman"/>
          <w:color w:val="000000"/>
          <w:sz w:val="24"/>
          <w:szCs w:val="24"/>
          <w:lang w:eastAsia="zh-CN"/>
        </w:rPr>
        <w:t>7</w:t>
      </w:r>
      <w:r w:rsidR="008062A9" w:rsidRPr="009F23DE">
        <w:rPr>
          <w:rFonts w:ascii="Times New Roman" w:hAnsi="Times New Roman"/>
          <w:color w:val="000000"/>
          <w:sz w:val="24"/>
          <w:szCs w:val="24"/>
          <w:lang w:eastAsia="zh-CN"/>
        </w:rPr>
        <w:t>.6.3. встановлення в односторонньому порядку на майбутнє додаткових гарантій належного виконання зобов</w:t>
      </w:r>
      <w:r w:rsidR="00D72BE0">
        <w:rPr>
          <w:rFonts w:ascii="Times New Roman" w:hAnsi="Times New Roman"/>
          <w:color w:val="000000"/>
          <w:sz w:val="24"/>
          <w:szCs w:val="24"/>
          <w:lang w:eastAsia="zh-CN"/>
        </w:rPr>
        <w:t>’</w:t>
      </w:r>
      <w:r w:rsidR="008062A9" w:rsidRPr="009F23DE">
        <w:rPr>
          <w:rFonts w:ascii="Times New Roman" w:hAnsi="Times New Roman"/>
          <w:color w:val="000000"/>
          <w:sz w:val="24"/>
          <w:szCs w:val="24"/>
          <w:lang w:eastAsia="zh-CN"/>
        </w:rPr>
        <w:t>язань Виконавцем;</w:t>
      </w:r>
    </w:p>
    <w:p w14:paraId="49041020" w14:textId="77777777" w:rsidR="008062A9" w:rsidRPr="009F23DE" w:rsidRDefault="004144F2" w:rsidP="007477C3">
      <w:pPr>
        <w:tabs>
          <w:tab w:val="left" w:pos="851"/>
          <w:tab w:val="left" w:pos="993"/>
        </w:tabs>
        <w:spacing w:after="0" w:line="240" w:lineRule="auto"/>
        <w:ind w:firstLine="567"/>
        <w:jc w:val="both"/>
        <w:rPr>
          <w:rFonts w:ascii="Times New Roman" w:hAnsi="Times New Roman"/>
          <w:sz w:val="24"/>
          <w:szCs w:val="24"/>
        </w:rPr>
      </w:pPr>
      <w:r w:rsidRPr="009F23DE">
        <w:rPr>
          <w:rFonts w:ascii="Times New Roman" w:hAnsi="Times New Roman"/>
          <w:color w:val="000000"/>
          <w:sz w:val="24"/>
          <w:szCs w:val="24"/>
          <w:lang w:eastAsia="zh-CN"/>
        </w:rPr>
        <w:t>7</w:t>
      </w:r>
      <w:r w:rsidR="008062A9" w:rsidRPr="009F23DE">
        <w:rPr>
          <w:rFonts w:ascii="Times New Roman" w:hAnsi="Times New Roman"/>
          <w:color w:val="000000"/>
          <w:sz w:val="24"/>
          <w:szCs w:val="24"/>
          <w:lang w:eastAsia="zh-CN"/>
        </w:rPr>
        <w:t>.6.4. відмова від встановлення на майбутнє господарських (договірних) відносин із Виконавцем.</w:t>
      </w:r>
      <w:r w:rsidR="008062A9" w:rsidRPr="009F23DE">
        <w:rPr>
          <w:rFonts w:ascii="Times New Roman" w:hAnsi="Times New Roman"/>
          <w:sz w:val="24"/>
          <w:szCs w:val="24"/>
        </w:rPr>
        <w:t xml:space="preserve"> </w:t>
      </w:r>
    </w:p>
    <w:p w14:paraId="3BEB649B" w14:textId="77777777" w:rsidR="008062A9" w:rsidRPr="009F23DE" w:rsidRDefault="008062A9" w:rsidP="00B90E8C">
      <w:pPr>
        <w:numPr>
          <w:ilvl w:val="0"/>
          <w:numId w:val="14"/>
        </w:numPr>
        <w:tabs>
          <w:tab w:val="left" w:pos="851"/>
          <w:tab w:val="left" w:pos="993"/>
        </w:tabs>
        <w:spacing w:before="120" w:after="60" w:line="240" w:lineRule="auto"/>
        <w:ind w:left="0" w:firstLine="567"/>
        <w:jc w:val="center"/>
        <w:rPr>
          <w:rFonts w:ascii="Times New Roman" w:hAnsi="Times New Roman"/>
          <w:b/>
          <w:sz w:val="24"/>
          <w:szCs w:val="24"/>
          <w:lang w:eastAsia="ru-RU"/>
        </w:rPr>
      </w:pPr>
      <w:r w:rsidRPr="009F23DE">
        <w:rPr>
          <w:rFonts w:ascii="Times New Roman" w:hAnsi="Times New Roman"/>
          <w:b/>
          <w:sz w:val="24"/>
          <w:szCs w:val="24"/>
          <w:lang w:eastAsia="ru-RU"/>
        </w:rPr>
        <w:t>ОБСТАВИНИ НЕПЕРЕБОРНОЇ СИЛИ</w:t>
      </w:r>
    </w:p>
    <w:p w14:paraId="507F6500" w14:textId="3AC7E94D" w:rsidR="002701F0" w:rsidRPr="009F23DE" w:rsidRDefault="002701F0" w:rsidP="007477C3">
      <w:pPr>
        <w:pStyle w:val="afd"/>
        <w:numPr>
          <w:ilvl w:val="1"/>
          <w:numId w:val="14"/>
        </w:numPr>
        <w:tabs>
          <w:tab w:val="left" w:pos="993"/>
          <w:tab w:val="left" w:pos="1276"/>
        </w:tabs>
        <w:spacing w:after="0" w:line="240" w:lineRule="auto"/>
        <w:ind w:left="0" w:firstLine="567"/>
        <w:contextualSpacing w:val="0"/>
        <w:jc w:val="both"/>
        <w:rPr>
          <w:rFonts w:ascii="Times New Roman" w:hAnsi="Times New Roman" w:cs="Times New Roman"/>
          <w:sz w:val="24"/>
          <w:szCs w:val="24"/>
          <w:lang w:eastAsia="ru-RU"/>
        </w:rPr>
      </w:pPr>
      <w:r w:rsidRPr="009F23DE">
        <w:rPr>
          <w:rFonts w:ascii="Times New Roman" w:hAnsi="Times New Roman" w:cs="Times New Roman"/>
          <w:sz w:val="24"/>
          <w:szCs w:val="24"/>
          <w:lang w:eastAsia="ru-RU"/>
        </w:rPr>
        <w:t>Сторони звільняються від відповідальності за невиконання або неналежне виконання зобов</w:t>
      </w:r>
      <w:r w:rsidR="00D72BE0">
        <w:rPr>
          <w:rFonts w:ascii="Times New Roman" w:hAnsi="Times New Roman" w:cs="Times New Roman"/>
          <w:sz w:val="24"/>
          <w:szCs w:val="24"/>
          <w:lang w:eastAsia="ru-RU"/>
        </w:rPr>
        <w:t>’</w:t>
      </w:r>
      <w:r w:rsidRPr="009F23DE">
        <w:rPr>
          <w:rFonts w:ascii="Times New Roman" w:hAnsi="Times New Roman" w:cs="Times New Roman"/>
          <w:sz w:val="24"/>
          <w:szCs w:val="24"/>
          <w:lang w:eastAsia="ru-RU"/>
        </w:rPr>
        <w:t>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w:t>
      </w:r>
      <w:r w:rsidR="00D72BE0">
        <w:rPr>
          <w:rFonts w:ascii="Times New Roman" w:hAnsi="Times New Roman" w:cs="Times New Roman"/>
          <w:sz w:val="24"/>
          <w:szCs w:val="24"/>
          <w:lang w:eastAsia="ru-RU"/>
        </w:rPr>
        <w:t>’</w:t>
      </w:r>
      <w:r w:rsidRPr="009F23DE">
        <w:rPr>
          <w:rFonts w:ascii="Times New Roman" w:hAnsi="Times New Roman" w:cs="Times New Roman"/>
          <w:sz w:val="24"/>
          <w:szCs w:val="24"/>
          <w:lang w:eastAsia="ru-RU"/>
        </w:rPr>
        <w:t>єктивно унеможливлюють виконання зобов</w:t>
      </w:r>
      <w:r w:rsidR="00D72BE0">
        <w:rPr>
          <w:rFonts w:ascii="Times New Roman" w:hAnsi="Times New Roman" w:cs="Times New Roman"/>
          <w:sz w:val="24"/>
          <w:szCs w:val="24"/>
          <w:lang w:eastAsia="ru-RU"/>
        </w:rPr>
        <w:t>’</w:t>
      </w:r>
      <w:r w:rsidRPr="009F23DE">
        <w:rPr>
          <w:rFonts w:ascii="Times New Roman" w:hAnsi="Times New Roman" w:cs="Times New Roman"/>
          <w:sz w:val="24"/>
          <w:szCs w:val="24"/>
          <w:lang w:eastAsia="ru-RU"/>
        </w:rPr>
        <w:t xml:space="preserve">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w:t>
      </w:r>
      <w:r w:rsidRPr="009F23DE">
        <w:rPr>
          <w:rFonts w:ascii="Times New Roman" w:hAnsi="Times New Roman" w:cs="Times New Roman"/>
          <w:sz w:val="24"/>
          <w:szCs w:val="24"/>
          <w:lang w:eastAsia="ru-RU"/>
        </w:rPr>
        <w:lastRenderedPageBreak/>
        <w:t>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збої, викликані хакерськими і DDOS-атаками тощо.</w:t>
      </w:r>
    </w:p>
    <w:p w14:paraId="425290E9" w14:textId="1835AED5" w:rsidR="002701F0" w:rsidRPr="009F23DE" w:rsidRDefault="002701F0" w:rsidP="007477C3">
      <w:pPr>
        <w:pStyle w:val="afd"/>
        <w:numPr>
          <w:ilvl w:val="1"/>
          <w:numId w:val="14"/>
        </w:numPr>
        <w:tabs>
          <w:tab w:val="left" w:pos="993"/>
          <w:tab w:val="left" w:pos="1276"/>
        </w:tabs>
        <w:spacing w:after="0" w:line="240" w:lineRule="auto"/>
        <w:ind w:left="0" w:firstLine="567"/>
        <w:contextualSpacing w:val="0"/>
        <w:jc w:val="both"/>
        <w:rPr>
          <w:rFonts w:ascii="Times New Roman" w:hAnsi="Times New Roman" w:cs="Times New Roman"/>
          <w:sz w:val="24"/>
          <w:szCs w:val="24"/>
          <w:lang w:eastAsia="ru-RU"/>
        </w:rPr>
      </w:pPr>
      <w:r w:rsidRPr="009F23DE">
        <w:rPr>
          <w:rFonts w:ascii="Times New Roman" w:hAnsi="Times New Roman" w:cs="Times New Roman"/>
          <w:sz w:val="24"/>
          <w:szCs w:val="24"/>
          <w:lang w:eastAsia="ru-RU"/>
        </w:rPr>
        <w:t>Сторона, що не може виконувати зобов</w:t>
      </w:r>
      <w:r w:rsidR="00D72BE0">
        <w:rPr>
          <w:rFonts w:ascii="Times New Roman" w:hAnsi="Times New Roman" w:cs="Times New Roman"/>
          <w:sz w:val="24"/>
          <w:szCs w:val="24"/>
          <w:lang w:eastAsia="ru-RU"/>
        </w:rPr>
        <w:t>’</w:t>
      </w:r>
      <w:r w:rsidRPr="009F23DE">
        <w:rPr>
          <w:rFonts w:ascii="Times New Roman" w:hAnsi="Times New Roman" w:cs="Times New Roman"/>
          <w:sz w:val="24"/>
          <w:szCs w:val="24"/>
          <w:lang w:eastAsia="ru-RU"/>
        </w:rPr>
        <w:t>язання за Договором унаслідок дії обставин непереборної сили, повинна не пізніше ніж протягом п</w:t>
      </w:r>
      <w:r w:rsidR="00D72BE0">
        <w:rPr>
          <w:rFonts w:ascii="Times New Roman" w:hAnsi="Times New Roman" w:cs="Times New Roman"/>
          <w:sz w:val="24"/>
          <w:szCs w:val="24"/>
          <w:lang w:eastAsia="ru-RU"/>
        </w:rPr>
        <w:t>’</w:t>
      </w:r>
      <w:r w:rsidRPr="009F23DE">
        <w:rPr>
          <w:rFonts w:ascii="Times New Roman" w:hAnsi="Times New Roman" w:cs="Times New Roman"/>
          <w:sz w:val="24"/>
          <w:szCs w:val="24"/>
          <w:lang w:eastAsia="ru-RU"/>
        </w:rPr>
        <w:t>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w:t>
      </w:r>
      <w:r w:rsidR="00D72BE0">
        <w:rPr>
          <w:rFonts w:ascii="Times New Roman" w:hAnsi="Times New Roman" w:cs="Times New Roman"/>
          <w:sz w:val="24"/>
          <w:szCs w:val="24"/>
          <w:lang w:eastAsia="ru-RU"/>
        </w:rPr>
        <w:t>’</w:t>
      </w:r>
      <w:r w:rsidRPr="009F23DE">
        <w:rPr>
          <w:rFonts w:ascii="Times New Roman" w:hAnsi="Times New Roman" w:cs="Times New Roman"/>
          <w:sz w:val="24"/>
          <w:szCs w:val="24"/>
          <w:lang w:eastAsia="ru-RU"/>
        </w:rPr>
        <w:t>язання.</w:t>
      </w:r>
    </w:p>
    <w:p w14:paraId="748E014D" w14:textId="77777777" w:rsidR="002701F0" w:rsidRPr="009F23DE" w:rsidRDefault="002701F0" w:rsidP="007477C3">
      <w:pPr>
        <w:pStyle w:val="afd"/>
        <w:numPr>
          <w:ilvl w:val="1"/>
          <w:numId w:val="14"/>
        </w:numPr>
        <w:tabs>
          <w:tab w:val="left" w:pos="993"/>
          <w:tab w:val="left" w:pos="1276"/>
        </w:tabs>
        <w:spacing w:after="0" w:line="240" w:lineRule="auto"/>
        <w:ind w:left="0" w:firstLine="567"/>
        <w:contextualSpacing w:val="0"/>
        <w:jc w:val="both"/>
        <w:rPr>
          <w:rFonts w:ascii="Times New Roman" w:hAnsi="Times New Roman" w:cs="Times New Roman"/>
          <w:sz w:val="24"/>
          <w:szCs w:val="24"/>
          <w:lang w:eastAsia="ru-RU"/>
        </w:rPr>
      </w:pPr>
      <w:r w:rsidRPr="009F23DE">
        <w:rPr>
          <w:rFonts w:ascii="Times New Roman" w:hAnsi="Times New Roman" w:cs="Times New Roman"/>
          <w:sz w:val="24"/>
          <w:szCs w:val="24"/>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 постачальниками електронних комунікаційних послуг або іншим компетентним органом.</w:t>
      </w:r>
    </w:p>
    <w:p w14:paraId="06D4CBD4" w14:textId="77777777" w:rsidR="002701F0" w:rsidRPr="009F23DE" w:rsidRDefault="002701F0" w:rsidP="007477C3">
      <w:pPr>
        <w:pStyle w:val="afd"/>
        <w:numPr>
          <w:ilvl w:val="1"/>
          <w:numId w:val="14"/>
        </w:numPr>
        <w:tabs>
          <w:tab w:val="left" w:pos="993"/>
          <w:tab w:val="left" w:pos="1276"/>
        </w:tabs>
        <w:spacing w:after="0" w:line="240" w:lineRule="auto"/>
        <w:ind w:left="0" w:firstLine="567"/>
        <w:contextualSpacing w:val="0"/>
        <w:jc w:val="both"/>
        <w:rPr>
          <w:rFonts w:ascii="Times New Roman" w:hAnsi="Times New Roman" w:cs="Times New Roman"/>
          <w:sz w:val="24"/>
          <w:szCs w:val="24"/>
          <w:lang w:eastAsia="ru-RU"/>
        </w:rPr>
      </w:pPr>
      <w:r w:rsidRPr="009F23DE">
        <w:rPr>
          <w:rFonts w:ascii="Times New Roman" w:hAnsi="Times New Roman" w:cs="Times New Roman"/>
          <w:sz w:val="24"/>
          <w:szCs w:val="24"/>
          <w:lang w:eastAsia="ru-RU"/>
        </w:rPr>
        <w:t>У разі існування обставин, передбачених п.</w:t>
      </w:r>
      <w:r w:rsidR="00B44E8A" w:rsidRPr="009F23DE">
        <w:rPr>
          <w:rFonts w:ascii="Times New Roman" w:hAnsi="Times New Roman" w:cs="Times New Roman"/>
          <w:sz w:val="24"/>
          <w:szCs w:val="24"/>
          <w:lang w:eastAsia="ru-RU"/>
        </w:rPr>
        <w:t> </w:t>
      </w:r>
      <w:r w:rsidR="009B5D1C" w:rsidRPr="009F23DE">
        <w:rPr>
          <w:rFonts w:ascii="Times New Roman" w:hAnsi="Times New Roman" w:cs="Times New Roman"/>
          <w:sz w:val="24"/>
          <w:szCs w:val="24"/>
          <w:lang w:eastAsia="ru-RU"/>
        </w:rPr>
        <w:t>8</w:t>
      </w:r>
      <w:r w:rsidRPr="009F23DE">
        <w:rPr>
          <w:rFonts w:ascii="Times New Roman" w:hAnsi="Times New Roman" w:cs="Times New Roman"/>
          <w:sz w:val="24"/>
          <w:szCs w:val="24"/>
          <w:lang w:eastAsia="ru-RU"/>
        </w:rPr>
        <w:t>.1 Договору (за умови дотримання вимог п.</w:t>
      </w:r>
      <w:r w:rsidR="00B44E8A" w:rsidRPr="009F23DE">
        <w:rPr>
          <w:rFonts w:ascii="Times New Roman" w:hAnsi="Times New Roman" w:cs="Times New Roman"/>
          <w:sz w:val="24"/>
          <w:szCs w:val="24"/>
          <w:lang w:eastAsia="ru-RU"/>
        </w:rPr>
        <w:t> </w:t>
      </w:r>
      <w:r w:rsidR="009B5D1C" w:rsidRPr="009F23DE">
        <w:rPr>
          <w:rFonts w:ascii="Times New Roman" w:hAnsi="Times New Roman" w:cs="Times New Roman"/>
          <w:sz w:val="24"/>
          <w:szCs w:val="24"/>
          <w:lang w:eastAsia="ru-RU"/>
        </w:rPr>
        <w:t>8</w:t>
      </w:r>
      <w:r w:rsidR="00B44E8A" w:rsidRPr="009F23DE">
        <w:rPr>
          <w:rFonts w:ascii="Times New Roman" w:hAnsi="Times New Roman" w:cs="Times New Roman"/>
          <w:sz w:val="24"/>
          <w:szCs w:val="24"/>
          <w:lang w:eastAsia="ru-RU"/>
        </w:rPr>
        <w:t>.2</w:t>
      </w:r>
      <w:r w:rsidRPr="009F23DE">
        <w:rPr>
          <w:rFonts w:ascii="Times New Roman" w:hAnsi="Times New Roman" w:cs="Times New Roman"/>
          <w:sz w:val="24"/>
          <w:szCs w:val="24"/>
          <w:lang w:eastAsia="ru-RU"/>
        </w:rPr>
        <w:t xml:space="preserve"> Договору), строк надання Послуг та дія Договору продовжуються на час існування таких обставин.</w:t>
      </w:r>
    </w:p>
    <w:p w14:paraId="2C9C4A60" w14:textId="75AB62E4" w:rsidR="002701F0" w:rsidRDefault="002701F0" w:rsidP="007477C3">
      <w:pPr>
        <w:pStyle w:val="afd"/>
        <w:numPr>
          <w:ilvl w:val="1"/>
          <w:numId w:val="14"/>
        </w:numPr>
        <w:tabs>
          <w:tab w:val="left" w:pos="993"/>
          <w:tab w:val="left" w:pos="1276"/>
        </w:tabs>
        <w:spacing w:after="0" w:line="240" w:lineRule="auto"/>
        <w:ind w:left="0" w:firstLine="567"/>
        <w:contextualSpacing w:val="0"/>
        <w:jc w:val="both"/>
        <w:rPr>
          <w:rFonts w:ascii="Times New Roman" w:hAnsi="Times New Roman" w:cs="Times New Roman"/>
          <w:sz w:val="24"/>
          <w:szCs w:val="24"/>
          <w:lang w:eastAsia="ru-RU"/>
        </w:rPr>
      </w:pPr>
      <w:r w:rsidRPr="009F23DE">
        <w:rPr>
          <w:rFonts w:ascii="Times New Roman" w:hAnsi="Times New Roman" w:cs="Times New Roman"/>
          <w:sz w:val="24"/>
          <w:szCs w:val="24"/>
          <w:lang w:eastAsia="ru-RU"/>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14:paraId="4AFDCA93" w14:textId="37A57CFF" w:rsidR="00C4378E" w:rsidRPr="009F23DE" w:rsidRDefault="00C4378E" w:rsidP="007477C3">
      <w:pPr>
        <w:pStyle w:val="afd"/>
        <w:numPr>
          <w:ilvl w:val="1"/>
          <w:numId w:val="14"/>
        </w:numPr>
        <w:tabs>
          <w:tab w:val="left" w:pos="993"/>
          <w:tab w:val="left" w:pos="1276"/>
        </w:tabs>
        <w:spacing w:after="0" w:line="240" w:lineRule="auto"/>
        <w:ind w:left="0" w:firstLine="567"/>
        <w:contextualSpacing w:val="0"/>
        <w:jc w:val="both"/>
        <w:rPr>
          <w:rFonts w:ascii="Times New Roman" w:hAnsi="Times New Roman" w:cs="Times New Roman"/>
          <w:sz w:val="24"/>
          <w:szCs w:val="24"/>
          <w:lang w:eastAsia="ru-RU"/>
        </w:rPr>
      </w:pPr>
      <w:r w:rsidRPr="00C4378E">
        <w:rPr>
          <w:rFonts w:ascii="Times New Roman" w:hAnsi="Times New Roman" w:cs="Times New Roman"/>
          <w:sz w:val="24"/>
          <w:szCs w:val="24"/>
          <w:lang w:eastAsia="ru-RU"/>
        </w:rPr>
        <w:t>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надання Послуг (загострення ситуації – ракетних ударів, артилерійських обстрілів тощо).</w:t>
      </w:r>
    </w:p>
    <w:p w14:paraId="02DE0DDC" w14:textId="77777777" w:rsidR="008062A9" w:rsidRPr="009F23DE" w:rsidRDefault="008062A9" w:rsidP="00B90E8C">
      <w:pPr>
        <w:pStyle w:val="afd"/>
        <w:numPr>
          <w:ilvl w:val="0"/>
          <w:numId w:val="14"/>
        </w:numPr>
        <w:tabs>
          <w:tab w:val="left" w:pos="993"/>
          <w:tab w:val="left" w:pos="1276"/>
        </w:tabs>
        <w:spacing w:before="120" w:after="60" w:line="240" w:lineRule="auto"/>
        <w:ind w:left="0" w:firstLine="567"/>
        <w:contextualSpacing w:val="0"/>
        <w:jc w:val="center"/>
        <w:rPr>
          <w:rFonts w:ascii="Times New Roman" w:hAnsi="Times New Roman" w:cs="Times New Roman"/>
          <w:sz w:val="24"/>
          <w:szCs w:val="24"/>
          <w:lang w:eastAsia="ru-RU"/>
        </w:rPr>
      </w:pPr>
      <w:r w:rsidRPr="009F23DE">
        <w:rPr>
          <w:rFonts w:ascii="Times New Roman" w:hAnsi="Times New Roman" w:cs="Times New Roman"/>
          <w:b/>
          <w:sz w:val="24"/>
          <w:szCs w:val="24"/>
          <w:lang w:eastAsia="ru-RU"/>
        </w:rPr>
        <w:t>ВИРІШЕННЯ СПОРІВ</w:t>
      </w:r>
    </w:p>
    <w:p w14:paraId="1BC66141" w14:textId="1377B8EF" w:rsidR="008062A9" w:rsidRPr="009F23DE" w:rsidRDefault="008062A9" w:rsidP="007477C3">
      <w:pPr>
        <w:numPr>
          <w:ilvl w:val="1"/>
          <w:numId w:val="14"/>
        </w:numPr>
        <w:tabs>
          <w:tab w:val="left" w:pos="993"/>
          <w:tab w:val="left" w:pos="1276"/>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У випадку виникнення спорів або розбіжностей Сторони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язуються вирішувати їх шляхом взаємних переговорів і консультацій.</w:t>
      </w:r>
    </w:p>
    <w:p w14:paraId="248DB42A" w14:textId="77777777" w:rsidR="008062A9" w:rsidRPr="009F23DE" w:rsidRDefault="008062A9" w:rsidP="007477C3">
      <w:pPr>
        <w:numPr>
          <w:ilvl w:val="1"/>
          <w:numId w:val="14"/>
        </w:numPr>
        <w:tabs>
          <w:tab w:val="left" w:pos="993"/>
          <w:tab w:val="left" w:pos="1276"/>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У разі недосягнення Сторонами згоди, спори вирішуються у судовому порядку відповідно до законодавства України.</w:t>
      </w:r>
    </w:p>
    <w:p w14:paraId="6B45668D" w14:textId="77777777" w:rsidR="008062A9" w:rsidRPr="009F23DE" w:rsidRDefault="008062A9" w:rsidP="00B90E8C">
      <w:pPr>
        <w:numPr>
          <w:ilvl w:val="0"/>
          <w:numId w:val="14"/>
        </w:numPr>
        <w:tabs>
          <w:tab w:val="left" w:pos="851"/>
          <w:tab w:val="left" w:pos="993"/>
        </w:tabs>
        <w:spacing w:before="120" w:after="60" w:line="240" w:lineRule="auto"/>
        <w:ind w:left="0" w:firstLine="567"/>
        <w:jc w:val="center"/>
        <w:rPr>
          <w:rFonts w:ascii="Times New Roman" w:hAnsi="Times New Roman"/>
          <w:b/>
          <w:sz w:val="24"/>
          <w:szCs w:val="24"/>
          <w:lang w:eastAsia="ru-RU"/>
        </w:rPr>
      </w:pPr>
      <w:r w:rsidRPr="009F23DE">
        <w:rPr>
          <w:rFonts w:ascii="Times New Roman" w:hAnsi="Times New Roman"/>
          <w:b/>
          <w:sz w:val="24"/>
          <w:szCs w:val="24"/>
          <w:lang w:eastAsia="ru-RU"/>
        </w:rPr>
        <w:t>СТРОК ДІЇ ДОГОВОРУ</w:t>
      </w:r>
    </w:p>
    <w:p w14:paraId="607C315F" w14:textId="51B69957" w:rsidR="008062A9" w:rsidRPr="009F23DE" w:rsidRDefault="008062A9" w:rsidP="007477C3">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 xml:space="preserve">Договір набирає чинності з дати його підписання та скріплення печатками Сторін (за їх наявності та у випадку використання) і діє до 31 грудня </w:t>
      </w:r>
      <w:r w:rsidR="00302551">
        <w:rPr>
          <w:rFonts w:ascii="Times New Roman" w:hAnsi="Times New Roman"/>
          <w:sz w:val="24"/>
          <w:szCs w:val="24"/>
          <w:lang w:eastAsia="ru-RU"/>
        </w:rPr>
        <w:t>2024</w:t>
      </w:r>
      <w:r w:rsidRPr="009F23DE">
        <w:rPr>
          <w:rFonts w:ascii="Times New Roman" w:hAnsi="Times New Roman"/>
          <w:sz w:val="24"/>
          <w:szCs w:val="24"/>
          <w:lang w:eastAsia="ru-RU"/>
        </w:rPr>
        <w:t xml:space="preserve"> року</w:t>
      </w:r>
      <w:r w:rsidR="00F7547C" w:rsidRPr="009F23DE">
        <w:rPr>
          <w:rFonts w:ascii="Times New Roman" w:hAnsi="Times New Roman"/>
          <w:sz w:val="24"/>
          <w:szCs w:val="24"/>
          <w:lang w:eastAsia="ru-RU"/>
        </w:rPr>
        <w:t>,</w:t>
      </w:r>
      <w:r w:rsidR="00F7547C" w:rsidRPr="009F23DE">
        <w:rPr>
          <w:rFonts w:ascii="Times New Roman" w:hAnsi="Times New Roman"/>
          <w:sz w:val="24"/>
          <w:szCs w:val="24"/>
          <w:lang w:eastAsia="ja-JP"/>
        </w:rPr>
        <w:t xml:space="preserve"> </w:t>
      </w:r>
      <w:r w:rsidR="00F7547C" w:rsidRPr="009F23DE">
        <w:rPr>
          <w:rFonts w:ascii="Times New Roman" w:hAnsi="Times New Roman"/>
          <w:sz w:val="24"/>
          <w:szCs w:val="24"/>
          <w:lang w:eastAsia="ru-RU"/>
        </w:rPr>
        <w:t>в частині проведення розрахунків – до повного їх виконання, а в частині майнових прав – діє протягом строку чинності майнових прав інтелектуальної власності</w:t>
      </w:r>
      <w:r w:rsidRPr="009F23DE">
        <w:rPr>
          <w:rFonts w:ascii="Times New Roman" w:hAnsi="Times New Roman"/>
          <w:sz w:val="24"/>
          <w:szCs w:val="24"/>
          <w:lang w:eastAsia="ru-RU"/>
        </w:rPr>
        <w:t>.</w:t>
      </w:r>
    </w:p>
    <w:p w14:paraId="177EF6FC" w14:textId="77777777" w:rsidR="008062A9" w:rsidRPr="009F23DE" w:rsidRDefault="008062A9" w:rsidP="007477C3">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Закінчення строку дії Договору не звільняє Сторони від відповідальності за його порушення, що мало місце під час дії Договору.</w:t>
      </w:r>
    </w:p>
    <w:p w14:paraId="7CD5E37B" w14:textId="0CA9C506" w:rsidR="00C339FE" w:rsidRPr="009F23DE" w:rsidRDefault="008062A9" w:rsidP="007477C3">
      <w:pPr>
        <w:numPr>
          <w:ilvl w:val="0"/>
          <w:numId w:val="14"/>
        </w:numPr>
        <w:tabs>
          <w:tab w:val="left" w:pos="851"/>
          <w:tab w:val="left" w:pos="993"/>
        </w:tabs>
        <w:spacing w:before="120" w:after="120" w:line="240" w:lineRule="auto"/>
        <w:ind w:left="0" w:firstLine="567"/>
        <w:jc w:val="center"/>
        <w:rPr>
          <w:rFonts w:ascii="Times New Roman" w:hAnsi="Times New Roman"/>
          <w:b/>
          <w:bCs/>
          <w:sz w:val="24"/>
          <w:szCs w:val="24"/>
          <w:lang w:eastAsia="ru-RU"/>
        </w:rPr>
      </w:pPr>
      <w:r w:rsidRPr="009F23DE">
        <w:rPr>
          <w:rFonts w:ascii="Times New Roman" w:hAnsi="Times New Roman"/>
          <w:b/>
          <w:bCs/>
          <w:sz w:val="24"/>
          <w:szCs w:val="24"/>
          <w:lang w:eastAsia="ru-RU"/>
        </w:rPr>
        <w:t>АНТИКОРУПЦІЙНІ ПОЛОЖЕННЯ ТА ЗАСТЕРЕЖЕННЯ</w:t>
      </w:r>
    </w:p>
    <w:p w14:paraId="3484DFE5" w14:textId="77777777" w:rsidR="00C339FE" w:rsidRPr="009F23DE" w:rsidRDefault="008062A9" w:rsidP="007477C3">
      <w:pPr>
        <w:pStyle w:val="afd"/>
        <w:numPr>
          <w:ilvl w:val="1"/>
          <w:numId w:val="14"/>
        </w:numPr>
        <w:tabs>
          <w:tab w:val="left" w:pos="426"/>
          <w:tab w:val="left" w:pos="1134"/>
          <w:tab w:val="left" w:pos="1276"/>
        </w:tabs>
        <w:spacing w:after="0" w:line="240" w:lineRule="auto"/>
        <w:ind w:left="0" w:firstLine="567"/>
        <w:contextualSpacing w:val="0"/>
        <w:jc w:val="both"/>
        <w:rPr>
          <w:rFonts w:ascii="Times New Roman" w:hAnsi="Times New Roman" w:cs="Times New Roman"/>
          <w:b/>
          <w:bCs/>
          <w:sz w:val="24"/>
          <w:szCs w:val="24"/>
          <w:lang w:eastAsia="ru-RU"/>
        </w:rPr>
      </w:pPr>
      <w:r w:rsidRPr="009F23DE">
        <w:rPr>
          <w:rFonts w:ascii="Times New Roman" w:hAnsi="Times New Roman" w:cs="Times New Roman"/>
          <w:sz w:val="24"/>
          <w:szCs w:val="24"/>
          <w:lang w:eastAsia="ru-RU"/>
        </w:rPr>
        <w:t>Сторони повністю дотримуються принципів протидії усім формам корупції, забезпечують регулярну оцінку корупційних ризиків в своїй діяльності і з</w:t>
      </w:r>
      <w:r w:rsidR="00C339FE" w:rsidRPr="009F23DE">
        <w:rPr>
          <w:rFonts w:ascii="Times New Roman" w:hAnsi="Times New Roman" w:cs="Times New Roman"/>
          <w:sz w:val="24"/>
          <w:szCs w:val="24"/>
          <w:lang w:eastAsia="ru-RU"/>
        </w:rPr>
        <w:t>дійснюють антикорупційні заходи.</w:t>
      </w:r>
    </w:p>
    <w:p w14:paraId="688E118E" w14:textId="2635A478" w:rsidR="00C339FE" w:rsidRPr="009F23DE" w:rsidRDefault="008062A9" w:rsidP="007477C3">
      <w:pPr>
        <w:pStyle w:val="afd"/>
        <w:numPr>
          <w:ilvl w:val="1"/>
          <w:numId w:val="14"/>
        </w:numPr>
        <w:tabs>
          <w:tab w:val="left" w:pos="426"/>
          <w:tab w:val="left" w:pos="1134"/>
          <w:tab w:val="left" w:pos="1276"/>
        </w:tabs>
        <w:spacing w:after="0" w:line="240" w:lineRule="auto"/>
        <w:ind w:left="0" w:firstLine="567"/>
        <w:contextualSpacing w:val="0"/>
        <w:jc w:val="both"/>
        <w:rPr>
          <w:rFonts w:ascii="Times New Roman" w:hAnsi="Times New Roman" w:cs="Times New Roman"/>
          <w:b/>
          <w:bCs/>
          <w:sz w:val="24"/>
          <w:szCs w:val="24"/>
          <w:lang w:eastAsia="ru-RU"/>
        </w:rPr>
      </w:pPr>
      <w:r w:rsidRPr="009F23DE">
        <w:rPr>
          <w:rFonts w:ascii="Times New Roman" w:hAnsi="Times New Roman" w:cs="Times New Roman"/>
          <w:sz w:val="24"/>
          <w:szCs w:val="24"/>
          <w:lang w:eastAsia="ru-RU"/>
        </w:rPr>
        <w:t xml:space="preserve">Усім працівникам </w:t>
      </w:r>
      <w:r w:rsidR="00C339FE" w:rsidRPr="009F23DE">
        <w:rPr>
          <w:rFonts w:ascii="Times New Roman" w:hAnsi="Times New Roman" w:cs="Times New Roman"/>
          <w:sz w:val="24"/>
          <w:szCs w:val="24"/>
          <w:lang w:eastAsia="ru-RU"/>
        </w:rPr>
        <w:t>Сторін</w:t>
      </w:r>
      <w:r w:rsidRPr="009F23DE">
        <w:rPr>
          <w:rFonts w:ascii="Times New Roman" w:hAnsi="Times New Roman" w:cs="Times New Roman"/>
          <w:sz w:val="24"/>
          <w:szCs w:val="24"/>
          <w:lang w:eastAsia="ru-RU"/>
        </w:rPr>
        <w:t xml:space="preserve"> заборонено приймати або пропонувати прямо чи опосередковано в процесі виконання ними своїх обов</w:t>
      </w:r>
      <w:r w:rsidR="00D72BE0">
        <w:rPr>
          <w:rFonts w:ascii="Times New Roman" w:hAnsi="Times New Roman" w:cs="Times New Roman"/>
          <w:sz w:val="24"/>
          <w:szCs w:val="24"/>
          <w:lang w:eastAsia="ru-RU"/>
        </w:rPr>
        <w:t>’</w:t>
      </w:r>
      <w:r w:rsidRPr="009F23DE">
        <w:rPr>
          <w:rFonts w:ascii="Times New Roman" w:hAnsi="Times New Roman" w:cs="Times New Roman"/>
          <w:sz w:val="24"/>
          <w:szCs w:val="24"/>
          <w:lang w:eastAsia="ru-RU"/>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2D446BB9" w14:textId="7DD327FF" w:rsidR="008062A9" w:rsidRPr="009F23DE" w:rsidRDefault="008062A9" w:rsidP="007477C3">
      <w:pPr>
        <w:pStyle w:val="afd"/>
        <w:numPr>
          <w:ilvl w:val="1"/>
          <w:numId w:val="14"/>
        </w:numPr>
        <w:tabs>
          <w:tab w:val="left" w:pos="426"/>
          <w:tab w:val="left" w:pos="1134"/>
          <w:tab w:val="left" w:pos="1276"/>
        </w:tabs>
        <w:spacing w:after="0" w:line="240" w:lineRule="auto"/>
        <w:ind w:left="0" w:firstLine="567"/>
        <w:contextualSpacing w:val="0"/>
        <w:jc w:val="both"/>
        <w:rPr>
          <w:rFonts w:ascii="Times New Roman" w:hAnsi="Times New Roman" w:cs="Times New Roman"/>
          <w:b/>
          <w:bCs/>
          <w:sz w:val="24"/>
          <w:szCs w:val="24"/>
          <w:lang w:eastAsia="ru-RU"/>
        </w:rPr>
      </w:pPr>
      <w:r w:rsidRPr="009F23DE">
        <w:rPr>
          <w:rFonts w:ascii="Times New Roman" w:hAnsi="Times New Roman" w:cs="Times New Roman"/>
          <w:sz w:val="24"/>
          <w:szCs w:val="24"/>
          <w:lang w:eastAsia="ru-RU"/>
        </w:rPr>
        <w:t>Сторони зобов</w:t>
      </w:r>
      <w:r w:rsidR="00D72BE0">
        <w:rPr>
          <w:rFonts w:ascii="Times New Roman" w:hAnsi="Times New Roman" w:cs="Times New Roman"/>
          <w:sz w:val="24"/>
          <w:szCs w:val="24"/>
          <w:lang w:eastAsia="ru-RU"/>
        </w:rPr>
        <w:t>’</w:t>
      </w:r>
      <w:r w:rsidRPr="009F23DE">
        <w:rPr>
          <w:rFonts w:ascii="Times New Roman" w:hAnsi="Times New Roman" w:cs="Times New Roman"/>
          <w:sz w:val="24"/>
          <w:szCs w:val="24"/>
          <w:lang w:eastAsia="ru-RU"/>
        </w:rPr>
        <w:t xml:space="preserve">язуються інформувати одна одну про будь-який конфлікт інтересів, факти корупції, що можуть </w:t>
      </w:r>
      <w:r w:rsidR="00C339FE" w:rsidRPr="009F23DE">
        <w:rPr>
          <w:rFonts w:ascii="Times New Roman" w:hAnsi="Times New Roman" w:cs="Times New Roman"/>
          <w:sz w:val="24"/>
          <w:szCs w:val="24"/>
          <w:lang w:eastAsia="ru-RU"/>
        </w:rPr>
        <w:t>вплинути на виконання Договору.</w:t>
      </w:r>
    </w:p>
    <w:p w14:paraId="34E56AB4" w14:textId="77777777" w:rsidR="00C10F03" w:rsidRPr="009F23DE" w:rsidRDefault="00C10F03" w:rsidP="007477C3">
      <w:pPr>
        <w:numPr>
          <w:ilvl w:val="0"/>
          <w:numId w:val="14"/>
        </w:numPr>
        <w:tabs>
          <w:tab w:val="left" w:pos="851"/>
          <w:tab w:val="left" w:pos="993"/>
        </w:tabs>
        <w:spacing w:before="120" w:after="120" w:line="240" w:lineRule="auto"/>
        <w:ind w:left="0" w:firstLine="567"/>
        <w:jc w:val="center"/>
        <w:rPr>
          <w:rFonts w:ascii="Times New Roman" w:hAnsi="Times New Roman"/>
          <w:b/>
          <w:bCs/>
          <w:sz w:val="24"/>
          <w:szCs w:val="24"/>
          <w:lang w:eastAsia="ru-RU"/>
        </w:rPr>
      </w:pPr>
      <w:r w:rsidRPr="009F23DE">
        <w:rPr>
          <w:rFonts w:ascii="Times New Roman" w:hAnsi="Times New Roman"/>
          <w:b/>
          <w:bCs/>
          <w:sz w:val="24"/>
          <w:szCs w:val="24"/>
          <w:lang w:eastAsia="ru-RU"/>
        </w:rPr>
        <w:t>ІНШІ ЗОБОВʼЯЗАННЯ ВИКОНАВЦЯ</w:t>
      </w:r>
    </w:p>
    <w:p w14:paraId="603B54B4" w14:textId="77777777" w:rsidR="00C10F03" w:rsidRPr="009F23DE" w:rsidRDefault="00C10F03" w:rsidP="007477C3">
      <w:pPr>
        <w:pStyle w:val="afd"/>
        <w:numPr>
          <w:ilvl w:val="1"/>
          <w:numId w:val="14"/>
        </w:numPr>
        <w:tabs>
          <w:tab w:val="left" w:pos="1134"/>
        </w:tabs>
        <w:spacing w:after="0" w:line="240" w:lineRule="auto"/>
        <w:ind w:left="0" w:firstLine="567"/>
        <w:contextualSpacing w:val="0"/>
        <w:rPr>
          <w:rFonts w:ascii="Times New Roman" w:hAnsi="Times New Roman" w:cs="Times New Roman"/>
          <w:b/>
          <w:bCs/>
          <w:sz w:val="24"/>
          <w:szCs w:val="24"/>
          <w:lang w:eastAsia="ru-RU"/>
        </w:rPr>
      </w:pPr>
      <w:r w:rsidRPr="009F23DE">
        <w:rPr>
          <w:rFonts w:ascii="Times New Roman" w:hAnsi="Times New Roman" w:cs="Times New Roman"/>
          <w:sz w:val="24"/>
          <w:szCs w:val="24"/>
          <w:lang w:eastAsia="ru-RU"/>
        </w:rPr>
        <w:lastRenderedPageBreak/>
        <w:t>Виконавець підтверджує та гарантує, що на момент укладення Договору та протягом всього строку його дії:</w:t>
      </w:r>
    </w:p>
    <w:p w14:paraId="5F2D6B02" w14:textId="5B3B6B10" w:rsidR="00C10F03" w:rsidRPr="009F23DE" w:rsidRDefault="00C10F03" w:rsidP="007477C3">
      <w:pPr>
        <w:widowControl w:val="0"/>
        <w:tabs>
          <w:tab w:val="left" w:pos="426"/>
          <w:tab w:val="left" w:pos="1134"/>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(а) він </w:t>
      </w:r>
      <w:r w:rsidR="0015342C" w:rsidRPr="009F23DE">
        <w:rPr>
          <w:rFonts w:ascii="Times New Roman" w:hAnsi="Times New Roman"/>
          <w:sz w:val="24"/>
          <w:szCs w:val="24"/>
          <w:lang w:eastAsia="ru-RU"/>
        </w:rPr>
        <w:t xml:space="preserve"> </w:t>
      </w:r>
      <w:r w:rsidRPr="009F23DE">
        <w:rPr>
          <w:rFonts w:ascii="Times New Roman" w:hAnsi="Times New Roman"/>
          <w:sz w:val="24"/>
          <w:szCs w:val="24"/>
          <w:lang w:eastAsia="ru-RU"/>
        </w:rPr>
        <w:t> не </w:t>
      </w:r>
      <w:r w:rsidR="0015342C" w:rsidRPr="009F23DE">
        <w:rPr>
          <w:rFonts w:ascii="Times New Roman" w:hAnsi="Times New Roman"/>
          <w:sz w:val="24"/>
          <w:szCs w:val="24"/>
          <w:lang w:eastAsia="ru-RU"/>
        </w:rPr>
        <w:t xml:space="preserve"> </w:t>
      </w:r>
      <w:r w:rsidRPr="009F23DE">
        <w:rPr>
          <w:rFonts w:ascii="Times New Roman" w:hAnsi="Times New Roman"/>
          <w:sz w:val="24"/>
          <w:szCs w:val="24"/>
          <w:lang w:eastAsia="ru-RU"/>
        </w:rPr>
        <w:t> є </w:t>
      </w:r>
      <w:r w:rsidR="0015342C" w:rsidRPr="009F23DE">
        <w:rPr>
          <w:rFonts w:ascii="Times New Roman" w:hAnsi="Times New Roman"/>
          <w:sz w:val="24"/>
          <w:szCs w:val="24"/>
          <w:lang w:eastAsia="ru-RU"/>
        </w:rPr>
        <w:t xml:space="preserve"> </w:t>
      </w:r>
      <w:r w:rsidRPr="009F23DE">
        <w:rPr>
          <w:rFonts w:ascii="Times New Roman" w:hAnsi="Times New Roman"/>
          <w:sz w:val="24"/>
          <w:szCs w:val="24"/>
          <w:lang w:eastAsia="ru-RU"/>
        </w:rPr>
        <w:t> резидентом </w:t>
      </w:r>
      <w:r w:rsidR="0015342C" w:rsidRPr="009F23DE">
        <w:rPr>
          <w:rFonts w:ascii="Times New Roman" w:hAnsi="Times New Roman"/>
          <w:sz w:val="24"/>
          <w:szCs w:val="24"/>
          <w:lang w:eastAsia="ru-RU"/>
        </w:rPr>
        <w:t xml:space="preserve"> </w:t>
      </w:r>
      <w:r w:rsidRPr="009F23DE">
        <w:rPr>
          <w:rFonts w:ascii="Times New Roman" w:hAnsi="Times New Roman"/>
          <w:sz w:val="24"/>
          <w:szCs w:val="24"/>
          <w:lang w:eastAsia="ru-RU"/>
        </w:rPr>
        <w:t> та/чи  </w:t>
      </w:r>
      <w:r w:rsidR="0015342C" w:rsidRPr="009F23DE">
        <w:rPr>
          <w:rFonts w:ascii="Times New Roman" w:hAnsi="Times New Roman"/>
          <w:sz w:val="24"/>
          <w:szCs w:val="24"/>
          <w:lang w:eastAsia="ru-RU"/>
        </w:rPr>
        <w:t xml:space="preserve"> </w:t>
      </w:r>
      <w:r w:rsidRPr="009F23DE">
        <w:rPr>
          <w:rFonts w:ascii="Times New Roman" w:hAnsi="Times New Roman"/>
          <w:sz w:val="24"/>
          <w:szCs w:val="24"/>
          <w:lang w:eastAsia="ru-RU"/>
        </w:rPr>
        <w:t>громадянином  </w:t>
      </w:r>
      <w:r w:rsidR="0015342C" w:rsidRPr="009F23DE">
        <w:rPr>
          <w:rFonts w:ascii="Times New Roman" w:hAnsi="Times New Roman"/>
          <w:sz w:val="24"/>
          <w:szCs w:val="24"/>
          <w:lang w:eastAsia="ru-RU"/>
        </w:rPr>
        <w:t xml:space="preserve"> </w:t>
      </w:r>
      <w:r w:rsidRPr="009F23DE">
        <w:rPr>
          <w:rFonts w:ascii="Times New Roman" w:hAnsi="Times New Roman"/>
          <w:sz w:val="24"/>
          <w:szCs w:val="24"/>
          <w:lang w:eastAsia="ru-RU"/>
        </w:rPr>
        <w:t>російської</w:t>
      </w:r>
      <w:r w:rsidR="0015342C" w:rsidRPr="009F23DE">
        <w:rPr>
          <w:rFonts w:ascii="Times New Roman" w:hAnsi="Times New Roman"/>
          <w:sz w:val="24"/>
          <w:szCs w:val="24"/>
          <w:lang w:eastAsia="ru-RU"/>
        </w:rPr>
        <w:t xml:space="preserve"> </w:t>
      </w:r>
      <w:r w:rsidRPr="009F23DE">
        <w:rPr>
          <w:rFonts w:ascii="Times New Roman" w:hAnsi="Times New Roman"/>
          <w:sz w:val="24"/>
          <w:szCs w:val="24"/>
          <w:lang w:eastAsia="ru-RU"/>
        </w:rPr>
        <w:t>  федерації/</w:t>
      </w:r>
      <w:r w:rsidR="0015342C" w:rsidRPr="009F23DE">
        <w:rPr>
          <w:rFonts w:ascii="Times New Roman" w:hAnsi="Times New Roman"/>
          <w:sz w:val="24"/>
          <w:szCs w:val="24"/>
          <w:lang w:eastAsia="ru-RU"/>
        </w:rPr>
        <w:t xml:space="preserve"> </w:t>
      </w:r>
      <w:r w:rsidRPr="009F23DE">
        <w:rPr>
          <w:rFonts w:ascii="Times New Roman" w:hAnsi="Times New Roman"/>
          <w:sz w:val="24"/>
          <w:szCs w:val="24"/>
          <w:lang w:eastAsia="ru-RU"/>
        </w:rPr>
        <w:t>республіки білорусь/ держави-агресора (крім передбачених законодавством виключень), та не є суб</w:t>
      </w:r>
      <w:r w:rsidR="00D72BE0">
        <w:rPr>
          <w:rFonts w:ascii="Times New Roman" w:hAnsi="Times New Roman"/>
          <w:sz w:val="24"/>
          <w:szCs w:val="24"/>
          <w:lang w:eastAsia="ru-RU"/>
        </w:rPr>
        <w:t>’</w:t>
      </w:r>
      <w:r w:rsidRPr="009F23DE">
        <w:rPr>
          <w:rFonts w:ascii="Times New Roman" w:hAnsi="Times New Roman"/>
          <w:sz w:val="24"/>
          <w:szCs w:val="24"/>
          <w:lang w:eastAsia="ru-RU"/>
        </w:rPr>
        <w:t>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14:paraId="6C6F21F6" w14:textId="77777777" w:rsidR="00C10F03" w:rsidRPr="009F23DE" w:rsidRDefault="00C10F03" w:rsidP="007477C3">
      <w:pPr>
        <w:widowControl w:val="0"/>
        <w:tabs>
          <w:tab w:val="left" w:pos="426"/>
          <w:tab w:val="left" w:pos="1134"/>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Виконавця та/або членом та/або учасником (акціонером), що має частку в статутному капіталі Виконавця 10 і більше відсотків;</w:t>
      </w:r>
    </w:p>
    <w:p w14:paraId="7E76CC54" w14:textId="77777777" w:rsidR="00C10F03" w:rsidRPr="009F23DE" w:rsidRDefault="00C10F03" w:rsidP="007477C3">
      <w:pPr>
        <w:widowControl w:val="0"/>
        <w:tabs>
          <w:tab w:val="left" w:pos="426"/>
          <w:tab w:val="left" w:pos="1134"/>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(в) Виконавець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14:paraId="2E89BD5C" w14:textId="77777777" w:rsidR="00C10F03" w:rsidRPr="009F23DE" w:rsidRDefault="00C10F03" w:rsidP="007477C3">
      <w:pPr>
        <w:widowControl w:val="0"/>
        <w:tabs>
          <w:tab w:val="left" w:pos="426"/>
          <w:tab w:val="left" w:pos="1134"/>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75323C39" w14:textId="091CCDEB" w:rsidR="00C10F03" w:rsidRPr="009F23DE" w:rsidRDefault="00C10F03" w:rsidP="007477C3">
      <w:pPr>
        <w:pStyle w:val="afd"/>
        <w:widowControl w:val="0"/>
        <w:numPr>
          <w:ilvl w:val="1"/>
          <w:numId w:val="14"/>
        </w:numPr>
        <w:tabs>
          <w:tab w:val="left" w:pos="426"/>
          <w:tab w:val="left" w:pos="567"/>
          <w:tab w:val="left" w:pos="1134"/>
        </w:tabs>
        <w:spacing w:after="0" w:line="240" w:lineRule="auto"/>
        <w:ind w:left="0" w:firstLine="567"/>
        <w:contextualSpacing w:val="0"/>
        <w:jc w:val="both"/>
        <w:rPr>
          <w:rFonts w:ascii="Times New Roman" w:hAnsi="Times New Roman" w:cs="Times New Roman"/>
          <w:sz w:val="24"/>
          <w:szCs w:val="24"/>
          <w:lang w:eastAsia="ru-RU"/>
        </w:rPr>
      </w:pPr>
      <w:r w:rsidRPr="009F23DE">
        <w:rPr>
          <w:rFonts w:ascii="Times New Roman" w:hAnsi="Times New Roman" w:cs="Times New Roman"/>
          <w:sz w:val="24"/>
          <w:szCs w:val="24"/>
          <w:lang w:eastAsia="ru-RU"/>
        </w:rPr>
        <w:t>Виконавець зобов</w:t>
      </w:r>
      <w:r w:rsidR="00D72BE0">
        <w:rPr>
          <w:rFonts w:ascii="Times New Roman" w:hAnsi="Times New Roman" w:cs="Times New Roman"/>
          <w:sz w:val="24"/>
          <w:szCs w:val="24"/>
          <w:lang w:eastAsia="ru-RU"/>
        </w:rPr>
        <w:t>’</w:t>
      </w:r>
      <w:r w:rsidRPr="009F23DE">
        <w:rPr>
          <w:rFonts w:ascii="Times New Roman" w:hAnsi="Times New Roman" w:cs="Times New Roman"/>
          <w:sz w:val="24"/>
          <w:szCs w:val="24"/>
          <w:lang w:eastAsia="ru-RU"/>
        </w:rPr>
        <w:t>язується:</w:t>
      </w:r>
    </w:p>
    <w:p w14:paraId="233D53B1" w14:textId="77777777" w:rsidR="00C10F03" w:rsidRPr="009F23DE" w:rsidRDefault="00C10F03" w:rsidP="007477C3">
      <w:pPr>
        <w:widowControl w:val="0"/>
        <w:tabs>
          <w:tab w:val="left" w:pos="426"/>
          <w:tab w:val="left" w:pos="1134"/>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02C05FE2" w14:textId="7844169C" w:rsidR="00C10F03" w:rsidRPr="009F23DE" w:rsidRDefault="00C10F03" w:rsidP="007477C3">
      <w:pPr>
        <w:widowControl w:val="0"/>
        <w:tabs>
          <w:tab w:val="left" w:pos="426"/>
          <w:tab w:val="left" w:pos="1134"/>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(б) не залучати третіх осіб, які не відповідають характеристикам, наведеним у п.п. (а)-(г) п. </w:t>
      </w:r>
      <w:r w:rsidR="0015342C" w:rsidRPr="009F23DE">
        <w:rPr>
          <w:rFonts w:ascii="Times New Roman" w:hAnsi="Times New Roman"/>
          <w:sz w:val="24"/>
          <w:szCs w:val="24"/>
          <w:lang w:eastAsia="ru-RU"/>
        </w:rPr>
        <w:t>12</w:t>
      </w:r>
      <w:r w:rsidRPr="009F23DE">
        <w:rPr>
          <w:rFonts w:ascii="Times New Roman" w:hAnsi="Times New Roman"/>
          <w:sz w:val="24"/>
          <w:szCs w:val="24"/>
          <w:lang w:eastAsia="ru-RU"/>
        </w:rPr>
        <w:t>.1, до виконання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язань за цим Договором.</w:t>
      </w:r>
    </w:p>
    <w:p w14:paraId="292B0585" w14:textId="79332AE0" w:rsidR="00C10F03" w:rsidRPr="009F23DE" w:rsidRDefault="00C10F03" w:rsidP="007477C3">
      <w:pPr>
        <w:pStyle w:val="afd"/>
        <w:widowControl w:val="0"/>
        <w:numPr>
          <w:ilvl w:val="1"/>
          <w:numId w:val="14"/>
        </w:numPr>
        <w:tabs>
          <w:tab w:val="left" w:pos="426"/>
          <w:tab w:val="left" w:pos="567"/>
          <w:tab w:val="left" w:pos="1134"/>
        </w:tabs>
        <w:spacing w:after="0" w:line="240" w:lineRule="auto"/>
        <w:ind w:left="0" w:firstLine="567"/>
        <w:contextualSpacing w:val="0"/>
        <w:jc w:val="both"/>
        <w:rPr>
          <w:rFonts w:ascii="Times New Roman" w:hAnsi="Times New Roman" w:cs="Times New Roman"/>
          <w:sz w:val="24"/>
          <w:szCs w:val="24"/>
          <w:lang w:eastAsia="ru-RU"/>
        </w:rPr>
      </w:pPr>
      <w:r w:rsidRPr="009F23DE">
        <w:rPr>
          <w:rFonts w:ascii="Times New Roman" w:hAnsi="Times New Roman" w:cs="Times New Roman"/>
          <w:sz w:val="24"/>
          <w:szCs w:val="24"/>
          <w:lang w:eastAsia="ru-RU"/>
        </w:rPr>
        <w:t>Замовник має право на розірвання Договору в односторонньому порядку шляхом письмового повідомлення Виконавця не пізніше ніж за 5 (п</w:t>
      </w:r>
      <w:r w:rsidR="00D72BE0">
        <w:rPr>
          <w:rFonts w:ascii="Times New Roman" w:hAnsi="Times New Roman" w:cs="Times New Roman"/>
          <w:sz w:val="24"/>
          <w:szCs w:val="24"/>
          <w:lang w:eastAsia="ru-RU"/>
        </w:rPr>
        <w:t>’</w:t>
      </w:r>
      <w:r w:rsidRPr="009F23DE">
        <w:rPr>
          <w:rFonts w:ascii="Times New Roman" w:hAnsi="Times New Roman" w:cs="Times New Roman"/>
          <w:sz w:val="24"/>
          <w:szCs w:val="24"/>
          <w:lang w:eastAsia="ru-RU"/>
        </w:rPr>
        <w:t>ять) робочих днів до дати такого розірвання у разі:</w:t>
      </w:r>
    </w:p>
    <w:p w14:paraId="727F7D6E" w14:textId="284ED746" w:rsidR="00C10F03" w:rsidRPr="009F23DE" w:rsidRDefault="00C10F03" w:rsidP="007477C3">
      <w:pPr>
        <w:widowControl w:val="0"/>
        <w:tabs>
          <w:tab w:val="left" w:pos="426"/>
          <w:tab w:val="left" w:pos="1134"/>
        </w:tabs>
        <w:spacing w:after="0" w:line="240" w:lineRule="auto"/>
        <w:ind w:firstLine="567"/>
        <w:jc w:val="both"/>
        <w:rPr>
          <w:rFonts w:ascii="Times New Roman" w:hAnsi="Times New Roman"/>
          <w:sz w:val="24"/>
          <w:szCs w:val="24"/>
          <w:lang w:eastAsia="ru-RU"/>
        </w:rPr>
      </w:pPr>
      <w:r w:rsidRPr="009F23DE">
        <w:rPr>
          <w:rFonts w:ascii="Times New Roman" w:hAnsi="Times New Roman"/>
          <w:sz w:val="24"/>
          <w:szCs w:val="24"/>
          <w:lang w:eastAsia="ru-RU"/>
        </w:rPr>
        <w:t>(а) виявлення Замовником обставин, що свідчать про порушення Виконавцем гарантій та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язань, наданих у п. </w:t>
      </w:r>
      <w:r w:rsidR="0015342C" w:rsidRPr="009F23DE">
        <w:rPr>
          <w:rFonts w:ascii="Times New Roman" w:hAnsi="Times New Roman"/>
          <w:sz w:val="24"/>
          <w:szCs w:val="24"/>
          <w:lang w:eastAsia="ru-RU"/>
        </w:rPr>
        <w:t>12</w:t>
      </w:r>
      <w:r w:rsidRPr="009F23DE">
        <w:rPr>
          <w:rFonts w:ascii="Times New Roman" w:hAnsi="Times New Roman"/>
          <w:sz w:val="24"/>
          <w:szCs w:val="24"/>
          <w:lang w:eastAsia="ru-RU"/>
        </w:rPr>
        <w:t>.1 та п.п.(б) п. </w:t>
      </w:r>
      <w:r w:rsidR="0015342C" w:rsidRPr="009F23DE">
        <w:rPr>
          <w:rFonts w:ascii="Times New Roman" w:hAnsi="Times New Roman"/>
          <w:sz w:val="24"/>
          <w:szCs w:val="24"/>
          <w:lang w:eastAsia="ru-RU"/>
        </w:rPr>
        <w:t>12</w:t>
      </w:r>
      <w:r w:rsidRPr="009F23DE">
        <w:rPr>
          <w:rFonts w:ascii="Times New Roman" w:hAnsi="Times New Roman"/>
          <w:sz w:val="24"/>
          <w:szCs w:val="24"/>
          <w:lang w:eastAsia="ru-RU"/>
        </w:rPr>
        <w:t>.2 Договору;</w:t>
      </w:r>
    </w:p>
    <w:p w14:paraId="1FFBEC0F" w14:textId="77777777" w:rsidR="00C10F03" w:rsidRPr="009F23DE" w:rsidRDefault="00C10F03" w:rsidP="007477C3">
      <w:pPr>
        <w:widowControl w:val="0"/>
        <w:tabs>
          <w:tab w:val="left" w:pos="426"/>
          <w:tab w:val="left" w:pos="1134"/>
        </w:tabs>
        <w:spacing w:after="0" w:line="240" w:lineRule="auto"/>
        <w:ind w:firstLine="567"/>
        <w:jc w:val="both"/>
        <w:rPr>
          <w:rFonts w:ascii="Times New Roman" w:hAnsi="Times New Roman"/>
          <w:b/>
          <w:sz w:val="24"/>
          <w:szCs w:val="24"/>
        </w:rPr>
      </w:pPr>
      <w:r w:rsidRPr="009F23DE">
        <w:rPr>
          <w:rFonts w:ascii="Times New Roman" w:hAnsi="Times New Roman"/>
          <w:sz w:val="24"/>
          <w:szCs w:val="24"/>
          <w:lang w:eastAsia="ru-RU"/>
        </w:rPr>
        <w:t>(б) отримання від Виконавця повідомлення, зазначеного у п.п.(а) п. </w:t>
      </w:r>
      <w:r w:rsidR="0015342C" w:rsidRPr="009F23DE">
        <w:rPr>
          <w:rFonts w:ascii="Times New Roman" w:hAnsi="Times New Roman"/>
          <w:sz w:val="24"/>
          <w:szCs w:val="24"/>
          <w:lang w:eastAsia="ru-RU"/>
        </w:rPr>
        <w:t>12</w:t>
      </w:r>
      <w:r w:rsidRPr="009F23DE">
        <w:rPr>
          <w:rFonts w:ascii="Times New Roman" w:hAnsi="Times New Roman"/>
          <w:sz w:val="24"/>
          <w:szCs w:val="24"/>
          <w:lang w:eastAsia="ru-RU"/>
        </w:rPr>
        <w:t>.2 Договору.</w:t>
      </w:r>
    </w:p>
    <w:p w14:paraId="1E9BC21C" w14:textId="77777777" w:rsidR="00EE2DA2" w:rsidRPr="009F23DE" w:rsidRDefault="0015342C" w:rsidP="007477C3">
      <w:pPr>
        <w:pStyle w:val="afd"/>
        <w:widowControl w:val="0"/>
        <w:numPr>
          <w:ilvl w:val="0"/>
          <w:numId w:val="14"/>
        </w:numPr>
        <w:tabs>
          <w:tab w:val="left" w:pos="426"/>
          <w:tab w:val="left" w:pos="1134"/>
        </w:tabs>
        <w:spacing w:before="120" w:after="120" w:line="240" w:lineRule="auto"/>
        <w:ind w:left="0" w:firstLine="567"/>
        <w:contextualSpacing w:val="0"/>
        <w:jc w:val="center"/>
        <w:rPr>
          <w:rFonts w:ascii="Times New Roman" w:eastAsia="Calibri" w:hAnsi="Times New Roman" w:cs="Times New Roman"/>
          <w:b/>
          <w:sz w:val="24"/>
          <w:szCs w:val="24"/>
        </w:rPr>
      </w:pPr>
      <w:r w:rsidRPr="009F23DE">
        <w:rPr>
          <w:rFonts w:ascii="Times New Roman" w:eastAsia="Calibri" w:hAnsi="Times New Roman" w:cs="Times New Roman"/>
          <w:b/>
          <w:sz w:val="24"/>
          <w:szCs w:val="24"/>
        </w:rPr>
        <w:t>ЗАХИСТ ІНФОРМАЦІЇ</w:t>
      </w:r>
    </w:p>
    <w:p w14:paraId="58726AA9" w14:textId="2891671E" w:rsidR="0015342C" w:rsidRPr="009F23DE" w:rsidRDefault="0015342C" w:rsidP="007477C3">
      <w:pPr>
        <w:pStyle w:val="afd"/>
        <w:widowControl w:val="0"/>
        <w:numPr>
          <w:ilvl w:val="1"/>
          <w:numId w:val="14"/>
        </w:numPr>
        <w:tabs>
          <w:tab w:val="left" w:pos="426"/>
          <w:tab w:val="left" w:pos="1134"/>
        </w:tabs>
        <w:spacing w:after="0" w:line="240" w:lineRule="auto"/>
        <w:ind w:left="0" w:firstLine="567"/>
        <w:contextualSpacing w:val="0"/>
        <w:jc w:val="both"/>
        <w:rPr>
          <w:rFonts w:ascii="Times New Roman" w:eastAsia="Calibri" w:hAnsi="Times New Roman" w:cs="Times New Roman"/>
          <w:b/>
          <w:sz w:val="24"/>
          <w:szCs w:val="24"/>
        </w:rPr>
      </w:pPr>
      <w:r w:rsidRPr="009F23DE">
        <w:rPr>
          <w:rFonts w:ascii="Times New Roman" w:hAnsi="Times New Roman" w:cs="Times New Roman"/>
          <w:sz w:val="24"/>
          <w:szCs w:val="24"/>
        </w:rPr>
        <w:t>Сторони зобов</w:t>
      </w:r>
      <w:r w:rsidR="00D72BE0">
        <w:rPr>
          <w:rFonts w:ascii="Times New Roman" w:hAnsi="Times New Roman" w:cs="Times New Roman"/>
          <w:sz w:val="24"/>
          <w:szCs w:val="24"/>
        </w:rPr>
        <w:t>’</w:t>
      </w:r>
      <w:r w:rsidRPr="009F23DE">
        <w:rPr>
          <w:rFonts w:ascii="Times New Roman" w:hAnsi="Times New Roman" w:cs="Times New Roman"/>
          <w:sz w:val="24"/>
          <w:szCs w:val="24"/>
        </w:rPr>
        <w:t>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3872C1F7" w14:textId="77777777" w:rsidR="0015342C" w:rsidRPr="009F23DE" w:rsidRDefault="0015342C" w:rsidP="007477C3">
      <w:pPr>
        <w:pStyle w:val="afd"/>
        <w:widowControl w:val="0"/>
        <w:tabs>
          <w:tab w:val="left" w:pos="426"/>
          <w:tab w:val="left" w:pos="851"/>
          <w:tab w:val="left" w:pos="1134"/>
        </w:tabs>
        <w:spacing w:after="0" w:line="240" w:lineRule="auto"/>
        <w:ind w:left="0" w:firstLine="567"/>
        <w:contextualSpacing w:val="0"/>
        <w:jc w:val="both"/>
        <w:rPr>
          <w:rFonts w:ascii="Times New Roman" w:hAnsi="Times New Roman" w:cs="Times New Roman"/>
          <w:sz w:val="24"/>
          <w:szCs w:val="24"/>
        </w:rPr>
      </w:pPr>
      <w:r w:rsidRPr="009F23DE">
        <w:rPr>
          <w:rFonts w:ascii="Times New Roman" w:hAnsi="Times New Roman" w:cs="Times New Roman"/>
          <w:sz w:val="24"/>
          <w:szCs w:val="24"/>
        </w:rPr>
        <w:t>Під Інформацією розуміється, інформація яка:</w:t>
      </w:r>
    </w:p>
    <w:p w14:paraId="25880224" w14:textId="77777777" w:rsidR="0015342C" w:rsidRPr="009F23DE" w:rsidRDefault="0015342C" w:rsidP="007477C3">
      <w:pPr>
        <w:pStyle w:val="afd"/>
        <w:widowControl w:val="0"/>
        <w:tabs>
          <w:tab w:val="left" w:pos="426"/>
          <w:tab w:val="left" w:pos="851"/>
          <w:tab w:val="left" w:pos="1134"/>
        </w:tabs>
        <w:spacing w:after="0" w:line="240" w:lineRule="auto"/>
        <w:ind w:left="0" w:firstLine="567"/>
        <w:contextualSpacing w:val="0"/>
        <w:jc w:val="both"/>
        <w:rPr>
          <w:rFonts w:ascii="Times New Roman" w:hAnsi="Times New Roman" w:cs="Times New Roman"/>
          <w:sz w:val="24"/>
          <w:szCs w:val="24"/>
        </w:rPr>
      </w:pPr>
      <w:r w:rsidRPr="009F23DE">
        <w:rPr>
          <w:rFonts w:ascii="Times New Roman" w:hAnsi="Times New Roman" w:cs="Times New Roman"/>
          <w:sz w:val="24"/>
          <w:szCs w:val="24"/>
        </w:rPr>
        <w:t>- зберігається в письмовій, електронній або в будь-якій іншій матеріальній формі й стосується будь-яких персональних даних фізичних осіб;</w:t>
      </w:r>
    </w:p>
    <w:p w14:paraId="6DC6D7A6" w14:textId="0CD55CB4" w:rsidR="0015342C" w:rsidRPr="009F23DE" w:rsidRDefault="0015342C" w:rsidP="007477C3">
      <w:pPr>
        <w:pStyle w:val="afd"/>
        <w:widowControl w:val="0"/>
        <w:tabs>
          <w:tab w:val="left" w:pos="426"/>
          <w:tab w:val="left" w:pos="851"/>
          <w:tab w:val="left" w:pos="1134"/>
        </w:tabs>
        <w:spacing w:after="0" w:line="240" w:lineRule="auto"/>
        <w:ind w:left="0" w:firstLine="567"/>
        <w:contextualSpacing w:val="0"/>
        <w:jc w:val="both"/>
        <w:rPr>
          <w:rFonts w:ascii="Times New Roman" w:hAnsi="Times New Roman" w:cs="Times New Roman"/>
          <w:sz w:val="24"/>
          <w:szCs w:val="24"/>
        </w:rPr>
      </w:pPr>
      <w:r w:rsidRPr="009F23DE">
        <w:rPr>
          <w:rFonts w:ascii="Times New Roman" w:hAnsi="Times New Roman" w:cs="Times New Roman"/>
          <w:sz w:val="24"/>
          <w:szCs w:val="24"/>
        </w:rPr>
        <w:t>- є інформацією про відповідні засоби авторизації (логін, пароль), які дозволяють ідентифікувати представників Сторін в комп</w:t>
      </w:r>
      <w:r w:rsidR="00D72BE0">
        <w:rPr>
          <w:rFonts w:ascii="Times New Roman" w:hAnsi="Times New Roman" w:cs="Times New Roman"/>
          <w:sz w:val="24"/>
          <w:szCs w:val="24"/>
        </w:rPr>
        <w:t>’</w:t>
      </w:r>
      <w:r w:rsidRPr="009F23DE">
        <w:rPr>
          <w:rFonts w:ascii="Times New Roman" w:hAnsi="Times New Roman" w:cs="Times New Roman"/>
          <w:sz w:val="24"/>
          <w:szCs w:val="24"/>
        </w:rPr>
        <w:t>ютерних програмах (інформаційних, інформаційно-телекомунікаційних системах тощо);</w:t>
      </w:r>
    </w:p>
    <w:p w14:paraId="004BDA78" w14:textId="77777777" w:rsidR="0015342C" w:rsidRPr="009F23DE" w:rsidRDefault="0015342C" w:rsidP="007477C3">
      <w:pPr>
        <w:pStyle w:val="afd"/>
        <w:widowControl w:val="0"/>
        <w:tabs>
          <w:tab w:val="left" w:pos="426"/>
          <w:tab w:val="left" w:pos="851"/>
          <w:tab w:val="left" w:pos="1134"/>
        </w:tabs>
        <w:spacing w:after="0" w:line="240" w:lineRule="auto"/>
        <w:ind w:left="0" w:firstLine="567"/>
        <w:contextualSpacing w:val="0"/>
        <w:jc w:val="both"/>
        <w:rPr>
          <w:rFonts w:ascii="Times New Roman" w:hAnsi="Times New Roman" w:cs="Times New Roman"/>
          <w:sz w:val="24"/>
          <w:szCs w:val="24"/>
        </w:rPr>
      </w:pPr>
      <w:r w:rsidRPr="009F23DE">
        <w:rPr>
          <w:rFonts w:ascii="Times New Roman" w:hAnsi="Times New Roman" w:cs="Times New Roman"/>
          <w:sz w:val="24"/>
          <w:szCs w:val="24"/>
        </w:rPr>
        <w:t>- надана для виконання Договору або стала відома під час виконання Договору.</w:t>
      </w:r>
    </w:p>
    <w:p w14:paraId="7908D514" w14:textId="72984E2E" w:rsidR="00EE2DA2" w:rsidRPr="009F23DE" w:rsidRDefault="0015342C" w:rsidP="007477C3">
      <w:pPr>
        <w:pStyle w:val="afd"/>
        <w:widowControl w:val="0"/>
        <w:numPr>
          <w:ilvl w:val="1"/>
          <w:numId w:val="14"/>
        </w:numPr>
        <w:tabs>
          <w:tab w:val="left" w:pos="426"/>
          <w:tab w:val="left" w:pos="1134"/>
        </w:tabs>
        <w:spacing w:after="0" w:line="240" w:lineRule="auto"/>
        <w:ind w:left="0" w:firstLine="567"/>
        <w:contextualSpacing w:val="0"/>
        <w:jc w:val="both"/>
        <w:rPr>
          <w:rFonts w:ascii="Times New Roman" w:hAnsi="Times New Roman" w:cs="Times New Roman"/>
          <w:sz w:val="24"/>
          <w:szCs w:val="24"/>
        </w:rPr>
      </w:pPr>
      <w:r w:rsidRPr="009F23DE">
        <w:rPr>
          <w:rFonts w:ascii="Times New Roman" w:hAnsi="Times New Roman" w:cs="Times New Roman"/>
          <w:sz w:val="24"/>
          <w:szCs w:val="24"/>
        </w:rPr>
        <w:t xml:space="preserve">Сторони погоджуються з тим, що будь-яка Інформація, яка передається в усній формі, буде вважатися Інформацією </w:t>
      </w:r>
      <w:r w:rsidR="005443BA" w:rsidRPr="005443BA">
        <w:rPr>
          <w:rFonts w:ascii="Times New Roman" w:hAnsi="Times New Roman" w:cs="Times New Roman"/>
          <w:sz w:val="24"/>
          <w:szCs w:val="24"/>
          <w:lang w:bidi="uk-UA"/>
        </w:rPr>
        <w:t xml:space="preserve">до того часу, як неконфіденційний характер </w:t>
      </w:r>
      <w:r w:rsidRPr="009F23DE">
        <w:rPr>
          <w:rFonts w:ascii="Times New Roman" w:hAnsi="Times New Roman" w:cs="Times New Roman"/>
          <w:sz w:val="24"/>
          <w:szCs w:val="24"/>
        </w:rPr>
        <w:t xml:space="preserve">такої інформації буде </w:t>
      </w:r>
      <w:r w:rsidR="00EE2DA2" w:rsidRPr="009F23DE">
        <w:rPr>
          <w:rFonts w:ascii="Times New Roman" w:hAnsi="Times New Roman" w:cs="Times New Roman"/>
          <w:sz w:val="24"/>
          <w:szCs w:val="24"/>
        </w:rPr>
        <w:t>підтверджений в письмовій формі.</w:t>
      </w:r>
    </w:p>
    <w:p w14:paraId="62E355E7" w14:textId="77777777" w:rsidR="00EE2DA2" w:rsidRPr="009F23DE" w:rsidRDefault="0015342C" w:rsidP="007477C3">
      <w:pPr>
        <w:pStyle w:val="afd"/>
        <w:widowControl w:val="0"/>
        <w:numPr>
          <w:ilvl w:val="1"/>
          <w:numId w:val="14"/>
        </w:numPr>
        <w:tabs>
          <w:tab w:val="left" w:pos="426"/>
          <w:tab w:val="left" w:pos="1134"/>
        </w:tabs>
        <w:spacing w:after="0" w:line="240" w:lineRule="auto"/>
        <w:ind w:left="0" w:firstLine="567"/>
        <w:contextualSpacing w:val="0"/>
        <w:jc w:val="both"/>
        <w:rPr>
          <w:rFonts w:ascii="Times New Roman" w:hAnsi="Times New Roman" w:cs="Times New Roman"/>
          <w:sz w:val="24"/>
          <w:szCs w:val="24"/>
        </w:rPr>
      </w:pPr>
      <w:r w:rsidRPr="009F23DE">
        <w:rPr>
          <w:rFonts w:ascii="Times New Roman" w:hAnsi="Times New Roman" w:cs="Times New Roman"/>
          <w:sz w:val="24"/>
          <w:szCs w:val="24"/>
        </w:rPr>
        <w:t>Будь-яка Інформація буде передаватися Сторонами виключно для обмеженого використання з метою виконання Договору.</w:t>
      </w:r>
    </w:p>
    <w:p w14:paraId="46636DE3" w14:textId="16DBE1FB" w:rsidR="00EE2DA2" w:rsidRPr="009F23DE" w:rsidRDefault="0015342C" w:rsidP="007477C3">
      <w:pPr>
        <w:pStyle w:val="afd"/>
        <w:widowControl w:val="0"/>
        <w:numPr>
          <w:ilvl w:val="1"/>
          <w:numId w:val="14"/>
        </w:numPr>
        <w:tabs>
          <w:tab w:val="left" w:pos="426"/>
          <w:tab w:val="left" w:pos="1134"/>
        </w:tabs>
        <w:spacing w:after="0" w:line="240" w:lineRule="auto"/>
        <w:ind w:left="0" w:firstLine="567"/>
        <w:contextualSpacing w:val="0"/>
        <w:jc w:val="both"/>
        <w:rPr>
          <w:rFonts w:ascii="Times New Roman" w:hAnsi="Times New Roman" w:cs="Times New Roman"/>
          <w:sz w:val="24"/>
          <w:szCs w:val="24"/>
        </w:rPr>
      </w:pPr>
      <w:r w:rsidRPr="009F23DE">
        <w:rPr>
          <w:rFonts w:ascii="Times New Roman" w:hAnsi="Times New Roman" w:cs="Times New Roman"/>
          <w:sz w:val="24"/>
          <w:szCs w:val="24"/>
        </w:rPr>
        <w:t>Сторона, якій адресована Інформація (далі за текстом цього розділу – Отримувач),</w:t>
      </w:r>
      <w:r w:rsidRPr="009F23DE">
        <w:rPr>
          <w:rFonts w:ascii="Times New Roman" w:hAnsi="Times New Roman" w:cs="Times New Roman"/>
          <w:spacing w:val="-5"/>
          <w:sz w:val="24"/>
          <w:szCs w:val="24"/>
        </w:rPr>
        <w:t xml:space="preserve"> зобов</w:t>
      </w:r>
      <w:r w:rsidR="00D72BE0">
        <w:rPr>
          <w:rFonts w:ascii="Times New Roman" w:hAnsi="Times New Roman" w:cs="Times New Roman"/>
          <w:spacing w:val="-5"/>
          <w:sz w:val="24"/>
          <w:szCs w:val="24"/>
        </w:rPr>
        <w:t>’</w:t>
      </w:r>
      <w:r w:rsidRPr="009F23DE">
        <w:rPr>
          <w:rFonts w:ascii="Times New Roman" w:hAnsi="Times New Roman" w:cs="Times New Roman"/>
          <w:spacing w:val="-5"/>
          <w:sz w:val="24"/>
          <w:szCs w:val="24"/>
        </w:rPr>
        <w:t>язується:</w:t>
      </w:r>
    </w:p>
    <w:p w14:paraId="6F7B77AD" w14:textId="77777777" w:rsidR="00B41945" w:rsidRPr="009F23DE" w:rsidRDefault="0015342C" w:rsidP="007477C3">
      <w:pPr>
        <w:pStyle w:val="afd"/>
        <w:widowControl w:val="0"/>
        <w:numPr>
          <w:ilvl w:val="2"/>
          <w:numId w:val="14"/>
        </w:numPr>
        <w:tabs>
          <w:tab w:val="left" w:pos="426"/>
          <w:tab w:val="left" w:pos="1134"/>
        </w:tabs>
        <w:spacing w:after="0" w:line="240" w:lineRule="auto"/>
        <w:ind w:left="0" w:firstLine="567"/>
        <w:contextualSpacing w:val="0"/>
        <w:jc w:val="both"/>
        <w:rPr>
          <w:rFonts w:ascii="Times New Roman" w:hAnsi="Times New Roman" w:cs="Times New Roman"/>
          <w:sz w:val="24"/>
          <w:szCs w:val="24"/>
        </w:rPr>
      </w:pPr>
      <w:r w:rsidRPr="009F23DE">
        <w:rPr>
          <w:rFonts w:ascii="Times New Roman" w:hAnsi="Times New Roman" w:cs="Times New Roman"/>
          <w:spacing w:val="-5"/>
          <w:sz w:val="24"/>
          <w:szCs w:val="24"/>
        </w:rPr>
        <w:t>Зберігати Інформацію, розкритої Стороною, що її розкриває (далі за текстом – Надавач).</w:t>
      </w:r>
    </w:p>
    <w:p w14:paraId="6EAB1C5C" w14:textId="77777777" w:rsidR="00B41945" w:rsidRPr="009F23DE" w:rsidRDefault="0015342C" w:rsidP="007477C3">
      <w:pPr>
        <w:pStyle w:val="afd"/>
        <w:widowControl w:val="0"/>
        <w:numPr>
          <w:ilvl w:val="2"/>
          <w:numId w:val="14"/>
        </w:numPr>
        <w:tabs>
          <w:tab w:val="left" w:pos="426"/>
          <w:tab w:val="left" w:pos="1134"/>
        </w:tabs>
        <w:spacing w:after="0" w:line="240" w:lineRule="auto"/>
        <w:ind w:left="0" w:firstLine="567"/>
        <w:contextualSpacing w:val="0"/>
        <w:jc w:val="both"/>
        <w:rPr>
          <w:rFonts w:ascii="Times New Roman" w:hAnsi="Times New Roman" w:cs="Times New Roman"/>
          <w:sz w:val="24"/>
          <w:szCs w:val="24"/>
        </w:rPr>
      </w:pPr>
      <w:r w:rsidRPr="009F23DE">
        <w:rPr>
          <w:rFonts w:ascii="Times New Roman" w:hAnsi="Times New Roman" w:cs="Times New Roman"/>
          <w:color w:val="000000"/>
          <w:spacing w:val="-5"/>
          <w:sz w:val="24"/>
          <w:szCs w:val="24"/>
        </w:rPr>
        <w:t>Не використовувати Інформацію без попередньої письмової згоди Надавача.</w:t>
      </w:r>
    </w:p>
    <w:p w14:paraId="356BE0A5" w14:textId="62D69331" w:rsidR="0015342C" w:rsidRPr="009F23DE" w:rsidRDefault="0015342C" w:rsidP="007477C3">
      <w:pPr>
        <w:pStyle w:val="afd"/>
        <w:widowControl w:val="0"/>
        <w:numPr>
          <w:ilvl w:val="2"/>
          <w:numId w:val="14"/>
        </w:numPr>
        <w:tabs>
          <w:tab w:val="left" w:pos="426"/>
          <w:tab w:val="left" w:pos="1134"/>
        </w:tabs>
        <w:spacing w:after="0" w:line="240" w:lineRule="auto"/>
        <w:ind w:left="0" w:firstLine="567"/>
        <w:contextualSpacing w:val="0"/>
        <w:jc w:val="both"/>
        <w:rPr>
          <w:rFonts w:ascii="Times New Roman" w:hAnsi="Times New Roman" w:cs="Times New Roman"/>
          <w:sz w:val="24"/>
          <w:szCs w:val="24"/>
        </w:rPr>
      </w:pPr>
      <w:r w:rsidRPr="009F23DE">
        <w:rPr>
          <w:rFonts w:ascii="Times New Roman" w:hAnsi="Times New Roman" w:cs="Times New Roman"/>
          <w:color w:val="000000"/>
          <w:spacing w:val="-5"/>
          <w:sz w:val="24"/>
          <w:szCs w:val="24"/>
        </w:rPr>
        <w:t>Надавати доступ до Інформації тільки тим працівникам, яким необхідно знати таку Інформацію для виконання своїх службових обов</w:t>
      </w:r>
      <w:r w:rsidR="00D72BE0">
        <w:rPr>
          <w:rFonts w:ascii="Times New Roman" w:hAnsi="Times New Roman" w:cs="Times New Roman"/>
          <w:color w:val="000000"/>
          <w:spacing w:val="-5"/>
          <w:sz w:val="24"/>
          <w:szCs w:val="24"/>
        </w:rPr>
        <w:t>’</w:t>
      </w:r>
      <w:r w:rsidRPr="009F23DE">
        <w:rPr>
          <w:rFonts w:ascii="Times New Roman" w:hAnsi="Times New Roman" w:cs="Times New Roman"/>
          <w:color w:val="000000"/>
          <w:spacing w:val="-5"/>
          <w:sz w:val="24"/>
          <w:szCs w:val="24"/>
        </w:rPr>
        <w:t>язків, Договору. При цьому Отримувач повинен забезпечити дотримання вказаними працівниками зобов</w:t>
      </w:r>
      <w:r w:rsidR="00D72BE0">
        <w:rPr>
          <w:rFonts w:ascii="Times New Roman" w:hAnsi="Times New Roman" w:cs="Times New Roman"/>
          <w:color w:val="000000"/>
          <w:spacing w:val="-5"/>
          <w:sz w:val="24"/>
          <w:szCs w:val="24"/>
        </w:rPr>
        <w:t>’</w:t>
      </w:r>
      <w:r w:rsidRPr="009F23DE">
        <w:rPr>
          <w:rFonts w:ascii="Times New Roman" w:hAnsi="Times New Roman" w:cs="Times New Roman"/>
          <w:color w:val="000000"/>
          <w:spacing w:val="-5"/>
          <w:sz w:val="24"/>
          <w:szCs w:val="24"/>
        </w:rPr>
        <w:t xml:space="preserve">язань щодо збереження інформації, </w:t>
      </w:r>
      <w:r w:rsidRPr="009F23DE">
        <w:rPr>
          <w:rFonts w:ascii="Times New Roman" w:hAnsi="Times New Roman" w:cs="Times New Roman"/>
          <w:color w:val="000000"/>
          <w:spacing w:val="-5"/>
          <w:sz w:val="24"/>
          <w:szCs w:val="24"/>
        </w:rPr>
        <w:lastRenderedPageBreak/>
        <w:t>передбачених Договором, й несе відповідальність за дотримання вказаними працівниками зобов</w:t>
      </w:r>
      <w:r w:rsidR="00D72BE0">
        <w:rPr>
          <w:rFonts w:ascii="Times New Roman" w:hAnsi="Times New Roman" w:cs="Times New Roman"/>
          <w:color w:val="000000"/>
          <w:spacing w:val="-5"/>
          <w:sz w:val="24"/>
          <w:szCs w:val="24"/>
        </w:rPr>
        <w:t>’</w:t>
      </w:r>
      <w:r w:rsidRPr="009F23DE">
        <w:rPr>
          <w:rFonts w:ascii="Times New Roman" w:hAnsi="Times New Roman" w:cs="Times New Roman"/>
          <w:color w:val="000000"/>
          <w:spacing w:val="-5"/>
          <w:sz w:val="24"/>
          <w:szCs w:val="24"/>
        </w:rPr>
        <w:t>язань щодо захисту інформації, передбачених Договором.</w:t>
      </w:r>
    </w:p>
    <w:p w14:paraId="0695F116" w14:textId="77777777" w:rsidR="00EE2DA2" w:rsidRPr="009F23DE" w:rsidRDefault="0015342C" w:rsidP="007477C3">
      <w:pPr>
        <w:pStyle w:val="afd"/>
        <w:widowControl w:val="0"/>
        <w:numPr>
          <w:ilvl w:val="1"/>
          <w:numId w:val="14"/>
        </w:numPr>
        <w:tabs>
          <w:tab w:val="left" w:pos="426"/>
          <w:tab w:val="left" w:pos="1134"/>
        </w:tabs>
        <w:spacing w:after="0" w:line="240" w:lineRule="auto"/>
        <w:ind w:left="0" w:firstLine="567"/>
        <w:contextualSpacing w:val="0"/>
        <w:jc w:val="both"/>
        <w:rPr>
          <w:rFonts w:ascii="Times New Roman" w:eastAsia="Calibri" w:hAnsi="Times New Roman" w:cs="Times New Roman"/>
          <w:sz w:val="24"/>
          <w:szCs w:val="24"/>
        </w:rPr>
      </w:pPr>
      <w:r w:rsidRPr="009F23DE">
        <w:rPr>
          <w:rFonts w:ascii="Times New Roman" w:hAnsi="Times New Roman" w:cs="Times New Roman"/>
          <w:color w:val="000000"/>
          <w:spacing w:val="-5"/>
          <w:sz w:val="24"/>
          <w:szCs w:val="24"/>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9F23DE">
        <w:rPr>
          <w:rFonts w:ascii="Times New Roman" w:eastAsia="Calibri" w:hAnsi="Times New Roman" w:cs="Times New Roman"/>
          <w:sz w:val="24"/>
          <w:szCs w:val="24"/>
        </w:rPr>
        <w:t>.</w:t>
      </w:r>
    </w:p>
    <w:p w14:paraId="414E95FC" w14:textId="77777777" w:rsidR="0015342C" w:rsidRPr="009F23DE" w:rsidRDefault="0015342C" w:rsidP="007477C3">
      <w:pPr>
        <w:pStyle w:val="afd"/>
        <w:widowControl w:val="0"/>
        <w:numPr>
          <w:ilvl w:val="1"/>
          <w:numId w:val="14"/>
        </w:numPr>
        <w:tabs>
          <w:tab w:val="left" w:pos="426"/>
          <w:tab w:val="left" w:pos="1134"/>
        </w:tabs>
        <w:spacing w:after="0" w:line="240" w:lineRule="auto"/>
        <w:ind w:left="0" w:firstLine="567"/>
        <w:contextualSpacing w:val="0"/>
        <w:jc w:val="both"/>
        <w:rPr>
          <w:rFonts w:ascii="Times New Roman" w:eastAsia="Calibri" w:hAnsi="Times New Roman" w:cs="Times New Roman"/>
          <w:sz w:val="24"/>
          <w:szCs w:val="24"/>
        </w:rPr>
      </w:pPr>
      <w:r w:rsidRPr="009F23DE">
        <w:rPr>
          <w:rFonts w:ascii="Times New Roman" w:eastAsia="Calibri" w:hAnsi="Times New Roman" w:cs="Times New Roman"/>
          <w:sz w:val="24"/>
          <w:szCs w:val="24"/>
        </w:rPr>
        <w:t>Інформація, отримана від Надавача, не буде вважатися Інформацією з обмеженим доступом у випадку:</w:t>
      </w:r>
    </w:p>
    <w:p w14:paraId="7EDCB8D6" w14:textId="77777777" w:rsidR="0015342C" w:rsidRPr="009F23DE" w:rsidRDefault="0015342C" w:rsidP="007477C3">
      <w:pPr>
        <w:pStyle w:val="afd"/>
        <w:widowControl w:val="0"/>
        <w:tabs>
          <w:tab w:val="left" w:pos="426"/>
          <w:tab w:val="left" w:pos="851"/>
          <w:tab w:val="left" w:pos="1134"/>
        </w:tabs>
        <w:spacing w:after="0" w:line="240" w:lineRule="auto"/>
        <w:ind w:left="0" w:firstLine="567"/>
        <w:contextualSpacing w:val="0"/>
        <w:jc w:val="both"/>
        <w:rPr>
          <w:rFonts w:ascii="Times New Roman" w:eastAsia="Calibri" w:hAnsi="Times New Roman" w:cs="Times New Roman"/>
          <w:sz w:val="24"/>
          <w:szCs w:val="24"/>
        </w:rPr>
      </w:pPr>
      <w:r w:rsidRPr="009F23DE">
        <w:rPr>
          <w:rFonts w:ascii="Times New Roman" w:eastAsia="Calibri" w:hAnsi="Times New Roman" w:cs="Times New Roman"/>
          <w:sz w:val="24"/>
          <w:szCs w:val="24"/>
        </w:rPr>
        <w:t>- Інформація була доступна широкому колу осіб на момент її розкриття Отримувачу;</w:t>
      </w:r>
    </w:p>
    <w:p w14:paraId="74ABF734" w14:textId="24E6A48D" w:rsidR="0015342C" w:rsidRPr="009F23DE" w:rsidRDefault="0015342C" w:rsidP="007477C3">
      <w:pPr>
        <w:pStyle w:val="afd"/>
        <w:widowControl w:val="0"/>
        <w:tabs>
          <w:tab w:val="left" w:pos="426"/>
          <w:tab w:val="left" w:pos="851"/>
          <w:tab w:val="left" w:pos="1134"/>
        </w:tabs>
        <w:spacing w:after="0" w:line="240" w:lineRule="auto"/>
        <w:ind w:left="0" w:firstLine="567"/>
        <w:contextualSpacing w:val="0"/>
        <w:jc w:val="both"/>
        <w:rPr>
          <w:rFonts w:ascii="Times New Roman" w:eastAsia="Calibri" w:hAnsi="Times New Roman" w:cs="Times New Roman"/>
          <w:sz w:val="24"/>
          <w:szCs w:val="24"/>
        </w:rPr>
      </w:pPr>
      <w:r w:rsidRPr="009F23DE">
        <w:rPr>
          <w:rFonts w:ascii="Times New Roman" w:eastAsia="Calibri" w:hAnsi="Times New Roman" w:cs="Times New Roman"/>
          <w:sz w:val="24"/>
          <w:szCs w:val="24"/>
        </w:rPr>
        <w:t>- Інформація після отримання від Надавача стала доступною широкому колу осіб з джерел, не пов</w:t>
      </w:r>
      <w:r w:rsidR="00D72BE0">
        <w:rPr>
          <w:rFonts w:ascii="Times New Roman" w:eastAsia="Calibri" w:hAnsi="Times New Roman" w:cs="Times New Roman"/>
          <w:sz w:val="24"/>
          <w:szCs w:val="24"/>
        </w:rPr>
        <w:t>’</w:t>
      </w:r>
      <w:r w:rsidRPr="009F23DE">
        <w:rPr>
          <w:rFonts w:ascii="Times New Roman" w:eastAsia="Calibri" w:hAnsi="Times New Roman" w:cs="Times New Roman"/>
          <w:sz w:val="24"/>
          <w:szCs w:val="24"/>
        </w:rPr>
        <w:t>язаних із Отримувачем;</w:t>
      </w:r>
    </w:p>
    <w:p w14:paraId="043783B3" w14:textId="77777777" w:rsidR="0015342C" w:rsidRPr="009F23DE" w:rsidRDefault="0015342C" w:rsidP="007477C3">
      <w:pPr>
        <w:pStyle w:val="afd"/>
        <w:widowControl w:val="0"/>
        <w:tabs>
          <w:tab w:val="left" w:pos="426"/>
          <w:tab w:val="left" w:pos="851"/>
          <w:tab w:val="left" w:pos="1134"/>
        </w:tabs>
        <w:spacing w:after="0" w:line="240" w:lineRule="auto"/>
        <w:ind w:left="0" w:firstLine="567"/>
        <w:contextualSpacing w:val="0"/>
        <w:jc w:val="both"/>
        <w:rPr>
          <w:rFonts w:ascii="Times New Roman" w:eastAsia="Calibri" w:hAnsi="Times New Roman" w:cs="Times New Roman"/>
          <w:sz w:val="24"/>
          <w:szCs w:val="24"/>
        </w:rPr>
      </w:pPr>
      <w:r w:rsidRPr="009F23DE">
        <w:rPr>
          <w:rFonts w:ascii="Times New Roman" w:eastAsia="Calibri" w:hAnsi="Times New Roman" w:cs="Times New Roman"/>
          <w:sz w:val="24"/>
          <w:szCs w:val="24"/>
        </w:rPr>
        <w:t>- Надавач в письмовій формі надав згоду на розкриття Інформації.</w:t>
      </w:r>
    </w:p>
    <w:p w14:paraId="60C41C9A" w14:textId="1AC92D89" w:rsidR="00EE2DA2" w:rsidRPr="009F23DE" w:rsidRDefault="0015342C" w:rsidP="007477C3">
      <w:pPr>
        <w:pStyle w:val="afd"/>
        <w:widowControl w:val="0"/>
        <w:numPr>
          <w:ilvl w:val="1"/>
          <w:numId w:val="14"/>
        </w:numPr>
        <w:tabs>
          <w:tab w:val="left" w:pos="426"/>
          <w:tab w:val="left" w:pos="1134"/>
        </w:tabs>
        <w:spacing w:after="0" w:line="240" w:lineRule="auto"/>
        <w:ind w:left="0" w:firstLine="567"/>
        <w:contextualSpacing w:val="0"/>
        <w:jc w:val="both"/>
        <w:rPr>
          <w:rFonts w:ascii="Times New Roman" w:hAnsi="Times New Roman" w:cs="Times New Roman"/>
          <w:color w:val="000000"/>
          <w:spacing w:val="-5"/>
          <w:sz w:val="24"/>
          <w:szCs w:val="24"/>
        </w:rPr>
      </w:pPr>
      <w:r w:rsidRPr="009F23DE">
        <w:rPr>
          <w:rFonts w:ascii="Times New Roman" w:hAnsi="Times New Roman" w:cs="Times New Roman"/>
          <w:color w:val="000000"/>
          <w:spacing w:val="-5"/>
          <w:sz w:val="24"/>
          <w:szCs w:val="24"/>
        </w:rPr>
        <w:t>Сторони погоджуються, що Отримувач може надати інформацію третім особам в прямо передбачених чинним законодавством України випадках, які зобов</w:t>
      </w:r>
      <w:r w:rsidR="00D72BE0">
        <w:rPr>
          <w:rFonts w:ascii="Times New Roman" w:hAnsi="Times New Roman" w:cs="Times New Roman"/>
          <w:color w:val="000000"/>
          <w:spacing w:val="-5"/>
          <w:sz w:val="24"/>
          <w:szCs w:val="24"/>
        </w:rPr>
        <w:t>’</w:t>
      </w:r>
      <w:r w:rsidRPr="009F23DE">
        <w:rPr>
          <w:rFonts w:ascii="Times New Roman" w:hAnsi="Times New Roman" w:cs="Times New Roman"/>
          <w:color w:val="000000"/>
          <w:spacing w:val="-5"/>
          <w:sz w:val="24"/>
          <w:szCs w:val="24"/>
        </w:rPr>
        <w:t>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bookmarkStart w:id="0" w:name="_Ref236803887"/>
    </w:p>
    <w:p w14:paraId="5E8A3116" w14:textId="3496532C" w:rsidR="00EE2DA2" w:rsidRPr="009F23DE" w:rsidRDefault="0015342C" w:rsidP="007477C3">
      <w:pPr>
        <w:pStyle w:val="afd"/>
        <w:widowControl w:val="0"/>
        <w:numPr>
          <w:ilvl w:val="1"/>
          <w:numId w:val="14"/>
        </w:numPr>
        <w:tabs>
          <w:tab w:val="left" w:pos="426"/>
          <w:tab w:val="left" w:pos="1134"/>
        </w:tabs>
        <w:spacing w:after="0" w:line="240" w:lineRule="auto"/>
        <w:ind w:left="0" w:firstLine="567"/>
        <w:contextualSpacing w:val="0"/>
        <w:jc w:val="both"/>
        <w:rPr>
          <w:rFonts w:ascii="Times New Roman" w:hAnsi="Times New Roman" w:cs="Times New Roman"/>
          <w:color w:val="000000"/>
          <w:spacing w:val="-5"/>
          <w:sz w:val="24"/>
          <w:szCs w:val="24"/>
        </w:rPr>
      </w:pPr>
      <w:r w:rsidRPr="009F23DE">
        <w:rPr>
          <w:rFonts w:ascii="Times New Roman" w:hAnsi="Times New Roman" w:cs="Times New Roman"/>
          <w:color w:val="000000"/>
          <w:spacing w:val="-5"/>
          <w:sz w:val="24"/>
          <w:szCs w:val="24"/>
        </w:rPr>
        <w:t>Зобов</w:t>
      </w:r>
      <w:r w:rsidR="00D72BE0">
        <w:rPr>
          <w:rFonts w:ascii="Times New Roman" w:hAnsi="Times New Roman" w:cs="Times New Roman"/>
          <w:color w:val="000000"/>
          <w:spacing w:val="-5"/>
          <w:sz w:val="24"/>
          <w:szCs w:val="24"/>
        </w:rPr>
        <w:t>’</w:t>
      </w:r>
      <w:r w:rsidRPr="009F23DE">
        <w:rPr>
          <w:rFonts w:ascii="Times New Roman" w:hAnsi="Times New Roman" w:cs="Times New Roman"/>
          <w:color w:val="000000"/>
          <w:spacing w:val="-5"/>
          <w:sz w:val="24"/>
          <w:szCs w:val="24"/>
        </w:rPr>
        <w:t>язання, що містяться в цьому Розділі, є чинними впродовж 5 (п</w:t>
      </w:r>
      <w:r w:rsidR="00D72BE0">
        <w:rPr>
          <w:rFonts w:ascii="Times New Roman" w:hAnsi="Times New Roman" w:cs="Times New Roman"/>
          <w:color w:val="000000"/>
          <w:spacing w:val="-5"/>
          <w:sz w:val="24"/>
          <w:szCs w:val="24"/>
        </w:rPr>
        <w:t>’</w:t>
      </w:r>
      <w:r w:rsidRPr="009F23DE">
        <w:rPr>
          <w:rFonts w:ascii="Times New Roman" w:hAnsi="Times New Roman" w:cs="Times New Roman"/>
          <w:color w:val="000000"/>
          <w:spacing w:val="-5"/>
          <w:sz w:val="24"/>
          <w:szCs w:val="24"/>
        </w:rPr>
        <w:t>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0"/>
      <w:r w:rsidRPr="009F23DE">
        <w:rPr>
          <w:rFonts w:ascii="Times New Roman" w:hAnsi="Times New Roman" w:cs="Times New Roman"/>
          <w:color w:val="000000"/>
          <w:spacing w:val="-5"/>
          <w:sz w:val="24"/>
          <w:szCs w:val="24"/>
        </w:rPr>
        <w:t>, про що Надавач в письмовій формі повідомив Отримувача.</w:t>
      </w:r>
    </w:p>
    <w:p w14:paraId="7689FD78" w14:textId="797EDBAE" w:rsidR="00EE2DA2" w:rsidRPr="009F23DE" w:rsidRDefault="0015342C" w:rsidP="007477C3">
      <w:pPr>
        <w:pStyle w:val="afd"/>
        <w:widowControl w:val="0"/>
        <w:numPr>
          <w:ilvl w:val="1"/>
          <w:numId w:val="14"/>
        </w:numPr>
        <w:tabs>
          <w:tab w:val="left" w:pos="426"/>
          <w:tab w:val="left" w:pos="1134"/>
        </w:tabs>
        <w:spacing w:after="0" w:line="240" w:lineRule="auto"/>
        <w:ind w:left="0" w:firstLine="567"/>
        <w:contextualSpacing w:val="0"/>
        <w:jc w:val="both"/>
        <w:rPr>
          <w:rFonts w:ascii="Times New Roman" w:hAnsi="Times New Roman" w:cs="Times New Roman"/>
          <w:color w:val="000000"/>
          <w:spacing w:val="-5"/>
          <w:sz w:val="24"/>
          <w:szCs w:val="24"/>
        </w:rPr>
      </w:pPr>
      <w:r w:rsidRPr="009F23DE">
        <w:rPr>
          <w:rFonts w:ascii="Times New Roman" w:hAnsi="Times New Roman" w:cs="Times New Roman"/>
          <w:color w:val="000000"/>
          <w:spacing w:val="-5"/>
          <w:sz w:val="24"/>
          <w:szCs w:val="24"/>
        </w:rPr>
        <w:t>Припинення дії Договору не припиняє зобов</w:t>
      </w:r>
      <w:r w:rsidR="00D72BE0">
        <w:rPr>
          <w:rFonts w:ascii="Times New Roman" w:hAnsi="Times New Roman" w:cs="Times New Roman"/>
          <w:color w:val="000000"/>
          <w:spacing w:val="-5"/>
          <w:sz w:val="24"/>
          <w:szCs w:val="24"/>
        </w:rPr>
        <w:t>’</w:t>
      </w:r>
      <w:r w:rsidRPr="009F23DE">
        <w:rPr>
          <w:rFonts w:ascii="Times New Roman" w:hAnsi="Times New Roman" w:cs="Times New Roman"/>
          <w:color w:val="000000"/>
          <w:spacing w:val="-5"/>
          <w:sz w:val="24"/>
          <w:szCs w:val="24"/>
        </w:rPr>
        <w:t>язань Сторін щодо нерозголошення Інформації, яка була розкрита в період його дії.</w:t>
      </w:r>
    </w:p>
    <w:p w14:paraId="26CDD4B0" w14:textId="3632F0A3" w:rsidR="00C10F03" w:rsidRPr="009F23DE" w:rsidRDefault="0015342C" w:rsidP="007477C3">
      <w:pPr>
        <w:pStyle w:val="afd"/>
        <w:widowControl w:val="0"/>
        <w:numPr>
          <w:ilvl w:val="1"/>
          <w:numId w:val="14"/>
        </w:numPr>
        <w:tabs>
          <w:tab w:val="left" w:pos="426"/>
          <w:tab w:val="left" w:pos="1134"/>
        </w:tabs>
        <w:spacing w:after="0" w:line="240" w:lineRule="auto"/>
        <w:ind w:left="0" w:firstLine="567"/>
        <w:contextualSpacing w:val="0"/>
        <w:jc w:val="both"/>
        <w:rPr>
          <w:rFonts w:ascii="Times New Roman" w:hAnsi="Times New Roman" w:cs="Times New Roman"/>
          <w:color w:val="000000"/>
          <w:spacing w:val="-5"/>
          <w:sz w:val="24"/>
          <w:szCs w:val="24"/>
        </w:rPr>
      </w:pPr>
      <w:r w:rsidRPr="009F23DE">
        <w:rPr>
          <w:rFonts w:ascii="Times New Roman" w:hAnsi="Times New Roman" w:cs="Times New Roman"/>
          <w:color w:val="000000"/>
          <w:spacing w:val="-5"/>
          <w:sz w:val="24"/>
          <w:szCs w:val="24"/>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w:t>
      </w:r>
      <w:r w:rsidR="00D72BE0">
        <w:rPr>
          <w:rFonts w:ascii="Times New Roman" w:hAnsi="Times New Roman" w:cs="Times New Roman"/>
          <w:color w:val="000000"/>
          <w:spacing w:val="-5"/>
          <w:sz w:val="24"/>
          <w:szCs w:val="24"/>
        </w:rPr>
        <w:t>’</w:t>
      </w:r>
      <w:r w:rsidRPr="009F23DE">
        <w:rPr>
          <w:rFonts w:ascii="Times New Roman" w:hAnsi="Times New Roman" w:cs="Times New Roman"/>
          <w:color w:val="000000"/>
          <w:spacing w:val="-5"/>
          <w:sz w:val="24"/>
          <w:szCs w:val="24"/>
        </w:rPr>
        <w:t>язується відшкодувати іншій Стороні збитки, спричинені таким поширенням, а також компенсувати упущену вигоду.</w:t>
      </w:r>
    </w:p>
    <w:p w14:paraId="41653396" w14:textId="77777777" w:rsidR="008062A9" w:rsidRPr="009F23DE" w:rsidRDefault="008062A9" w:rsidP="007477C3">
      <w:pPr>
        <w:numPr>
          <w:ilvl w:val="0"/>
          <w:numId w:val="14"/>
        </w:numPr>
        <w:tabs>
          <w:tab w:val="left" w:pos="851"/>
          <w:tab w:val="left" w:pos="993"/>
        </w:tabs>
        <w:spacing w:before="120" w:after="120" w:line="240" w:lineRule="auto"/>
        <w:ind w:left="0" w:firstLine="567"/>
        <w:jc w:val="center"/>
        <w:rPr>
          <w:rFonts w:ascii="Times New Roman" w:hAnsi="Times New Roman"/>
          <w:b/>
          <w:sz w:val="24"/>
          <w:szCs w:val="24"/>
          <w:lang w:eastAsia="ru-RU"/>
        </w:rPr>
      </w:pPr>
      <w:r w:rsidRPr="009F23DE">
        <w:rPr>
          <w:rFonts w:ascii="Times New Roman" w:hAnsi="Times New Roman"/>
          <w:b/>
          <w:sz w:val="24"/>
          <w:szCs w:val="24"/>
          <w:lang w:eastAsia="ru-RU"/>
        </w:rPr>
        <w:t>ІНШІ УМОВИ</w:t>
      </w:r>
    </w:p>
    <w:p w14:paraId="6278DE8D" w14:textId="259331EB" w:rsidR="008062A9" w:rsidRPr="009F23DE" w:rsidRDefault="008062A9" w:rsidP="007477C3">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Істотні умови Договору не можуть змінюватися після його підписання до виконання зобов</w:t>
      </w:r>
      <w:r w:rsidR="00D72BE0">
        <w:rPr>
          <w:rFonts w:ascii="Times New Roman" w:hAnsi="Times New Roman"/>
          <w:sz w:val="24"/>
          <w:szCs w:val="24"/>
          <w:lang w:eastAsia="ru-RU"/>
        </w:rPr>
        <w:t>’</w:t>
      </w:r>
      <w:r w:rsidRPr="009F23DE">
        <w:rPr>
          <w:rFonts w:ascii="Times New Roman" w:hAnsi="Times New Roman"/>
          <w:sz w:val="24"/>
          <w:szCs w:val="24"/>
          <w:lang w:eastAsia="ru-RU"/>
        </w:rPr>
        <w:t xml:space="preserve">язань Сторонами в повному обсязі, </w:t>
      </w:r>
      <w:r w:rsidR="00C10F03" w:rsidRPr="009F23DE">
        <w:rPr>
          <w:rFonts w:ascii="Times New Roman" w:hAnsi="Times New Roman"/>
          <w:sz w:val="24"/>
          <w:szCs w:val="24"/>
          <w:lang w:eastAsia="ja-JP"/>
        </w:rPr>
        <w:t>крім випадків, передбачених пунктом дев</w:t>
      </w:r>
      <w:r w:rsidR="00D72BE0">
        <w:rPr>
          <w:rFonts w:ascii="Times New Roman" w:hAnsi="Times New Roman"/>
          <w:sz w:val="24"/>
          <w:szCs w:val="24"/>
          <w:lang w:eastAsia="ja-JP"/>
        </w:rPr>
        <w:t>’</w:t>
      </w:r>
      <w:r w:rsidR="00C10F03" w:rsidRPr="009F23DE">
        <w:rPr>
          <w:rFonts w:ascii="Times New Roman" w:hAnsi="Times New Roman"/>
          <w:sz w:val="24"/>
          <w:szCs w:val="24"/>
          <w:lang w:eastAsia="ja-JP"/>
        </w:rPr>
        <w:t>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7477C3" w:rsidRPr="009F23DE">
        <w:rPr>
          <w:rFonts w:ascii="Times New Roman" w:hAnsi="Times New Roman"/>
          <w:sz w:val="24"/>
          <w:szCs w:val="24"/>
          <w:lang w:eastAsia="ja-JP"/>
        </w:rPr>
        <w:t> </w:t>
      </w:r>
      <w:r w:rsidR="00C10F03" w:rsidRPr="009F23DE">
        <w:rPr>
          <w:rFonts w:ascii="Times New Roman" w:hAnsi="Times New Roman"/>
          <w:sz w:val="24"/>
          <w:szCs w:val="24"/>
          <w:lang w:eastAsia="ja-JP"/>
        </w:rPr>
        <w:t>1178</w:t>
      </w:r>
      <w:r w:rsidRPr="009F23DE">
        <w:rPr>
          <w:rFonts w:ascii="Times New Roman" w:hAnsi="Times New Roman"/>
          <w:sz w:val="24"/>
          <w:szCs w:val="24"/>
          <w:lang w:eastAsia="ru-RU"/>
        </w:rPr>
        <w:t>.</w:t>
      </w:r>
    </w:p>
    <w:p w14:paraId="51FEB7FD" w14:textId="40606567" w:rsidR="008062A9" w:rsidRPr="009F23DE" w:rsidRDefault="008062A9" w:rsidP="007477C3">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Протягом терміну дії Договору, а також протягом п</w:t>
      </w:r>
      <w:r w:rsidR="00D72BE0">
        <w:rPr>
          <w:rFonts w:ascii="Times New Roman" w:hAnsi="Times New Roman"/>
          <w:sz w:val="24"/>
          <w:szCs w:val="24"/>
          <w:lang w:eastAsia="ru-RU"/>
        </w:rPr>
        <w:t>’</w:t>
      </w:r>
      <w:r w:rsidRPr="009F23DE">
        <w:rPr>
          <w:rFonts w:ascii="Times New Roman" w:hAnsi="Times New Roman"/>
          <w:sz w:val="24"/>
          <w:szCs w:val="24"/>
          <w:lang w:eastAsia="ru-RU"/>
        </w:rPr>
        <w:t>яти років після його розірвання чи припинення умови Договору, додаткових угод до нього, а також відомості, що стали відомі Сторонам у зв</w:t>
      </w:r>
      <w:r w:rsidR="00D72BE0">
        <w:rPr>
          <w:rFonts w:ascii="Times New Roman" w:hAnsi="Times New Roman"/>
          <w:sz w:val="24"/>
          <w:szCs w:val="24"/>
          <w:lang w:eastAsia="ru-RU"/>
        </w:rPr>
        <w:t>’</w:t>
      </w:r>
      <w:r w:rsidRPr="009F23DE">
        <w:rPr>
          <w:rFonts w:ascii="Times New Roman" w:hAnsi="Times New Roman"/>
          <w:sz w:val="24"/>
          <w:szCs w:val="24"/>
          <w:lang w:eastAsia="ru-RU"/>
        </w:rPr>
        <w:t>язку з виконанням Договору є конфіденційними і не підлягають розголошенню, крім випадків визначених чинним законодавством України.</w:t>
      </w:r>
    </w:p>
    <w:p w14:paraId="33E54CE9" w14:textId="77777777" w:rsidR="008062A9" w:rsidRPr="009F23DE" w:rsidRDefault="008062A9" w:rsidP="007477C3">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Сторони вживають всіх заходів для того, щоб їхні співробітники не розголошували інформацію, яка вважається конфіденційною за Договором, без попередньої згоди на це другої Сторони.</w:t>
      </w:r>
    </w:p>
    <w:p w14:paraId="7EC464FA" w14:textId="3631C1A5" w:rsidR="008062A9" w:rsidRPr="009F23DE" w:rsidRDefault="008062A9" w:rsidP="007477C3">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eastAsia="Liberation Serif" w:hAnsi="Times New Roman"/>
          <w:sz w:val="24"/>
          <w:szCs w:val="24"/>
          <w:lang w:eastAsia="ru-RU"/>
        </w:rPr>
        <w:t>Жодна із Сторін не має права передавати свої права та обов</w:t>
      </w:r>
      <w:r w:rsidR="00D72BE0">
        <w:rPr>
          <w:rFonts w:ascii="Times New Roman" w:eastAsia="Liberation Serif" w:hAnsi="Times New Roman"/>
          <w:sz w:val="24"/>
          <w:szCs w:val="24"/>
          <w:lang w:eastAsia="ru-RU"/>
        </w:rPr>
        <w:t>’</w:t>
      </w:r>
      <w:r w:rsidRPr="009F23DE">
        <w:rPr>
          <w:rFonts w:ascii="Times New Roman" w:eastAsia="Liberation Serif" w:hAnsi="Times New Roman"/>
          <w:sz w:val="24"/>
          <w:szCs w:val="24"/>
          <w:lang w:eastAsia="ru-RU"/>
        </w:rPr>
        <w:t xml:space="preserve">язки за Договором третім особам без </w:t>
      </w:r>
      <w:r w:rsidRPr="009F23DE">
        <w:rPr>
          <w:rFonts w:ascii="Times New Roman" w:hAnsi="Times New Roman"/>
          <w:sz w:val="24"/>
          <w:szCs w:val="24"/>
          <w:lang w:eastAsia="ru-RU"/>
        </w:rPr>
        <w:t>письмової</w:t>
      </w:r>
      <w:r w:rsidRPr="009F23DE">
        <w:rPr>
          <w:rFonts w:ascii="Times New Roman" w:eastAsia="Liberation Serif" w:hAnsi="Times New Roman"/>
          <w:sz w:val="24"/>
          <w:szCs w:val="24"/>
          <w:lang w:eastAsia="ru-RU"/>
        </w:rPr>
        <w:t xml:space="preserve"> згоди на те іншої Сторони.</w:t>
      </w:r>
    </w:p>
    <w:p w14:paraId="4F62BEF5" w14:textId="77777777" w:rsidR="008062A9" w:rsidRPr="009F23DE" w:rsidRDefault="008062A9" w:rsidP="007477C3">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1A44ABD3" w14:textId="00692D27" w:rsidR="008062A9" w:rsidRPr="009F23DE" w:rsidRDefault="008062A9" w:rsidP="007477C3">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Сторони добровільно надають свою безумовну згоду на обробку будь-яких персональних даних, які стали відомими в результаті виконання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Договору вони звільняються від обов</w:t>
      </w:r>
      <w:r w:rsidR="00D72BE0">
        <w:rPr>
          <w:rFonts w:ascii="Times New Roman" w:hAnsi="Times New Roman"/>
          <w:sz w:val="24"/>
          <w:szCs w:val="24"/>
          <w:lang w:eastAsia="ru-RU"/>
        </w:rPr>
        <w:t>’</w:t>
      </w:r>
      <w:r w:rsidRPr="009F23DE">
        <w:rPr>
          <w:rFonts w:ascii="Times New Roman" w:hAnsi="Times New Roman"/>
          <w:sz w:val="24"/>
          <w:szCs w:val="24"/>
          <w:lang w:eastAsia="ru-RU"/>
        </w:rPr>
        <w:t xml:space="preserve">язку отримувати додаткові згоди на передачу </w:t>
      </w:r>
      <w:r w:rsidRPr="009F23DE">
        <w:rPr>
          <w:rFonts w:ascii="Times New Roman" w:hAnsi="Times New Roman"/>
          <w:sz w:val="24"/>
          <w:szCs w:val="24"/>
          <w:lang w:eastAsia="ru-RU"/>
        </w:rPr>
        <w:lastRenderedPageBreak/>
        <w:t>персональних даних, необхідних для належного виконання договірних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язань. Сторони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язуються про зміну своїх персональних даних негайно повідомляти одна одну, надаючи, у разі необхідності, відповідні документи.</w:t>
      </w:r>
    </w:p>
    <w:p w14:paraId="578089EE" w14:textId="77777777" w:rsidR="008062A9" w:rsidRPr="009F23DE" w:rsidRDefault="008062A9" w:rsidP="007477C3">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93845DA" w14:textId="333528B2" w:rsidR="008062A9" w:rsidRPr="009F23DE" w:rsidRDefault="008062A9" w:rsidP="007477C3">
      <w:pPr>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Умови Договору можуть бути змінені за згодою Сторін у порядку, визначеному законодавством України, шляхом уклад</w:t>
      </w:r>
      <w:r w:rsidR="00DE30B2">
        <w:rPr>
          <w:rFonts w:ascii="Times New Roman" w:hAnsi="Times New Roman"/>
          <w:sz w:val="24"/>
          <w:szCs w:val="24"/>
          <w:lang w:eastAsia="ru-RU"/>
        </w:rPr>
        <w:t>е</w:t>
      </w:r>
      <w:r w:rsidRPr="009F23DE">
        <w:rPr>
          <w:rFonts w:ascii="Times New Roman" w:hAnsi="Times New Roman"/>
          <w:sz w:val="24"/>
          <w:szCs w:val="24"/>
          <w:lang w:eastAsia="ru-RU"/>
        </w:rPr>
        <w:t>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w:t>
      </w:r>
      <w:r w:rsidR="00D72BE0">
        <w:rPr>
          <w:rFonts w:ascii="Times New Roman" w:hAnsi="Times New Roman"/>
          <w:sz w:val="24"/>
          <w:szCs w:val="24"/>
          <w:lang w:eastAsia="ru-RU"/>
        </w:rPr>
        <w:t>’</w:t>
      </w:r>
      <w:r w:rsidRPr="009F23DE">
        <w:rPr>
          <w:rFonts w:ascii="Times New Roman" w:hAnsi="Times New Roman"/>
          <w:sz w:val="24"/>
          <w:szCs w:val="24"/>
          <w:lang w:eastAsia="ru-RU"/>
        </w:rPr>
        <w:t>ємною частиною.</w:t>
      </w:r>
    </w:p>
    <w:p w14:paraId="7EDCA697" w14:textId="305ED632" w:rsidR="008062A9" w:rsidRPr="009F23DE" w:rsidRDefault="008062A9" w:rsidP="007477C3">
      <w:pPr>
        <w:numPr>
          <w:ilvl w:val="1"/>
          <w:numId w:val="14"/>
        </w:numPr>
        <w:tabs>
          <w:tab w:val="left" w:pos="851"/>
          <w:tab w:val="left" w:pos="1134"/>
          <w:tab w:val="left" w:pos="1276"/>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Про зміни реквізитів, установчих документів, організаційно-правової форми тощо Сторони у письмовій формі зобов</w:t>
      </w:r>
      <w:r w:rsidR="00D72BE0">
        <w:rPr>
          <w:rFonts w:ascii="Times New Roman" w:hAnsi="Times New Roman"/>
          <w:sz w:val="24"/>
          <w:szCs w:val="24"/>
          <w:lang w:eastAsia="ru-RU"/>
        </w:rPr>
        <w:t>’</w:t>
      </w:r>
      <w:r w:rsidRPr="009F23DE">
        <w:rPr>
          <w:rFonts w:ascii="Times New Roman" w:hAnsi="Times New Roman"/>
          <w:sz w:val="24"/>
          <w:szCs w:val="24"/>
          <w:lang w:eastAsia="ru-RU"/>
        </w:rPr>
        <w:t>язані протягом 7 (семи) робочих днів повідомити одна одну.</w:t>
      </w:r>
    </w:p>
    <w:p w14:paraId="71EFEC5C" w14:textId="119C0409" w:rsidR="008062A9" w:rsidRPr="009F23DE" w:rsidRDefault="008062A9" w:rsidP="007477C3">
      <w:pPr>
        <w:numPr>
          <w:ilvl w:val="1"/>
          <w:numId w:val="14"/>
        </w:numPr>
        <w:tabs>
          <w:tab w:val="left" w:pos="851"/>
          <w:tab w:val="left" w:pos="1134"/>
          <w:tab w:val="left" w:pos="1276"/>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Виконавець є платником _____________</w:t>
      </w:r>
      <w:r w:rsidR="00F70F0B">
        <w:rPr>
          <w:rFonts w:ascii="Times New Roman" w:hAnsi="Times New Roman"/>
          <w:sz w:val="24"/>
          <w:szCs w:val="24"/>
          <w:lang w:eastAsia="ru-RU"/>
        </w:rPr>
        <w:t>____________</w:t>
      </w:r>
      <w:r w:rsidRPr="009F23DE">
        <w:rPr>
          <w:rFonts w:ascii="Times New Roman" w:hAnsi="Times New Roman"/>
          <w:sz w:val="24"/>
          <w:szCs w:val="24"/>
          <w:lang w:eastAsia="ru-RU"/>
        </w:rPr>
        <w:t>__________.</w:t>
      </w:r>
    </w:p>
    <w:p w14:paraId="1C4B68DB" w14:textId="77777777" w:rsidR="008062A9" w:rsidRPr="009F23DE" w:rsidRDefault="008062A9" w:rsidP="007477C3">
      <w:pPr>
        <w:numPr>
          <w:ilvl w:val="1"/>
          <w:numId w:val="14"/>
        </w:numPr>
        <w:tabs>
          <w:tab w:val="left" w:pos="851"/>
          <w:tab w:val="left" w:pos="1134"/>
          <w:tab w:val="left" w:pos="1276"/>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Замовник є платником податку на прибуток та платником ПДВ на загальних підставах.</w:t>
      </w:r>
    </w:p>
    <w:p w14:paraId="14024E89" w14:textId="77777777" w:rsidR="008062A9" w:rsidRPr="009F23DE" w:rsidRDefault="008062A9" w:rsidP="007477C3">
      <w:pPr>
        <w:numPr>
          <w:ilvl w:val="0"/>
          <w:numId w:val="14"/>
        </w:numPr>
        <w:tabs>
          <w:tab w:val="left" w:pos="993"/>
          <w:tab w:val="left" w:pos="1134"/>
          <w:tab w:val="left" w:pos="1560"/>
        </w:tabs>
        <w:spacing w:before="120" w:after="120" w:line="240" w:lineRule="auto"/>
        <w:ind w:left="0" w:firstLine="567"/>
        <w:jc w:val="center"/>
        <w:rPr>
          <w:rFonts w:ascii="Times New Roman" w:hAnsi="Times New Roman"/>
          <w:b/>
          <w:sz w:val="24"/>
          <w:szCs w:val="24"/>
          <w:lang w:eastAsia="ru-RU"/>
        </w:rPr>
      </w:pPr>
      <w:r w:rsidRPr="009F23DE">
        <w:rPr>
          <w:rFonts w:ascii="Times New Roman" w:hAnsi="Times New Roman"/>
          <w:b/>
          <w:sz w:val="24"/>
          <w:szCs w:val="24"/>
          <w:lang w:eastAsia="ru-RU"/>
        </w:rPr>
        <w:t>ДОДАТКИ ДО ДОГОВОРУ</w:t>
      </w:r>
    </w:p>
    <w:p w14:paraId="378BA15B" w14:textId="1E0380E7" w:rsidR="008062A9" w:rsidRPr="009F23DE" w:rsidRDefault="008062A9" w:rsidP="007477C3">
      <w:pPr>
        <w:widowControl w:val="0"/>
        <w:numPr>
          <w:ilvl w:val="1"/>
          <w:numId w:val="14"/>
        </w:numPr>
        <w:tabs>
          <w:tab w:val="left" w:pos="851"/>
          <w:tab w:val="left" w:pos="1134"/>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Невід</w:t>
      </w:r>
      <w:r w:rsidR="00D72BE0">
        <w:rPr>
          <w:rFonts w:ascii="Times New Roman" w:hAnsi="Times New Roman"/>
          <w:sz w:val="24"/>
          <w:szCs w:val="24"/>
          <w:lang w:eastAsia="ru-RU"/>
        </w:rPr>
        <w:t>’</w:t>
      </w:r>
      <w:r w:rsidRPr="009F23DE">
        <w:rPr>
          <w:rFonts w:ascii="Times New Roman" w:hAnsi="Times New Roman"/>
          <w:sz w:val="24"/>
          <w:szCs w:val="24"/>
          <w:lang w:eastAsia="ru-RU"/>
        </w:rPr>
        <w:t>ємною частиною Договору є його додатки:</w:t>
      </w:r>
    </w:p>
    <w:p w14:paraId="02B9F3C2" w14:textId="77777777" w:rsidR="001256E1" w:rsidRPr="009F23DE" w:rsidRDefault="006B2FFD" w:rsidP="001256E1">
      <w:pPr>
        <w:widowControl w:val="0"/>
        <w:numPr>
          <w:ilvl w:val="2"/>
          <w:numId w:val="14"/>
        </w:numPr>
        <w:tabs>
          <w:tab w:val="left" w:pos="851"/>
          <w:tab w:val="left" w:pos="993"/>
          <w:tab w:val="left" w:pos="1276"/>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 xml:space="preserve">Додаток 1 – </w:t>
      </w:r>
      <w:r w:rsidR="008062A9" w:rsidRPr="009F23DE">
        <w:rPr>
          <w:rFonts w:ascii="Times New Roman" w:hAnsi="Times New Roman"/>
          <w:sz w:val="24"/>
          <w:szCs w:val="24"/>
          <w:lang w:eastAsia="ru-RU"/>
        </w:rPr>
        <w:t>Технічні вимоги.</w:t>
      </w:r>
    </w:p>
    <w:p w14:paraId="32C908D5" w14:textId="41803A5A" w:rsidR="001256E1" w:rsidRPr="009F23DE" w:rsidRDefault="008062A9" w:rsidP="001256E1">
      <w:pPr>
        <w:widowControl w:val="0"/>
        <w:numPr>
          <w:ilvl w:val="2"/>
          <w:numId w:val="14"/>
        </w:numPr>
        <w:tabs>
          <w:tab w:val="left" w:pos="851"/>
          <w:tab w:val="left" w:pos="993"/>
          <w:tab w:val="left" w:pos="1276"/>
        </w:tabs>
        <w:spacing w:after="0" w:line="240" w:lineRule="auto"/>
        <w:ind w:left="0" w:firstLine="567"/>
        <w:jc w:val="both"/>
        <w:rPr>
          <w:rFonts w:ascii="Times New Roman" w:hAnsi="Times New Roman"/>
          <w:sz w:val="24"/>
          <w:szCs w:val="24"/>
          <w:lang w:eastAsia="ru-RU"/>
        </w:rPr>
      </w:pPr>
      <w:r w:rsidRPr="009F23DE">
        <w:rPr>
          <w:rFonts w:ascii="Times New Roman" w:hAnsi="Times New Roman"/>
          <w:sz w:val="24"/>
          <w:szCs w:val="24"/>
          <w:lang w:eastAsia="ru-RU"/>
        </w:rPr>
        <w:t xml:space="preserve">Додаток 2 – </w:t>
      </w:r>
      <w:r w:rsidR="001256E1" w:rsidRPr="009F23DE">
        <w:rPr>
          <w:rFonts w:ascii="Times New Roman" w:hAnsi="Times New Roman"/>
          <w:sz w:val="23"/>
          <w:szCs w:val="23"/>
          <w:lang w:eastAsia="ja-JP"/>
        </w:rPr>
        <w:t>Форма Акт</w:t>
      </w:r>
      <w:r w:rsidR="00F70F0B">
        <w:rPr>
          <w:rFonts w:ascii="Times New Roman" w:hAnsi="Times New Roman"/>
          <w:sz w:val="23"/>
          <w:szCs w:val="23"/>
          <w:lang w:eastAsia="ja-JP"/>
        </w:rPr>
        <w:t>а</w:t>
      </w:r>
      <w:r w:rsidR="001256E1" w:rsidRPr="009F23DE">
        <w:rPr>
          <w:rFonts w:ascii="Times New Roman" w:hAnsi="Times New Roman"/>
          <w:sz w:val="23"/>
          <w:szCs w:val="23"/>
          <w:lang w:eastAsia="ja-JP"/>
        </w:rPr>
        <w:t xml:space="preserve"> набуття майнових прав.</w:t>
      </w:r>
    </w:p>
    <w:p w14:paraId="6564A56D" w14:textId="27A32097" w:rsidR="008062A9" w:rsidRPr="009F23DE" w:rsidRDefault="001256E1" w:rsidP="001256E1">
      <w:pPr>
        <w:widowControl w:val="0"/>
        <w:numPr>
          <w:ilvl w:val="1"/>
          <w:numId w:val="14"/>
        </w:numPr>
        <w:tabs>
          <w:tab w:val="left" w:pos="851"/>
          <w:tab w:val="left" w:pos="1134"/>
        </w:tabs>
        <w:spacing w:after="0" w:line="240" w:lineRule="auto"/>
        <w:ind w:left="0" w:firstLine="567"/>
        <w:jc w:val="both"/>
        <w:rPr>
          <w:rFonts w:ascii="Times New Roman" w:hAnsi="Times New Roman"/>
          <w:sz w:val="23"/>
          <w:szCs w:val="23"/>
          <w:lang w:eastAsia="ja-JP"/>
        </w:rPr>
      </w:pPr>
      <w:r w:rsidRPr="001256E1">
        <w:rPr>
          <w:rFonts w:ascii="Times New Roman" w:hAnsi="Times New Roman"/>
          <w:sz w:val="23"/>
          <w:szCs w:val="23"/>
          <w:lang w:eastAsia="ja-JP"/>
        </w:rPr>
        <w:t>Усі додатки до Договору є обов</w:t>
      </w:r>
      <w:r w:rsidR="00D72BE0">
        <w:rPr>
          <w:rFonts w:ascii="Times New Roman" w:hAnsi="Times New Roman"/>
          <w:sz w:val="23"/>
          <w:szCs w:val="23"/>
          <w:lang w:eastAsia="ja-JP"/>
        </w:rPr>
        <w:t>’</w:t>
      </w:r>
      <w:r w:rsidRPr="001256E1">
        <w:rPr>
          <w:rFonts w:ascii="Times New Roman" w:hAnsi="Times New Roman"/>
          <w:sz w:val="23"/>
          <w:szCs w:val="23"/>
          <w:lang w:eastAsia="ja-JP"/>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612B3377" w14:textId="77777777" w:rsidR="008062A9" w:rsidRPr="009F23DE" w:rsidRDefault="008062A9" w:rsidP="007477C3">
      <w:pPr>
        <w:numPr>
          <w:ilvl w:val="0"/>
          <w:numId w:val="14"/>
        </w:numPr>
        <w:tabs>
          <w:tab w:val="left" w:pos="851"/>
          <w:tab w:val="left" w:pos="993"/>
        </w:tabs>
        <w:spacing w:before="120" w:after="120" w:line="240" w:lineRule="auto"/>
        <w:ind w:left="0" w:firstLine="567"/>
        <w:jc w:val="center"/>
        <w:rPr>
          <w:rFonts w:ascii="Times New Roman" w:hAnsi="Times New Roman"/>
          <w:b/>
          <w:sz w:val="24"/>
          <w:szCs w:val="24"/>
        </w:rPr>
      </w:pPr>
      <w:r w:rsidRPr="009F23DE">
        <w:rPr>
          <w:rFonts w:ascii="Times New Roman" w:hAnsi="Times New Roman"/>
          <w:b/>
          <w:sz w:val="24"/>
          <w:szCs w:val="24"/>
        </w:rPr>
        <w:t>РЕКВІЗИТИ СТОРІН</w:t>
      </w:r>
    </w:p>
    <w:p w14:paraId="51625983" w14:textId="77777777" w:rsidR="00E41EC5" w:rsidRPr="009F23DE" w:rsidRDefault="00E41EC5" w:rsidP="007477C3">
      <w:pPr>
        <w:tabs>
          <w:tab w:val="left" w:pos="851"/>
          <w:tab w:val="left" w:pos="993"/>
        </w:tabs>
        <w:spacing w:after="0" w:line="240" w:lineRule="auto"/>
        <w:ind w:firstLine="567"/>
        <w:rPr>
          <w:rFonts w:ascii="Times New Roman" w:hAnsi="Times New Roman"/>
          <w:b/>
          <w:sz w:val="24"/>
          <w:szCs w:val="24"/>
        </w:rPr>
      </w:pPr>
    </w:p>
    <w:tbl>
      <w:tblPr>
        <w:tblW w:w="9781" w:type="dxa"/>
        <w:tblLook w:val="04A0" w:firstRow="1" w:lastRow="0" w:firstColumn="1" w:lastColumn="0" w:noHBand="0" w:noVBand="1"/>
      </w:tblPr>
      <w:tblGrid>
        <w:gridCol w:w="5245"/>
        <w:gridCol w:w="4536"/>
      </w:tblGrid>
      <w:tr w:rsidR="00E41EC5" w:rsidRPr="009F23DE" w14:paraId="282C89DD" w14:textId="77777777" w:rsidTr="00E41EC5">
        <w:trPr>
          <w:trHeight w:val="298"/>
        </w:trPr>
        <w:tc>
          <w:tcPr>
            <w:tcW w:w="5245" w:type="dxa"/>
          </w:tcPr>
          <w:p w14:paraId="4510C50A" w14:textId="77777777" w:rsidR="00E41EC5" w:rsidRPr="009F23DE" w:rsidRDefault="00E41EC5" w:rsidP="00E41EC5">
            <w:pPr>
              <w:widowControl w:val="0"/>
              <w:spacing w:after="0"/>
              <w:jc w:val="center"/>
              <w:rPr>
                <w:rFonts w:ascii="Times New Roman" w:hAnsi="Times New Roman"/>
                <w:b/>
                <w:sz w:val="23"/>
                <w:szCs w:val="23"/>
                <w:lang w:eastAsia="ja-JP"/>
              </w:rPr>
            </w:pPr>
            <w:r w:rsidRPr="009F23DE">
              <w:rPr>
                <w:rFonts w:ascii="Times New Roman" w:hAnsi="Times New Roman"/>
                <w:b/>
                <w:color w:val="000000"/>
                <w:sz w:val="23"/>
                <w:szCs w:val="23"/>
                <w:lang w:eastAsia="ja-JP"/>
              </w:rPr>
              <w:t>ЗАМОВНИК</w:t>
            </w:r>
          </w:p>
        </w:tc>
        <w:tc>
          <w:tcPr>
            <w:tcW w:w="4536" w:type="dxa"/>
          </w:tcPr>
          <w:p w14:paraId="2F63F14B" w14:textId="77777777" w:rsidR="00E41EC5" w:rsidRPr="009F23DE" w:rsidRDefault="00E41EC5" w:rsidP="00E41EC5">
            <w:pPr>
              <w:widowControl w:val="0"/>
              <w:spacing w:after="0"/>
              <w:jc w:val="center"/>
              <w:rPr>
                <w:rFonts w:ascii="Times New Roman" w:hAnsi="Times New Roman"/>
                <w:b/>
                <w:sz w:val="23"/>
                <w:szCs w:val="23"/>
                <w:lang w:eastAsia="ja-JP"/>
              </w:rPr>
            </w:pPr>
            <w:r w:rsidRPr="009F23DE">
              <w:rPr>
                <w:rFonts w:ascii="Times New Roman" w:hAnsi="Times New Roman"/>
                <w:b/>
                <w:color w:val="000000"/>
                <w:sz w:val="23"/>
                <w:szCs w:val="23"/>
                <w:lang w:eastAsia="ja-JP"/>
              </w:rPr>
              <w:t>ВИКОНАВЕЦЬ</w:t>
            </w:r>
          </w:p>
        </w:tc>
      </w:tr>
      <w:tr w:rsidR="00E41EC5" w:rsidRPr="009F23DE" w14:paraId="70A4ABA8" w14:textId="77777777" w:rsidTr="00E41EC5">
        <w:trPr>
          <w:trHeight w:val="585"/>
        </w:trPr>
        <w:tc>
          <w:tcPr>
            <w:tcW w:w="5245" w:type="dxa"/>
          </w:tcPr>
          <w:p w14:paraId="4FB19EED" w14:textId="77777777" w:rsidR="00E41EC5" w:rsidRPr="009F23DE" w:rsidRDefault="00E41EC5" w:rsidP="00E41EC5">
            <w:pPr>
              <w:widowControl w:val="0"/>
              <w:spacing w:after="0"/>
              <w:jc w:val="center"/>
              <w:rPr>
                <w:rFonts w:ascii="Times New Roman" w:hAnsi="Times New Roman"/>
                <w:b/>
                <w:sz w:val="23"/>
                <w:szCs w:val="23"/>
                <w:lang w:eastAsia="ja-JP"/>
              </w:rPr>
            </w:pPr>
            <w:r w:rsidRPr="009F23DE">
              <w:rPr>
                <w:rFonts w:ascii="Times New Roman" w:hAnsi="Times New Roman"/>
                <w:b/>
                <w:sz w:val="23"/>
                <w:szCs w:val="23"/>
                <w:lang w:eastAsia="ja-JP"/>
              </w:rPr>
              <w:t xml:space="preserve">Комунальне підприємство «Головний </w:t>
            </w:r>
          </w:p>
          <w:p w14:paraId="6C2ADA6A" w14:textId="77777777" w:rsidR="00E41EC5" w:rsidRPr="009F23DE" w:rsidRDefault="00E41EC5" w:rsidP="00E41EC5">
            <w:pPr>
              <w:widowControl w:val="0"/>
              <w:spacing w:after="0"/>
              <w:jc w:val="center"/>
              <w:rPr>
                <w:rFonts w:ascii="Times New Roman" w:hAnsi="Times New Roman"/>
                <w:b/>
                <w:sz w:val="23"/>
                <w:szCs w:val="23"/>
                <w:highlight w:val="yellow"/>
                <w:lang w:eastAsia="ja-JP"/>
              </w:rPr>
            </w:pPr>
            <w:r w:rsidRPr="009F23DE">
              <w:rPr>
                <w:rFonts w:ascii="Times New Roman" w:hAnsi="Times New Roman"/>
                <w:b/>
                <w:sz w:val="23"/>
                <w:szCs w:val="23"/>
                <w:lang w:eastAsia="ja-JP"/>
              </w:rPr>
              <w:t>інформаційно-обчислювальний центр»</w:t>
            </w:r>
          </w:p>
        </w:tc>
        <w:tc>
          <w:tcPr>
            <w:tcW w:w="4536" w:type="dxa"/>
          </w:tcPr>
          <w:p w14:paraId="4309F910" w14:textId="77777777" w:rsidR="00E41EC5" w:rsidRPr="009F23DE" w:rsidRDefault="00E41EC5" w:rsidP="00E41EC5">
            <w:pPr>
              <w:widowControl w:val="0"/>
              <w:tabs>
                <w:tab w:val="left" w:pos="348"/>
              </w:tabs>
              <w:spacing w:after="0"/>
              <w:jc w:val="center"/>
              <w:rPr>
                <w:rFonts w:ascii="Times New Roman" w:hAnsi="Times New Roman"/>
                <w:b/>
                <w:sz w:val="23"/>
                <w:szCs w:val="23"/>
                <w:lang w:eastAsia="ja-JP"/>
              </w:rPr>
            </w:pPr>
          </w:p>
        </w:tc>
      </w:tr>
      <w:tr w:rsidR="00E41EC5" w:rsidRPr="009F23DE" w14:paraId="65C6D683" w14:textId="77777777" w:rsidTr="00E41EC5">
        <w:trPr>
          <w:trHeight w:val="57"/>
        </w:trPr>
        <w:tc>
          <w:tcPr>
            <w:tcW w:w="5245" w:type="dxa"/>
          </w:tcPr>
          <w:p w14:paraId="785A4BDB" w14:textId="77777777" w:rsidR="00E41EC5" w:rsidRPr="009F23DE" w:rsidRDefault="00E41EC5" w:rsidP="00E41EC5">
            <w:pPr>
              <w:widowControl w:val="0"/>
              <w:spacing w:after="0"/>
              <w:rPr>
                <w:rFonts w:ascii="Times New Roman" w:hAnsi="Times New Roman"/>
                <w:b/>
                <w:color w:val="000000"/>
                <w:sz w:val="23"/>
                <w:szCs w:val="23"/>
                <w:lang w:eastAsia="ja-JP"/>
              </w:rPr>
            </w:pPr>
          </w:p>
          <w:p w14:paraId="3B1D0C44" w14:textId="77777777" w:rsidR="00E41EC5" w:rsidRPr="009F23DE" w:rsidRDefault="00E41EC5" w:rsidP="00E41EC5">
            <w:pPr>
              <w:widowControl w:val="0"/>
              <w:spacing w:after="0"/>
              <w:rPr>
                <w:rFonts w:ascii="Times New Roman" w:hAnsi="Times New Roman"/>
                <w:b/>
                <w:color w:val="000000"/>
                <w:sz w:val="23"/>
                <w:szCs w:val="23"/>
                <w:lang w:eastAsia="ja-JP"/>
              </w:rPr>
            </w:pPr>
            <w:r w:rsidRPr="009F23DE">
              <w:rPr>
                <w:rFonts w:ascii="Times New Roman" w:hAnsi="Times New Roman"/>
                <w:b/>
                <w:color w:val="000000"/>
                <w:sz w:val="23"/>
                <w:szCs w:val="23"/>
                <w:lang w:eastAsia="ja-JP"/>
              </w:rPr>
              <w:t xml:space="preserve">________________ </w:t>
            </w:r>
          </w:p>
          <w:p w14:paraId="646C6258" w14:textId="77777777" w:rsidR="00E41EC5" w:rsidRPr="009F23DE" w:rsidRDefault="00E41EC5" w:rsidP="00E41EC5">
            <w:pPr>
              <w:widowControl w:val="0"/>
              <w:tabs>
                <w:tab w:val="left" w:pos="4111"/>
              </w:tabs>
              <w:spacing w:after="0"/>
              <w:ind w:right="459"/>
              <w:rPr>
                <w:rFonts w:ascii="Times New Roman" w:hAnsi="Times New Roman"/>
                <w:sz w:val="23"/>
                <w:szCs w:val="23"/>
                <w:lang w:eastAsia="ja-JP"/>
              </w:rPr>
            </w:pPr>
            <w:r w:rsidRPr="009F23DE">
              <w:rPr>
                <w:rFonts w:ascii="Times New Roman" w:hAnsi="Times New Roman"/>
                <w:color w:val="000000"/>
                <w:sz w:val="23"/>
                <w:szCs w:val="23"/>
                <w:lang w:eastAsia="ja-JP"/>
              </w:rPr>
              <w:t>М.П.</w:t>
            </w:r>
          </w:p>
        </w:tc>
        <w:tc>
          <w:tcPr>
            <w:tcW w:w="4536" w:type="dxa"/>
          </w:tcPr>
          <w:p w14:paraId="2D05BB69" w14:textId="77777777" w:rsidR="00E41EC5" w:rsidRPr="009F23DE" w:rsidRDefault="00E41EC5" w:rsidP="00E41EC5">
            <w:pPr>
              <w:widowControl w:val="0"/>
              <w:spacing w:after="0"/>
              <w:rPr>
                <w:rFonts w:ascii="Times New Roman" w:hAnsi="Times New Roman"/>
                <w:b/>
                <w:color w:val="000000"/>
                <w:sz w:val="23"/>
                <w:szCs w:val="23"/>
                <w:lang w:eastAsia="ja-JP"/>
              </w:rPr>
            </w:pPr>
          </w:p>
          <w:p w14:paraId="4FF38522" w14:textId="77777777" w:rsidR="00E41EC5" w:rsidRPr="009F23DE" w:rsidRDefault="00E41EC5" w:rsidP="00E41EC5">
            <w:pPr>
              <w:widowControl w:val="0"/>
              <w:spacing w:after="0"/>
              <w:rPr>
                <w:rFonts w:ascii="Times New Roman" w:hAnsi="Times New Roman"/>
                <w:b/>
                <w:color w:val="000000"/>
                <w:sz w:val="23"/>
                <w:szCs w:val="23"/>
                <w:lang w:eastAsia="ja-JP"/>
              </w:rPr>
            </w:pPr>
            <w:r w:rsidRPr="009F23DE">
              <w:rPr>
                <w:rFonts w:ascii="Times New Roman" w:hAnsi="Times New Roman"/>
                <w:b/>
                <w:color w:val="000000"/>
                <w:sz w:val="23"/>
                <w:szCs w:val="23"/>
                <w:lang w:eastAsia="ja-JP"/>
              </w:rPr>
              <w:t xml:space="preserve">_________________ </w:t>
            </w:r>
          </w:p>
          <w:p w14:paraId="4C4748F6" w14:textId="77777777" w:rsidR="00E41EC5" w:rsidRPr="009F23DE" w:rsidRDefault="00E41EC5" w:rsidP="00E41EC5">
            <w:pPr>
              <w:widowControl w:val="0"/>
              <w:spacing w:after="0"/>
              <w:rPr>
                <w:rFonts w:ascii="Times New Roman" w:hAnsi="Times New Roman"/>
                <w:sz w:val="23"/>
                <w:szCs w:val="23"/>
                <w:lang w:eastAsia="ja-JP"/>
              </w:rPr>
            </w:pPr>
            <w:r w:rsidRPr="009F23DE">
              <w:rPr>
                <w:rFonts w:ascii="Times New Roman" w:hAnsi="Times New Roman"/>
                <w:color w:val="000000"/>
                <w:sz w:val="23"/>
                <w:szCs w:val="23"/>
                <w:lang w:eastAsia="ja-JP"/>
              </w:rPr>
              <w:t>М.П.</w:t>
            </w:r>
          </w:p>
        </w:tc>
      </w:tr>
    </w:tbl>
    <w:p w14:paraId="182054EE" w14:textId="77777777" w:rsidR="00E41EC5" w:rsidRPr="009F23DE" w:rsidRDefault="00E41EC5" w:rsidP="00E41EC5">
      <w:pPr>
        <w:tabs>
          <w:tab w:val="left" w:pos="851"/>
          <w:tab w:val="left" w:pos="993"/>
        </w:tabs>
        <w:spacing w:before="60" w:after="60" w:line="240" w:lineRule="auto"/>
        <w:ind w:left="567"/>
        <w:rPr>
          <w:rFonts w:ascii="Times New Roman" w:hAnsi="Times New Roman"/>
          <w:b/>
          <w:sz w:val="24"/>
          <w:szCs w:val="24"/>
        </w:rPr>
      </w:pPr>
    </w:p>
    <w:p w14:paraId="2B66F32C" w14:textId="77777777" w:rsidR="008062A9" w:rsidRPr="009F23DE" w:rsidRDefault="008062A9" w:rsidP="00651E85">
      <w:pPr>
        <w:spacing w:after="0" w:line="240" w:lineRule="auto"/>
        <w:ind w:left="6237"/>
        <w:rPr>
          <w:rFonts w:ascii="Times New Roman" w:hAnsi="Times New Roman"/>
          <w:sz w:val="24"/>
          <w:szCs w:val="24"/>
        </w:rPr>
      </w:pPr>
      <w:r w:rsidRPr="009F23DE">
        <w:rPr>
          <w:rFonts w:ascii="Times New Roman" w:hAnsi="Times New Roman"/>
          <w:b/>
          <w:i/>
          <w:sz w:val="24"/>
          <w:szCs w:val="24"/>
        </w:rPr>
        <w:br w:type="page"/>
      </w:r>
      <w:r w:rsidRPr="009F23DE">
        <w:rPr>
          <w:rFonts w:ascii="Times New Roman" w:hAnsi="Times New Roman"/>
          <w:sz w:val="24"/>
          <w:szCs w:val="24"/>
        </w:rPr>
        <w:lastRenderedPageBreak/>
        <w:t>Додаток 1</w:t>
      </w:r>
    </w:p>
    <w:p w14:paraId="278BA81E" w14:textId="77777777" w:rsidR="008062A9" w:rsidRPr="009F23DE" w:rsidRDefault="008062A9" w:rsidP="00651E85">
      <w:pPr>
        <w:spacing w:after="0" w:line="240" w:lineRule="auto"/>
        <w:ind w:left="6237"/>
        <w:rPr>
          <w:rFonts w:ascii="Times New Roman" w:hAnsi="Times New Roman"/>
          <w:sz w:val="24"/>
          <w:szCs w:val="24"/>
        </w:rPr>
      </w:pPr>
      <w:r w:rsidRPr="009F23DE">
        <w:rPr>
          <w:rFonts w:ascii="Times New Roman" w:hAnsi="Times New Roman"/>
          <w:sz w:val="24"/>
          <w:szCs w:val="24"/>
        </w:rPr>
        <w:t>до Договору про надання послуг</w:t>
      </w:r>
    </w:p>
    <w:p w14:paraId="33BD452A" w14:textId="77777777" w:rsidR="008062A9" w:rsidRPr="005A1BD1" w:rsidRDefault="008062A9" w:rsidP="00651E85">
      <w:pPr>
        <w:spacing w:after="0" w:line="240" w:lineRule="auto"/>
        <w:ind w:left="6237"/>
        <w:rPr>
          <w:rFonts w:ascii="Times New Roman" w:hAnsi="Times New Roman"/>
          <w:sz w:val="24"/>
          <w:szCs w:val="24"/>
        </w:rPr>
      </w:pPr>
      <w:r w:rsidRPr="005A1BD1">
        <w:rPr>
          <w:rFonts w:ascii="Times New Roman" w:hAnsi="Times New Roman"/>
          <w:sz w:val="24"/>
          <w:szCs w:val="24"/>
        </w:rPr>
        <w:t>№___</w:t>
      </w:r>
      <w:r w:rsidR="00651E85" w:rsidRPr="005A1BD1">
        <w:rPr>
          <w:rFonts w:ascii="Times New Roman" w:hAnsi="Times New Roman"/>
          <w:sz w:val="24"/>
          <w:szCs w:val="24"/>
        </w:rPr>
        <w:t>___</w:t>
      </w:r>
      <w:r w:rsidRPr="005A1BD1">
        <w:rPr>
          <w:rFonts w:ascii="Times New Roman" w:hAnsi="Times New Roman"/>
          <w:sz w:val="24"/>
          <w:szCs w:val="24"/>
        </w:rPr>
        <w:t>___ від _____________</w:t>
      </w:r>
    </w:p>
    <w:p w14:paraId="7F1333EC" w14:textId="77777777" w:rsidR="008062A9" w:rsidRPr="005A1BD1" w:rsidRDefault="008062A9" w:rsidP="008062A9">
      <w:pPr>
        <w:spacing w:after="0" w:line="256" w:lineRule="auto"/>
        <w:jc w:val="center"/>
        <w:rPr>
          <w:rFonts w:ascii="Times New Roman" w:hAnsi="Times New Roman"/>
          <w:b/>
          <w:sz w:val="24"/>
          <w:szCs w:val="24"/>
        </w:rPr>
      </w:pPr>
    </w:p>
    <w:p w14:paraId="09BEE149" w14:textId="77777777" w:rsidR="00F70F0B" w:rsidRPr="005A1BD1" w:rsidRDefault="00F70F0B" w:rsidP="00F70F0B">
      <w:pPr>
        <w:spacing w:after="384" w:line="256" w:lineRule="auto"/>
        <w:ind w:left="360"/>
        <w:jc w:val="center"/>
        <w:rPr>
          <w:rFonts w:ascii="Times New Roman" w:hAnsi="Times New Roman"/>
          <w:b/>
          <w:sz w:val="24"/>
          <w:szCs w:val="24"/>
        </w:rPr>
      </w:pPr>
      <w:r w:rsidRPr="005A1BD1">
        <w:rPr>
          <w:rFonts w:ascii="Times New Roman" w:hAnsi="Times New Roman"/>
          <w:b/>
          <w:sz w:val="24"/>
          <w:szCs w:val="24"/>
        </w:rPr>
        <w:t>ТЕХНІЧНІ ВИМОГИ</w:t>
      </w:r>
    </w:p>
    <w:p w14:paraId="7AD55E25" w14:textId="77777777" w:rsidR="00F70F0B" w:rsidRPr="00AB080E" w:rsidRDefault="00F70F0B" w:rsidP="00F70F0B">
      <w:pPr>
        <w:spacing w:after="384" w:line="240" w:lineRule="auto"/>
        <w:jc w:val="center"/>
        <w:rPr>
          <w:rFonts w:ascii="Times New Roman" w:hAnsi="Times New Roman"/>
          <w:b/>
          <w:sz w:val="24"/>
        </w:rPr>
      </w:pPr>
      <w:r w:rsidRPr="005A1BD1">
        <w:rPr>
          <w:rFonts w:ascii="Times New Roman" w:hAnsi="Times New Roman"/>
          <w:b/>
          <w:sz w:val="24"/>
          <w:szCs w:val="24"/>
          <w:lang w:eastAsia="ru-RU"/>
        </w:rPr>
        <w:t xml:space="preserve">Послуги з технічної підтримки </w:t>
      </w:r>
      <w:r w:rsidRPr="005A1BD1">
        <w:rPr>
          <w:rFonts w:ascii="Times New Roman" w:hAnsi="Times New Roman"/>
          <w:b/>
          <w:bCs/>
          <w:sz w:val="24"/>
          <w:szCs w:val="24"/>
          <w:lang w:bidi="uk-UA"/>
        </w:rPr>
        <w:t>комплексної інформаційно-аналітичної системи управління фінансово-господарською діяльністю</w:t>
      </w:r>
      <w:r w:rsidRPr="00AB080E">
        <w:rPr>
          <w:rFonts w:ascii="Times New Roman" w:hAnsi="Times New Roman"/>
          <w:b/>
          <w:bCs/>
          <w:sz w:val="24"/>
          <w:szCs w:val="24"/>
          <w:lang w:bidi="uk-UA"/>
        </w:rPr>
        <w:t xml:space="preserve"> в м. Києві</w:t>
      </w:r>
      <w:r w:rsidRPr="00AB080E">
        <w:rPr>
          <w:rFonts w:ascii="Times New Roman" w:hAnsi="Times New Roman"/>
          <w:b/>
          <w:sz w:val="24"/>
          <w:szCs w:val="24"/>
          <w:lang w:eastAsia="ru-RU"/>
        </w:rPr>
        <w:t xml:space="preserve"> </w:t>
      </w:r>
    </w:p>
    <w:p w14:paraId="6689AD39" w14:textId="77777777" w:rsidR="00F70F0B" w:rsidRPr="00AB080E" w:rsidRDefault="00F70F0B" w:rsidP="00F70F0B">
      <w:pPr>
        <w:widowControl w:val="0"/>
        <w:numPr>
          <w:ilvl w:val="0"/>
          <w:numId w:val="16"/>
        </w:numPr>
        <w:tabs>
          <w:tab w:val="left" w:pos="0"/>
          <w:tab w:val="left" w:pos="993"/>
        </w:tabs>
        <w:spacing w:before="240" w:after="120" w:line="240" w:lineRule="auto"/>
        <w:ind w:left="0" w:right="-142" w:firstLine="709"/>
        <w:jc w:val="center"/>
        <w:rPr>
          <w:rFonts w:ascii="Times New Roman" w:eastAsiaTheme="minorEastAsia" w:hAnsi="Times New Roman"/>
          <w:b/>
          <w:sz w:val="24"/>
          <w:szCs w:val="24"/>
        </w:rPr>
      </w:pPr>
      <w:r w:rsidRPr="00AB080E">
        <w:rPr>
          <w:rFonts w:ascii="Times New Roman" w:eastAsiaTheme="minorEastAsia" w:hAnsi="Times New Roman"/>
          <w:b/>
          <w:sz w:val="24"/>
          <w:szCs w:val="24"/>
        </w:rPr>
        <w:t>Загальні відомості</w:t>
      </w:r>
    </w:p>
    <w:p w14:paraId="4AC7403E" w14:textId="545677B4" w:rsidR="00F70F0B" w:rsidRPr="00AB080E" w:rsidRDefault="00F70F0B" w:rsidP="00F70F0B">
      <w:pPr>
        <w:widowControl w:val="0"/>
        <w:spacing w:after="120" w:line="100" w:lineRule="atLeast"/>
        <w:ind w:firstLine="567"/>
        <w:jc w:val="both"/>
        <w:rPr>
          <w:rFonts w:ascii="Times New Roman" w:hAnsi="Times New Roman"/>
          <w:sz w:val="24"/>
          <w:szCs w:val="24"/>
          <w:lang w:eastAsia="zh-CN" w:bidi="uk-UA"/>
        </w:rPr>
      </w:pPr>
      <w:r w:rsidRPr="00AB080E">
        <w:rPr>
          <w:rFonts w:ascii="Times New Roman" w:hAnsi="Times New Roman"/>
          <w:sz w:val="24"/>
          <w:szCs w:val="24"/>
          <w:lang w:eastAsia="zh-CN" w:bidi="uk-UA"/>
        </w:rPr>
        <w:t>Дані Технічні вимоги стосуються послуг з технічної підтримки комплексної інформаційно-аналітичної системи управління фінансово-господарською діяльністю в м. Києві (далі – КІАС УФГД</w:t>
      </w:r>
      <w:r w:rsidR="009F45F7">
        <w:rPr>
          <w:rFonts w:ascii="Times New Roman" w:hAnsi="Times New Roman"/>
          <w:sz w:val="24"/>
          <w:szCs w:val="24"/>
          <w:lang w:eastAsia="zh-CN" w:bidi="uk-UA"/>
        </w:rPr>
        <w:t>)</w:t>
      </w:r>
      <w:r w:rsidRPr="00AB080E">
        <w:rPr>
          <w:rFonts w:ascii="Times New Roman" w:hAnsi="Times New Roman"/>
          <w:sz w:val="24"/>
          <w:szCs w:val="24"/>
          <w:lang w:eastAsia="zh-CN" w:bidi="uk-UA"/>
        </w:rPr>
        <w:t>.</w:t>
      </w:r>
    </w:p>
    <w:p w14:paraId="58F870E0" w14:textId="77777777" w:rsidR="00F70F0B" w:rsidRPr="00AB080E" w:rsidRDefault="00F70F0B" w:rsidP="00F70F0B">
      <w:pPr>
        <w:widowControl w:val="0"/>
        <w:tabs>
          <w:tab w:val="left" w:pos="851"/>
        </w:tabs>
        <w:spacing w:after="60" w:line="240" w:lineRule="auto"/>
        <w:ind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Послуги </w:t>
      </w:r>
      <w:r w:rsidRPr="00AB080E">
        <w:rPr>
          <w:rFonts w:ascii="Times New Roman" w:eastAsiaTheme="minorEastAsia" w:hAnsi="Times New Roman"/>
          <w:sz w:val="24"/>
          <w:szCs w:val="24"/>
          <w:lang w:bidi="uk-UA"/>
        </w:rPr>
        <w:t xml:space="preserve">з технічної підтримки КІАС УФГД (далі – Послуги) </w:t>
      </w:r>
      <w:r w:rsidRPr="00AB080E">
        <w:rPr>
          <w:rFonts w:ascii="Times New Roman" w:eastAsiaTheme="minorEastAsia" w:hAnsi="Times New Roman"/>
          <w:sz w:val="24"/>
          <w:szCs w:val="24"/>
        </w:rPr>
        <w:t xml:space="preserve">стосуються КІАС УФГД в частині технічної підтримки в цілому, в частині оновлень - бази </w:t>
      </w:r>
      <w:r w:rsidRPr="00AB080E">
        <w:rPr>
          <w:rFonts w:ascii="Times New Roman" w:eastAsiaTheme="minorEastAsia" w:hAnsi="Times New Roman"/>
          <w:sz w:val="24"/>
          <w:szCs w:val="24"/>
          <w:lang w:val="en-US"/>
        </w:rPr>
        <w:t>KMDA</w:t>
      </w:r>
      <w:r w:rsidRPr="00AB080E">
        <w:rPr>
          <w:rFonts w:ascii="Times New Roman" w:eastAsiaTheme="minorEastAsia" w:hAnsi="Times New Roman"/>
          <w:sz w:val="24"/>
          <w:szCs w:val="24"/>
        </w:rPr>
        <w:t xml:space="preserve">, </w:t>
      </w:r>
      <w:r w:rsidRPr="00AB080E">
        <w:rPr>
          <w:rFonts w:ascii="Times New Roman" w:eastAsiaTheme="minorEastAsia" w:hAnsi="Times New Roman"/>
          <w:sz w:val="24"/>
          <w:szCs w:val="24"/>
          <w:lang w:val="en-US"/>
        </w:rPr>
        <w:t>ZHEK</w:t>
      </w:r>
      <w:r w:rsidRPr="00AB080E">
        <w:rPr>
          <w:rFonts w:ascii="Times New Roman" w:eastAsiaTheme="minorEastAsia" w:hAnsi="Times New Roman"/>
          <w:sz w:val="24"/>
          <w:szCs w:val="24"/>
        </w:rPr>
        <w:t xml:space="preserve">, </w:t>
      </w:r>
      <w:r w:rsidRPr="00AB080E">
        <w:rPr>
          <w:rFonts w:ascii="Times New Roman" w:eastAsiaTheme="minorEastAsia" w:hAnsi="Times New Roman"/>
          <w:sz w:val="24"/>
          <w:szCs w:val="24"/>
          <w:lang w:val="en-US"/>
        </w:rPr>
        <w:t>GRUNT</w:t>
      </w:r>
      <w:r w:rsidRPr="00AB080E">
        <w:rPr>
          <w:rFonts w:ascii="Times New Roman" w:eastAsiaTheme="minorEastAsia" w:hAnsi="Times New Roman"/>
          <w:sz w:val="24"/>
          <w:szCs w:val="24"/>
        </w:rPr>
        <w:t xml:space="preserve">, </w:t>
      </w:r>
      <w:r w:rsidRPr="00AB080E">
        <w:rPr>
          <w:rFonts w:ascii="Times New Roman" w:eastAsiaTheme="minorEastAsia" w:hAnsi="Times New Roman"/>
          <w:sz w:val="24"/>
          <w:szCs w:val="24"/>
          <w:lang w:val="en-US"/>
        </w:rPr>
        <w:t>ROAD</w:t>
      </w:r>
      <w:r w:rsidRPr="00AB080E">
        <w:rPr>
          <w:rFonts w:ascii="Times New Roman" w:eastAsiaTheme="minorEastAsia" w:hAnsi="Times New Roman"/>
          <w:sz w:val="24"/>
          <w:szCs w:val="24"/>
        </w:rPr>
        <w:t>.</w:t>
      </w:r>
    </w:p>
    <w:p w14:paraId="4E0F1FDC" w14:textId="77777777" w:rsidR="00F70F0B" w:rsidRPr="00AB080E" w:rsidRDefault="00F70F0B" w:rsidP="00F70F0B">
      <w:pPr>
        <w:widowControl w:val="0"/>
        <w:tabs>
          <w:tab w:val="left" w:pos="851"/>
        </w:tabs>
        <w:spacing w:before="60" w:after="60" w:line="240" w:lineRule="auto"/>
        <w:ind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Програмне забезпечення КІАС УФГД (серверні частини та бази даних), щодо якого надаються Послуги,  належить Замовнику та інстальовано на його серверах.</w:t>
      </w:r>
    </w:p>
    <w:p w14:paraId="354616A3" w14:textId="77777777" w:rsidR="00F70F0B" w:rsidRPr="00AB080E" w:rsidRDefault="00F70F0B" w:rsidP="00F70F0B">
      <w:pPr>
        <w:widowControl w:val="0"/>
        <w:tabs>
          <w:tab w:val="left" w:pos="851"/>
        </w:tabs>
        <w:spacing w:before="60" w:after="60" w:line="240" w:lineRule="auto"/>
        <w:ind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Апаратні комплекси КІАС УФГД розміщено на технічних майданчиках Замовника.</w:t>
      </w:r>
    </w:p>
    <w:p w14:paraId="5CDF2B47" w14:textId="77777777" w:rsidR="00F70F0B" w:rsidRPr="00AB080E" w:rsidRDefault="00F70F0B" w:rsidP="00F70F0B">
      <w:pPr>
        <w:widowControl w:val="0"/>
        <w:tabs>
          <w:tab w:val="left" w:pos="851"/>
        </w:tabs>
        <w:spacing w:before="60" w:after="60" w:line="240" w:lineRule="auto"/>
        <w:ind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Послуги не стосуються системного програмного забезпечення та прикладного програмного забезпечення інших виробників, які встановлені на персональних комп’ютерах Замовника.</w:t>
      </w:r>
    </w:p>
    <w:p w14:paraId="788C283E" w14:textId="77777777" w:rsidR="00F70F0B" w:rsidRPr="00AB080E" w:rsidRDefault="00F70F0B" w:rsidP="00F70F0B">
      <w:pPr>
        <w:widowControl w:val="0"/>
        <w:numPr>
          <w:ilvl w:val="0"/>
          <w:numId w:val="16"/>
        </w:numPr>
        <w:tabs>
          <w:tab w:val="left" w:pos="993"/>
        </w:tabs>
        <w:spacing w:before="240" w:after="60" w:line="240" w:lineRule="auto"/>
        <w:ind w:left="1068"/>
        <w:contextualSpacing/>
        <w:jc w:val="center"/>
        <w:rPr>
          <w:rFonts w:ascii="Times New Roman" w:eastAsiaTheme="minorEastAsia" w:hAnsi="Times New Roman"/>
          <w:b/>
          <w:sz w:val="24"/>
          <w:szCs w:val="24"/>
        </w:rPr>
      </w:pPr>
      <w:r w:rsidRPr="00AB080E">
        <w:rPr>
          <w:rFonts w:ascii="Times New Roman" w:eastAsiaTheme="minorEastAsia" w:hAnsi="Times New Roman"/>
          <w:b/>
          <w:sz w:val="24"/>
          <w:szCs w:val="24"/>
        </w:rPr>
        <w:t>Визначення термінів</w:t>
      </w:r>
    </w:p>
    <w:p w14:paraId="33F0D07B" w14:textId="77777777" w:rsidR="00F70F0B" w:rsidRPr="00AB080E" w:rsidRDefault="00F70F0B" w:rsidP="00F70F0B">
      <w:pPr>
        <w:widowControl w:val="0"/>
        <w:tabs>
          <w:tab w:val="left" w:pos="1134"/>
        </w:tabs>
        <w:spacing w:before="60" w:after="0" w:line="240" w:lineRule="auto"/>
        <w:ind w:firstLine="426"/>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        Загальні терміни, їх значення наведені у Таблиці 1.</w:t>
      </w:r>
    </w:p>
    <w:p w14:paraId="387ABF33" w14:textId="77777777" w:rsidR="00F70F0B" w:rsidRPr="00AB080E" w:rsidRDefault="00F70F0B" w:rsidP="00F70F0B">
      <w:pPr>
        <w:widowControl w:val="0"/>
        <w:tabs>
          <w:tab w:val="left" w:pos="1134"/>
        </w:tabs>
        <w:spacing w:before="60" w:after="120" w:line="256" w:lineRule="auto"/>
        <w:ind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Таблиця 1. Терміни, їх значення</w:t>
      </w:r>
    </w:p>
    <w:tbl>
      <w:tblP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22"/>
        <w:gridCol w:w="7938"/>
      </w:tblGrid>
      <w:tr w:rsidR="00F70F0B" w:rsidRPr="00AB080E" w14:paraId="4D6C41AF" w14:textId="77777777" w:rsidTr="00F210A5">
        <w:trPr>
          <w:trHeight w:val="360"/>
          <w:tblHead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805CA10" w14:textId="77777777" w:rsidR="00F70F0B" w:rsidRPr="00AB080E" w:rsidRDefault="00F70F0B" w:rsidP="00DE32E1">
            <w:pPr>
              <w:widowControl w:val="0"/>
              <w:tabs>
                <w:tab w:val="left" w:pos="567"/>
              </w:tabs>
              <w:spacing w:before="30" w:afterLines="30" w:after="72" w:line="256" w:lineRule="auto"/>
              <w:ind w:left="142"/>
              <w:jc w:val="center"/>
              <w:rPr>
                <w:rFonts w:ascii="Times New Roman" w:eastAsiaTheme="minorEastAsia" w:hAnsi="Times New Roman"/>
                <w:b/>
                <w:sz w:val="24"/>
                <w:szCs w:val="24"/>
              </w:rPr>
            </w:pPr>
            <w:r w:rsidRPr="00AB080E">
              <w:rPr>
                <w:rFonts w:ascii="Times New Roman" w:eastAsiaTheme="minorEastAsia" w:hAnsi="Times New Roman"/>
                <w:b/>
                <w:sz w:val="24"/>
                <w:szCs w:val="24"/>
              </w:rPr>
              <w:t>Термін</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125AD0A" w14:textId="77777777" w:rsidR="00F70F0B" w:rsidRPr="00AB080E" w:rsidRDefault="00F70F0B" w:rsidP="00DE32E1">
            <w:pPr>
              <w:widowControl w:val="0"/>
              <w:tabs>
                <w:tab w:val="left" w:pos="567"/>
              </w:tabs>
              <w:spacing w:before="30" w:afterLines="30" w:after="72" w:line="256" w:lineRule="auto"/>
              <w:ind w:left="360"/>
              <w:jc w:val="center"/>
              <w:rPr>
                <w:rFonts w:ascii="Times New Roman" w:eastAsiaTheme="minorEastAsia" w:hAnsi="Times New Roman"/>
                <w:b/>
                <w:sz w:val="24"/>
                <w:szCs w:val="24"/>
              </w:rPr>
            </w:pPr>
            <w:r w:rsidRPr="00AB080E">
              <w:rPr>
                <w:rFonts w:ascii="Times New Roman" w:eastAsiaTheme="minorEastAsia" w:hAnsi="Times New Roman"/>
                <w:b/>
                <w:sz w:val="24"/>
                <w:szCs w:val="24"/>
              </w:rPr>
              <w:t>Значення</w:t>
            </w:r>
          </w:p>
        </w:tc>
      </w:tr>
      <w:tr w:rsidR="00F70F0B" w:rsidRPr="00AB080E" w14:paraId="0B2AE492" w14:textId="77777777" w:rsidTr="00F210A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0A386" w14:textId="77777777" w:rsidR="00F70F0B" w:rsidRPr="00AB080E" w:rsidRDefault="00F70F0B" w:rsidP="00DE32E1">
            <w:pPr>
              <w:widowControl w:val="0"/>
              <w:tabs>
                <w:tab w:val="left" w:pos="567"/>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Апаратний збій</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E3A6C" w14:textId="77777777" w:rsidR="00F70F0B" w:rsidRPr="00AB080E" w:rsidRDefault="00F70F0B" w:rsidP="00DE32E1">
            <w:pPr>
              <w:widowControl w:val="0"/>
              <w:tabs>
                <w:tab w:val="left" w:pos="567"/>
              </w:tabs>
              <w:spacing w:before="30" w:afterLines="30" w:after="72" w:line="240" w:lineRule="auto"/>
              <w:ind w:left="34"/>
              <w:jc w:val="both"/>
              <w:rPr>
                <w:rFonts w:ascii="Times New Roman" w:eastAsiaTheme="minorEastAsia" w:hAnsi="Times New Roman"/>
                <w:sz w:val="24"/>
                <w:szCs w:val="24"/>
              </w:rPr>
            </w:pPr>
            <w:r w:rsidRPr="00AB080E">
              <w:rPr>
                <w:rFonts w:ascii="Times New Roman" w:eastAsiaTheme="minorEastAsia" w:hAnsi="Times New Roman"/>
                <w:sz w:val="24"/>
                <w:szCs w:val="24"/>
              </w:rPr>
              <w:t>Порушення штатного функціонування апаратних засобів КІАС УФГД, які виникають як наслідок:</w:t>
            </w:r>
          </w:p>
          <w:p w14:paraId="20842CE9" w14:textId="77777777" w:rsidR="00F70F0B" w:rsidRPr="00AB080E" w:rsidRDefault="00F70F0B" w:rsidP="00DE32E1">
            <w:pPr>
              <w:widowControl w:val="0"/>
              <w:numPr>
                <w:ilvl w:val="0"/>
                <w:numId w:val="17"/>
              </w:numPr>
              <w:tabs>
                <w:tab w:val="left" w:pos="0"/>
                <w:tab w:val="left" w:pos="399"/>
              </w:tabs>
              <w:spacing w:before="30" w:afterLines="30" w:after="72" w:line="240" w:lineRule="auto"/>
              <w:ind w:left="0" w:firstLine="313"/>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тимчасової непрацездатності технічного забезпечення (серверного, периферійного, мережевого або персональних комп’ютерів);</w:t>
            </w:r>
          </w:p>
          <w:p w14:paraId="09BB9AE0" w14:textId="77777777" w:rsidR="00F70F0B" w:rsidRPr="00AB080E" w:rsidRDefault="00F70F0B" w:rsidP="00DE32E1">
            <w:pPr>
              <w:widowControl w:val="0"/>
              <w:numPr>
                <w:ilvl w:val="0"/>
                <w:numId w:val="17"/>
              </w:numPr>
              <w:tabs>
                <w:tab w:val="left" w:pos="399"/>
              </w:tabs>
              <w:spacing w:before="30" w:afterLines="30" w:after="72" w:line="240" w:lineRule="auto"/>
              <w:ind w:left="0" w:firstLine="313"/>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відмови системного програмного забезпечення;</w:t>
            </w:r>
          </w:p>
          <w:p w14:paraId="7D3127A3" w14:textId="77777777" w:rsidR="00F70F0B" w:rsidRPr="00AB080E" w:rsidRDefault="00F70F0B" w:rsidP="00DE32E1">
            <w:pPr>
              <w:widowControl w:val="0"/>
              <w:numPr>
                <w:ilvl w:val="0"/>
                <w:numId w:val="17"/>
              </w:numPr>
              <w:tabs>
                <w:tab w:val="left" w:pos="399"/>
              </w:tabs>
              <w:spacing w:before="30" w:afterLines="30" w:after="72" w:line="240" w:lineRule="auto"/>
              <w:ind w:left="0" w:firstLine="313"/>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непрацездатності інших програмно-апаратних засобів;</w:t>
            </w:r>
          </w:p>
          <w:p w14:paraId="61CA951E" w14:textId="77777777" w:rsidR="00F70F0B" w:rsidRPr="00AB080E" w:rsidRDefault="00F70F0B" w:rsidP="00DE32E1">
            <w:pPr>
              <w:widowControl w:val="0"/>
              <w:numPr>
                <w:ilvl w:val="0"/>
                <w:numId w:val="17"/>
              </w:numPr>
              <w:tabs>
                <w:tab w:val="left" w:pos="399"/>
              </w:tabs>
              <w:spacing w:before="30" w:afterLines="30" w:after="72" w:line="240" w:lineRule="auto"/>
              <w:ind w:left="0" w:firstLine="313"/>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помилкових дій оператора або обслуговуючого персоналу;</w:t>
            </w:r>
          </w:p>
          <w:p w14:paraId="33C7984F" w14:textId="77777777" w:rsidR="00F70F0B" w:rsidRPr="00AB080E" w:rsidRDefault="00F70F0B" w:rsidP="00DE32E1">
            <w:pPr>
              <w:widowControl w:val="0"/>
              <w:numPr>
                <w:ilvl w:val="0"/>
                <w:numId w:val="17"/>
              </w:numPr>
              <w:tabs>
                <w:tab w:val="left" w:pos="0"/>
                <w:tab w:val="left" w:pos="399"/>
              </w:tabs>
              <w:spacing w:before="30" w:afterLines="30" w:after="72" w:line="240" w:lineRule="auto"/>
              <w:ind w:left="0" w:firstLine="313"/>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впливу інших факторів, у тому числі зовнішніх.</w:t>
            </w:r>
          </w:p>
        </w:tc>
      </w:tr>
      <w:tr w:rsidR="00F70F0B" w:rsidRPr="00AB080E" w14:paraId="06A0FB8D" w14:textId="77777777" w:rsidTr="00F210A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F6EAA" w14:textId="77777777" w:rsidR="00F70F0B" w:rsidRPr="00AB080E" w:rsidRDefault="00F70F0B" w:rsidP="00DE32E1">
            <w:pPr>
              <w:widowControl w:val="0"/>
              <w:tabs>
                <w:tab w:val="left" w:pos="567"/>
              </w:tabs>
              <w:spacing w:before="30" w:after="30" w:line="240"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БД</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51706" w14:textId="77777777" w:rsidR="00F70F0B" w:rsidRPr="00AB080E" w:rsidRDefault="00F70F0B" w:rsidP="00DE32E1">
            <w:pPr>
              <w:widowControl w:val="0"/>
              <w:tabs>
                <w:tab w:val="left" w:pos="567"/>
              </w:tabs>
              <w:spacing w:before="30" w:after="30" w:line="240" w:lineRule="auto"/>
              <w:ind w:left="357" w:hanging="319"/>
              <w:jc w:val="both"/>
              <w:rPr>
                <w:rFonts w:ascii="Times New Roman" w:eastAsiaTheme="minorEastAsia" w:hAnsi="Times New Roman"/>
                <w:sz w:val="24"/>
                <w:szCs w:val="24"/>
              </w:rPr>
            </w:pPr>
            <w:r w:rsidRPr="00AB080E">
              <w:rPr>
                <w:rFonts w:ascii="Times New Roman" w:eastAsiaTheme="minorEastAsia" w:hAnsi="Times New Roman"/>
                <w:sz w:val="24"/>
                <w:szCs w:val="24"/>
              </w:rPr>
              <w:t>База даних</w:t>
            </w:r>
          </w:p>
        </w:tc>
      </w:tr>
      <w:tr w:rsidR="00F70F0B" w:rsidRPr="00AB080E" w14:paraId="12C947B0" w14:textId="77777777" w:rsidTr="00F210A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F16CE" w14:textId="77777777" w:rsidR="00F70F0B" w:rsidRPr="00AB080E" w:rsidRDefault="00F70F0B" w:rsidP="00DE32E1">
            <w:pPr>
              <w:widowControl w:val="0"/>
              <w:tabs>
                <w:tab w:val="left" w:pos="567"/>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Відмова (</w:t>
            </w:r>
            <w:proofErr w:type="spellStart"/>
            <w:r w:rsidRPr="00AB080E">
              <w:rPr>
                <w:rFonts w:ascii="Times New Roman" w:eastAsiaTheme="minorEastAsia" w:hAnsi="Times New Roman"/>
                <w:sz w:val="24"/>
                <w:szCs w:val="24"/>
              </w:rPr>
              <w:t>failure</w:t>
            </w:r>
            <w:proofErr w:type="spellEnd"/>
            <w:r w:rsidRPr="00AB080E">
              <w:rPr>
                <w:rFonts w:ascii="Times New Roman" w:eastAsiaTheme="minorEastAsia" w:hAnsi="Times New Roman"/>
                <w:sz w:val="24"/>
                <w:szCs w:val="24"/>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ABAB8" w14:textId="77777777" w:rsidR="00F70F0B" w:rsidRPr="00AB080E" w:rsidRDefault="00F70F0B" w:rsidP="00DE32E1">
            <w:pPr>
              <w:widowControl w:val="0"/>
              <w:tabs>
                <w:tab w:val="left" w:pos="567"/>
              </w:tabs>
              <w:spacing w:after="0" w:line="240" w:lineRule="auto"/>
              <w:ind w:left="34"/>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Відхилення КІАС УФГД від очікуваного результату функціонування або неможливість виконувати функції, визначені вимогами й обмеженнями проектної та експлуатаційної документації, технічними специфікаціями (технічними завданнями) або запитами Замовника.</w:t>
            </w:r>
          </w:p>
          <w:p w14:paraId="6C5A1589" w14:textId="77777777" w:rsidR="00F70F0B" w:rsidRPr="00AB080E" w:rsidRDefault="00F70F0B" w:rsidP="00DE32E1">
            <w:pPr>
              <w:widowControl w:val="0"/>
              <w:tabs>
                <w:tab w:val="left" w:pos="567"/>
              </w:tabs>
              <w:spacing w:after="0" w:line="240" w:lineRule="auto"/>
              <w:ind w:left="34"/>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Відмова може бути за таких причин:</w:t>
            </w:r>
          </w:p>
          <w:p w14:paraId="56F909CD" w14:textId="77777777" w:rsidR="00F70F0B" w:rsidRPr="00AB080E" w:rsidRDefault="00F70F0B" w:rsidP="00DE32E1">
            <w:pPr>
              <w:widowControl w:val="0"/>
              <w:numPr>
                <w:ilvl w:val="0"/>
                <w:numId w:val="19"/>
              </w:numPr>
              <w:tabs>
                <w:tab w:val="left" w:pos="455"/>
                <w:tab w:val="left" w:pos="567"/>
              </w:tabs>
              <w:spacing w:afterLines="30" w:after="72" w:line="240" w:lineRule="auto"/>
              <w:ind w:left="27" w:firstLine="367"/>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апаратні збої, внаслідок яких КІАС УФГД, або системне програмне забезпечення, або програмне забезпечення системи керування базами даних, з якими взаємодіє програма, набувають не працездатного стану;</w:t>
            </w:r>
          </w:p>
          <w:p w14:paraId="2AF9E001" w14:textId="77777777" w:rsidR="00F70F0B" w:rsidRPr="00AB080E" w:rsidRDefault="00F70F0B" w:rsidP="00DE32E1">
            <w:pPr>
              <w:widowControl w:val="0"/>
              <w:numPr>
                <w:ilvl w:val="0"/>
                <w:numId w:val="19"/>
              </w:numPr>
              <w:tabs>
                <w:tab w:val="left" w:pos="455"/>
                <w:tab w:val="left" w:pos="567"/>
              </w:tabs>
              <w:spacing w:afterLines="30" w:after="72" w:line="240" w:lineRule="auto"/>
              <w:ind w:left="27" w:firstLine="367"/>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програмні дефекти, викликані помилками або недоліками у компонентах програмного забезпечення КІАС УФГД, або у компонентах системного програмного забезпечення, або у компонентах прикладного програмного забезпечення інших виробників;</w:t>
            </w:r>
          </w:p>
          <w:p w14:paraId="4F135ABB" w14:textId="77777777" w:rsidR="00F70F0B" w:rsidRPr="00AB080E" w:rsidRDefault="00F70F0B" w:rsidP="00DE32E1">
            <w:pPr>
              <w:widowControl w:val="0"/>
              <w:numPr>
                <w:ilvl w:val="0"/>
                <w:numId w:val="19"/>
              </w:numPr>
              <w:tabs>
                <w:tab w:val="left" w:pos="455"/>
                <w:tab w:val="left" w:pos="567"/>
              </w:tabs>
              <w:spacing w:afterLines="30" w:after="72" w:line="240" w:lineRule="auto"/>
              <w:ind w:left="27" w:firstLine="367"/>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інформаційні помилки, викликані помилками у вхідних даних, що виникли в процесі передачі цих даних каналами зв'язку, або через збої </w:t>
            </w:r>
            <w:r w:rsidRPr="00AB080E">
              <w:rPr>
                <w:rFonts w:ascii="Times New Roman" w:eastAsiaTheme="minorEastAsia" w:hAnsi="Times New Roman"/>
                <w:sz w:val="24"/>
                <w:szCs w:val="24"/>
              </w:rPr>
              <w:lastRenderedPageBreak/>
              <w:t>пристроїв вводу, або внаслідок збоїв інших технічних засобів, або з причин дефектів програмного забезпечення інших виробників;</w:t>
            </w:r>
          </w:p>
          <w:p w14:paraId="348CA601" w14:textId="77777777" w:rsidR="00F70F0B" w:rsidRPr="00AB080E" w:rsidRDefault="00F70F0B" w:rsidP="00DE32E1">
            <w:pPr>
              <w:widowControl w:val="0"/>
              <w:numPr>
                <w:ilvl w:val="0"/>
                <w:numId w:val="19"/>
              </w:numPr>
              <w:tabs>
                <w:tab w:val="left" w:pos="455"/>
                <w:tab w:val="left" w:pos="567"/>
              </w:tabs>
              <w:spacing w:afterLines="30" w:after="72" w:line="240" w:lineRule="auto"/>
              <w:ind w:left="27" w:firstLine="367"/>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ергономічні інциденти, викликані помилковими діями оператора під час його взаємодії з комп’ютером, наслідок яких є апаратні збої або інформаційні помилки.</w:t>
            </w:r>
          </w:p>
        </w:tc>
      </w:tr>
      <w:tr w:rsidR="00F70F0B" w:rsidRPr="00AB080E" w14:paraId="3F2120FA" w14:textId="77777777" w:rsidTr="00F210A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FDDD0" w14:textId="77777777" w:rsidR="00F70F0B" w:rsidRPr="00AB080E" w:rsidRDefault="00F70F0B" w:rsidP="00DE32E1">
            <w:pPr>
              <w:widowControl w:val="0"/>
              <w:tabs>
                <w:tab w:val="left" w:pos="567"/>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lastRenderedPageBreak/>
              <w:t>Відповідальна особа Замовника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D5B38" w14:textId="77777777" w:rsidR="00F70F0B" w:rsidRPr="00AB080E" w:rsidRDefault="00F70F0B" w:rsidP="00DE32E1">
            <w:pPr>
              <w:widowControl w:val="0"/>
              <w:tabs>
                <w:tab w:val="left" w:pos="567"/>
              </w:tabs>
              <w:spacing w:before="30" w:afterLines="30" w:after="72" w:line="240" w:lineRule="auto"/>
              <w:ind w:left="34"/>
              <w:jc w:val="both"/>
              <w:rPr>
                <w:rFonts w:ascii="Times New Roman" w:eastAsiaTheme="minorEastAsia" w:hAnsi="Times New Roman"/>
                <w:sz w:val="24"/>
                <w:szCs w:val="24"/>
              </w:rPr>
            </w:pPr>
            <w:r w:rsidRPr="00AB080E">
              <w:rPr>
                <w:rFonts w:ascii="Times New Roman" w:eastAsiaTheme="minorEastAsia" w:hAnsi="Times New Roman"/>
                <w:sz w:val="24"/>
                <w:szCs w:val="24"/>
              </w:rPr>
              <w:t>Особа, яка визначена Замовником для взаємодії з відповідальною особою Виконавця з питань надання Послуг.</w:t>
            </w:r>
          </w:p>
        </w:tc>
      </w:tr>
      <w:tr w:rsidR="00F70F0B" w:rsidRPr="00AB080E" w14:paraId="4DFC9DF6" w14:textId="77777777" w:rsidTr="00F210A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AE20C" w14:textId="77777777" w:rsidR="00F70F0B" w:rsidRPr="00AB080E" w:rsidRDefault="00F70F0B" w:rsidP="00DE32E1">
            <w:pPr>
              <w:widowControl w:val="0"/>
              <w:tabs>
                <w:tab w:val="left" w:pos="567"/>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Відповідальна особа Виконавця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ECE49" w14:textId="77777777" w:rsidR="00F70F0B" w:rsidRPr="00AB080E" w:rsidRDefault="00F70F0B" w:rsidP="00DE32E1">
            <w:pPr>
              <w:widowControl w:val="0"/>
              <w:tabs>
                <w:tab w:val="left" w:pos="567"/>
              </w:tabs>
              <w:spacing w:before="30" w:afterLines="30" w:after="72" w:line="240" w:lineRule="auto"/>
              <w:ind w:left="34"/>
              <w:jc w:val="both"/>
              <w:rPr>
                <w:rFonts w:ascii="Times New Roman" w:eastAsiaTheme="minorEastAsia" w:hAnsi="Times New Roman"/>
                <w:sz w:val="24"/>
                <w:szCs w:val="24"/>
              </w:rPr>
            </w:pPr>
            <w:r w:rsidRPr="00AB080E">
              <w:rPr>
                <w:rFonts w:ascii="Times New Roman" w:eastAsiaTheme="minorEastAsia" w:hAnsi="Times New Roman"/>
                <w:sz w:val="24"/>
                <w:szCs w:val="24"/>
              </w:rPr>
              <w:t>Особа, яка визначена Виконавцем для взаємодії з відповідальною особою Замовника з питань надання Послуг.</w:t>
            </w:r>
          </w:p>
        </w:tc>
      </w:tr>
      <w:tr w:rsidR="00F70F0B" w:rsidRPr="00AB080E" w14:paraId="4BAE36FC" w14:textId="77777777" w:rsidTr="00F210A5">
        <w:trPr>
          <w:trHeight w:val="1400"/>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4BF3B" w14:textId="77777777" w:rsidR="00F70F0B" w:rsidRPr="00AB080E" w:rsidRDefault="00F70F0B" w:rsidP="00DE32E1">
            <w:pPr>
              <w:widowControl w:val="0"/>
              <w:tabs>
                <w:tab w:val="left" w:pos="1134"/>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Ергономічний інцидент</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9249C" w14:textId="77777777" w:rsidR="00F70F0B" w:rsidRPr="00AB080E" w:rsidRDefault="00F70F0B" w:rsidP="00DE32E1">
            <w:pPr>
              <w:widowControl w:val="0"/>
              <w:tabs>
                <w:tab w:val="left" w:pos="567"/>
              </w:tabs>
              <w:spacing w:before="30" w:afterLines="30" w:after="72" w:line="240" w:lineRule="auto"/>
              <w:ind w:left="34"/>
              <w:jc w:val="both"/>
              <w:rPr>
                <w:rFonts w:ascii="Times New Roman" w:eastAsiaTheme="minorEastAsia" w:hAnsi="Times New Roman"/>
                <w:spacing w:val="-6"/>
                <w:sz w:val="24"/>
                <w:szCs w:val="24"/>
              </w:rPr>
            </w:pPr>
            <w:r w:rsidRPr="00AB080E">
              <w:rPr>
                <w:rFonts w:ascii="Times New Roman" w:eastAsiaTheme="minorEastAsia" w:hAnsi="Times New Roman"/>
                <w:spacing w:val="-6"/>
                <w:sz w:val="24"/>
                <w:szCs w:val="24"/>
              </w:rPr>
              <w:t xml:space="preserve">Стан </w:t>
            </w:r>
            <w:r w:rsidRPr="00AB080E">
              <w:rPr>
                <w:rFonts w:ascii="Times New Roman" w:eastAsiaTheme="minorEastAsia" w:hAnsi="Times New Roman"/>
                <w:sz w:val="24"/>
                <w:szCs w:val="24"/>
              </w:rPr>
              <w:t>КІАС УФГД</w:t>
            </w:r>
            <w:r w:rsidRPr="00AB080E">
              <w:rPr>
                <w:rFonts w:ascii="Times New Roman" w:eastAsiaTheme="minorEastAsia" w:hAnsi="Times New Roman"/>
                <w:spacing w:val="-6"/>
                <w:sz w:val="24"/>
                <w:szCs w:val="24"/>
              </w:rPr>
              <w:t xml:space="preserve">, коли здійснюється її функціонування в нештатному (некоректному) режимі або видаються неправильні результати, як наслідок помилкових дій оператора під час його роботи з </w:t>
            </w:r>
            <w:r w:rsidRPr="00AB080E">
              <w:rPr>
                <w:rFonts w:ascii="Times New Roman" w:eastAsiaTheme="minorEastAsia" w:hAnsi="Times New Roman"/>
                <w:sz w:val="24"/>
                <w:szCs w:val="24"/>
              </w:rPr>
              <w:t>КІАС УФГД</w:t>
            </w:r>
            <w:r w:rsidRPr="00AB080E">
              <w:rPr>
                <w:rFonts w:ascii="Times New Roman" w:eastAsiaTheme="minorEastAsia" w:hAnsi="Times New Roman"/>
                <w:spacing w:val="-6"/>
                <w:sz w:val="24"/>
                <w:szCs w:val="24"/>
              </w:rPr>
              <w:t xml:space="preserve"> через ймовірну недосконалість </w:t>
            </w:r>
            <w:proofErr w:type="spellStart"/>
            <w:r w:rsidRPr="00AB080E">
              <w:rPr>
                <w:rFonts w:ascii="Times New Roman" w:eastAsiaTheme="minorEastAsia" w:hAnsi="Times New Roman"/>
                <w:spacing w:val="-6"/>
                <w:sz w:val="24"/>
                <w:szCs w:val="24"/>
              </w:rPr>
              <w:t>інтерфейсних</w:t>
            </w:r>
            <w:proofErr w:type="spellEnd"/>
            <w:r w:rsidRPr="00AB080E">
              <w:rPr>
                <w:rFonts w:ascii="Times New Roman" w:eastAsiaTheme="minorEastAsia" w:hAnsi="Times New Roman"/>
                <w:spacing w:val="-6"/>
                <w:sz w:val="24"/>
                <w:szCs w:val="24"/>
              </w:rPr>
              <w:t xml:space="preserve"> рішень у програмному забезпечені </w:t>
            </w:r>
            <w:r w:rsidRPr="00AB080E">
              <w:rPr>
                <w:rFonts w:ascii="Times New Roman" w:eastAsiaTheme="minorEastAsia" w:hAnsi="Times New Roman"/>
                <w:sz w:val="24"/>
                <w:szCs w:val="24"/>
              </w:rPr>
              <w:t>КІАС УФГД</w:t>
            </w:r>
            <w:r w:rsidRPr="00AB080E">
              <w:rPr>
                <w:rFonts w:ascii="Times New Roman" w:eastAsiaTheme="minorEastAsia" w:hAnsi="Times New Roman"/>
                <w:spacing w:val="-6"/>
                <w:sz w:val="24"/>
                <w:szCs w:val="24"/>
              </w:rPr>
              <w:t xml:space="preserve">, які призводять до регулярних помилкових дій оператора. </w:t>
            </w:r>
          </w:p>
        </w:tc>
      </w:tr>
      <w:tr w:rsidR="00F70F0B" w:rsidRPr="00AB080E" w14:paraId="4C49BC91" w14:textId="77777777" w:rsidTr="00F210A5">
        <w:trPr>
          <w:trHeight w:val="645"/>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031DE" w14:textId="77777777" w:rsidR="00F70F0B" w:rsidRPr="00AB080E" w:rsidRDefault="00F70F0B" w:rsidP="00DE32E1">
            <w:pPr>
              <w:spacing w:line="256" w:lineRule="auto"/>
              <w:rPr>
                <w:rFonts w:ascii="Times New Roman" w:eastAsiaTheme="minorEastAsia" w:hAnsi="Times New Roman"/>
                <w:sz w:val="24"/>
                <w:szCs w:val="24"/>
              </w:rPr>
            </w:pPr>
            <w:r w:rsidRPr="00AB080E">
              <w:rPr>
                <w:rFonts w:ascii="Times New Roman" w:eastAsiaTheme="minorEastAsia" w:hAnsi="Times New Roman"/>
                <w:sz w:val="24"/>
                <w:szCs w:val="24"/>
              </w:rPr>
              <w:t>Замовник</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6070F" w14:textId="77777777" w:rsidR="00F70F0B" w:rsidRPr="00AB080E" w:rsidRDefault="00F70F0B" w:rsidP="00DE32E1">
            <w:pPr>
              <w:spacing w:line="240" w:lineRule="auto"/>
              <w:jc w:val="both"/>
              <w:rPr>
                <w:rFonts w:ascii="Times New Roman" w:eastAsiaTheme="minorEastAsia" w:hAnsi="Times New Roman"/>
                <w:sz w:val="24"/>
                <w:szCs w:val="24"/>
              </w:rPr>
            </w:pPr>
            <w:r w:rsidRPr="00AB080E">
              <w:rPr>
                <w:rFonts w:ascii="Times New Roman" w:eastAsiaTheme="minorEastAsia" w:hAnsi="Times New Roman"/>
                <w:sz w:val="24"/>
                <w:szCs w:val="24"/>
              </w:rPr>
              <w:t>Комунальне підприємство “Головний інформаційно-обчислювальний центр”</w:t>
            </w:r>
          </w:p>
        </w:tc>
      </w:tr>
      <w:tr w:rsidR="00F70F0B" w:rsidRPr="00AB080E" w14:paraId="698AC2BD" w14:textId="77777777" w:rsidTr="00F210A5">
        <w:trPr>
          <w:trHeight w:val="1945"/>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3D2A7" w14:textId="77777777" w:rsidR="00F70F0B" w:rsidRPr="00AB080E" w:rsidRDefault="00F70F0B" w:rsidP="00DE32E1">
            <w:pPr>
              <w:widowControl w:val="0"/>
              <w:tabs>
                <w:tab w:val="left" w:pos="567"/>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Звернення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5318D" w14:textId="77777777" w:rsidR="00F70F0B" w:rsidRPr="00AB080E" w:rsidRDefault="00F70F0B" w:rsidP="00DE32E1">
            <w:pPr>
              <w:widowControl w:val="0"/>
              <w:tabs>
                <w:tab w:val="left" w:pos="567"/>
              </w:tabs>
              <w:spacing w:before="30" w:afterLines="30" w:after="72" w:line="240" w:lineRule="auto"/>
              <w:ind w:left="34"/>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Звернення Відповідальної особи з боку Замовника до Служби технічної підтримки Виконавця за допомогою телефонного зв’язку, </w:t>
            </w:r>
            <w:proofErr w:type="spellStart"/>
            <w:r w:rsidRPr="00AB080E">
              <w:rPr>
                <w:rFonts w:ascii="Times New Roman" w:eastAsiaTheme="minorEastAsia" w:hAnsi="Times New Roman"/>
                <w:sz w:val="24"/>
                <w:szCs w:val="24"/>
              </w:rPr>
              <w:t>месенджеру</w:t>
            </w:r>
            <w:proofErr w:type="spellEnd"/>
            <w:r w:rsidRPr="00AB080E">
              <w:rPr>
                <w:rFonts w:ascii="Times New Roman" w:eastAsiaTheme="minorEastAsia" w:hAnsi="Times New Roman"/>
                <w:sz w:val="24"/>
                <w:szCs w:val="24"/>
              </w:rPr>
              <w:t xml:space="preserve"> або в електронній формі (на електронну пошту, через Систему реєстрації Звернень), в якому міститься питання/побажання/вимога щодо функціонування КІАС УФГД або усунення проблемних ситуацій, пов’язаних з експлуатацією КІАС УФГД, наведені причини або приклади помилок в роботі програмного забезпечення або пропозиції з розвитку КІАС УФГД.</w:t>
            </w:r>
          </w:p>
        </w:tc>
      </w:tr>
      <w:tr w:rsidR="00F70F0B" w:rsidRPr="00AB080E" w14:paraId="0D356585" w14:textId="77777777" w:rsidTr="00F210A5">
        <w:trPr>
          <w:trHeight w:val="2140"/>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DC8AC" w14:textId="77777777" w:rsidR="00F70F0B" w:rsidRPr="00AB080E" w:rsidRDefault="00F70F0B" w:rsidP="00DE32E1">
            <w:pPr>
              <w:widowControl w:val="0"/>
              <w:tabs>
                <w:tab w:val="left" w:pos="1134"/>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Інформаційна помилка (</w:t>
            </w:r>
            <w:proofErr w:type="spellStart"/>
            <w:r w:rsidRPr="00AB080E">
              <w:rPr>
                <w:rFonts w:ascii="Times New Roman" w:eastAsiaTheme="minorEastAsia" w:hAnsi="Times New Roman"/>
                <w:sz w:val="24"/>
                <w:szCs w:val="24"/>
              </w:rPr>
              <w:t>error</w:t>
            </w:r>
            <w:proofErr w:type="spellEnd"/>
            <w:r w:rsidRPr="00AB080E">
              <w:rPr>
                <w:rFonts w:ascii="Times New Roman" w:eastAsiaTheme="minorEastAsia" w:hAnsi="Times New Roman"/>
                <w:sz w:val="24"/>
                <w:szCs w:val="24"/>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81333" w14:textId="77777777" w:rsidR="00F70F0B" w:rsidRPr="00AB080E" w:rsidRDefault="00F70F0B" w:rsidP="00DE32E1">
            <w:pPr>
              <w:widowControl w:val="0"/>
              <w:tabs>
                <w:tab w:val="left" w:pos="567"/>
              </w:tabs>
              <w:spacing w:before="30" w:afterLines="30" w:after="72" w:line="240" w:lineRule="auto"/>
              <w:ind w:left="34"/>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Невідповідність даних, що опрацьовуються або видаються КІАС УФГД, встановленому діапазону значень або порушення вмісту і цілісності цих даних, що можуть виникнути в процесі передачі цих даних каналами зв’язку, або через збої пристроїв вводу, або внаслідок збоїв інших технічних засобів, або з причин дефектів програмного забезпечення КІАС УФГД або програмного забезпечення інших виробників, або як наслідок помилкових дій </w:t>
            </w:r>
            <w:sdt>
              <w:sdtPr>
                <w:rPr>
                  <w:rFonts w:ascii="Times New Roman" w:eastAsiaTheme="minorEastAsia" w:hAnsi="Times New Roman"/>
                  <w:sz w:val="24"/>
                  <w:szCs w:val="24"/>
                </w:rPr>
                <w:tag w:val="goog_rdk_5"/>
                <w:id w:val="-100734025"/>
              </w:sdtPr>
              <w:sdtEndPr/>
              <w:sdtContent/>
            </w:sdt>
            <w:r w:rsidRPr="00AB080E">
              <w:rPr>
                <w:rFonts w:ascii="Times New Roman" w:eastAsiaTheme="minorEastAsia" w:hAnsi="Times New Roman"/>
                <w:sz w:val="24"/>
                <w:szCs w:val="24"/>
              </w:rPr>
              <w:t>операторів.</w:t>
            </w:r>
          </w:p>
        </w:tc>
      </w:tr>
      <w:tr w:rsidR="00F70F0B" w:rsidRPr="00AB080E" w14:paraId="4A7C46D7" w14:textId="77777777" w:rsidTr="00F210A5">
        <w:trPr>
          <w:trHeight w:val="1390"/>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45890" w14:textId="77777777" w:rsidR="00F70F0B" w:rsidRPr="00AB080E" w:rsidRDefault="00F70F0B" w:rsidP="00DE32E1">
            <w:pPr>
              <w:widowControl w:val="0"/>
              <w:tabs>
                <w:tab w:val="left" w:pos="1134"/>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Метадані</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65D75" w14:textId="77777777" w:rsidR="00F70F0B" w:rsidRPr="00AB080E" w:rsidRDefault="00F70F0B" w:rsidP="00DE32E1">
            <w:pPr>
              <w:keepLines/>
              <w:widowControl w:val="0"/>
              <w:tabs>
                <w:tab w:val="left" w:pos="567"/>
              </w:tabs>
              <w:spacing w:before="30" w:afterLines="30" w:after="72" w:line="240" w:lineRule="auto"/>
              <w:ind w:left="34"/>
              <w:jc w:val="both"/>
              <w:rPr>
                <w:rFonts w:ascii="Times New Roman" w:eastAsiaTheme="minorEastAsia" w:hAnsi="Times New Roman"/>
                <w:spacing w:val="-4"/>
                <w:sz w:val="24"/>
                <w:szCs w:val="24"/>
              </w:rPr>
            </w:pPr>
            <w:r w:rsidRPr="00AB080E">
              <w:rPr>
                <w:rFonts w:ascii="Times New Roman" w:eastAsiaTheme="minorEastAsia" w:hAnsi="Times New Roman"/>
                <w:spacing w:val="-4"/>
                <w:sz w:val="24"/>
                <w:szCs w:val="24"/>
              </w:rPr>
              <w:t xml:space="preserve">Структуровані дані, що представляють собою характеристики описуваних сутностей процесів, що реалізовані в </w:t>
            </w:r>
            <w:r w:rsidRPr="00AB080E">
              <w:rPr>
                <w:rFonts w:ascii="Times New Roman" w:eastAsiaTheme="minorEastAsia" w:hAnsi="Times New Roman"/>
                <w:sz w:val="24"/>
                <w:szCs w:val="24"/>
              </w:rPr>
              <w:t>КІАС УФГД</w:t>
            </w:r>
            <w:r w:rsidRPr="00AB080E">
              <w:rPr>
                <w:rFonts w:ascii="Times New Roman" w:eastAsiaTheme="minorEastAsia" w:hAnsi="Times New Roman"/>
                <w:spacing w:val="-4"/>
                <w:sz w:val="24"/>
                <w:szCs w:val="24"/>
              </w:rPr>
              <w:t>, для цілей їх ідентифікації, пошуку, оцінки, управління ними, включаючи відомості про формати, структуру, обсяги та інші формальні властивості інформаційних об'єктів.</w:t>
            </w:r>
          </w:p>
        </w:tc>
      </w:tr>
      <w:tr w:rsidR="00F70F0B" w:rsidRPr="00AB080E" w14:paraId="3CF2A284" w14:textId="77777777" w:rsidTr="00F210A5">
        <w:trPr>
          <w:trHeight w:val="1975"/>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69155" w14:textId="77777777" w:rsidR="00F70F0B" w:rsidRPr="00AB080E" w:rsidRDefault="00F70F0B" w:rsidP="00DE32E1">
            <w:pPr>
              <w:widowControl w:val="0"/>
              <w:tabs>
                <w:tab w:val="left" w:pos="1134"/>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Недолік (</w:t>
            </w:r>
            <w:proofErr w:type="spellStart"/>
            <w:r w:rsidRPr="00AB080E">
              <w:rPr>
                <w:rFonts w:ascii="Times New Roman" w:eastAsiaTheme="minorEastAsia" w:hAnsi="Times New Roman"/>
                <w:sz w:val="24"/>
                <w:szCs w:val="24"/>
              </w:rPr>
              <w:t>flaw</w:t>
            </w:r>
            <w:proofErr w:type="spellEnd"/>
            <w:r w:rsidRPr="00AB080E">
              <w:rPr>
                <w:rFonts w:ascii="Times New Roman" w:eastAsiaTheme="minorEastAsia" w:hAnsi="Times New Roman"/>
                <w:sz w:val="24"/>
                <w:szCs w:val="24"/>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21A96" w14:textId="77777777" w:rsidR="00F70F0B" w:rsidRPr="00AB080E" w:rsidRDefault="00F70F0B" w:rsidP="00DE32E1">
            <w:pPr>
              <w:keepLines/>
              <w:widowControl w:val="0"/>
              <w:tabs>
                <w:tab w:val="left" w:pos="567"/>
              </w:tabs>
              <w:spacing w:before="30" w:afterLines="30" w:after="72" w:line="240" w:lineRule="auto"/>
              <w:ind w:left="34"/>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Стан КІАС УФГД, коли видаються результати або виконуються дії, які сприймаються користувачем як неправильні, або не виконуються певні дії, які очікуються оператором, і причиною якого може бути невідповідність реалізованих у КІАС УФГД вимог Замовника, які наведено у технічних специфікаціях до систем. </w:t>
            </w:r>
          </w:p>
        </w:tc>
      </w:tr>
      <w:tr w:rsidR="00F70F0B" w:rsidRPr="00AB080E" w14:paraId="7D6EC256" w14:textId="77777777" w:rsidTr="00F210A5">
        <w:trPr>
          <w:trHeight w:val="119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17A5E" w14:textId="77777777" w:rsidR="00F70F0B" w:rsidRPr="00AB080E" w:rsidRDefault="00F70F0B" w:rsidP="00DE32E1">
            <w:pPr>
              <w:widowControl w:val="0"/>
              <w:tabs>
                <w:tab w:val="left" w:pos="1134"/>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Помилка</w:t>
            </w:r>
            <w:r w:rsidRPr="00AB080E">
              <w:rPr>
                <w:rFonts w:ascii="Times New Roman" w:eastAsia="Arial" w:hAnsi="Times New Roman"/>
                <w:sz w:val="24"/>
                <w:szCs w:val="24"/>
              </w:rPr>
              <w:t xml:space="preserve"> </w:t>
            </w:r>
            <w:r w:rsidRPr="00AB080E">
              <w:rPr>
                <w:rFonts w:ascii="Times New Roman" w:eastAsiaTheme="minorEastAsia" w:hAnsi="Times New Roman"/>
                <w:sz w:val="24"/>
                <w:szCs w:val="24"/>
              </w:rPr>
              <w:t>(</w:t>
            </w:r>
            <w:proofErr w:type="spellStart"/>
            <w:r w:rsidRPr="00AB080E">
              <w:rPr>
                <w:rFonts w:ascii="Times New Roman" w:eastAsiaTheme="minorEastAsia" w:hAnsi="Times New Roman"/>
                <w:sz w:val="24"/>
                <w:szCs w:val="24"/>
              </w:rPr>
              <w:t>error</w:t>
            </w:r>
            <w:proofErr w:type="spellEnd"/>
            <w:r w:rsidRPr="00AB080E">
              <w:rPr>
                <w:rFonts w:ascii="Times New Roman" w:eastAsiaTheme="minorEastAsia" w:hAnsi="Times New Roman"/>
                <w:sz w:val="24"/>
                <w:szCs w:val="24"/>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04EE0" w14:textId="77777777" w:rsidR="00F70F0B" w:rsidRPr="00AB080E" w:rsidRDefault="00F70F0B" w:rsidP="00DE32E1">
            <w:pPr>
              <w:keepLines/>
              <w:widowControl w:val="0"/>
              <w:tabs>
                <w:tab w:val="left" w:pos="567"/>
              </w:tabs>
              <w:spacing w:before="30" w:afterLines="30" w:after="72" w:line="240" w:lineRule="auto"/>
              <w:ind w:left="34"/>
              <w:jc w:val="both"/>
              <w:rPr>
                <w:rFonts w:ascii="Times New Roman" w:eastAsiaTheme="minorEastAsia" w:hAnsi="Times New Roman"/>
                <w:sz w:val="24"/>
                <w:szCs w:val="24"/>
              </w:rPr>
            </w:pPr>
            <w:r w:rsidRPr="00AB080E">
              <w:rPr>
                <w:rFonts w:ascii="Times New Roman" w:eastAsiaTheme="minorEastAsia" w:hAnsi="Times New Roman"/>
                <w:sz w:val="24"/>
                <w:szCs w:val="24"/>
              </w:rPr>
              <w:t>Стан КІАС УФГД, при якому генеруються неправильні результати. Причиною помилок є недоліки в операторах програми або в технологічному процесі її розроблення, що призводить до неправильного перетворення вхідної інформації у вихідну.</w:t>
            </w:r>
          </w:p>
        </w:tc>
      </w:tr>
      <w:tr w:rsidR="00F70F0B" w:rsidRPr="00AB080E" w14:paraId="6A7764AB" w14:textId="77777777" w:rsidTr="00F210A5">
        <w:trPr>
          <w:trHeight w:val="581"/>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24AB7" w14:textId="77777777" w:rsidR="00F70F0B" w:rsidRPr="00AB080E" w:rsidRDefault="00F70F0B" w:rsidP="00DE32E1">
            <w:pPr>
              <w:widowControl w:val="0"/>
              <w:tabs>
                <w:tab w:val="left" w:pos="1134"/>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lastRenderedPageBreak/>
              <w:t>Програмний дефект (</w:t>
            </w:r>
            <w:proofErr w:type="spellStart"/>
            <w:r w:rsidRPr="00AB080E">
              <w:rPr>
                <w:rFonts w:ascii="Times New Roman" w:eastAsiaTheme="minorEastAsia" w:hAnsi="Times New Roman"/>
                <w:sz w:val="24"/>
                <w:szCs w:val="24"/>
              </w:rPr>
              <w:t>fault</w:t>
            </w:r>
            <w:proofErr w:type="spellEnd"/>
            <w:r w:rsidRPr="00AB080E">
              <w:rPr>
                <w:rFonts w:ascii="Times New Roman" w:eastAsiaTheme="minorEastAsia" w:hAnsi="Times New Roman"/>
                <w:sz w:val="24"/>
                <w:szCs w:val="24"/>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9107E" w14:textId="77777777" w:rsidR="00F70F0B" w:rsidRPr="00AB080E" w:rsidRDefault="00F70F0B" w:rsidP="00DE32E1">
            <w:pPr>
              <w:keepLines/>
              <w:widowControl w:val="0"/>
              <w:tabs>
                <w:tab w:val="left" w:pos="567"/>
              </w:tabs>
              <w:spacing w:before="30" w:afterLines="30" w:after="72" w:line="240" w:lineRule="auto"/>
              <w:ind w:left="34"/>
              <w:jc w:val="both"/>
              <w:rPr>
                <w:rFonts w:ascii="Times New Roman" w:eastAsiaTheme="minorEastAsia" w:hAnsi="Times New Roman"/>
                <w:sz w:val="24"/>
                <w:szCs w:val="24"/>
              </w:rPr>
            </w:pPr>
            <w:r w:rsidRPr="00AB080E">
              <w:rPr>
                <w:rFonts w:ascii="Times New Roman" w:eastAsiaTheme="minorEastAsia" w:hAnsi="Times New Roman"/>
                <w:sz w:val="24"/>
                <w:szCs w:val="24"/>
              </w:rPr>
              <w:t>Стан КІАС УФГД, коли в процесі її функціонування видаються (формуються, виводяться на екран або друкувальний пристрій, передаються до інших комп’ютерних програм тощо) неправильні результати, або припиняється її виконання в штатному режимі, і причиною якого можуть бути невідповідності та ймовірні помилки, допущені в процесі проектування, розробки та/або використання:</w:t>
            </w:r>
          </w:p>
          <w:p w14:paraId="561A8C96" w14:textId="77777777" w:rsidR="00F70F0B" w:rsidRPr="00AB080E" w:rsidRDefault="00F70F0B" w:rsidP="00DE32E1">
            <w:pPr>
              <w:numPr>
                <w:ilvl w:val="0"/>
                <w:numId w:val="21"/>
              </w:numPr>
              <w:tabs>
                <w:tab w:val="left" w:pos="288"/>
                <w:tab w:val="left" w:pos="851"/>
              </w:tabs>
              <w:spacing w:before="30" w:afterLines="30" w:after="72" w:line="240" w:lineRule="auto"/>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бази даних системного програмного забезпечення;</w:t>
            </w:r>
          </w:p>
          <w:p w14:paraId="53903606" w14:textId="77777777" w:rsidR="00F70F0B" w:rsidRPr="00AB080E" w:rsidRDefault="00F70F0B" w:rsidP="00DE32E1">
            <w:pPr>
              <w:numPr>
                <w:ilvl w:val="0"/>
                <w:numId w:val="21"/>
              </w:numPr>
              <w:tabs>
                <w:tab w:val="left" w:pos="288"/>
                <w:tab w:val="left" w:pos="851"/>
              </w:tabs>
              <w:spacing w:before="30" w:afterLines="30" w:after="72" w:line="240" w:lineRule="auto"/>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програмного забезпечення КІАС УФГД;</w:t>
            </w:r>
          </w:p>
          <w:p w14:paraId="5E7574B8" w14:textId="77777777" w:rsidR="00F70F0B" w:rsidRPr="00AB080E" w:rsidRDefault="00F70F0B" w:rsidP="00DE32E1">
            <w:pPr>
              <w:numPr>
                <w:ilvl w:val="0"/>
                <w:numId w:val="21"/>
              </w:numPr>
              <w:tabs>
                <w:tab w:val="left" w:pos="288"/>
                <w:tab w:val="left" w:pos="851"/>
              </w:tabs>
              <w:spacing w:before="30" w:afterLines="30" w:after="72" w:line="240" w:lineRule="auto"/>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прикладного програмного забезпечення інших виробників.</w:t>
            </w:r>
          </w:p>
          <w:p w14:paraId="5B0BB04D" w14:textId="77777777" w:rsidR="00F70F0B" w:rsidRPr="00AB080E" w:rsidRDefault="00F70F0B" w:rsidP="00DE32E1">
            <w:pPr>
              <w:spacing w:before="30" w:afterLines="100" w:after="240" w:line="240" w:lineRule="auto"/>
              <w:ind w:left="34"/>
              <w:jc w:val="both"/>
              <w:rPr>
                <w:rFonts w:ascii="Times New Roman" w:eastAsiaTheme="minorEastAsia" w:hAnsi="Times New Roman"/>
                <w:sz w:val="24"/>
                <w:szCs w:val="24"/>
              </w:rPr>
            </w:pPr>
            <w:r w:rsidRPr="00AB080E">
              <w:rPr>
                <w:rFonts w:ascii="Times New Roman" w:eastAsiaTheme="minorEastAsia" w:hAnsi="Times New Roman"/>
                <w:sz w:val="24"/>
                <w:szCs w:val="24"/>
              </w:rPr>
              <w:t>Ймовірні помилки та недоліки можуть існувати у текстах кодів комп’ютерних програм, у SQL-запитах, у метаданих, у проектній, робочій та експлуатаційній документації на програмне забезпечення інших виробників або у технічних специфікаціях Замовника.</w:t>
            </w:r>
          </w:p>
        </w:tc>
      </w:tr>
      <w:tr w:rsidR="00F70F0B" w:rsidRPr="00AB080E" w14:paraId="5E7EDC49" w14:textId="77777777" w:rsidTr="00F210A5">
        <w:trPr>
          <w:trHeight w:val="1376"/>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DE724" w14:textId="77777777" w:rsidR="00F70F0B" w:rsidRPr="00AB080E" w:rsidRDefault="00F70F0B" w:rsidP="00DE32E1">
            <w:pPr>
              <w:widowControl w:val="0"/>
              <w:tabs>
                <w:tab w:val="left" w:pos="1134"/>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Система реєстрації звернень (</w:t>
            </w:r>
            <w:r w:rsidRPr="00AB080E">
              <w:rPr>
                <w:rFonts w:ascii="Times New Roman" w:eastAsiaTheme="minorEastAsia" w:hAnsi="Times New Roman"/>
                <w:sz w:val="24"/>
                <w:szCs w:val="24"/>
                <w:lang w:val="en-US"/>
              </w:rPr>
              <w:t>SERVICE</w:t>
            </w:r>
            <w:r w:rsidRPr="00AB080E">
              <w:rPr>
                <w:rFonts w:ascii="Times New Roman" w:eastAsiaTheme="minorEastAsia" w:hAnsi="Times New Roman"/>
                <w:sz w:val="24"/>
                <w:szCs w:val="24"/>
              </w:rPr>
              <w:t xml:space="preserve"> DESK)</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8FC97" w14:textId="77777777" w:rsidR="00F70F0B" w:rsidRPr="00AB080E" w:rsidRDefault="00F70F0B" w:rsidP="00DE32E1">
            <w:pPr>
              <w:spacing w:before="30" w:afterLines="30" w:after="72" w:line="256" w:lineRule="auto"/>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Автоматизована система по роботі із Зверненнями </w:t>
            </w:r>
            <w:r w:rsidRPr="00AB080E">
              <w:rPr>
                <w:rFonts w:ascii="Times New Roman" w:hAnsi="Times New Roman"/>
                <w:sz w:val="24"/>
                <w:szCs w:val="24"/>
              </w:rPr>
              <w:t>(належить Замовнику)</w:t>
            </w:r>
            <w:r w:rsidRPr="00AB080E">
              <w:rPr>
                <w:rFonts w:ascii="Times New Roman" w:eastAsiaTheme="minorEastAsia" w:hAnsi="Times New Roman"/>
                <w:sz w:val="24"/>
                <w:szCs w:val="24"/>
              </w:rPr>
              <w:t>.</w:t>
            </w:r>
          </w:p>
        </w:tc>
      </w:tr>
      <w:tr w:rsidR="00F70F0B" w:rsidRPr="00AB080E" w14:paraId="1D172898" w14:textId="77777777" w:rsidTr="00F210A5">
        <w:trPr>
          <w:trHeight w:val="100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5C109" w14:textId="77777777" w:rsidR="00F70F0B" w:rsidRPr="00AB080E" w:rsidRDefault="00F70F0B" w:rsidP="00DE32E1">
            <w:pPr>
              <w:widowControl w:val="0"/>
              <w:tabs>
                <w:tab w:val="left" w:pos="1134"/>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Служба технічної підтримки</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B56A0" w14:textId="77777777" w:rsidR="00F70F0B" w:rsidRPr="00AB080E" w:rsidRDefault="00F70F0B" w:rsidP="00DE32E1">
            <w:pPr>
              <w:spacing w:before="30" w:afterLines="30" w:after="72" w:line="256" w:lineRule="auto"/>
              <w:jc w:val="both"/>
              <w:rPr>
                <w:rFonts w:ascii="Times New Roman" w:eastAsiaTheme="minorEastAsia" w:hAnsi="Times New Roman"/>
                <w:sz w:val="24"/>
                <w:szCs w:val="24"/>
              </w:rPr>
            </w:pPr>
            <w:r w:rsidRPr="00AB080E">
              <w:rPr>
                <w:rFonts w:ascii="Times New Roman" w:eastAsiaTheme="minorEastAsia" w:hAnsi="Times New Roman"/>
                <w:sz w:val="24"/>
                <w:szCs w:val="24"/>
              </w:rPr>
              <w:t>Кваліфіковані фахівці Виконавця з високим рівнем знань щодо технологічного функціонування КІАС УФГД</w:t>
            </w:r>
            <w:r w:rsidRPr="00AB080E">
              <w:rPr>
                <w:rFonts w:ascii="Times New Roman" w:hAnsi="Times New Roman"/>
                <w:color w:val="000000" w:themeColor="text1"/>
                <w:sz w:val="24"/>
                <w:szCs w:val="24"/>
              </w:rPr>
              <w:t>. Виконання функцій служби технічної підтримки організовує Виконавець відповідно до умов, викладених у цих Технічних вимогах</w:t>
            </w:r>
          </w:p>
        </w:tc>
      </w:tr>
      <w:tr w:rsidR="00F70F0B" w:rsidRPr="00AB080E" w14:paraId="228B948D" w14:textId="77777777" w:rsidTr="00F210A5">
        <w:trPr>
          <w:trHeight w:val="1126"/>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D1B6C" w14:textId="77777777" w:rsidR="00F70F0B" w:rsidRPr="00AB080E" w:rsidRDefault="00F70F0B" w:rsidP="00DE32E1">
            <w:pPr>
              <w:widowControl w:val="0"/>
              <w:tabs>
                <w:tab w:val="left" w:pos="567"/>
              </w:tabs>
              <w:spacing w:before="30" w:afterLines="30" w:after="72" w:line="256" w:lineRule="auto"/>
              <w:ind w:left="29" w:hanging="29"/>
              <w:rPr>
                <w:rFonts w:ascii="Times New Roman" w:eastAsiaTheme="minorEastAsia" w:hAnsi="Times New Roman"/>
                <w:sz w:val="24"/>
                <w:szCs w:val="24"/>
              </w:rPr>
            </w:pPr>
            <w:r w:rsidRPr="00AB080E">
              <w:rPr>
                <w:rFonts w:ascii="Times New Roman" w:eastAsiaTheme="minorEastAsia" w:hAnsi="Times New Roman"/>
                <w:sz w:val="24"/>
                <w:szCs w:val="24"/>
              </w:rPr>
              <w:t>SQL (</w:t>
            </w:r>
            <w:proofErr w:type="spellStart"/>
            <w:r w:rsidRPr="00AB080E">
              <w:rPr>
                <w:rFonts w:ascii="Times New Roman" w:eastAsiaTheme="minorEastAsia" w:hAnsi="Times New Roman"/>
                <w:sz w:val="24"/>
                <w:szCs w:val="24"/>
              </w:rPr>
              <w:t>Structured</w:t>
            </w:r>
            <w:proofErr w:type="spellEnd"/>
            <w:r w:rsidRPr="00AB080E">
              <w:rPr>
                <w:rFonts w:ascii="Times New Roman" w:eastAsiaTheme="minorEastAsia" w:hAnsi="Times New Roman"/>
                <w:sz w:val="24"/>
                <w:szCs w:val="24"/>
              </w:rPr>
              <w:t xml:space="preserve"> </w:t>
            </w:r>
            <w:proofErr w:type="spellStart"/>
            <w:r w:rsidRPr="00AB080E">
              <w:rPr>
                <w:rFonts w:ascii="Times New Roman" w:eastAsiaTheme="minorEastAsia" w:hAnsi="Times New Roman"/>
                <w:sz w:val="24"/>
                <w:szCs w:val="24"/>
              </w:rPr>
              <w:t>Query</w:t>
            </w:r>
            <w:proofErr w:type="spellEnd"/>
            <w:r w:rsidRPr="00AB080E">
              <w:rPr>
                <w:rFonts w:ascii="Times New Roman" w:eastAsiaTheme="minorEastAsia" w:hAnsi="Times New Roman"/>
                <w:sz w:val="24"/>
                <w:szCs w:val="24"/>
              </w:rPr>
              <w:t xml:space="preserve"> </w:t>
            </w:r>
            <w:proofErr w:type="spellStart"/>
            <w:r w:rsidRPr="00AB080E">
              <w:rPr>
                <w:rFonts w:ascii="Times New Roman" w:eastAsiaTheme="minorEastAsia" w:hAnsi="Times New Roman"/>
                <w:sz w:val="24"/>
                <w:szCs w:val="24"/>
              </w:rPr>
              <w:t>Language</w:t>
            </w:r>
            <w:proofErr w:type="spellEnd"/>
            <w:r w:rsidRPr="00AB080E">
              <w:rPr>
                <w:rFonts w:ascii="Times New Roman" w:eastAsiaTheme="minorEastAsia" w:hAnsi="Times New Roman"/>
                <w:sz w:val="24"/>
                <w:szCs w:val="24"/>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1CDAA" w14:textId="77777777" w:rsidR="00F70F0B" w:rsidRPr="00AB080E" w:rsidRDefault="00F70F0B" w:rsidP="00DE32E1">
            <w:pPr>
              <w:keepLines/>
              <w:widowControl w:val="0"/>
              <w:tabs>
                <w:tab w:val="left" w:pos="567"/>
              </w:tabs>
              <w:spacing w:before="30" w:afterLines="30" w:after="72" w:line="256" w:lineRule="auto"/>
              <w:ind w:left="34"/>
              <w:jc w:val="both"/>
              <w:rPr>
                <w:rFonts w:ascii="Times New Roman" w:eastAsiaTheme="minorEastAsia" w:hAnsi="Times New Roman"/>
                <w:sz w:val="24"/>
                <w:szCs w:val="24"/>
              </w:rPr>
            </w:pPr>
            <w:r w:rsidRPr="00AB080E">
              <w:rPr>
                <w:rFonts w:ascii="Times New Roman" w:eastAsiaTheme="minorEastAsia" w:hAnsi="Times New Roman"/>
                <w:sz w:val="24"/>
                <w:szCs w:val="24"/>
              </w:rPr>
              <w:t>Діалогова мова програмування (мова структурованих запитів) для маніпулювання даними і внесення змін до бази даних, а також управління базами даних.</w:t>
            </w:r>
          </w:p>
        </w:tc>
      </w:tr>
    </w:tbl>
    <w:p w14:paraId="5FCEBBFD" w14:textId="77777777" w:rsidR="00F70F0B" w:rsidRPr="00AB080E" w:rsidRDefault="00F70F0B" w:rsidP="00F70F0B">
      <w:pPr>
        <w:numPr>
          <w:ilvl w:val="0"/>
          <w:numId w:val="23"/>
        </w:numPr>
        <w:spacing w:before="160" w:after="60" w:line="257" w:lineRule="auto"/>
        <w:ind w:left="1066" w:hanging="357"/>
        <w:jc w:val="center"/>
        <w:rPr>
          <w:rFonts w:ascii="Times New Roman" w:eastAsiaTheme="minorEastAsia" w:hAnsi="Times New Roman"/>
          <w:b/>
          <w:bCs/>
          <w:sz w:val="24"/>
          <w:szCs w:val="24"/>
        </w:rPr>
      </w:pPr>
      <w:r w:rsidRPr="00AB080E">
        <w:rPr>
          <w:rFonts w:ascii="Times New Roman" w:eastAsiaTheme="minorEastAsia" w:hAnsi="Times New Roman" w:cstheme="minorBidi"/>
          <w:sz w:val="24"/>
          <w:szCs w:val="24"/>
        </w:rPr>
        <w:t>З</w:t>
      </w:r>
      <w:r w:rsidRPr="00AB080E">
        <w:rPr>
          <w:rFonts w:ascii="Times New Roman" w:eastAsiaTheme="minorEastAsia" w:hAnsi="Times New Roman"/>
          <w:b/>
          <w:bCs/>
          <w:sz w:val="24"/>
          <w:szCs w:val="24"/>
        </w:rPr>
        <w:t>агальні вимоги щодо розгляду Звернень</w:t>
      </w:r>
    </w:p>
    <w:p w14:paraId="190EBFCA" w14:textId="77777777" w:rsidR="00F70F0B" w:rsidRPr="00AB080E" w:rsidRDefault="00F70F0B" w:rsidP="00F70F0B">
      <w:pPr>
        <w:pStyle w:val="afd"/>
        <w:keepLines/>
        <w:widowControl w:val="0"/>
        <w:numPr>
          <w:ilvl w:val="1"/>
          <w:numId w:val="23"/>
        </w:numPr>
        <w:tabs>
          <w:tab w:val="left" w:pos="426"/>
        </w:tabs>
        <w:spacing w:after="0" w:line="240" w:lineRule="auto"/>
        <w:ind w:left="0" w:right="-1" w:firstLine="0"/>
        <w:jc w:val="center"/>
        <w:rPr>
          <w:rFonts w:ascii="Times New Roman" w:eastAsiaTheme="minorEastAsia" w:hAnsi="Times New Roman"/>
          <w:b/>
          <w:sz w:val="24"/>
          <w:szCs w:val="24"/>
        </w:rPr>
      </w:pPr>
      <w:r w:rsidRPr="00AB080E">
        <w:rPr>
          <w:rFonts w:ascii="Times New Roman" w:eastAsiaTheme="minorEastAsia" w:hAnsi="Times New Roman"/>
          <w:b/>
          <w:sz w:val="24"/>
          <w:szCs w:val="24"/>
        </w:rPr>
        <w:t>Регламент взаємодії Відповідальних осіб Замовника й Виконавця</w:t>
      </w:r>
    </w:p>
    <w:p w14:paraId="65E06AEB" w14:textId="77777777" w:rsidR="00F70F0B" w:rsidRPr="00AB080E" w:rsidRDefault="00F70F0B" w:rsidP="00F70F0B">
      <w:pPr>
        <w:widowControl w:val="0"/>
        <w:numPr>
          <w:ilvl w:val="2"/>
          <w:numId w:val="23"/>
        </w:numPr>
        <w:tabs>
          <w:tab w:val="left" w:pos="993"/>
          <w:tab w:val="left" w:pos="1276"/>
        </w:tabs>
        <w:spacing w:before="60" w:after="6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Прийом та реєстрація Звернень  забезпечується Системою реєстрації звернень  (</w:t>
      </w:r>
      <w:r w:rsidRPr="00AB080E">
        <w:rPr>
          <w:rFonts w:ascii="Times New Roman" w:eastAsiaTheme="minorEastAsia" w:hAnsi="Times New Roman"/>
          <w:sz w:val="24"/>
          <w:szCs w:val="24"/>
          <w:lang w:val="en-US"/>
        </w:rPr>
        <w:t>SERVICE</w:t>
      </w:r>
      <w:r w:rsidRPr="00AB080E">
        <w:rPr>
          <w:rFonts w:ascii="Times New Roman" w:eastAsiaTheme="minorEastAsia" w:hAnsi="Times New Roman"/>
          <w:sz w:val="24"/>
          <w:szCs w:val="24"/>
        </w:rPr>
        <w:t xml:space="preserve"> DESK) наступними способами:</w:t>
      </w:r>
    </w:p>
    <w:p w14:paraId="6D729E99" w14:textId="77777777" w:rsidR="00F70F0B" w:rsidRPr="00AB080E" w:rsidRDefault="00F70F0B" w:rsidP="00F70F0B">
      <w:pPr>
        <w:spacing w:after="0" w:line="240" w:lineRule="auto"/>
        <w:ind w:right="-1" w:firstLine="425"/>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lang w:val="ru-RU"/>
        </w:rPr>
        <w:t xml:space="preserve">1)  </w:t>
      </w:r>
      <w:r w:rsidRPr="00AB080E">
        <w:rPr>
          <w:rFonts w:ascii="Times New Roman" w:eastAsiaTheme="minorEastAsia" w:hAnsi="Times New Roman"/>
          <w:sz w:val="24"/>
          <w:szCs w:val="24"/>
        </w:rPr>
        <w:t xml:space="preserve">засобами телефонного зв’язку на відповідний виділений Виконавцем номер або за допомогою </w:t>
      </w:r>
      <w:proofErr w:type="spellStart"/>
      <w:r w:rsidRPr="00AB080E">
        <w:rPr>
          <w:rFonts w:ascii="Times New Roman" w:eastAsiaTheme="minorEastAsia" w:hAnsi="Times New Roman"/>
          <w:sz w:val="24"/>
          <w:szCs w:val="24"/>
        </w:rPr>
        <w:t>месенджеру</w:t>
      </w:r>
      <w:proofErr w:type="spellEnd"/>
      <w:r w:rsidRPr="00AB080E">
        <w:rPr>
          <w:rFonts w:ascii="Times New Roman" w:eastAsiaTheme="minorEastAsia" w:hAnsi="Times New Roman"/>
          <w:sz w:val="24"/>
          <w:szCs w:val="24"/>
        </w:rPr>
        <w:t>;</w:t>
      </w:r>
    </w:p>
    <w:p w14:paraId="613B3CA1" w14:textId="77777777" w:rsidR="00F70F0B" w:rsidRPr="00AB080E" w:rsidRDefault="00F70F0B" w:rsidP="00F70F0B">
      <w:pPr>
        <w:spacing w:after="0" w:line="240" w:lineRule="auto"/>
        <w:ind w:right="-1" w:firstLine="425"/>
        <w:contextualSpacing/>
        <w:rPr>
          <w:rFonts w:ascii="Times New Roman" w:eastAsiaTheme="minorEastAsia" w:hAnsi="Times New Roman"/>
          <w:sz w:val="24"/>
          <w:szCs w:val="24"/>
        </w:rPr>
      </w:pPr>
      <w:r w:rsidRPr="00AB080E">
        <w:rPr>
          <w:rFonts w:ascii="Times New Roman" w:eastAsiaTheme="minorEastAsia" w:hAnsi="Times New Roman"/>
          <w:sz w:val="24"/>
          <w:szCs w:val="24"/>
          <w:lang w:val="ru-RU"/>
        </w:rPr>
        <w:t xml:space="preserve">2)  </w:t>
      </w:r>
      <w:r w:rsidRPr="00AB080E">
        <w:rPr>
          <w:rFonts w:ascii="Times New Roman" w:eastAsiaTheme="minorEastAsia" w:hAnsi="Times New Roman"/>
          <w:sz w:val="24"/>
          <w:szCs w:val="24"/>
        </w:rPr>
        <w:t xml:space="preserve">електронним листом на відповідну електронну адресу Виконавця; </w:t>
      </w:r>
    </w:p>
    <w:p w14:paraId="3891DFCE" w14:textId="77777777" w:rsidR="00F70F0B" w:rsidRPr="00AB080E" w:rsidRDefault="00F70F0B" w:rsidP="00F70F0B">
      <w:pPr>
        <w:spacing w:after="60" w:line="240" w:lineRule="auto"/>
        <w:ind w:right="-1" w:firstLine="425"/>
        <w:rPr>
          <w:rFonts w:ascii="Times New Roman" w:eastAsiaTheme="minorEastAsia" w:hAnsi="Times New Roman"/>
          <w:sz w:val="24"/>
          <w:szCs w:val="24"/>
        </w:rPr>
      </w:pPr>
      <w:r w:rsidRPr="00AB080E">
        <w:rPr>
          <w:rFonts w:ascii="Times New Roman" w:eastAsiaTheme="minorEastAsia" w:hAnsi="Times New Roman"/>
          <w:sz w:val="24"/>
          <w:szCs w:val="24"/>
          <w:lang w:val="en-US"/>
        </w:rPr>
        <w:t xml:space="preserve">3) </w:t>
      </w:r>
      <w:r w:rsidRPr="00AB080E">
        <w:rPr>
          <w:rFonts w:ascii="Times New Roman" w:eastAsiaTheme="minorEastAsia" w:hAnsi="Times New Roman"/>
          <w:sz w:val="24"/>
          <w:szCs w:val="24"/>
        </w:rPr>
        <w:t xml:space="preserve"> </w:t>
      </w:r>
      <w:proofErr w:type="gramStart"/>
      <w:r w:rsidRPr="00AB080E">
        <w:rPr>
          <w:rFonts w:ascii="Times New Roman" w:eastAsiaTheme="minorEastAsia" w:hAnsi="Times New Roman"/>
          <w:sz w:val="24"/>
          <w:szCs w:val="24"/>
        </w:rPr>
        <w:t>через</w:t>
      </w:r>
      <w:proofErr w:type="gramEnd"/>
      <w:r w:rsidRPr="00AB080E">
        <w:rPr>
          <w:rFonts w:ascii="Times New Roman" w:eastAsiaTheme="minorEastAsia" w:hAnsi="Times New Roman"/>
          <w:sz w:val="24"/>
          <w:szCs w:val="24"/>
        </w:rPr>
        <w:t xml:space="preserve"> Систему реєстрації звернень.</w:t>
      </w:r>
    </w:p>
    <w:p w14:paraId="4F43AA37" w14:textId="77777777" w:rsidR="00F70F0B" w:rsidRPr="00AB080E" w:rsidRDefault="00F70F0B" w:rsidP="00F70F0B">
      <w:pPr>
        <w:widowControl w:val="0"/>
        <w:numPr>
          <w:ilvl w:val="2"/>
          <w:numId w:val="23"/>
        </w:numPr>
        <w:tabs>
          <w:tab w:val="left" w:pos="993"/>
          <w:tab w:val="left" w:pos="1276"/>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Прийом і реєстрація Звернень за допомогою засобів телефонного зв’язку</w:t>
      </w:r>
      <w:r w:rsidRPr="00AB080E">
        <w:rPr>
          <w:rFonts w:ascii="Times New Roman" w:eastAsiaTheme="minorEastAsia" w:hAnsi="Times New Roman"/>
          <w:sz w:val="24"/>
          <w:szCs w:val="24"/>
          <w:lang w:val="ru-RU"/>
        </w:rPr>
        <w:t>,</w:t>
      </w:r>
      <w:r w:rsidRPr="00AB080E">
        <w:rPr>
          <w:rFonts w:ascii="Times New Roman" w:eastAsiaTheme="minorEastAsia" w:hAnsi="Times New Roman"/>
          <w:sz w:val="24"/>
          <w:szCs w:val="24"/>
        </w:rPr>
        <w:t xml:space="preserve"> </w:t>
      </w:r>
      <w:proofErr w:type="spellStart"/>
      <w:r w:rsidRPr="00AB080E">
        <w:rPr>
          <w:rFonts w:ascii="Times New Roman" w:eastAsiaTheme="minorEastAsia" w:hAnsi="Times New Roman"/>
          <w:sz w:val="24"/>
          <w:szCs w:val="24"/>
        </w:rPr>
        <w:t>месенджеру</w:t>
      </w:r>
      <w:proofErr w:type="spellEnd"/>
      <w:r w:rsidRPr="00AB080E">
        <w:rPr>
          <w:rFonts w:ascii="Times New Roman" w:eastAsiaTheme="minorEastAsia" w:hAnsi="Times New Roman"/>
          <w:sz w:val="24"/>
          <w:szCs w:val="24"/>
        </w:rPr>
        <w:t>, Системи реєстрації звернень здійснюється щоденно у робочі дні з 9:00 до 18:00.</w:t>
      </w:r>
    </w:p>
    <w:p w14:paraId="71E5EBA6" w14:textId="77777777" w:rsidR="00F70F0B" w:rsidRPr="00AB080E" w:rsidRDefault="00F70F0B" w:rsidP="00F70F0B">
      <w:pPr>
        <w:widowControl w:val="0"/>
        <w:numPr>
          <w:ilvl w:val="2"/>
          <w:numId w:val="23"/>
        </w:numPr>
        <w:tabs>
          <w:tab w:val="left" w:pos="993"/>
        </w:tabs>
        <w:spacing w:after="0" w:line="240" w:lineRule="auto"/>
        <w:ind w:left="0" w:right="-1" w:firstLine="284"/>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Всі Звернення, що надійшли засобами телефонного зв’язку, за допомогою </w:t>
      </w:r>
      <w:proofErr w:type="spellStart"/>
      <w:r w:rsidRPr="00AB080E">
        <w:rPr>
          <w:rFonts w:ascii="Times New Roman" w:eastAsiaTheme="minorEastAsia" w:hAnsi="Times New Roman"/>
          <w:sz w:val="24"/>
          <w:szCs w:val="24"/>
        </w:rPr>
        <w:t>месенджеру</w:t>
      </w:r>
      <w:proofErr w:type="spellEnd"/>
      <w:r w:rsidRPr="00AB080E">
        <w:rPr>
          <w:rFonts w:ascii="Times New Roman" w:eastAsiaTheme="minorEastAsia" w:hAnsi="Times New Roman"/>
          <w:sz w:val="24"/>
          <w:szCs w:val="24"/>
        </w:rPr>
        <w:t>, на електронну пошту, повинні бути зареєстровані в Системі реєстрації звернень.</w:t>
      </w:r>
    </w:p>
    <w:p w14:paraId="1C8E402F" w14:textId="77777777" w:rsidR="00F70F0B" w:rsidRPr="00AB080E" w:rsidRDefault="00F70F0B" w:rsidP="00F70F0B">
      <w:pPr>
        <w:keepLines/>
        <w:widowControl w:val="0"/>
        <w:numPr>
          <w:ilvl w:val="2"/>
          <w:numId w:val="23"/>
        </w:numPr>
        <w:tabs>
          <w:tab w:val="left" w:pos="993"/>
          <w:tab w:val="left" w:pos="1418"/>
        </w:tabs>
        <w:spacing w:after="6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Відповідальна особа Замовника під час подачі Звернення надає таку інформацію:</w:t>
      </w:r>
    </w:p>
    <w:p w14:paraId="18410EBD" w14:textId="77777777" w:rsidR="00F70F0B" w:rsidRPr="00AB080E" w:rsidRDefault="00F70F0B" w:rsidP="00F70F0B">
      <w:pPr>
        <w:keepLines/>
        <w:widowControl w:val="0"/>
        <w:numPr>
          <w:ilvl w:val="2"/>
          <w:numId w:val="30"/>
        </w:numPr>
        <w:tabs>
          <w:tab w:val="left" w:pos="567"/>
        </w:tabs>
        <w:spacing w:before="60" w:after="0" w:line="240" w:lineRule="auto"/>
        <w:ind w:left="0" w:right="-1" w:firstLine="425"/>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дату та час виникнення Помилки, Відмови та/або Недоліку;</w:t>
      </w:r>
    </w:p>
    <w:p w14:paraId="12DF1CF7" w14:textId="77777777" w:rsidR="00F70F0B" w:rsidRPr="00AB080E" w:rsidRDefault="00F70F0B" w:rsidP="00F70F0B">
      <w:pPr>
        <w:keepLines/>
        <w:widowControl w:val="0"/>
        <w:numPr>
          <w:ilvl w:val="2"/>
          <w:numId w:val="30"/>
        </w:numPr>
        <w:tabs>
          <w:tab w:val="left" w:pos="567"/>
        </w:tabs>
        <w:spacing w:before="60" w:after="0" w:line="240" w:lineRule="auto"/>
        <w:ind w:left="0" w:right="-1" w:firstLine="425"/>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опис проблеми і покроковий опис дій для її відтворення Виконавцем;</w:t>
      </w:r>
    </w:p>
    <w:p w14:paraId="1466DAF8" w14:textId="77777777" w:rsidR="00F70F0B" w:rsidRPr="00AB080E" w:rsidRDefault="00F70F0B" w:rsidP="00F70F0B">
      <w:pPr>
        <w:keepLines/>
        <w:widowControl w:val="0"/>
        <w:numPr>
          <w:ilvl w:val="2"/>
          <w:numId w:val="30"/>
        </w:numPr>
        <w:tabs>
          <w:tab w:val="left" w:pos="567"/>
        </w:tabs>
        <w:spacing w:before="60" w:after="0" w:line="240" w:lineRule="auto"/>
        <w:ind w:left="0" w:right="-1" w:firstLine="425"/>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у разі наявності </w:t>
      </w:r>
      <w:proofErr w:type="spellStart"/>
      <w:r w:rsidRPr="00AB080E">
        <w:rPr>
          <w:rFonts w:ascii="Times New Roman" w:eastAsiaTheme="minorEastAsia" w:hAnsi="Times New Roman"/>
          <w:sz w:val="24"/>
          <w:szCs w:val="24"/>
        </w:rPr>
        <w:t>скріншоти</w:t>
      </w:r>
      <w:proofErr w:type="spellEnd"/>
      <w:r w:rsidRPr="00AB080E">
        <w:rPr>
          <w:rFonts w:ascii="Times New Roman" w:eastAsiaTheme="minorEastAsia" w:hAnsi="Times New Roman"/>
          <w:sz w:val="24"/>
          <w:szCs w:val="24"/>
        </w:rPr>
        <w:t xml:space="preserve"> та графічні пояснення, які можуть допомогти у вирішенні проблеми (матеріали повинні бути надані в форматах: JPG, GIF, PNG) або відеозапис екрану персонального комп’ютера, що відтворює дії, які призвели до помилки);</w:t>
      </w:r>
    </w:p>
    <w:p w14:paraId="48EB0827" w14:textId="77777777" w:rsidR="00F70F0B" w:rsidRPr="00AB080E" w:rsidRDefault="00F70F0B" w:rsidP="00F70F0B">
      <w:pPr>
        <w:keepLines/>
        <w:widowControl w:val="0"/>
        <w:numPr>
          <w:ilvl w:val="2"/>
          <w:numId w:val="30"/>
        </w:numPr>
        <w:tabs>
          <w:tab w:val="left" w:pos="567"/>
        </w:tabs>
        <w:spacing w:before="60" w:after="0" w:line="240" w:lineRule="auto"/>
        <w:ind w:left="0" w:right="-1" w:firstLine="425"/>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періодичність виникнення Помилки, Відмови та/або Недоліку;</w:t>
      </w:r>
    </w:p>
    <w:p w14:paraId="7BA49283" w14:textId="77777777" w:rsidR="00F70F0B" w:rsidRPr="00AB080E" w:rsidRDefault="00F70F0B" w:rsidP="00F70F0B">
      <w:pPr>
        <w:keepLines/>
        <w:widowControl w:val="0"/>
        <w:numPr>
          <w:ilvl w:val="2"/>
          <w:numId w:val="30"/>
        </w:numPr>
        <w:tabs>
          <w:tab w:val="left" w:pos="567"/>
        </w:tabs>
        <w:spacing w:before="60" w:after="0" w:line="240" w:lineRule="auto"/>
        <w:ind w:left="0" w:right="-1" w:firstLine="425"/>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найменування модуля/компонента КІАС УФГД, де виникла Помилка, Відмова та/або Недолік.</w:t>
      </w:r>
    </w:p>
    <w:p w14:paraId="73959D54" w14:textId="77777777" w:rsidR="00F70F0B" w:rsidRPr="00AB080E" w:rsidRDefault="00F70F0B" w:rsidP="00F70F0B">
      <w:pPr>
        <w:keepLines/>
        <w:widowControl w:val="0"/>
        <w:numPr>
          <w:ilvl w:val="2"/>
          <w:numId w:val="23"/>
        </w:numPr>
        <w:tabs>
          <w:tab w:val="left" w:pos="993"/>
          <w:tab w:val="left" w:pos="1418"/>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lastRenderedPageBreak/>
        <w:t xml:space="preserve">Кожному Зверненню присвоюється унікальний реєстраційний номер, визначається рівень критичності і створюється короткий опис. Нумерація повинна бути наскрізною та унікальною. </w:t>
      </w:r>
    </w:p>
    <w:p w14:paraId="4DC19587" w14:textId="77777777" w:rsidR="00F70F0B" w:rsidRPr="00AB080E" w:rsidRDefault="00F70F0B" w:rsidP="00F70F0B">
      <w:pPr>
        <w:keepLines/>
        <w:widowControl w:val="0"/>
        <w:numPr>
          <w:ilvl w:val="2"/>
          <w:numId w:val="23"/>
        </w:numPr>
        <w:tabs>
          <w:tab w:val="left" w:pos="993"/>
          <w:tab w:val="left" w:pos="1418"/>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Звернення реєструється у випадках Відмов та Помилок, Недоліків, викликаних:</w:t>
      </w:r>
    </w:p>
    <w:p w14:paraId="1692392F" w14:textId="77777777" w:rsidR="00F70F0B" w:rsidRPr="00AB080E" w:rsidRDefault="00F70F0B" w:rsidP="00F70F0B">
      <w:pPr>
        <w:pStyle w:val="afd"/>
        <w:keepLines/>
        <w:widowControl w:val="0"/>
        <w:numPr>
          <w:ilvl w:val="0"/>
          <w:numId w:val="45"/>
        </w:numPr>
        <w:tabs>
          <w:tab w:val="left" w:pos="993"/>
          <w:tab w:val="left" w:pos="1418"/>
        </w:tabs>
        <w:spacing w:after="0" w:line="240" w:lineRule="auto"/>
        <w:ind w:left="0" w:right="-1" w:firstLine="644"/>
        <w:jc w:val="both"/>
        <w:rPr>
          <w:rFonts w:ascii="Times New Roman" w:eastAsiaTheme="minorEastAsia" w:hAnsi="Times New Roman"/>
          <w:sz w:val="24"/>
          <w:szCs w:val="24"/>
        </w:rPr>
      </w:pPr>
      <w:r w:rsidRPr="00AB080E">
        <w:rPr>
          <w:rFonts w:ascii="Times New Roman" w:eastAsiaTheme="minorEastAsia" w:hAnsi="Times New Roman"/>
          <w:sz w:val="24"/>
          <w:szCs w:val="24"/>
        </w:rPr>
        <w:t>програмними дефектами, виявленими у компонентах КІАС УФГД, з метою усунення цих дефектів;</w:t>
      </w:r>
    </w:p>
    <w:p w14:paraId="02A86B16" w14:textId="77777777" w:rsidR="00F70F0B" w:rsidRPr="00AB080E" w:rsidRDefault="00F70F0B" w:rsidP="00F70F0B">
      <w:pPr>
        <w:pStyle w:val="afd"/>
        <w:keepLines/>
        <w:widowControl w:val="0"/>
        <w:numPr>
          <w:ilvl w:val="0"/>
          <w:numId w:val="45"/>
        </w:numPr>
        <w:tabs>
          <w:tab w:val="left" w:pos="993"/>
          <w:tab w:val="left" w:pos="1418"/>
        </w:tabs>
        <w:spacing w:after="0" w:line="240" w:lineRule="auto"/>
        <w:ind w:left="0" w:right="-1" w:firstLine="644"/>
        <w:jc w:val="both"/>
        <w:rPr>
          <w:rFonts w:ascii="Times New Roman" w:eastAsiaTheme="minorEastAsia" w:hAnsi="Times New Roman"/>
          <w:sz w:val="24"/>
          <w:szCs w:val="24"/>
        </w:rPr>
      </w:pPr>
      <w:r w:rsidRPr="00AB080E">
        <w:rPr>
          <w:rFonts w:ascii="Times New Roman" w:eastAsiaTheme="minorEastAsia" w:hAnsi="Times New Roman"/>
          <w:sz w:val="24"/>
          <w:szCs w:val="24"/>
        </w:rPr>
        <w:t>програмними дефектами, виявленими у компонентах програмного забезпечення БД, системного програмного забезпечення або прикладного програмного забезпечення інших виробників, з метою здійснення програмними засобами, наданими Виконавцем, заходів щодо усунення наслідків цих дефектів, що призвели до порушення цілісності КІАС УФГД або до помилок у базі даних;</w:t>
      </w:r>
    </w:p>
    <w:p w14:paraId="1220E883" w14:textId="77777777" w:rsidR="00F70F0B" w:rsidRPr="00AB080E" w:rsidRDefault="00F70F0B" w:rsidP="00F70F0B">
      <w:pPr>
        <w:pStyle w:val="afd"/>
        <w:keepLines/>
        <w:widowControl w:val="0"/>
        <w:numPr>
          <w:ilvl w:val="0"/>
          <w:numId w:val="45"/>
        </w:numPr>
        <w:tabs>
          <w:tab w:val="left" w:pos="993"/>
          <w:tab w:val="left" w:pos="1418"/>
        </w:tabs>
        <w:spacing w:after="0" w:line="240" w:lineRule="auto"/>
        <w:ind w:left="0" w:right="-1" w:firstLine="644"/>
        <w:jc w:val="both"/>
        <w:rPr>
          <w:rFonts w:ascii="Times New Roman" w:eastAsiaTheme="minorEastAsia" w:hAnsi="Times New Roman"/>
          <w:sz w:val="24"/>
          <w:szCs w:val="24"/>
        </w:rPr>
      </w:pPr>
      <w:r w:rsidRPr="00AB080E">
        <w:rPr>
          <w:rFonts w:ascii="Times New Roman" w:eastAsiaTheme="minorEastAsia" w:hAnsi="Times New Roman"/>
          <w:sz w:val="24"/>
          <w:szCs w:val="24"/>
        </w:rPr>
        <w:t>інформаційними помилками, виявленими під час роботи з КІАС УФГД, з метою виправлення цих помилок програмними засобами, наданими Виконавцем;</w:t>
      </w:r>
    </w:p>
    <w:p w14:paraId="1384A1F1" w14:textId="77777777" w:rsidR="00F70F0B" w:rsidRPr="00AB080E" w:rsidRDefault="00F70F0B" w:rsidP="00F70F0B">
      <w:pPr>
        <w:pStyle w:val="afd"/>
        <w:keepLines/>
        <w:widowControl w:val="0"/>
        <w:numPr>
          <w:ilvl w:val="0"/>
          <w:numId w:val="45"/>
        </w:numPr>
        <w:tabs>
          <w:tab w:val="left" w:pos="993"/>
          <w:tab w:val="left" w:pos="1418"/>
        </w:tabs>
        <w:spacing w:after="0" w:line="240" w:lineRule="auto"/>
        <w:ind w:left="0" w:right="-1" w:firstLine="644"/>
        <w:jc w:val="both"/>
        <w:rPr>
          <w:rFonts w:ascii="Times New Roman" w:eastAsiaTheme="minorEastAsia" w:hAnsi="Times New Roman"/>
          <w:sz w:val="24"/>
          <w:szCs w:val="24"/>
        </w:rPr>
      </w:pPr>
      <w:r w:rsidRPr="00AB080E">
        <w:rPr>
          <w:rFonts w:ascii="Times New Roman" w:eastAsiaTheme="minorEastAsia" w:hAnsi="Times New Roman"/>
          <w:sz w:val="24"/>
          <w:szCs w:val="24"/>
        </w:rPr>
        <w:t>ергономічними інцидентами, виявленими під час роботи з КІАС УФГД, з метою здійснення заходів, які сприятимуть запобіганню таких інцидентів;</w:t>
      </w:r>
    </w:p>
    <w:p w14:paraId="62455571" w14:textId="77777777" w:rsidR="00F70F0B" w:rsidRPr="00AB080E" w:rsidRDefault="00F70F0B" w:rsidP="00F70F0B">
      <w:pPr>
        <w:keepLines/>
        <w:widowControl w:val="0"/>
        <w:numPr>
          <w:ilvl w:val="2"/>
          <w:numId w:val="23"/>
        </w:numPr>
        <w:tabs>
          <w:tab w:val="left" w:pos="993"/>
          <w:tab w:val="left" w:pos="1418"/>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Звернення реєструється також у випадках виявлення недоліків у КІАС УФГД, причини виникнення яких не встановлено, з метою усунення таких недоліків у порядку, що зазначений у п. 3.2.1. цих Технічних вимог. </w:t>
      </w:r>
    </w:p>
    <w:p w14:paraId="18EBC76A" w14:textId="77777777" w:rsidR="00F70F0B" w:rsidRPr="00AB080E" w:rsidRDefault="00F70F0B" w:rsidP="00F70F0B">
      <w:pPr>
        <w:keepLines/>
        <w:widowControl w:val="0"/>
        <w:numPr>
          <w:ilvl w:val="2"/>
          <w:numId w:val="23"/>
        </w:numPr>
        <w:tabs>
          <w:tab w:val="left" w:pos="993"/>
          <w:tab w:val="left" w:pos="1418"/>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Для Звернень типу «Побажання щодо розвитку Системи» відповідальна особа Виконавця формує перелік таких Звернень та реєструє їх відповідно до п. 3.1.1. цих Технічних вимог. </w:t>
      </w:r>
    </w:p>
    <w:p w14:paraId="284DEE8C" w14:textId="77777777" w:rsidR="00F70F0B" w:rsidRPr="00AB080E" w:rsidRDefault="00F70F0B" w:rsidP="00F70F0B">
      <w:pPr>
        <w:keepLines/>
        <w:widowControl w:val="0"/>
        <w:numPr>
          <w:ilvl w:val="2"/>
          <w:numId w:val="23"/>
        </w:numPr>
        <w:tabs>
          <w:tab w:val="left" w:pos="993"/>
          <w:tab w:val="left" w:pos="1418"/>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Звернення реєструється також з метою отримання від Виконавця консультації щодо роботи в КІАС УФГД.</w:t>
      </w:r>
    </w:p>
    <w:p w14:paraId="50C53DCF" w14:textId="77777777" w:rsidR="00F70F0B" w:rsidRPr="00AB080E" w:rsidRDefault="00F70F0B" w:rsidP="00F70F0B">
      <w:pPr>
        <w:widowControl w:val="0"/>
        <w:numPr>
          <w:ilvl w:val="2"/>
          <w:numId w:val="23"/>
        </w:numPr>
        <w:tabs>
          <w:tab w:val="left" w:pos="993"/>
          <w:tab w:val="left" w:pos="1276"/>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 У якості додатків до Звернення Відповідальній особі з боку Виконавця можуть надаватися різноманітні матеріали: копії екранів персональних комп’ютерів, що можуть свідчити про причини виникнення помилки, відеозапис екрану персонального комп’ютера, що відтворює дії, що призвели до виникнення помилки, презентаційні матеріали, інші графічні матеріали тощо (із певними обмеженнями до їх кількості й розміру).</w:t>
      </w:r>
    </w:p>
    <w:p w14:paraId="39E11CF2" w14:textId="77777777" w:rsidR="00F70F0B" w:rsidRPr="00AB080E" w:rsidRDefault="00F70F0B" w:rsidP="00F70F0B">
      <w:pPr>
        <w:keepLines/>
        <w:widowControl w:val="0"/>
        <w:numPr>
          <w:ilvl w:val="2"/>
          <w:numId w:val="23"/>
        </w:numPr>
        <w:tabs>
          <w:tab w:val="left" w:pos="993"/>
        </w:tabs>
        <w:spacing w:after="12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Служба технічної підтримки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 Помилки та/або</w:t>
      </w:r>
      <w:r w:rsidRPr="00AB080E">
        <w:rPr>
          <w:rFonts w:ascii="Times New Roman" w:eastAsiaTheme="minorEastAsia" w:hAnsi="Times New Roman"/>
          <w:spacing w:val="-3"/>
          <w:sz w:val="24"/>
          <w:szCs w:val="24"/>
        </w:rPr>
        <w:t xml:space="preserve"> Н</w:t>
      </w:r>
      <w:r w:rsidRPr="00AB080E">
        <w:rPr>
          <w:rFonts w:ascii="Times New Roman" w:eastAsiaTheme="minorEastAsia" w:hAnsi="Times New Roman"/>
          <w:sz w:val="24"/>
          <w:szCs w:val="24"/>
        </w:rPr>
        <w:t>едоліку.</w:t>
      </w:r>
    </w:p>
    <w:p w14:paraId="0C20353A" w14:textId="77777777" w:rsidR="00F70F0B" w:rsidRPr="00AB080E" w:rsidRDefault="00F70F0B" w:rsidP="00F70F0B">
      <w:pPr>
        <w:keepLines/>
        <w:widowControl w:val="0"/>
        <w:numPr>
          <w:ilvl w:val="1"/>
          <w:numId w:val="23"/>
        </w:numPr>
        <w:tabs>
          <w:tab w:val="left" w:pos="851"/>
          <w:tab w:val="left" w:pos="1134"/>
        </w:tabs>
        <w:spacing w:after="120" w:line="240" w:lineRule="auto"/>
        <w:ind w:left="0" w:right="-1" w:firstLine="284"/>
        <w:jc w:val="center"/>
        <w:rPr>
          <w:rFonts w:ascii="Times New Roman" w:eastAsiaTheme="minorEastAsia" w:hAnsi="Times New Roman"/>
          <w:b/>
          <w:sz w:val="24"/>
          <w:szCs w:val="24"/>
        </w:rPr>
      </w:pPr>
      <w:r w:rsidRPr="00AB080E">
        <w:rPr>
          <w:rFonts w:ascii="Times New Roman" w:eastAsiaTheme="minorEastAsia" w:hAnsi="Times New Roman"/>
          <w:b/>
          <w:sz w:val="24"/>
          <w:szCs w:val="24"/>
        </w:rPr>
        <w:t>Вимоги до порядку опрацювання Звернень</w:t>
      </w:r>
    </w:p>
    <w:p w14:paraId="4AA6A638" w14:textId="77777777" w:rsidR="00F70F0B" w:rsidRPr="00AB080E" w:rsidRDefault="00F70F0B" w:rsidP="00F70F0B">
      <w:pPr>
        <w:keepLines/>
        <w:widowControl w:val="0"/>
        <w:numPr>
          <w:ilvl w:val="2"/>
          <w:numId w:val="23"/>
        </w:numPr>
        <w:tabs>
          <w:tab w:val="left" w:pos="851"/>
        </w:tabs>
        <w:spacing w:after="6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Звернення повинні опрацьовуватись у залежності від їх типів і рівнів критичності (наведені в Додатку Б до цих Технічних вимог), протягом визначеного часу (згідно з Додатком А до цих Технічних вимог). Пріоритет черговості реагування визначається відповідно до рівня критичності і у межах регламентного часу, а саме:</w:t>
      </w:r>
    </w:p>
    <w:p w14:paraId="76439C5D" w14:textId="77777777" w:rsidR="00F70F0B" w:rsidRPr="00AB080E" w:rsidRDefault="00F70F0B" w:rsidP="00F70F0B">
      <w:pPr>
        <w:keepLines/>
        <w:widowControl w:val="0"/>
        <w:numPr>
          <w:ilvl w:val="2"/>
          <w:numId w:val="28"/>
        </w:numPr>
        <w:tabs>
          <w:tab w:val="left" w:pos="709"/>
        </w:tabs>
        <w:spacing w:after="0" w:line="240" w:lineRule="auto"/>
        <w:ind w:left="0" w:right="-1" w:firstLine="284"/>
        <w:jc w:val="both"/>
        <w:rPr>
          <w:rFonts w:ascii="Times New Roman" w:eastAsiaTheme="minorEastAsia" w:hAnsi="Times New Roman"/>
          <w:sz w:val="32"/>
          <w:szCs w:val="32"/>
        </w:rPr>
      </w:pPr>
      <w:r w:rsidRPr="00AB080E">
        <w:rPr>
          <w:rFonts w:ascii="Times New Roman" w:eastAsiaTheme="minorEastAsia" w:hAnsi="Times New Roman"/>
          <w:sz w:val="24"/>
          <w:szCs w:val="24"/>
        </w:rPr>
        <w:t>час реакції – час, за який Виконавець зобов’язаний відреагувати на Звернення залежно від типу Звернення та його рівня критичності, тобто надати зворотний зв’язок за Зверненням або прийняти завдання в роботу</w:t>
      </w:r>
      <w:r w:rsidRPr="00AB080E">
        <w:rPr>
          <w:rFonts w:ascii="Times New Roman" w:eastAsiaTheme="minorEastAsia" w:hAnsi="Times New Roman"/>
          <w:sz w:val="32"/>
          <w:szCs w:val="32"/>
        </w:rPr>
        <w:t>.</w:t>
      </w:r>
    </w:p>
    <w:p w14:paraId="1AD29CD0" w14:textId="77777777" w:rsidR="00F70F0B" w:rsidRPr="00AB080E" w:rsidRDefault="00F70F0B" w:rsidP="00F70F0B">
      <w:pPr>
        <w:keepLines/>
        <w:widowControl w:val="0"/>
        <w:numPr>
          <w:ilvl w:val="2"/>
          <w:numId w:val="28"/>
        </w:numPr>
        <w:tabs>
          <w:tab w:val="left" w:pos="709"/>
        </w:tabs>
        <w:spacing w:before="60" w:after="0" w:line="240" w:lineRule="auto"/>
        <w:ind w:left="0" w:right="-1" w:firstLine="284"/>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термін опрацювання Звернення  – час, за який Виконавець зобов’язаний опрацювати й закрити Звернення. </w:t>
      </w:r>
    </w:p>
    <w:p w14:paraId="1CD6A950" w14:textId="77777777" w:rsidR="00F70F0B" w:rsidRPr="00AB080E" w:rsidRDefault="00F70F0B" w:rsidP="00F70F0B">
      <w:pPr>
        <w:keepLines/>
        <w:widowControl w:val="0"/>
        <w:tabs>
          <w:tab w:val="left" w:pos="567"/>
          <w:tab w:val="left" w:pos="851"/>
        </w:tabs>
        <w:spacing w:after="0" w:line="240" w:lineRule="auto"/>
        <w:ind w:right="-1" w:firstLine="284"/>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Терміни можуть коригуватися залежно від блокуючих чинників (наявність значної кількості Звернень в один і той самий період) або пріоритету Звернення.</w:t>
      </w:r>
    </w:p>
    <w:p w14:paraId="722A1C0E" w14:textId="77777777" w:rsidR="00F70F0B" w:rsidRPr="00AB080E" w:rsidRDefault="00F70F0B" w:rsidP="00F70F0B">
      <w:pPr>
        <w:keepLines/>
        <w:widowControl w:val="0"/>
        <w:tabs>
          <w:tab w:val="left" w:pos="567"/>
          <w:tab w:val="left" w:pos="851"/>
        </w:tabs>
        <w:spacing w:after="0" w:line="240" w:lineRule="auto"/>
        <w:ind w:right="-1" w:firstLine="284"/>
        <w:contextualSpacing/>
        <w:jc w:val="both"/>
        <w:rPr>
          <w:rFonts w:ascii="Times New Roman" w:eastAsiaTheme="minorEastAsia" w:hAnsi="Times New Roman"/>
          <w:b/>
          <w:sz w:val="24"/>
          <w:szCs w:val="24"/>
        </w:rPr>
      </w:pPr>
    </w:p>
    <w:p w14:paraId="5483358D" w14:textId="77777777" w:rsidR="00F70F0B" w:rsidRPr="00AB080E" w:rsidRDefault="00F70F0B" w:rsidP="00F70F0B">
      <w:pPr>
        <w:keepLines/>
        <w:widowControl w:val="0"/>
        <w:numPr>
          <w:ilvl w:val="2"/>
          <w:numId w:val="23"/>
        </w:numPr>
        <w:tabs>
          <w:tab w:val="left" w:pos="993"/>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Поза чергою можуть опрацьовуватися Звернення з критичним пріоритетом, що вимагають екстреного втручання або консультації. До таких Звернень можуть бути віднесені питання відновлення працездатності основних модулів/компонентів КІАС УФГД та її функціонування в цілому.</w:t>
      </w:r>
    </w:p>
    <w:p w14:paraId="48AA54CA" w14:textId="77777777" w:rsidR="00F70F0B" w:rsidRPr="00AB080E" w:rsidRDefault="00F70F0B" w:rsidP="00F70F0B">
      <w:pPr>
        <w:keepLines/>
        <w:widowControl w:val="0"/>
        <w:numPr>
          <w:ilvl w:val="2"/>
          <w:numId w:val="23"/>
        </w:numPr>
        <w:tabs>
          <w:tab w:val="left" w:pos="993"/>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lastRenderedPageBreak/>
        <w:t xml:space="preserve">У випадку, коли опрацювати Звернення в терміни, зазначені в Додатку А до цих Технічних вимог, неможливо, Виконавець повинен узгодити із Відповідальною особою Замовника новий термін опрацювання такого Звернення та повідомити про перенесення терміну виконання Звернення шляхом електронного листа на електронну скриньку, зазначену при формуванні та подачі Звернення, або за допомогою телефонного дзвінка, якщо Звернення було прийнято за допомогою засобів телефонного зв’язку або </w:t>
      </w:r>
      <w:proofErr w:type="spellStart"/>
      <w:r w:rsidRPr="00AB080E">
        <w:rPr>
          <w:rFonts w:ascii="Times New Roman" w:eastAsiaTheme="minorEastAsia" w:hAnsi="Times New Roman"/>
          <w:sz w:val="24"/>
          <w:szCs w:val="24"/>
        </w:rPr>
        <w:t>месенджеру</w:t>
      </w:r>
      <w:proofErr w:type="spellEnd"/>
      <w:r w:rsidRPr="00AB080E">
        <w:rPr>
          <w:rFonts w:ascii="Times New Roman" w:eastAsiaTheme="minorEastAsia" w:hAnsi="Times New Roman"/>
          <w:sz w:val="24"/>
          <w:szCs w:val="24"/>
        </w:rPr>
        <w:t>.</w:t>
      </w:r>
      <w:r w:rsidRPr="00AB080E">
        <w:rPr>
          <w:rFonts w:ascii="Times New Roman" w:eastAsiaTheme="minorEastAsia" w:hAnsi="Times New Roman"/>
          <w:sz w:val="24"/>
          <w:szCs w:val="24"/>
          <w:lang w:val="ru-RU"/>
        </w:rPr>
        <w:t xml:space="preserve"> </w:t>
      </w:r>
    </w:p>
    <w:p w14:paraId="498398CE" w14:textId="77777777" w:rsidR="00F70F0B" w:rsidRPr="00AB080E" w:rsidRDefault="00F70F0B" w:rsidP="00F70F0B">
      <w:pPr>
        <w:keepLines/>
        <w:widowControl w:val="0"/>
        <w:tabs>
          <w:tab w:val="left" w:pos="993"/>
        </w:tabs>
        <w:spacing w:after="0" w:line="240" w:lineRule="auto"/>
        <w:ind w:right="-1" w:firstLine="708"/>
        <w:jc w:val="both"/>
        <w:rPr>
          <w:rFonts w:ascii="Times New Roman" w:eastAsiaTheme="minorEastAsia" w:hAnsi="Times New Roman"/>
          <w:sz w:val="24"/>
          <w:szCs w:val="24"/>
        </w:rPr>
      </w:pPr>
      <w:r w:rsidRPr="00AB080E">
        <w:rPr>
          <w:rFonts w:ascii="Times New Roman" w:eastAsiaTheme="minorEastAsia" w:hAnsi="Times New Roman"/>
          <w:sz w:val="24"/>
          <w:szCs w:val="24"/>
        </w:rPr>
        <w:t>Відповідальна особа Замовника, незалежно від способу узгодження нового терміну опрацювання Звернення,  вносить інформацію про новий узгоджений термін виконання Звернення до Системи реєстрації звернень.</w:t>
      </w:r>
    </w:p>
    <w:p w14:paraId="588A055B" w14:textId="77777777" w:rsidR="00F70F0B" w:rsidRPr="00AB080E" w:rsidRDefault="00F70F0B" w:rsidP="00F70F0B">
      <w:pPr>
        <w:keepLines/>
        <w:widowControl w:val="0"/>
        <w:numPr>
          <w:ilvl w:val="2"/>
          <w:numId w:val="23"/>
        </w:numPr>
        <w:tabs>
          <w:tab w:val="left" w:pos="993"/>
        </w:tabs>
        <w:spacing w:after="0" w:line="240" w:lineRule="auto"/>
        <w:ind w:left="0" w:right="-1" w:firstLine="284"/>
        <w:jc w:val="both"/>
        <w:rPr>
          <w:rFonts w:ascii="Times New Roman" w:eastAsiaTheme="minorEastAsia" w:hAnsi="Times New Roman"/>
          <w:color w:val="FF0000"/>
          <w:sz w:val="24"/>
          <w:szCs w:val="24"/>
        </w:rPr>
      </w:pPr>
      <w:r w:rsidRPr="00AB080E">
        <w:rPr>
          <w:rFonts w:ascii="Times New Roman" w:eastAsiaTheme="minorEastAsia" w:hAnsi="Times New Roman"/>
          <w:sz w:val="24"/>
          <w:szCs w:val="24"/>
        </w:rPr>
        <w:t>Опрацювання Звернень здійснюється щоденно у робочі дні  (понеділок-п’ятниця) з 9-00 до 18-00.</w:t>
      </w:r>
    </w:p>
    <w:p w14:paraId="41FC4AD3" w14:textId="77777777" w:rsidR="00F70F0B" w:rsidRPr="00AB080E" w:rsidRDefault="00F70F0B" w:rsidP="00F70F0B">
      <w:pPr>
        <w:keepLines/>
        <w:widowControl w:val="0"/>
        <w:numPr>
          <w:ilvl w:val="2"/>
          <w:numId w:val="23"/>
        </w:numPr>
        <w:tabs>
          <w:tab w:val="left" w:pos="993"/>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У разі якщо критичне Звернення не усунуто Виконавцем в період його робочого часу,</w:t>
      </w:r>
      <w:r w:rsidRPr="00AB080E">
        <w:rPr>
          <w:rFonts w:ascii="Times New Roman" w:eastAsiaTheme="minorEastAsia" w:hAnsi="Times New Roman"/>
          <w:color w:val="FF0000"/>
          <w:sz w:val="24"/>
          <w:szCs w:val="24"/>
        </w:rPr>
        <w:t xml:space="preserve"> </w:t>
      </w:r>
      <w:r w:rsidRPr="00AB080E">
        <w:rPr>
          <w:rFonts w:ascii="Times New Roman" w:eastAsiaTheme="minorEastAsia" w:hAnsi="Times New Roman"/>
          <w:sz w:val="24"/>
          <w:szCs w:val="24"/>
        </w:rPr>
        <w:t xml:space="preserve">Виконавець забезпечує вирішення критичних Звернень поза робочі години без додаткової оплати Замовником таких послуг. </w:t>
      </w:r>
    </w:p>
    <w:p w14:paraId="06CF6788" w14:textId="0CA98D02" w:rsidR="00F70F0B" w:rsidRPr="00AB080E" w:rsidRDefault="00F70F0B" w:rsidP="00F70F0B">
      <w:pPr>
        <w:keepLines/>
        <w:widowControl w:val="0"/>
        <w:numPr>
          <w:ilvl w:val="2"/>
          <w:numId w:val="23"/>
        </w:numPr>
        <w:tabs>
          <w:tab w:val="left" w:pos="993"/>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Графік опрацювання Звернень може бути змінено Виконавцем в залежності від кількості Звернень у певні періоди функціонування КІАС УФГД, про що Виконавець повідомляє Замовника</w:t>
      </w:r>
      <w:r w:rsidRPr="00AB080E">
        <w:rPr>
          <w:rFonts w:ascii="Times New Roman" w:eastAsiaTheme="minorEastAsia" w:hAnsi="Times New Roman"/>
          <w:color w:val="FF0000"/>
          <w:sz w:val="24"/>
          <w:szCs w:val="24"/>
        </w:rPr>
        <w:t xml:space="preserve"> </w:t>
      </w:r>
      <w:r w:rsidRPr="00AB080E">
        <w:rPr>
          <w:rFonts w:ascii="Times New Roman" w:eastAsiaTheme="minorEastAsia" w:hAnsi="Times New Roman"/>
          <w:sz w:val="24"/>
          <w:szCs w:val="24"/>
        </w:rPr>
        <w:t>в порядку, що зазначено у п. 3.2.3. цих Технічних вимог.</w:t>
      </w:r>
    </w:p>
    <w:p w14:paraId="5DC38EF1" w14:textId="77777777" w:rsidR="00F70F0B" w:rsidRPr="00AB080E" w:rsidRDefault="00F70F0B" w:rsidP="00F70F0B">
      <w:pPr>
        <w:keepLines/>
        <w:widowControl w:val="0"/>
        <w:numPr>
          <w:ilvl w:val="2"/>
          <w:numId w:val="23"/>
        </w:numPr>
        <w:tabs>
          <w:tab w:val="left" w:pos="851"/>
        </w:tabs>
        <w:spacing w:after="0" w:line="240" w:lineRule="auto"/>
        <w:ind w:left="0" w:right="-1" w:firstLine="284"/>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 Виконавець за необхідності може запросити у Відповідальної особи з боку Замовника шляхом телефонного дзвінка, засобами електронної пошти, за допомогою месенджерів або через Систему реєстрації звернень додаткові матеріали або інформацію, що сприятимуть оперативному опрацюванню Звернення та усуненню причин виникнення проблеми. </w:t>
      </w:r>
    </w:p>
    <w:p w14:paraId="324F98C8" w14:textId="77777777" w:rsidR="00F70F0B" w:rsidRPr="00AB080E" w:rsidRDefault="00F70F0B" w:rsidP="00F70F0B">
      <w:pPr>
        <w:widowControl w:val="0"/>
        <w:numPr>
          <w:ilvl w:val="2"/>
          <w:numId w:val="23"/>
        </w:numPr>
        <w:tabs>
          <w:tab w:val="left" w:pos="567"/>
          <w:tab w:val="left" w:pos="993"/>
          <w:tab w:val="left" w:pos="1678"/>
        </w:tabs>
        <w:autoSpaceDE w:val="0"/>
        <w:autoSpaceDN w:val="0"/>
        <w:spacing w:after="0" w:line="240" w:lineRule="auto"/>
        <w:ind w:left="0" w:right="-1" w:firstLine="284"/>
        <w:jc w:val="both"/>
        <w:rPr>
          <w:rFonts w:ascii="Times New Roman" w:eastAsiaTheme="minorEastAsia" w:hAnsi="Times New Roman" w:cstheme="minorBidi"/>
          <w:sz w:val="24"/>
          <w:szCs w:val="24"/>
        </w:rPr>
      </w:pPr>
      <w:r w:rsidRPr="00AB080E">
        <w:rPr>
          <w:rFonts w:ascii="Times New Roman" w:eastAsiaTheme="minorEastAsia" w:hAnsi="Times New Roman" w:cstheme="minorBidi"/>
          <w:sz w:val="24"/>
          <w:szCs w:val="24"/>
        </w:rPr>
        <w:t>Виконавець для забезпечення надання Послуг створює на власних технічних засобах відповідне тестове середовище для моделювання Помилок, Недоліків і Відмов для тестування у процесі опрацювання Звернень; для тестування та налаштування оновлень, що надаються у рамках технічної підтримки КІАС УФГД, а також для опрацювання Звернень типу «Побажання щодо розвитку Системи».</w:t>
      </w:r>
    </w:p>
    <w:p w14:paraId="32A4F358" w14:textId="77777777" w:rsidR="00F70F0B" w:rsidRPr="00AB080E" w:rsidRDefault="00F70F0B" w:rsidP="00F70F0B">
      <w:pPr>
        <w:widowControl w:val="0"/>
        <w:numPr>
          <w:ilvl w:val="2"/>
          <w:numId w:val="23"/>
        </w:numPr>
        <w:tabs>
          <w:tab w:val="left" w:pos="567"/>
          <w:tab w:val="left" w:pos="993"/>
          <w:tab w:val="left" w:pos="1678"/>
        </w:tabs>
        <w:autoSpaceDE w:val="0"/>
        <w:autoSpaceDN w:val="0"/>
        <w:spacing w:after="0" w:line="240" w:lineRule="auto"/>
        <w:ind w:left="0" w:right="-1" w:firstLine="284"/>
        <w:jc w:val="both"/>
        <w:rPr>
          <w:rFonts w:ascii="Times New Roman" w:eastAsiaTheme="minorEastAsia" w:hAnsi="Times New Roman" w:cstheme="minorBidi"/>
          <w:sz w:val="24"/>
          <w:szCs w:val="24"/>
        </w:rPr>
      </w:pPr>
      <w:r w:rsidRPr="00AB080E">
        <w:rPr>
          <w:rFonts w:ascii="Times New Roman" w:eastAsiaTheme="minorEastAsia" w:hAnsi="Times New Roman" w:cstheme="minorBidi"/>
          <w:sz w:val="24"/>
          <w:szCs w:val="24"/>
        </w:rPr>
        <w:t>У випадках, коли Виконавцю не вдається відтворити Відмову, Недолік та/або Помилку шляхом їх моделювання у тестовому середовищі на технічних засобах Виконавця, відповідальні особи Виконавця й Замовника приймають спільне рішення щодо проведення такого моделювання у тестовому середовищі Замовника та за нагальної обґрунтованої потреби щодо демонстрації виявлених Відмов, Помилок та/або Недоліків на реальних даних КІАС УФГД (на робочій/продуктивній базі даних КІАС УФГД і відповідного середовища в</w:t>
      </w:r>
      <w:r w:rsidRPr="00AB080E">
        <w:rPr>
          <w:rFonts w:ascii="Times New Roman" w:eastAsiaTheme="minorEastAsia" w:hAnsi="Times New Roman" w:cstheme="minorBidi"/>
          <w:spacing w:val="-3"/>
          <w:sz w:val="24"/>
          <w:szCs w:val="24"/>
        </w:rPr>
        <w:t xml:space="preserve"> </w:t>
      </w:r>
      <w:r w:rsidRPr="00AB080E">
        <w:rPr>
          <w:rFonts w:ascii="Times New Roman" w:eastAsiaTheme="minorEastAsia" w:hAnsi="Times New Roman" w:cstheme="minorBidi"/>
          <w:sz w:val="24"/>
          <w:szCs w:val="24"/>
        </w:rPr>
        <w:t xml:space="preserve">цілому). </w:t>
      </w:r>
    </w:p>
    <w:p w14:paraId="7D1843C4" w14:textId="77777777" w:rsidR="00F70F0B" w:rsidRPr="00AB080E" w:rsidRDefault="00F70F0B" w:rsidP="00F70F0B">
      <w:pPr>
        <w:widowControl w:val="0"/>
        <w:numPr>
          <w:ilvl w:val="2"/>
          <w:numId w:val="23"/>
        </w:numPr>
        <w:tabs>
          <w:tab w:val="left" w:pos="567"/>
          <w:tab w:val="left" w:pos="993"/>
          <w:tab w:val="left" w:pos="1678"/>
        </w:tabs>
        <w:autoSpaceDE w:val="0"/>
        <w:autoSpaceDN w:val="0"/>
        <w:spacing w:after="0" w:line="240" w:lineRule="auto"/>
        <w:ind w:left="0" w:right="-1" w:firstLine="284"/>
        <w:jc w:val="both"/>
        <w:rPr>
          <w:rFonts w:ascii="Times New Roman" w:eastAsiaTheme="minorEastAsia" w:hAnsi="Times New Roman" w:cstheme="minorBidi"/>
          <w:sz w:val="24"/>
          <w:szCs w:val="24"/>
        </w:rPr>
      </w:pPr>
      <w:r w:rsidRPr="00AB080E">
        <w:rPr>
          <w:rFonts w:ascii="Times New Roman" w:eastAsiaTheme="minorEastAsia" w:hAnsi="Times New Roman" w:cstheme="minorBidi"/>
          <w:sz w:val="24"/>
          <w:szCs w:val="24"/>
        </w:rPr>
        <w:t>Для усунення виявлених Відмов, Помилок та/або Недоліків, які Виконавцю не вдалося відтворити шляхом їх моделювання у тестовому середовищі на технічних засобах Замовника, кваліфікованим фахівцям Виконавця може бути надано доступ до робочої/продуктивної бази даних КІАС УФГД. Надання доступу регламентується вимогами внутрішніх розпорядчих документів КП ГІОЦ із дотриманням встановленої Замовником політики інформаційної безпеки. Доступ фахівцям Виконавця надається на строк, що не перевищує 8 робочих годин.</w:t>
      </w:r>
    </w:p>
    <w:p w14:paraId="26ECBD60" w14:textId="77777777" w:rsidR="00F70F0B" w:rsidRPr="00AB080E" w:rsidRDefault="00F70F0B" w:rsidP="00F70F0B">
      <w:pPr>
        <w:pStyle w:val="afd"/>
        <w:numPr>
          <w:ilvl w:val="2"/>
          <w:numId w:val="23"/>
        </w:numPr>
        <w:spacing w:line="240" w:lineRule="auto"/>
        <w:ind w:left="0" w:firstLine="567"/>
        <w:jc w:val="both"/>
        <w:rPr>
          <w:rFonts w:ascii="Times New Roman" w:eastAsiaTheme="minorEastAsia" w:hAnsi="Times New Roman" w:cstheme="minorBidi"/>
          <w:sz w:val="24"/>
          <w:szCs w:val="24"/>
          <w:lang w:eastAsia="uk-UA"/>
        </w:rPr>
      </w:pPr>
      <w:r w:rsidRPr="00AB080E">
        <w:rPr>
          <w:rFonts w:ascii="Times New Roman" w:eastAsiaTheme="minorEastAsia" w:hAnsi="Times New Roman" w:cstheme="minorBidi"/>
          <w:sz w:val="24"/>
          <w:szCs w:val="24"/>
          <w:lang w:eastAsia="uk-UA"/>
        </w:rPr>
        <w:t>У випадках, коли для виконання вимог Звернення типу «Побажання щодо розвитку Системи» загальні трудовитрати з боку Виконавця перевищують 3 (три) робочі дні , то Виконавець може відхилити таке Звернення й підготувати пропозицію для його реалізації в рамках окремого договору, або узгодити з Замовником новий термін виконання відповідно до п. 3.2.3. цих Технічних вимог. При цьому рішення про необхідність реалізації вимог, зазначених у Зверненні, приймає Замовник.</w:t>
      </w:r>
    </w:p>
    <w:p w14:paraId="6329D96D" w14:textId="77777777" w:rsidR="00F70F0B" w:rsidRPr="00AB080E" w:rsidRDefault="00F70F0B" w:rsidP="00F70F0B">
      <w:pPr>
        <w:pStyle w:val="afd"/>
        <w:numPr>
          <w:ilvl w:val="2"/>
          <w:numId w:val="23"/>
        </w:numPr>
        <w:tabs>
          <w:tab w:val="left" w:pos="1134"/>
        </w:tabs>
        <w:spacing w:after="0" w:line="240" w:lineRule="auto"/>
        <w:ind w:left="0" w:firstLine="284"/>
        <w:jc w:val="both"/>
        <w:rPr>
          <w:rFonts w:ascii="Times New Roman" w:eastAsiaTheme="minorEastAsia" w:hAnsi="Times New Roman" w:cstheme="minorBidi"/>
          <w:sz w:val="24"/>
          <w:szCs w:val="24"/>
          <w:lang w:eastAsia="uk-UA"/>
        </w:rPr>
      </w:pPr>
      <w:r w:rsidRPr="00AB080E">
        <w:rPr>
          <w:rFonts w:ascii="Times New Roman" w:eastAsiaTheme="minorEastAsia" w:hAnsi="Times New Roman" w:cstheme="minorBidi"/>
          <w:sz w:val="24"/>
          <w:szCs w:val="24"/>
          <w:lang w:eastAsia="uk-UA"/>
        </w:rPr>
        <w:t>На кожному етапі опрацювання Звернення Відповідальна особа з боку Замовника отримує від Виконавця електронний лист із відповідним тематичним змістом на електронну скриньку, зазначену при формуванні та подачі Звернення, щодо статусу опрацювання його Звернення.</w:t>
      </w:r>
    </w:p>
    <w:p w14:paraId="5787045C" w14:textId="77777777" w:rsidR="00F70F0B" w:rsidRPr="00AB080E" w:rsidRDefault="00F70F0B" w:rsidP="00F70F0B">
      <w:pPr>
        <w:keepLines/>
        <w:widowControl w:val="0"/>
        <w:numPr>
          <w:ilvl w:val="2"/>
          <w:numId w:val="23"/>
        </w:numPr>
        <w:tabs>
          <w:tab w:val="left" w:pos="993"/>
          <w:tab w:val="left" w:pos="1418"/>
          <w:tab w:val="left" w:pos="1560"/>
        </w:tabs>
        <w:spacing w:after="0" w:line="240" w:lineRule="auto"/>
        <w:ind w:left="0" w:right="-1" w:firstLine="284"/>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Вирішення питань, зазначених у Зверненні, може бути відкладено або навіть неможливим з таких основних причин:</w:t>
      </w:r>
    </w:p>
    <w:p w14:paraId="71BF2E7C" w14:textId="77777777" w:rsidR="00F70F0B" w:rsidRPr="00AB080E" w:rsidRDefault="00F70F0B" w:rsidP="00F70F0B">
      <w:pPr>
        <w:keepLines/>
        <w:widowControl w:val="0"/>
        <w:numPr>
          <w:ilvl w:val="2"/>
          <w:numId w:val="32"/>
        </w:numPr>
        <w:tabs>
          <w:tab w:val="left" w:pos="709"/>
          <w:tab w:val="left" w:pos="1418"/>
        </w:tabs>
        <w:spacing w:before="60" w:after="0" w:line="240" w:lineRule="auto"/>
        <w:ind w:left="0" w:right="-1" w:firstLine="426"/>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неможливо повторити описану проблему при аналогічному відтворенні дій;</w:t>
      </w:r>
    </w:p>
    <w:p w14:paraId="4E674EEC" w14:textId="77777777" w:rsidR="00F70F0B" w:rsidRPr="00AB080E" w:rsidRDefault="00F70F0B" w:rsidP="00F70F0B">
      <w:pPr>
        <w:keepLines/>
        <w:widowControl w:val="0"/>
        <w:numPr>
          <w:ilvl w:val="2"/>
          <w:numId w:val="32"/>
        </w:numPr>
        <w:tabs>
          <w:tab w:val="left" w:pos="709"/>
          <w:tab w:val="left" w:pos="1418"/>
        </w:tabs>
        <w:spacing w:before="60" w:after="0" w:line="240" w:lineRule="auto"/>
        <w:ind w:left="0" w:right="-1" w:firstLine="426"/>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lastRenderedPageBreak/>
        <w:t>відповідальна особа Замовника не може надати вихідну інформацію для виявлення і вирішення проблеми;</w:t>
      </w:r>
    </w:p>
    <w:p w14:paraId="6C4B8195" w14:textId="77777777" w:rsidR="00F70F0B" w:rsidRPr="00AB080E" w:rsidRDefault="00F70F0B" w:rsidP="00F70F0B">
      <w:pPr>
        <w:keepLines/>
        <w:widowControl w:val="0"/>
        <w:numPr>
          <w:ilvl w:val="2"/>
          <w:numId w:val="32"/>
        </w:numPr>
        <w:tabs>
          <w:tab w:val="left" w:pos="709"/>
          <w:tab w:val="left" w:pos="1418"/>
        </w:tabs>
        <w:spacing w:before="60" w:after="0" w:line="240" w:lineRule="auto"/>
        <w:ind w:left="0" w:right="-1" w:firstLine="426"/>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питання потребує детальної діагностики чи доопрацювання функціональності;</w:t>
      </w:r>
    </w:p>
    <w:p w14:paraId="27B726C5" w14:textId="77777777" w:rsidR="00F70F0B" w:rsidRPr="00AB080E" w:rsidRDefault="00F70F0B" w:rsidP="00F70F0B">
      <w:pPr>
        <w:keepLines/>
        <w:widowControl w:val="0"/>
        <w:numPr>
          <w:ilvl w:val="2"/>
          <w:numId w:val="32"/>
        </w:numPr>
        <w:tabs>
          <w:tab w:val="left" w:pos="709"/>
          <w:tab w:val="left" w:pos="1418"/>
        </w:tabs>
        <w:spacing w:before="60" w:after="0" w:line="240" w:lineRule="auto"/>
        <w:ind w:left="0" w:right="-1" w:firstLine="426"/>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питання виходить за рамки обсягу Послуг.</w:t>
      </w:r>
    </w:p>
    <w:p w14:paraId="38570DF0" w14:textId="77777777" w:rsidR="00F70F0B" w:rsidRPr="00AB080E" w:rsidRDefault="00F70F0B" w:rsidP="00F70F0B">
      <w:pPr>
        <w:widowControl w:val="0"/>
        <w:numPr>
          <w:ilvl w:val="2"/>
          <w:numId w:val="23"/>
        </w:numPr>
        <w:tabs>
          <w:tab w:val="left" w:pos="567"/>
          <w:tab w:val="left" w:pos="993"/>
          <w:tab w:val="left" w:pos="1678"/>
        </w:tabs>
        <w:autoSpaceDE w:val="0"/>
        <w:autoSpaceDN w:val="0"/>
        <w:spacing w:after="0" w:line="240" w:lineRule="auto"/>
        <w:ind w:left="0" w:right="-1" w:firstLine="284"/>
        <w:jc w:val="both"/>
        <w:rPr>
          <w:rFonts w:ascii="Times New Roman" w:eastAsiaTheme="minorEastAsia" w:hAnsi="Times New Roman" w:cstheme="minorBidi"/>
          <w:sz w:val="24"/>
          <w:szCs w:val="24"/>
        </w:rPr>
      </w:pPr>
      <w:r w:rsidRPr="00AB080E">
        <w:rPr>
          <w:rFonts w:ascii="Times New Roman" w:eastAsiaTheme="minorEastAsia" w:hAnsi="Times New Roman" w:cstheme="minorBidi"/>
          <w:sz w:val="24"/>
          <w:szCs w:val="24"/>
        </w:rPr>
        <w:t>За результатами опрацювання Звернення (незалежно від його типу) відповідальній особі з боку  Замовника надається рекомендація/консультація/інструкція щодо усунення причин Відмови/Недоліку/Помилки,; опрацьованих вимог щодо розвитку Системи, в терміни, зазначені у Додатку А до цих Технічних вимог, і Виконавцем надаються  відповідні послуги, які передбачають усунення причини Відмови, Помилки та/або</w:t>
      </w:r>
      <w:r w:rsidRPr="00AB080E">
        <w:rPr>
          <w:rFonts w:ascii="Times New Roman" w:eastAsiaTheme="minorEastAsia" w:hAnsi="Times New Roman" w:cstheme="minorBidi"/>
          <w:spacing w:val="1"/>
          <w:sz w:val="24"/>
          <w:szCs w:val="24"/>
        </w:rPr>
        <w:t xml:space="preserve"> </w:t>
      </w:r>
      <w:r w:rsidRPr="00AB080E">
        <w:rPr>
          <w:rFonts w:ascii="Times New Roman" w:eastAsiaTheme="minorEastAsia" w:hAnsi="Times New Roman" w:cstheme="minorBidi"/>
          <w:sz w:val="24"/>
          <w:szCs w:val="24"/>
        </w:rPr>
        <w:t xml:space="preserve">Недоліку; опрацювання вимог щодо розвитку Системи. Після виконання зазначених дій, </w:t>
      </w:r>
      <w:r w:rsidRPr="00AB080E">
        <w:rPr>
          <w:rFonts w:ascii="Times New Roman" w:hAnsi="Times New Roman"/>
          <w:sz w:val="24"/>
          <w:szCs w:val="24"/>
        </w:rPr>
        <w:t xml:space="preserve">у разі усунення причини Відмови, Помилки та/або Недоліку; опрацювання вимог щодо розвитку Системи, </w:t>
      </w:r>
      <w:r w:rsidRPr="00AB080E">
        <w:rPr>
          <w:rFonts w:ascii="Times New Roman" w:eastAsiaTheme="minorEastAsia" w:hAnsi="Times New Roman" w:cstheme="minorBidi"/>
          <w:sz w:val="24"/>
          <w:szCs w:val="24"/>
        </w:rPr>
        <w:t xml:space="preserve">Замовник закриває Звернення. </w:t>
      </w:r>
    </w:p>
    <w:p w14:paraId="7EBE76C4" w14:textId="77777777" w:rsidR="00F70F0B" w:rsidRPr="00AB080E" w:rsidRDefault="00F70F0B" w:rsidP="00F70F0B">
      <w:pPr>
        <w:keepLines/>
        <w:widowControl w:val="0"/>
        <w:numPr>
          <w:ilvl w:val="2"/>
          <w:numId w:val="23"/>
        </w:numPr>
        <w:tabs>
          <w:tab w:val="left" w:pos="993"/>
        </w:tabs>
        <w:spacing w:after="0" w:line="240" w:lineRule="auto"/>
        <w:ind w:left="0" w:right="-1" w:firstLine="284"/>
        <w:jc w:val="both"/>
        <w:rPr>
          <w:rFonts w:ascii="Times New Roman" w:eastAsiaTheme="minorEastAsia" w:hAnsi="Times New Roman"/>
          <w:color w:val="FF0000"/>
          <w:sz w:val="24"/>
          <w:szCs w:val="24"/>
        </w:rPr>
      </w:pPr>
      <w:r w:rsidRPr="00AB080E">
        <w:rPr>
          <w:rFonts w:ascii="Times New Roman" w:eastAsiaTheme="minorEastAsia" w:hAnsi="Times New Roman"/>
          <w:sz w:val="24"/>
          <w:szCs w:val="24"/>
        </w:rPr>
        <w:t xml:space="preserve">В період надання Послуг, Виконавець щомісяця контролює: кількість Звернень, що надійшли; відкриті та закриті Звернення, відхилені Звернення і процес пошуку рішення. </w:t>
      </w:r>
    </w:p>
    <w:p w14:paraId="6BDF4173" w14:textId="77777777" w:rsidR="00F70F0B" w:rsidRPr="00AB080E" w:rsidRDefault="00F70F0B" w:rsidP="00F70F0B">
      <w:pPr>
        <w:pStyle w:val="afd"/>
        <w:keepLines/>
        <w:widowControl w:val="0"/>
        <w:numPr>
          <w:ilvl w:val="0"/>
          <w:numId w:val="23"/>
        </w:numPr>
        <w:tabs>
          <w:tab w:val="left" w:pos="1134"/>
        </w:tabs>
        <w:spacing w:before="120" w:after="120" w:line="240" w:lineRule="auto"/>
        <w:ind w:left="1066" w:right="-1" w:hanging="357"/>
        <w:contextualSpacing w:val="0"/>
        <w:jc w:val="center"/>
        <w:rPr>
          <w:rFonts w:ascii="Times New Roman" w:eastAsiaTheme="minorEastAsia" w:hAnsi="Times New Roman"/>
          <w:b/>
          <w:sz w:val="24"/>
          <w:szCs w:val="24"/>
        </w:rPr>
      </w:pPr>
      <w:r w:rsidRPr="00AB080E">
        <w:rPr>
          <w:rFonts w:ascii="Times New Roman" w:eastAsiaTheme="minorEastAsia" w:hAnsi="Times New Roman"/>
          <w:b/>
          <w:sz w:val="24"/>
          <w:szCs w:val="24"/>
        </w:rPr>
        <w:t>Склад Послуг</w:t>
      </w:r>
    </w:p>
    <w:p w14:paraId="6EDEC98B" w14:textId="77777777" w:rsidR="00F70F0B" w:rsidRPr="00AB080E" w:rsidRDefault="00F70F0B" w:rsidP="00F70F0B">
      <w:pPr>
        <w:pStyle w:val="afd"/>
        <w:numPr>
          <w:ilvl w:val="1"/>
          <w:numId w:val="23"/>
        </w:numPr>
        <w:tabs>
          <w:tab w:val="left" w:pos="993"/>
        </w:tabs>
        <w:spacing w:after="0" w:line="240" w:lineRule="auto"/>
        <w:ind w:left="0" w:right="-1" w:firstLine="567"/>
        <w:jc w:val="both"/>
        <w:rPr>
          <w:rFonts w:ascii="Times New Roman" w:eastAsiaTheme="minorEastAsia" w:hAnsi="Times New Roman" w:cstheme="minorBidi"/>
          <w:sz w:val="24"/>
          <w:szCs w:val="24"/>
        </w:rPr>
      </w:pPr>
      <w:r w:rsidRPr="00AB080E">
        <w:rPr>
          <w:rFonts w:ascii="Times New Roman" w:eastAsiaTheme="minorEastAsia" w:hAnsi="Times New Roman" w:cstheme="minorBidi"/>
          <w:sz w:val="24"/>
          <w:szCs w:val="24"/>
        </w:rPr>
        <w:t>Технічна підтримка КІАС УФГД має забезпечити безперервну роботу КІАС УФГД згідно з графіком її роботи відповідно до закладеної функціональності.</w:t>
      </w:r>
      <w:bookmarkStart w:id="1" w:name="_bookmark3"/>
      <w:bookmarkEnd w:id="1"/>
    </w:p>
    <w:p w14:paraId="73E6C192" w14:textId="77777777" w:rsidR="00F70F0B" w:rsidRPr="00AB080E" w:rsidRDefault="00F70F0B" w:rsidP="00F70F0B">
      <w:pPr>
        <w:pStyle w:val="afd"/>
        <w:widowControl w:val="0"/>
        <w:numPr>
          <w:ilvl w:val="1"/>
          <w:numId w:val="23"/>
        </w:numPr>
        <w:tabs>
          <w:tab w:val="left" w:pos="851"/>
          <w:tab w:val="left" w:pos="1134"/>
          <w:tab w:val="left" w:pos="1678"/>
        </w:tabs>
        <w:autoSpaceDE w:val="0"/>
        <w:autoSpaceDN w:val="0"/>
        <w:spacing w:after="0" w:line="240" w:lineRule="auto"/>
        <w:ind w:left="0" w:right="-1" w:firstLine="567"/>
        <w:jc w:val="both"/>
        <w:rPr>
          <w:rFonts w:ascii="Times New Roman" w:eastAsiaTheme="minorEastAsia" w:hAnsi="Times New Roman" w:cstheme="minorBidi"/>
          <w:sz w:val="24"/>
          <w:szCs w:val="24"/>
        </w:rPr>
      </w:pPr>
      <w:r w:rsidRPr="00AB080E">
        <w:rPr>
          <w:rFonts w:ascii="Times New Roman" w:eastAsiaTheme="minorEastAsia" w:hAnsi="Times New Roman" w:cstheme="minorBidi"/>
          <w:sz w:val="24"/>
          <w:szCs w:val="24"/>
        </w:rPr>
        <w:t>У рамках технічної підтримки КІАС УФГД має</w:t>
      </w:r>
      <w:r w:rsidRPr="00AB080E">
        <w:rPr>
          <w:rFonts w:ascii="Times New Roman" w:eastAsiaTheme="minorEastAsia" w:hAnsi="Times New Roman" w:cstheme="minorBidi"/>
          <w:spacing w:val="-12"/>
          <w:sz w:val="24"/>
          <w:szCs w:val="24"/>
        </w:rPr>
        <w:t xml:space="preserve"> </w:t>
      </w:r>
      <w:r w:rsidRPr="00AB080E">
        <w:rPr>
          <w:rFonts w:ascii="Times New Roman" w:eastAsiaTheme="minorEastAsia" w:hAnsi="Times New Roman" w:cstheme="minorBidi"/>
          <w:sz w:val="24"/>
          <w:szCs w:val="24"/>
        </w:rPr>
        <w:t>здійснюватися Виконавцем:</w:t>
      </w:r>
    </w:p>
    <w:p w14:paraId="769CE36A" w14:textId="77777777" w:rsidR="00F70F0B" w:rsidRPr="00AB080E" w:rsidRDefault="00F70F0B" w:rsidP="00F70F0B">
      <w:pPr>
        <w:tabs>
          <w:tab w:val="left" w:pos="851"/>
          <w:tab w:val="left" w:pos="1134"/>
        </w:tabs>
        <w:suppressAutoHyphens/>
        <w:spacing w:after="120" w:line="100" w:lineRule="atLeast"/>
        <w:ind w:right="-1" w:firstLine="567"/>
        <w:contextualSpacing/>
        <w:jc w:val="both"/>
        <w:rPr>
          <w:rFonts w:ascii="Times New Roman" w:hAnsi="Times New Roman"/>
          <w:sz w:val="24"/>
          <w:szCs w:val="20"/>
          <w:lang w:eastAsia="zh-CN"/>
        </w:rPr>
      </w:pPr>
      <w:r w:rsidRPr="00AB080E">
        <w:rPr>
          <w:rFonts w:ascii="Times New Roman" w:hAnsi="Times New Roman"/>
          <w:sz w:val="24"/>
          <w:szCs w:val="20"/>
          <w:lang w:eastAsia="zh-CN"/>
        </w:rPr>
        <w:t>а) прийом, реєстрація та опрацювання Звернень, в тому числі</w:t>
      </w:r>
      <w:r w:rsidRPr="00AB080E">
        <w:rPr>
          <w:rFonts w:ascii="Times New Roman" w:hAnsi="Times New Roman"/>
          <w:color w:val="FF0000"/>
          <w:sz w:val="24"/>
          <w:szCs w:val="20"/>
          <w:lang w:eastAsia="zh-CN"/>
        </w:rPr>
        <w:t xml:space="preserve"> </w:t>
      </w:r>
      <w:r w:rsidRPr="00AB080E">
        <w:rPr>
          <w:rFonts w:ascii="Times New Roman" w:hAnsi="Times New Roman"/>
          <w:sz w:val="24"/>
          <w:szCs w:val="20"/>
          <w:lang w:eastAsia="zh-CN"/>
        </w:rPr>
        <w:t>усунення помилок в роботі та працездатності КІАС УФГД;</w:t>
      </w:r>
    </w:p>
    <w:p w14:paraId="7BCD5091" w14:textId="77777777" w:rsidR="00F70F0B" w:rsidRPr="00AB080E" w:rsidRDefault="00F70F0B" w:rsidP="00F70F0B">
      <w:pPr>
        <w:widowControl w:val="0"/>
        <w:tabs>
          <w:tab w:val="left" w:pos="851"/>
          <w:tab w:val="left" w:pos="1134"/>
          <w:tab w:val="left" w:pos="1701"/>
        </w:tabs>
        <w:autoSpaceDE w:val="0"/>
        <w:autoSpaceDN w:val="0"/>
        <w:spacing w:after="0" w:line="240" w:lineRule="auto"/>
        <w:ind w:right="-1" w:firstLine="567"/>
        <w:contextualSpacing/>
        <w:jc w:val="both"/>
        <w:rPr>
          <w:rFonts w:ascii="Times New Roman" w:hAnsi="Times New Roman"/>
          <w:sz w:val="24"/>
          <w:szCs w:val="20"/>
          <w:lang w:eastAsia="zh-CN"/>
        </w:rPr>
      </w:pPr>
      <w:r w:rsidRPr="00AB080E">
        <w:rPr>
          <w:rFonts w:ascii="Times New Roman" w:hAnsi="Times New Roman"/>
          <w:sz w:val="24"/>
          <w:szCs w:val="20"/>
          <w:lang w:eastAsia="zh-CN"/>
        </w:rPr>
        <w:t>б) оновлення баз KMDA, ZHEK, GRUNT, ROAD, а саме:</w:t>
      </w:r>
    </w:p>
    <w:p w14:paraId="0E98BCA5" w14:textId="77777777" w:rsidR="00F70F0B" w:rsidRPr="00AB080E" w:rsidRDefault="00F70F0B" w:rsidP="00F70F0B">
      <w:pPr>
        <w:tabs>
          <w:tab w:val="left" w:pos="851"/>
          <w:tab w:val="left" w:pos="1134"/>
          <w:tab w:val="left" w:pos="1701"/>
        </w:tabs>
        <w:suppressAutoHyphens/>
        <w:spacing w:after="120" w:line="100" w:lineRule="atLeast"/>
        <w:ind w:right="-1" w:firstLine="567"/>
        <w:contextualSpacing/>
        <w:jc w:val="both"/>
        <w:rPr>
          <w:rFonts w:ascii="Times New Roman" w:hAnsi="Times New Roman"/>
          <w:sz w:val="24"/>
          <w:szCs w:val="24"/>
          <w:lang w:eastAsia="zh-CN"/>
        </w:rPr>
      </w:pPr>
      <w:r w:rsidRPr="00AB080E">
        <w:rPr>
          <w:rFonts w:ascii="Times New Roman" w:hAnsi="Times New Roman"/>
          <w:sz w:val="24"/>
          <w:szCs w:val="24"/>
          <w:lang w:eastAsia="zh-CN"/>
        </w:rPr>
        <w:t>- розробка оновлення програмного забезпечення КІАС УФГД, що пов'язано з внесенням змін до нормативно-правових актів України, складання відповідної технічної документації щодо цього оновлення;</w:t>
      </w:r>
    </w:p>
    <w:p w14:paraId="1489C40F" w14:textId="77777777" w:rsidR="00F70F0B" w:rsidRPr="00AB080E" w:rsidRDefault="00F70F0B" w:rsidP="00F70F0B">
      <w:pPr>
        <w:tabs>
          <w:tab w:val="left" w:pos="0"/>
          <w:tab w:val="left" w:pos="851"/>
          <w:tab w:val="left" w:pos="1134"/>
          <w:tab w:val="left" w:pos="1701"/>
        </w:tabs>
        <w:suppressAutoHyphens/>
        <w:spacing w:after="120" w:line="100" w:lineRule="atLeast"/>
        <w:ind w:right="-1" w:firstLine="567"/>
        <w:contextualSpacing/>
        <w:jc w:val="both"/>
        <w:rPr>
          <w:rFonts w:ascii="Times New Roman" w:hAnsi="Times New Roman"/>
          <w:sz w:val="24"/>
          <w:szCs w:val="20"/>
          <w:lang w:eastAsia="zh-CN"/>
        </w:rPr>
      </w:pPr>
      <w:r w:rsidRPr="00AB080E">
        <w:rPr>
          <w:rFonts w:ascii="Times New Roman" w:hAnsi="Times New Roman"/>
          <w:sz w:val="24"/>
          <w:szCs w:val="20"/>
          <w:lang w:eastAsia="zh-CN"/>
        </w:rPr>
        <w:t>- тестування та налаштування оновлення;</w:t>
      </w:r>
    </w:p>
    <w:p w14:paraId="04333D2F" w14:textId="77777777" w:rsidR="00F70F0B" w:rsidRPr="00AB080E" w:rsidRDefault="00F70F0B" w:rsidP="00F70F0B">
      <w:pPr>
        <w:tabs>
          <w:tab w:val="left" w:pos="851"/>
          <w:tab w:val="left" w:pos="1134"/>
        </w:tabs>
        <w:suppressAutoHyphens/>
        <w:spacing w:after="120" w:line="100" w:lineRule="atLeast"/>
        <w:ind w:right="-1" w:firstLine="567"/>
        <w:contextualSpacing/>
        <w:jc w:val="both"/>
        <w:rPr>
          <w:rFonts w:ascii="Times New Roman" w:hAnsi="Times New Roman"/>
          <w:sz w:val="24"/>
          <w:szCs w:val="24"/>
          <w:lang w:eastAsia="zh-CN"/>
        </w:rPr>
      </w:pPr>
      <w:r w:rsidRPr="00AB080E">
        <w:rPr>
          <w:rFonts w:ascii="Times New Roman" w:hAnsi="Times New Roman"/>
          <w:sz w:val="24"/>
          <w:szCs w:val="24"/>
          <w:lang w:eastAsia="zh-CN"/>
        </w:rPr>
        <w:t>- інформування про оновлення шляхом направлення Виконавцем повідомлення на електронну пошту Відповідальної особи Замовника. Повідомлення має містити в собі опис змін програмного забезпечення (оновлення), посилання на завантаження файлу оновлення.</w:t>
      </w:r>
    </w:p>
    <w:p w14:paraId="3CBEDD5C" w14:textId="77777777" w:rsidR="00F70F0B" w:rsidRPr="00AB080E" w:rsidRDefault="00F70F0B" w:rsidP="00F70F0B">
      <w:pPr>
        <w:tabs>
          <w:tab w:val="left" w:pos="0"/>
          <w:tab w:val="left" w:pos="851"/>
          <w:tab w:val="left" w:pos="1134"/>
        </w:tabs>
        <w:suppressAutoHyphens/>
        <w:spacing w:after="120" w:line="100" w:lineRule="atLeast"/>
        <w:ind w:right="-1" w:firstLine="567"/>
        <w:contextualSpacing/>
        <w:jc w:val="both"/>
        <w:rPr>
          <w:rFonts w:ascii="Times New Roman" w:hAnsi="Times New Roman"/>
          <w:sz w:val="24"/>
          <w:szCs w:val="20"/>
          <w:lang w:eastAsia="zh-CN"/>
        </w:rPr>
      </w:pPr>
      <w:r w:rsidRPr="00AB080E">
        <w:rPr>
          <w:rFonts w:ascii="Times New Roman" w:hAnsi="Times New Roman"/>
          <w:sz w:val="24"/>
          <w:szCs w:val="20"/>
          <w:lang w:eastAsia="zh-CN"/>
        </w:rPr>
        <w:t>На оновлене програмне забезпечення Виконавець надає таку документацію:</w:t>
      </w:r>
    </w:p>
    <w:p w14:paraId="013EEF7D" w14:textId="77777777" w:rsidR="00F70F0B" w:rsidRPr="00AB080E" w:rsidRDefault="00F70F0B" w:rsidP="00F70F0B">
      <w:pPr>
        <w:numPr>
          <w:ilvl w:val="0"/>
          <w:numId w:val="33"/>
        </w:numPr>
        <w:tabs>
          <w:tab w:val="left" w:pos="851"/>
          <w:tab w:val="left" w:pos="1134"/>
        </w:tabs>
        <w:suppressAutoHyphens/>
        <w:spacing w:after="120" w:line="100" w:lineRule="atLeast"/>
        <w:ind w:left="0" w:right="-1" w:firstLine="567"/>
        <w:contextualSpacing/>
        <w:jc w:val="both"/>
        <w:rPr>
          <w:rFonts w:ascii="Times New Roman" w:hAnsi="Times New Roman"/>
          <w:color w:val="FF0000"/>
          <w:sz w:val="24"/>
          <w:szCs w:val="24"/>
          <w:lang w:eastAsia="zh-CN"/>
        </w:rPr>
      </w:pPr>
      <w:r w:rsidRPr="00AB080E">
        <w:rPr>
          <w:rFonts w:ascii="Times New Roman" w:hAnsi="Times New Roman"/>
          <w:sz w:val="24"/>
          <w:szCs w:val="24"/>
          <w:lang w:eastAsia="zh-CN"/>
        </w:rPr>
        <w:t>Загальний опис Системи;</w:t>
      </w:r>
    </w:p>
    <w:p w14:paraId="66763273" w14:textId="77777777" w:rsidR="00F70F0B" w:rsidRPr="00AB080E" w:rsidRDefault="00F70F0B" w:rsidP="00F70F0B">
      <w:pPr>
        <w:numPr>
          <w:ilvl w:val="0"/>
          <w:numId w:val="33"/>
        </w:numPr>
        <w:tabs>
          <w:tab w:val="left" w:pos="0"/>
          <w:tab w:val="left" w:pos="851"/>
          <w:tab w:val="left" w:pos="1134"/>
        </w:tabs>
        <w:suppressAutoHyphens/>
        <w:spacing w:after="120" w:line="100" w:lineRule="atLeast"/>
        <w:ind w:left="0" w:right="-1" w:firstLine="567"/>
        <w:contextualSpacing/>
        <w:jc w:val="both"/>
        <w:rPr>
          <w:rFonts w:ascii="Times New Roman" w:hAnsi="Times New Roman"/>
          <w:sz w:val="24"/>
          <w:szCs w:val="20"/>
          <w:lang w:eastAsia="zh-CN"/>
        </w:rPr>
      </w:pPr>
      <w:r w:rsidRPr="00AB080E">
        <w:rPr>
          <w:rFonts w:ascii="Times New Roman" w:hAnsi="Times New Roman"/>
          <w:sz w:val="24"/>
          <w:szCs w:val="20"/>
          <w:lang w:eastAsia="zh-CN"/>
        </w:rPr>
        <w:t>Керівництво користувача;</w:t>
      </w:r>
    </w:p>
    <w:p w14:paraId="5F7A4DC7" w14:textId="77777777" w:rsidR="00F70F0B" w:rsidRPr="00AB080E" w:rsidRDefault="00F70F0B" w:rsidP="00F70F0B">
      <w:pPr>
        <w:numPr>
          <w:ilvl w:val="0"/>
          <w:numId w:val="33"/>
        </w:numPr>
        <w:tabs>
          <w:tab w:val="left" w:pos="851"/>
          <w:tab w:val="left" w:pos="1134"/>
        </w:tabs>
        <w:suppressAutoHyphens/>
        <w:spacing w:after="120" w:line="100" w:lineRule="atLeast"/>
        <w:ind w:left="0" w:right="-1" w:firstLine="567"/>
        <w:contextualSpacing/>
        <w:jc w:val="both"/>
        <w:rPr>
          <w:rFonts w:ascii="Times New Roman" w:hAnsi="Times New Roman"/>
          <w:sz w:val="24"/>
          <w:szCs w:val="24"/>
          <w:lang w:eastAsia="zh-CN"/>
        </w:rPr>
      </w:pPr>
      <w:r w:rsidRPr="00AB080E">
        <w:rPr>
          <w:rFonts w:ascii="Times New Roman" w:hAnsi="Times New Roman"/>
          <w:sz w:val="24"/>
          <w:szCs w:val="24"/>
          <w:lang w:eastAsia="zh-CN"/>
        </w:rPr>
        <w:t>Програма та методика випробувань.</w:t>
      </w:r>
    </w:p>
    <w:p w14:paraId="7206B517" w14:textId="153AD308" w:rsidR="00F70F0B" w:rsidRPr="00AB080E" w:rsidRDefault="00F70F0B" w:rsidP="00F70F0B">
      <w:pPr>
        <w:tabs>
          <w:tab w:val="left" w:pos="851"/>
          <w:tab w:val="left" w:pos="1134"/>
        </w:tabs>
        <w:spacing w:after="120" w:line="100" w:lineRule="atLeast"/>
        <w:ind w:right="-1" w:firstLine="630"/>
        <w:contextualSpacing/>
        <w:jc w:val="both"/>
        <w:rPr>
          <w:rFonts w:ascii="Times New Roman" w:hAnsi="Times New Roman"/>
          <w:sz w:val="24"/>
          <w:szCs w:val="24"/>
        </w:rPr>
      </w:pPr>
      <w:r w:rsidRPr="00AB080E">
        <w:rPr>
          <w:rFonts w:ascii="Times New Roman" w:hAnsi="Times New Roman"/>
          <w:sz w:val="24"/>
          <w:szCs w:val="24"/>
        </w:rPr>
        <w:t>Документація на оновлене програмне забезпечення повинна містити виключно ту інформацію, яка безпосередньо стосується внесених змін до КІАС УФГД, що обумовлені змінами в нормативно-правових актах</w:t>
      </w:r>
      <w:r w:rsidR="00D639E8">
        <w:rPr>
          <w:rFonts w:ascii="Times New Roman" w:hAnsi="Times New Roman"/>
          <w:sz w:val="24"/>
          <w:szCs w:val="24"/>
        </w:rPr>
        <w:t>.</w:t>
      </w:r>
    </w:p>
    <w:p w14:paraId="065E1F7B" w14:textId="77777777" w:rsidR="00F70F0B" w:rsidRPr="00AB080E" w:rsidRDefault="00F70F0B" w:rsidP="00F70F0B">
      <w:pPr>
        <w:tabs>
          <w:tab w:val="left" w:pos="851"/>
          <w:tab w:val="left" w:pos="1134"/>
        </w:tabs>
        <w:suppressAutoHyphens/>
        <w:spacing w:after="120" w:line="100" w:lineRule="atLeast"/>
        <w:ind w:right="-1" w:firstLine="567"/>
        <w:contextualSpacing/>
        <w:jc w:val="both"/>
        <w:rPr>
          <w:rFonts w:ascii="Times New Roman" w:hAnsi="Times New Roman"/>
          <w:sz w:val="24"/>
          <w:szCs w:val="24"/>
          <w:lang w:eastAsia="zh-CN"/>
        </w:rPr>
      </w:pPr>
      <w:r w:rsidRPr="00AB080E">
        <w:rPr>
          <w:rFonts w:ascii="Times New Roman" w:hAnsi="Times New Roman"/>
          <w:sz w:val="24"/>
          <w:szCs w:val="24"/>
          <w:lang w:eastAsia="zh-CN"/>
        </w:rPr>
        <w:t>Оновлення програмного забезпечення здійснюється в термін, що гарантує відповідність КІАС УФГД змінам, що внесені нормативно-правовими актами, на кожну дату таких змін. Для змін в частині формування звітності − з врахуванням встановлених нормативно-правовими актами термінів подання звітності.</w:t>
      </w:r>
    </w:p>
    <w:p w14:paraId="63EA695A" w14:textId="77777777" w:rsidR="00F70F0B" w:rsidRPr="00AB080E" w:rsidRDefault="00F70F0B" w:rsidP="00F70F0B">
      <w:pPr>
        <w:tabs>
          <w:tab w:val="left" w:pos="851"/>
          <w:tab w:val="left" w:pos="1134"/>
        </w:tabs>
        <w:suppressAutoHyphens/>
        <w:spacing w:after="0" w:line="100" w:lineRule="atLeast"/>
        <w:ind w:right="-1" w:firstLine="567"/>
        <w:contextualSpacing/>
        <w:jc w:val="both"/>
        <w:rPr>
          <w:rFonts w:ascii="Times New Roman" w:hAnsi="Times New Roman"/>
          <w:sz w:val="24"/>
          <w:szCs w:val="24"/>
          <w:lang w:eastAsia="zh-CN"/>
        </w:rPr>
      </w:pPr>
      <w:r w:rsidRPr="00AB080E">
        <w:rPr>
          <w:rFonts w:ascii="Times New Roman" w:hAnsi="Times New Roman"/>
          <w:color w:val="333333"/>
          <w:sz w:val="24"/>
          <w:szCs w:val="24"/>
          <w:lang w:eastAsia="zh-CN"/>
        </w:rPr>
        <w:t xml:space="preserve">Оновлення не повинно призвести до зміни політики безпеки, технології обробки інформації в КІАС УФГД або необхідності переривання виконання комплексом засобів </w:t>
      </w:r>
      <w:r w:rsidRPr="00AB080E">
        <w:rPr>
          <w:rFonts w:ascii="Times New Roman" w:hAnsi="Times New Roman"/>
          <w:sz w:val="24"/>
          <w:szCs w:val="24"/>
          <w:lang w:eastAsia="zh-CN"/>
        </w:rPr>
        <w:t>захисту КІАС УФГД власних функцій захисту.</w:t>
      </w:r>
    </w:p>
    <w:p w14:paraId="32D8A053" w14:textId="77777777" w:rsidR="00F70F0B" w:rsidRPr="00AB080E" w:rsidRDefault="00F70F0B" w:rsidP="00F70F0B">
      <w:pPr>
        <w:pStyle w:val="afd"/>
        <w:numPr>
          <w:ilvl w:val="1"/>
          <w:numId w:val="23"/>
        </w:numPr>
        <w:tabs>
          <w:tab w:val="left" w:pos="851"/>
          <w:tab w:val="left" w:pos="1134"/>
        </w:tabs>
        <w:suppressAutoHyphens/>
        <w:spacing w:after="120" w:line="100" w:lineRule="atLeast"/>
        <w:ind w:left="0" w:right="-1" w:firstLine="567"/>
        <w:jc w:val="both"/>
        <w:rPr>
          <w:rFonts w:ascii="Times New Roman" w:hAnsi="Times New Roman"/>
          <w:sz w:val="24"/>
          <w:szCs w:val="24"/>
          <w:lang w:eastAsia="zh-CN"/>
        </w:rPr>
      </w:pPr>
      <w:r w:rsidRPr="00AB080E">
        <w:rPr>
          <w:rFonts w:ascii="Times New Roman" w:hAnsi="Times New Roman"/>
          <w:sz w:val="24"/>
          <w:szCs w:val="24"/>
          <w:lang w:eastAsia="zh-CN"/>
        </w:rPr>
        <w:t>Технічна підтримка надається щомісяця. При  цьому технічна підтримка у частині оновлення баз  KMDA, ZHEK, GRUNT, ROAD надається у разі змін до нормативно-правових актів, що обумовлюють внесення змін до КІАС УФГД. Вартість щомісячної технічної підтримки не залежить від того чи здійснюється технічна підтримка Виконавцем у повному обсязі, що передбачений  пунктом 4.2 цих Технічних вимог, чи надається лише в частині  прийому, реєстрації та опрацювання Звернень (підпункт а) пункту 4.2 цих Технічних вимог.</w:t>
      </w:r>
    </w:p>
    <w:p w14:paraId="3B8B68F1" w14:textId="77777777" w:rsidR="00F70F0B" w:rsidRPr="00AB080E" w:rsidRDefault="00F70F0B" w:rsidP="00F70F0B">
      <w:pPr>
        <w:pStyle w:val="afd"/>
        <w:keepLines/>
        <w:widowControl w:val="0"/>
        <w:numPr>
          <w:ilvl w:val="0"/>
          <w:numId w:val="23"/>
        </w:numPr>
        <w:tabs>
          <w:tab w:val="left" w:pos="1134"/>
        </w:tabs>
        <w:spacing w:before="240" w:after="120" w:line="240" w:lineRule="auto"/>
        <w:ind w:left="1066" w:right="-1" w:hanging="357"/>
        <w:contextualSpacing w:val="0"/>
        <w:jc w:val="center"/>
        <w:rPr>
          <w:rFonts w:ascii="Times New Roman" w:eastAsiaTheme="minorEastAsia" w:hAnsi="Times New Roman"/>
          <w:b/>
          <w:sz w:val="24"/>
          <w:szCs w:val="24"/>
        </w:rPr>
      </w:pPr>
      <w:r w:rsidRPr="00AB080E">
        <w:rPr>
          <w:rFonts w:ascii="Times New Roman" w:eastAsiaTheme="minorEastAsia" w:hAnsi="Times New Roman"/>
          <w:b/>
          <w:sz w:val="24"/>
          <w:szCs w:val="24"/>
        </w:rPr>
        <w:t>Зобов’язання Виконавця й Замовника</w:t>
      </w:r>
    </w:p>
    <w:p w14:paraId="6E45C8C1" w14:textId="77777777" w:rsidR="00F70F0B" w:rsidRPr="00AB080E" w:rsidRDefault="00F70F0B" w:rsidP="00F70F0B">
      <w:pPr>
        <w:pStyle w:val="afd"/>
        <w:keepLines/>
        <w:widowControl w:val="0"/>
        <w:numPr>
          <w:ilvl w:val="1"/>
          <w:numId w:val="23"/>
        </w:numPr>
        <w:tabs>
          <w:tab w:val="left" w:pos="1276"/>
        </w:tabs>
        <w:spacing w:before="60"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 Виконавець й Замовник призначають відповідальних осіб для взаємодії і повідомляють один одному повне ім’я та посаду кожної такої відповідальної особи засобами електронної пошти відповідно до форми, наведеної у Додатку В.</w:t>
      </w:r>
    </w:p>
    <w:p w14:paraId="063380D7" w14:textId="77777777" w:rsidR="00F70F0B" w:rsidRPr="00AB080E" w:rsidRDefault="00F70F0B" w:rsidP="00F70F0B">
      <w:pPr>
        <w:pStyle w:val="afd"/>
        <w:keepLines/>
        <w:widowControl w:val="0"/>
        <w:numPr>
          <w:ilvl w:val="1"/>
          <w:numId w:val="23"/>
        </w:numPr>
        <w:tabs>
          <w:tab w:val="left" w:pos="1276"/>
        </w:tabs>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lastRenderedPageBreak/>
        <w:t xml:space="preserve"> У разі зміни відповідальних осіб Виконавця та/або Замовника, вони повідомляють про це один одного засобами електронної пошти, в термін 3 робочі дні з дати такої зміни.</w:t>
      </w:r>
    </w:p>
    <w:p w14:paraId="00E25ACD" w14:textId="77777777" w:rsidR="00F70F0B" w:rsidRPr="00AB080E" w:rsidRDefault="00F70F0B" w:rsidP="00F70F0B">
      <w:pPr>
        <w:pStyle w:val="afd"/>
        <w:keepLines/>
        <w:widowControl w:val="0"/>
        <w:numPr>
          <w:ilvl w:val="1"/>
          <w:numId w:val="23"/>
        </w:numPr>
        <w:tabs>
          <w:tab w:val="left" w:pos="1276"/>
        </w:tabs>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 Відповідальні особи, яких Замовник призначив для взаємодії з Виконавцем, є єдиними особами, уповноваженими подавати від імені Замовника Звернення. Виконавець не зобов’язаний приймати Звернення від особи, що не є відповідальною особою, яку призначив Замовник для взаємодії з Виконавцем. </w:t>
      </w:r>
    </w:p>
    <w:p w14:paraId="06C221C6" w14:textId="77777777" w:rsidR="00F70F0B" w:rsidRPr="00AB080E" w:rsidRDefault="00F70F0B" w:rsidP="00F70F0B">
      <w:pPr>
        <w:pStyle w:val="afd"/>
        <w:keepLines/>
        <w:widowControl w:val="0"/>
        <w:numPr>
          <w:ilvl w:val="1"/>
          <w:numId w:val="23"/>
        </w:numPr>
        <w:tabs>
          <w:tab w:val="left" w:pos="1276"/>
        </w:tabs>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 Відповідальні особи Виконавця – кваліфіковані фахівці Служби технічної підтримки Виконавця.</w:t>
      </w:r>
    </w:p>
    <w:p w14:paraId="60965E5A" w14:textId="77777777" w:rsidR="00F70F0B" w:rsidRPr="00AB080E" w:rsidRDefault="00F70F0B" w:rsidP="00F70F0B">
      <w:pPr>
        <w:pStyle w:val="afd"/>
        <w:keepLines/>
        <w:widowControl w:val="0"/>
        <w:numPr>
          <w:ilvl w:val="1"/>
          <w:numId w:val="23"/>
        </w:numPr>
        <w:tabs>
          <w:tab w:val="left" w:pos="1276"/>
        </w:tabs>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 Замовник зобов’язується:</w:t>
      </w:r>
    </w:p>
    <w:p w14:paraId="03AE9B99" w14:textId="5F934617" w:rsidR="00F70F0B" w:rsidRPr="00AB080E" w:rsidRDefault="00F70F0B" w:rsidP="00F70F0B">
      <w:pPr>
        <w:pStyle w:val="afd"/>
        <w:keepLines/>
        <w:widowControl w:val="0"/>
        <w:numPr>
          <w:ilvl w:val="0"/>
          <w:numId w:val="44"/>
        </w:numPr>
        <w:tabs>
          <w:tab w:val="left" w:pos="709"/>
        </w:tabs>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організувати Виконавцю доступ (24 години на добу х 7 днів тижня) для приймання, реєстрації Звернень до </w:t>
      </w:r>
      <w:r w:rsidRPr="00AB080E">
        <w:rPr>
          <w:rFonts w:ascii="Times New Roman" w:eastAsiaTheme="minorEastAsia" w:hAnsi="Times New Roman"/>
          <w:sz w:val="24"/>
          <w:szCs w:val="24"/>
          <w:lang w:val="en-US"/>
        </w:rPr>
        <w:t>SERVICE</w:t>
      </w:r>
      <w:r w:rsidRPr="00AB080E">
        <w:rPr>
          <w:rFonts w:ascii="Times New Roman" w:eastAsiaTheme="minorEastAsia" w:hAnsi="Times New Roman"/>
          <w:sz w:val="24"/>
          <w:szCs w:val="24"/>
        </w:rPr>
        <w:t xml:space="preserve"> DESK;</w:t>
      </w:r>
    </w:p>
    <w:p w14:paraId="5C93DFCC" w14:textId="77777777" w:rsidR="00F70F0B" w:rsidRPr="00AB080E" w:rsidRDefault="00F70F0B" w:rsidP="00F70F0B">
      <w:pPr>
        <w:pStyle w:val="afd"/>
        <w:keepLines/>
        <w:widowControl w:val="0"/>
        <w:numPr>
          <w:ilvl w:val="0"/>
          <w:numId w:val="44"/>
        </w:numPr>
        <w:tabs>
          <w:tab w:val="left" w:pos="709"/>
        </w:tabs>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реєструвати всі Звернення згідно з цими Технічними вимогами;</w:t>
      </w:r>
    </w:p>
    <w:p w14:paraId="2FFD7D30" w14:textId="77777777" w:rsidR="00F70F0B" w:rsidRPr="00AB080E" w:rsidRDefault="00F70F0B" w:rsidP="00F70F0B">
      <w:pPr>
        <w:pStyle w:val="afd"/>
        <w:keepLines/>
        <w:widowControl w:val="0"/>
        <w:numPr>
          <w:ilvl w:val="0"/>
          <w:numId w:val="44"/>
        </w:numPr>
        <w:tabs>
          <w:tab w:val="left" w:pos="709"/>
        </w:tabs>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Вносити інформацію про новий узгоджений термін виконання Звернення;</w:t>
      </w:r>
    </w:p>
    <w:p w14:paraId="2AB85961" w14:textId="77777777" w:rsidR="00F70F0B" w:rsidRPr="00AB080E" w:rsidRDefault="00F70F0B" w:rsidP="00F70F0B">
      <w:pPr>
        <w:pStyle w:val="afd"/>
        <w:keepLines/>
        <w:widowControl w:val="0"/>
        <w:numPr>
          <w:ilvl w:val="0"/>
          <w:numId w:val="44"/>
        </w:numPr>
        <w:spacing w:before="60"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надавати Виконавцю доступ до вихідних даних, документів, необхідних для надання Послуг (якщо немає певних обмежень), відповідно до встановленого у Замовника порядку;</w:t>
      </w:r>
    </w:p>
    <w:p w14:paraId="7D49A7E4" w14:textId="77777777" w:rsidR="00F70F0B" w:rsidRPr="00AB080E" w:rsidRDefault="00F70F0B" w:rsidP="00F70F0B">
      <w:pPr>
        <w:pStyle w:val="afd"/>
        <w:keepLines/>
        <w:widowControl w:val="0"/>
        <w:numPr>
          <w:ilvl w:val="0"/>
          <w:numId w:val="44"/>
        </w:numPr>
        <w:tabs>
          <w:tab w:val="left" w:pos="709"/>
        </w:tabs>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в разі потреби надати Виконавцю доступ до КІАС УФГД в обсязі, необхідному для надання Послуг;</w:t>
      </w:r>
    </w:p>
    <w:p w14:paraId="0DBAC4E0" w14:textId="77777777" w:rsidR="00F70F0B" w:rsidRPr="00AB080E" w:rsidRDefault="00F70F0B" w:rsidP="00F70F0B">
      <w:pPr>
        <w:pStyle w:val="afd"/>
        <w:keepLines/>
        <w:widowControl w:val="0"/>
        <w:numPr>
          <w:ilvl w:val="1"/>
          <w:numId w:val="23"/>
        </w:numPr>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 Виконавець гарантує, що його працівники, яких залучено до надання Послуг, мають належну та достатню професійну кваліфікацію для надання Послуг.</w:t>
      </w:r>
    </w:p>
    <w:p w14:paraId="511F8058" w14:textId="77777777" w:rsidR="00F70F0B" w:rsidRPr="00AB080E" w:rsidRDefault="00F70F0B" w:rsidP="00F70F0B">
      <w:pPr>
        <w:pStyle w:val="afd"/>
        <w:keepLines/>
        <w:widowControl w:val="0"/>
        <w:numPr>
          <w:ilvl w:val="1"/>
          <w:numId w:val="23"/>
        </w:numPr>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 Виконавець зобов’язується:</w:t>
      </w:r>
    </w:p>
    <w:p w14:paraId="408B87EF" w14:textId="77777777" w:rsidR="00F70F0B" w:rsidRPr="00AB080E" w:rsidRDefault="00F70F0B" w:rsidP="00F70F0B">
      <w:pPr>
        <w:keepLines/>
        <w:widowControl w:val="0"/>
        <w:numPr>
          <w:ilvl w:val="0"/>
          <w:numId w:val="38"/>
        </w:numPr>
        <w:tabs>
          <w:tab w:val="left" w:pos="567"/>
          <w:tab w:val="left" w:pos="1276"/>
        </w:tabs>
        <w:spacing w:after="384" w:line="256" w:lineRule="auto"/>
        <w:ind w:left="0" w:right="-1" w:firstLine="567"/>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надавати консультації відносно роботи КІАС УФГД;</w:t>
      </w:r>
    </w:p>
    <w:p w14:paraId="43EABF1B" w14:textId="77777777" w:rsidR="00F70F0B" w:rsidRPr="00AB080E" w:rsidRDefault="00F70F0B" w:rsidP="00F70F0B">
      <w:pPr>
        <w:numPr>
          <w:ilvl w:val="0"/>
          <w:numId w:val="38"/>
        </w:numPr>
        <w:tabs>
          <w:tab w:val="left" w:pos="567"/>
          <w:tab w:val="left" w:pos="1276"/>
        </w:tabs>
        <w:spacing w:after="384" w:line="256" w:lineRule="auto"/>
        <w:ind w:left="0" w:right="-1" w:firstLine="567"/>
        <w:contextualSpacing/>
        <w:jc w:val="both"/>
        <w:rPr>
          <w:rFonts w:ascii="Times New Roman" w:eastAsiaTheme="minorEastAsia" w:hAnsi="Times New Roman"/>
          <w:sz w:val="24"/>
          <w:szCs w:val="24"/>
        </w:rPr>
      </w:pPr>
      <w:r w:rsidRPr="00AB080E">
        <w:rPr>
          <w:rFonts w:ascii="Times New Roman" w:eastAsiaTheme="minorEastAsia" w:hAnsi="Times New Roman"/>
          <w:sz w:val="24"/>
          <w:szCs w:val="24"/>
        </w:rPr>
        <w:t>приймати, реєструвати, опрацьовувати та сприяти закриттю всіх Звернень згідно з цими Технічними вимогами;</w:t>
      </w:r>
    </w:p>
    <w:p w14:paraId="1FB23C23" w14:textId="77777777" w:rsidR="00F70F0B" w:rsidRPr="00AB080E" w:rsidRDefault="00F70F0B" w:rsidP="00F70F0B">
      <w:pPr>
        <w:keepLines/>
        <w:widowControl w:val="0"/>
        <w:numPr>
          <w:ilvl w:val="0"/>
          <w:numId w:val="38"/>
        </w:numPr>
        <w:tabs>
          <w:tab w:val="left" w:pos="567"/>
          <w:tab w:val="left" w:pos="1276"/>
        </w:tabs>
        <w:spacing w:after="6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виконувати інші дії, передбачені цими Технічними вимогами та умовами Договору.</w:t>
      </w:r>
    </w:p>
    <w:p w14:paraId="13B9CF94" w14:textId="77777777" w:rsidR="00F70F0B" w:rsidRPr="00AB080E" w:rsidRDefault="00F70F0B" w:rsidP="00F70F0B">
      <w:pPr>
        <w:pStyle w:val="afd"/>
        <w:keepLines/>
        <w:widowControl w:val="0"/>
        <w:numPr>
          <w:ilvl w:val="1"/>
          <w:numId w:val="23"/>
        </w:numPr>
        <w:tabs>
          <w:tab w:val="left" w:pos="1134"/>
        </w:tabs>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 Виконавець щомісяця надає Замовнику Звіт щодо наданих послуг згідно з Додатком Г до цих Технічних вимог. </w:t>
      </w:r>
    </w:p>
    <w:p w14:paraId="5A5D1178" w14:textId="77777777" w:rsidR="00F70F0B" w:rsidRPr="00AB080E" w:rsidRDefault="00F70F0B" w:rsidP="00F70F0B">
      <w:pPr>
        <w:pStyle w:val="afd"/>
        <w:keepLines/>
        <w:widowControl w:val="0"/>
        <w:numPr>
          <w:ilvl w:val="1"/>
          <w:numId w:val="23"/>
        </w:numPr>
        <w:tabs>
          <w:tab w:val="left" w:pos="1134"/>
        </w:tabs>
        <w:spacing w:after="0" w:line="240" w:lineRule="auto"/>
        <w:ind w:left="0" w:right="-1" w:firstLine="567"/>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 Виконавець до закінчення терміну дії Договору або його дострокового розірвання відповідно до умов укладеного з КП ГІОЦ договору щодо надання Послуг (далі Договір), не має права в будь-якому випадку припиняти надання Послуг, в тому числі у випадку несвоєчасної оплати Послуг або перевищення вартості фактично наданих послуг максимальної суми щомісячної оплати Послуг, визначеної Договором.  </w:t>
      </w:r>
    </w:p>
    <w:p w14:paraId="3F7404FB" w14:textId="77777777" w:rsidR="00F70F0B" w:rsidRPr="00AB080E" w:rsidRDefault="00F70F0B" w:rsidP="00F70F0B">
      <w:pPr>
        <w:keepLines/>
        <w:widowControl w:val="0"/>
        <w:tabs>
          <w:tab w:val="left" w:pos="1134"/>
        </w:tabs>
        <w:spacing w:after="0" w:line="240" w:lineRule="auto"/>
        <w:ind w:right="-144"/>
        <w:jc w:val="both"/>
        <w:rPr>
          <w:rFonts w:ascii="Times New Roman" w:eastAsiaTheme="minorEastAsia" w:hAnsi="Times New Roman"/>
          <w:sz w:val="24"/>
          <w:szCs w:val="24"/>
        </w:rPr>
      </w:pPr>
    </w:p>
    <w:p w14:paraId="60EFE999" w14:textId="77777777" w:rsidR="00F70F0B" w:rsidRPr="00AB080E" w:rsidRDefault="00F70F0B" w:rsidP="00F70F0B">
      <w:pPr>
        <w:keepLines/>
        <w:widowControl w:val="0"/>
        <w:tabs>
          <w:tab w:val="left" w:pos="1134"/>
        </w:tabs>
        <w:spacing w:after="0" w:line="240" w:lineRule="auto"/>
        <w:ind w:right="-144"/>
        <w:jc w:val="both"/>
        <w:rPr>
          <w:rFonts w:ascii="Times New Roman" w:eastAsiaTheme="minorEastAsia" w:hAnsi="Times New Roman"/>
          <w:sz w:val="24"/>
          <w:szCs w:val="24"/>
        </w:rPr>
      </w:pPr>
    </w:p>
    <w:tbl>
      <w:tblPr>
        <w:tblW w:w="9639" w:type="dxa"/>
        <w:tblLook w:val="04A0" w:firstRow="1" w:lastRow="0" w:firstColumn="1" w:lastColumn="0" w:noHBand="0" w:noVBand="1"/>
      </w:tblPr>
      <w:tblGrid>
        <w:gridCol w:w="5245"/>
        <w:gridCol w:w="4394"/>
      </w:tblGrid>
      <w:tr w:rsidR="00F70F0B" w:rsidRPr="00AB080E" w14:paraId="69C18F03" w14:textId="77777777" w:rsidTr="00DE32E1">
        <w:trPr>
          <w:trHeight w:val="298"/>
        </w:trPr>
        <w:tc>
          <w:tcPr>
            <w:tcW w:w="5245" w:type="dxa"/>
          </w:tcPr>
          <w:p w14:paraId="6EE1794E"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color w:val="000000"/>
                <w:sz w:val="23"/>
                <w:szCs w:val="23"/>
                <w:lang w:eastAsia="ja-JP"/>
              </w:rPr>
              <w:t>ЗАМОВНИК</w:t>
            </w:r>
          </w:p>
        </w:tc>
        <w:tc>
          <w:tcPr>
            <w:tcW w:w="4394" w:type="dxa"/>
          </w:tcPr>
          <w:p w14:paraId="5AF7A6A9"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color w:val="000000"/>
                <w:sz w:val="23"/>
                <w:szCs w:val="23"/>
                <w:lang w:eastAsia="ja-JP"/>
              </w:rPr>
              <w:t>ВИКОНАВЕЦЬ</w:t>
            </w:r>
          </w:p>
        </w:tc>
      </w:tr>
      <w:tr w:rsidR="00F70F0B" w:rsidRPr="00AB080E" w14:paraId="4B3D2819" w14:textId="77777777" w:rsidTr="00DE32E1">
        <w:trPr>
          <w:trHeight w:val="585"/>
        </w:trPr>
        <w:tc>
          <w:tcPr>
            <w:tcW w:w="5245" w:type="dxa"/>
          </w:tcPr>
          <w:p w14:paraId="41985C54"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sz w:val="23"/>
                <w:szCs w:val="23"/>
                <w:lang w:eastAsia="ja-JP"/>
              </w:rPr>
              <w:t xml:space="preserve">Комунальне підприємство «Головний </w:t>
            </w:r>
          </w:p>
          <w:p w14:paraId="0D1ACE1F"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sz w:val="23"/>
                <w:szCs w:val="23"/>
                <w:lang w:eastAsia="ja-JP"/>
              </w:rPr>
              <w:t>інформаційно-обчислювальний центр»</w:t>
            </w:r>
          </w:p>
        </w:tc>
        <w:tc>
          <w:tcPr>
            <w:tcW w:w="4394" w:type="dxa"/>
          </w:tcPr>
          <w:p w14:paraId="5862394D" w14:textId="77777777" w:rsidR="00F70F0B" w:rsidRPr="00AB080E" w:rsidRDefault="00F70F0B" w:rsidP="00DE32E1">
            <w:pPr>
              <w:widowControl w:val="0"/>
              <w:tabs>
                <w:tab w:val="left" w:pos="348"/>
              </w:tabs>
              <w:spacing w:after="0"/>
              <w:jc w:val="center"/>
              <w:rPr>
                <w:rFonts w:ascii="Times New Roman" w:hAnsi="Times New Roman"/>
                <w:b/>
                <w:sz w:val="23"/>
                <w:szCs w:val="23"/>
                <w:lang w:eastAsia="ja-JP"/>
              </w:rPr>
            </w:pPr>
          </w:p>
        </w:tc>
      </w:tr>
      <w:tr w:rsidR="00F70F0B" w:rsidRPr="00AB080E" w14:paraId="691EF285" w14:textId="77777777" w:rsidTr="00DE32E1">
        <w:trPr>
          <w:trHeight w:val="57"/>
        </w:trPr>
        <w:tc>
          <w:tcPr>
            <w:tcW w:w="5245" w:type="dxa"/>
          </w:tcPr>
          <w:p w14:paraId="04381ADB" w14:textId="77777777" w:rsidR="00F70F0B" w:rsidRPr="00AB080E" w:rsidRDefault="00F70F0B" w:rsidP="00DE32E1">
            <w:pPr>
              <w:widowControl w:val="0"/>
              <w:spacing w:after="0"/>
              <w:rPr>
                <w:rFonts w:ascii="Times New Roman" w:hAnsi="Times New Roman"/>
                <w:b/>
                <w:color w:val="000000"/>
                <w:sz w:val="23"/>
                <w:szCs w:val="23"/>
                <w:lang w:eastAsia="ja-JP"/>
              </w:rPr>
            </w:pPr>
          </w:p>
          <w:p w14:paraId="776AF9E1" w14:textId="77777777" w:rsidR="00F70F0B" w:rsidRPr="00AB080E" w:rsidRDefault="00F70F0B" w:rsidP="00DE32E1">
            <w:pPr>
              <w:widowControl w:val="0"/>
              <w:spacing w:after="0"/>
              <w:rPr>
                <w:rFonts w:ascii="Times New Roman" w:hAnsi="Times New Roman"/>
                <w:b/>
                <w:color w:val="000000"/>
                <w:sz w:val="23"/>
                <w:szCs w:val="23"/>
                <w:lang w:eastAsia="ja-JP"/>
              </w:rPr>
            </w:pPr>
            <w:r w:rsidRPr="00AB080E">
              <w:rPr>
                <w:rFonts w:ascii="Times New Roman" w:hAnsi="Times New Roman"/>
                <w:b/>
                <w:color w:val="000000"/>
                <w:sz w:val="23"/>
                <w:szCs w:val="23"/>
                <w:lang w:eastAsia="ja-JP"/>
              </w:rPr>
              <w:t xml:space="preserve">________________ </w:t>
            </w:r>
          </w:p>
          <w:p w14:paraId="5E012107" w14:textId="77777777" w:rsidR="00F70F0B" w:rsidRPr="00AB080E" w:rsidRDefault="00F70F0B" w:rsidP="00DE32E1">
            <w:pPr>
              <w:widowControl w:val="0"/>
              <w:tabs>
                <w:tab w:val="left" w:pos="4111"/>
              </w:tabs>
              <w:spacing w:after="0"/>
              <w:ind w:right="459"/>
              <w:rPr>
                <w:rFonts w:ascii="Times New Roman" w:hAnsi="Times New Roman"/>
                <w:sz w:val="23"/>
                <w:szCs w:val="23"/>
                <w:lang w:eastAsia="ja-JP"/>
              </w:rPr>
            </w:pPr>
            <w:r w:rsidRPr="00AB080E">
              <w:rPr>
                <w:rFonts w:ascii="Times New Roman" w:hAnsi="Times New Roman"/>
                <w:color w:val="000000"/>
                <w:sz w:val="23"/>
                <w:szCs w:val="23"/>
                <w:lang w:eastAsia="ja-JP"/>
              </w:rPr>
              <w:t>М.П.</w:t>
            </w:r>
          </w:p>
        </w:tc>
        <w:tc>
          <w:tcPr>
            <w:tcW w:w="4394" w:type="dxa"/>
          </w:tcPr>
          <w:p w14:paraId="6C5CDFC8" w14:textId="77777777" w:rsidR="00F70F0B" w:rsidRPr="00AB080E" w:rsidRDefault="00F70F0B" w:rsidP="00DE32E1">
            <w:pPr>
              <w:widowControl w:val="0"/>
              <w:spacing w:after="0"/>
              <w:rPr>
                <w:rFonts w:ascii="Times New Roman" w:hAnsi="Times New Roman"/>
                <w:b/>
                <w:color w:val="000000"/>
                <w:sz w:val="23"/>
                <w:szCs w:val="23"/>
                <w:lang w:eastAsia="ja-JP"/>
              </w:rPr>
            </w:pPr>
          </w:p>
          <w:p w14:paraId="4201FE7B" w14:textId="77777777" w:rsidR="00F70F0B" w:rsidRPr="00AB080E" w:rsidRDefault="00F70F0B" w:rsidP="00DE32E1">
            <w:pPr>
              <w:widowControl w:val="0"/>
              <w:spacing w:after="0"/>
              <w:rPr>
                <w:rFonts w:ascii="Times New Roman" w:hAnsi="Times New Roman"/>
                <w:b/>
                <w:color w:val="000000"/>
                <w:sz w:val="23"/>
                <w:szCs w:val="23"/>
                <w:lang w:eastAsia="ja-JP"/>
              </w:rPr>
            </w:pPr>
            <w:r w:rsidRPr="00AB080E">
              <w:rPr>
                <w:rFonts w:ascii="Times New Roman" w:hAnsi="Times New Roman"/>
                <w:b/>
                <w:color w:val="000000"/>
                <w:sz w:val="23"/>
                <w:szCs w:val="23"/>
                <w:lang w:eastAsia="ja-JP"/>
              </w:rPr>
              <w:t xml:space="preserve">_________________ </w:t>
            </w:r>
          </w:p>
          <w:p w14:paraId="618C9437" w14:textId="77777777" w:rsidR="00F70F0B" w:rsidRPr="00AB080E" w:rsidRDefault="00F70F0B" w:rsidP="00DE32E1">
            <w:pPr>
              <w:widowControl w:val="0"/>
              <w:spacing w:after="0"/>
              <w:rPr>
                <w:rFonts w:ascii="Times New Roman" w:hAnsi="Times New Roman"/>
                <w:sz w:val="23"/>
                <w:szCs w:val="23"/>
                <w:lang w:eastAsia="ja-JP"/>
              </w:rPr>
            </w:pPr>
            <w:r w:rsidRPr="00AB080E">
              <w:rPr>
                <w:rFonts w:ascii="Times New Roman" w:hAnsi="Times New Roman"/>
                <w:color w:val="000000"/>
                <w:sz w:val="23"/>
                <w:szCs w:val="23"/>
                <w:lang w:eastAsia="ja-JP"/>
              </w:rPr>
              <w:t>М.П.</w:t>
            </w:r>
          </w:p>
        </w:tc>
      </w:tr>
    </w:tbl>
    <w:p w14:paraId="634AD1C6" w14:textId="77777777" w:rsidR="00F70F0B" w:rsidRPr="00AB080E" w:rsidRDefault="00F70F0B" w:rsidP="00F70F0B">
      <w:pPr>
        <w:keepNext/>
        <w:keepLines/>
        <w:spacing w:after="384" w:line="256" w:lineRule="auto"/>
        <w:ind w:firstLine="567"/>
        <w:jc w:val="right"/>
        <w:rPr>
          <w:rFonts w:ascii="Times New Roman" w:eastAsiaTheme="minorEastAsia" w:hAnsi="Times New Roman"/>
          <w:b/>
          <w:sz w:val="24"/>
          <w:szCs w:val="24"/>
        </w:rPr>
      </w:pPr>
      <w:r w:rsidRPr="00AB080E">
        <w:rPr>
          <w:rFonts w:ascii="Times New Roman" w:eastAsiaTheme="minorEastAsia" w:hAnsi="Times New Roman"/>
          <w:sz w:val="24"/>
          <w:szCs w:val="24"/>
        </w:rPr>
        <w:br w:type="page"/>
      </w:r>
      <w:r w:rsidRPr="00AB080E">
        <w:rPr>
          <w:rFonts w:ascii="Times New Roman" w:eastAsiaTheme="minorEastAsia" w:hAnsi="Times New Roman"/>
          <w:b/>
          <w:sz w:val="24"/>
          <w:szCs w:val="24"/>
        </w:rPr>
        <w:lastRenderedPageBreak/>
        <w:t>Додаток А до Технічних вимог</w:t>
      </w:r>
    </w:p>
    <w:p w14:paraId="485E83A1" w14:textId="77777777" w:rsidR="00F70F0B" w:rsidRPr="00AB080E" w:rsidRDefault="00F70F0B" w:rsidP="00F70F0B">
      <w:pPr>
        <w:keepNext/>
        <w:keepLines/>
        <w:spacing w:after="120" w:line="240" w:lineRule="auto"/>
        <w:ind w:firstLine="567"/>
        <w:jc w:val="center"/>
        <w:rPr>
          <w:rFonts w:ascii="Times New Roman" w:eastAsiaTheme="minorEastAsia" w:hAnsi="Times New Roman"/>
          <w:b/>
          <w:sz w:val="24"/>
          <w:szCs w:val="24"/>
        </w:rPr>
      </w:pPr>
      <w:r w:rsidRPr="00AB080E">
        <w:rPr>
          <w:rFonts w:ascii="Times New Roman" w:eastAsiaTheme="minorEastAsia" w:hAnsi="Times New Roman"/>
          <w:b/>
          <w:sz w:val="24"/>
          <w:szCs w:val="24"/>
        </w:rPr>
        <w:t>Час реакції та терміни опрацювання Звернень</w:t>
      </w:r>
    </w:p>
    <w:p w14:paraId="6CEC8423" w14:textId="77777777" w:rsidR="00F70F0B" w:rsidRPr="00AB080E" w:rsidRDefault="00F70F0B" w:rsidP="00F70F0B">
      <w:pPr>
        <w:keepNext/>
        <w:keepLines/>
        <w:spacing w:after="120" w:line="240" w:lineRule="auto"/>
        <w:ind w:firstLine="567"/>
        <w:jc w:val="both"/>
        <w:rPr>
          <w:rFonts w:ascii="Times New Roman" w:eastAsia="Times" w:hAnsi="Times New Roman"/>
          <w:sz w:val="24"/>
          <w:szCs w:val="24"/>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722"/>
        <w:gridCol w:w="1560"/>
        <w:gridCol w:w="1417"/>
        <w:gridCol w:w="1872"/>
      </w:tblGrid>
      <w:tr w:rsidR="00F70F0B" w:rsidRPr="00AB080E" w14:paraId="64A30D00" w14:textId="77777777" w:rsidTr="00D639E8">
        <w:trPr>
          <w:tblHeader/>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8962BF3" w14:textId="77777777" w:rsidR="00F70F0B" w:rsidRPr="00AB080E" w:rsidRDefault="00F70F0B" w:rsidP="00DE32E1">
            <w:pPr>
              <w:spacing w:after="384" w:line="256" w:lineRule="auto"/>
              <w:ind w:left="142"/>
              <w:jc w:val="center"/>
              <w:rPr>
                <w:rFonts w:ascii="Times New Roman" w:eastAsiaTheme="minorEastAsia" w:hAnsi="Times New Roman"/>
                <w:b/>
                <w:sz w:val="24"/>
                <w:szCs w:val="24"/>
              </w:rPr>
            </w:pPr>
            <w:r w:rsidRPr="00AB080E">
              <w:rPr>
                <w:rFonts w:ascii="Times New Roman" w:eastAsiaTheme="minorEastAsia" w:hAnsi="Times New Roman"/>
                <w:b/>
                <w:sz w:val="24"/>
                <w:szCs w:val="24"/>
              </w:rPr>
              <w:t>Тип звернення</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420DF38" w14:textId="77777777" w:rsidR="00F70F0B" w:rsidRPr="00AB080E" w:rsidRDefault="00F70F0B" w:rsidP="00DE32E1">
            <w:pPr>
              <w:spacing w:after="384" w:line="256" w:lineRule="auto"/>
              <w:ind w:left="142"/>
              <w:jc w:val="center"/>
              <w:rPr>
                <w:rFonts w:ascii="Times New Roman" w:eastAsiaTheme="minorEastAsia" w:hAnsi="Times New Roman"/>
                <w:b/>
                <w:sz w:val="24"/>
                <w:szCs w:val="24"/>
              </w:rPr>
            </w:pPr>
            <w:r w:rsidRPr="00AB080E">
              <w:rPr>
                <w:rFonts w:ascii="Times New Roman" w:eastAsiaTheme="minorEastAsia" w:hAnsi="Times New Roman"/>
                <w:b/>
                <w:sz w:val="24"/>
                <w:szCs w:val="24"/>
              </w:rPr>
              <w:t>Опис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C204E4C" w14:textId="77777777" w:rsidR="00F70F0B" w:rsidRPr="00AB080E" w:rsidRDefault="00F70F0B" w:rsidP="00DE32E1">
            <w:pPr>
              <w:spacing w:after="384" w:line="256" w:lineRule="auto"/>
              <w:ind w:left="142"/>
              <w:jc w:val="center"/>
              <w:rPr>
                <w:rFonts w:ascii="Times New Roman" w:eastAsiaTheme="minorEastAsia" w:hAnsi="Times New Roman"/>
                <w:b/>
                <w:sz w:val="24"/>
                <w:szCs w:val="24"/>
              </w:rPr>
            </w:pPr>
            <w:r w:rsidRPr="00AB080E">
              <w:rPr>
                <w:rFonts w:ascii="Times New Roman" w:eastAsiaTheme="minorEastAsia" w:hAnsi="Times New Roman"/>
                <w:b/>
                <w:sz w:val="24"/>
                <w:szCs w:val="24"/>
              </w:rPr>
              <w:t>Пріоритет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E68831D" w14:textId="77777777" w:rsidR="00F70F0B" w:rsidRPr="00AB080E" w:rsidRDefault="00F70F0B" w:rsidP="00DE32E1">
            <w:pPr>
              <w:spacing w:after="384" w:line="256" w:lineRule="auto"/>
              <w:ind w:left="142"/>
              <w:jc w:val="center"/>
              <w:rPr>
                <w:rFonts w:ascii="Times New Roman" w:eastAsiaTheme="minorEastAsia" w:hAnsi="Times New Roman"/>
                <w:b/>
                <w:sz w:val="24"/>
                <w:szCs w:val="24"/>
              </w:rPr>
            </w:pPr>
            <w:r w:rsidRPr="00AB080E">
              <w:rPr>
                <w:rFonts w:ascii="Times New Roman" w:eastAsiaTheme="minorEastAsia" w:hAnsi="Times New Roman"/>
                <w:b/>
                <w:sz w:val="24"/>
                <w:szCs w:val="24"/>
              </w:rPr>
              <w:t>Час реакції</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A7AD0A4" w14:textId="77777777" w:rsidR="00F70F0B" w:rsidRPr="00AB080E" w:rsidRDefault="00F70F0B" w:rsidP="00DE32E1">
            <w:pPr>
              <w:spacing w:after="384" w:line="256" w:lineRule="auto"/>
              <w:ind w:left="142"/>
              <w:jc w:val="center"/>
              <w:rPr>
                <w:rFonts w:ascii="Times New Roman" w:eastAsiaTheme="minorEastAsia" w:hAnsi="Times New Roman"/>
                <w:b/>
                <w:sz w:val="24"/>
                <w:szCs w:val="24"/>
              </w:rPr>
            </w:pPr>
            <w:r w:rsidRPr="00AB080E">
              <w:rPr>
                <w:rFonts w:ascii="Times New Roman" w:eastAsiaTheme="minorEastAsia" w:hAnsi="Times New Roman"/>
                <w:b/>
                <w:sz w:val="24"/>
                <w:szCs w:val="24"/>
              </w:rPr>
              <w:t>Термін опрацювання</w:t>
            </w:r>
          </w:p>
        </w:tc>
      </w:tr>
      <w:tr w:rsidR="00F70F0B" w:rsidRPr="00AB080E" w14:paraId="5B17D7D2" w14:textId="77777777" w:rsidTr="00D639E8">
        <w:trPr>
          <w:trHeight w:val="740"/>
          <w:tblHeader/>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36A8A4"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Звернення типу «Помилка», «Відмова»,  «Недолік», звернень щодо проблемних ситуацій, пов’язаних з експлуатацією КІАС УФГД</w:t>
            </w:r>
          </w:p>
        </w:tc>
        <w:tc>
          <w:tcPr>
            <w:tcW w:w="27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F08E24"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Звернення щодо Помилок, Відмов, Недоліків та проблемних ситуацій, пов’язаних з експлуатацією КІАС УФГД.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89F0DE"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 xml:space="preserve">Критичний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EA3CCE"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30 хвилин</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2B819A"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6 години</w:t>
            </w:r>
          </w:p>
        </w:tc>
      </w:tr>
      <w:tr w:rsidR="00F70F0B" w:rsidRPr="00AB080E" w14:paraId="5CDCC365" w14:textId="77777777" w:rsidTr="00D639E8">
        <w:trPr>
          <w:trHeight w:val="420"/>
          <w:tblHeader/>
        </w:trPr>
        <w:tc>
          <w:tcPr>
            <w:tcW w:w="2405" w:type="dxa"/>
            <w:vMerge/>
            <w:vAlign w:val="center"/>
            <w:hideMark/>
          </w:tcPr>
          <w:p w14:paraId="3CBF7C44" w14:textId="77777777" w:rsidR="00F70F0B" w:rsidRPr="00AB080E" w:rsidRDefault="00F70F0B" w:rsidP="00DE32E1">
            <w:pPr>
              <w:spacing w:after="0" w:line="240" w:lineRule="auto"/>
              <w:rPr>
                <w:rFonts w:ascii="Times New Roman" w:eastAsiaTheme="minorEastAsia" w:hAnsi="Times New Roman"/>
                <w:sz w:val="24"/>
                <w:szCs w:val="24"/>
              </w:rPr>
            </w:pPr>
          </w:p>
        </w:tc>
        <w:tc>
          <w:tcPr>
            <w:tcW w:w="2722" w:type="dxa"/>
            <w:vMerge/>
            <w:vAlign w:val="center"/>
            <w:hideMark/>
          </w:tcPr>
          <w:p w14:paraId="190F028A" w14:textId="77777777" w:rsidR="00F70F0B" w:rsidRPr="00AB080E" w:rsidRDefault="00F70F0B" w:rsidP="00DE32E1">
            <w:pPr>
              <w:spacing w:after="0" w:line="240" w:lineRule="auto"/>
              <w:rPr>
                <w:rFonts w:ascii="Times New Roman" w:eastAsiaTheme="minorEastAsia" w:hAnsi="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E126B2"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Високий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966E34"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1 година</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0E9E54"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12 годин</w:t>
            </w:r>
          </w:p>
        </w:tc>
      </w:tr>
      <w:tr w:rsidR="00F70F0B" w:rsidRPr="00AB080E" w14:paraId="6CC57859" w14:textId="77777777" w:rsidTr="00D639E8">
        <w:trPr>
          <w:trHeight w:val="431"/>
          <w:tblHeader/>
        </w:trPr>
        <w:tc>
          <w:tcPr>
            <w:tcW w:w="2405" w:type="dxa"/>
            <w:vMerge/>
            <w:vAlign w:val="center"/>
            <w:hideMark/>
          </w:tcPr>
          <w:p w14:paraId="1C40F374" w14:textId="77777777" w:rsidR="00F70F0B" w:rsidRPr="00AB080E" w:rsidRDefault="00F70F0B" w:rsidP="00DE32E1">
            <w:pPr>
              <w:spacing w:after="0" w:line="240" w:lineRule="auto"/>
              <w:rPr>
                <w:rFonts w:ascii="Times New Roman" w:eastAsiaTheme="minorEastAsia" w:hAnsi="Times New Roman"/>
                <w:sz w:val="24"/>
                <w:szCs w:val="24"/>
              </w:rPr>
            </w:pPr>
          </w:p>
        </w:tc>
        <w:tc>
          <w:tcPr>
            <w:tcW w:w="2722" w:type="dxa"/>
            <w:vMerge/>
            <w:vAlign w:val="center"/>
            <w:hideMark/>
          </w:tcPr>
          <w:p w14:paraId="02C862FD" w14:textId="77777777" w:rsidR="00F70F0B" w:rsidRPr="00AB080E" w:rsidRDefault="00F70F0B" w:rsidP="00DE32E1">
            <w:pPr>
              <w:spacing w:after="0" w:line="240" w:lineRule="auto"/>
              <w:rPr>
                <w:rFonts w:ascii="Times New Roman" w:eastAsiaTheme="minorEastAsia" w:hAnsi="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8A4013" w14:textId="77777777" w:rsidR="00F70F0B" w:rsidRPr="00AB080E" w:rsidRDefault="00F70F0B" w:rsidP="00DE32E1">
            <w:pPr>
              <w:spacing w:after="120"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Низький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C913A3" w14:textId="77777777" w:rsidR="00F70F0B" w:rsidRPr="00AB080E" w:rsidRDefault="00F70F0B" w:rsidP="00DE32E1">
            <w:pPr>
              <w:spacing w:after="120"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2 години</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0332ED" w14:textId="77777777" w:rsidR="00F70F0B" w:rsidRPr="00AB080E" w:rsidRDefault="00F70F0B" w:rsidP="00DE32E1">
            <w:pPr>
              <w:spacing w:after="120"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24 години</w:t>
            </w:r>
          </w:p>
        </w:tc>
      </w:tr>
      <w:tr w:rsidR="00F70F0B" w:rsidRPr="00AB080E" w14:paraId="38F22D7F" w14:textId="77777777" w:rsidTr="00D639E8">
        <w:trPr>
          <w:trHeight w:val="400"/>
          <w:tblHeader/>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A6EEC2"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Звернення типу «Побажання щодо розвитку Системи»</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226F35"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Звернення щодо розвитку КІАС УФГД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10F8ED"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Низький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2A9089"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До 8 годин</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F7BBF4"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до 24 годин</w:t>
            </w:r>
          </w:p>
        </w:tc>
      </w:tr>
      <w:tr w:rsidR="00F70F0B" w:rsidRPr="00AB080E" w14:paraId="6C841A97" w14:textId="77777777" w:rsidTr="00D639E8">
        <w:trPr>
          <w:trHeight w:val="740"/>
          <w:tblHeader/>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84145"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Консультація</w:t>
            </w:r>
          </w:p>
        </w:tc>
        <w:tc>
          <w:tcPr>
            <w:tcW w:w="27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7CCFA1"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Звернення щодо потреби в тому чи іншому цільовому роз’ясненні при користуванні КІАС УФГД щодо змісту, якості, зручності, функціональності тощо.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362BFB"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Критичний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420383"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30 хвилин</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8DB5CC"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8 години</w:t>
            </w:r>
          </w:p>
        </w:tc>
      </w:tr>
      <w:tr w:rsidR="00F70F0B" w:rsidRPr="00AB080E" w14:paraId="6344DBE3" w14:textId="77777777" w:rsidTr="00D639E8">
        <w:trPr>
          <w:trHeight w:val="480"/>
          <w:tblHeader/>
        </w:trPr>
        <w:tc>
          <w:tcPr>
            <w:tcW w:w="2405" w:type="dxa"/>
            <w:vMerge/>
            <w:vAlign w:val="center"/>
            <w:hideMark/>
          </w:tcPr>
          <w:p w14:paraId="22FCF7A3" w14:textId="77777777" w:rsidR="00F70F0B" w:rsidRPr="00AB080E" w:rsidRDefault="00F70F0B" w:rsidP="00DE32E1">
            <w:pPr>
              <w:spacing w:after="0" w:line="240" w:lineRule="auto"/>
              <w:rPr>
                <w:rFonts w:ascii="Times New Roman" w:eastAsiaTheme="minorEastAsia" w:hAnsi="Times New Roman"/>
                <w:sz w:val="24"/>
                <w:szCs w:val="24"/>
              </w:rPr>
            </w:pPr>
          </w:p>
        </w:tc>
        <w:tc>
          <w:tcPr>
            <w:tcW w:w="2722" w:type="dxa"/>
            <w:vMerge/>
            <w:vAlign w:val="center"/>
            <w:hideMark/>
          </w:tcPr>
          <w:p w14:paraId="5DB4E787" w14:textId="77777777" w:rsidR="00F70F0B" w:rsidRPr="00AB080E" w:rsidRDefault="00F70F0B" w:rsidP="00DE32E1">
            <w:pPr>
              <w:spacing w:after="0" w:line="240" w:lineRule="auto"/>
              <w:rPr>
                <w:rFonts w:ascii="Times New Roman" w:eastAsiaTheme="minorEastAsia" w:hAnsi="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23128B"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Високий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8B1292"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1 година</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544E18" w14:textId="77777777" w:rsidR="00F70F0B" w:rsidRPr="00AB080E" w:rsidRDefault="00F70F0B" w:rsidP="00DE32E1">
            <w:pPr>
              <w:spacing w:after="384"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16 годин</w:t>
            </w:r>
          </w:p>
        </w:tc>
      </w:tr>
      <w:tr w:rsidR="00F70F0B" w:rsidRPr="00AB080E" w14:paraId="71B3760F" w14:textId="77777777" w:rsidTr="00D639E8">
        <w:trPr>
          <w:trHeight w:val="560"/>
          <w:tblHeader/>
        </w:trPr>
        <w:tc>
          <w:tcPr>
            <w:tcW w:w="2405" w:type="dxa"/>
            <w:vMerge/>
            <w:vAlign w:val="center"/>
            <w:hideMark/>
          </w:tcPr>
          <w:p w14:paraId="63B48641" w14:textId="77777777" w:rsidR="00F70F0B" w:rsidRPr="00AB080E" w:rsidRDefault="00F70F0B" w:rsidP="00DE32E1">
            <w:pPr>
              <w:spacing w:after="0" w:line="240" w:lineRule="auto"/>
              <w:rPr>
                <w:rFonts w:ascii="Times New Roman" w:eastAsiaTheme="minorEastAsia" w:hAnsi="Times New Roman"/>
                <w:sz w:val="24"/>
                <w:szCs w:val="24"/>
              </w:rPr>
            </w:pPr>
          </w:p>
        </w:tc>
        <w:tc>
          <w:tcPr>
            <w:tcW w:w="2722" w:type="dxa"/>
            <w:vMerge/>
            <w:vAlign w:val="center"/>
            <w:hideMark/>
          </w:tcPr>
          <w:p w14:paraId="1F8F4FF2" w14:textId="77777777" w:rsidR="00F70F0B" w:rsidRPr="00AB080E" w:rsidRDefault="00F70F0B" w:rsidP="00DE32E1">
            <w:pPr>
              <w:spacing w:after="0" w:line="240" w:lineRule="auto"/>
              <w:rPr>
                <w:rFonts w:ascii="Times New Roman" w:eastAsiaTheme="minorEastAsia" w:hAnsi="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FAB2B5" w14:textId="77777777" w:rsidR="00F70F0B" w:rsidRPr="00AB080E" w:rsidRDefault="00F70F0B" w:rsidP="00DE32E1">
            <w:pPr>
              <w:spacing w:after="120"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Низький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6A1A5" w14:textId="77777777" w:rsidR="00F70F0B" w:rsidRPr="00AB080E" w:rsidRDefault="00F70F0B" w:rsidP="00DE32E1">
            <w:pPr>
              <w:spacing w:after="120"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2 години</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941340" w14:textId="77777777" w:rsidR="00F70F0B" w:rsidRPr="00AB080E" w:rsidRDefault="00F70F0B" w:rsidP="00DE32E1">
            <w:pPr>
              <w:spacing w:after="120" w:line="256" w:lineRule="auto"/>
              <w:ind w:left="142"/>
              <w:rPr>
                <w:rFonts w:ascii="Times New Roman" w:eastAsiaTheme="minorEastAsia" w:hAnsi="Times New Roman"/>
                <w:sz w:val="24"/>
                <w:szCs w:val="24"/>
              </w:rPr>
            </w:pPr>
            <w:r w:rsidRPr="00AB080E">
              <w:rPr>
                <w:rFonts w:ascii="Times New Roman" w:eastAsiaTheme="minorEastAsia" w:hAnsi="Times New Roman"/>
                <w:sz w:val="24"/>
                <w:szCs w:val="24"/>
              </w:rPr>
              <w:t>24 годин</w:t>
            </w:r>
          </w:p>
        </w:tc>
      </w:tr>
    </w:tbl>
    <w:p w14:paraId="0CC5084D" w14:textId="77777777" w:rsidR="00F70F0B" w:rsidRPr="00AB080E" w:rsidRDefault="00F70F0B" w:rsidP="00F70F0B">
      <w:pPr>
        <w:keepNext/>
        <w:keepLines/>
        <w:spacing w:after="160" w:line="256" w:lineRule="auto"/>
        <w:jc w:val="right"/>
        <w:rPr>
          <w:rFonts w:ascii="Times New Roman" w:eastAsiaTheme="minorEastAsia" w:hAnsi="Times New Roman"/>
        </w:rPr>
      </w:pPr>
    </w:p>
    <w:p w14:paraId="7DDC2658" w14:textId="77777777" w:rsidR="00F70F0B" w:rsidRPr="00AB080E" w:rsidRDefault="00F70F0B" w:rsidP="00F70F0B">
      <w:pPr>
        <w:keepNext/>
        <w:keepLines/>
        <w:spacing w:after="160" w:line="256" w:lineRule="auto"/>
        <w:jc w:val="both"/>
        <w:rPr>
          <w:rFonts w:ascii="Times New Roman" w:eastAsiaTheme="minorEastAsia" w:hAnsi="Times New Roman"/>
          <w:b/>
        </w:rPr>
      </w:pPr>
    </w:p>
    <w:tbl>
      <w:tblPr>
        <w:tblW w:w="9639" w:type="dxa"/>
        <w:tblLook w:val="04A0" w:firstRow="1" w:lastRow="0" w:firstColumn="1" w:lastColumn="0" w:noHBand="0" w:noVBand="1"/>
      </w:tblPr>
      <w:tblGrid>
        <w:gridCol w:w="5245"/>
        <w:gridCol w:w="4394"/>
      </w:tblGrid>
      <w:tr w:rsidR="00F70F0B" w:rsidRPr="00AB080E" w14:paraId="321E5106" w14:textId="77777777" w:rsidTr="00DE32E1">
        <w:trPr>
          <w:trHeight w:val="298"/>
        </w:trPr>
        <w:tc>
          <w:tcPr>
            <w:tcW w:w="5245" w:type="dxa"/>
          </w:tcPr>
          <w:p w14:paraId="01B7FCE7"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color w:val="000000"/>
                <w:sz w:val="23"/>
                <w:szCs w:val="23"/>
                <w:lang w:eastAsia="ja-JP"/>
              </w:rPr>
              <w:t>ЗАМОВНИК</w:t>
            </w:r>
          </w:p>
        </w:tc>
        <w:tc>
          <w:tcPr>
            <w:tcW w:w="4394" w:type="dxa"/>
          </w:tcPr>
          <w:p w14:paraId="0A6DD202"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color w:val="000000"/>
                <w:sz w:val="23"/>
                <w:szCs w:val="23"/>
                <w:lang w:eastAsia="ja-JP"/>
              </w:rPr>
              <w:t>ВИКОНАВЕЦЬ</w:t>
            </w:r>
          </w:p>
        </w:tc>
      </w:tr>
      <w:tr w:rsidR="00F70F0B" w:rsidRPr="00AB080E" w14:paraId="08785F42" w14:textId="77777777" w:rsidTr="00DE32E1">
        <w:trPr>
          <w:trHeight w:val="585"/>
        </w:trPr>
        <w:tc>
          <w:tcPr>
            <w:tcW w:w="5245" w:type="dxa"/>
          </w:tcPr>
          <w:p w14:paraId="501729C9"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sz w:val="23"/>
                <w:szCs w:val="23"/>
                <w:lang w:eastAsia="ja-JP"/>
              </w:rPr>
              <w:t xml:space="preserve">Комунальне підприємство «Головний </w:t>
            </w:r>
          </w:p>
          <w:p w14:paraId="23AAF414"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sz w:val="23"/>
                <w:szCs w:val="23"/>
                <w:lang w:eastAsia="ja-JP"/>
              </w:rPr>
              <w:t>інформаційно-обчислювальний центр»</w:t>
            </w:r>
          </w:p>
        </w:tc>
        <w:tc>
          <w:tcPr>
            <w:tcW w:w="4394" w:type="dxa"/>
          </w:tcPr>
          <w:p w14:paraId="70625C35" w14:textId="77777777" w:rsidR="00F70F0B" w:rsidRPr="00AB080E" w:rsidRDefault="00F70F0B" w:rsidP="00DE32E1">
            <w:pPr>
              <w:widowControl w:val="0"/>
              <w:tabs>
                <w:tab w:val="left" w:pos="348"/>
              </w:tabs>
              <w:spacing w:after="0"/>
              <w:jc w:val="center"/>
              <w:rPr>
                <w:rFonts w:ascii="Times New Roman" w:hAnsi="Times New Roman"/>
                <w:b/>
                <w:sz w:val="23"/>
                <w:szCs w:val="23"/>
                <w:lang w:eastAsia="ja-JP"/>
              </w:rPr>
            </w:pPr>
          </w:p>
        </w:tc>
      </w:tr>
      <w:tr w:rsidR="00F70F0B" w:rsidRPr="00AB080E" w14:paraId="2CB6C92F" w14:textId="77777777" w:rsidTr="00DE32E1">
        <w:trPr>
          <w:trHeight w:val="57"/>
        </w:trPr>
        <w:tc>
          <w:tcPr>
            <w:tcW w:w="5245" w:type="dxa"/>
          </w:tcPr>
          <w:p w14:paraId="0CEB2026" w14:textId="77777777" w:rsidR="00F70F0B" w:rsidRPr="00AB080E" w:rsidRDefault="00F70F0B" w:rsidP="00DE32E1">
            <w:pPr>
              <w:widowControl w:val="0"/>
              <w:spacing w:after="0"/>
              <w:rPr>
                <w:rFonts w:ascii="Times New Roman" w:hAnsi="Times New Roman"/>
                <w:b/>
                <w:color w:val="000000"/>
                <w:sz w:val="23"/>
                <w:szCs w:val="23"/>
                <w:lang w:eastAsia="ja-JP"/>
              </w:rPr>
            </w:pPr>
          </w:p>
          <w:p w14:paraId="333D1BFC" w14:textId="77777777" w:rsidR="00F70F0B" w:rsidRPr="00AB080E" w:rsidRDefault="00F70F0B" w:rsidP="00DE32E1">
            <w:pPr>
              <w:widowControl w:val="0"/>
              <w:spacing w:after="0"/>
              <w:rPr>
                <w:rFonts w:ascii="Times New Roman" w:hAnsi="Times New Roman"/>
                <w:b/>
                <w:color w:val="000000"/>
                <w:sz w:val="23"/>
                <w:szCs w:val="23"/>
                <w:lang w:eastAsia="ja-JP"/>
              </w:rPr>
            </w:pPr>
            <w:r w:rsidRPr="00AB080E">
              <w:rPr>
                <w:rFonts w:ascii="Times New Roman" w:hAnsi="Times New Roman"/>
                <w:b/>
                <w:color w:val="000000"/>
                <w:sz w:val="23"/>
                <w:szCs w:val="23"/>
                <w:lang w:eastAsia="ja-JP"/>
              </w:rPr>
              <w:t xml:space="preserve">________________ </w:t>
            </w:r>
          </w:p>
          <w:p w14:paraId="4A6765A4" w14:textId="77777777" w:rsidR="00F70F0B" w:rsidRPr="00AB080E" w:rsidRDefault="00F70F0B" w:rsidP="00DE32E1">
            <w:pPr>
              <w:widowControl w:val="0"/>
              <w:tabs>
                <w:tab w:val="left" w:pos="4111"/>
              </w:tabs>
              <w:spacing w:after="0"/>
              <w:ind w:right="459"/>
              <w:rPr>
                <w:rFonts w:ascii="Times New Roman" w:hAnsi="Times New Roman"/>
                <w:sz w:val="23"/>
                <w:szCs w:val="23"/>
                <w:lang w:eastAsia="ja-JP"/>
              </w:rPr>
            </w:pPr>
            <w:r w:rsidRPr="00AB080E">
              <w:rPr>
                <w:rFonts w:ascii="Times New Roman" w:hAnsi="Times New Roman"/>
                <w:color w:val="000000"/>
                <w:sz w:val="23"/>
                <w:szCs w:val="23"/>
                <w:lang w:eastAsia="ja-JP"/>
              </w:rPr>
              <w:t>М.П.</w:t>
            </w:r>
          </w:p>
        </w:tc>
        <w:tc>
          <w:tcPr>
            <w:tcW w:w="4394" w:type="dxa"/>
          </w:tcPr>
          <w:p w14:paraId="7BB32F46" w14:textId="77777777" w:rsidR="00F70F0B" w:rsidRPr="00AB080E" w:rsidRDefault="00F70F0B" w:rsidP="00DE32E1">
            <w:pPr>
              <w:widowControl w:val="0"/>
              <w:spacing w:after="0"/>
              <w:rPr>
                <w:rFonts w:ascii="Times New Roman" w:hAnsi="Times New Roman"/>
                <w:b/>
                <w:color w:val="000000"/>
                <w:sz w:val="23"/>
                <w:szCs w:val="23"/>
                <w:lang w:eastAsia="ja-JP"/>
              </w:rPr>
            </w:pPr>
          </w:p>
          <w:p w14:paraId="24298372" w14:textId="77777777" w:rsidR="00F70F0B" w:rsidRPr="00AB080E" w:rsidRDefault="00F70F0B" w:rsidP="00DE32E1">
            <w:pPr>
              <w:widowControl w:val="0"/>
              <w:spacing w:after="0"/>
              <w:rPr>
                <w:rFonts w:ascii="Times New Roman" w:hAnsi="Times New Roman"/>
                <w:b/>
                <w:color w:val="000000"/>
                <w:sz w:val="23"/>
                <w:szCs w:val="23"/>
                <w:lang w:eastAsia="ja-JP"/>
              </w:rPr>
            </w:pPr>
            <w:r w:rsidRPr="00AB080E">
              <w:rPr>
                <w:rFonts w:ascii="Times New Roman" w:hAnsi="Times New Roman"/>
                <w:b/>
                <w:color w:val="000000"/>
                <w:sz w:val="23"/>
                <w:szCs w:val="23"/>
                <w:lang w:eastAsia="ja-JP"/>
              </w:rPr>
              <w:t xml:space="preserve">_________________ </w:t>
            </w:r>
          </w:p>
          <w:p w14:paraId="67A47F5C" w14:textId="77777777" w:rsidR="00F70F0B" w:rsidRPr="00AB080E" w:rsidRDefault="00F70F0B" w:rsidP="00DE32E1">
            <w:pPr>
              <w:widowControl w:val="0"/>
              <w:spacing w:after="0"/>
              <w:rPr>
                <w:rFonts w:ascii="Times New Roman" w:hAnsi="Times New Roman"/>
                <w:sz w:val="23"/>
                <w:szCs w:val="23"/>
                <w:lang w:eastAsia="ja-JP"/>
              </w:rPr>
            </w:pPr>
            <w:r w:rsidRPr="00AB080E">
              <w:rPr>
                <w:rFonts w:ascii="Times New Roman" w:hAnsi="Times New Roman"/>
                <w:color w:val="000000"/>
                <w:sz w:val="23"/>
                <w:szCs w:val="23"/>
                <w:lang w:eastAsia="ja-JP"/>
              </w:rPr>
              <w:t>М.П.</w:t>
            </w:r>
          </w:p>
        </w:tc>
      </w:tr>
    </w:tbl>
    <w:p w14:paraId="7B50E4F7" w14:textId="77777777" w:rsidR="00F70F0B" w:rsidRPr="00AB080E" w:rsidRDefault="00F70F0B" w:rsidP="00F70F0B">
      <w:pPr>
        <w:keepNext/>
        <w:keepLines/>
        <w:spacing w:after="160" w:line="256" w:lineRule="auto"/>
        <w:jc w:val="both"/>
        <w:rPr>
          <w:rFonts w:ascii="Times New Roman" w:eastAsiaTheme="minorEastAsia" w:hAnsi="Times New Roman"/>
          <w:b/>
        </w:rPr>
      </w:pPr>
    </w:p>
    <w:p w14:paraId="696CD037" w14:textId="77777777" w:rsidR="00F70F0B" w:rsidRPr="00AB080E" w:rsidRDefault="00F70F0B" w:rsidP="00F70F0B">
      <w:pPr>
        <w:spacing w:after="160" w:line="259" w:lineRule="auto"/>
        <w:rPr>
          <w:rFonts w:ascii="Times New Roman" w:eastAsiaTheme="minorEastAsia" w:hAnsi="Times New Roman"/>
          <w:b/>
        </w:rPr>
      </w:pPr>
      <w:r w:rsidRPr="00AB080E">
        <w:rPr>
          <w:rFonts w:ascii="Times New Roman" w:eastAsiaTheme="minorEastAsia" w:hAnsi="Times New Roman"/>
          <w:b/>
        </w:rPr>
        <w:br w:type="page"/>
      </w:r>
    </w:p>
    <w:p w14:paraId="0E7CAAD2" w14:textId="77777777" w:rsidR="00F70F0B" w:rsidRPr="00AB080E" w:rsidRDefault="00F70F0B" w:rsidP="00F70F0B">
      <w:pPr>
        <w:spacing w:after="160" w:line="256" w:lineRule="auto"/>
        <w:ind w:left="720"/>
        <w:jc w:val="right"/>
        <w:rPr>
          <w:rFonts w:ascii="Times New Roman" w:eastAsiaTheme="minorEastAsia" w:hAnsi="Times New Roman"/>
          <w:b/>
          <w:sz w:val="24"/>
          <w:szCs w:val="24"/>
        </w:rPr>
      </w:pPr>
      <w:r w:rsidRPr="00AB080E">
        <w:rPr>
          <w:rFonts w:ascii="Times New Roman" w:eastAsiaTheme="minorEastAsia" w:hAnsi="Times New Roman"/>
          <w:b/>
          <w:sz w:val="24"/>
          <w:szCs w:val="24"/>
        </w:rPr>
        <w:lastRenderedPageBreak/>
        <w:t>Додаток Б до Технічних вимог</w:t>
      </w:r>
    </w:p>
    <w:p w14:paraId="5FB1EFC9" w14:textId="77777777" w:rsidR="00F70F0B" w:rsidRPr="00AB080E" w:rsidRDefault="00F70F0B" w:rsidP="00F70F0B">
      <w:pPr>
        <w:spacing w:after="160" w:line="256" w:lineRule="auto"/>
        <w:ind w:left="720"/>
        <w:jc w:val="center"/>
        <w:rPr>
          <w:rFonts w:ascii="Times New Roman" w:eastAsia="Times" w:hAnsi="Times New Roman"/>
          <w:sz w:val="24"/>
          <w:szCs w:val="24"/>
        </w:rPr>
      </w:pPr>
      <w:r w:rsidRPr="00AB080E">
        <w:rPr>
          <w:rFonts w:ascii="Times New Roman" w:eastAsiaTheme="minorEastAsia" w:hAnsi="Times New Roman"/>
          <w:b/>
          <w:sz w:val="24"/>
          <w:szCs w:val="24"/>
        </w:rPr>
        <w:br/>
        <w:t>Рівні критичності Звернень</w:t>
      </w: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
        <w:gridCol w:w="2721"/>
        <w:gridCol w:w="6443"/>
      </w:tblGrid>
      <w:tr w:rsidR="00F70F0B" w:rsidRPr="00AB080E" w14:paraId="04B7FEAE" w14:textId="77777777" w:rsidTr="00DE32E1">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48E662" w14:textId="77777777" w:rsidR="00F70F0B" w:rsidRPr="00AB080E" w:rsidRDefault="00F70F0B" w:rsidP="00DE32E1">
            <w:pPr>
              <w:spacing w:before="120" w:after="120" w:line="256" w:lineRule="auto"/>
              <w:ind w:left="82"/>
              <w:jc w:val="center"/>
              <w:rPr>
                <w:rFonts w:ascii="Times New Roman" w:eastAsiaTheme="minorEastAsia" w:hAnsi="Times New Roman"/>
                <w:b/>
                <w:sz w:val="24"/>
                <w:szCs w:val="24"/>
              </w:rPr>
            </w:pPr>
            <w:r w:rsidRPr="00AB080E">
              <w:rPr>
                <w:rFonts w:ascii="Times New Roman" w:eastAsiaTheme="minorEastAsia" w:hAnsi="Times New Roman"/>
                <w:b/>
                <w:sz w:val="24"/>
                <w:szCs w:val="24"/>
              </w:rPr>
              <w:t>№</w:t>
            </w:r>
          </w:p>
        </w:tc>
        <w:tc>
          <w:tcPr>
            <w:tcW w:w="27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BB1AD0" w14:textId="77777777" w:rsidR="00F70F0B" w:rsidRPr="00AB080E" w:rsidRDefault="00F70F0B" w:rsidP="00DE32E1">
            <w:pPr>
              <w:spacing w:before="120" w:after="120" w:line="256" w:lineRule="auto"/>
              <w:ind w:left="82"/>
              <w:jc w:val="center"/>
              <w:rPr>
                <w:rFonts w:ascii="Times New Roman" w:eastAsiaTheme="minorEastAsia" w:hAnsi="Times New Roman"/>
                <w:b/>
                <w:sz w:val="24"/>
                <w:szCs w:val="24"/>
              </w:rPr>
            </w:pPr>
            <w:r w:rsidRPr="00AB080E">
              <w:rPr>
                <w:rFonts w:ascii="Times New Roman" w:eastAsiaTheme="minorEastAsia" w:hAnsi="Times New Roman"/>
                <w:b/>
                <w:sz w:val="24"/>
                <w:szCs w:val="24"/>
              </w:rPr>
              <w:t>Рівень критичності</w:t>
            </w:r>
          </w:p>
        </w:tc>
        <w:tc>
          <w:tcPr>
            <w:tcW w:w="64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0075E7" w14:textId="77777777" w:rsidR="00F70F0B" w:rsidRPr="00AB080E" w:rsidRDefault="00F70F0B" w:rsidP="00DE32E1">
            <w:pPr>
              <w:spacing w:before="120" w:after="120" w:line="256" w:lineRule="auto"/>
              <w:ind w:left="82"/>
              <w:jc w:val="center"/>
              <w:rPr>
                <w:rFonts w:ascii="Times New Roman" w:eastAsiaTheme="minorEastAsia" w:hAnsi="Times New Roman"/>
                <w:b/>
                <w:sz w:val="24"/>
                <w:szCs w:val="24"/>
              </w:rPr>
            </w:pPr>
            <w:r w:rsidRPr="00AB080E">
              <w:rPr>
                <w:rFonts w:ascii="Times New Roman" w:eastAsiaTheme="minorEastAsia" w:hAnsi="Times New Roman"/>
                <w:b/>
                <w:sz w:val="24"/>
                <w:szCs w:val="24"/>
              </w:rPr>
              <w:t>Опис</w:t>
            </w:r>
          </w:p>
        </w:tc>
      </w:tr>
      <w:tr w:rsidR="00F70F0B" w:rsidRPr="00AB080E" w14:paraId="347EE93B" w14:textId="77777777" w:rsidTr="00DE32E1">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14:paraId="21B211EF" w14:textId="77777777" w:rsidR="00F70F0B" w:rsidRPr="00AB080E" w:rsidRDefault="00F70F0B" w:rsidP="00DE32E1">
            <w:pPr>
              <w:spacing w:after="0" w:line="256" w:lineRule="auto"/>
              <w:ind w:left="82"/>
              <w:jc w:val="center"/>
              <w:rPr>
                <w:rFonts w:ascii="Times New Roman" w:eastAsiaTheme="minorEastAsia" w:hAnsi="Times New Roman"/>
                <w:sz w:val="24"/>
                <w:szCs w:val="24"/>
              </w:rPr>
            </w:pPr>
            <w:r w:rsidRPr="00AB080E">
              <w:rPr>
                <w:rFonts w:ascii="Times New Roman" w:eastAsiaTheme="minorEastAsia" w:hAnsi="Times New Roman"/>
                <w:sz w:val="24"/>
                <w:szCs w:val="24"/>
              </w:rPr>
              <w:t>1</w:t>
            </w:r>
          </w:p>
        </w:tc>
        <w:tc>
          <w:tcPr>
            <w:tcW w:w="2721" w:type="dxa"/>
            <w:tcBorders>
              <w:top w:val="single" w:sz="4" w:space="0" w:color="000000"/>
              <w:left w:val="single" w:sz="4" w:space="0" w:color="000000"/>
              <w:bottom w:val="single" w:sz="4" w:space="0" w:color="000000"/>
              <w:right w:val="single" w:sz="4" w:space="0" w:color="000000"/>
            </w:tcBorders>
            <w:vAlign w:val="center"/>
            <w:hideMark/>
          </w:tcPr>
          <w:p w14:paraId="4766C48E" w14:textId="77777777" w:rsidR="00F70F0B" w:rsidRPr="00AB080E" w:rsidRDefault="00F70F0B" w:rsidP="00DE32E1">
            <w:pPr>
              <w:spacing w:after="0" w:line="256" w:lineRule="auto"/>
              <w:ind w:left="82"/>
              <w:jc w:val="both"/>
              <w:rPr>
                <w:rFonts w:ascii="Times New Roman" w:eastAsiaTheme="minorEastAsia" w:hAnsi="Times New Roman"/>
                <w:sz w:val="24"/>
                <w:szCs w:val="24"/>
              </w:rPr>
            </w:pPr>
            <w:r w:rsidRPr="00AB080E">
              <w:rPr>
                <w:rFonts w:ascii="Times New Roman" w:eastAsiaTheme="minorEastAsia" w:hAnsi="Times New Roman"/>
                <w:sz w:val="24"/>
                <w:szCs w:val="24"/>
              </w:rPr>
              <w:t>Критичний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14:paraId="4C8F6768" w14:textId="77777777" w:rsidR="00F70F0B" w:rsidRPr="00AB080E" w:rsidRDefault="00F70F0B" w:rsidP="00DE32E1">
            <w:pPr>
              <w:spacing w:after="0" w:line="256" w:lineRule="auto"/>
              <w:ind w:left="79"/>
              <w:jc w:val="both"/>
              <w:rPr>
                <w:rFonts w:ascii="Times New Roman" w:eastAsiaTheme="minorEastAsia" w:hAnsi="Times New Roman"/>
                <w:sz w:val="24"/>
                <w:szCs w:val="24"/>
              </w:rPr>
            </w:pPr>
            <w:r w:rsidRPr="00AB080E">
              <w:rPr>
                <w:rFonts w:ascii="Times New Roman" w:eastAsiaTheme="minorEastAsia" w:hAnsi="Times New Roman"/>
                <w:sz w:val="24"/>
                <w:szCs w:val="24"/>
              </w:rPr>
              <w:t>Програмне забезпечення КІАС УФГД під загрозою зупинки роботи, втручання вимагається негайно</w:t>
            </w:r>
          </w:p>
        </w:tc>
      </w:tr>
      <w:tr w:rsidR="00F70F0B" w:rsidRPr="00AB080E" w14:paraId="1DBED08A" w14:textId="77777777" w:rsidTr="00DE32E1">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14:paraId="03C65E38" w14:textId="77777777" w:rsidR="00F70F0B" w:rsidRPr="00AB080E" w:rsidRDefault="00F70F0B" w:rsidP="00DE32E1">
            <w:pPr>
              <w:spacing w:after="0" w:line="256" w:lineRule="auto"/>
              <w:ind w:left="82"/>
              <w:jc w:val="center"/>
              <w:rPr>
                <w:rFonts w:ascii="Times New Roman" w:eastAsiaTheme="minorEastAsia" w:hAnsi="Times New Roman"/>
                <w:sz w:val="24"/>
                <w:szCs w:val="24"/>
              </w:rPr>
            </w:pPr>
            <w:r w:rsidRPr="00AB080E">
              <w:rPr>
                <w:rFonts w:ascii="Times New Roman" w:eastAsiaTheme="minorEastAsia" w:hAnsi="Times New Roman"/>
                <w:sz w:val="24"/>
                <w:szCs w:val="24"/>
              </w:rPr>
              <w:t>2</w:t>
            </w:r>
          </w:p>
        </w:tc>
        <w:tc>
          <w:tcPr>
            <w:tcW w:w="2721" w:type="dxa"/>
            <w:tcBorders>
              <w:top w:val="single" w:sz="4" w:space="0" w:color="000000"/>
              <w:left w:val="single" w:sz="4" w:space="0" w:color="000000"/>
              <w:bottom w:val="single" w:sz="4" w:space="0" w:color="000000"/>
              <w:right w:val="single" w:sz="4" w:space="0" w:color="000000"/>
            </w:tcBorders>
            <w:vAlign w:val="center"/>
            <w:hideMark/>
          </w:tcPr>
          <w:p w14:paraId="6C193F64" w14:textId="77777777" w:rsidR="00F70F0B" w:rsidRPr="00AB080E" w:rsidRDefault="00F70F0B" w:rsidP="00DE32E1">
            <w:pPr>
              <w:spacing w:after="0" w:line="256" w:lineRule="auto"/>
              <w:ind w:left="82"/>
              <w:jc w:val="both"/>
              <w:rPr>
                <w:rFonts w:ascii="Times New Roman" w:eastAsiaTheme="minorEastAsia" w:hAnsi="Times New Roman"/>
                <w:sz w:val="24"/>
                <w:szCs w:val="24"/>
              </w:rPr>
            </w:pPr>
            <w:r w:rsidRPr="00AB080E">
              <w:rPr>
                <w:rFonts w:ascii="Times New Roman" w:eastAsiaTheme="minorEastAsia" w:hAnsi="Times New Roman"/>
                <w:sz w:val="24"/>
                <w:szCs w:val="24"/>
              </w:rPr>
              <w:t>Високий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14:paraId="1FA1D03F" w14:textId="77777777" w:rsidR="00F70F0B" w:rsidRPr="00AB080E" w:rsidRDefault="00F70F0B" w:rsidP="00DE32E1">
            <w:pPr>
              <w:spacing w:after="0" w:line="256" w:lineRule="auto"/>
              <w:ind w:left="79"/>
              <w:jc w:val="both"/>
              <w:rPr>
                <w:rFonts w:ascii="Times New Roman" w:eastAsiaTheme="minorEastAsia" w:hAnsi="Times New Roman"/>
                <w:sz w:val="24"/>
                <w:szCs w:val="24"/>
              </w:rPr>
            </w:pPr>
            <w:r w:rsidRPr="00AB080E">
              <w:rPr>
                <w:rFonts w:ascii="Times New Roman" w:eastAsiaTheme="minorEastAsia" w:hAnsi="Times New Roman"/>
                <w:sz w:val="24"/>
                <w:szCs w:val="24"/>
              </w:rPr>
              <w:t xml:space="preserve">Програмне забезпечення КІАС УФГД працює частково, суттєво знижена його працездатність. </w:t>
            </w:r>
          </w:p>
        </w:tc>
      </w:tr>
      <w:tr w:rsidR="00F70F0B" w:rsidRPr="00AB080E" w14:paraId="51F34C5D" w14:textId="77777777" w:rsidTr="00DE32E1">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14:paraId="3C52F4D5" w14:textId="77777777" w:rsidR="00F70F0B" w:rsidRPr="00AB080E" w:rsidRDefault="00F70F0B" w:rsidP="00DE32E1">
            <w:pPr>
              <w:spacing w:after="0" w:line="256" w:lineRule="auto"/>
              <w:ind w:left="82"/>
              <w:jc w:val="center"/>
              <w:rPr>
                <w:rFonts w:ascii="Times New Roman" w:eastAsiaTheme="minorEastAsia" w:hAnsi="Times New Roman"/>
                <w:sz w:val="24"/>
                <w:szCs w:val="24"/>
              </w:rPr>
            </w:pPr>
            <w:r w:rsidRPr="00AB080E">
              <w:rPr>
                <w:rFonts w:ascii="Times New Roman" w:eastAsiaTheme="minorEastAsia" w:hAnsi="Times New Roman"/>
                <w:sz w:val="24"/>
                <w:szCs w:val="24"/>
              </w:rPr>
              <w:t>3</w:t>
            </w:r>
          </w:p>
        </w:tc>
        <w:tc>
          <w:tcPr>
            <w:tcW w:w="2721" w:type="dxa"/>
            <w:tcBorders>
              <w:top w:val="single" w:sz="4" w:space="0" w:color="000000"/>
              <w:left w:val="single" w:sz="4" w:space="0" w:color="000000"/>
              <w:bottom w:val="single" w:sz="4" w:space="0" w:color="000000"/>
              <w:right w:val="single" w:sz="4" w:space="0" w:color="000000"/>
            </w:tcBorders>
            <w:vAlign w:val="center"/>
            <w:hideMark/>
          </w:tcPr>
          <w:p w14:paraId="558759C8" w14:textId="77777777" w:rsidR="00F70F0B" w:rsidRPr="00AB080E" w:rsidRDefault="00F70F0B" w:rsidP="00DE32E1">
            <w:pPr>
              <w:spacing w:after="0" w:line="256" w:lineRule="auto"/>
              <w:ind w:left="82"/>
              <w:jc w:val="both"/>
              <w:rPr>
                <w:rFonts w:ascii="Times New Roman" w:eastAsiaTheme="minorEastAsia" w:hAnsi="Times New Roman"/>
                <w:sz w:val="24"/>
                <w:szCs w:val="24"/>
              </w:rPr>
            </w:pPr>
            <w:r w:rsidRPr="00AB080E">
              <w:rPr>
                <w:rFonts w:ascii="Times New Roman" w:eastAsiaTheme="minorEastAsia" w:hAnsi="Times New Roman"/>
                <w:sz w:val="24"/>
                <w:szCs w:val="24"/>
              </w:rPr>
              <w:t>Низький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14:paraId="448C35A8" w14:textId="77777777" w:rsidR="00F70F0B" w:rsidRPr="00AB080E" w:rsidRDefault="00F70F0B" w:rsidP="00DE32E1">
            <w:pPr>
              <w:keepNext/>
              <w:spacing w:after="0" w:line="256" w:lineRule="auto"/>
              <w:ind w:left="79"/>
              <w:jc w:val="both"/>
              <w:rPr>
                <w:rFonts w:ascii="Times New Roman" w:eastAsiaTheme="minorEastAsia" w:hAnsi="Times New Roman"/>
                <w:sz w:val="24"/>
                <w:szCs w:val="24"/>
              </w:rPr>
            </w:pPr>
            <w:r w:rsidRPr="00AB080E">
              <w:rPr>
                <w:rFonts w:ascii="Times New Roman" w:eastAsiaTheme="minorEastAsia" w:hAnsi="Times New Roman"/>
                <w:sz w:val="24"/>
                <w:szCs w:val="24"/>
              </w:rPr>
              <w:t>Програмне забезпечення КІАС УФГД працює в штатному режимі, наявні проблеми з певною функціональністю КІАС УФГД</w:t>
            </w:r>
          </w:p>
        </w:tc>
      </w:tr>
    </w:tbl>
    <w:p w14:paraId="7DC57FEC" w14:textId="77777777" w:rsidR="00F70F0B" w:rsidRPr="00AB080E" w:rsidRDefault="00F70F0B" w:rsidP="00F70F0B">
      <w:pPr>
        <w:keepNext/>
        <w:keepLines/>
        <w:spacing w:after="384" w:line="256" w:lineRule="auto"/>
        <w:ind w:firstLine="567"/>
        <w:rPr>
          <w:rFonts w:ascii="Times New Roman" w:hAnsi="Times New Roman"/>
          <w:b/>
          <w:sz w:val="24"/>
          <w:szCs w:val="24"/>
          <w:lang w:eastAsia="ru-RU"/>
        </w:rPr>
      </w:pPr>
    </w:p>
    <w:tbl>
      <w:tblPr>
        <w:tblW w:w="9639" w:type="dxa"/>
        <w:tblLook w:val="04A0" w:firstRow="1" w:lastRow="0" w:firstColumn="1" w:lastColumn="0" w:noHBand="0" w:noVBand="1"/>
      </w:tblPr>
      <w:tblGrid>
        <w:gridCol w:w="5245"/>
        <w:gridCol w:w="4394"/>
      </w:tblGrid>
      <w:tr w:rsidR="00F70F0B" w:rsidRPr="00AB080E" w14:paraId="4AF20EC4" w14:textId="77777777" w:rsidTr="00DE32E1">
        <w:trPr>
          <w:trHeight w:val="298"/>
        </w:trPr>
        <w:tc>
          <w:tcPr>
            <w:tcW w:w="5245" w:type="dxa"/>
          </w:tcPr>
          <w:p w14:paraId="1CC96F68"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color w:val="000000"/>
                <w:sz w:val="23"/>
                <w:szCs w:val="23"/>
                <w:lang w:eastAsia="ja-JP"/>
              </w:rPr>
              <w:t>ЗАМОВНИК</w:t>
            </w:r>
          </w:p>
        </w:tc>
        <w:tc>
          <w:tcPr>
            <w:tcW w:w="4394" w:type="dxa"/>
          </w:tcPr>
          <w:p w14:paraId="76C3A732"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color w:val="000000"/>
                <w:sz w:val="23"/>
                <w:szCs w:val="23"/>
                <w:lang w:eastAsia="ja-JP"/>
              </w:rPr>
              <w:t>ВИКОНАВЕЦЬ</w:t>
            </w:r>
          </w:p>
        </w:tc>
      </w:tr>
      <w:tr w:rsidR="00F70F0B" w:rsidRPr="00AB080E" w14:paraId="38623E73" w14:textId="77777777" w:rsidTr="00DE32E1">
        <w:trPr>
          <w:trHeight w:val="585"/>
        </w:trPr>
        <w:tc>
          <w:tcPr>
            <w:tcW w:w="5245" w:type="dxa"/>
          </w:tcPr>
          <w:p w14:paraId="432D5ABB"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sz w:val="23"/>
                <w:szCs w:val="23"/>
                <w:lang w:eastAsia="ja-JP"/>
              </w:rPr>
              <w:t xml:space="preserve">Комунальне підприємство «Головний </w:t>
            </w:r>
          </w:p>
          <w:p w14:paraId="3DFE967E" w14:textId="77777777" w:rsidR="00F70F0B" w:rsidRPr="00AB080E" w:rsidRDefault="00F70F0B" w:rsidP="00DE32E1">
            <w:pPr>
              <w:widowControl w:val="0"/>
              <w:spacing w:after="0"/>
              <w:jc w:val="center"/>
              <w:rPr>
                <w:rFonts w:ascii="Times New Roman" w:hAnsi="Times New Roman"/>
                <w:b/>
                <w:sz w:val="23"/>
                <w:szCs w:val="23"/>
                <w:lang w:eastAsia="ja-JP"/>
              </w:rPr>
            </w:pPr>
            <w:r w:rsidRPr="00AB080E">
              <w:rPr>
                <w:rFonts w:ascii="Times New Roman" w:hAnsi="Times New Roman"/>
                <w:b/>
                <w:sz w:val="23"/>
                <w:szCs w:val="23"/>
                <w:lang w:eastAsia="ja-JP"/>
              </w:rPr>
              <w:t>інформаційно-обчислювальний центр»</w:t>
            </w:r>
          </w:p>
        </w:tc>
        <w:tc>
          <w:tcPr>
            <w:tcW w:w="4394" w:type="dxa"/>
          </w:tcPr>
          <w:p w14:paraId="6AE04274" w14:textId="77777777" w:rsidR="00F70F0B" w:rsidRPr="00AB080E" w:rsidRDefault="00F70F0B" w:rsidP="00DE32E1">
            <w:pPr>
              <w:widowControl w:val="0"/>
              <w:tabs>
                <w:tab w:val="left" w:pos="348"/>
              </w:tabs>
              <w:spacing w:after="0"/>
              <w:jc w:val="center"/>
              <w:rPr>
                <w:rFonts w:ascii="Times New Roman" w:hAnsi="Times New Roman"/>
                <w:b/>
                <w:sz w:val="23"/>
                <w:szCs w:val="23"/>
                <w:lang w:eastAsia="ja-JP"/>
              </w:rPr>
            </w:pPr>
          </w:p>
        </w:tc>
      </w:tr>
      <w:tr w:rsidR="00F70F0B" w:rsidRPr="00AB080E" w14:paraId="1E5EB483" w14:textId="77777777" w:rsidTr="00DE32E1">
        <w:trPr>
          <w:trHeight w:val="57"/>
        </w:trPr>
        <w:tc>
          <w:tcPr>
            <w:tcW w:w="5245" w:type="dxa"/>
          </w:tcPr>
          <w:p w14:paraId="2C02813E" w14:textId="77777777" w:rsidR="00F70F0B" w:rsidRPr="00AB080E" w:rsidRDefault="00F70F0B" w:rsidP="00DE32E1">
            <w:pPr>
              <w:widowControl w:val="0"/>
              <w:spacing w:after="0"/>
              <w:rPr>
                <w:rFonts w:ascii="Times New Roman" w:hAnsi="Times New Roman"/>
                <w:b/>
                <w:color w:val="000000"/>
                <w:sz w:val="23"/>
                <w:szCs w:val="23"/>
                <w:lang w:eastAsia="ja-JP"/>
              </w:rPr>
            </w:pPr>
          </w:p>
          <w:p w14:paraId="7724FB97" w14:textId="77777777" w:rsidR="00F70F0B" w:rsidRPr="00AB080E" w:rsidRDefault="00F70F0B" w:rsidP="00DE32E1">
            <w:pPr>
              <w:widowControl w:val="0"/>
              <w:spacing w:after="0"/>
              <w:rPr>
                <w:rFonts w:ascii="Times New Roman" w:hAnsi="Times New Roman"/>
                <w:b/>
                <w:color w:val="000000"/>
                <w:sz w:val="23"/>
                <w:szCs w:val="23"/>
                <w:lang w:eastAsia="ja-JP"/>
              </w:rPr>
            </w:pPr>
            <w:r w:rsidRPr="00AB080E">
              <w:rPr>
                <w:rFonts w:ascii="Times New Roman" w:hAnsi="Times New Roman"/>
                <w:b/>
                <w:color w:val="000000"/>
                <w:sz w:val="23"/>
                <w:szCs w:val="23"/>
                <w:lang w:eastAsia="ja-JP"/>
              </w:rPr>
              <w:t xml:space="preserve">________________ </w:t>
            </w:r>
          </w:p>
          <w:p w14:paraId="60D4C86A" w14:textId="77777777" w:rsidR="00F70F0B" w:rsidRPr="00AB080E" w:rsidRDefault="00F70F0B" w:rsidP="00DE32E1">
            <w:pPr>
              <w:widowControl w:val="0"/>
              <w:tabs>
                <w:tab w:val="left" w:pos="4111"/>
              </w:tabs>
              <w:spacing w:after="0"/>
              <w:ind w:right="459"/>
              <w:rPr>
                <w:rFonts w:ascii="Times New Roman" w:hAnsi="Times New Roman"/>
                <w:sz w:val="23"/>
                <w:szCs w:val="23"/>
                <w:lang w:eastAsia="ja-JP"/>
              </w:rPr>
            </w:pPr>
            <w:r w:rsidRPr="00AB080E">
              <w:rPr>
                <w:rFonts w:ascii="Times New Roman" w:hAnsi="Times New Roman"/>
                <w:color w:val="000000"/>
                <w:sz w:val="23"/>
                <w:szCs w:val="23"/>
                <w:lang w:eastAsia="ja-JP"/>
              </w:rPr>
              <w:t>М.П.</w:t>
            </w:r>
          </w:p>
        </w:tc>
        <w:tc>
          <w:tcPr>
            <w:tcW w:w="4394" w:type="dxa"/>
          </w:tcPr>
          <w:p w14:paraId="5E196E63" w14:textId="77777777" w:rsidR="00F70F0B" w:rsidRPr="00AB080E" w:rsidRDefault="00F70F0B" w:rsidP="00DE32E1">
            <w:pPr>
              <w:widowControl w:val="0"/>
              <w:spacing w:after="0"/>
              <w:rPr>
                <w:rFonts w:ascii="Times New Roman" w:hAnsi="Times New Roman"/>
                <w:b/>
                <w:color w:val="000000"/>
                <w:sz w:val="23"/>
                <w:szCs w:val="23"/>
                <w:lang w:eastAsia="ja-JP"/>
              </w:rPr>
            </w:pPr>
          </w:p>
          <w:p w14:paraId="10ACAAAD" w14:textId="77777777" w:rsidR="00F70F0B" w:rsidRPr="00AB080E" w:rsidRDefault="00F70F0B" w:rsidP="00DE32E1">
            <w:pPr>
              <w:widowControl w:val="0"/>
              <w:spacing w:after="0"/>
              <w:rPr>
                <w:rFonts w:ascii="Times New Roman" w:hAnsi="Times New Roman"/>
                <w:b/>
                <w:color w:val="000000"/>
                <w:sz w:val="23"/>
                <w:szCs w:val="23"/>
                <w:lang w:eastAsia="ja-JP"/>
              </w:rPr>
            </w:pPr>
            <w:r w:rsidRPr="00AB080E">
              <w:rPr>
                <w:rFonts w:ascii="Times New Roman" w:hAnsi="Times New Roman"/>
                <w:b/>
                <w:color w:val="000000"/>
                <w:sz w:val="23"/>
                <w:szCs w:val="23"/>
                <w:lang w:eastAsia="ja-JP"/>
              </w:rPr>
              <w:t xml:space="preserve">_________________ </w:t>
            </w:r>
          </w:p>
          <w:p w14:paraId="4B1C791A" w14:textId="77777777" w:rsidR="00F70F0B" w:rsidRPr="00AB080E" w:rsidRDefault="00F70F0B" w:rsidP="00DE32E1">
            <w:pPr>
              <w:widowControl w:val="0"/>
              <w:spacing w:after="0"/>
              <w:rPr>
                <w:rFonts w:ascii="Times New Roman" w:hAnsi="Times New Roman"/>
                <w:sz w:val="23"/>
                <w:szCs w:val="23"/>
                <w:lang w:eastAsia="ja-JP"/>
              </w:rPr>
            </w:pPr>
            <w:r w:rsidRPr="00AB080E">
              <w:rPr>
                <w:rFonts w:ascii="Times New Roman" w:hAnsi="Times New Roman"/>
                <w:color w:val="000000"/>
                <w:sz w:val="23"/>
                <w:szCs w:val="23"/>
                <w:lang w:eastAsia="ja-JP"/>
              </w:rPr>
              <w:t>М.П.</w:t>
            </w:r>
          </w:p>
        </w:tc>
      </w:tr>
    </w:tbl>
    <w:p w14:paraId="323FC5CE" w14:textId="77777777" w:rsidR="00F70F0B" w:rsidRPr="00AB080E" w:rsidRDefault="00F70F0B" w:rsidP="00F70F0B">
      <w:pPr>
        <w:spacing w:after="384" w:line="256" w:lineRule="auto"/>
        <w:rPr>
          <w:rFonts w:ascii="Times New Roman" w:eastAsiaTheme="minorEastAsia" w:hAnsi="Times New Roman"/>
          <w:i/>
          <w:sz w:val="24"/>
          <w:szCs w:val="24"/>
        </w:rPr>
      </w:pPr>
    </w:p>
    <w:p w14:paraId="53943CDD" w14:textId="77777777" w:rsidR="00F70F0B" w:rsidRPr="00AB080E" w:rsidRDefault="00F70F0B" w:rsidP="00F70F0B">
      <w:pPr>
        <w:spacing w:after="160" w:line="259" w:lineRule="auto"/>
        <w:rPr>
          <w:rFonts w:ascii="Times New Roman" w:eastAsiaTheme="minorEastAsia" w:hAnsi="Times New Roman"/>
          <w:i/>
          <w:sz w:val="24"/>
          <w:szCs w:val="24"/>
        </w:rPr>
        <w:sectPr w:rsidR="00F70F0B" w:rsidRPr="00AB080E" w:rsidSect="009F45F7">
          <w:headerReference w:type="default" r:id="rId8"/>
          <w:footerReference w:type="default" r:id="rId9"/>
          <w:headerReference w:type="first" r:id="rId10"/>
          <w:footerReference w:type="first" r:id="rId11"/>
          <w:type w:val="continuous"/>
          <w:pgSz w:w="11906" w:h="16838"/>
          <w:pgMar w:top="1134" w:right="707" w:bottom="993" w:left="1134" w:header="709" w:footer="709" w:gutter="0"/>
          <w:cols w:space="708"/>
          <w:titlePg/>
          <w:docGrid w:linePitch="360"/>
        </w:sectPr>
      </w:pPr>
      <w:r w:rsidRPr="00AB080E">
        <w:rPr>
          <w:rFonts w:ascii="Times New Roman" w:eastAsiaTheme="minorEastAsia" w:hAnsi="Times New Roman"/>
          <w:i/>
          <w:sz w:val="24"/>
          <w:szCs w:val="24"/>
        </w:rPr>
        <w:br w:type="page"/>
      </w:r>
    </w:p>
    <w:p w14:paraId="78EFB9A2" w14:textId="77777777" w:rsidR="00F70F0B" w:rsidRPr="006051EF" w:rsidRDefault="00F70F0B" w:rsidP="00F70F0B">
      <w:pPr>
        <w:spacing w:after="160" w:line="256" w:lineRule="auto"/>
        <w:jc w:val="right"/>
        <w:rPr>
          <w:rFonts w:ascii="Times New Roman" w:eastAsiaTheme="minorEastAsia" w:hAnsi="Times New Roman"/>
          <w:b/>
          <w:sz w:val="20"/>
          <w:szCs w:val="20"/>
        </w:rPr>
      </w:pPr>
      <w:r w:rsidRPr="006051EF">
        <w:rPr>
          <w:rFonts w:ascii="Times New Roman" w:eastAsiaTheme="minorEastAsia" w:hAnsi="Times New Roman"/>
          <w:b/>
          <w:sz w:val="20"/>
          <w:szCs w:val="20"/>
        </w:rPr>
        <w:lastRenderedPageBreak/>
        <w:t>Додаток В до Технічних вимог</w:t>
      </w:r>
    </w:p>
    <w:p w14:paraId="1FB16368" w14:textId="77777777" w:rsidR="00F70F0B" w:rsidRPr="006051EF" w:rsidRDefault="00F70F0B" w:rsidP="00F70F0B">
      <w:pPr>
        <w:widowControl w:val="0"/>
        <w:autoSpaceDE w:val="0"/>
        <w:autoSpaceDN w:val="0"/>
        <w:spacing w:before="89" w:after="0" w:line="274" w:lineRule="exact"/>
        <w:ind w:left="331" w:right="271"/>
        <w:jc w:val="center"/>
        <w:rPr>
          <w:rFonts w:ascii="Times New Roman" w:hAnsi="Times New Roman"/>
          <w:b/>
          <w:sz w:val="20"/>
          <w:szCs w:val="20"/>
          <w:lang w:bidi="uk-UA"/>
        </w:rPr>
      </w:pPr>
      <w:r w:rsidRPr="006051EF">
        <w:rPr>
          <w:rFonts w:ascii="Times New Roman" w:hAnsi="Times New Roman"/>
          <w:b/>
          <w:sz w:val="20"/>
          <w:szCs w:val="20"/>
          <w:lang w:bidi="uk-UA"/>
        </w:rPr>
        <w:t>Форма для подання інформації про відповідальних осіб Виконавця й Замовника</w:t>
      </w:r>
    </w:p>
    <w:p w14:paraId="733F4174" w14:textId="77777777" w:rsidR="00F70F0B" w:rsidRPr="00AB080E" w:rsidRDefault="00F70F0B" w:rsidP="00F70F0B">
      <w:pPr>
        <w:widowControl w:val="0"/>
        <w:autoSpaceDE w:val="0"/>
        <w:autoSpaceDN w:val="0"/>
        <w:spacing w:before="6" w:after="0" w:line="240" w:lineRule="auto"/>
        <w:rPr>
          <w:rFonts w:ascii="Times New Roman" w:hAnsi="Times New Roman"/>
          <w:sz w:val="16"/>
          <w:szCs w:val="16"/>
          <w:lang w:bidi="uk-UA"/>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818"/>
        <w:gridCol w:w="1718"/>
        <w:gridCol w:w="2112"/>
        <w:gridCol w:w="2424"/>
        <w:gridCol w:w="1843"/>
        <w:gridCol w:w="1842"/>
      </w:tblGrid>
      <w:tr w:rsidR="00F70F0B" w:rsidRPr="00AB080E" w14:paraId="17F69AE1" w14:textId="77777777" w:rsidTr="00DE32E1">
        <w:trPr>
          <w:trHeight w:val="353"/>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CBEF394" w14:textId="77777777" w:rsidR="00F70F0B" w:rsidRPr="00AB080E" w:rsidRDefault="00F70F0B" w:rsidP="00DE32E1">
            <w:pPr>
              <w:widowControl w:val="0"/>
              <w:autoSpaceDE w:val="0"/>
              <w:autoSpaceDN w:val="0"/>
              <w:spacing w:after="0" w:line="240" w:lineRule="auto"/>
              <w:ind w:left="1003" w:right="994"/>
              <w:jc w:val="center"/>
              <w:rPr>
                <w:rFonts w:ascii="Times New Roman" w:hAnsi="Times New Roman"/>
                <w:b/>
                <w:sz w:val="16"/>
                <w:szCs w:val="16"/>
                <w:lang w:bidi="uk-UA"/>
              </w:rPr>
            </w:pPr>
            <w:r w:rsidRPr="00AB080E">
              <w:rPr>
                <w:rFonts w:ascii="Times New Roman" w:hAnsi="Times New Roman"/>
                <w:b/>
                <w:sz w:val="16"/>
                <w:szCs w:val="16"/>
                <w:lang w:bidi="uk-UA"/>
              </w:rPr>
              <w:t>П.І.Б.</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4935919" w14:textId="77777777" w:rsidR="00F70F0B" w:rsidRPr="00AB080E" w:rsidRDefault="00F70F0B" w:rsidP="00DE32E1">
            <w:pPr>
              <w:widowControl w:val="0"/>
              <w:autoSpaceDE w:val="0"/>
              <w:autoSpaceDN w:val="0"/>
              <w:spacing w:after="0" w:line="240" w:lineRule="auto"/>
              <w:ind w:left="143"/>
              <w:jc w:val="center"/>
              <w:rPr>
                <w:rFonts w:ascii="Times New Roman" w:hAnsi="Times New Roman"/>
                <w:b/>
                <w:sz w:val="16"/>
                <w:szCs w:val="16"/>
                <w:lang w:bidi="uk-UA"/>
              </w:rPr>
            </w:pPr>
            <w:r w:rsidRPr="00AB080E">
              <w:rPr>
                <w:rFonts w:ascii="Times New Roman" w:hAnsi="Times New Roman"/>
                <w:b/>
                <w:sz w:val="16"/>
                <w:szCs w:val="16"/>
                <w:lang w:bidi="uk-UA"/>
              </w:rPr>
              <w:t>Найменування підприємства</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CDCFE0" w14:textId="77777777" w:rsidR="00F70F0B" w:rsidRPr="00AB080E" w:rsidRDefault="00F70F0B" w:rsidP="00DE32E1">
            <w:pPr>
              <w:widowControl w:val="0"/>
              <w:autoSpaceDE w:val="0"/>
              <w:autoSpaceDN w:val="0"/>
              <w:spacing w:after="0" w:line="240" w:lineRule="auto"/>
              <w:ind w:left="43" w:right="69"/>
              <w:jc w:val="center"/>
              <w:rPr>
                <w:rFonts w:ascii="Times New Roman" w:hAnsi="Times New Roman"/>
                <w:b/>
                <w:sz w:val="16"/>
                <w:szCs w:val="16"/>
                <w:lang w:bidi="uk-UA"/>
              </w:rPr>
            </w:pPr>
            <w:r w:rsidRPr="00AB080E">
              <w:rPr>
                <w:rFonts w:ascii="Times New Roman" w:hAnsi="Times New Roman"/>
                <w:b/>
                <w:sz w:val="16"/>
                <w:szCs w:val="16"/>
                <w:lang w:bidi="uk-UA"/>
              </w:rPr>
              <w:t>Відділ</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9AC9C44" w14:textId="77777777" w:rsidR="00F70F0B" w:rsidRPr="00AB080E" w:rsidRDefault="00F70F0B" w:rsidP="00DE32E1">
            <w:pPr>
              <w:widowControl w:val="0"/>
              <w:autoSpaceDE w:val="0"/>
              <w:autoSpaceDN w:val="0"/>
              <w:spacing w:after="0" w:line="240" w:lineRule="auto"/>
              <w:ind w:left="73"/>
              <w:jc w:val="center"/>
              <w:rPr>
                <w:rFonts w:ascii="Times New Roman" w:hAnsi="Times New Roman"/>
                <w:b/>
                <w:sz w:val="16"/>
                <w:szCs w:val="16"/>
                <w:lang w:bidi="uk-UA"/>
              </w:rPr>
            </w:pPr>
            <w:r w:rsidRPr="00AB080E">
              <w:rPr>
                <w:rFonts w:ascii="Times New Roman" w:hAnsi="Times New Roman"/>
                <w:b/>
                <w:sz w:val="16"/>
                <w:szCs w:val="16"/>
                <w:lang w:bidi="uk-UA"/>
              </w:rPr>
              <w:t>Посада</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DF3B903" w14:textId="77777777" w:rsidR="00F70F0B" w:rsidRPr="00AB080E" w:rsidRDefault="00F70F0B" w:rsidP="00DE32E1">
            <w:pPr>
              <w:widowControl w:val="0"/>
              <w:autoSpaceDE w:val="0"/>
              <w:autoSpaceDN w:val="0"/>
              <w:spacing w:after="0" w:line="240" w:lineRule="auto"/>
              <w:ind w:left="120" w:right="96" w:hanging="37"/>
              <w:jc w:val="center"/>
              <w:rPr>
                <w:rFonts w:ascii="Times New Roman" w:hAnsi="Times New Roman"/>
                <w:b/>
                <w:sz w:val="16"/>
                <w:szCs w:val="16"/>
                <w:lang w:bidi="uk-UA"/>
              </w:rPr>
            </w:pPr>
            <w:r w:rsidRPr="00AB080E">
              <w:rPr>
                <w:rFonts w:ascii="Times New Roman" w:hAnsi="Times New Roman"/>
                <w:b/>
                <w:sz w:val="16"/>
                <w:szCs w:val="16"/>
                <w:lang w:bidi="uk-UA"/>
              </w:rPr>
              <w:t>Контактний номер телефону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0D9FE7" w14:textId="77777777" w:rsidR="00F70F0B" w:rsidRPr="00AB080E" w:rsidRDefault="00F70F0B" w:rsidP="00DE32E1">
            <w:pPr>
              <w:widowControl w:val="0"/>
              <w:autoSpaceDE w:val="0"/>
              <w:autoSpaceDN w:val="0"/>
              <w:spacing w:after="0" w:line="240" w:lineRule="auto"/>
              <w:ind w:left="93" w:right="78" w:firstLine="15"/>
              <w:jc w:val="center"/>
              <w:rPr>
                <w:rFonts w:ascii="Times New Roman" w:hAnsi="Times New Roman"/>
                <w:b/>
                <w:sz w:val="16"/>
                <w:szCs w:val="16"/>
                <w:lang w:bidi="uk-UA"/>
              </w:rPr>
            </w:pPr>
            <w:r w:rsidRPr="00AB080E">
              <w:rPr>
                <w:rFonts w:ascii="Times New Roman" w:hAnsi="Times New Roman"/>
                <w:b/>
                <w:sz w:val="16"/>
                <w:szCs w:val="16"/>
                <w:lang w:bidi="uk-UA"/>
              </w:rPr>
              <w:t>Електронна пошта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7BC257A" w14:textId="77777777" w:rsidR="00F70F0B" w:rsidRPr="00AB080E" w:rsidRDefault="00F70F0B" w:rsidP="00DE32E1">
            <w:pPr>
              <w:widowControl w:val="0"/>
              <w:autoSpaceDE w:val="0"/>
              <w:autoSpaceDN w:val="0"/>
              <w:spacing w:after="0" w:line="240" w:lineRule="auto"/>
              <w:ind w:left="-11"/>
              <w:jc w:val="center"/>
              <w:rPr>
                <w:rFonts w:ascii="Times New Roman" w:hAnsi="Times New Roman"/>
                <w:b/>
                <w:sz w:val="16"/>
                <w:szCs w:val="16"/>
                <w:lang w:bidi="uk-UA"/>
              </w:rPr>
            </w:pPr>
            <w:r w:rsidRPr="00AB080E">
              <w:rPr>
                <w:rFonts w:ascii="Times New Roman" w:hAnsi="Times New Roman"/>
                <w:b/>
                <w:sz w:val="16"/>
                <w:szCs w:val="16"/>
                <w:lang w:bidi="uk-UA"/>
              </w:rPr>
              <w:t>Skype,  Viber, інше</w:t>
            </w:r>
          </w:p>
        </w:tc>
      </w:tr>
      <w:tr w:rsidR="00F70F0B" w:rsidRPr="00AB080E" w14:paraId="0081FECC" w14:textId="77777777" w:rsidTr="00DE32E1">
        <w:trPr>
          <w:trHeight w:val="275"/>
        </w:trPr>
        <w:tc>
          <w:tcPr>
            <w:tcW w:w="2552" w:type="dxa"/>
            <w:tcBorders>
              <w:top w:val="single" w:sz="4" w:space="0" w:color="000000"/>
              <w:left w:val="single" w:sz="4" w:space="0" w:color="000000"/>
              <w:bottom w:val="single" w:sz="4" w:space="0" w:color="000000"/>
              <w:right w:val="single" w:sz="4" w:space="0" w:color="000000"/>
            </w:tcBorders>
          </w:tcPr>
          <w:p w14:paraId="6AA0703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27FEF7C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7B75684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622E992D"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30B7397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0024C6E7"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1DEF4DA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71303E74" w14:textId="77777777" w:rsidTr="00DE32E1">
        <w:trPr>
          <w:trHeight w:val="275"/>
        </w:trPr>
        <w:tc>
          <w:tcPr>
            <w:tcW w:w="2552" w:type="dxa"/>
            <w:tcBorders>
              <w:top w:val="single" w:sz="4" w:space="0" w:color="000000"/>
              <w:left w:val="single" w:sz="4" w:space="0" w:color="000000"/>
              <w:bottom w:val="single" w:sz="4" w:space="0" w:color="000000"/>
              <w:right w:val="single" w:sz="4" w:space="0" w:color="000000"/>
            </w:tcBorders>
          </w:tcPr>
          <w:p w14:paraId="161889C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466ACE4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0A7801C7"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38E8DCD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586D5B74"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765A5D2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03B5D16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5CFAAF13"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62D8CBA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32095B2C"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2BFB85D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6B4A87A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2543303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1D9D954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4175BDA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200CD971"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181B5734"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6BED1D8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0293F59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014107B6"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36D17589"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1C96DDE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62CAFB0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4B13C8CC"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27FE89BC"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6AF6C849"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186E944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653C2A8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5037A394"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018B4341"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569FC9F6"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7F030106"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510B04A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2EBEBD5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66723BF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47738DFB"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371ABDC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17F0900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02D34B79"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6B0747F5"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314B397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2DE98059"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71EDAD8C"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4627BE2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7DB7E15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124BF53D"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070BCEC0"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398B158A"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1160624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39A7741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681D93E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51C12226"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7947DBF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54CEED4C"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2172509B"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28205D1E"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27C610B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747B5407"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3A5388C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31B40ED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63AA3D4C"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14FE7BBB"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01DD76B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25282BFB"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7CA10D6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498D3B6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4A2BF35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1323618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4F60EA0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53FF100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7B1664DB"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6635A6DE"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112C10E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62923EA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1F7A2506"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2BEB0BE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73357E80"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6642FAEB"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32A1047B"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509DF920"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334F77B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0AB0F5B0"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41CE0F9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193A0076"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61305D19"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177064B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4DD3C79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1780BFC1"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576B1CB6"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43395506"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097F980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7EF81E01"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0FA407EC"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22D0B071"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3B0DB25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5AB28A1B"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41490F67"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2AE0B66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09C2CBBD"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110ED33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00CA0914"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61CAEFCC"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415E536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67C2756C"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0E691909"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70F21EF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139B12D9"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3F2EC0F6"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7FAD64B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39FCFDD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39A41B9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06E14420"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2A1F91B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1825FF63"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04C32DA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4EBABAA7"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6C977CD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0A9D650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533A83DB"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782B134A"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0AFF31C1"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7B248071"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42606C4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0825E789"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3130382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21E711A7"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389CF33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06B54299" w14:textId="77777777" w:rsidTr="00DE32E1">
        <w:trPr>
          <w:trHeight w:val="276"/>
        </w:trPr>
        <w:tc>
          <w:tcPr>
            <w:tcW w:w="2552" w:type="dxa"/>
            <w:tcBorders>
              <w:top w:val="single" w:sz="4" w:space="0" w:color="000000"/>
              <w:left w:val="single" w:sz="4" w:space="0" w:color="000000"/>
              <w:bottom w:val="single" w:sz="4" w:space="0" w:color="000000"/>
              <w:right w:val="single" w:sz="4" w:space="0" w:color="000000"/>
            </w:tcBorders>
          </w:tcPr>
          <w:p w14:paraId="278FF253"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000000"/>
              <w:right w:val="single" w:sz="4" w:space="0" w:color="000000"/>
            </w:tcBorders>
          </w:tcPr>
          <w:p w14:paraId="5850181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000000"/>
              <w:right w:val="single" w:sz="4" w:space="0" w:color="000000"/>
            </w:tcBorders>
          </w:tcPr>
          <w:p w14:paraId="13BA190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000000"/>
              <w:right w:val="single" w:sz="4" w:space="0" w:color="000000"/>
            </w:tcBorders>
          </w:tcPr>
          <w:p w14:paraId="656005F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000000"/>
              <w:right w:val="single" w:sz="4" w:space="0" w:color="000000"/>
            </w:tcBorders>
          </w:tcPr>
          <w:p w14:paraId="2FD2242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000000"/>
              <w:right w:val="single" w:sz="4" w:space="0" w:color="000000"/>
            </w:tcBorders>
          </w:tcPr>
          <w:p w14:paraId="2BC0FDCD"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000000"/>
              <w:right w:val="single" w:sz="4" w:space="0" w:color="000000"/>
            </w:tcBorders>
          </w:tcPr>
          <w:p w14:paraId="25D565F6"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5DB6AA27" w14:textId="77777777" w:rsidTr="00DE32E1">
        <w:trPr>
          <w:trHeight w:val="276"/>
        </w:trPr>
        <w:tc>
          <w:tcPr>
            <w:tcW w:w="2552" w:type="dxa"/>
            <w:tcBorders>
              <w:top w:val="single" w:sz="4" w:space="0" w:color="000000"/>
              <w:left w:val="single" w:sz="4" w:space="0" w:color="000000"/>
              <w:bottom w:val="single" w:sz="4" w:space="0" w:color="auto"/>
              <w:right w:val="single" w:sz="4" w:space="0" w:color="000000"/>
            </w:tcBorders>
          </w:tcPr>
          <w:p w14:paraId="72C88BD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000000"/>
              <w:left w:val="single" w:sz="4" w:space="0" w:color="000000"/>
              <w:bottom w:val="single" w:sz="4" w:space="0" w:color="auto"/>
              <w:right w:val="single" w:sz="4" w:space="0" w:color="000000"/>
            </w:tcBorders>
          </w:tcPr>
          <w:p w14:paraId="12A9DA61"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000000"/>
              <w:left w:val="single" w:sz="4" w:space="0" w:color="000000"/>
              <w:bottom w:val="single" w:sz="4" w:space="0" w:color="auto"/>
              <w:right w:val="single" w:sz="4" w:space="0" w:color="000000"/>
            </w:tcBorders>
          </w:tcPr>
          <w:p w14:paraId="192B66ED"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000000"/>
              <w:left w:val="single" w:sz="4" w:space="0" w:color="000000"/>
              <w:bottom w:val="single" w:sz="4" w:space="0" w:color="auto"/>
              <w:right w:val="single" w:sz="4" w:space="0" w:color="000000"/>
            </w:tcBorders>
          </w:tcPr>
          <w:p w14:paraId="3118419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000000"/>
              <w:left w:val="single" w:sz="4" w:space="0" w:color="000000"/>
              <w:bottom w:val="single" w:sz="4" w:space="0" w:color="auto"/>
              <w:right w:val="single" w:sz="4" w:space="0" w:color="000000"/>
            </w:tcBorders>
          </w:tcPr>
          <w:p w14:paraId="0A9990E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000000"/>
              <w:left w:val="single" w:sz="4" w:space="0" w:color="000000"/>
              <w:bottom w:val="single" w:sz="4" w:space="0" w:color="auto"/>
              <w:right w:val="single" w:sz="4" w:space="0" w:color="000000"/>
            </w:tcBorders>
          </w:tcPr>
          <w:p w14:paraId="4059C816"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000000"/>
              <w:left w:val="single" w:sz="4" w:space="0" w:color="000000"/>
              <w:bottom w:val="single" w:sz="4" w:space="0" w:color="auto"/>
              <w:right w:val="single" w:sz="4" w:space="0" w:color="000000"/>
            </w:tcBorders>
          </w:tcPr>
          <w:p w14:paraId="4F5DD4B9"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2FA7A0CA" w14:textId="77777777" w:rsidTr="00DE32E1">
        <w:trPr>
          <w:trHeight w:val="276"/>
        </w:trPr>
        <w:tc>
          <w:tcPr>
            <w:tcW w:w="2552" w:type="dxa"/>
            <w:tcBorders>
              <w:top w:val="single" w:sz="4" w:space="0" w:color="auto"/>
              <w:left w:val="single" w:sz="4" w:space="0" w:color="auto"/>
              <w:bottom w:val="single" w:sz="4" w:space="0" w:color="auto"/>
              <w:right w:val="single" w:sz="4" w:space="0" w:color="auto"/>
            </w:tcBorders>
          </w:tcPr>
          <w:p w14:paraId="43AA780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auto"/>
              <w:left w:val="single" w:sz="4" w:space="0" w:color="auto"/>
              <w:bottom w:val="single" w:sz="4" w:space="0" w:color="auto"/>
              <w:right w:val="single" w:sz="4" w:space="0" w:color="auto"/>
            </w:tcBorders>
          </w:tcPr>
          <w:p w14:paraId="7DCC7B69"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auto"/>
              <w:left w:val="single" w:sz="4" w:space="0" w:color="auto"/>
              <w:bottom w:val="single" w:sz="4" w:space="0" w:color="auto"/>
              <w:right w:val="single" w:sz="4" w:space="0" w:color="auto"/>
            </w:tcBorders>
          </w:tcPr>
          <w:p w14:paraId="28A7728B"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auto"/>
              <w:left w:val="single" w:sz="4" w:space="0" w:color="auto"/>
              <w:bottom w:val="single" w:sz="4" w:space="0" w:color="auto"/>
              <w:right w:val="single" w:sz="4" w:space="0" w:color="auto"/>
            </w:tcBorders>
          </w:tcPr>
          <w:p w14:paraId="3AE1FAA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auto"/>
              <w:left w:val="single" w:sz="4" w:space="0" w:color="auto"/>
              <w:bottom w:val="single" w:sz="4" w:space="0" w:color="auto"/>
              <w:right w:val="single" w:sz="4" w:space="0" w:color="auto"/>
            </w:tcBorders>
          </w:tcPr>
          <w:p w14:paraId="0A5A2021"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auto"/>
              <w:left w:val="single" w:sz="4" w:space="0" w:color="auto"/>
              <w:bottom w:val="single" w:sz="4" w:space="0" w:color="auto"/>
              <w:right w:val="single" w:sz="4" w:space="0" w:color="auto"/>
            </w:tcBorders>
          </w:tcPr>
          <w:p w14:paraId="3E8F59B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auto"/>
              <w:left w:val="single" w:sz="4" w:space="0" w:color="auto"/>
              <w:bottom w:val="single" w:sz="4" w:space="0" w:color="auto"/>
              <w:right w:val="single" w:sz="4" w:space="0" w:color="auto"/>
            </w:tcBorders>
          </w:tcPr>
          <w:p w14:paraId="1C70D4FD"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08B37117" w14:textId="77777777" w:rsidTr="00DE32E1">
        <w:trPr>
          <w:trHeight w:val="276"/>
        </w:trPr>
        <w:tc>
          <w:tcPr>
            <w:tcW w:w="2552" w:type="dxa"/>
            <w:tcBorders>
              <w:top w:val="single" w:sz="4" w:space="0" w:color="auto"/>
              <w:left w:val="single" w:sz="4" w:space="0" w:color="auto"/>
              <w:bottom w:val="single" w:sz="4" w:space="0" w:color="auto"/>
              <w:right w:val="single" w:sz="4" w:space="0" w:color="auto"/>
            </w:tcBorders>
          </w:tcPr>
          <w:p w14:paraId="4CD025AC"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auto"/>
              <w:left w:val="single" w:sz="4" w:space="0" w:color="auto"/>
              <w:bottom w:val="single" w:sz="4" w:space="0" w:color="auto"/>
              <w:right w:val="single" w:sz="4" w:space="0" w:color="auto"/>
            </w:tcBorders>
          </w:tcPr>
          <w:p w14:paraId="68420B7A"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auto"/>
              <w:left w:val="single" w:sz="4" w:space="0" w:color="auto"/>
              <w:bottom w:val="single" w:sz="4" w:space="0" w:color="auto"/>
              <w:right w:val="single" w:sz="4" w:space="0" w:color="auto"/>
            </w:tcBorders>
          </w:tcPr>
          <w:p w14:paraId="48BF38E9"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auto"/>
              <w:left w:val="single" w:sz="4" w:space="0" w:color="auto"/>
              <w:bottom w:val="single" w:sz="4" w:space="0" w:color="auto"/>
              <w:right w:val="single" w:sz="4" w:space="0" w:color="auto"/>
            </w:tcBorders>
          </w:tcPr>
          <w:p w14:paraId="6AF72A91"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auto"/>
              <w:left w:val="single" w:sz="4" w:space="0" w:color="auto"/>
              <w:bottom w:val="single" w:sz="4" w:space="0" w:color="auto"/>
              <w:right w:val="single" w:sz="4" w:space="0" w:color="auto"/>
            </w:tcBorders>
          </w:tcPr>
          <w:p w14:paraId="2728FA68"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auto"/>
              <w:left w:val="single" w:sz="4" w:space="0" w:color="auto"/>
              <w:bottom w:val="single" w:sz="4" w:space="0" w:color="auto"/>
              <w:right w:val="single" w:sz="4" w:space="0" w:color="auto"/>
            </w:tcBorders>
          </w:tcPr>
          <w:p w14:paraId="6A1B39D3"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auto"/>
              <w:left w:val="single" w:sz="4" w:space="0" w:color="auto"/>
              <w:bottom w:val="single" w:sz="4" w:space="0" w:color="auto"/>
              <w:right w:val="single" w:sz="4" w:space="0" w:color="auto"/>
            </w:tcBorders>
          </w:tcPr>
          <w:p w14:paraId="31864FE2"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5D757BEE" w14:textId="77777777" w:rsidTr="00DE32E1">
        <w:trPr>
          <w:trHeight w:val="276"/>
        </w:trPr>
        <w:tc>
          <w:tcPr>
            <w:tcW w:w="2552" w:type="dxa"/>
            <w:tcBorders>
              <w:top w:val="single" w:sz="4" w:space="0" w:color="auto"/>
              <w:left w:val="single" w:sz="4" w:space="0" w:color="auto"/>
              <w:bottom w:val="single" w:sz="4" w:space="0" w:color="auto"/>
              <w:right w:val="single" w:sz="4" w:space="0" w:color="auto"/>
            </w:tcBorders>
          </w:tcPr>
          <w:p w14:paraId="6706269E"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auto"/>
              <w:left w:val="single" w:sz="4" w:space="0" w:color="auto"/>
              <w:bottom w:val="single" w:sz="4" w:space="0" w:color="auto"/>
              <w:right w:val="single" w:sz="4" w:space="0" w:color="auto"/>
            </w:tcBorders>
          </w:tcPr>
          <w:p w14:paraId="72045C21"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auto"/>
              <w:left w:val="single" w:sz="4" w:space="0" w:color="auto"/>
              <w:bottom w:val="single" w:sz="4" w:space="0" w:color="auto"/>
              <w:right w:val="single" w:sz="4" w:space="0" w:color="auto"/>
            </w:tcBorders>
          </w:tcPr>
          <w:p w14:paraId="2C4F4AF0"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auto"/>
              <w:left w:val="single" w:sz="4" w:space="0" w:color="auto"/>
              <w:bottom w:val="single" w:sz="4" w:space="0" w:color="auto"/>
              <w:right w:val="single" w:sz="4" w:space="0" w:color="auto"/>
            </w:tcBorders>
          </w:tcPr>
          <w:p w14:paraId="78FA90DB"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auto"/>
              <w:left w:val="single" w:sz="4" w:space="0" w:color="auto"/>
              <w:bottom w:val="single" w:sz="4" w:space="0" w:color="auto"/>
              <w:right w:val="single" w:sz="4" w:space="0" w:color="auto"/>
            </w:tcBorders>
          </w:tcPr>
          <w:p w14:paraId="3F942030"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auto"/>
              <w:left w:val="single" w:sz="4" w:space="0" w:color="auto"/>
              <w:bottom w:val="single" w:sz="4" w:space="0" w:color="auto"/>
              <w:right w:val="single" w:sz="4" w:space="0" w:color="auto"/>
            </w:tcBorders>
          </w:tcPr>
          <w:p w14:paraId="30A3AA61"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auto"/>
              <w:left w:val="single" w:sz="4" w:space="0" w:color="auto"/>
              <w:bottom w:val="single" w:sz="4" w:space="0" w:color="auto"/>
              <w:right w:val="single" w:sz="4" w:space="0" w:color="auto"/>
            </w:tcBorders>
          </w:tcPr>
          <w:p w14:paraId="11CC160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r w:rsidR="00F70F0B" w:rsidRPr="00AB080E" w14:paraId="107F06CB" w14:textId="77777777" w:rsidTr="00DE32E1">
        <w:trPr>
          <w:trHeight w:val="276"/>
        </w:trPr>
        <w:tc>
          <w:tcPr>
            <w:tcW w:w="2552" w:type="dxa"/>
            <w:tcBorders>
              <w:top w:val="single" w:sz="4" w:space="0" w:color="auto"/>
              <w:left w:val="single" w:sz="4" w:space="0" w:color="auto"/>
              <w:bottom w:val="single" w:sz="4" w:space="0" w:color="auto"/>
              <w:right w:val="single" w:sz="4" w:space="0" w:color="auto"/>
            </w:tcBorders>
          </w:tcPr>
          <w:p w14:paraId="7F20498D"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818" w:type="dxa"/>
            <w:tcBorders>
              <w:top w:val="single" w:sz="4" w:space="0" w:color="auto"/>
              <w:left w:val="single" w:sz="4" w:space="0" w:color="auto"/>
              <w:bottom w:val="single" w:sz="4" w:space="0" w:color="auto"/>
              <w:right w:val="single" w:sz="4" w:space="0" w:color="auto"/>
            </w:tcBorders>
          </w:tcPr>
          <w:p w14:paraId="14B29C3D"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718" w:type="dxa"/>
            <w:tcBorders>
              <w:top w:val="single" w:sz="4" w:space="0" w:color="auto"/>
              <w:left w:val="single" w:sz="4" w:space="0" w:color="auto"/>
              <w:bottom w:val="single" w:sz="4" w:space="0" w:color="auto"/>
              <w:right w:val="single" w:sz="4" w:space="0" w:color="auto"/>
            </w:tcBorders>
          </w:tcPr>
          <w:p w14:paraId="232086EF"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112" w:type="dxa"/>
            <w:tcBorders>
              <w:top w:val="single" w:sz="4" w:space="0" w:color="auto"/>
              <w:left w:val="single" w:sz="4" w:space="0" w:color="auto"/>
              <w:bottom w:val="single" w:sz="4" w:space="0" w:color="auto"/>
              <w:right w:val="single" w:sz="4" w:space="0" w:color="auto"/>
            </w:tcBorders>
          </w:tcPr>
          <w:p w14:paraId="31E55033"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2424" w:type="dxa"/>
            <w:tcBorders>
              <w:top w:val="single" w:sz="4" w:space="0" w:color="auto"/>
              <w:left w:val="single" w:sz="4" w:space="0" w:color="auto"/>
              <w:bottom w:val="single" w:sz="4" w:space="0" w:color="auto"/>
              <w:right w:val="single" w:sz="4" w:space="0" w:color="auto"/>
            </w:tcBorders>
          </w:tcPr>
          <w:p w14:paraId="4542720B"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3" w:type="dxa"/>
            <w:tcBorders>
              <w:top w:val="single" w:sz="4" w:space="0" w:color="auto"/>
              <w:left w:val="single" w:sz="4" w:space="0" w:color="auto"/>
              <w:bottom w:val="single" w:sz="4" w:space="0" w:color="auto"/>
              <w:right w:val="single" w:sz="4" w:space="0" w:color="auto"/>
            </w:tcBorders>
          </w:tcPr>
          <w:p w14:paraId="211DEEB5"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c>
          <w:tcPr>
            <w:tcW w:w="1842" w:type="dxa"/>
            <w:tcBorders>
              <w:top w:val="single" w:sz="4" w:space="0" w:color="auto"/>
              <w:left w:val="single" w:sz="4" w:space="0" w:color="auto"/>
              <w:bottom w:val="single" w:sz="4" w:space="0" w:color="auto"/>
              <w:right w:val="single" w:sz="4" w:space="0" w:color="auto"/>
            </w:tcBorders>
          </w:tcPr>
          <w:p w14:paraId="145B6003" w14:textId="77777777" w:rsidR="00F70F0B" w:rsidRPr="00AB080E" w:rsidRDefault="00F70F0B" w:rsidP="00DE32E1">
            <w:pPr>
              <w:widowControl w:val="0"/>
              <w:autoSpaceDE w:val="0"/>
              <w:autoSpaceDN w:val="0"/>
              <w:spacing w:after="0" w:line="240" w:lineRule="auto"/>
              <w:rPr>
                <w:rFonts w:ascii="Times New Roman" w:hAnsi="Times New Roman"/>
                <w:sz w:val="12"/>
                <w:szCs w:val="12"/>
                <w:lang w:bidi="uk-UA"/>
              </w:rPr>
            </w:pPr>
          </w:p>
        </w:tc>
      </w:tr>
    </w:tbl>
    <w:p w14:paraId="743459F5" w14:textId="77777777" w:rsidR="00F70F0B" w:rsidRPr="00AB080E" w:rsidRDefault="00F70F0B" w:rsidP="00F70F0B">
      <w:pPr>
        <w:widowControl w:val="0"/>
        <w:autoSpaceDE w:val="0"/>
        <w:autoSpaceDN w:val="0"/>
        <w:spacing w:after="0" w:line="240" w:lineRule="auto"/>
        <w:rPr>
          <w:rFonts w:asciiTheme="minorHAnsi" w:eastAsiaTheme="minorEastAsia" w:hAnsiTheme="minorHAnsi" w:cstheme="minorBidi"/>
          <w:lang w:val="en-US" w:bidi="uk-UA"/>
        </w:rPr>
      </w:pPr>
    </w:p>
    <w:tbl>
      <w:tblPr>
        <w:tblW w:w="6946" w:type="dxa"/>
        <w:tblInd w:w="4111" w:type="dxa"/>
        <w:tblLook w:val="04A0" w:firstRow="1" w:lastRow="0" w:firstColumn="1" w:lastColumn="0" w:noHBand="0" w:noVBand="1"/>
      </w:tblPr>
      <w:tblGrid>
        <w:gridCol w:w="3544"/>
        <w:gridCol w:w="3402"/>
      </w:tblGrid>
      <w:tr w:rsidR="00F70F0B" w:rsidRPr="00AB080E" w14:paraId="7A2F882E" w14:textId="77777777" w:rsidTr="006051EF">
        <w:trPr>
          <w:trHeight w:val="298"/>
        </w:trPr>
        <w:tc>
          <w:tcPr>
            <w:tcW w:w="3544" w:type="dxa"/>
          </w:tcPr>
          <w:p w14:paraId="176BFF65" w14:textId="77777777" w:rsidR="00F70F0B" w:rsidRPr="00AB080E" w:rsidRDefault="00F70F0B" w:rsidP="006051EF">
            <w:pPr>
              <w:widowControl w:val="0"/>
              <w:spacing w:after="0" w:line="240" w:lineRule="auto"/>
              <w:jc w:val="center"/>
              <w:rPr>
                <w:rFonts w:ascii="Times New Roman" w:hAnsi="Times New Roman"/>
                <w:b/>
                <w:sz w:val="16"/>
                <w:szCs w:val="16"/>
                <w:lang w:eastAsia="ja-JP"/>
              </w:rPr>
            </w:pPr>
            <w:r w:rsidRPr="00AB080E">
              <w:rPr>
                <w:rFonts w:ascii="Times New Roman" w:hAnsi="Times New Roman"/>
                <w:b/>
                <w:color w:val="000000"/>
                <w:sz w:val="16"/>
                <w:szCs w:val="16"/>
                <w:lang w:eastAsia="ja-JP"/>
              </w:rPr>
              <w:t>ЗАМОВНИК</w:t>
            </w:r>
          </w:p>
        </w:tc>
        <w:tc>
          <w:tcPr>
            <w:tcW w:w="3402" w:type="dxa"/>
          </w:tcPr>
          <w:p w14:paraId="2531950B" w14:textId="77777777" w:rsidR="00F70F0B" w:rsidRPr="00AB080E" w:rsidRDefault="00F70F0B" w:rsidP="006051EF">
            <w:pPr>
              <w:widowControl w:val="0"/>
              <w:spacing w:after="0" w:line="240" w:lineRule="auto"/>
              <w:jc w:val="center"/>
              <w:rPr>
                <w:rFonts w:ascii="Times New Roman" w:hAnsi="Times New Roman"/>
                <w:b/>
                <w:sz w:val="16"/>
                <w:szCs w:val="16"/>
                <w:lang w:eastAsia="ja-JP"/>
              </w:rPr>
            </w:pPr>
            <w:r w:rsidRPr="00AB080E">
              <w:rPr>
                <w:rFonts w:ascii="Times New Roman" w:hAnsi="Times New Roman"/>
                <w:b/>
                <w:color w:val="000000"/>
                <w:sz w:val="16"/>
                <w:szCs w:val="16"/>
                <w:lang w:eastAsia="ja-JP"/>
              </w:rPr>
              <w:t>ВИКОНАВЕЦЬ</w:t>
            </w:r>
          </w:p>
        </w:tc>
      </w:tr>
      <w:tr w:rsidR="00F70F0B" w:rsidRPr="00AB080E" w14:paraId="0A3E58E7" w14:textId="77777777" w:rsidTr="006051EF">
        <w:trPr>
          <w:trHeight w:val="585"/>
        </w:trPr>
        <w:tc>
          <w:tcPr>
            <w:tcW w:w="3544" w:type="dxa"/>
          </w:tcPr>
          <w:p w14:paraId="0C884DF7" w14:textId="3FB7EB6A" w:rsidR="00F70F0B" w:rsidRPr="00AB080E" w:rsidRDefault="00F70F0B" w:rsidP="006051EF">
            <w:pPr>
              <w:widowControl w:val="0"/>
              <w:spacing w:after="0" w:line="240" w:lineRule="auto"/>
              <w:jc w:val="center"/>
              <w:rPr>
                <w:rFonts w:ascii="Times New Roman" w:hAnsi="Times New Roman"/>
                <w:b/>
                <w:sz w:val="16"/>
                <w:szCs w:val="16"/>
                <w:lang w:eastAsia="ja-JP"/>
              </w:rPr>
            </w:pPr>
            <w:r w:rsidRPr="00AB080E">
              <w:rPr>
                <w:rFonts w:ascii="Times New Roman" w:hAnsi="Times New Roman"/>
                <w:b/>
                <w:sz w:val="16"/>
                <w:szCs w:val="16"/>
                <w:lang w:eastAsia="ja-JP"/>
              </w:rPr>
              <w:t>Комунальне підприємство «Головний</w:t>
            </w:r>
          </w:p>
          <w:p w14:paraId="6423BCF1" w14:textId="77777777" w:rsidR="00F70F0B" w:rsidRPr="00AB080E" w:rsidRDefault="00F70F0B" w:rsidP="006051EF">
            <w:pPr>
              <w:widowControl w:val="0"/>
              <w:spacing w:after="0" w:line="240" w:lineRule="auto"/>
              <w:jc w:val="center"/>
              <w:rPr>
                <w:rFonts w:ascii="Times New Roman" w:hAnsi="Times New Roman"/>
                <w:b/>
                <w:sz w:val="16"/>
                <w:szCs w:val="16"/>
                <w:lang w:eastAsia="ja-JP"/>
              </w:rPr>
            </w:pPr>
            <w:r w:rsidRPr="00AB080E">
              <w:rPr>
                <w:rFonts w:ascii="Times New Roman" w:hAnsi="Times New Roman"/>
                <w:b/>
                <w:sz w:val="16"/>
                <w:szCs w:val="16"/>
                <w:lang w:eastAsia="ja-JP"/>
              </w:rPr>
              <w:t>інформаційно-обчислювальний центр»</w:t>
            </w:r>
          </w:p>
        </w:tc>
        <w:tc>
          <w:tcPr>
            <w:tcW w:w="3402" w:type="dxa"/>
          </w:tcPr>
          <w:p w14:paraId="4A145CF1" w14:textId="77777777" w:rsidR="00F70F0B" w:rsidRPr="00AB080E" w:rsidRDefault="00F70F0B" w:rsidP="006051EF">
            <w:pPr>
              <w:widowControl w:val="0"/>
              <w:tabs>
                <w:tab w:val="left" w:pos="348"/>
              </w:tabs>
              <w:spacing w:after="0" w:line="240" w:lineRule="auto"/>
              <w:jc w:val="center"/>
              <w:rPr>
                <w:rFonts w:ascii="Times New Roman" w:hAnsi="Times New Roman"/>
                <w:b/>
                <w:sz w:val="16"/>
                <w:szCs w:val="16"/>
                <w:lang w:eastAsia="ja-JP"/>
              </w:rPr>
            </w:pPr>
          </w:p>
        </w:tc>
      </w:tr>
      <w:tr w:rsidR="00F70F0B" w:rsidRPr="00AB080E" w14:paraId="1B2D5F1E" w14:textId="77777777" w:rsidTr="006051EF">
        <w:trPr>
          <w:trHeight w:val="57"/>
        </w:trPr>
        <w:tc>
          <w:tcPr>
            <w:tcW w:w="3544" w:type="dxa"/>
          </w:tcPr>
          <w:p w14:paraId="14E5571C" w14:textId="77777777" w:rsidR="00F70F0B" w:rsidRPr="00AB080E" w:rsidRDefault="00F70F0B" w:rsidP="00DE32E1">
            <w:pPr>
              <w:widowControl w:val="0"/>
              <w:spacing w:after="0" w:line="240" w:lineRule="auto"/>
              <w:rPr>
                <w:rFonts w:ascii="Times New Roman" w:hAnsi="Times New Roman"/>
                <w:b/>
                <w:color w:val="000000"/>
                <w:sz w:val="16"/>
                <w:szCs w:val="16"/>
                <w:lang w:eastAsia="ja-JP"/>
              </w:rPr>
            </w:pPr>
          </w:p>
          <w:p w14:paraId="3D4B81B2" w14:textId="77777777" w:rsidR="00F70F0B" w:rsidRPr="00AB080E" w:rsidRDefault="00F70F0B" w:rsidP="00DE32E1">
            <w:pPr>
              <w:widowControl w:val="0"/>
              <w:spacing w:after="0" w:line="240" w:lineRule="auto"/>
              <w:rPr>
                <w:rFonts w:ascii="Times New Roman" w:hAnsi="Times New Roman"/>
                <w:b/>
                <w:color w:val="000000"/>
                <w:sz w:val="16"/>
                <w:szCs w:val="16"/>
                <w:lang w:eastAsia="ja-JP"/>
              </w:rPr>
            </w:pPr>
            <w:r w:rsidRPr="00AB080E">
              <w:rPr>
                <w:rFonts w:ascii="Times New Roman" w:hAnsi="Times New Roman"/>
                <w:b/>
                <w:color w:val="000000"/>
                <w:sz w:val="16"/>
                <w:szCs w:val="16"/>
                <w:lang w:eastAsia="ja-JP"/>
              </w:rPr>
              <w:t xml:space="preserve">________________ </w:t>
            </w:r>
          </w:p>
          <w:p w14:paraId="14BB702B" w14:textId="77777777" w:rsidR="00F70F0B" w:rsidRPr="00AB080E" w:rsidRDefault="00F70F0B" w:rsidP="00DE32E1">
            <w:pPr>
              <w:widowControl w:val="0"/>
              <w:tabs>
                <w:tab w:val="left" w:pos="4111"/>
              </w:tabs>
              <w:spacing w:after="0" w:line="240" w:lineRule="auto"/>
              <w:ind w:right="459"/>
              <w:rPr>
                <w:rFonts w:ascii="Times New Roman" w:hAnsi="Times New Roman"/>
                <w:sz w:val="16"/>
                <w:szCs w:val="16"/>
                <w:lang w:eastAsia="ja-JP"/>
              </w:rPr>
            </w:pPr>
            <w:r w:rsidRPr="00AB080E">
              <w:rPr>
                <w:rFonts w:ascii="Times New Roman" w:hAnsi="Times New Roman"/>
                <w:color w:val="000000"/>
                <w:sz w:val="16"/>
                <w:szCs w:val="16"/>
                <w:lang w:eastAsia="ja-JP"/>
              </w:rPr>
              <w:t>М.П.</w:t>
            </w:r>
          </w:p>
        </w:tc>
        <w:tc>
          <w:tcPr>
            <w:tcW w:w="3402" w:type="dxa"/>
          </w:tcPr>
          <w:p w14:paraId="75CAE7AD" w14:textId="77777777" w:rsidR="00F70F0B" w:rsidRPr="00AB080E" w:rsidRDefault="00F70F0B" w:rsidP="00DE32E1">
            <w:pPr>
              <w:widowControl w:val="0"/>
              <w:spacing w:after="0" w:line="240" w:lineRule="auto"/>
              <w:rPr>
                <w:rFonts w:ascii="Times New Roman" w:hAnsi="Times New Roman"/>
                <w:b/>
                <w:color w:val="000000"/>
                <w:sz w:val="16"/>
                <w:szCs w:val="16"/>
                <w:lang w:eastAsia="ja-JP"/>
              </w:rPr>
            </w:pPr>
          </w:p>
          <w:p w14:paraId="0426D1AF" w14:textId="77777777" w:rsidR="00F70F0B" w:rsidRPr="00AB080E" w:rsidRDefault="00F70F0B" w:rsidP="00DE32E1">
            <w:pPr>
              <w:widowControl w:val="0"/>
              <w:spacing w:after="0" w:line="240" w:lineRule="auto"/>
              <w:rPr>
                <w:rFonts w:ascii="Times New Roman" w:hAnsi="Times New Roman"/>
                <w:b/>
                <w:color w:val="000000"/>
                <w:sz w:val="16"/>
                <w:szCs w:val="16"/>
                <w:lang w:eastAsia="ja-JP"/>
              </w:rPr>
            </w:pPr>
            <w:r w:rsidRPr="00AB080E">
              <w:rPr>
                <w:rFonts w:ascii="Times New Roman" w:hAnsi="Times New Roman"/>
                <w:b/>
                <w:color w:val="000000"/>
                <w:sz w:val="16"/>
                <w:szCs w:val="16"/>
                <w:lang w:eastAsia="ja-JP"/>
              </w:rPr>
              <w:t xml:space="preserve">_________________ </w:t>
            </w:r>
          </w:p>
          <w:p w14:paraId="6046E789" w14:textId="77777777" w:rsidR="00F70F0B" w:rsidRPr="00AB080E" w:rsidRDefault="00F70F0B" w:rsidP="00DE32E1">
            <w:pPr>
              <w:widowControl w:val="0"/>
              <w:spacing w:after="0" w:line="240" w:lineRule="auto"/>
              <w:rPr>
                <w:rFonts w:ascii="Times New Roman" w:hAnsi="Times New Roman"/>
                <w:sz w:val="16"/>
                <w:szCs w:val="16"/>
                <w:lang w:eastAsia="ja-JP"/>
              </w:rPr>
            </w:pPr>
            <w:r w:rsidRPr="00AB080E">
              <w:rPr>
                <w:rFonts w:ascii="Times New Roman" w:hAnsi="Times New Roman"/>
                <w:color w:val="000000"/>
                <w:sz w:val="16"/>
                <w:szCs w:val="16"/>
                <w:lang w:eastAsia="ja-JP"/>
              </w:rPr>
              <w:t>М.П.</w:t>
            </w:r>
          </w:p>
        </w:tc>
      </w:tr>
    </w:tbl>
    <w:p w14:paraId="36A6CE67" w14:textId="77777777" w:rsidR="00F70F0B" w:rsidRPr="00AB080E" w:rsidRDefault="00F70F0B" w:rsidP="00F70F0B">
      <w:pPr>
        <w:widowControl w:val="0"/>
        <w:autoSpaceDE w:val="0"/>
        <w:autoSpaceDN w:val="0"/>
        <w:spacing w:after="0" w:line="240" w:lineRule="auto"/>
        <w:rPr>
          <w:rFonts w:asciiTheme="minorHAnsi" w:eastAsiaTheme="minorEastAsia" w:hAnsiTheme="minorHAnsi" w:cstheme="minorBidi"/>
          <w:lang w:val="en-US" w:bidi="uk-UA"/>
        </w:rPr>
      </w:pPr>
    </w:p>
    <w:p w14:paraId="38490A5A" w14:textId="77777777" w:rsidR="00F70F0B" w:rsidRPr="00AB080E" w:rsidRDefault="00F70F0B" w:rsidP="00F70F0B">
      <w:pPr>
        <w:spacing w:after="160" w:line="259" w:lineRule="auto"/>
        <w:rPr>
          <w:rFonts w:ascii="Times New Roman" w:eastAsiaTheme="minorEastAsia" w:hAnsi="Times New Roman"/>
          <w:i/>
          <w:sz w:val="24"/>
          <w:szCs w:val="24"/>
        </w:rPr>
        <w:sectPr w:rsidR="00F70F0B" w:rsidRPr="00AB080E" w:rsidSect="00DE32E1">
          <w:pgSz w:w="16838" w:h="11906" w:orient="landscape"/>
          <w:pgMar w:top="851" w:right="850" w:bottom="426" w:left="850" w:header="708" w:footer="708" w:gutter="0"/>
          <w:cols w:space="708"/>
          <w:docGrid w:linePitch="360"/>
        </w:sectPr>
      </w:pPr>
    </w:p>
    <w:p w14:paraId="651EFCBA" w14:textId="77777777" w:rsidR="00F70F0B" w:rsidRPr="00AB080E" w:rsidRDefault="00F70F0B" w:rsidP="00F70F0B">
      <w:pPr>
        <w:keepNext/>
        <w:spacing w:after="384" w:line="256" w:lineRule="auto"/>
        <w:ind w:left="360"/>
        <w:jc w:val="right"/>
        <w:rPr>
          <w:rFonts w:ascii="Times New Roman" w:eastAsiaTheme="minorEastAsia" w:hAnsi="Times New Roman"/>
          <w:b/>
          <w:sz w:val="24"/>
          <w:szCs w:val="24"/>
        </w:rPr>
      </w:pPr>
      <w:r w:rsidRPr="00AB080E">
        <w:rPr>
          <w:rFonts w:ascii="Times New Roman" w:eastAsiaTheme="minorEastAsia" w:hAnsi="Times New Roman"/>
          <w:b/>
          <w:sz w:val="24"/>
          <w:szCs w:val="24"/>
        </w:rPr>
        <w:lastRenderedPageBreak/>
        <w:t>Додаток Г до Технічних вимог</w:t>
      </w:r>
    </w:p>
    <w:p w14:paraId="70D26A32" w14:textId="77777777" w:rsidR="00F70F0B" w:rsidRPr="00AB080E" w:rsidRDefault="00F70F0B" w:rsidP="00F70F0B">
      <w:pPr>
        <w:widowControl w:val="0"/>
        <w:autoSpaceDE w:val="0"/>
        <w:autoSpaceDN w:val="0"/>
        <w:spacing w:before="89" w:after="0" w:line="240" w:lineRule="auto"/>
        <w:ind w:left="341" w:right="271"/>
        <w:jc w:val="center"/>
        <w:rPr>
          <w:rFonts w:ascii="Times New Roman" w:hAnsi="Times New Roman"/>
          <w:sz w:val="24"/>
          <w:szCs w:val="24"/>
          <w:lang w:bidi="uk-UA"/>
        </w:rPr>
      </w:pPr>
      <w:r w:rsidRPr="00AB080E">
        <w:rPr>
          <w:rFonts w:ascii="Times New Roman" w:hAnsi="Times New Roman"/>
          <w:sz w:val="24"/>
          <w:szCs w:val="24"/>
          <w:lang w:bidi="uk-UA"/>
        </w:rPr>
        <w:t xml:space="preserve">Зразок звіту щодо наданих послуг </w:t>
      </w:r>
    </w:p>
    <w:p w14:paraId="5340FF51" w14:textId="77777777" w:rsidR="00F70F0B" w:rsidRPr="00AB080E" w:rsidRDefault="00F70F0B" w:rsidP="00F70F0B">
      <w:pPr>
        <w:widowControl w:val="0"/>
        <w:autoSpaceDE w:val="0"/>
        <w:autoSpaceDN w:val="0"/>
        <w:spacing w:before="89" w:after="0" w:line="240" w:lineRule="auto"/>
        <w:ind w:left="341" w:right="271"/>
        <w:jc w:val="center"/>
        <w:rPr>
          <w:rFonts w:ascii="Times New Roman" w:hAnsi="Times New Roman"/>
          <w:sz w:val="24"/>
          <w:szCs w:val="24"/>
          <w:lang w:bidi="uk-UA"/>
        </w:rPr>
      </w:pPr>
    </w:p>
    <w:p w14:paraId="7F8FA9B4" w14:textId="77777777" w:rsidR="00F70F0B" w:rsidRPr="00AB080E" w:rsidRDefault="00F70F0B" w:rsidP="00F70F0B">
      <w:pPr>
        <w:widowControl w:val="0"/>
        <w:autoSpaceDE w:val="0"/>
        <w:autoSpaceDN w:val="0"/>
        <w:spacing w:before="2" w:after="0" w:line="240" w:lineRule="auto"/>
        <w:jc w:val="center"/>
        <w:rPr>
          <w:rFonts w:ascii="Times New Roman" w:hAnsi="Times New Roman"/>
          <w:b/>
          <w:sz w:val="24"/>
          <w:szCs w:val="24"/>
          <w:lang w:bidi="uk-UA"/>
        </w:rPr>
      </w:pPr>
      <w:r w:rsidRPr="00AB080E">
        <w:rPr>
          <w:rFonts w:ascii="Times New Roman" w:hAnsi="Times New Roman"/>
          <w:b/>
          <w:sz w:val="24"/>
          <w:szCs w:val="24"/>
          <w:lang w:bidi="uk-UA"/>
        </w:rPr>
        <w:t>Звіт № Х/YYYY/Г** щодо наданих послуг з технічної підтримки КІАС УФГД</w:t>
      </w:r>
    </w:p>
    <w:p w14:paraId="456E5214" w14:textId="77777777" w:rsidR="00F70F0B" w:rsidRPr="00AB080E" w:rsidRDefault="00F70F0B" w:rsidP="00F70F0B">
      <w:pPr>
        <w:widowControl w:val="0"/>
        <w:autoSpaceDE w:val="0"/>
        <w:autoSpaceDN w:val="0"/>
        <w:spacing w:before="2" w:after="0" w:line="240" w:lineRule="auto"/>
        <w:jc w:val="center"/>
        <w:rPr>
          <w:rFonts w:ascii="Times New Roman" w:hAnsi="Times New Roman"/>
          <w:b/>
          <w:sz w:val="24"/>
          <w:szCs w:val="24"/>
          <w:lang w:bidi="uk-UA"/>
        </w:rPr>
      </w:pPr>
      <w:r w:rsidRPr="00AB080E">
        <w:rPr>
          <w:rFonts w:ascii="Times New Roman" w:hAnsi="Times New Roman"/>
          <w:b/>
          <w:sz w:val="24"/>
          <w:szCs w:val="24"/>
          <w:lang w:bidi="uk-UA"/>
        </w:rPr>
        <w:t>за період з ________________ 20___р. по ________________ 20___р.</w:t>
      </w:r>
    </w:p>
    <w:p w14:paraId="344FB47D" w14:textId="77777777" w:rsidR="00F70F0B" w:rsidRPr="00AB080E" w:rsidRDefault="00F70F0B" w:rsidP="00F70F0B">
      <w:pPr>
        <w:widowControl w:val="0"/>
        <w:autoSpaceDE w:val="0"/>
        <w:autoSpaceDN w:val="0"/>
        <w:spacing w:before="2" w:after="0" w:line="240" w:lineRule="auto"/>
        <w:jc w:val="center"/>
        <w:rPr>
          <w:rFonts w:ascii="Times New Roman" w:hAnsi="Times New Roman"/>
          <w:b/>
          <w:sz w:val="24"/>
          <w:szCs w:val="24"/>
          <w:lang w:bidi="uk-UA"/>
        </w:rPr>
      </w:pPr>
      <w:r w:rsidRPr="00AB080E">
        <w:rPr>
          <w:rFonts w:ascii="Times New Roman" w:hAnsi="Times New Roman"/>
          <w:b/>
          <w:sz w:val="24"/>
          <w:szCs w:val="24"/>
          <w:lang w:bidi="uk-UA"/>
        </w:rPr>
        <w:t>за Договором про надання послуг № ____ від «____» _____________ 20____р.</w:t>
      </w:r>
    </w:p>
    <w:p w14:paraId="70CBF679" w14:textId="77777777" w:rsidR="00F70F0B" w:rsidRPr="00AB080E" w:rsidRDefault="00F70F0B" w:rsidP="00F70F0B">
      <w:pPr>
        <w:widowControl w:val="0"/>
        <w:autoSpaceDE w:val="0"/>
        <w:autoSpaceDN w:val="0"/>
        <w:spacing w:before="2" w:after="0" w:line="240" w:lineRule="auto"/>
        <w:jc w:val="center"/>
        <w:rPr>
          <w:rFonts w:ascii="Times New Roman" w:hAnsi="Times New Roman"/>
          <w:b/>
          <w:sz w:val="24"/>
          <w:szCs w:val="24"/>
          <w:lang w:bidi="uk-UA"/>
        </w:rPr>
      </w:pPr>
    </w:p>
    <w:p w14:paraId="5BBB82B5" w14:textId="77777777" w:rsidR="00F70F0B" w:rsidRPr="00AB080E" w:rsidRDefault="00F70F0B" w:rsidP="00F70F0B">
      <w:pPr>
        <w:widowControl w:val="0"/>
        <w:autoSpaceDE w:val="0"/>
        <w:autoSpaceDN w:val="0"/>
        <w:spacing w:before="90" w:after="0" w:line="240" w:lineRule="auto"/>
        <w:ind w:left="104"/>
        <w:rPr>
          <w:rFonts w:ascii="Times New Roman" w:hAnsi="Times New Roman"/>
          <w:i/>
          <w:iCs/>
          <w:sz w:val="24"/>
          <w:szCs w:val="24"/>
          <w:u w:val="single"/>
          <w:lang w:bidi="uk-UA"/>
        </w:rPr>
      </w:pPr>
      <w:r w:rsidRPr="00AB080E">
        <w:rPr>
          <w:rFonts w:ascii="Times New Roman" w:hAnsi="Times New Roman"/>
          <w:i/>
          <w:iCs/>
          <w:sz w:val="24"/>
          <w:szCs w:val="24"/>
          <w:u w:val="single"/>
          <w:lang w:bidi="uk-UA"/>
        </w:rPr>
        <w:t>Кількість Звернень, що надійшли протягом звітного періоду: ________ штук/пріоритет</w:t>
      </w:r>
    </w:p>
    <w:p w14:paraId="4392323F" w14:textId="77777777" w:rsidR="00F70F0B" w:rsidRPr="00AB080E" w:rsidRDefault="00F70F0B" w:rsidP="00F70F0B">
      <w:pPr>
        <w:widowControl w:val="0"/>
        <w:autoSpaceDE w:val="0"/>
        <w:autoSpaceDN w:val="0"/>
        <w:spacing w:after="0" w:line="240" w:lineRule="auto"/>
        <w:ind w:left="102"/>
        <w:rPr>
          <w:rFonts w:ascii="Times New Roman" w:hAnsi="Times New Roman"/>
          <w:i/>
          <w:iCs/>
          <w:sz w:val="24"/>
          <w:szCs w:val="24"/>
          <w:lang w:bidi="uk-UA"/>
        </w:rPr>
      </w:pPr>
      <w:r w:rsidRPr="00AB080E">
        <w:rPr>
          <w:rFonts w:ascii="Times New Roman" w:hAnsi="Times New Roman"/>
          <w:i/>
          <w:iCs/>
          <w:sz w:val="24"/>
          <w:szCs w:val="24"/>
          <w:u w:val="single"/>
          <w:lang w:bidi="uk-UA"/>
        </w:rPr>
        <w:t>Кількість відхилених Звернень: _____________ штук/пріоритет</w:t>
      </w:r>
    </w:p>
    <w:p w14:paraId="5A9E6238" w14:textId="77777777" w:rsidR="00F70F0B" w:rsidRPr="00AB080E" w:rsidRDefault="00F70F0B" w:rsidP="00F70F0B">
      <w:pPr>
        <w:widowControl w:val="0"/>
        <w:autoSpaceDE w:val="0"/>
        <w:autoSpaceDN w:val="0"/>
        <w:spacing w:after="0" w:line="240" w:lineRule="auto"/>
        <w:ind w:left="104"/>
        <w:rPr>
          <w:rFonts w:ascii="Times New Roman" w:hAnsi="Times New Roman"/>
          <w:i/>
          <w:iCs/>
          <w:sz w:val="24"/>
          <w:szCs w:val="24"/>
          <w:u w:val="single"/>
          <w:lang w:bidi="uk-UA"/>
        </w:rPr>
      </w:pPr>
      <w:r w:rsidRPr="00AB080E">
        <w:rPr>
          <w:rFonts w:ascii="Times New Roman" w:hAnsi="Times New Roman"/>
          <w:spacing w:val="-60"/>
          <w:sz w:val="24"/>
          <w:szCs w:val="24"/>
          <w:u w:val="single"/>
          <w:lang w:bidi="uk-UA"/>
        </w:rPr>
        <w:t xml:space="preserve"> </w:t>
      </w:r>
      <w:r w:rsidRPr="00AB080E">
        <w:rPr>
          <w:rFonts w:ascii="Times New Roman" w:hAnsi="Times New Roman"/>
          <w:i/>
          <w:iCs/>
          <w:sz w:val="24"/>
          <w:szCs w:val="24"/>
          <w:u w:val="single"/>
          <w:lang w:bidi="uk-UA"/>
        </w:rPr>
        <w:t>Кількість відкритих Звернень станом на кінець звітного періоду: ________ штук/пріоритет</w:t>
      </w:r>
    </w:p>
    <w:p w14:paraId="092AD530" w14:textId="77777777" w:rsidR="00F70F0B" w:rsidRPr="00AB080E" w:rsidRDefault="00F70F0B" w:rsidP="00F70F0B">
      <w:pPr>
        <w:widowControl w:val="0"/>
        <w:autoSpaceDE w:val="0"/>
        <w:autoSpaceDN w:val="0"/>
        <w:spacing w:after="0" w:line="240" w:lineRule="auto"/>
        <w:ind w:left="104"/>
        <w:rPr>
          <w:rFonts w:ascii="Times New Roman" w:hAnsi="Times New Roman"/>
          <w:i/>
          <w:iCs/>
          <w:sz w:val="24"/>
          <w:szCs w:val="24"/>
          <w:u w:val="single"/>
          <w:lang w:bidi="uk-UA"/>
        </w:rPr>
      </w:pPr>
      <w:r w:rsidRPr="00AB080E">
        <w:rPr>
          <w:rFonts w:ascii="Times New Roman" w:hAnsi="Times New Roman"/>
          <w:spacing w:val="-60"/>
          <w:sz w:val="24"/>
          <w:szCs w:val="24"/>
          <w:u w:val="single"/>
          <w:lang w:bidi="uk-UA"/>
        </w:rPr>
        <w:t xml:space="preserve"> </w:t>
      </w:r>
      <w:r w:rsidRPr="00AB080E">
        <w:rPr>
          <w:rFonts w:ascii="Times New Roman" w:hAnsi="Times New Roman"/>
          <w:i/>
          <w:iCs/>
          <w:sz w:val="24"/>
          <w:szCs w:val="24"/>
          <w:u w:val="single"/>
          <w:lang w:bidi="uk-UA"/>
        </w:rPr>
        <w:t>Кількість закритих Звернень за звітний період: ________ штук/пріоритет</w:t>
      </w:r>
    </w:p>
    <w:p w14:paraId="4B4159EB" w14:textId="77777777" w:rsidR="00F70F0B" w:rsidRPr="00AB080E" w:rsidRDefault="00F70F0B" w:rsidP="00F70F0B">
      <w:pPr>
        <w:widowControl w:val="0"/>
        <w:autoSpaceDE w:val="0"/>
        <w:autoSpaceDN w:val="0"/>
        <w:spacing w:after="0" w:line="240" w:lineRule="auto"/>
        <w:ind w:left="104"/>
        <w:rPr>
          <w:rFonts w:ascii="Times New Roman" w:hAnsi="Times New Roman"/>
          <w:i/>
          <w:iCs/>
          <w:sz w:val="24"/>
          <w:szCs w:val="24"/>
          <w:u w:val="single"/>
          <w:lang w:bidi="uk-UA"/>
        </w:rPr>
      </w:pPr>
      <w:r w:rsidRPr="00AB080E">
        <w:rPr>
          <w:rFonts w:ascii="Times New Roman" w:hAnsi="Times New Roman"/>
          <w:spacing w:val="-60"/>
          <w:sz w:val="24"/>
          <w:szCs w:val="24"/>
          <w:u w:val="single"/>
          <w:lang w:bidi="uk-UA"/>
        </w:rPr>
        <w:t xml:space="preserve"> </w:t>
      </w:r>
      <w:r w:rsidRPr="00AB080E">
        <w:rPr>
          <w:rFonts w:ascii="Times New Roman" w:hAnsi="Times New Roman"/>
          <w:i/>
          <w:iCs/>
          <w:sz w:val="24"/>
          <w:szCs w:val="24"/>
          <w:u w:val="single"/>
          <w:lang w:bidi="uk-UA"/>
        </w:rPr>
        <w:t>Кількість незакритих  Звернень, строк виконання яких прострочений,  на кінець звітного періоду: ________ штук/пріоритет</w:t>
      </w:r>
    </w:p>
    <w:p w14:paraId="25237127" w14:textId="77777777" w:rsidR="00F70F0B" w:rsidRPr="00AB080E" w:rsidRDefault="00F70F0B" w:rsidP="00F70F0B">
      <w:pPr>
        <w:widowControl w:val="0"/>
        <w:autoSpaceDE w:val="0"/>
        <w:autoSpaceDN w:val="0"/>
        <w:spacing w:before="2" w:after="0" w:line="240" w:lineRule="auto"/>
        <w:rPr>
          <w:rFonts w:ascii="Times New Roman" w:hAnsi="Times New Roman"/>
          <w:b/>
          <w:sz w:val="24"/>
          <w:szCs w:val="24"/>
          <w:lang w:bidi="uk-UA"/>
        </w:rPr>
      </w:pPr>
    </w:p>
    <w:p w14:paraId="5BB8A468" w14:textId="77777777" w:rsidR="00F70F0B" w:rsidRPr="00AB080E" w:rsidRDefault="00F70F0B" w:rsidP="00F70F0B">
      <w:pPr>
        <w:widowControl w:val="0"/>
        <w:autoSpaceDE w:val="0"/>
        <w:autoSpaceDN w:val="0"/>
        <w:spacing w:before="2" w:after="0" w:line="240" w:lineRule="auto"/>
        <w:rPr>
          <w:rFonts w:ascii="Times New Roman" w:hAnsi="Times New Roman"/>
          <w:b/>
          <w:sz w:val="24"/>
          <w:szCs w:val="24"/>
          <w:lang w:bidi="uk-UA"/>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681"/>
        <w:gridCol w:w="4819"/>
      </w:tblGrid>
      <w:tr w:rsidR="00F70F0B" w:rsidRPr="00AB080E" w14:paraId="37376557" w14:textId="77777777" w:rsidTr="00DE32E1">
        <w:trPr>
          <w:trHeight w:val="688"/>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880F4F" w14:textId="77777777" w:rsidR="00F70F0B" w:rsidRPr="00AB080E" w:rsidRDefault="00F70F0B" w:rsidP="00DE32E1">
            <w:pPr>
              <w:widowControl w:val="0"/>
              <w:autoSpaceDE w:val="0"/>
              <w:autoSpaceDN w:val="0"/>
              <w:spacing w:before="113" w:after="0" w:line="240" w:lineRule="auto"/>
              <w:ind w:left="110" w:right="89" w:firstLine="26"/>
              <w:jc w:val="center"/>
              <w:rPr>
                <w:rFonts w:ascii="Times New Roman" w:hAnsi="Times New Roman"/>
                <w:b/>
                <w:lang w:bidi="uk-UA"/>
              </w:rPr>
            </w:pPr>
            <w:r w:rsidRPr="00AB080E">
              <w:rPr>
                <w:rFonts w:ascii="Times New Roman" w:hAnsi="Times New Roman"/>
                <w:b/>
                <w:lang w:bidi="uk-UA"/>
              </w:rPr>
              <w:t xml:space="preserve">№ </w:t>
            </w:r>
            <w:r w:rsidRPr="00AB080E">
              <w:rPr>
                <w:rFonts w:ascii="Times New Roman" w:hAnsi="Times New Roman"/>
                <w:b/>
                <w:w w:val="95"/>
                <w:lang w:bidi="uk-UA"/>
              </w:rPr>
              <w:t>з/п</w:t>
            </w:r>
          </w:p>
        </w:tc>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C02842" w14:textId="77777777" w:rsidR="00F70F0B" w:rsidRPr="00AB080E" w:rsidRDefault="00F70F0B" w:rsidP="00DE32E1">
            <w:pPr>
              <w:widowControl w:val="0"/>
              <w:autoSpaceDE w:val="0"/>
              <w:autoSpaceDN w:val="0"/>
              <w:spacing w:before="113" w:after="0" w:line="240" w:lineRule="auto"/>
              <w:ind w:left="134" w:right="137"/>
              <w:jc w:val="center"/>
              <w:rPr>
                <w:rFonts w:ascii="Times New Roman" w:hAnsi="Times New Roman"/>
                <w:b/>
                <w:lang w:bidi="uk-UA"/>
              </w:rPr>
            </w:pPr>
            <w:r w:rsidRPr="00AB080E">
              <w:rPr>
                <w:rFonts w:ascii="Times New Roman" w:hAnsi="Times New Roman"/>
                <w:b/>
                <w:lang w:bidi="uk-UA"/>
              </w:rPr>
              <w:t>Послуга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D54EA8" w14:textId="77777777" w:rsidR="00F70F0B" w:rsidRPr="00AB080E" w:rsidRDefault="00F70F0B" w:rsidP="00DE32E1">
            <w:pPr>
              <w:widowControl w:val="0"/>
              <w:autoSpaceDE w:val="0"/>
              <w:autoSpaceDN w:val="0"/>
              <w:spacing w:after="0" w:line="240" w:lineRule="auto"/>
              <w:ind w:left="107"/>
              <w:jc w:val="center"/>
              <w:rPr>
                <w:rFonts w:ascii="Times New Roman" w:hAnsi="Times New Roman"/>
                <w:b/>
                <w:bCs/>
                <w:lang w:bidi="uk-UA"/>
              </w:rPr>
            </w:pPr>
            <w:r w:rsidRPr="00AB080E">
              <w:rPr>
                <w:rFonts w:ascii="Times New Roman" w:hAnsi="Times New Roman"/>
                <w:b/>
                <w:bCs/>
                <w:lang w:bidi="uk-UA"/>
              </w:rPr>
              <w:t>Кількість опрацьованих (закритих) на кінець звітного періоду Звернень/Назва оновлення</w:t>
            </w:r>
          </w:p>
        </w:tc>
      </w:tr>
      <w:tr w:rsidR="00F70F0B" w:rsidRPr="00AB080E" w14:paraId="57863BE1" w14:textId="77777777" w:rsidTr="00DE32E1">
        <w:trPr>
          <w:trHeight w:val="465"/>
          <w:jc w:val="center"/>
        </w:trPr>
        <w:tc>
          <w:tcPr>
            <w:tcW w:w="567" w:type="dxa"/>
            <w:vMerge w:val="restart"/>
            <w:tcBorders>
              <w:top w:val="single" w:sz="4" w:space="0" w:color="000000" w:themeColor="text1"/>
              <w:left w:val="single" w:sz="4" w:space="0" w:color="000000" w:themeColor="text1"/>
              <w:right w:val="single" w:sz="4" w:space="0" w:color="000000" w:themeColor="text1"/>
            </w:tcBorders>
            <w:vAlign w:val="center"/>
            <w:hideMark/>
          </w:tcPr>
          <w:p w14:paraId="63377A11" w14:textId="77777777" w:rsidR="00F70F0B" w:rsidRPr="00AB080E" w:rsidRDefault="00F70F0B" w:rsidP="00DE32E1">
            <w:pPr>
              <w:widowControl w:val="0"/>
              <w:autoSpaceDE w:val="0"/>
              <w:autoSpaceDN w:val="0"/>
              <w:spacing w:after="0" w:line="226" w:lineRule="exact"/>
              <w:ind w:left="69"/>
              <w:jc w:val="center"/>
              <w:rPr>
                <w:rFonts w:ascii="Times New Roman" w:hAnsi="Times New Roman"/>
                <w:sz w:val="24"/>
                <w:szCs w:val="24"/>
                <w:lang w:bidi="uk-UA"/>
              </w:rPr>
            </w:pPr>
            <w:r w:rsidRPr="00AB080E">
              <w:rPr>
                <w:rFonts w:ascii="Times New Roman" w:hAnsi="Times New Roman"/>
                <w:sz w:val="24"/>
                <w:szCs w:val="24"/>
                <w:lang w:bidi="uk-UA"/>
              </w:rPr>
              <w:t>1</w:t>
            </w:r>
          </w:p>
          <w:p w14:paraId="6252D89B" w14:textId="77777777" w:rsidR="00F70F0B" w:rsidRPr="00AB080E" w:rsidRDefault="00F70F0B" w:rsidP="00DE32E1">
            <w:pPr>
              <w:widowControl w:val="0"/>
              <w:autoSpaceDE w:val="0"/>
              <w:autoSpaceDN w:val="0"/>
              <w:spacing w:after="0" w:line="225" w:lineRule="exact"/>
              <w:ind w:left="69"/>
              <w:rPr>
                <w:rFonts w:ascii="Times New Roman" w:hAnsi="Times New Roman"/>
                <w:sz w:val="24"/>
                <w:szCs w:val="24"/>
                <w:lang w:bidi="uk-UA"/>
              </w:rPr>
            </w:pPr>
          </w:p>
        </w:tc>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CAADF" w14:textId="77777777" w:rsidR="00F70F0B" w:rsidRPr="00AB080E" w:rsidRDefault="00F70F0B" w:rsidP="00DE32E1">
            <w:pPr>
              <w:widowControl w:val="0"/>
              <w:autoSpaceDE w:val="0"/>
              <w:autoSpaceDN w:val="0"/>
              <w:spacing w:after="0" w:line="240" w:lineRule="auto"/>
              <w:ind w:left="138"/>
              <w:rPr>
                <w:rFonts w:ascii="Times New Roman" w:hAnsi="Times New Roman"/>
                <w:sz w:val="24"/>
                <w:szCs w:val="24"/>
                <w:lang w:bidi="uk-UA"/>
              </w:rPr>
            </w:pPr>
            <w:r w:rsidRPr="00AB080E">
              <w:rPr>
                <w:rFonts w:ascii="Times New Roman" w:hAnsi="Times New Roman"/>
                <w:sz w:val="24"/>
                <w:szCs w:val="24"/>
                <w:lang w:bidi="uk-UA"/>
              </w:rPr>
              <w:t>Технічна підтримка КІАС УФГД:</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3EA74" w14:textId="77777777" w:rsidR="00F70F0B" w:rsidRPr="00AB080E" w:rsidRDefault="00F70F0B" w:rsidP="00DE32E1">
            <w:pPr>
              <w:widowControl w:val="0"/>
              <w:autoSpaceDE w:val="0"/>
              <w:autoSpaceDN w:val="0"/>
              <w:spacing w:after="0" w:line="240" w:lineRule="auto"/>
              <w:jc w:val="center"/>
              <w:rPr>
                <w:rFonts w:ascii="Times New Roman" w:hAnsi="Times New Roman"/>
                <w:sz w:val="24"/>
                <w:szCs w:val="24"/>
                <w:lang w:bidi="uk-UA"/>
              </w:rPr>
            </w:pPr>
            <w:r w:rsidRPr="00AB080E">
              <w:rPr>
                <w:rFonts w:ascii="Times New Roman" w:hAnsi="Times New Roman"/>
                <w:sz w:val="24"/>
                <w:szCs w:val="24"/>
                <w:lang w:bidi="uk-UA"/>
              </w:rPr>
              <w:t>Х</w:t>
            </w:r>
          </w:p>
        </w:tc>
      </w:tr>
      <w:tr w:rsidR="00F70F0B" w:rsidRPr="00AB080E" w14:paraId="23255749" w14:textId="77777777" w:rsidTr="00DE32E1">
        <w:trPr>
          <w:trHeight w:val="465"/>
          <w:jc w:val="center"/>
        </w:trPr>
        <w:tc>
          <w:tcPr>
            <w:tcW w:w="567" w:type="dxa"/>
            <w:vMerge/>
            <w:vAlign w:val="center"/>
          </w:tcPr>
          <w:p w14:paraId="53B41B7A" w14:textId="77777777" w:rsidR="00F70F0B" w:rsidRPr="00AB080E" w:rsidRDefault="00F70F0B" w:rsidP="00DE32E1">
            <w:pPr>
              <w:widowControl w:val="0"/>
              <w:autoSpaceDE w:val="0"/>
              <w:autoSpaceDN w:val="0"/>
              <w:spacing w:after="0" w:line="226" w:lineRule="exact"/>
              <w:ind w:left="69"/>
              <w:jc w:val="center"/>
              <w:rPr>
                <w:rFonts w:ascii="Times New Roman" w:hAnsi="Times New Roman"/>
                <w:sz w:val="24"/>
                <w:szCs w:val="24"/>
                <w:lang w:bidi="uk-UA"/>
              </w:rPr>
            </w:pPr>
          </w:p>
        </w:tc>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EF103" w14:textId="77777777" w:rsidR="00F70F0B" w:rsidRPr="00AB080E" w:rsidRDefault="00F70F0B" w:rsidP="00DE32E1">
            <w:pPr>
              <w:widowControl w:val="0"/>
              <w:autoSpaceDE w:val="0"/>
              <w:autoSpaceDN w:val="0"/>
              <w:spacing w:after="0" w:line="240" w:lineRule="auto"/>
              <w:ind w:left="138"/>
              <w:rPr>
                <w:rFonts w:ascii="Times New Roman" w:hAnsi="Times New Roman"/>
                <w:sz w:val="24"/>
                <w:szCs w:val="24"/>
                <w:lang w:bidi="uk-UA"/>
              </w:rPr>
            </w:pPr>
            <w:r w:rsidRPr="00AB080E">
              <w:rPr>
                <w:rFonts w:ascii="Times New Roman" w:hAnsi="Times New Roman"/>
                <w:sz w:val="24"/>
                <w:szCs w:val="20"/>
                <w:lang w:eastAsia="zh-CN"/>
              </w:rPr>
              <w:t>Прийом, реєстрація та опрацювання Звернень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0C3D3" w14:textId="77777777" w:rsidR="00F70F0B" w:rsidRPr="00AB080E" w:rsidRDefault="00F70F0B" w:rsidP="00DE32E1">
            <w:pPr>
              <w:widowControl w:val="0"/>
              <w:autoSpaceDE w:val="0"/>
              <w:autoSpaceDN w:val="0"/>
              <w:spacing w:after="0" w:line="240" w:lineRule="auto"/>
              <w:rPr>
                <w:rFonts w:ascii="Times New Roman" w:hAnsi="Times New Roman"/>
                <w:sz w:val="24"/>
                <w:szCs w:val="24"/>
                <w:lang w:bidi="uk-UA"/>
              </w:rPr>
            </w:pPr>
          </w:p>
        </w:tc>
      </w:tr>
      <w:tr w:rsidR="00F70F0B" w:rsidRPr="00AB080E" w14:paraId="04DD64F2" w14:textId="77777777" w:rsidTr="00DE32E1">
        <w:trPr>
          <w:trHeight w:val="465"/>
          <w:jc w:val="center"/>
        </w:trPr>
        <w:tc>
          <w:tcPr>
            <w:tcW w:w="567" w:type="dxa"/>
            <w:vMerge/>
            <w:hideMark/>
          </w:tcPr>
          <w:p w14:paraId="6A9258FE" w14:textId="77777777" w:rsidR="00F70F0B" w:rsidRPr="00AB080E" w:rsidRDefault="00F70F0B" w:rsidP="00DE32E1">
            <w:pPr>
              <w:widowControl w:val="0"/>
              <w:autoSpaceDE w:val="0"/>
              <w:autoSpaceDN w:val="0"/>
              <w:spacing w:after="0" w:line="225" w:lineRule="exact"/>
              <w:ind w:left="69"/>
              <w:rPr>
                <w:rFonts w:ascii="Times New Roman" w:hAnsi="Times New Roman"/>
                <w:sz w:val="24"/>
                <w:szCs w:val="24"/>
                <w:lang w:bidi="uk-UA"/>
              </w:rPr>
            </w:pPr>
          </w:p>
        </w:tc>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D0170" w14:textId="77777777" w:rsidR="00F70F0B" w:rsidRPr="00AB080E" w:rsidRDefault="00F70F0B" w:rsidP="00DE32E1">
            <w:pPr>
              <w:widowControl w:val="0"/>
              <w:autoSpaceDE w:val="0"/>
              <w:autoSpaceDN w:val="0"/>
              <w:spacing w:after="0" w:line="240" w:lineRule="auto"/>
              <w:ind w:left="138"/>
              <w:rPr>
                <w:rFonts w:ascii="Times New Roman" w:hAnsi="Times New Roman"/>
                <w:sz w:val="24"/>
                <w:szCs w:val="24"/>
                <w:lang w:bidi="uk-UA"/>
              </w:rPr>
            </w:pPr>
            <w:r w:rsidRPr="00AB080E">
              <w:rPr>
                <w:rFonts w:ascii="Times New Roman" w:hAnsi="Times New Roman"/>
                <w:sz w:val="24"/>
                <w:szCs w:val="24"/>
                <w:lang w:bidi="uk-UA"/>
              </w:rPr>
              <w:t>Оновлення КІАС УФГД</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CCE25" w14:textId="77777777" w:rsidR="00F70F0B" w:rsidRPr="00AB080E" w:rsidRDefault="00F70F0B" w:rsidP="00DE32E1">
            <w:pPr>
              <w:widowControl w:val="0"/>
              <w:autoSpaceDE w:val="0"/>
              <w:autoSpaceDN w:val="0"/>
              <w:spacing w:after="0" w:line="240" w:lineRule="auto"/>
              <w:rPr>
                <w:rFonts w:ascii="Times New Roman" w:hAnsi="Times New Roman"/>
                <w:sz w:val="24"/>
                <w:szCs w:val="24"/>
                <w:lang w:bidi="uk-UA"/>
              </w:rPr>
            </w:pPr>
          </w:p>
        </w:tc>
      </w:tr>
    </w:tbl>
    <w:p w14:paraId="3C764300" w14:textId="77777777" w:rsidR="00F70F0B" w:rsidRPr="00AB080E" w:rsidRDefault="00F70F0B" w:rsidP="00F70F0B">
      <w:pPr>
        <w:widowControl w:val="0"/>
        <w:autoSpaceDE w:val="0"/>
        <w:autoSpaceDN w:val="0"/>
        <w:spacing w:before="2" w:after="0" w:line="240" w:lineRule="auto"/>
        <w:rPr>
          <w:rFonts w:ascii="Times New Roman" w:hAnsi="Times New Roman"/>
          <w:b/>
          <w:sz w:val="24"/>
          <w:szCs w:val="24"/>
          <w:lang w:bidi="uk-UA"/>
        </w:rPr>
      </w:pPr>
    </w:p>
    <w:p w14:paraId="1FF51B7D" w14:textId="77777777" w:rsidR="00F70F0B" w:rsidRPr="00AB080E" w:rsidRDefault="00F70F0B" w:rsidP="00F70F0B">
      <w:pPr>
        <w:widowControl w:val="0"/>
        <w:autoSpaceDE w:val="0"/>
        <w:autoSpaceDN w:val="0"/>
        <w:spacing w:after="0" w:line="240" w:lineRule="auto"/>
        <w:ind w:left="102"/>
        <w:jc w:val="center"/>
        <w:rPr>
          <w:rFonts w:ascii="Times New Roman" w:hAnsi="Times New Roman"/>
          <w:sz w:val="24"/>
          <w:szCs w:val="24"/>
          <w:lang w:bidi="uk-UA"/>
        </w:rPr>
      </w:pPr>
      <w:r w:rsidRPr="00AB080E">
        <w:rPr>
          <w:rFonts w:ascii="Times New Roman" w:hAnsi="Times New Roman"/>
          <w:sz w:val="24"/>
          <w:szCs w:val="24"/>
          <w:lang w:bidi="uk-UA"/>
        </w:rPr>
        <w:t>Цим звітом підтверджується, що послуги з технічної підтримки КІАС УФГД</w:t>
      </w:r>
      <w:r w:rsidRPr="00AB080E">
        <w:rPr>
          <w:rFonts w:ascii="Times New Roman" w:hAnsi="Times New Roman"/>
          <w:color w:val="FF0000"/>
          <w:sz w:val="24"/>
          <w:szCs w:val="24"/>
          <w:lang w:bidi="uk-UA"/>
        </w:rPr>
        <w:t xml:space="preserve"> </w:t>
      </w:r>
      <w:r w:rsidRPr="00AB080E">
        <w:rPr>
          <w:rFonts w:ascii="Times New Roman" w:hAnsi="Times New Roman"/>
          <w:sz w:val="24"/>
          <w:szCs w:val="24"/>
          <w:lang w:bidi="uk-UA"/>
        </w:rPr>
        <w:t>надано в повному обсязі і без зауважень (на технічних засобах Замовника в місці безпосереднього розташування таких засобів).</w:t>
      </w:r>
    </w:p>
    <w:p w14:paraId="192C3EA3" w14:textId="77777777" w:rsidR="00F70F0B" w:rsidRPr="00AB080E" w:rsidRDefault="00F70F0B" w:rsidP="00F70F0B">
      <w:pPr>
        <w:widowControl w:val="0"/>
        <w:autoSpaceDE w:val="0"/>
        <w:autoSpaceDN w:val="0"/>
        <w:spacing w:before="13" w:after="0" w:line="240" w:lineRule="auto"/>
        <w:ind w:left="678"/>
        <w:rPr>
          <w:rFonts w:ascii="Times New Roman" w:hAnsi="Times New Roman"/>
          <w:i/>
          <w:sz w:val="24"/>
          <w:szCs w:val="24"/>
          <w:lang w:bidi="uk-UA"/>
        </w:rPr>
      </w:pPr>
      <w:r w:rsidRPr="00AB080E">
        <w:rPr>
          <w:rFonts w:ascii="Times New Roman" w:hAnsi="Times New Roman"/>
          <w:i/>
          <w:sz w:val="24"/>
          <w:szCs w:val="24"/>
          <w:lang w:bidi="uk-UA"/>
        </w:rPr>
        <w:t>** Номер звіту записується у форматі № Х/YYYY/Г та формується з наступних даних, де: Х – номер звітного періоду, YYYY – номер договору</w:t>
      </w:r>
    </w:p>
    <w:p w14:paraId="516BBDD8" w14:textId="77777777" w:rsidR="00F70F0B" w:rsidRPr="00AB080E" w:rsidRDefault="00F70F0B" w:rsidP="00F70F0B">
      <w:pPr>
        <w:widowControl w:val="0"/>
        <w:autoSpaceDE w:val="0"/>
        <w:autoSpaceDN w:val="0"/>
        <w:spacing w:before="13" w:after="0" w:line="240" w:lineRule="auto"/>
        <w:ind w:left="678"/>
        <w:rPr>
          <w:rFonts w:ascii="Times New Roman" w:hAnsi="Times New Roman"/>
          <w:i/>
          <w:sz w:val="24"/>
          <w:szCs w:val="24"/>
          <w:lang w:bidi="uk-UA"/>
        </w:rPr>
      </w:pPr>
    </w:p>
    <w:p w14:paraId="2D5EDE03" w14:textId="77777777" w:rsidR="00F70F0B" w:rsidRPr="00AB080E" w:rsidRDefault="00F70F0B" w:rsidP="00F70F0B">
      <w:pPr>
        <w:widowControl w:val="0"/>
        <w:autoSpaceDE w:val="0"/>
        <w:autoSpaceDN w:val="0"/>
        <w:spacing w:before="13" w:after="0" w:line="240" w:lineRule="auto"/>
        <w:ind w:left="678"/>
        <w:rPr>
          <w:rFonts w:ascii="Times New Roman" w:hAnsi="Times New Roman"/>
          <w:i/>
          <w:sz w:val="24"/>
          <w:szCs w:val="24"/>
          <w:lang w:bidi="uk-UA"/>
        </w:rPr>
      </w:pPr>
    </w:p>
    <w:tbl>
      <w:tblPr>
        <w:tblW w:w="10206" w:type="dxa"/>
        <w:tblLook w:val="04A0" w:firstRow="1" w:lastRow="0" w:firstColumn="1" w:lastColumn="0" w:noHBand="0" w:noVBand="1"/>
      </w:tblPr>
      <w:tblGrid>
        <w:gridCol w:w="5245"/>
        <w:gridCol w:w="4961"/>
      </w:tblGrid>
      <w:tr w:rsidR="00F70F0B" w:rsidRPr="00AB080E" w14:paraId="300C9139" w14:textId="77777777" w:rsidTr="00DE32E1">
        <w:trPr>
          <w:trHeight w:val="298"/>
        </w:trPr>
        <w:tc>
          <w:tcPr>
            <w:tcW w:w="5245" w:type="dxa"/>
          </w:tcPr>
          <w:p w14:paraId="2B77EB10" w14:textId="77777777" w:rsidR="00F70F0B" w:rsidRPr="00AB080E" w:rsidRDefault="00F70F0B" w:rsidP="00DE32E1">
            <w:pPr>
              <w:widowControl w:val="0"/>
              <w:spacing w:after="0"/>
              <w:jc w:val="center"/>
              <w:rPr>
                <w:rFonts w:ascii="Times New Roman" w:hAnsi="Times New Roman"/>
                <w:b/>
                <w:sz w:val="24"/>
                <w:szCs w:val="24"/>
                <w:lang w:eastAsia="ja-JP"/>
              </w:rPr>
            </w:pPr>
            <w:r w:rsidRPr="00AB080E">
              <w:rPr>
                <w:rFonts w:ascii="Times New Roman" w:hAnsi="Times New Roman"/>
                <w:b/>
                <w:color w:val="000000"/>
                <w:sz w:val="24"/>
                <w:szCs w:val="24"/>
                <w:lang w:eastAsia="ja-JP"/>
              </w:rPr>
              <w:t>ЗАМОВНИК</w:t>
            </w:r>
          </w:p>
        </w:tc>
        <w:tc>
          <w:tcPr>
            <w:tcW w:w="4961" w:type="dxa"/>
          </w:tcPr>
          <w:p w14:paraId="328193B7" w14:textId="77777777" w:rsidR="00F70F0B" w:rsidRPr="00AB080E" w:rsidRDefault="00F70F0B" w:rsidP="00DE32E1">
            <w:pPr>
              <w:widowControl w:val="0"/>
              <w:spacing w:after="0"/>
              <w:jc w:val="center"/>
              <w:rPr>
                <w:rFonts w:ascii="Times New Roman" w:hAnsi="Times New Roman"/>
                <w:b/>
                <w:sz w:val="24"/>
                <w:szCs w:val="24"/>
                <w:lang w:eastAsia="ja-JP"/>
              </w:rPr>
            </w:pPr>
            <w:r w:rsidRPr="00AB080E">
              <w:rPr>
                <w:rFonts w:ascii="Times New Roman" w:hAnsi="Times New Roman"/>
                <w:b/>
                <w:color w:val="000000"/>
                <w:sz w:val="24"/>
                <w:szCs w:val="24"/>
                <w:lang w:eastAsia="ja-JP"/>
              </w:rPr>
              <w:t>ВИКОНАВЕЦЬ</w:t>
            </w:r>
          </w:p>
        </w:tc>
      </w:tr>
      <w:tr w:rsidR="00F70F0B" w:rsidRPr="00AB080E" w14:paraId="42141103" w14:textId="77777777" w:rsidTr="00DE32E1">
        <w:trPr>
          <w:trHeight w:val="585"/>
        </w:trPr>
        <w:tc>
          <w:tcPr>
            <w:tcW w:w="5245" w:type="dxa"/>
          </w:tcPr>
          <w:p w14:paraId="6D2C04F5" w14:textId="77777777" w:rsidR="00F70F0B" w:rsidRPr="00AB080E" w:rsidRDefault="00F70F0B" w:rsidP="00DE32E1">
            <w:pPr>
              <w:widowControl w:val="0"/>
              <w:spacing w:after="0"/>
              <w:jc w:val="center"/>
              <w:rPr>
                <w:rFonts w:ascii="Times New Roman" w:hAnsi="Times New Roman"/>
                <w:b/>
                <w:sz w:val="24"/>
                <w:szCs w:val="24"/>
                <w:lang w:eastAsia="ja-JP"/>
              </w:rPr>
            </w:pPr>
            <w:r w:rsidRPr="00AB080E">
              <w:rPr>
                <w:rFonts w:ascii="Times New Roman" w:hAnsi="Times New Roman"/>
                <w:b/>
                <w:sz w:val="24"/>
                <w:szCs w:val="24"/>
                <w:lang w:eastAsia="ja-JP"/>
              </w:rPr>
              <w:t xml:space="preserve">Комунальне підприємство «Головний </w:t>
            </w:r>
          </w:p>
          <w:p w14:paraId="4CC70F42" w14:textId="77777777" w:rsidR="00F70F0B" w:rsidRPr="00AB080E" w:rsidRDefault="00F70F0B" w:rsidP="00DE32E1">
            <w:pPr>
              <w:widowControl w:val="0"/>
              <w:spacing w:after="0"/>
              <w:jc w:val="center"/>
              <w:rPr>
                <w:rFonts w:ascii="Times New Roman" w:hAnsi="Times New Roman"/>
                <w:b/>
                <w:sz w:val="24"/>
                <w:szCs w:val="24"/>
                <w:lang w:eastAsia="ja-JP"/>
              </w:rPr>
            </w:pPr>
            <w:r w:rsidRPr="00AB080E">
              <w:rPr>
                <w:rFonts w:ascii="Times New Roman" w:hAnsi="Times New Roman"/>
                <w:b/>
                <w:sz w:val="24"/>
                <w:szCs w:val="24"/>
                <w:lang w:eastAsia="ja-JP"/>
              </w:rPr>
              <w:t>інформаційно-обчислювальний центр»</w:t>
            </w:r>
          </w:p>
        </w:tc>
        <w:tc>
          <w:tcPr>
            <w:tcW w:w="4961" w:type="dxa"/>
          </w:tcPr>
          <w:p w14:paraId="0BA13251" w14:textId="77777777" w:rsidR="00F70F0B" w:rsidRPr="00AB080E" w:rsidRDefault="00F70F0B" w:rsidP="00DE32E1">
            <w:pPr>
              <w:widowControl w:val="0"/>
              <w:tabs>
                <w:tab w:val="left" w:pos="348"/>
              </w:tabs>
              <w:spacing w:after="0"/>
              <w:jc w:val="center"/>
              <w:rPr>
                <w:rFonts w:ascii="Times New Roman" w:hAnsi="Times New Roman"/>
                <w:b/>
                <w:sz w:val="24"/>
                <w:szCs w:val="24"/>
                <w:lang w:eastAsia="ja-JP"/>
              </w:rPr>
            </w:pPr>
          </w:p>
        </w:tc>
      </w:tr>
      <w:tr w:rsidR="00F70F0B" w:rsidRPr="004521C1" w14:paraId="6E85C3D2" w14:textId="77777777" w:rsidTr="00DE32E1">
        <w:trPr>
          <w:trHeight w:val="57"/>
        </w:trPr>
        <w:tc>
          <w:tcPr>
            <w:tcW w:w="5245" w:type="dxa"/>
          </w:tcPr>
          <w:p w14:paraId="16DD73CA" w14:textId="77777777" w:rsidR="00F70F0B" w:rsidRPr="00AB080E" w:rsidRDefault="00F70F0B" w:rsidP="00DE32E1">
            <w:pPr>
              <w:widowControl w:val="0"/>
              <w:spacing w:after="0"/>
              <w:rPr>
                <w:rFonts w:ascii="Times New Roman" w:hAnsi="Times New Roman"/>
                <w:b/>
                <w:color w:val="000000"/>
                <w:sz w:val="24"/>
                <w:szCs w:val="24"/>
                <w:lang w:eastAsia="ja-JP"/>
              </w:rPr>
            </w:pPr>
          </w:p>
          <w:p w14:paraId="48AFBBBD" w14:textId="77777777" w:rsidR="00F70F0B" w:rsidRPr="00AB080E" w:rsidRDefault="00F70F0B" w:rsidP="00DE32E1">
            <w:pPr>
              <w:widowControl w:val="0"/>
              <w:spacing w:after="0"/>
              <w:rPr>
                <w:rFonts w:ascii="Times New Roman" w:hAnsi="Times New Roman"/>
                <w:b/>
                <w:color w:val="000000"/>
                <w:sz w:val="24"/>
                <w:szCs w:val="24"/>
                <w:lang w:eastAsia="ja-JP"/>
              </w:rPr>
            </w:pPr>
            <w:r w:rsidRPr="00AB080E">
              <w:rPr>
                <w:rFonts w:ascii="Times New Roman" w:hAnsi="Times New Roman"/>
                <w:b/>
                <w:color w:val="000000"/>
                <w:sz w:val="24"/>
                <w:szCs w:val="24"/>
                <w:lang w:eastAsia="ja-JP"/>
              </w:rPr>
              <w:t xml:space="preserve">________________ </w:t>
            </w:r>
          </w:p>
          <w:p w14:paraId="18C213B6" w14:textId="77777777" w:rsidR="00F70F0B" w:rsidRPr="00AB080E" w:rsidRDefault="00F70F0B" w:rsidP="00DE32E1">
            <w:pPr>
              <w:widowControl w:val="0"/>
              <w:tabs>
                <w:tab w:val="left" w:pos="4111"/>
              </w:tabs>
              <w:spacing w:after="0"/>
              <w:ind w:right="459"/>
              <w:rPr>
                <w:rFonts w:ascii="Times New Roman" w:hAnsi="Times New Roman"/>
                <w:sz w:val="24"/>
                <w:szCs w:val="24"/>
                <w:lang w:eastAsia="ja-JP"/>
              </w:rPr>
            </w:pPr>
            <w:r w:rsidRPr="00AB080E">
              <w:rPr>
                <w:rFonts w:ascii="Times New Roman" w:hAnsi="Times New Roman"/>
                <w:color w:val="000000"/>
                <w:sz w:val="24"/>
                <w:szCs w:val="24"/>
                <w:lang w:eastAsia="ja-JP"/>
              </w:rPr>
              <w:t>М.П.</w:t>
            </w:r>
          </w:p>
        </w:tc>
        <w:tc>
          <w:tcPr>
            <w:tcW w:w="4961" w:type="dxa"/>
          </w:tcPr>
          <w:p w14:paraId="687ADC9F" w14:textId="77777777" w:rsidR="00F70F0B" w:rsidRPr="00AB080E" w:rsidRDefault="00F70F0B" w:rsidP="00DE32E1">
            <w:pPr>
              <w:widowControl w:val="0"/>
              <w:spacing w:after="0"/>
              <w:rPr>
                <w:rFonts w:ascii="Times New Roman" w:hAnsi="Times New Roman"/>
                <w:b/>
                <w:color w:val="000000"/>
                <w:sz w:val="24"/>
                <w:szCs w:val="24"/>
                <w:lang w:eastAsia="ja-JP"/>
              </w:rPr>
            </w:pPr>
          </w:p>
          <w:p w14:paraId="4C6E9FBF" w14:textId="77777777" w:rsidR="00F70F0B" w:rsidRPr="00AB080E" w:rsidRDefault="00F70F0B" w:rsidP="00DE32E1">
            <w:pPr>
              <w:widowControl w:val="0"/>
              <w:spacing w:after="0"/>
              <w:rPr>
                <w:rFonts w:ascii="Times New Roman" w:hAnsi="Times New Roman"/>
                <w:b/>
                <w:color w:val="000000"/>
                <w:sz w:val="24"/>
                <w:szCs w:val="24"/>
                <w:lang w:eastAsia="ja-JP"/>
              </w:rPr>
            </w:pPr>
            <w:r w:rsidRPr="00AB080E">
              <w:rPr>
                <w:rFonts w:ascii="Times New Roman" w:hAnsi="Times New Roman"/>
                <w:b/>
                <w:color w:val="000000"/>
                <w:sz w:val="24"/>
                <w:szCs w:val="24"/>
                <w:lang w:eastAsia="ja-JP"/>
              </w:rPr>
              <w:t xml:space="preserve">_________________ </w:t>
            </w:r>
          </w:p>
          <w:p w14:paraId="4AF33003" w14:textId="77777777" w:rsidR="00F70F0B" w:rsidRPr="004521C1" w:rsidRDefault="00F70F0B" w:rsidP="00DE32E1">
            <w:pPr>
              <w:widowControl w:val="0"/>
              <w:spacing w:after="0"/>
              <w:rPr>
                <w:rFonts w:ascii="Times New Roman" w:hAnsi="Times New Roman"/>
                <w:sz w:val="24"/>
                <w:szCs w:val="24"/>
                <w:lang w:eastAsia="ja-JP"/>
              </w:rPr>
            </w:pPr>
            <w:r w:rsidRPr="00AB080E">
              <w:rPr>
                <w:rFonts w:ascii="Times New Roman" w:hAnsi="Times New Roman"/>
                <w:color w:val="000000"/>
                <w:sz w:val="24"/>
                <w:szCs w:val="24"/>
                <w:lang w:eastAsia="ja-JP"/>
              </w:rPr>
              <w:t>М.П.</w:t>
            </w:r>
          </w:p>
        </w:tc>
      </w:tr>
    </w:tbl>
    <w:p w14:paraId="1CB63C3D" w14:textId="77777777" w:rsidR="00F70F0B" w:rsidRDefault="00F70F0B" w:rsidP="00F70F0B">
      <w:pPr>
        <w:widowControl w:val="0"/>
        <w:autoSpaceDE w:val="0"/>
        <w:autoSpaceDN w:val="0"/>
        <w:spacing w:before="13" w:after="0" w:line="240" w:lineRule="auto"/>
        <w:ind w:left="678"/>
        <w:rPr>
          <w:rFonts w:ascii="Times New Roman" w:eastAsiaTheme="minorEastAsia" w:hAnsi="Times New Roman"/>
          <w:i/>
          <w:sz w:val="24"/>
          <w:szCs w:val="24"/>
        </w:rPr>
      </w:pPr>
    </w:p>
    <w:p w14:paraId="04242A7A" w14:textId="77777777" w:rsidR="00F70F0B" w:rsidRDefault="00F70F0B" w:rsidP="00F70F0B">
      <w:pPr>
        <w:keepLines/>
        <w:widowControl w:val="0"/>
        <w:tabs>
          <w:tab w:val="left" w:pos="1134"/>
        </w:tabs>
        <w:spacing w:after="0" w:line="240" w:lineRule="auto"/>
        <w:ind w:right="-144"/>
        <w:jc w:val="both"/>
        <w:rPr>
          <w:rFonts w:ascii="Times New Roman" w:eastAsiaTheme="minorEastAsia" w:hAnsi="Times New Roman"/>
          <w:sz w:val="24"/>
          <w:szCs w:val="24"/>
        </w:rPr>
      </w:pPr>
    </w:p>
    <w:p w14:paraId="70A23AB0" w14:textId="77777777" w:rsidR="00F70F0B" w:rsidRDefault="00F70F0B" w:rsidP="00F70F0B">
      <w:pPr>
        <w:keepLines/>
        <w:widowControl w:val="0"/>
        <w:tabs>
          <w:tab w:val="left" w:pos="1134"/>
        </w:tabs>
        <w:spacing w:after="0" w:line="240" w:lineRule="auto"/>
        <w:ind w:right="-144"/>
        <w:jc w:val="both"/>
        <w:rPr>
          <w:rFonts w:ascii="Times New Roman" w:eastAsiaTheme="minorEastAsia" w:hAnsi="Times New Roman"/>
          <w:sz w:val="24"/>
          <w:szCs w:val="24"/>
        </w:rPr>
      </w:pPr>
    </w:p>
    <w:p w14:paraId="6D185E62" w14:textId="5994B14A" w:rsidR="00A6512F" w:rsidRDefault="00776CE5" w:rsidP="001B23F4">
      <w:pPr>
        <w:keepNext/>
        <w:keepLines/>
        <w:spacing w:after="384" w:line="256" w:lineRule="auto"/>
        <w:ind w:firstLine="567"/>
        <w:jc w:val="right"/>
        <w:rPr>
          <w:rFonts w:ascii="Times New Roman" w:eastAsiaTheme="minorEastAsia" w:hAnsi="Times New Roman"/>
          <w:i/>
          <w:sz w:val="24"/>
          <w:szCs w:val="24"/>
        </w:rPr>
      </w:pPr>
      <w:r>
        <w:rPr>
          <w:rFonts w:ascii="Times New Roman" w:eastAsiaTheme="minorEastAsia" w:hAnsi="Times New Roman"/>
          <w:sz w:val="24"/>
          <w:szCs w:val="24"/>
          <w:highlight w:val="yellow"/>
        </w:rPr>
        <w:br w:type="page"/>
      </w:r>
    </w:p>
    <w:p w14:paraId="5AE9B8CE" w14:textId="77777777" w:rsidR="00B05378" w:rsidRPr="009F23DE" w:rsidRDefault="00B05378" w:rsidP="00B05378">
      <w:pPr>
        <w:spacing w:after="0" w:line="240" w:lineRule="auto"/>
        <w:ind w:left="6237"/>
        <w:rPr>
          <w:rFonts w:ascii="Times New Roman" w:hAnsi="Times New Roman"/>
          <w:sz w:val="24"/>
          <w:szCs w:val="24"/>
        </w:rPr>
      </w:pPr>
      <w:r w:rsidRPr="009F23DE">
        <w:rPr>
          <w:rFonts w:ascii="Times New Roman" w:hAnsi="Times New Roman"/>
          <w:sz w:val="24"/>
          <w:szCs w:val="24"/>
        </w:rPr>
        <w:lastRenderedPageBreak/>
        <w:t>Додаток 2</w:t>
      </w:r>
    </w:p>
    <w:p w14:paraId="5363A38E" w14:textId="77777777" w:rsidR="00B05378" w:rsidRPr="009F23DE" w:rsidRDefault="00B05378" w:rsidP="00B05378">
      <w:pPr>
        <w:spacing w:after="0" w:line="240" w:lineRule="auto"/>
        <w:ind w:left="6237"/>
        <w:rPr>
          <w:rFonts w:ascii="Times New Roman" w:hAnsi="Times New Roman"/>
          <w:sz w:val="24"/>
          <w:szCs w:val="24"/>
        </w:rPr>
      </w:pPr>
      <w:r w:rsidRPr="009F23DE">
        <w:rPr>
          <w:rFonts w:ascii="Times New Roman" w:hAnsi="Times New Roman"/>
          <w:sz w:val="24"/>
          <w:szCs w:val="24"/>
        </w:rPr>
        <w:t>до Договору про надання послуг</w:t>
      </w:r>
    </w:p>
    <w:p w14:paraId="30866DEE" w14:textId="77777777" w:rsidR="00B05378" w:rsidRPr="009F23DE" w:rsidRDefault="00B05378" w:rsidP="00B05378">
      <w:pPr>
        <w:spacing w:after="0" w:line="240" w:lineRule="auto"/>
        <w:ind w:left="6237"/>
        <w:rPr>
          <w:rFonts w:ascii="Times New Roman" w:hAnsi="Times New Roman"/>
          <w:sz w:val="24"/>
          <w:szCs w:val="24"/>
        </w:rPr>
      </w:pPr>
      <w:r w:rsidRPr="009F23DE">
        <w:rPr>
          <w:rFonts w:ascii="Times New Roman" w:hAnsi="Times New Roman"/>
          <w:sz w:val="24"/>
          <w:szCs w:val="24"/>
        </w:rPr>
        <w:t>№_________ від _____________</w:t>
      </w:r>
    </w:p>
    <w:p w14:paraId="30341A27" w14:textId="77777777" w:rsidR="008062A9" w:rsidRPr="009F23DE" w:rsidRDefault="008062A9" w:rsidP="008062A9">
      <w:pPr>
        <w:spacing w:after="0" w:line="240" w:lineRule="auto"/>
        <w:jc w:val="center"/>
        <w:rPr>
          <w:rFonts w:ascii="Times New Roman" w:hAnsi="Times New Roman"/>
          <w:b/>
          <w:sz w:val="24"/>
          <w:szCs w:val="24"/>
          <w:lang w:eastAsia="ru-RU"/>
        </w:rPr>
      </w:pPr>
    </w:p>
    <w:p w14:paraId="59DC2A13" w14:textId="7489282D" w:rsidR="009F23DE" w:rsidRPr="009F23DE" w:rsidRDefault="009F23DE" w:rsidP="009F23DE">
      <w:pPr>
        <w:widowControl w:val="0"/>
        <w:tabs>
          <w:tab w:val="center" w:pos="4677"/>
          <w:tab w:val="right" w:pos="9355"/>
        </w:tabs>
        <w:spacing w:after="0"/>
        <w:jc w:val="center"/>
        <w:rPr>
          <w:rFonts w:ascii="Arial" w:hAnsi="Arial" w:cs="Arial"/>
          <w:sz w:val="23"/>
          <w:szCs w:val="23"/>
          <w:lang w:eastAsia="ja-JP"/>
        </w:rPr>
      </w:pPr>
      <w:r w:rsidRPr="009F23DE">
        <w:rPr>
          <w:rFonts w:ascii="Arial" w:eastAsia="Calibri" w:hAnsi="Arial" w:cs="Arial"/>
          <w:bCs/>
          <w:color w:val="000000"/>
          <w:sz w:val="23"/>
          <w:szCs w:val="23"/>
          <w:lang w:eastAsia="ja-JP"/>
        </w:rPr>
        <w:t>ФОРМА</w:t>
      </w:r>
      <w:r w:rsidRPr="009F23DE">
        <w:rPr>
          <w:rFonts w:ascii="Arial" w:hAnsi="Arial" w:cs="Arial"/>
          <w:sz w:val="23"/>
          <w:szCs w:val="23"/>
          <w:lang w:eastAsia="ja-JP"/>
        </w:rPr>
        <w:t xml:space="preserve"> АКТ</w:t>
      </w:r>
      <w:r w:rsidR="00F70F0B">
        <w:rPr>
          <w:rFonts w:ascii="Arial" w:hAnsi="Arial" w:cs="Arial"/>
          <w:sz w:val="23"/>
          <w:szCs w:val="23"/>
          <w:lang w:eastAsia="ja-JP"/>
        </w:rPr>
        <w:t>А</w:t>
      </w:r>
      <w:r w:rsidRPr="009F23DE">
        <w:rPr>
          <w:rFonts w:ascii="Arial" w:hAnsi="Arial" w:cs="Arial"/>
          <w:sz w:val="23"/>
          <w:szCs w:val="23"/>
          <w:lang w:eastAsia="ja-JP"/>
        </w:rPr>
        <w:t xml:space="preserve"> НАБУТТЯ МАЙНОВИХ ПРАВ</w:t>
      </w:r>
    </w:p>
    <w:tbl>
      <w:tblPr>
        <w:tblStyle w:val="affb"/>
        <w:tblpPr w:leftFromText="180" w:rightFromText="180" w:vertAnchor="text" w:horzAnchor="margin" w:tblpY="37"/>
        <w:tblW w:w="10060" w:type="dxa"/>
        <w:tblLook w:val="04A0" w:firstRow="1" w:lastRow="0" w:firstColumn="1" w:lastColumn="0" w:noHBand="0" w:noVBand="1"/>
      </w:tblPr>
      <w:tblGrid>
        <w:gridCol w:w="10060"/>
      </w:tblGrid>
      <w:tr w:rsidR="009F23DE" w:rsidRPr="009F23DE" w14:paraId="7765DFF9" w14:textId="77777777" w:rsidTr="00DE32E1">
        <w:trPr>
          <w:trHeight w:val="9777"/>
        </w:trPr>
        <w:tc>
          <w:tcPr>
            <w:tcW w:w="10060" w:type="dxa"/>
          </w:tcPr>
          <w:p w14:paraId="6E4707EC" w14:textId="77777777" w:rsidR="009F23DE" w:rsidRPr="009F23DE" w:rsidRDefault="009F23DE" w:rsidP="009F23DE">
            <w:pPr>
              <w:widowControl w:val="0"/>
              <w:tabs>
                <w:tab w:val="center" w:pos="4677"/>
                <w:tab w:val="right" w:pos="9355"/>
              </w:tabs>
              <w:spacing w:after="0" w:line="240" w:lineRule="auto"/>
              <w:jc w:val="center"/>
              <w:rPr>
                <w:rFonts w:ascii="Times New Roman" w:hAnsi="Times New Roman"/>
                <w:b/>
                <w:sz w:val="23"/>
                <w:szCs w:val="23"/>
                <w:lang w:val="uk-UA" w:eastAsia="ja-JP"/>
              </w:rPr>
            </w:pPr>
            <w:r w:rsidRPr="009F23DE">
              <w:rPr>
                <w:rFonts w:ascii="Times New Roman" w:hAnsi="Times New Roman"/>
                <w:b/>
                <w:sz w:val="23"/>
                <w:szCs w:val="23"/>
                <w:lang w:val="uk-UA" w:eastAsia="ja-JP"/>
              </w:rPr>
              <w:t>Акт набуття майнових прав</w:t>
            </w:r>
          </w:p>
          <w:p w14:paraId="3607CD97" w14:textId="77777777" w:rsidR="009F23DE" w:rsidRPr="009F23DE" w:rsidRDefault="009F23DE" w:rsidP="009F23DE">
            <w:pPr>
              <w:widowControl w:val="0"/>
              <w:tabs>
                <w:tab w:val="center" w:pos="4677"/>
                <w:tab w:val="right" w:pos="9355"/>
              </w:tabs>
              <w:spacing w:after="0" w:line="240" w:lineRule="auto"/>
              <w:jc w:val="center"/>
              <w:rPr>
                <w:rFonts w:ascii="Times New Roman" w:hAnsi="Times New Roman"/>
                <w:sz w:val="23"/>
                <w:szCs w:val="23"/>
                <w:lang w:val="uk-UA" w:eastAsia="ja-JP"/>
              </w:rPr>
            </w:pPr>
          </w:p>
          <w:p w14:paraId="6466E036" w14:textId="5CD30E99" w:rsidR="009F23DE" w:rsidRPr="009F23DE" w:rsidRDefault="009F23DE" w:rsidP="009F23DE">
            <w:pPr>
              <w:widowControl w:val="0"/>
              <w:tabs>
                <w:tab w:val="center" w:pos="4677"/>
                <w:tab w:val="right" w:pos="9355"/>
              </w:tabs>
              <w:spacing w:after="0" w:line="240" w:lineRule="auto"/>
              <w:jc w:val="center"/>
              <w:rPr>
                <w:rFonts w:ascii="Times New Roman" w:hAnsi="Times New Roman"/>
                <w:sz w:val="23"/>
                <w:szCs w:val="23"/>
                <w:lang w:val="uk-UA" w:eastAsia="ja-JP"/>
              </w:rPr>
            </w:pPr>
            <w:r w:rsidRPr="009F23DE">
              <w:rPr>
                <w:rFonts w:ascii="Times New Roman" w:hAnsi="Times New Roman"/>
                <w:sz w:val="23"/>
                <w:szCs w:val="23"/>
                <w:lang w:val="uk-UA" w:eastAsia="ja-JP"/>
              </w:rPr>
              <w:t>м. Київ</w:t>
            </w:r>
            <w:r w:rsidRPr="009F23DE">
              <w:rPr>
                <w:rFonts w:ascii="Times New Roman" w:hAnsi="Times New Roman"/>
                <w:sz w:val="23"/>
                <w:szCs w:val="23"/>
                <w:lang w:val="uk-UA" w:eastAsia="ja-JP"/>
              </w:rPr>
              <w:tab/>
            </w:r>
            <w:r w:rsidRPr="009F23DE">
              <w:rPr>
                <w:rFonts w:ascii="Times New Roman" w:hAnsi="Times New Roman"/>
                <w:sz w:val="23"/>
                <w:szCs w:val="23"/>
                <w:lang w:val="uk-UA" w:eastAsia="ja-JP"/>
              </w:rPr>
              <w:tab/>
              <w:t xml:space="preserve">«___» __________ </w:t>
            </w:r>
            <w:r w:rsidR="00302551">
              <w:rPr>
                <w:rFonts w:ascii="Times New Roman" w:hAnsi="Times New Roman"/>
                <w:sz w:val="23"/>
                <w:szCs w:val="23"/>
                <w:lang w:val="uk-UA" w:eastAsia="ja-JP"/>
              </w:rPr>
              <w:t>2024</w:t>
            </w:r>
            <w:r w:rsidRPr="009F23DE">
              <w:rPr>
                <w:rFonts w:ascii="Times New Roman" w:hAnsi="Times New Roman"/>
                <w:sz w:val="23"/>
                <w:szCs w:val="23"/>
                <w:lang w:val="uk-UA" w:eastAsia="ja-JP"/>
              </w:rPr>
              <w:t xml:space="preserve"> року</w:t>
            </w:r>
          </w:p>
          <w:p w14:paraId="59B466F6" w14:textId="77777777" w:rsidR="009F23DE" w:rsidRPr="009F23DE" w:rsidRDefault="009F23DE" w:rsidP="009F23DE">
            <w:pPr>
              <w:widowControl w:val="0"/>
              <w:spacing w:after="0" w:line="240" w:lineRule="auto"/>
              <w:ind w:firstLine="567"/>
              <w:jc w:val="both"/>
              <w:rPr>
                <w:rFonts w:ascii="Times New Roman" w:hAnsi="Times New Roman"/>
                <w:b/>
                <w:bCs/>
                <w:sz w:val="23"/>
                <w:szCs w:val="23"/>
                <w:lang w:val="uk-UA" w:eastAsia="ja-JP"/>
              </w:rPr>
            </w:pPr>
          </w:p>
          <w:p w14:paraId="78DEC20E" w14:textId="77777777" w:rsidR="009F23DE" w:rsidRPr="009F23DE" w:rsidRDefault="009F23DE" w:rsidP="009F23DE">
            <w:pPr>
              <w:widowControl w:val="0"/>
              <w:autoSpaceDE w:val="0"/>
              <w:autoSpaceDN w:val="0"/>
              <w:adjustRightInd w:val="0"/>
              <w:spacing w:after="0" w:line="240" w:lineRule="auto"/>
              <w:ind w:firstLine="567"/>
              <w:jc w:val="both"/>
              <w:rPr>
                <w:rFonts w:ascii="Times New Roman" w:hAnsi="Times New Roman"/>
                <w:snapToGrid w:val="0"/>
                <w:sz w:val="23"/>
                <w:szCs w:val="23"/>
                <w:lang w:val="uk-UA" w:eastAsia="ja-JP"/>
              </w:rPr>
            </w:pPr>
            <w:r w:rsidRPr="009F23DE">
              <w:rPr>
                <w:rFonts w:ascii="Times New Roman" w:hAnsi="Times New Roman"/>
                <w:b/>
                <w:snapToGrid w:val="0"/>
                <w:sz w:val="23"/>
                <w:szCs w:val="23"/>
                <w:lang w:val="uk-UA" w:eastAsia="ja-JP"/>
              </w:rPr>
              <w:t>Комунальне підприємство «Головний інформаційно-обчислювальний центр»</w:t>
            </w:r>
            <w:r w:rsidRPr="009F23DE">
              <w:rPr>
                <w:rFonts w:ascii="Times New Roman" w:hAnsi="Times New Roman"/>
                <w:snapToGrid w:val="0"/>
                <w:sz w:val="23"/>
                <w:szCs w:val="23"/>
                <w:lang w:val="uk-UA" w:eastAsia="ja-JP"/>
              </w:rPr>
              <w:t xml:space="preserve"> (надалі  – Замовник) в особі_________________________________, який (яка) діє на підставі _________________, з однієї сторони, та</w:t>
            </w:r>
          </w:p>
          <w:p w14:paraId="14C7995C" w14:textId="77777777" w:rsidR="009F23DE" w:rsidRPr="009F23DE" w:rsidRDefault="009F23DE" w:rsidP="009F23DE">
            <w:pPr>
              <w:widowControl w:val="0"/>
              <w:autoSpaceDE w:val="0"/>
              <w:autoSpaceDN w:val="0"/>
              <w:adjustRightInd w:val="0"/>
              <w:spacing w:after="0" w:line="240" w:lineRule="auto"/>
              <w:ind w:firstLine="567"/>
              <w:jc w:val="both"/>
              <w:rPr>
                <w:rFonts w:ascii="Times New Roman" w:hAnsi="Times New Roman"/>
                <w:sz w:val="23"/>
                <w:szCs w:val="23"/>
                <w:lang w:val="uk-UA" w:eastAsia="ja-JP"/>
              </w:rPr>
            </w:pPr>
            <w:r w:rsidRPr="009F23DE">
              <w:rPr>
                <w:rFonts w:ascii="Times New Roman" w:hAnsi="Times New Roman"/>
                <w:snapToGrid w:val="0"/>
                <w:sz w:val="23"/>
                <w:szCs w:val="23"/>
                <w:lang w:val="uk-UA" w:eastAsia="ja-JP"/>
              </w:rPr>
              <w:t xml:space="preserve">______________________________________________________ (надалі – Виконавець) в особі __________________________________, який (яка) діє на підставі ___________________, </w:t>
            </w:r>
            <w:r w:rsidRPr="009F23DE">
              <w:rPr>
                <w:rFonts w:ascii="Times New Roman" w:hAnsi="Times New Roman"/>
                <w:sz w:val="23"/>
                <w:szCs w:val="23"/>
                <w:lang w:val="uk-UA" w:eastAsia="ja-JP"/>
              </w:rPr>
              <w:t>(надалі разом  </w:t>
            </w:r>
            <w:r w:rsidRPr="009F23DE">
              <w:rPr>
                <w:rFonts w:ascii="Times New Roman" w:hAnsi="Times New Roman"/>
                <w:snapToGrid w:val="0"/>
                <w:sz w:val="23"/>
                <w:szCs w:val="23"/>
                <w:lang w:val="uk-UA" w:eastAsia="ja-JP"/>
              </w:rPr>
              <w:t>–</w:t>
            </w:r>
            <w:r w:rsidRPr="009F23DE">
              <w:rPr>
                <w:rFonts w:ascii="Times New Roman" w:hAnsi="Times New Roman"/>
                <w:sz w:val="23"/>
                <w:szCs w:val="23"/>
                <w:lang w:val="uk-UA" w:eastAsia="ja-JP"/>
              </w:rPr>
              <w:t xml:space="preserve"> «Сторони», а кожен окремо – «Сторона»),</w:t>
            </w:r>
          </w:p>
          <w:p w14:paraId="48532514" w14:textId="57A71624" w:rsidR="009F23DE" w:rsidRPr="009F23DE" w:rsidRDefault="009F23DE" w:rsidP="009F23DE">
            <w:pPr>
              <w:widowControl w:val="0"/>
              <w:tabs>
                <w:tab w:val="center" w:pos="4677"/>
                <w:tab w:val="right" w:pos="9355"/>
              </w:tabs>
              <w:spacing w:after="0" w:line="240" w:lineRule="auto"/>
              <w:ind w:firstLine="567"/>
              <w:jc w:val="both"/>
              <w:rPr>
                <w:rFonts w:ascii="Times New Roman" w:hAnsi="Times New Roman"/>
                <w:sz w:val="23"/>
                <w:szCs w:val="23"/>
                <w:lang w:val="uk-UA" w:eastAsia="ja-JP"/>
              </w:rPr>
            </w:pPr>
            <w:r w:rsidRPr="009F23DE">
              <w:rPr>
                <w:rFonts w:ascii="Times New Roman" w:hAnsi="Times New Roman"/>
                <w:sz w:val="23"/>
                <w:szCs w:val="23"/>
                <w:lang w:val="uk-UA" w:eastAsia="ja-JP"/>
              </w:rPr>
              <w:t xml:space="preserve">підписали цей Акт набуття майнових прав (надалі – Акт) до Договору № ________ від «____» __________ </w:t>
            </w:r>
            <w:r w:rsidR="00302551">
              <w:rPr>
                <w:rFonts w:ascii="Times New Roman" w:hAnsi="Times New Roman"/>
                <w:sz w:val="23"/>
                <w:szCs w:val="23"/>
                <w:lang w:val="uk-UA" w:eastAsia="ja-JP"/>
              </w:rPr>
              <w:t>2024</w:t>
            </w:r>
            <w:r w:rsidRPr="009F23DE">
              <w:rPr>
                <w:rFonts w:ascii="Times New Roman" w:hAnsi="Times New Roman"/>
                <w:sz w:val="23"/>
                <w:szCs w:val="23"/>
                <w:lang w:val="uk-UA" w:eastAsia="ja-JP"/>
              </w:rPr>
              <w:t xml:space="preserve"> року (надалі – Договір) про таке.</w:t>
            </w:r>
          </w:p>
          <w:p w14:paraId="38C2551F" w14:textId="77777777" w:rsidR="009F23DE" w:rsidRPr="009F23DE" w:rsidRDefault="009F23DE" w:rsidP="009F23DE">
            <w:pPr>
              <w:widowControl w:val="0"/>
              <w:numPr>
                <w:ilvl w:val="0"/>
                <w:numId w:val="43"/>
              </w:numPr>
              <w:tabs>
                <w:tab w:val="num" w:pos="0"/>
                <w:tab w:val="left" w:pos="851"/>
                <w:tab w:val="left" w:pos="993"/>
              </w:tabs>
              <w:autoSpaceDE w:val="0"/>
              <w:autoSpaceDN w:val="0"/>
              <w:adjustRightInd w:val="0"/>
              <w:spacing w:after="0" w:line="240" w:lineRule="auto"/>
              <w:ind w:left="0" w:firstLine="567"/>
              <w:jc w:val="both"/>
              <w:rPr>
                <w:rFonts w:ascii="Times New Roman" w:hAnsi="Times New Roman"/>
                <w:sz w:val="23"/>
                <w:szCs w:val="23"/>
                <w:lang w:val="uk-UA" w:eastAsia="ja-JP"/>
              </w:rPr>
            </w:pPr>
            <w:r w:rsidRPr="009F23DE">
              <w:rPr>
                <w:rFonts w:ascii="Times New Roman" w:hAnsi="Times New Roman"/>
                <w:sz w:val="23"/>
                <w:szCs w:val="23"/>
                <w:lang w:val="uk-UA" w:eastAsia="ja-JP"/>
              </w:rPr>
              <w:t>На виконання умов Догов</w:t>
            </w:r>
            <w:r w:rsidR="00776CE5">
              <w:rPr>
                <w:rFonts w:ascii="Times New Roman" w:hAnsi="Times New Roman"/>
                <w:sz w:val="23"/>
                <w:szCs w:val="23"/>
                <w:lang w:val="uk-UA" w:eastAsia="ja-JP"/>
              </w:rPr>
              <w:t>ору Виконавець розробив/створив</w:t>
            </w:r>
            <w:r w:rsidRPr="009F23DE">
              <w:rPr>
                <w:rFonts w:ascii="Times New Roman" w:hAnsi="Times New Roman"/>
                <w:sz w:val="23"/>
                <w:szCs w:val="23"/>
                <w:lang w:val="uk-UA" w:eastAsia="ja-JP"/>
              </w:rPr>
              <w:t xml:space="preserve"> _______________________ і передав його Замовнику, про що складено акт _____________________________.</w:t>
            </w:r>
          </w:p>
          <w:p w14:paraId="12484C79" w14:textId="77777777" w:rsidR="009F23DE" w:rsidRPr="009F23DE" w:rsidRDefault="009F23DE" w:rsidP="009F23DE">
            <w:pPr>
              <w:widowControl w:val="0"/>
              <w:numPr>
                <w:ilvl w:val="0"/>
                <w:numId w:val="43"/>
              </w:numPr>
              <w:tabs>
                <w:tab w:val="num" w:pos="0"/>
                <w:tab w:val="left" w:pos="851"/>
                <w:tab w:val="left" w:pos="993"/>
              </w:tabs>
              <w:autoSpaceDE w:val="0"/>
              <w:autoSpaceDN w:val="0"/>
              <w:adjustRightInd w:val="0"/>
              <w:spacing w:after="0" w:line="240" w:lineRule="auto"/>
              <w:ind w:left="0" w:firstLine="567"/>
              <w:jc w:val="both"/>
              <w:rPr>
                <w:rFonts w:ascii="Times New Roman" w:hAnsi="Times New Roman"/>
                <w:sz w:val="23"/>
                <w:szCs w:val="23"/>
                <w:lang w:val="uk-UA" w:eastAsia="ja-JP"/>
              </w:rPr>
            </w:pPr>
            <w:r w:rsidRPr="009F23DE">
              <w:rPr>
                <w:rFonts w:ascii="Times New Roman" w:hAnsi="Times New Roman"/>
                <w:sz w:val="23"/>
                <w:szCs w:val="23"/>
                <w:lang w:val="uk-UA" w:eastAsia="ja-JP"/>
              </w:rPr>
              <w:t>Відповідно до статті 15 Закону України «Про авторське право і суміжні права» майнові права на _____________________________ переходять на користь Замовника і Замовник отримує:</w:t>
            </w:r>
          </w:p>
          <w:p w14:paraId="7AAA78FF" w14:textId="4B18A59B" w:rsidR="009F23DE" w:rsidRPr="009F23DE" w:rsidRDefault="009F23DE" w:rsidP="009F23DE">
            <w:pPr>
              <w:widowControl w:val="0"/>
              <w:tabs>
                <w:tab w:val="left" w:pos="851"/>
                <w:tab w:val="left" w:pos="993"/>
              </w:tabs>
              <w:autoSpaceDE w:val="0"/>
              <w:autoSpaceDN w:val="0"/>
              <w:adjustRightInd w:val="0"/>
              <w:spacing w:after="0" w:line="240" w:lineRule="auto"/>
              <w:ind w:left="29"/>
              <w:jc w:val="both"/>
              <w:rPr>
                <w:rFonts w:ascii="Times New Roman" w:hAnsi="Times New Roman"/>
                <w:sz w:val="23"/>
                <w:szCs w:val="23"/>
                <w:lang w:val="uk-UA" w:eastAsia="ja-JP"/>
              </w:rPr>
            </w:pPr>
            <w:r w:rsidRPr="009F23DE">
              <w:rPr>
                <w:rFonts w:ascii="Times New Roman" w:hAnsi="Times New Roman"/>
                <w:sz w:val="23"/>
                <w:szCs w:val="23"/>
                <w:lang w:val="uk-UA" w:eastAsia="ja-JP"/>
              </w:rPr>
              <w:t>право вносити зміни до _____________________________, супроводжувати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_____________________________).</w:t>
            </w:r>
          </w:p>
          <w:p w14:paraId="78F0D3EE" w14:textId="41A8F7EA" w:rsidR="009F23DE" w:rsidRPr="009F23DE" w:rsidRDefault="009F23DE" w:rsidP="009F23DE">
            <w:pPr>
              <w:widowControl w:val="0"/>
              <w:numPr>
                <w:ilvl w:val="0"/>
                <w:numId w:val="43"/>
              </w:numPr>
              <w:tabs>
                <w:tab w:val="left" w:pos="851"/>
                <w:tab w:val="left" w:pos="993"/>
              </w:tabs>
              <w:autoSpaceDE w:val="0"/>
              <w:autoSpaceDN w:val="0"/>
              <w:adjustRightInd w:val="0"/>
              <w:spacing w:after="0" w:line="240" w:lineRule="auto"/>
              <w:ind w:left="0" w:firstLine="567"/>
              <w:jc w:val="both"/>
              <w:rPr>
                <w:rFonts w:ascii="Times New Roman" w:hAnsi="Times New Roman"/>
                <w:sz w:val="23"/>
                <w:szCs w:val="23"/>
                <w:lang w:val="uk-UA" w:eastAsia="ja-JP"/>
              </w:rPr>
            </w:pPr>
            <w:r w:rsidRPr="009F23DE">
              <w:rPr>
                <w:rFonts w:ascii="Times New Roman" w:hAnsi="Times New Roman"/>
                <w:sz w:val="23"/>
                <w:szCs w:val="23"/>
                <w:lang w:val="uk-UA" w:eastAsia="ja-JP"/>
              </w:rPr>
              <w:t>Майнові права інтелектуальної власності на _____________________________ належать Замовнику з дати підписання цього Акт</w:t>
            </w:r>
            <w:r w:rsidR="00DE32E1">
              <w:rPr>
                <w:rFonts w:ascii="Times New Roman" w:hAnsi="Times New Roman"/>
                <w:sz w:val="23"/>
                <w:szCs w:val="23"/>
                <w:lang w:val="uk-UA" w:eastAsia="ja-JP"/>
              </w:rPr>
              <w:t>а</w:t>
            </w:r>
            <w:r w:rsidRPr="009F23DE">
              <w:rPr>
                <w:rFonts w:ascii="Times New Roman" w:hAnsi="Times New Roman"/>
                <w:sz w:val="23"/>
                <w:szCs w:val="23"/>
                <w:lang w:val="uk-UA" w:eastAsia="ja-JP"/>
              </w:rPr>
              <w:t>.</w:t>
            </w:r>
          </w:p>
          <w:p w14:paraId="49FF570F" w14:textId="77777777" w:rsidR="009F23DE" w:rsidRPr="009F23DE" w:rsidRDefault="009F23DE" w:rsidP="009F23DE">
            <w:pPr>
              <w:widowControl w:val="0"/>
              <w:numPr>
                <w:ilvl w:val="0"/>
                <w:numId w:val="43"/>
              </w:numPr>
              <w:tabs>
                <w:tab w:val="left" w:pos="851"/>
                <w:tab w:val="left" w:pos="993"/>
              </w:tabs>
              <w:autoSpaceDE w:val="0"/>
              <w:autoSpaceDN w:val="0"/>
              <w:adjustRightInd w:val="0"/>
              <w:spacing w:after="0" w:line="240" w:lineRule="auto"/>
              <w:ind w:left="0" w:firstLine="567"/>
              <w:jc w:val="both"/>
              <w:rPr>
                <w:rFonts w:ascii="Times New Roman" w:hAnsi="Times New Roman"/>
                <w:sz w:val="23"/>
                <w:szCs w:val="23"/>
                <w:lang w:val="uk-UA" w:eastAsia="ja-JP"/>
              </w:rPr>
            </w:pPr>
            <w:r w:rsidRPr="009F23DE">
              <w:rPr>
                <w:rFonts w:ascii="Times New Roman" w:hAnsi="Times New Roman"/>
                <w:sz w:val="23"/>
                <w:szCs w:val="23"/>
                <w:lang w:val="uk-UA" w:eastAsia="ja-JP"/>
              </w:rPr>
              <w:t>Акт складений українською мовою у двох автентичних примірниках, кожний з яких має однакову юридичну силу.</w:t>
            </w:r>
          </w:p>
          <w:p w14:paraId="63BBAF31" w14:textId="77777777" w:rsidR="009F23DE" w:rsidRPr="009F23DE" w:rsidRDefault="009F23DE" w:rsidP="009F23DE">
            <w:pPr>
              <w:widowControl w:val="0"/>
              <w:numPr>
                <w:ilvl w:val="0"/>
                <w:numId w:val="43"/>
              </w:numPr>
              <w:tabs>
                <w:tab w:val="left" w:pos="851"/>
                <w:tab w:val="left" w:pos="993"/>
              </w:tabs>
              <w:autoSpaceDE w:val="0"/>
              <w:autoSpaceDN w:val="0"/>
              <w:adjustRightInd w:val="0"/>
              <w:spacing w:after="0" w:line="240" w:lineRule="auto"/>
              <w:ind w:left="0" w:firstLine="567"/>
              <w:jc w:val="both"/>
              <w:rPr>
                <w:rFonts w:ascii="Times New Roman" w:hAnsi="Times New Roman"/>
                <w:sz w:val="23"/>
                <w:szCs w:val="23"/>
                <w:lang w:val="uk-UA" w:eastAsia="ja-JP"/>
              </w:rPr>
            </w:pPr>
            <w:r w:rsidRPr="009F23DE">
              <w:rPr>
                <w:rFonts w:ascii="Times New Roman" w:hAnsi="Times New Roman"/>
                <w:sz w:val="23"/>
                <w:szCs w:val="23"/>
                <w:lang w:val="uk-UA" w:eastAsia="ja-JP"/>
              </w:rPr>
              <w:t>Акт набирає чинності з моменту його підписання Сторонами та скріплення печатками Сторін.</w:t>
            </w:r>
          </w:p>
          <w:p w14:paraId="323CD55A" w14:textId="77777777" w:rsidR="009F23DE" w:rsidRPr="009F23DE" w:rsidRDefault="009F23DE" w:rsidP="009F23DE">
            <w:pPr>
              <w:widowControl w:val="0"/>
              <w:numPr>
                <w:ilvl w:val="0"/>
                <w:numId w:val="43"/>
              </w:numPr>
              <w:tabs>
                <w:tab w:val="left" w:pos="851"/>
                <w:tab w:val="left" w:pos="993"/>
              </w:tabs>
              <w:autoSpaceDE w:val="0"/>
              <w:autoSpaceDN w:val="0"/>
              <w:adjustRightInd w:val="0"/>
              <w:spacing w:after="0" w:line="240" w:lineRule="auto"/>
              <w:ind w:left="0" w:firstLine="567"/>
              <w:jc w:val="center"/>
              <w:rPr>
                <w:rFonts w:ascii="Times New Roman" w:hAnsi="Times New Roman"/>
                <w:sz w:val="23"/>
                <w:szCs w:val="23"/>
                <w:lang w:val="uk-UA" w:eastAsia="ja-JP"/>
              </w:rPr>
            </w:pPr>
            <w:r w:rsidRPr="009F23DE">
              <w:rPr>
                <w:rFonts w:ascii="Times New Roman" w:hAnsi="Times New Roman"/>
                <w:sz w:val="23"/>
                <w:szCs w:val="23"/>
                <w:lang w:val="uk-UA" w:eastAsia="ja-JP"/>
              </w:rPr>
              <w:t>Реквізити Сторін:</w:t>
            </w:r>
          </w:p>
          <w:tbl>
            <w:tblPr>
              <w:tblW w:w="9801" w:type="dxa"/>
              <w:tblLook w:val="04A0" w:firstRow="1" w:lastRow="0" w:firstColumn="1" w:lastColumn="0" w:noHBand="0" w:noVBand="1"/>
            </w:tblPr>
            <w:tblGrid>
              <w:gridCol w:w="5136"/>
              <w:gridCol w:w="4665"/>
            </w:tblGrid>
            <w:tr w:rsidR="009F23DE" w:rsidRPr="009F23DE" w14:paraId="23AA6FE0" w14:textId="77777777" w:rsidTr="00776CE5">
              <w:trPr>
                <w:trHeight w:val="298"/>
              </w:trPr>
              <w:tc>
                <w:tcPr>
                  <w:tcW w:w="5136" w:type="dxa"/>
                </w:tcPr>
                <w:p w14:paraId="1E6A4342" w14:textId="77777777" w:rsidR="009F23DE" w:rsidRPr="009F23DE" w:rsidRDefault="009F23DE" w:rsidP="00015D93">
                  <w:pPr>
                    <w:framePr w:hSpace="180" w:wrap="around" w:vAnchor="text" w:hAnchor="margin" w:y="37"/>
                    <w:widowControl w:val="0"/>
                    <w:spacing w:after="0" w:line="240" w:lineRule="auto"/>
                    <w:jc w:val="center"/>
                    <w:rPr>
                      <w:rFonts w:ascii="Times New Roman" w:hAnsi="Times New Roman"/>
                      <w:b/>
                      <w:sz w:val="23"/>
                      <w:szCs w:val="23"/>
                      <w:lang w:eastAsia="ja-JP"/>
                    </w:rPr>
                  </w:pPr>
                  <w:r w:rsidRPr="009F23DE">
                    <w:rPr>
                      <w:rFonts w:ascii="Times New Roman" w:hAnsi="Times New Roman"/>
                      <w:b/>
                      <w:color w:val="000000"/>
                      <w:sz w:val="23"/>
                      <w:szCs w:val="23"/>
                      <w:lang w:eastAsia="ja-JP"/>
                    </w:rPr>
                    <w:t>ЗАМОВНИК</w:t>
                  </w:r>
                </w:p>
              </w:tc>
              <w:tc>
                <w:tcPr>
                  <w:tcW w:w="4665" w:type="dxa"/>
                </w:tcPr>
                <w:p w14:paraId="6DA31005" w14:textId="77777777" w:rsidR="009F23DE" w:rsidRPr="009F23DE" w:rsidRDefault="009F23DE" w:rsidP="00015D93">
                  <w:pPr>
                    <w:framePr w:hSpace="180" w:wrap="around" w:vAnchor="text" w:hAnchor="margin" w:y="37"/>
                    <w:widowControl w:val="0"/>
                    <w:spacing w:after="0" w:line="240" w:lineRule="auto"/>
                    <w:jc w:val="center"/>
                    <w:rPr>
                      <w:rFonts w:ascii="Times New Roman" w:hAnsi="Times New Roman"/>
                      <w:b/>
                      <w:sz w:val="23"/>
                      <w:szCs w:val="23"/>
                      <w:lang w:eastAsia="ja-JP"/>
                    </w:rPr>
                  </w:pPr>
                  <w:r w:rsidRPr="009F23DE">
                    <w:rPr>
                      <w:rFonts w:ascii="Times New Roman" w:hAnsi="Times New Roman"/>
                      <w:b/>
                      <w:color w:val="000000"/>
                      <w:sz w:val="23"/>
                      <w:szCs w:val="23"/>
                      <w:lang w:eastAsia="ja-JP"/>
                    </w:rPr>
                    <w:t>ВИКОНАВЕЦЬ</w:t>
                  </w:r>
                </w:p>
              </w:tc>
            </w:tr>
            <w:tr w:rsidR="009F23DE" w:rsidRPr="009F23DE" w14:paraId="44B59CE3" w14:textId="77777777" w:rsidTr="00776CE5">
              <w:trPr>
                <w:trHeight w:val="585"/>
              </w:trPr>
              <w:tc>
                <w:tcPr>
                  <w:tcW w:w="5136" w:type="dxa"/>
                </w:tcPr>
                <w:p w14:paraId="5C92B91E" w14:textId="77777777" w:rsidR="009F23DE" w:rsidRPr="009F23DE" w:rsidRDefault="009F23DE" w:rsidP="00015D93">
                  <w:pPr>
                    <w:framePr w:hSpace="180" w:wrap="around" w:vAnchor="text" w:hAnchor="margin" w:y="37"/>
                    <w:widowControl w:val="0"/>
                    <w:spacing w:after="0" w:line="240" w:lineRule="auto"/>
                    <w:jc w:val="center"/>
                    <w:rPr>
                      <w:rFonts w:ascii="Times New Roman" w:hAnsi="Times New Roman"/>
                      <w:b/>
                      <w:sz w:val="23"/>
                      <w:szCs w:val="23"/>
                      <w:lang w:eastAsia="ja-JP"/>
                    </w:rPr>
                  </w:pPr>
                  <w:r w:rsidRPr="009F23DE">
                    <w:rPr>
                      <w:rFonts w:ascii="Times New Roman" w:hAnsi="Times New Roman"/>
                      <w:b/>
                      <w:sz w:val="23"/>
                      <w:szCs w:val="23"/>
                      <w:lang w:eastAsia="ja-JP"/>
                    </w:rPr>
                    <w:t xml:space="preserve">Комунальне підприємство «Головний </w:t>
                  </w:r>
                </w:p>
                <w:p w14:paraId="03D49E73" w14:textId="77777777" w:rsidR="009F23DE" w:rsidRPr="009F23DE" w:rsidRDefault="009F23DE" w:rsidP="00015D93">
                  <w:pPr>
                    <w:framePr w:hSpace="180" w:wrap="around" w:vAnchor="text" w:hAnchor="margin" w:y="37"/>
                    <w:widowControl w:val="0"/>
                    <w:spacing w:after="0" w:line="240" w:lineRule="auto"/>
                    <w:jc w:val="center"/>
                    <w:rPr>
                      <w:rFonts w:ascii="Times New Roman" w:hAnsi="Times New Roman"/>
                      <w:b/>
                      <w:sz w:val="23"/>
                      <w:szCs w:val="23"/>
                      <w:highlight w:val="yellow"/>
                      <w:lang w:eastAsia="ja-JP"/>
                    </w:rPr>
                  </w:pPr>
                  <w:r w:rsidRPr="009F23DE">
                    <w:rPr>
                      <w:rFonts w:ascii="Times New Roman" w:hAnsi="Times New Roman"/>
                      <w:b/>
                      <w:sz w:val="23"/>
                      <w:szCs w:val="23"/>
                      <w:lang w:eastAsia="ja-JP"/>
                    </w:rPr>
                    <w:t>інформаційно-обчислювальний центр»</w:t>
                  </w:r>
                </w:p>
              </w:tc>
              <w:tc>
                <w:tcPr>
                  <w:tcW w:w="4665" w:type="dxa"/>
                </w:tcPr>
                <w:p w14:paraId="0ECF607F" w14:textId="77777777" w:rsidR="009F23DE" w:rsidRPr="009F23DE" w:rsidRDefault="009F23DE" w:rsidP="00015D93">
                  <w:pPr>
                    <w:framePr w:hSpace="180" w:wrap="around" w:vAnchor="text" w:hAnchor="margin" w:y="37"/>
                    <w:widowControl w:val="0"/>
                    <w:tabs>
                      <w:tab w:val="left" w:pos="348"/>
                    </w:tabs>
                    <w:spacing w:after="0" w:line="240" w:lineRule="auto"/>
                    <w:jc w:val="center"/>
                    <w:rPr>
                      <w:rFonts w:ascii="Times New Roman" w:hAnsi="Times New Roman"/>
                      <w:b/>
                      <w:sz w:val="23"/>
                      <w:szCs w:val="23"/>
                      <w:lang w:eastAsia="ja-JP"/>
                    </w:rPr>
                  </w:pPr>
                </w:p>
              </w:tc>
            </w:tr>
            <w:tr w:rsidR="009F23DE" w:rsidRPr="009F23DE" w14:paraId="4844C2C3" w14:textId="77777777" w:rsidTr="00776CE5">
              <w:trPr>
                <w:trHeight w:val="57"/>
              </w:trPr>
              <w:tc>
                <w:tcPr>
                  <w:tcW w:w="5136" w:type="dxa"/>
                </w:tcPr>
                <w:p w14:paraId="269941BD" w14:textId="77777777" w:rsidR="00DE32E1" w:rsidRDefault="00DE32E1" w:rsidP="00015D93">
                  <w:pPr>
                    <w:framePr w:hSpace="180" w:wrap="around" w:vAnchor="text" w:hAnchor="margin" w:y="37"/>
                    <w:widowControl w:val="0"/>
                    <w:spacing w:after="0" w:line="240" w:lineRule="auto"/>
                    <w:rPr>
                      <w:rFonts w:ascii="Times New Roman" w:hAnsi="Times New Roman"/>
                      <w:b/>
                      <w:color w:val="000000"/>
                      <w:sz w:val="23"/>
                      <w:szCs w:val="23"/>
                      <w:lang w:eastAsia="ja-JP"/>
                    </w:rPr>
                  </w:pPr>
                </w:p>
                <w:p w14:paraId="06508583" w14:textId="3028C1A2" w:rsidR="009F23DE" w:rsidRPr="009F23DE" w:rsidRDefault="009F23DE" w:rsidP="00015D93">
                  <w:pPr>
                    <w:framePr w:hSpace="180" w:wrap="around" w:vAnchor="text" w:hAnchor="margin" w:y="37"/>
                    <w:widowControl w:val="0"/>
                    <w:spacing w:after="0" w:line="240" w:lineRule="auto"/>
                    <w:rPr>
                      <w:rFonts w:ascii="Times New Roman" w:hAnsi="Times New Roman"/>
                      <w:b/>
                      <w:color w:val="000000"/>
                      <w:sz w:val="23"/>
                      <w:szCs w:val="23"/>
                      <w:lang w:eastAsia="ja-JP"/>
                    </w:rPr>
                  </w:pPr>
                  <w:r w:rsidRPr="009F23DE">
                    <w:rPr>
                      <w:rFonts w:ascii="Times New Roman" w:hAnsi="Times New Roman"/>
                      <w:b/>
                      <w:color w:val="000000"/>
                      <w:sz w:val="23"/>
                      <w:szCs w:val="23"/>
                      <w:lang w:eastAsia="ja-JP"/>
                    </w:rPr>
                    <w:t xml:space="preserve">________________ </w:t>
                  </w:r>
                </w:p>
                <w:p w14:paraId="5A1EAC49" w14:textId="77777777" w:rsidR="009F23DE" w:rsidRPr="009F23DE" w:rsidRDefault="009F23DE" w:rsidP="00015D93">
                  <w:pPr>
                    <w:framePr w:hSpace="180" w:wrap="around" w:vAnchor="text" w:hAnchor="margin" w:y="37"/>
                    <w:widowControl w:val="0"/>
                    <w:tabs>
                      <w:tab w:val="left" w:pos="4111"/>
                    </w:tabs>
                    <w:spacing w:after="0" w:line="240" w:lineRule="auto"/>
                    <w:ind w:right="459"/>
                    <w:rPr>
                      <w:rFonts w:ascii="Times New Roman" w:hAnsi="Times New Roman"/>
                      <w:sz w:val="23"/>
                      <w:szCs w:val="23"/>
                      <w:lang w:eastAsia="ja-JP"/>
                    </w:rPr>
                  </w:pPr>
                  <w:r w:rsidRPr="009F23DE">
                    <w:rPr>
                      <w:rFonts w:ascii="Times New Roman" w:hAnsi="Times New Roman"/>
                      <w:color w:val="000000"/>
                      <w:sz w:val="23"/>
                      <w:szCs w:val="23"/>
                      <w:lang w:eastAsia="ja-JP"/>
                    </w:rPr>
                    <w:t>М.П.</w:t>
                  </w:r>
                </w:p>
              </w:tc>
              <w:tc>
                <w:tcPr>
                  <w:tcW w:w="4665" w:type="dxa"/>
                </w:tcPr>
                <w:p w14:paraId="42EA2644" w14:textId="77777777" w:rsidR="00DE32E1" w:rsidRDefault="00DE32E1" w:rsidP="00015D93">
                  <w:pPr>
                    <w:framePr w:hSpace="180" w:wrap="around" w:vAnchor="text" w:hAnchor="margin" w:y="37"/>
                    <w:widowControl w:val="0"/>
                    <w:spacing w:after="0" w:line="240" w:lineRule="auto"/>
                    <w:rPr>
                      <w:rFonts w:ascii="Times New Roman" w:hAnsi="Times New Roman"/>
                      <w:b/>
                      <w:color w:val="000000"/>
                      <w:sz w:val="23"/>
                      <w:szCs w:val="23"/>
                      <w:lang w:eastAsia="ja-JP"/>
                    </w:rPr>
                  </w:pPr>
                </w:p>
                <w:p w14:paraId="65C4411D" w14:textId="06032D36" w:rsidR="009F23DE" w:rsidRPr="009F23DE" w:rsidRDefault="009F23DE" w:rsidP="00015D93">
                  <w:pPr>
                    <w:framePr w:hSpace="180" w:wrap="around" w:vAnchor="text" w:hAnchor="margin" w:y="37"/>
                    <w:widowControl w:val="0"/>
                    <w:spacing w:after="0" w:line="240" w:lineRule="auto"/>
                    <w:rPr>
                      <w:rFonts w:ascii="Times New Roman" w:hAnsi="Times New Roman"/>
                      <w:b/>
                      <w:color w:val="000000"/>
                      <w:sz w:val="23"/>
                      <w:szCs w:val="23"/>
                      <w:lang w:eastAsia="ja-JP"/>
                    </w:rPr>
                  </w:pPr>
                  <w:r w:rsidRPr="009F23DE">
                    <w:rPr>
                      <w:rFonts w:ascii="Times New Roman" w:hAnsi="Times New Roman"/>
                      <w:b/>
                      <w:color w:val="000000"/>
                      <w:sz w:val="23"/>
                      <w:szCs w:val="23"/>
                      <w:lang w:eastAsia="ja-JP"/>
                    </w:rPr>
                    <w:t xml:space="preserve">_________________ </w:t>
                  </w:r>
                </w:p>
                <w:p w14:paraId="3502D226" w14:textId="77777777" w:rsidR="009F23DE" w:rsidRPr="009F23DE" w:rsidRDefault="009F23DE" w:rsidP="00015D93">
                  <w:pPr>
                    <w:framePr w:hSpace="180" w:wrap="around" w:vAnchor="text" w:hAnchor="margin" w:y="37"/>
                    <w:widowControl w:val="0"/>
                    <w:spacing w:after="0" w:line="240" w:lineRule="auto"/>
                    <w:rPr>
                      <w:rFonts w:ascii="Times New Roman" w:hAnsi="Times New Roman"/>
                      <w:sz w:val="23"/>
                      <w:szCs w:val="23"/>
                      <w:lang w:eastAsia="ja-JP"/>
                    </w:rPr>
                  </w:pPr>
                  <w:r w:rsidRPr="009F23DE">
                    <w:rPr>
                      <w:rFonts w:ascii="Times New Roman" w:hAnsi="Times New Roman"/>
                      <w:color w:val="000000"/>
                      <w:sz w:val="23"/>
                      <w:szCs w:val="23"/>
                      <w:lang w:eastAsia="ja-JP"/>
                    </w:rPr>
                    <w:t>М.П.</w:t>
                  </w:r>
                </w:p>
              </w:tc>
            </w:tr>
          </w:tbl>
          <w:p w14:paraId="10F08D35" w14:textId="77777777" w:rsidR="009F23DE" w:rsidRPr="009F23DE" w:rsidRDefault="009F23DE" w:rsidP="009F23DE">
            <w:pPr>
              <w:widowControl w:val="0"/>
              <w:tabs>
                <w:tab w:val="center" w:pos="4677"/>
                <w:tab w:val="right" w:pos="9355"/>
              </w:tabs>
              <w:spacing w:after="0"/>
              <w:jc w:val="center"/>
              <w:rPr>
                <w:rFonts w:ascii="Times New Roman" w:hAnsi="Times New Roman"/>
                <w:b/>
                <w:sz w:val="23"/>
                <w:szCs w:val="23"/>
                <w:lang w:val="uk-UA" w:eastAsia="ja-JP"/>
              </w:rPr>
            </w:pPr>
          </w:p>
        </w:tc>
      </w:tr>
    </w:tbl>
    <w:p w14:paraId="1A4E5CBA" w14:textId="29758CAA" w:rsidR="009F23DE" w:rsidRDefault="009F23DE" w:rsidP="009F23DE">
      <w:pPr>
        <w:widowControl w:val="0"/>
        <w:tabs>
          <w:tab w:val="center" w:pos="4677"/>
          <w:tab w:val="right" w:pos="9355"/>
        </w:tabs>
        <w:spacing w:after="0"/>
        <w:jc w:val="center"/>
        <w:rPr>
          <w:rFonts w:ascii="Arial" w:hAnsi="Arial" w:cs="Arial"/>
          <w:sz w:val="23"/>
          <w:szCs w:val="23"/>
          <w:lang w:eastAsia="ja-JP"/>
        </w:rPr>
      </w:pPr>
    </w:p>
    <w:p w14:paraId="5FE46828" w14:textId="77777777" w:rsidR="00DE32E1" w:rsidRPr="009F23DE" w:rsidRDefault="00DE32E1" w:rsidP="009F23DE">
      <w:pPr>
        <w:widowControl w:val="0"/>
        <w:tabs>
          <w:tab w:val="center" w:pos="4677"/>
          <w:tab w:val="right" w:pos="9355"/>
        </w:tabs>
        <w:spacing w:after="0"/>
        <w:jc w:val="center"/>
        <w:rPr>
          <w:rFonts w:ascii="Arial" w:hAnsi="Arial" w:cs="Arial"/>
          <w:sz w:val="23"/>
          <w:szCs w:val="23"/>
          <w:lang w:eastAsia="ja-JP"/>
        </w:rPr>
      </w:pPr>
    </w:p>
    <w:tbl>
      <w:tblPr>
        <w:tblW w:w="10206" w:type="dxa"/>
        <w:tblLook w:val="04A0" w:firstRow="1" w:lastRow="0" w:firstColumn="1" w:lastColumn="0" w:noHBand="0" w:noVBand="1"/>
      </w:tblPr>
      <w:tblGrid>
        <w:gridCol w:w="5245"/>
        <w:gridCol w:w="4961"/>
      </w:tblGrid>
      <w:tr w:rsidR="009F23DE" w:rsidRPr="009F23DE" w14:paraId="7A6DCE6F" w14:textId="77777777" w:rsidTr="00776CE5">
        <w:trPr>
          <w:trHeight w:val="298"/>
        </w:trPr>
        <w:tc>
          <w:tcPr>
            <w:tcW w:w="5245" w:type="dxa"/>
          </w:tcPr>
          <w:p w14:paraId="4B481C6B" w14:textId="77777777" w:rsidR="009F23DE" w:rsidRPr="009F23DE" w:rsidRDefault="009F23DE" w:rsidP="009F23DE">
            <w:pPr>
              <w:widowControl w:val="0"/>
              <w:spacing w:after="0"/>
              <w:jc w:val="center"/>
              <w:rPr>
                <w:rFonts w:ascii="Times New Roman" w:hAnsi="Times New Roman"/>
                <w:b/>
                <w:sz w:val="23"/>
                <w:szCs w:val="23"/>
                <w:lang w:eastAsia="ja-JP"/>
              </w:rPr>
            </w:pPr>
            <w:r w:rsidRPr="009F23DE">
              <w:rPr>
                <w:rFonts w:ascii="Times New Roman" w:hAnsi="Times New Roman"/>
                <w:b/>
                <w:color w:val="000000"/>
                <w:sz w:val="23"/>
                <w:szCs w:val="23"/>
                <w:lang w:eastAsia="ja-JP"/>
              </w:rPr>
              <w:t>ЗАМОВНИК</w:t>
            </w:r>
          </w:p>
        </w:tc>
        <w:tc>
          <w:tcPr>
            <w:tcW w:w="4961" w:type="dxa"/>
          </w:tcPr>
          <w:p w14:paraId="28770E56" w14:textId="77777777" w:rsidR="009F23DE" w:rsidRPr="009F23DE" w:rsidRDefault="009F23DE" w:rsidP="009F23DE">
            <w:pPr>
              <w:widowControl w:val="0"/>
              <w:spacing w:after="0"/>
              <w:jc w:val="center"/>
              <w:rPr>
                <w:rFonts w:ascii="Times New Roman" w:hAnsi="Times New Roman"/>
                <w:b/>
                <w:sz w:val="23"/>
                <w:szCs w:val="23"/>
                <w:lang w:eastAsia="ja-JP"/>
              </w:rPr>
            </w:pPr>
            <w:r w:rsidRPr="009F23DE">
              <w:rPr>
                <w:rFonts w:ascii="Times New Roman" w:hAnsi="Times New Roman"/>
                <w:b/>
                <w:color w:val="000000"/>
                <w:sz w:val="23"/>
                <w:szCs w:val="23"/>
                <w:lang w:eastAsia="ja-JP"/>
              </w:rPr>
              <w:t>ВИКОНАВЕЦЬ</w:t>
            </w:r>
          </w:p>
        </w:tc>
      </w:tr>
      <w:tr w:rsidR="009F23DE" w:rsidRPr="009F23DE" w14:paraId="0E16ECF8" w14:textId="77777777" w:rsidTr="00776CE5">
        <w:trPr>
          <w:trHeight w:val="585"/>
        </w:trPr>
        <w:tc>
          <w:tcPr>
            <w:tcW w:w="5245" w:type="dxa"/>
          </w:tcPr>
          <w:p w14:paraId="61956651" w14:textId="77777777" w:rsidR="009F23DE" w:rsidRPr="009F23DE" w:rsidRDefault="009F23DE" w:rsidP="009F23DE">
            <w:pPr>
              <w:widowControl w:val="0"/>
              <w:spacing w:after="0"/>
              <w:jc w:val="center"/>
              <w:rPr>
                <w:rFonts w:ascii="Times New Roman" w:hAnsi="Times New Roman"/>
                <w:b/>
                <w:sz w:val="23"/>
                <w:szCs w:val="23"/>
                <w:lang w:eastAsia="ja-JP"/>
              </w:rPr>
            </w:pPr>
            <w:r w:rsidRPr="009F23DE">
              <w:rPr>
                <w:rFonts w:ascii="Times New Roman" w:hAnsi="Times New Roman"/>
                <w:b/>
                <w:sz w:val="23"/>
                <w:szCs w:val="23"/>
                <w:lang w:eastAsia="ja-JP"/>
              </w:rPr>
              <w:t xml:space="preserve">Комунальне підприємство «Головний </w:t>
            </w:r>
          </w:p>
          <w:p w14:paraId="3B832424" w14:textId="77777777" w:rsidR="009F23DE" w:rsidRPr="009F23DE" w:rsidRDefault="009F23DE" w:rsidP="009F23DE">
            <w:pPr>
              <w:widowControl w:val="0"/>
              <w:spacing w:after="0"/>
              <w:jc w:val="center"/>
              <w:rPr>
                <w:rFonts w:ascii="Times New Roman" w:hAnsi="Times New Roman"/>
                <w:b/>
                <w:sz w:val="23"/>
                <w:szCs w:val="23"/>
                <w:highlight w:val="yellow"/>
                <w:lang w:eastAsia="ja-JP"/>
              </w:rPr>
            </w:pPr>
            <w:r w:rsidRPr="009F23DE">
              <w:rPr>
                <w:rFonts w:ascii="Times New Roman" w:hAnsi="Times New Roman"/>
                <w:b/>
                <w:sz w:val="23"/>
                <w:szCs w:val="23"/>
                <w:lang w:eastAsia="ja-JP"/>
              </w:rPr>
              <w:t>інформаційно-обчислювальний центр»</w:t>
            </w:r>
          </w:p>
        </w:tc>
        <w:tc>
          <w:tcPr>
            <w:tcW w:w="4961" w:type="dxa"/>
          </w:tcPr>
          <w:p w14:paraId="310E5671" w14:textId="77777777" w:rsidR="009F23DE" w:rsidRPr="009F23DE" w:rsidRDefault="009F23DE" w:rsidP="009F23DE">
            <w:pPr>
              <w:widowControl w:val="0"/>
              <w:tabs>
                <w:tab w:val="left" w:pos="348"/>
              </w:tabs>
              <w:spacing w:after="0"/>
              <w:jc w:val="center"/>
              <w:rPr>
                <w:rFonts w:ascii="Times New Roman" w:hAnsi="Times New Roman"/>
                <w:b/>
                <w:sz w:val="23"/>
                <w:szCs w:val="23"/>
                <w:lang w:eastAsia="ja-JP"/>
              </w:rPr>
            </w:pPr>
          </w:p>
        </w:tc>
      </w:tr>
      <w:tr w:rsidR="009F23DE" w:rsidRPr="009F23DE" w14:paraId="29CF7B6B" w14:textId="77777777" w:rsidTr="00776CE5">
        <w:trPr>
          <w:trHeight w:val="57"/>
        </w:trPr>
        <w:tc>
          <w:tcPr>
            <w:tcW w:w="5245" w:type="dxa"/>
          </w:tcPr>
          <w:p w14:paraId="208D9740" w14:textId="77777777" w:rsidR="009F23DE" w:rsidRPr="009F23DE" w:rsidRDefault="009F23DE" w:rsidP="009F23DE">
            <w:pPr>
              <w:widowControl w:val="0"/>
              <w:spacing w:after="0"/>
              <w:rPr>
                <w:rFonts w:ascii="Times New Roman" w:hAnsi="Times New Roman"/>
                <w:b/>
                <w:color w:val="000000"/>
                <w:sz w:val="23"/>
                <w:szCs w:val="23"/>
                <w:lang w:eastAsia="ja-JP"/>
              </w:rPr>
            </w:pPr>
          </w:p>
          <w:p w14:paraId="72F02BB8" w14:textId="77777777" w:rsidR="009F23DE" w:rsidRPr="009F23DE" w:rsidRDefault="009F23DE" w:rsidP="009F23DE">
            <w:pPr>
              <w:widowControl w:val="0"/>
              <w:spacing w:after="0"/>
              <w:rPr>
                <w:rFonts w:ascii="Times New Roman" w:hAnsi="Times New Roman"/>
                <w:b/>
                <w:color w:val="000000"/>
                <w:sz w:val="23"/>
                <w:szCs w:val="23"/>
                <w:lang w:eastAsia="ja-JP"/>
              </w:rPr>
            </w:pPr>
            <w:r w:rsidRPr="009F23DE">
              <w:rPr>
                <w:rFonts w:ascii="Times New Roman" w:hAnsi="Times New Roman"/>
                <w:b/>
                <w:color w:val="000000"/>
                <w:sz w:val="23"/>
                <w:szCs w:val="23"/>
                <w:lang w:eastAsia="ja-JP"/>
              </w:rPr>
              <w:t xml:space="preserve">________________ </w:t>
            </w:r>
          </w:p>
          <w:p w14:paraId="02CA17E6" w14:textId="77777777" w:rsidR="009F23DE" w:rsidRPr="009F23DE" w:rsidRDefault="009F23DE" w:rsidP="009F23DE">
            <w:pPr>
              <w:widowControl w:val="0"/>
              <w:tabs>
                <w:tab w:val="left" w:pos="4111"/>
              </w:tabs>
              <w:spacing w:after="0"/>
              <w:ind w:right="459"/>
              <w:rPr>
                <w:rFonts w:ascii="Times New Roman" w:hAnsi="Times New Roman"/>
                <w:sz w:val="23"/>
                <w:szCs w:val="23"/>
                <w:lang w:eastAsia="ja-JP"/>
              </w:rPr>
            </w:pPr>
            <w:r w:rsidRPr="009F23DE">
              <w:rPr>
                <w:rFonts w:ascii="Times New Roman" w:hAnsi="Times New Roman"/>
                <w:color w:val="000000"/>
                <w:sz w:val="23"/>
                <w:szCs w:val="23"/>
                <w:lang w:eastAsia="ja-JP"/>
              </w:rPr>
              <w:t>М.П.</w:t>
            </w:r>
          </w:p>
        </w:tc>
        <w:tc>
          <w:tcPr>
            <w:tcW w:w="4961" w:type="dxa"/>
          </w:tcPr>
          <w:p w14:paraId="1E039551" w14:textId="77777777" w:rsidR="009F23DE" w:rsidRPr="009F23DE" w:rsidRDefault="009F23DE" w:rsidP="009F23DE">
            <w:pPr>
              <w:widowControl w:val="0"/>
              <w:spacing w:after="0"/>
              <w:rPr>
                <w:rFonts w:ascii="Times New Roman" w:hAnsi="Times New Roman"/>
                <w:b/>
                <w:color w:val="000000"/>
                <w:sz w:val="23"/>
                <w:szCs w:val="23"/>
                <w:lang w:eastAsia="ja-JP"/>
              </w:rPr>
            </w:pPr>
          </w:p>
          <w:p w14:paraId="0A841834" w14:textId="77777777" w:rsidR="009F23DE" w:rsidRPr="009F23DE" w:rsidRDefault="009F23DE" w:rsidP="009F23DE">
            <w:pPr>
              <w:widowControl w:val="0"/>
              <w:spacing w:after="0"/>
              <w:rPr>
                <w:rFonts w:ascii="Times New Roman" w:hAnsi="Times New Roman"/>
                <w:b/>
                <w:color w:val="000000"/>
                <w:sz w:val="23"/>
                <w:szCs w:val="23"/>
                <w:lang w:eastAsia="ja-JP"/>
              </w:rPr>
            </w:pPr>
            <w:r w:rsidRPr="009F23DE">
              <w:rPr>
                <w:rFonts w:ascii="Times New Roman" w:hAnsi="Times New Roman"/>
                <w:b/>
                <w:color w:val="000000"/>
                <w:sz w:val="23"/>
                <w:szCs w:val="23"/>
                <w:lang w:eastAsia="ja-JP"/>
              </w:rPr>
              <w:t xml:space="preserve">_________________ </w:t>
            </w:r>
          </w:p>
          <w:p w14:paraId="08A129DB" w14:textId="77777777" w:rsidR="009F23DE" w:rsidRPr="009F23DE" w:rsidRDefault="009F23DE" w:rsidP="009F23DE">
            <w:pPr>
              <w:widowControl w:val="0"/>
              <w:spacing w:after="0"/>
              <w:rPr>
                <w:rFonts w:ascii="Times New Roman" w:hAnsi="Times New Roman"/>
                <w:sz w:val="23"/>
                <w:szCs w:val="23"/>
                <w:lang w:eastAsia="ja-JP"/>
              </w:rPr>
            </w:pPr>
            <w:r w:rsidRPr="009F23DE">
              <w:rPr>
                <w:rFonts w:ascii="Times New Roman" w:hAnsi="Times New Roman"/>
                <w:color w:val="000000"/>
                <w:sz w:val="23"/>
                <w:szCs w:val="23"/>
                <w:lang w:eastAsia="ja-JP"/>
              </w:rPr>
              <w:t>М.П.</w:t>
            </w:r>
          </w:p>
        </w:tc>
      </w:tr>
    </w:tbl>
    <w:p w14:paraId="5C6C77C9" w14:textId="7DE37E04" w:rsidR="00DE32E1" w:rsidRDefault="00DE32E1">
      <w:pPr>
        <w:spacing w:after="160" w:line="259" w:lineRule="auto"/>
        <w:rPr>
          <w:rFonts w:ascii="Times New Roman" w:hAnsi="Times New Roman"/>
          <w:b/>
          <w:sz w:val="24"/>
          <w:szCs w:val="24"/>
          <w:lang w:eastAsia="ru-RU"/>
        </w:rPr>
      </w:pPr>
      <w:bookmarkStart w:id="2" w:name="_GoBack"/>
      <w:bookmarkEnd w:id="2"/>
    </w:p>
    <w:sectPr w:rsidR="00DE32E1" w:rsidSect="007C0771">
      <w:headerReference w:type="default" r:id="rId12"/>
      <w:footerReference w:type="first" r:id="rId13"/>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6917" w14:textId="77777777" w:rsidR="0034024A" w:rsidRDefault="0034024A" w:rsidP="00E11789">
      <w:pPr>
        <w:spacing w:after="0" w:line="240" w:lineRule="auto"/>
      </w:pPr>
      <w:r>
        <w:separator/>
      </w:r>
    </w:p>
  </w:endnote>
  <w:endnote w:type="continuationSeparator" w:id="0">
    <w:p w14:paraId="278AF833" w14:textId="77777777" w:rsidR="0034024A" w:rsidRDefault="0034024A" w:rsidP="00E11789">
      <w:pPr>
        <w:spacing w:after="0" w:line="240" w:lineRule="auto"/>
      </w:pPr>
      <w:r>
        <w:continuationSeparator/>
      </w:r>
    </w:p>
  </w:endnote>
  <w:endnote w:type="continuationNotice" w:id="1">
    <w:p w14:paraId="2567B482" w14:textId="77777777" w:rsidR="0034024A" w:rsidRDefault="00340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Times New (W1)">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38B4" w14:textId="77777777" w:rsidR="004305E6" w:rsidRDefault="004305E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1EF5" w14:textId="19166941" w:rsidR="004305E6" w:rsidRPr="009F45F7" w:rsidRDefault="004305E6">
    <w:pPr>
      <w:pStyle w:val="ad"/>
      <w:rPr>
        <w:rFonts w:ascii="Times New Roman" w:hAnsi="Times New Roman" w:cs="Times New Roman"/>
        <w:i/>
      </w:rPr>
    </w:pPr>
    <w:r w:rsidRPr="00B94FD3">
      <w:rPr>
        <w:rFonts w:ascii="Times New Roman" w:hAnsi="Times New Roman" w:cs="Times New Roman"/>
        <w:i/>
      </w:rPr>
      <w:t xml:space="preserve">* </w:t>
    </w:r>
    <w:r>
      <w:rPr>
        <w:rFonts w:ascii="Times New Roman" w:hAnsi="Times New Roman" w:cs="Times New Roman"/>
        <w:i/>
      </w:rPr>
      <w:t>якщо Виконавець є платником ПДВ</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B46E" w14:textId="0C3814EB" w:rsidR="004305E6" w:rsidRPr="009F45F7" w:rsidRDefault="004305E6" w:rsidP="009F45F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7EA75" w14:textId="77777777" w:rsidR="0034024A" w:rsidRDefault="0034024A" w:rsidP="00E11789">
      <w:pPr>
        <w:spacing w:after="0" w:line="240" w:lineRule="auto"/>
      </w:pPr>
      <w:r>
        <w:separator/>
      </w:r>
    </w:p>
  </w:footnote>
  <w:footnote w:type="continuationSeparator" w:id="0">
    <w:p w14:paraId="5F88C9CE" w14:textId="77777777" w:rsidR="0034024A" w:rsidRDefault="0034024A" w:rsidP="00E11789">
      <w:pPr>
        <w:spacing w:after="0" w:line="240" w:lineRule="auto"/>
      </w:pPr>
      <w:r>
        <w:continuationSeparator/>
      </w:r>
    </w:p>
  </w:footnote>
  <w:footnote w:type="continuationNotice" w:id="1">
    <w:p w14:paraId="6E14DCA7" w14:textId="77777777" w:rsidR="0034024A" w:rsidRDefault="003402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90688"/>
      <w:docPartObj>
        <w:docPartGallery w:val="Page Numbers (Top of Page)"/>
        <w:docPartUnique/>
      </w:docPartObj>
    </w:sdtPr>
    <w:sdtEndPr/>
    <w:sdtContent>
      <w:p w14:paraId="4DA188BB" w14:textId="6AD382B2" w:rsidR="004305E6" w:rsidRDefault="004305E6">
        <w:pPr>
          <w:pStyle w:val="ab"/>
          <w:jc w:val="center"/>
        </w:pPr>
        <w:r>
          <w:fldChar w:fldCharType="begin"/>
        </w:r>
        <w:r>
          <w:instrText>PAGE   \* MERGEFORMAT</w:instrText>
        </w:r>
        <w:r>
          <w:fldChar w:fldCharType="separate"/>
        </w:r>
        <w:r w:rsidR="00DA15E0">
          <w:rPr>
            <w:noProof/>
          </w:rPr>
          <w:t>20</w:t>
        </w:r>
        <w:r>
          <w:fldChar w:fldCharType="end"/>
        </w:r>
      </w:p>
    </w:sdtContent>
  </w:sdt>
  <w:p w14:paraId="49075123" w14:textId="77777777" w:rsidR="004305E6" w:rsidRDefault="004305E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C9AB" w14:textId="77777777" w:rsidR="004305E6" w:rsidRPr="00EE466C" w:rsidRDefault="004305E6" w:rsidP="00EE466C">
    <w:pPr>
      <w:spacing w:after="0" w:line="240" w:lineRule="auto"/>
      <w:ind w:firstLine="567"/>
      <w:jc w:val="right"/>
      <w:rPr>
        <w:rFonts w:ascii="Times New Roman" w:hAnsi="Times New Roman"/>
        <w:b/>
        <w:sz w:val="24"/>
        <w:szCs w:val="24"/>
        <w:lang w:eastAsia="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995996"/>
      <w:docPartObj>
        <w:docPartGallery w:val="Page Numbers (Top of Page)"/>
        <w:docPartUnique/>
      </w:docPartObj>
    </w:sdtPr>
    <w:sdtEndPr/>
    <w:sdtContent>
      <w:p w14:paraId="6E6BF610" w14:textId="77777777" w:rsidR="004305E6" w:rsidRDefault="004305E6">
        <w:pPr>
          <w:pStyle w:val="ab"/>
          <w:jc w:val="center"/>
        </w:pPr>
      </w:p>
      <w:p w14:paraId="3ECBBA20" w14:textId="66CDB6AC" w:rsidR="004305E6" w:rsidRDefault="004305E6">
        <w:pPr>
          <w:pStyle w:val="ab"/>
          <w:jc w:val="center"/>
        </w:pPr>
        <w:r>
          <w:fldChar w:fldCharType="begin"/>
        </w:r>
        <w:r>
          <w:instrText>PAGE   \* MERGEFORMAT</w:instrText>
        </w:r>
        <w:r>
          <w:fldChar w:fldCharType="separate"/>
        </w:r>
        <w:r w:rsidR="00DA15E0">
          <w:rPr>
            <w:noProof/>
          </w:rPr>
          <w:t>22</w:t>
        </w:r>
        <w:r>
          <w:fldChar w:fldCharType="end"/>
        </w:r>
      </w:p>
    </w:sdtContent>
  </w:sdt>
  <w:p w14:paraId="28B03046" w14:textId="77777777" w:rsidR="004305E6" w:rsidRDefault="004305E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E10"/>
    <w:multiLevelType w:val="multilevel"/>
    <w:tmpl w:val="DBFE2F96"/>
    <w:lvl w:ilvl="0">
      <w:start w:val="1"/>
      <w:numFmt w:val="bullet"/>
      <w:pStyle w:val="-1"/>
      <w:lvlText w:val="●"/>
      <w:lvlJc w:val="left"/>
      <w:pPr>
        <w:ind w:left="1600" w:hanging="360"/>
      </w:pPr>
      <w:rPr>
        <w:rFonts w:ascii="Noto Sans Symbols" w:eastAsia="Noto Sans Symbols" w:hAnsi="Noto Sans Symbols" w:cs="Noto Sans Symbols"/>
      </w:rPr>
    </w:lvl>
    <w:lvl w:ilvl="1">
      <w:start w:val="1"/>
      <w:numFmt w:val="bullet"/>
      <w:pStyle w:val="-2"/>
      <w:lvlText w:val="o"/>
      <w:lvlJc w:val="left"/>
      <w:pPr>
        <w:ind w:left="2320" w:hanging="360"/>
      </w:pPr>
      <w:rPr>
        <w:rFonts w:ascii="Courier New" w:eastAsia="Courier New" w:hAnsi="Courier New" w:cs="Courier New"/>
      </w:rPr>
    </w:lvl>
    <w:lvl w:ilvl="2">
      <w:start w:val="1"/>
      <w:numFmt w:val="bullet"/>
      <w:lvlText w:val="▪"/>
      <w:lvlJc w:val="left"/>
      <w:pPr>
        <w:ind w:left="3040" w:hanging="360"/>
      </w:pPr>
      <w:rPr>
        <w:rFonts w:ascii="Noto Sans Symbols" w:eastAsia="Noto Sans Symbols" w:hAnsi="Noto Sans Symbols" w:cs="Noto Sans Symbols"/>
      </w:rPr>
    </w:lvl>
    <w:lvl w:ilvl="3">
      <w:start w:val="1"/>
      <w:numFmt w:val="bullet"/>
      <w:lvlText w:val="●"/>
      <w:lvlJc w:val="left"/>
      <w:pPr>
        <w:ind w:left="3760" w:hanging="360"/>
      </w:pPr>
      <w:rPr>
        <w:rFonts w:ascii="Noto Sans Symbols" w:eastAsia="Noto Sans Symbols" w:hAnsi="Noto Sans Symbols" w:cs="Noto Sans Symbols"/>
      </w:rPr>
    </w:lvl>
    <w:lvl w:ilvl="4">
      <w:start w:val="1"/>
      <w:numFmt w:val="bullet"/>
      <w:lvlText w:val="o"/>
      <w:lvlJc w:val="left"/>
      <w:pPr>
        <w:ind w:left="4480" w:hanging="360"/>
      </w:pPr>
      <w:rPr>
        <w:rFonts w:ascii="Courier New" w:eastAsia="Courier New" w:hAnsi="Courier New" w:cs="Courier New"/>
      </w:rPr>
    </w:lvl>
    <w:lvl w:ilvl="5">
      <w:start w:val="1"/>
      <w:numFmt w:val="bullet"/>
      <w:lvlText w:val="▪"/>
      <w:lvlJc w:val="left"/>
      <w:pPr>
        <w:ind w:left="5200" w:hanging="360"/>
      </w:pPr>
      <w:rPr>
        <w:rFonts w:ascii="Noto Sans Symbols" w:eastAsia="Noto Sans Symbols" w:hAnsi="Noto Sans Symbols" w:cs="Noto Sans Symbols"/>
      </w:rPr>
    </w:lvl>
    <w:lvl w:ilvl="6">
      <w:start w:val="1"/>
      <w:numFmt w:val="bullet"/>
      <w:lvlText w:val="●"/>
      <w:lvlJc w:val="left"/>
      <w:pPr>
        <w:ind w:left="5920" w:hanging="360"/>
      </w:pPr>
      <w:rPr>
        <w:rFonts w:ascii="Noto Sans Symbols" w:eastAsia="Noto Sans Symbols" w:hAnsi="Noto Sans Symbols" w:cs="Noto Sans Symbols"/>
      </w:rPr>
    </w:lvl>
    <w:lvl w:ilvl="7">
      <w:start w:val="1"/>
      <w:numFmt w:val="bullet"/>
      <w:lvlText w:val="o"/>
      <w:lvlJc w:val="left"/>
      <w:pPr>
        <w:ind w:left="6640" w:hanging="360"/>
      </w:pPr>
      <w:rPr>
        <w:rFonts w:ascii="Courier New" w:eastAsia="Courier New" w:hAnsi="Courier New" w:cs="Courier New"/>
      </w:rPr>
    </w:lvl>
    <w:lvl w:ilvl="8">
      <w:start w:val="1"/>
      <w:numFmt w:val="bullet"/>
      <w:lvlText w:val="▪"/>
      <w:lvlJc w:val="left"/>
      <w:pPr>
        <w:ind w:left="7360" w:hanging="360"/>
      </w:pPr>
      <w:rPr>
        <w:rFonts w:ascii="Noto Sans Symbols" w:eastAsia="Noto Sans Symbols" w:hAnsi="Noto Sans Symbols" w:cs="Noto Sans Symbols"/>
      </w:rPr>
    </w:lvl>
  </w:abstractNum>
  <w:abstractNum w:abstractNumId="1" w15:restartNumberingAfterBreak="0">
    <w:nsid w:val="03994052"/>
    <w:multiLevelType w:val="multilevel"/>
    <w:tmpl w:val="A5AEB0E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3B14DC3"/>
    <w:multiLevelType w:val="hybridMultilevel"/>
    <w:tmpl w:val="0908E228"/>
    <w:lvl w:ilvl="0" w:tplc="39FAA626">
      <w:start w:val="1"/>
      <w:numFmt w:val="bullet"/>
      <w:lvlText w:val="−"/>
      <w:lvlJc w:val="left"/>
      <w:pPr>
        <w:ind w:left="1004" w:hanging="360"/>
      </w:pPr>
      <w:rPr>
        <w:rFonts w:ascii="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15:restartNumberingAfterBreak="0">
    <w:nsid w:val="077C3EEB"/>
    <w:multiLevelType w:val="multilevel"/>
    <w:tmpl w:val="ED4C2DCC"/>
    <w:lvl w:ilvl="0">
      <w:start w:val="1"/>
      <w:numFmt w:val="decimal"/>
      <w:pStyle w:val="-"/>
      <w:lvlText w:val="%1."/>
      <w:lvlJc w:val="left"/>
      <w:pPr>
        <w:ind w:left="360" w:hanging="360"/>
      </w:pPr>
    </w:lvl>
    <w:lvl w:ilvl="1">
      <w:start w:val="1"/>
      <w:numFmt w:val="decimal"/>
      <w:lvlText w:val="%1.%2."/>
      <w:lvlJc w:val="left"/>
      <w:pPr>
        <w:ind w:left="792" w:hanging="432"/>
      </w:pPr>
    </w:lvl>
    <w:lvl w:ilvl="2">
      <w:start w:val="6"/>
      <w:numFmt w:val="bullet"/>
      <w:lvlText w:val="–"/>
      <w:lvlJc w:val="left"/>
      <w:pPr>
        <w:ind w:left="2631" w:hanging="504"/>
      </w:pPr>
      <w:rPr>
        <w:rFonts w:ascii="Times New Roman" w:eastAsia="Times New Roman" w:hAnsi="Times New Roman" w:cs="Times New Roman"/>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 w15:restartNumberingAfterBreak="0">
    <w:nsid w:val="0C6F408F"/>
    <w:multiLevelType w:val="hybridMultilevel"/>
    <w:tmpl w:val="12A6EC46"/>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1452364E"/>
    <w:multiLevelType w:val="multilevel"/>
    <w:tmpl w:val="1CE600E2"/>
    <w:lvl w:ilvl="0">
      <w:start w:val="3"/>
      <w:numFmt w:val="decimal"/>
      <w:lvlText w:val="%1."/>
      <w:lvlJc w:val="left"/>
      <w:pPr>
        <w:ind w:left="1068" w:hanging="360"/>
      </w:pPr>
    </w:lvl>
    <w:lvl w:ilvl="1">
      <w:start w:val="1"/>
      <w:numFmt w:val="decimal"/>
      <w:isLgl/>
      <w:lvlText w:val="%1.%2."/>
      <w:lvlJc w:val="left"/>
      <w:pPr>
        <w:ind w:left="360" w:hanging="360"/>
      </w:pPr>
      <w:rPr>
        <w:b/>
      </w:rPr>
    </w:lvl>
    <w:lvl w:ilvl="2">
      <w:start w:val="1"/>
      <w:numFmt w:val="decimal"/>
      <w:isLgl/>
      <w:lvlText w:val="%1.%2.%3."/>
      <w:lvlJc w:val="left"/>
      <w:pPr>
        <w:ind w:left="1288" w:hanging="720"/>
      </w:pPr>
      <w:rPr>
        <w:b w:val="0"/>
        <w:color w:val="auto"/>
      </w:rPr>
    </w:lvl>
    <w:lvl w:ilvl="3">
      <w:start w:val="1"/>
      <w:numFmt w:val="decimal"/>
      <w:isLgl/>
      <w:lvlText w:val="%1.%2.%3.%4."/>
      <w:lvlJc w:val="left"/>
      <w:pPr>
        <w:ind w:left="1428" w:hanging="720"/>
      </w:pPr>
      <w:rPr>
        <w:b/>
      </w:rPr>
    </w:lvl>
    <w:lvl w:ilvl="4">
      <w:start w:val="1"/>
      <w:numFmt w:val="decimal"/>
      <w:isLgl/>
      <w:lvlText w:val="%1.%2.%3.%4.%5."/>
      <w:lvlJc w:val="left"/>
      <w:pPr>
        <w:ind w:left="1364" w:hanging="1080"/>
      </w:pPr>
      <w:rPr>
        <w:b/>
      </w:rPr>
    </w:lvl>
    <w:lvl w:ilvl="5">
      <w:start w:val="1"/>
      <w:numFmt w:val="decimal"/>
      <w:isLgl/>
      <w:lvlText w:val="%1.%2.%3.%4.%5.%6."/>
      <w:lvlJc w:val="left"/>
      <w:pPr>
        <w:ind w:left="1788" w:hanging="1080"/>
      </w:pPr>
      <w:rPr>
        <w:b/>
      </w:rPr>
    </w:lvl>
    <w:lvl w:ilvl="6">
      <w:start w:val="1"/>
      <w:numFmt w:val="decimal"/>
      <w:isLgl/>
      <w:lvlText w:val="%1.%2.%3.%4.%5.%6.%7."/>
      <w:lvlJc w:val="left"/>
      <w:pPr>
        <w:ind w:left="2148" w:hanging="1440"/>
      </w:pPr>
      <w:rPr>
        <w:b/>
      </w:rPr>
    </w:lvl>
    <w:lvl w:ilvl="7">
      <w:start w:val="1"/>
      <w:numFmt w:val="decimal"/>
      <w:isLgl/>
      <w:lvlText w:val="%1.%2.%3.%4.%5.%6.%7.%8."/>
      <w:lvlJc w:val="left"/>
      <w:pPr>
        <w:ind w:left="2148" w:hanging="1440"/>
      </w:pPr>
      <w:rPr>
        <w:b/>
      </w:rPr>
    </w:lvl>
    <w:lvl w:ilvl="8">
      <w:start w:val="1"/>
      <w:numFmt w:val="decimal"/>
      <w:isLgl/>
      <w:lvlText w:val="%1.%2.%3.%4.%5.%6.%7.%8.%9."/>
      <w:lvlJc w:val="left"/>
      <w:pPr>
        <w:ind w:left="2508" w:hanging="1800"/>
      </w:pPr>
      <w:rPr>
        <w:b/>
      </w:rPr>
    </w:lvl>
  </w:abstractNum>
  <w:abstractNum w:abstractNumId="6"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7" w15:restartNumberingAfterBreak="0">
    <w:nsid w:val="2ADD280F"/>
    <w:multiLevelType w:val="multilevel"/>
    <w:tmpl w:val="3114366C"/>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8" w15:restartNumberingAfterBreak="0">
    <w:nsid w:val="2FA91FE9"/>
    <w:multiLevelType w:val="multilevel"/>
    <w:tmpl w:val="10A83D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rPr>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F2E83"/>
    <w:multiLevelType w:val="multilevel"/>
    <w:tmpl w:val="7E1A43E8"/>
    <w:lvl w:ilvl="0">
      <w:start w:val="1"/>
      <w:numFmt w:val="decimal"/>
      <w:pStyle w:val="L1"/>
      <w:lvlText w:val="%1."/>
      <w:lvlJc w:val="left"/>
      <w:pPr>
        <w:ind w:left="360" w:hanging="360"/>
      </w:p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4955BE"/>
    <w:multiLevelType w:val="multilevel"/>
    <w:tmpl w:val="8B744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63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EE3A79"/>
    <w:multiLevelType w:val="hybridMultilevel"/>
    <w:tmpl w:val="DCA8D02A"/>
    <w:lvl w:ilvl="0" w:tplc="0422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12" w15:restartNumberingAfterBreak="0">
    <w:nsid w:val="399E1E61"/>
    <w:multiLevelType w:val="multilevel"/>
    <w:tmpl w:val="581EE2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A3C4352"/>
    <w:multiLevelType w:val="hybridMultilevel"/>
    <w:tmpl w:val="DB6E8524"/>
    <w:lvl w:ilvl="0" w:tplc="04220011">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14" w15:restartNumberingAfterBreak="0">
    <w:nsid w:val="3ABF78C9"/>
    <w:multiLevelType w:val="multilevel"/>
    <w:tmpl w:val="DB5288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224E2C"/>
    <w:multiLevelType w:val="hybridMultilevel"/>
    <w:tmpl w:val="6F464B80"/>
    <w:lvl w:ilvl="0" w:tplc="0422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16" w15:restartNumberingAfterBreak="0">
    <w:nsid w:val="3FA14444"/>
    <w:multiLevelType w:val="hybridMultilevel"/>
    <w:tmpl w:val="78B8C94A"/>
    <w:lvl w:ilvl="0" w:tplc="8E6A2088">
      <w:numFmt w:val="bullet"/>
      <w:lvlText w:val="˗"/>
      <w:lvlJc w:val="left"/>
      <w:pPr>
        <w:ind w:left="1287" w:hanging="360"/>
      </w:pPr>
      <w:rPr>
        <w:rFonts w:ascii="Times New Roman" w:eastAsia="Times New Roman" w:hAnsi="Times New Roman"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4D881D19"/>
    <w:multiLevelType w:val="multilevel"/>
    <w:tmpl w:val="ECD41EDE"/>
    <w:lvl w:ilvl="0">
      <w:start w:val="1"/>
      <w:numFmt w:val="decimal"/>
      <w:lvlText w:val="%1."/>
      <w:lvlJc w:val="left"/>
      <w:pPr>
        <w:ind w:left="786" w:hanging="360"/>
      </w:pPr>
      <w:rPr>
        <w:b/>
      </w:rPr>
    </w:lvl>
    <w:lvl w:ilvl="1">
      <w:start w:val="1"/>
      <w:numFmt w:val="decimal"/>
      <w:lvlText w:val="%1.%2."/>
      <w:lvlJc w:val="left"/>
      <w:pPr>
        <w:ind w:left="876" w:hanging="450"/>
      </w:pPr>
      <w:rPr>
        <w:b w:val="0"/>
      </w:rPr>
    </w:lvl>
    <w:lvl w:ilvl="2">
      <w:start w:val="1"/>
      <w:numFmt w:val="decimal"/>
      <w:lvlText w:val="%1.%2.%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4E5F602F"/>
    <w:multiLevelType w:val="multilevel"/>
    <w:tmpl w:val="AE0C7906"/>
    <w:lvl w:ilvl="0">
      <w:start w:val="1"/>
      <w:numFmt w:val="decimal"/>
      <w:lvlText w:val="%1."/>
      <w:lvlJc w:val="left"/>
      <w:pPr>
        <w:ind w:left="4897" w:hanging="360"/>
      </w:pPr>
    </w:lvl>
    <w:lvl w:ilvl="1">
      <w:start w:val="1"/>
      <w:numFmt w:val="decimal"/>
      <w:isLgl/>
      <w:lvlText w:val="%2."/>
      <w:lvlJc w:val="left"/>
      <w:pPr>
        <w:ind w:left="8240" w:hanging="552"/>
      </w:pPr>
      <w:rPr>
        <w:rFonts w:ascii="Times New Roman" w:eastAsia="Times New Roman" w:hAnsi="Times New Roman" w:cs="Times New Roman"/>
        <w:b/>
      </w:rPr>
    </w:lvl>
    <w:lvl w:ilvl="2">
      <w:start w:val="1"/>
      <w:numFmt w:val="decimal"/>
      <w:isLgl/>
      <w:lvlText w:val="%1.%2.%3."/>
      <w:lvlJc w:val="left"/>
      <w:pPr>
        <w:ind w:left="5257" w:hanging="720"/>
      </w:pPr>
      <w:rPr>
        <w:b/>
      </w:rPr>
    </w:lvl>
    <w:lvl w:ilvl="3">
      <w:start w:val="1"/>
      <w:numFmt w:val="decimal"/>
      <w:isLgl/>
      <w:lvlText w:val="%1.%2.%3.%4."/>
      <w:lvlJc w:val="left"/>
      <w:pPr>
        <w:ind w:left="5257" w:hanging="720"/>
      </w:pPr>
      <w:rPr>
        <w:b/>
      </w:rPr>
    </w:lvl>
    <w:lvl w:ilvl="4">
      <w:start w:val="1"/>
      <w:numFmt w:val="decimal"/>
      <w:isLgl/>
      <w:lvlText w:val="%1.%2.%3.%4.%5."/>
      <w:lvlJc w:val="left"/>
      <w:pPr>
        <w:ind w:left="5617" w:hanging="1080"/>
      </w:pPr>
      <w:rPr>
        <w:b/>
      </w:rPr>
    </w:lvl>
    <w:lvl w:ilvl="5">
      <w:start w:val="1"/>
      <w:numFmt w:val="decimal"/>
      <w:isLgl/>
      <w:lvlText w:val="%1.%2.%3.%4.%5.%6."/>
      <w:lvlJc w:val="left"/>
      <w:pPr>
        <w:ind w:left="5617" w:hanging="1080"/>
      </w:pPr>
      <w:rPr>
        <w:b/>
      </w:rPr>
    </w:lvl>
    <w:lvl w:ilvl="6">
      <w:start w:val="1"/>
      <w:numFmt w:val="decimal"/>
      <w:isLgl/>
      <w:lvlText w:val="%1.%2.%3.%4.%5.%6.%7."/>
      <w:lvlJc w:val="left"/>
      <w:pPr>
        <w:ind w:left="5977" w:hanging="1440"/>
      </w:pPr>
      <w:rPr>
        <w:b/>
      </w:rPr>
    </w:lvl>
    <w:lvl w:ilvl="7">
      <w:start w:val="1"/>
      <w:numFmt w:val="decimal"/>
      <w:isLgl/>
      <w:lvlText w:val="%1.%2.%3.%4.%5.%6.%7.%8."/>
      <w:lvlJc w:val="left"/>
      <w:pPr>
        <w:ind w:left="5977" w:hanging="1440"/>
      </w:pPr>
      <w:rPr>
        <w:b/>
      </w:rPr>
    </w:lvl>
    <w:lvl w:ilvl="8">
      <w:start w:val="1"/>
      <w:numFmt w:val="decimal"/>
      <w:isLgl/>
      <w:lvlText w:val="%1.%2.%3.%4.%5.%6.%7.%8.%9."/>
      <w:lvlJc w:val="left"/>
      <w:pPr>
        <w:ind w:left="6337" w:hanging="1800"/>
      </w:pPr>
      <w:rPr>
        <w:b/>
      </w:rPr>
    </w:lvl>
  </w:abstractNum>
  <w:abstractNum w:abstractNumId="20" w15:restartNumberingAfterBreak="0">
    <w:nsid w:val="51031645"/>
    <w:multiLevelType w:val="multilevel"/>
    <w:tmpl w:val="ECD097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010263"/>
    <w:multiLevelType w:val="multilevel"/>
    <w:tmpl w:val="063EB8FE"/>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8F16B30"/>
    <w:multiLevelType w:val="multilevel"/>
    <w:tmpl w:val="DDAEE3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CD26DC"/>
    <w:multiLevelType w:val="multilevel"/>
    <w:tmpl w:val="70CD26DC"/>
    <w:lvl w:ilvl="0">
      <w:numFmt w:val="bullet"/>
      <w:pStyle w:val="a"/>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9C12B71"/>
    <w:multiLevelType w:val="hybridMultilevel"/>
    <w:tmpl w:val="A0068A36"/>
    <w:lvl w:ilvl="0" w:tplc="0419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num w:numId="1">
    <w:abstractNumId w:val="23"/>
  </w:num>
  <w:num w:numId="2">
    <w:abstractNumId w:val="2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0"/>
  </w:num>
  <w:num w:numId="10">
    <w:abstractNumId w:val="0"/>
  </w:num>
  <w:num w:numId="11">
    <w:abstractNumId w:val="3"/>
  </w:num>
  <w:num w:numId="1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num>
  <w:num w:numId="19">
    <w:abstractNumId w:val="11"/>
  </w:num>
  <w:num w:numId="20">
    <w:abstractNumId w:val="11"/>
  </w:num>
  <w:num w:numId="21">
    <w:abstractNumId w:val="24"/>
  </w:num>
  <w:num w:numId="22">
    <w:abstractNumId w:val="24"/>
  </w:num>
  <w:num w:numId="23">
    <w:abstractNumId w:val="5"/>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2"/>
  </w:num>
  <w:num w:numId="43">
    <w:abstractNumId w:val="21"/>
  </w:num>
  <w:num w:numId="44">
    <w:abstractNumId w:val="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32"/>
    <w:rsid w:val="00015D93"/>
    <w:rsid w:val="00024976"/>
    <w:rsid w:val="00045B69"/>
    <w:rsid w:val="000574F6"/>
    <w:rsid w:val="0006054B"/>
    <w:rsid w:val="00070CB3"/>
    <w:rsid w:val="00092CFC"/>
    <w:rsid w:val="000C5514"/>
    <w:rsid w:val="00112BC4"/>
    <w:rsid w:val="001256E1"/>
    <w:rsid w:val="001433B0"/>
    <w:rsid w:val="0015342C"/>
    <w:rsid w:val="00153C32"/>
    <w:rsid w:val="00156D10"/>
    <w:rsid w:val="001616EB"/>
    <w:rsid w:val="00176FFB"/>
    <w:rsid w:val="001A7E1A"/>
    <w:rsid w:val="001B1782"/>
    <w:rsid w:val="001B23F4"/>
    <w:rsid w:val="001D6B6A"/>
    <w:rsid w:val="00200404"/>
    <w:rsid w:val="00217030"/>
    <w:rsid w:val="00244B8D"/>
    <w:rsid w:val="002701F0"/>
    <w:rsid w:val="002706E6"/>
    <w:rsid w:val="002B25CD"/>
    <w:rsid w:val="002B6E7A"/>
    <w:rsid w:val="002F2A5A"/>
    <w:rsid w:val="002F2EC3"/>
    <w:rsid w:val="00302551"/>
    <w:rsid w:val="0034024A"/>
    <w:rsid w:val="003436CB"/>
    <w:rsid w:val="0037283F"/>
    <w:rsid w:val="003824F6"/>
    <w:rsid w:val="003A3193"/>
    <w:rsid w:val="003A7C0C"/>
    <w:rsid w:val="003E0617"/>
    <w:rsid w:val="003E58C9"/>
    <w:rsid w:val="00410FE6"/>
    <w:rsid w:val="004144F2"/>
    <w:rsid w:val="00414F11"/>
    <w:rsid w:val="0041558E"/>
    <w:rsid w:val="004305E6"/>
    <w:rsid w:val="00434138"/>
    <w:rsid w:val="00443314"/>
    <w:rsid w:val="004509A4"/>
    <w:rsid w:val="004521C1"/>
    <w:rsid w:val="00481ADD"/>
    <w:rsid w:val="00494E11"/>
    <w:rsid w:val="004A06FB"/>
    <w:rsid w:val="004A4CCB"/>
    <w:rsid w:val="004A5338"/>
    <w:rsid w:val="004C01CE"/>
    <w:rsid w:val="004E0876"/>
    <w:rsid w:val="004E6099"/>
    <w:rsid w:val="004E662A"/>
    <w:rsid w:val="004F2CD0"/>
    <w:rsid w:val="004F61C6"/>
    <w:rsid w:val="0050696B"/>
    <w:rsid w:val="00511DF5"/>
    <w:rsid w:val="00531292"/>
    <w:rsid w:val="00535AA8"/>
    <w:rsid w:val="005443BA"/>
    <w:rsid w:val="0058170A"/>
    <w:rsid w:val="005A1BD1"/>
    <w:rsid w:val="005D12D6"/>
    <w:rsid w:val="005D763D"/>
    <w:rsid w:val="005E4C4A"/>
    <w:rsid w:val="005F4846"/>
    <w:rsid w:val="006051EF"/>
    <w:rsid w:val="00612189"/>
    <w:rsid w:val="00630461"/>
    <w:rsid w:val="00642EF5"/>
    <w:rsid w:val="00651E85"/>
    <w:rsid w:val="00666125"/>
    <w:rsid w:val="006765F4"/>
    <w:rsid w:val="00685188"/>
    <w:rsid w:val="006B2A9E"/>
    <w:rsid w:val="006B2FFD"/>
    <w:rsid w:val="006F06BF"/>
    <w:rsid w:val="00712CC6"/>
    <w:rsid w:val="00715013"/>
    <w:rsid w:val="007206F8"/>
    <w:rsid w:val="007477C3"/>
    <w:rsid w:val="0075284E"/>
    <w:rsid w:val="0076209C"/>
    <w:rsid w:val="00764D66"/>
    <w:rsid w:val="00773F77"/>
    <w:rsid w:val="00776CE5"/>
    <w:rsid w:val="0078124D"/>
    <w:rsid w:val="007B4384"/>
    <w:rsid w:val="007C0771"/>
    <w:rsid w:val="007E789C"/>
    <w:rsid w:val="007F3519"/>
    <w:rsid w:val="00803C67"/>
    <w:rsid w:val="008062A9"/>
    <w:rsid w:val="00826F0C"/>
    <w:rsid w:val="00845491"/>
    <w:rsid w:val="0084590F"/>
    <w:rsid w:val="00854407"/>
    <w:rsid w:val="00867005"/>
    <w:rsid w:val="008748D8"/>
    <w:rsid w:val="00883776"/>
    <w:rsid w:val="008A058A"/>
    <w:rsid w:val="008F3375"/>
    <w:rsid w:val="00906AC8"/>
    <w:rsid w:val="00913BF6"/>
    <w:rsid w:val="00926CD5"/>
    <w:rsid w:val="00971DBC"/>
    <w:rsid w:val="00983DB2"/>
    <w:rsid w:val="00995FD8"/>
    <w:rsid w:val="009B5D1C"/>
    <w:rsid w:val="009D3BF1"/>
    <w:rsid w:val="009E32D4"/>
    <w:rsid w:val="009E64FE"/>
    <w:rsid w:val="009E7E9A"/>
    <w:rsid w:val="009F1A48"/>
    <w:rsid w:val="009F23DE"/>
    <w:rsid w:val="009F4510"/>
    <w:rsid w:val="009F45F7"/>
    <w:rsid w:val="00A40890"/>
    <w:rsid w:val="00A522F2"/>
    <w:rsid w:val="00A6512F"/>
    <w:rsid w:val="00A97E4B"/>
    <w:rsid w:val="00AB131D"/>
    <w:rsid w:val="00AC2CD4"/>
    <w:rsid w:val="00B05378"/>
    <w:rsid w:val="00B31400"/>
    <w:rsid w:val="00B41945"/>
    <w:rsid w:val="00B41AFA"/>
    <w:rsid w:val="00B44E8A"/>
    <w:rsid w:val="00B90E8C"/>
    <w:rsid w:val="00B94FD3"/>
    <w:rsid w:val="00BB6B33"/>
    <w:rsid w:val="00BC538B"/>
    <w:rsid w:val="00BD5581"/>
    <w:rsid w:val="00BE1A95"/>
    <w:rsid w:val="00BF0092"/>
    <w:rsid w:val="00BF6443"/>
    <w:rsid w:val="00C10F03"/>
    <w:rsid w:val="00C22DDA"/>
    <w:rsid w:val="00C32732"/>
    <w:rsid w:val="00C339FE"/>
    <w:rsid w:val="00C409B4"/>
    <w:rsid w:val="00C4378E"/>
    <w:rsid w:val="00CA1C80"/>
    <w:rsid w:val="00CC63C3"/>
    <w:rsid w:val="00CF020B"/>
    <w:rsid w:val="00CF5D9A"/>
    <w:rsid w:val="00D20D6B"/>
    <w:rsid w:val="00D246BD"/>
    <w:rsid w:val="00D34563"/>
    <w:rsid w:val="00D50FD8"/>
    <w:rsid w:val="00D61982"/>
    <w:rsid w:val="00D639E8"/>
    <w:rsid w:val="00D72BE0"/>
    <w:rsid w:val="00D8149D"/>
    <w:rsid w:val="00D91124"/>
    <w:rsid w:val="00DA15E0"/>
    <w:rsid w:val="00DE30B2"/>
    <w:rsid w:val="00DE32E1"/>
    <w:rsid w:val="00DE3807"/>
    <w:rsid w:val="00DE559A"/>
    <w:rsid w:val="00DF4B58"/>
    <w:rsid w:val="00E02BF3"/>
    <w:rsid w:val="00E11789"/>
    <w:rsid w:val="00E34E02"/>
    <w:rsid w:val="00E41EC5"/>
    <w:rsid w:val="00E640EF"/>
    <w:rsid w:val="00E72F37"/>
    <w:rsid w:val="00EA2E9F"/>
    <w:rsid w:val="00EB39BD"/>
    <w:rsid w:val="00EB411D"/>
    <w:rsid w:val="00EB631D"/>
    <w:rsid w:val="00EE2DA2"/>
    <w:rsid w:val="00EE466C"/>
    <w:rsid w:val="00F0308C"/>
    <w:rsid w:val="00F210A5"/>
    <w:rsid w:val="00F2697B"/>
    <w:rsid w:val="00F402E9"/>
    <w:rsid w:val="00F51320"/>
    <w:rsid w:val="00F5400B"/>
    <w:rsid w:val="00F66147"/>
    <w:rsid w:val="00F66A4F"/>
    <w:rsid w:val="00F70F0B"/>
    <w:rsid w:val="00F7547C"/>
    <w:rsid w:val="00F84F65"/>
    <w:rsid w:val="00FA277E"/>
    <w:rsid w:val="00FC2227"/>
    <w:rsid w:val="00FC6CC2"/>
    <w:rsid w:val="00FD2D45"/>
    <w:rsid w:val="00FD7C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E1AC"/>
  <w15:chartTrackingRefBased/>
  <w15:docId w15:val="{091BD505-ECF2-4633-B685-EBFBC8B7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62A9"/>
    <w:pPr>
      <w:spacing w:after="200" w:line="276" w:lineRule="auto"/>
    </w:pPr>
    <w:rPr>
      <w:rFonts w:ascii="Calibri" w:eastAsia="Times New Roman" w:hAnsi="Calibri" w:cs="Times New Roman"/>
      <w:lang w:eastAsia="uk-UA"/>
    </w:rPr>
  </w:style>
  <w:style w:type="paragraph" w:styleId="1">
    <w:name w:val="heading 1"/>
    <w:basedOn w:val="a0"/>
    <w:next w:val="a0"/>
    <w:link w:val="10"/>
    <w:uiPriority w:val="9"/>
    <w:qFormat/>
    <w:rsid w:val="008062A9"/>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0"/>
    <w:next w:val="a0"/>
    <w:link w:val="20"/>
    <w:uiPriority w:val="9"/>
    <w:semiHidden/>
    <w:unhideWhenUsed/>
    <w:qFormat/>
    <w:rsid w:val="008062A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semiHidden/>
    <w:unhideWhenUsed/>
    <w:qFormat/>
    <w:rsid w:val="008062A9"/>
    <w:pPr>
      <w:keepNext/>
      <w:keepLines/>
      <w:spacing w:before="280" w:after="80" w:line="256" w:lineRule="auto"/>
      <w:contextualSpacing/>
      <w:outlineLvl w:val="2"/>
    </w:pPr>
    <w:rPr>
      <w:rFonts w:eastAsia="Calibri"/>
      <w:sz w:val="24"/>
      <w:szCs w:val="20"/>
    </w:rPr>
  </w:style>
  <w:style w:type="paragraph" w:styleId="4">
    <w:name w:val="heading 4"/>
    <w:basedOn w:val="a0"/>
    <w:next w:val="a0"/>
    <w:link w:val="40"/>
    <w:semiHidden/>
    <w:unhideWhenUsed/>
    <w:qFormat/>
    <w:rsid w:val="008062A9"/>
    <w:pPr>
      <w:keepNext/>
      <w:keepLines/>
      <w:spacing w:before="240" w:after="40" w:line="256" w:lineRule="auto"/>
      <w:contextualSpacing/>
      <w:outlineLvl w:val="3"/>
    </w:pPr>
    <w:rPr>
      <w:rFonts w:ascii="Arial" w:eastAsia="Arial" w:hAnsi="Arial" w:cs="Arial"/>
      <w:b/>
      <w:color w:val="000000"/>
      <w:sz w:val="24"/>
      <w:szCs w:val="24"/>
      <w:lang w:eastAsia="ru-RU"/>
    </w:rPr>
  </w:style>
  <w:style w:type="paragraph" w:styleId="5">
    <w:name w:val="heading 5"/>
    <w:basedOn w:val="a0"/>
    <w:next w:val="a0"/>
    <w:link w:val="50"/>
    <w:semiHidden/>
    <w:unhideWhenUsed/>
    <w:qFormat/>
    <w:rsid w:val="008062A9"/>
    <w:pPr>
      <w:keepNext/>
      <w:keepLines/>
      <w:spacing w:before="220" w:after="40" w:line="256" w:lineRule="auto"/>
      <w:contextualSpacing/>
      <w:outlineLvl w:val="4"/>
    </w:pPr>
    <w:rPr>
      <w:rFonts w:ascii="Arial" w:eastAsia="Arial" w:hAnsi="Arial" w:cs="Arial"/>
      <w:b/>
      <w:color w:val="000000"/>
      <w:lang w:eastAsia="ru-RU"/>
    </w:rPr>
  </w:style>
  <w:style w:type="paragraph" w:styleId="6">
    <w:name w:val="heading 6"/>
    <w:basedOn w:val="a0"/>
    <w:next w:val="a0"/>
    <w:link w:val="60"/>
    <w:semiHidden/>
    <w:unhideWhenUsed/>
    <w:qFormat/>
    <w:rsid w:val="008062A9"/>
    <w:pPr>
      <w:keepNext/>
      <w:keepLines/>
      <w:spacing w:before="200" w:after="40" w:line="256" w:lineRule="auto"/>
      <w:contextualSpacing/>
      <w:outlineLvl w:val="5"/>
    </w:pPr>
    <w:rPr>
      <w:rFonts w:ascii="Arial" w:eastAsia="Arial" w:hAnsi="Arial" w:cs="Arial"/>
      <w:b/>
      <w:color w:val="000000"/>
      <w:sz w:val="20"/>
      <w:szCs w:val="20"/>
      <w:lang w:eastAsia="ru-RU"/>
    </w:rPr>
  </w:style>
  <w:style w:type="paragraph" w:styleId="7">
    <w:name w:val="heading 7"/>
    <w:basedOn w:val="a0"/>
    <w:next w:val="a0"/>
    <w:link w:val="70"/>
    <w:uiPriority w:val="99"/>
    <w:semiHidden/>
    <w:unhideWhenUsed/>
    <w:qFormat/>
    <w:rsid w:val="008062A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semiHidden/>
    <w:unhideWhenUsed/>
    <w:qFormat/>
    <w:rsid w:val="008062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9"/>
    <w:semiHidden/>
    <w:unhideWhenUsed/>
    <w:qFormat/>
    <w:rsid w:val="008062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8062A9"/>
    <w:rPr>
      <w:rFonts w:ascii="Cambria" w:eastAsia="Times New Roman" w:hAnsi="Cambria" w:cs="Times New Roman"/>
      <w:b/>
      <w:bCs/>
      <w:kern w:val="32"/>
      <w:sz w:val="32"/>
      <w:szCs w:val="32"/>
      <w:lang w:val="ru-RU" w:eastAsia="ru-RU"/>
    </w:rPr>
  </w:style>
  <w:style w:type="character" w:customStyle="1" w:styleId="20">
    <w:name w:val="Заголовок 2 Знак"/>
    <w:basedOn w:val="a1"/>
    <w:link w:val="2"/>
    <w:uiPriority w:val="9"/>
    <w:semiHidden/>
    <w:rsid w:val="008062A9"/>
    <w:rPr>
      <w:rFonts w:asciiTheme="majorHAnsi" w:eastAsiaTheme="majorEastAsia" w:hAnsiTheme="majorHAnsi" w:cstheme="majorBidi"/>
      <w:color w:val="2E74B5" w:themeColor="accent1" w:themeShade="BF"/>
      <w:sz w:val="26"/>
      <w:szCs w:val="26"/>
      <w:lang w:eastAsia="uk-UA"/>
    </w:rPr>
  </w:style>
  <w:style w:type="character" w:customStyle="1" w:styleId="30">
    <w:name w:val="Заголовок 3 Знак"/>
    <w:basedOn w:val="a1"/>
    <w:link w:val="3"/>
    <w:semiHidden/>
    <w:rsid w:val="008062A9"/>
    <w:rPr>
      <w:rFonts w:ascii="Calibri" w:eastAsia="Calibri" w:hAnsi="Calibri" w:cs="Times New Roman"/>
      <w:sz w:val="24"/>
      <w:szCs w:val="20"/>
      <w:lang w:eastAsia="uk-UA"/>
    </w:rPr>
  </w:style>
  <w:style w:type="character" w:customStyle="1" w:styleId="40">
    <w:name w:val="Заголовок 4 Знак"/>
    <w:basedOn w:val="a1"/>
    <w:link w:val="4"/>
    <w:semiHidden/>
    <w:rsid w:val="008062A9"/>
    <w:rPr>
      <w:rFonts w:ascii="Arial" w:eastAsia="Arial" w:hAnsi="Arial" w:cs="Arial"/>
      <w:b/>
      <w:color w:val="000000"/>
      <w:sz w:val="24"/>
      <w:szCs w:val="24"/>
      <w:lang w:eastAsia="ru-RU"/>
    </w:rPr>
  </w:style>
  <w:style w:type="character" w:customStyle="1" w:styleId="50">
    <w:name w:val="Заголовок 5 Знак"/>
    <w:basedOn w:val="a1"/>
    <w:link w:val="5"/>
    <w:semiHidden/>
    <w:rsid w:val="008062A9"/>
    <w:rPr>
      <w:rFonts w:ascii="Arial" w:eastAsia="Arial" w:hAnsi="Arial" w:cs="Arial"/>
      <w:b/>
      <w:color w:val="000000"/>
      <w:lang w:eastAsia="ru-RU"/>
    </w:rPr>
  </w:style>
  <w:style w:type="character" w:customStyle="1" w:styleId="60">
    <w:name w:val="Заголовок 6 Знак"/>
    <w:basedOn w:val="a1"/>
    <w:link w:val="6"/>
    <w:semiHidden/>
    <w:rsid w:val="008062A9"/>
    <w:rPr>
      <w:rFonts w:ascii="Arial" w:eastAsia="Arial" w:hAnsi="Arial" w:cs="Arial"/>
      <w:b/>
      <w:color w:val="000000"/>
      <w:sz w:val="20"/>
      <w:szCs w:val="20"/>
      <w:lang w:eastAsia="ru-RU"/>
    </w:rPr>
  </w:style>
  <w:style w:type="character" w:customStyle="1" w:styleId="70">
    <w:name w:val="Заголовок 7 Знак"/>
    <w:basedOn w:val="a1"/>
    <w:link w:val="7"/>
    <w:uiPriority w:val="99"/>
    <w:semiHidden/>
    <w:rsid w:val="008062A9"/>
    <w:rPr>
      <w:rFonts w:asciiTheme="majorHAnsi" w:eastAsiaTheme="majorEastAsia" w:hAnsiTheme="majorHAnsi" w:cstheme="majorBidi"/>
      <w:i/>
      <w:iCs/>
      <w:color w:val="1F4D78" w:themeColor="accent1" w:themeShade="7F"/>
      <w:lang w:eastAsia="uk-UA"/>
    </w:rPr>
  </w:style>
  <w:style w:type="character" w:customStyle="1" w:styleId="80">
    <w:name w:val="Заголовок 8 Знак"/>
    <w:basedOn w:val="a1"/>
    <w:link w:val="8"/>
    <w:uiPriority w:val="99"/>
    <w:semiHidden/>
    <w:rsid w:val="008062A9"/>
    <w:rPr>
      <w:rFonts w:asciiTheme="majorHAnsi" w:eastAsiaTheme="majorEastAsia" w:hAnsiTheme="majorHAnsi" w:cstheme="majorBidi"/>
      <w:color w:val="272727" w:themeColor="text1" w:themeTint="D8"/>
      <w:sz w:val="21"/>
      <w:szCs w:val="21"/>
      <w:lang w:eastAsia="uk-UA"/>
    </w:rPr>
  </w:style>
  <w:style w:type="character" w:customStyle="1" w:styleId="90">
    <w:name w:val="Заголовок 9 Знак"/>
    <w:basedOn w:val="a1"/>
    <w:link w:val="9"/>
    <w:uiPriority w:val="99"/>
    <w:semiHidden/>
    <w:rsid w:val="008062A9"/>
    <w:rPr>
      <w:rFonts w:asciiTheme="majorHAnsi" w:eastAsiaTheme="majorEastAsia" w:hAnsiTheme="majorHAnsi" w:cstheme="majorBidi"/>
      <w:i/>
      <w:iCs/>
      <w:color w:val="272727" w:themeColor="text1" w:themeTint="D8"/>
      <w:sz w:val="21"/>
      <w:szCs w:val="21"/>
      <w:lang w:eastAsia="uk-UA"/>
    </w:rPr>
  </w:style>
  <w:style w:type="character" w:styleId="a4">
    <w:name w:val="Hyperlink"/>
    <w:uiPriority w:val="99"/>
    <w:semiHidden/>
    <w:unhideWhenUsed/>
    <w:qFormat/>
    <w:rsid w:val="008062A9"/>
    <w:rPr>
      <w:rFonts w:ascii="Times New Roman" w:hAnsi="Times New Roman" w:cs="Times New Roman" w:hint="default"/>
      <w:color w:val="0000FF"/>
      <w:u w:val="single"/>
    </w:rPr>
  </w:style>
  <w:style w:type="character" w:styleId="a5">
    <w:name w:val="Emphasis"/>
    <w:qFormat/>
    <w:rsid w:val="008062A9"/>
    <w:rPr>
      <w:rFonts w:ascii="Times New Roman" w:hAnsi="Times New Roman" w:cs="Times New Roman" w:hint="default"/>
      <w:i/>
      <w:iCs w:val="0"/>
    </w:rPr>
  </w:style>
  <w:style w:type="character" w:customStyle="1" w:styleId="HTML">
    <w:name w:val="Стандартний HTML Знак"/>
    <w:basedOn w:val="a1"/>
    <w:link w:val="HTML0"/>
    <w:semiHidden/>
    <w:rsid w:val="008062A9"/>
    <w:rPr>
      <w:rFonts w:ascii="Courier New" w:eastAsia="Times New Roman" w:hAnsi="Courier New" w:cs="Courier New"/>
      <w:color w:val="000000"/>
      <w:sz w:val="18"/>
      <w:szCs w:val="18"/>
      <w:lang w:val="ru-RU" w:eastAsia="ru-RU"/>
    </w:rPr>
  </w:style>
  <w:style w:type="paragraph" w:styleId="HTML0">
    <w:name w:val="HTML Preformatted"/>
    <w:basedOn w:val="a0"/>
    <w:link w:val="HTML"/>
    <w:semiHidden/>
    <w:unhideWhenUsed/>
    <w:rsid w:val="0080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semiHidden/>
    <w:qFormat/>
    <w:locked/>
    <w:rsid w:val="008062A9"/>
    <w:rPr>
      <w:sz w:val="24"/>
      <w:szCs w:val="24"/>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1"/>
    <w:next w:val="a0"/>
    <w:link w:val="a6"/>
    <w:autoRedefine/>
    <w:uiPriority w:val="99"/>
    <w:semiHidden/>
    <w:unhideWhenUsed/>
    <w:qFormat/>
    <w:rsid w:val="008062A9"/>
    <w:pPr>
      <w:keepLines/>
      <w:spacing w:after="0" w:line="256" w:lineRule="auto"/>
      <w:ind w:left="720" w:hanging="360"/>
      <w:outlineLvl w:val="9"/>
    </w:pPr>
    <w:rPr>
      <w:rFonts w:asciiTheme="minorHAnsi" w:eastAsiaTheme="minorHAnsi" w:hAnsiTheme="minorHAnsi" w:cstheme="minorBidi"/>
      <w:b w:val="0"/>
      <w:bCs w:val="0"/>
      <w:kern w:val="0"/>
      <w:sz w:val="24"/>
      <w:szCs w:val="24"/>
      <w:lang w:val="uk-UA" w:eastAsia="en-US"/>
    </w:rPr>
  </w:style>
  <w:style w:type="character" w:customStyle="1" w:styleId="a8">
    <w:name w:val="Текст примітки Знак"/>
    <w:basedOn w:val="a1"/>
    <w:link w:val="a9"/>
    <w:uiPriority w:val="99"/>
    <w:qFormat/>
    <w:locked/>
    <w:rsid w:val="008062A9"/>
    <w:rPr>
      <w:rFonts w:eastAsiaTheme="minorEastAsia"/>
    </w:rPr>
  </w:style>
  <w:style w:type="paragraph" w:styleId="a9">
    <w:name w:val="annotation text"/>
    <w:basedOn w:val="a0"/>
    <w:link w:val="a8"/>
    <w:uiPriority w:val="99"/>
    <w:unhideWhenUsed/>
    <w:qFormat/>
    <w:rsid w:val="008062A9"/>
    <w:pPr>
      <w:spacing w:line="240" w:lineRule="auto"/>
    </w:pPr>
    <w:rPr>
      <w:rFonts w:asciiTheme="minorHAnsi" w:eastAsiaTheme="minorEastAsia" w:hAnsiTheme="minorHAnsi" w:cstheme="minorBidi"/>
      <w:lang w:eastAsia="en-US"/>
    </w:rPr>
  </w:style>
  <w:style w:type="character" w:customStyle="1" w:styleId="aa">
    <w:name w:val="Верхній колонтитул Знак"/>
    <w:basedOn w:val="a1"/>
    <w:link w:val="ab"/>
    <w:uiPriority w:val="99"/>
    <w:locked/>
    <w:rsid w:val="008062A9"/>
    <w:rPr>
      <w:rFonts w:eastAsiaTheme="minorEastAsia"/>
    </w:rPr>
  </w:style>
  <w:style w:type="paragraph" w:styleId="ab">
    <w:name w:val="header"/>
    <w:basedOn w:val="a0"/>
    <w:link w:val="aa"/>
    <w:uiPriority w:val="99"/>
    <w:unhideWhenUsed/>
    <w:qFormat/>
    <w:rsid w:val="008062A9"/>
    <w:pPr>
      <w:tabs>
        <w:tab w:val="center" w:pos="4819"/>
        <w:tab w:val="right" w:pos="9639"/>
      </w:tabs>
      <w:spacing w:after="0" w:line="240" w:lineRule="auto"/>
    </w:pPr>
    <w:rPr>
      <w:rFonts w:asciiTheme="minorHAnsi" w:eastAsiaTheme="minorEastAsia" w:hAnsiTheme="minorHAnsi" w:cstheme="minorBidi"/>
      <w:lang w:eastAsia="en-US"/>
    </w:rPr>
  </w:style>
  <w:style w:type="character" w:customStyle="1" w:styleId="ac">
    <w:name w:val="Нижній колонтитул Знак"/>
    <w:basedOn w:val="a1"/>
    <w:link w:val="ad"/>
    <w:uiPriority w:val="99"/>
    <w:locked/>
    <w:rsid w:val="008062A9"/>
    <w:rPr>
      <w:rFonts w:eastAsiaTheme="minorEastAsia"/>
    </w:rPr>
  </w:style>
  <w:style w:type="paragraph" w:styleId="ad">
    <w:name w:val="footer"/>
    <w:basedOn w:val="a0"/>
    <w:link w:val="ac"/>
    <w:uiPriority w:val="99"/>
    <w:unhideWhenUsed/>
    <w:qFormat/>
    <w:rsid w:val="008062A9"/>
    <w:pPr>
      <w:tabs>
        <w:tab w:val="center" w:pos="4819"/>
        <w:tab w:val="right" w:pos="9639"/>
      </w:tabs>
      <w:spacing w:after="0" w:line="240" w:lineRule="auto"/>
    </w:pPr>
    <w:rPr>
      <w:rFonts w:asciiTheme="minorHAnsi" w:eastAsiaTheme="minorEastAsia" w:hAnsiTheme="minorHAnsi" w:cstheme="minorBidi"/>
      <w:lang w:eastAsia="en-US"/>
    </w:rPr>
  </w:style>
  <w:style w:type="paragraph" w:styleId="ae">
    <w:name w:val="Body Text"/>
    <w:basedOn w:val="a0"/>
    <w:link w:val="af"/>
    <w:uiPriority w:val="99"/>
    <w:semiHidden/>
    <w:unhideWhenUsed/>
    <w:qFormat/>
    <w:rsid w:val="008062A9"/>
    <w:pPr>
      <w:spacing w:after="120"/>
    </w:pPr>
  </w:style>
  <w:style w:type="character" w:customStyle="1" w:styleId="af">
    <w:name w:val="Основний текст Знак"/>
    <w:basedOn w:val="a1"/>
    <w:link w:val="ae"/>
    <w:uiPriority w:val="99"/>
    <w:semiHidden/>
    <w:rsid w:val="008062A9"/>
    <w:rPr>
      <w:rFonts w:ascii="Calibri" w:eastAsia="Times New Roman" w:hAnsi="Calibri" w:cs="Times New Roman"/>
      <w:lang w:eastAsia="uk-UA"/>
    </w:rPr>
  </w:style>
  <w:style w:type="character" w:customStyle="1" w:styleId="af0">
    <w:name w:val="Назва Знак"/>
    <w:basedOn w:val="a1"/>
    <w:link w:val="af1"/>
    <w:locked/>
    <w:rsid w:val="008062A9"/>
    <w:rPr>
      <w:rFonts w:ascii="Arial" w:eastAsia="Arial" w:hAnsi="Arial" w:cs="Arial"/>
      <w:b/>
      <w:color w:val="000000"/>
      <w:sz w:val="72"/>
      <w:szCs w:val="72"/>
      <w:lang w:eastAsia="ru-RU"/>
    </w:rPr>
  </w:style>
  <w:style w:type="paragraph" w:styleId="af1">
    <w:name w:val="Title"/>
    <w:basedOn w:val="a0"/>
    <w:next w:val="a0"/>
    <w:link w:val="af0"/>
    <w:qFormat/>
    <w:rsid w:val="008062A9"/>
    <w:pPr>
      <w:spacing w:after="0" w:line="240" w:lineRule="auto"/>
      <w:contextualSpacing/>
    </w:pPr>
    <w:rPr>
      <w:rFonts w:ascii="Arial" w:eastAsia="Arial" w:hAnsi="Arial" w:cs="Arial"/>
      <w:b/>
      <w:color w:val="000000"/>
      <w:sz w:val="72"/>
      <w:szCs w:val="72"/>
      <w:lang w:eastAsia="ru-RU"/>
    </w:rPr>
  </w:style>
  <w:style w:type="character" w:customStyle="1" w:styleId="af2">
    <w:name w:val="Основний текст з відступом Знак"/>
    <w:basedOn w:val="a1"/>
    <w:link w:val="af3"/>
    <w:semiHidden/>
    <w:locked/>
    <w:rsid w:val="008062A9"/>
    <w:rPr>
      <w:sz w:val="24"/>
      <w:szCs w:val="24"/>
      <w:lang w:eastAsia="zh-CN"/>
    </w:rPr>
  </w:style>
  <w:style w:type="paragraph" w:styleId="af3">
    <w:name w:val="Body Text Indent"/>
    <w:basedOn w:val="a0"/>
    <w:link w:val="af2"/>
    <w:semiHidden/>
    <w:unhideWhenUsed/>
    <w:rsid w:val="008062A9"/>
    <w:pPr>
      <w:spacing w:after="120"/>
      <w:ind w:left="283"/>
    </w:pPr>
    <w:rPr>
      <w:rFonts w:asciiTheme="minorHAnsi" w:eastAsiaTheme="minorHAnsi" w:hAnsiTheme="minorHAnsi" w:cstheme="minorBidi"/>
      <w:sz w:val="24"/>
      <w:szCs w:val="24"/>
      <w:lang w:eastAsia="zh-CN"/>
    </w:rPr>
  </w:style>
  <w:style w:type="character" w:customStyle="1" w:styleId="af4">
    <w:name w:val="Підзаголовок Знак"/>
    <w:basedOn w:val="a1"/>
    <w:link w:val="af5"/>
    <w:locked/>
    <w:rsid w:val="008062A9"/>
    <w:rPr>
      <w:rFonts w:ascii="Georgia" w:eastAsia="Arial" w:hAnsi="Georgia" w:cs="Georgia"/>
      <w:i/>
      <w:color w:val="666666"/>
      <w:sz w:val="48"/>
      <w:szCs w:val="48"/>
      <w:lang w:eastAsia="ru-RU"/>
    </w:rPr>
  </w:style>
  <w:style w:type="paragraph" w:styleId="af5">
    <w:name w:val="Subtitle"/>
    <w:basedOn w:val="a0"/>
    <w:next w:val="a0"/>
    <w:link w:val="af4"/>
    <w:qFormat/>
    <w:rsid w:val="008062A9"/>
    <w:pPr>
      <w:numPr>
        <w:ilvl w:val="1"/>
      </w:numPr>
      <w:spacing w:after="160"/>
    </w:pPr>
    <w:rPr>
      <w:rFonts w:ascii="Georgia" w:eastAsia="Arial" w:hAnsi="Georgia" w:cs="Georgia"/>
      <w:i/>
      <w:color w:val="666666"/>
      <w:sz w:val="48"/>
      <w:szCs w:val="48"/>
      <w:lang w:eastAsia="ru-RU"/>
    </w:rPr>
  </w:style>
  <w:style w:type="character" w:customStyle="1" w:styleId="21">
    <w:name w:val="Основний текст 2 Знак"/>
    <w:basedOn w:val="a1"/>
    <w:link w:val="22"/>
    <w:semiHidden/>
    <w:locked/>
    <w:rsid w:val="008062A9"/>
    <w:rPr>
      <w:b/>
      <w:sz w:val="24"/>
      <w:lang w:eastAsia="ru-RU"/>
    </w:rPr>
  </w:style>
  <w:style w:type="paragraph" w:styleId="22">
    <w:name w:val="Body Text 2"/>
    <w:basedOn w:val="a0"/>
    <w:link w:val="21"/>
    <w:semiHidden/>
    <w:unhideWhenUsed/>
    <w:rsid w:val="008062A9"/>
    <w:pPr>
      <w:spacing w:after="120" w:line="480" w:lineRule="auto"/>
    </w:pPr>
    <w:rPr>
      <w:rFonts w:asciiTheme="minorHAnsi" w:eastAsiaTheme="minorHAnsi" w:hAnsiTheme="minorHAnsi" w:cstheme="minorBidi"/>
      <w:b/>
      <w:sz w:val="24"/>
      <w:lang w:eastAsia="ru-RU"/>
    </w:rPr>
  </w:style>
  <w:style w:type="character" w:customStyle="1" w:styleId="31">
    <w:name w:val="Основний текст 3 Знак"/>
    <w:basedOn w:val="a1"/>
    <w:link w:val="32"/>
    <w:uiPriority w:val="99"/>
    <w:semiHidden/>
    <w:locked/>
    <w:rsid w:val="008062A9"/>
    <w:rPr>
      <w:sz w:val="16"/>
      <w:szCs w:val="16"/>
      <w:lang w:val="ru-RU" w:eastAsia="ru-RU"/>
    </w:rPr>
  </w:style>
  <w:style w:type="paragraph" w:styleId="32">
    <w:name w:val="Body Text 3"/>
    <w:basedOn w:val="a0"/>
    <w:link w:val="31"/>
    <w:uiPriority w:val="99"/>
    <w:semiHidden/>
    <w:unhideWhenUsed/>
    <w:rsid w:val="008062A9"/>
    <w:pPr>
      <w:spacing w:after="120"/>
    </w:pPr>
    <w:rPr>
      <w:rFonts w:asciiTheme="minorHAnsi" w:eastAsiaTheme="minorHAnsi" w:hAnsiTheme="minorHAnsi" w:cstheme="minorBidi"/>
      <w:sz w:val="16"/>
      <w:szCs w:val="16"/>
      <w:lang w:val="ru-RU" w:eastAsia="ru-RU"/>
    </w:rPr>
  </w:style>
  <w:style w:type="character" w:customStyle="1" w:styleId="23">
    <w:name w:val="Основний текст з відступом 2 Знак"/>
    <w:basedOn w:val="a1"/>
    <w:link w:val="24"/>
    <w:semiHidden/>
    <w:locked/>
    <w:rsid w:val="008062A9"/>
    <w:rPr>
      <w:rFonts w:eastAsiaTheme="minorEastAsia"/>
    </w:rPr>
  </w:style>
  <w:style w:type="paragraph" w:styleId="24">
    <w:name w:val="Body Text Indent 2"/>
    <w:basedOn w:val="a0"/>
    <w:link w:val="23"/>
    <w:semiHidden/>
    <w:unhideWhenUsed/>
    <w:rsid w:val="008062A9"/>
    <w:pPr>
      <w:spacing w:after="120" w:line="480" w:lineRule="auto"/>
      <w:ind w:left="283"/>
    </w:pPr>
    <w:rPr>
      <w:rFonts w:asciiTheme="minorHAnsi" w:eastAsiaTheme="minorEastAsia" w:hAnsiTheme="minorHAnsi" w:cstheme="minorBidi"/>
      <w:lang w:eastAsia="en-US"/>
    </w:rPr>
  </w:style>
  <w:style w:type="character" w:customStyle="1" w:styleId="33">
    <w:name w:val="Основний текст з відступом 3 Знак"/>
    <w:basedOn w:val="a1"/>
    <w:link w:val="34"/>
    <w:uiPriority w:val="99"/>
    <w:semiHidden/>
    <w:locked/>
    <w:rsid w:val="008062A9"/>
    <w:rPr>
      <w:sz w:val="16"/>
      <w:szCs w:val="16"/>
      <w:lang w:val="ru-RU" w:eastAsia="ru-RU"/>
    </w:rPr>
  </w:style>
  <w:style w:type="paragraph" w:styleId="34">
    <w:name w:val="Body Text Indent 3"/>
    <w:basedOn w:val="a0"/>
    <w:link w:val="33"/>
    <w:uiPriority w:val="99"/>
    <w:semiHidden/>
    <w:unhideWhenUsed/>
    <w:rsid w:val="008062A9"/>
    <w:pPr>
      <w:spacing w:after="120"/>
      <w:ind w:left="283"/>
    </w:pPr>
    <w:rPr>
      <w:rFonts w:asciiTheme="minorHAnsi" w:eastAsiaTheme="minorHAnsi" w:hAnsiTheme="minorHAnsi" w:cstheme="minorBidi"/>
      <w:sz w:val="16"/>
      <w:szCs w:val="16"/>
      <w:lang w:val="ru-RU" w:eastAsia="ru-RU"/>
    </w:rPr>
  </w:style>
  <w:style w:type="character" w:customStyle="1" w:styleId="af6">
    <w:name w:val="Текст Знак"/>
    <w:basedOn w:val="a1"/>
    <w:link w:val="af7"/>
    <w:uiPriority w:val="99"/>
    <w:semiHidden/>
    <w:locked/>
    <w:rsid w:val="008062A9"/>
    <w:rPr>
      <w:rFonts w:ascii="Courier New" w:hAnsi="Courier New" w:cs="Courier New"/>
      <w:lang w:val="x-none" w:eastAsia="x-none"/>
    </w:rPr>
  </w:style>
  <w:style w:type="paragraph" w:styleId="af7">
    <w:name w:val="Plain Text"/>
    <w:basedOn w:val="a0"/>
    <w:link w:val="af6"/>
    <w:uiPriority w:val="99"/>
    <w:semiHidden/>
    <w:unhideWhenUsed/>
    <w:rsid w:val="008062A9"/>
    <w:pPr>
      <w:spacing w:after="0" w:line="240" w:lineRule="auto"/>
    </w:pPr>
    <w:rPr>
      <w:rFonts w:ascii="Courier New" w:eastAsiaTheme="minorHAnsi" w:hAnsi="Courier New" w:cs="Courier New"/>
      <w:lang w:val="x-none" w:eastAsia="x-none"/>
    </w:rPr>
  </w:style>
  <w:style w:type="character" w:customStyle="1" w:styleId="12">
    <w:name w:val="Текст примітки Знак1"/>
    <w:basedOn w:val="a1"/>
    <w:uiPriority w:val="99"/>
    <w:semiHidden/>
    <w:rsid w:val="008062A9"/>
    <w:rPr>
      <w:rFonts w:ascii="Calibri" w:eastAsia="Times New Roman" w:hAnsi="Calibri" w:cs="Times New Roman"/>
      <w:sz w:val="20"/>
      <w:szCs w:val="20"/>
      <w:lang w:eastAsia="uk-UA"/>
    </w:rPr>
  </w:style>
  <w:style w:type="character" w:customStyle="1" w:styleId="af8">
    <w:name w:val="Тема примітки Знак"/>
    <w:basedOn w:val="a8"/>
    <w:link w:val="af9"/>
    <w:uiPriority w:val="99"/>
    <w:semiHidden/>
    <w:qFormat/>
    <w:locked/>
    <w:rsid w:val="008062A9"/>
    <w:rPr>
      <w:rFonts w:eastAsiaTheme="minorEastAsia"/>
      <w:b/>
      <w:bCs/>
    </w:rPr>
  </w:style>
  <w:style w:type="paragraph" w:styleId="af9">
    <w:name w:val="annotation subject"/>
    <w:basedOn w:val="a9"/>
    <w:next w:val="a9"/>
    <w:link w:val="af8"/>
    <w:uiPriority w:val="99"/>
    <w:semiHidden/>
    <w:unhideWhenUsed/>
    <w:qFormat/>
    <w:rsid w:val="008062A9"/>
    <w:rPr>
      <w:b/>
      <w:bCs/>
    </w:rPr>
  </w:style>
  <w:style w:type="character" w:customStyle="1" w:styleId="afa">
    <w:name w:val="Текст у виносці Знак"/>
    <w:basedOn w:val="a1"/>
    <w:link w:val="afb"/>
    <w:uiPriority w:val="99"/>
    <w:semiHidden/>
    <w:qFormat/>
    <w:locked/>
    <w:rsid w:val="008062A9"/>
    <w:rPr>
      <w:rFonts w:ascii="Tahoma" w:eastAsia="Calibri" w:hAnsi="Tahoma" w:cs="Tahoma"/>
      <w:sz w:val="16"/>
      <w:szCs w:val="16"/>
    </w:rPr>
  </w:style>
  <w:style w:type="paragraph" w:styleId="afb">
    <w:name w:val="Balloon Text"/>
    <w:basedOn w:val="a0"/>
    <w:link w:val="afa"/>
    <w:uiPriority w:val="99"/>
    <w:semiHidden/>
    <w:unhideWhenUsed/>
    <w:qFormat/>
    <w:rsid w:val="008062A9"/>
    <w:pPr>
      <w:spacing w:after="0" w:line="240" w:lineRule="auto"/>
    </w:pPr>
    <w:rPr>
      <w:rFonts w:ascii="Tahoma" w:eastAsia="Calibri" w:hAnsi="Tahoma" w:cs="Tahoma"/>
      <w:sz w:val="16"/>
      <w:szCs w:val="16"/>
      <w:lang w:eastAsia="en-US"/>
    </w:rPr>
  </w:style>
  <w:style w:type="character" w:customStyle="1" w:styleId="afc">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fd"/>
    <w:uiPriority w:val="34"/>
    <w:qFormat/>
    <w:locked/>
    <w:rsid w:val="008062A9"/>
    <w:rPr>
      <w:rFonts w:ascii="Calibri" w:hAnsi="Calibri" w:cs="Calibri"/>
    </w:rPr>
  </w:style>
  <w:style w:type="paragraph" w:styleId="afd">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тв-Абзац списка"/>
    <w:basedOn w:val="a0"/>
    <w:link w:val="afc"/>
    <w:uiPriority w:val="34"/>
    <w:qFormat/>
    <w:rsid w:val="008062A9"/>
    <w:pPr>
      <w:ind w:left="720"/>
      <w:contextualSpacing/>
    </w:pPr>
    <w:rPr>
      <w:rFonts w:eastAsiaTheme="minorHAnsi" w:cs="Calibri"/>
      <w:lang w:eastAsia="en-US"/>
    </w:rPr>
  </w:style>
  <w:style w:type="paragraph" w:customStyle="1" w:styleId="13">
    <w:name w:val="Обычный1"/>
    <w:uiPriority w:val="99"/>
    <w:qFormat/>
    <w:rsid w:val="008062A9"/>
    <w:pPr>
      <w:spacing w:after="0" w:line="276" w:lineRule="auto"/>
    </w:pPr>
    <w:rPr>
      <w:rFonts w:ascii="Arial" w:eastAsia="Arial" w:hAnsi="Arial" w:cs="Arial"/>
      <w:color w:val="000000"/>
      <w:lang w:val="ru-RU" w:eastAsia="ru-RU"/>
    </w:rPr>
  </w:style>
  <w:style w:type="paragraph" w:customStyle="1" w:styleId="rvps2">
    <w:name w:val="rvps2"/>
    <w:basedOn w:val="a0"/>
    <w:uiPriority w:val="99"/>
    <w:qFormat/>
    <w:rsid w:val="008062A9"/>
    <w:pPr>
      <w:spacing w:before="100" w:beforeAutospacing="1" w:after="100" w:afterAutospacing="1" w:line="240" w:lineRule="auto"/>
    </w:pPr>
    <w:rPr>
      <w:rFonts w:ascii="Times New Roman" w:hAnsi="Times New Roman"/>
      <w:sz w:val="24"/>
      <w:szCs w:val="24"/>
      <w:lang w:val="ru-RU" w:eastAsia="ru-RU"/>
    </w:rPr>
  </w:style>
  <w:style w:type="paragraph" w:customStyle="1" w:styleId="--14">
    <w:name w:val="ЕТС-ОТ(Ц-Ж)14"/>
    <w:basedOn w:val="a0"/>
    <w:uiPriority w:val="99"/>
    <w:qFormat/>
    <w:rsid w:val="008062A9"/>
    <w:pPr>
      <w:suppressAutoHyphens/>
      <w:spacing w:after="0" w:line="240" w:lineRule="auto"/>
      <w:jc w:val="center"/>
    </w:pPr>
    <w:rPr>
      <w:rFonts w:ascii="Times New Roman" w:hAnsi="Times New Roman"/>
      <w:b/>
      <w:sz w:val="28"/>
      <w:szCs w:val="28"/>
      <w:lang w:eastAsia="ar-SA"/>
    </w:rPr>
  </w:style>
  <w:style w:type="paragraph" w:customStyle="1" w:styleId="1TimesNewRoman11pt">
    <w:name w:val="Стиль Заголовок 1 + Times New Roman 11 pt"/>
    <w:basedOn w:val="1"/>
    <w:uiPriority w:val="99"/>
    <w:qFormat/>
    <w:rsid w:val="008062A9"/>
    <w:pPr>
      <w:suppressAutoHyphens/>
      <w:spacing w:before="120" w:after="40"/>
      <w:jc w:val="center"/>
    </w:pPr>
    <w:rPr>
      <w:rFonts w:ascii="Times New Roman" w:hAnsi="Times New Roman"/>
      <w:kern w:val="2"/>
      <w:sz w:val="40"/>
      <w:szCs w:val="40"/>
      <w:lang w:eastAsia="ar-SA"/>
    </w:rPr>
  </w:style>
  <w:style w:type="paragraph" w:customStyle="1" w:styleId="afe">
    <w:name w:val="Обычный (веб) + Черный"/>
    <w:basedOn w:val="a0"/>
    <w:uiPriority w:val="99"/>
    <w:qFormat/>
    <w:rsid w:val="008062A9"/>
    <w:pPr>
      <w:keepNext/>
      <w:suppressAutoHyphens/>
      <w:spacing w:before="120" w:after="40" w:line="240" w:lineRule="auto"/>
      <w:ind w:firstLine="630"/>
      <w:jc w:val="both"/>
    </w:pPr>
    <w:rPr>
      <w:rFonts w:ascii="Times New Roman" w:eastAsia="Calibri" w:hAnsi="Times New Roman"/>
      <w:bCs/>
      <w:kern w:val="2"/>
      <w:sz w:val="24"/>
      <w:szCs w:val="24"/>
      <w:lang w:eastAsia="ar-SA"/>
    </w:rPr>
  </w:style>
  <w:style w:type="paragraph" w:customStyle="1" w:styleId="aff">
    <w:name w:val="a"/>
    <w:basedOn w:val="a0"/>
    <w:uiPriority w:val="99"/>
    <w:qFormat/>
    <w:rsid w:val="008062A9"/>
    <w:pPr>
      <w:spacing w:before="100" w:beforeAutospacing="1" w:after="100" w:afterAutospacing="1" w:line="240" w:lineRule="auto"/>
    </w:pPr>
    <w:rPr>
      <w:rFonts w:ascii="Times New Roman" w:hAnsi="Times New Roman"/>
      <w:sz w:val="24"/>
      <w:szCs w:val="24"/>
      <w:lang w:val="ru-RU" w:eastAsia="ru-RU"/>
    </w:rPr>
  </w:style>
  <w:style w:type="character" w:customStyle="1" w:styleId="ListParagraphChar">
    <w:name w:val="List Paragraph Char"/>
    <w:link w:val="14"/>
    <w:uiPriority w:val="99"/>
    <w:locked/>
    <w:rsid w:val="008062A9"/>
    <w:rPr>
      <w:rFonts w:ascii="Liberation Serif" w:hAnsi="Liberation Serif" w:cs="FreeSans"/>
      <w:sz w:val="24"/>
      <w:szCs w:val="24"/>
      <w:lang w:eastAsia="zh-CN" w:bidi="hi-IN"/>
    </w:rPr>
  </w:style>
  <w:style w:type="paragraph" w:customStyle="1" w:styleId="14">
    <w:name w:val="Абзац списку1"/>
    <w:basedOn w:val="a0"/>
    <w:link w:val="ListParagraphChar"/>
    <w:uiPriority w:val="99"/>
    <w:qFormat/>
    <w:rsid w:val="008062A9"/>
    <w:pPr>
      <w:spacing w:after="0" w:line="240" w:lineRule="auto"/>
      <w:ind w:left="720"/>
      <w:contextualSpacing/>
    </w:pPr>
    <w:rPr>
      <w:rFonts w:ascii="Liberation Serif" w:eastAsiaTheme="minorHAnsi" w:hAnsi="Liberation Serif" w:cs="FreeSans"/>
      <w:sz w:val="24"/>
      <w:szCs w:val="24"/>
      <w:lang w:eastAsia="zh-CN" w:bidi="hi-IN"/>
    </w:rPr>
  </w:style>
  <w:style w:type="paragraph" w:customStyle="1" w:styleId="LO-normal">
    <w:name w:val="LO-normal"/>
    <w:uiPriority w:val="99"/>
    <w:qFormat/>
    <w:rsid w:val="008062A9"/>
    <w:pPr>
      <w:spacing w:after="0" w:line="276" w:lineRule="auto"/>
    </w:pPr>
    <w:rPr>
      <w:rFonts w:ascii="Arial" w:eastAsia="Tahoma" w:hAnsi="Arial" w:cs="Arial"/>
      <w:color w:val="000000"/>
      <w:lang w:val="ru-RU" w:eastAsia="zh-CN"/>
    </w:rPr>
  </w:style>
  <w:style w:type="paragraph" w:customStyle="1" w:styleId="western">
    <w:name w:val="western"/>
    <w:basedOn w:val="a0"/>
    <w:uiPriority w:val="99"/>
    <w:qFormat/>
    <w:rsid w:val="008062A9"/>
    <w:pPr>
      <w:spacing w:before="100" w:beforeAutospacing="1" w:after="119" w:line="256" w:lineRule="auto"/>
    </w:pPr>
    <w:rPr>
      <w:rFonts w:eastAsiaTheme="minorEastAsia" w:cstheme="minorBidi"/>
      <w:color w:val="00000A"/>
    </w:rPr>
  </w:style>
  <w:style w:type="paragraph" w:customStyle="1" w:styleId="tbl-cod">
    <w:name w:val="tbl-cod"/>
    <w:basedOn w:val="a0"/>
    <w:uiPriority w:val="99"/>
    <w:qFormat/>
    <w:rsid w:val="008062A9"/>
    <w:pPr>
      <w:spacing w:before="100" w:beforeAutospacing="1" w:after="100" w:afterAutospacing="1" w:line="240" w:lineRule="auto"/>
    </w:pPr>
    <w:rPr>
      <w:rFonts w:ascii="Times New Roman" w:hAnsi="Times New Roman"/>
      <w:sz w:val="24"/>
      <w:szCs w:val="24"/>
    </w:rPr>
  </w:style>
  <w:style w:type="paragraph" w:customStyle="1" w:styleId="tbl-txt">
    <w:name w:val="tbl-txt"/>
    <w:basedOn w:val="a0"/>
    <w:uiPriority w:val="99"/>
    <w:qFormat/>
    <w:rsid w:val="008062A9"/>
    <w:pPr>
      <w:spacing w:before="100" w:beforeAutospacing="1" w:after="100" w:afterAutospacing="1" w:line="240" w:lineRule="auto"/>
    </w:pPr>
    <w:rPr>
      <w:rFonts w:ascii="Times New Roman" w:hAnsi="Times New Roman"/>
      <w:sz w:val="24"/>
      <w:szCs w:val="24"/>
    </w:rPr>
  </w:style>
  <w:style w:type="paragraph" w:customStyle="1" w:styleId="05BodyCopy">
    <w:name w:val="05_Body_Copy"/>
    <w:basedOn w:val="a0"/>
    <w:uiPriority w:val="99"/>
    <w:qFormat/>
    <w:rsid w:val="008062A9"/>
    <w:pPr>
      <w:spacing w:before="20" w:after="0" w:line="240" w:lineRule="exact"/>
    </w:pPr>
    <w:rPr>
      <w:rFonts w:ascii="Times New (W1)" w:hAnsi="Times New (W1)"/>
      <w:sz w:val="20"/>
      <w:szCs w:val="24"/>
      <w:lang w:val="en-US" w:eastAsia="en-US"/>
    </w:rPr>
  </w:style>
  <w:style w:type="paragraph" w:customStyle="1" w:styleId="rvps7">
    <w:name w:val="rvps7"/>
    <w:basedOn w:val="a0"/>
    <w:uiPriority w:val="99"/>
    <w:qFormat/>
    <w:rsid w:val="008062A9"/>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0"/>
    <w:uiPriority w:val="99"/>
    <w:qFormat/>
    <w:rsid w:val="008062A9"/>
    <w:pPr>
      <w:spacing w:after="0" w:line="240" w:lineRule="auto"/>
      <w:ind w:left="720"/>
      <w:contextualSpacing/>
    </w:pPr>
    <w:rPr>
      <w:rFonts w:ascii="Liberation Serif" w:hAnsi="Liberation Serif" w:cs="FreeSans"/>
      <w:sz w:val="24"/>
      <w:szCs w:val="24"/>
      <w:lang w:eastAsia="zh-CN" w:bidi="hi-IN"/>
    </w:rPr>
  </w:style>
  <w:style w:type="paragraph" w:customStyle="1" w:styleId="Default">
    <w:name w:val="Default"/>
    <w:uiPriority w:val="99"/>
    <w:qFormat/>
    <w:rsid w:val="008062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0">
    <w:name w:val="Знак Знак Знак Знак Знак Знак Знак Знак Знак Знак Знак"/>
    <w:basedOn w:val="a0"/>
    <w:uiPriority w:val="99"/>
    <w:qFormat/>
    <w:rsid w:val="008062A9"/>
    <w:pPr>
      <w:spacing w:after="0" w:line="240" w:lineRule="auto"/>
    </w:pPr>
    <w:rPr>
      <w:rFonts w:ascii="Verdana" w:hAnsi="Verdana" w:cs="Verdana"/>
      <w:sz w:val="20"/>
      <w:szCs w:val="20"/>
      <w:lang w:val="en-US" w:eastAsia="en-US"/>
    </w:rPr>
  </w:style>
  <w:style w:type="paragraph" w:customStyle="1" w:styleId="Normal0">
    <w:name w:val="Normal0"/>
    <w:uiPriority w:val="99"/>
    <w:qFormat/>
    <w:rsid w:val="008062A9"/>
    <w:pPr>
      <w:widowControl w:val="0"/>
      <w:spacing w:after="0" w:line="240" w:lineRule="auto"/>
      <w:ind w:firstLine="709"/>
      <w:jc w:val="both"/>
    </w:pPr>
    <w:rPr>
      <w:rFonts w:ascii="Times New Roman" w:eastAsia="Times New Roman" w:hAnsi="Times New Roman" w:cs="Times New Roman"/>
      <w:sz w:val="24"/>
      <w:szCs w:val="20"/>
      <w:lang w:val="en-US" w:eastAsia="ru-RU"/>
    </w:rPr>
  </w:style>
  <w:style w:type="paragraph" w:customStyle="1" w:styleId="15">
    <w:name w:val="Заголовок1"/>
    <w:basedOn w:val="a0"/>
    <w:next w:val="ae"/>
    <w:uiPriority w:val="99"/>
    <w:qFormat/>
    <w:rsid w:val="008062A9"/>
    <w:pPr>
      <w:keepNext/>
      <w:suppressAutoHyphens/>
      <w:spacing w:before="240" w:after="120" w:line="240" w:lineRule="auto"/>
      <w:ind w:firstLine="709"/>
      <w:jc w:val="both"/>
    </w:pPr>
    <w:rPr>
      <w:rFonts w:ascii="Liberation Sans" w:eastAsia="Microsoft YaHei" w:hAnsi="Liberation Sans" w:cs="Mangal"/>
      <w:sz w:val="28"/>
      <w:szCs w:val="28"/>
      <w:lang w:eastAsia="en-US"/>
    </w:rPr>
  </w:style>
  <w:style w:type="paragraph" w:customStyle="1" w:styleId="aff1">
    <w:name w:val="Таблиця текст"/>
    <w:basedOn w:val="a0"/>
    <w:uiPriority w:val="99"/>
    <w:qFormat/>
    <w:rsid w:val="008062A9"/>
    <w:pPr>
      <w:tabs>
        <w:tab w:val="left" w:pos="709"/>
      </w:tabs>
      <w:suppressAutoHyphens/>
      <w:spacing w:before="60" w:after="0" w:line="240" w:lineRule="auto"/>
    </w:pPr>
    <w:rPr>
      <w:rFonts w:ascii="Times New Roman" w:eastAsia="Calibri" w:hAnsi="Times New Roman"/>
      <w:sz w:val="20"/>
      <w:szCs w:val="26"/>
      <w:lang w:eastAsia="en-US"/>
    </w:rPr>
  </w:style>
  <w:style w:type="paragraph" w:customStyle="1" w:styleId="aff2">
    <w:name w:val="Содержимое врезки"/>
    <w:basedOn w:val="a0"/>
    <w:uiPriority w:val="99"/>
    <w:qFormat/>
    <w:rsid w:val="008062A9"/>
    <w:pPr>
      <w:suppressAutoHyphens/>
      <w:spacing w:after="0" w:line="240" w:lineRule="auto"/>
      <w:ind w:firstLine="709"/>
      <w:jc w:val="both"/>
    </w:pPr>
    <w:rPr>
      <w:rFonts w:ascii="Times New Roman" w:eastAsia="Calibri" w:hAnsi="Times New Roman" w:cs="Calibri"/>
      <w:sz w:val="24"/>
      <w:lang w:eastAsia="en-US"/>
    </w:rPr>
  </w:style>
  <w:style w:type="paragraph" w:customStyle="1" w:styleId="aff3">
    <w:name w:val="Блочная цитата"/>
    <w:basedOn w:val="a0"/>
    <w:uiPriority w:val="99"/>
    <w:qFormat/>
    <w:rsid w:val="008062A9"/>
    <w:pPr>
      <w:suppressAutoHyphens/>
      <w:spacing w:after="0" w:line="240" w:lineRule="auto"/>
      <w:ind w:firstLine="709"/>
      <w:jc w:val="both"/>
    </w:pPr>
    <w:rPr>
      <w:rFonts w:ascii="Times New Roman" w:eastAsia="Calibri" w:hAnsi="Times New Roman" w:cs="Calibri"/>
      <w:sz w:val="24"/>
      <w:lang w:eastAsia="en-US"/>
    </w:rPr>
  </w:style>
  <w:style w:type="paragraph" w:customStyle="1" w:styleId="aff4">
    <w:name w:val="Заглавие"/>
    <w:basedOn w:val="15"/>
    <w:uiPriority w:val="99"/>
    <w:qFormat/>
    <w:rsid w:val="008062A9"/>
  </w:style>
  <w:style w:type="paragraph" w:customStyle="1" w:styleId="51">
    <w:name w:val="Абзац списка5"/>
    <w:basedOn w:val="a0"/>
    <w:uiPriority w:val="99"/>
    <w:qFormat/>
    <w:rsid w:val="008062A9"/>
    <w:pPr>
      <w:spacing w:after="0" w:line="240" w:lineRule="auto"/>
      <w:ind w:left="720"/>
      <w:contextualSpacing/>
    </w:pPr>
    <w:rPr>
      <w:rFonts w:ascii="Times New Roman" w:eastAsia="Calibri" w:hAnsi="Times New Roman"/>
      <w:sz w:val="24"/>
      <w:szCs w:val="24"/>
      <w:lang w:eastAsia="ru-RU"/>
    </w:rPr>
  </w:style>
  <w:style w:type="paragraph" w:customStyle="1" w:styleId="25">
    <w:name w:val="Абзац списка2"/>
    <w:basedOn w:val="a0"/>
    <w:uiPriority w:val="99"/>
    <w:qFormat/>
    <w:rsid w:val="008062A9"/>
    <w:pPr>
      <w:spacing w:after="160" w:line="254" w:lineRule="auto"/>
      <w:ind w:left="720"/>
      <w:contextualSpacing/>
    </w:pPr>
    <w:rPr>
      <w:lang w:eastAsia="en-US"/>
    </w:rPr>
  </w:style>
  <w:style w:type="character" w:customStyle="1" w:styleId="16">
    <w:name w:val="Нижній колонтитул Знак1"/>
    <w:basedOn w:val="a1"/>
    <w:uiPriority w:val="99"/>
    <w:semiHidden/>
    <w:rsid w:val="008062A9"/>
    <w:rPr>
      <w:rFonts w:ascii="Calibri" w:eastAsia="Times New Roman" w:hAnsi="Calibri" w:cs="Times New Roman"/>
      <w:lang w:eastAsia="uk-UA"/>
    </w:rPr>
  </w:style>
  <w:style w:type="character" w:customStyle="1" w:styleId="aff5">
    <w:name w:val="Нижний колонтитул Знак"/>
    <w:link w:val="17"/>
    <w:uiPriority w:val="99"/>
    <w:locked/>
    <w:rsid w:val="008062A9"/>
    <w:rPr>
      <w:rFonts w:ascii="Calibri" w:eastAsia="Calibri" w:hAnsi="Calibri" w:cs="Calibri"/>
      <w:sz w:val="24"/>
      <w:lang w:val="x-none" w:eastAsia="x-none"/>
    </w:rPr>
  </w:style>
  <w:style w:type="paragraph" w:customStyle="1" w:styleId="17">
    <w:name w:val="Нижний колонтитул1"/>
    <w:basedOn w:val="a0"/>
    <w:next w:val="ad"/>
    <w:link w:val="aff5"/>
    <w:uiPriority w:val="99"/>
    <w:qFormat/>
    <w:rsid w:val="008062A9"/>
    <w:pPr>
      <w:tabs>
        <w:tab w:val="center" w:pos="4819"/>
        <w:tab w:val="right" w:pos="9639"/>
      </w:tabs>
      <w:spacing w:after="0" w:line="240" w:lineRule="auto"/>
      <w:ind w:firstLine="709"/>
      <w:jc w:val="both"/>
    </w:pPr>
    <w:rPr>
      <w:rFonts w:eastAsia="Calibri" w:cs="Calibri"/>
      <w:sz w:val="24"/>
      <w:lang w:val="x-none" w:eastAsia="x-none"/>
    </w:rPr>
  </w:style>
  <w:style w:type="paragraph" w:customStyle="1" w:styleId="18">
    <w:name w:val="Абзац списка1"/>
    <w:basedOn w:val="a0"/>
    <w:uiPriority w:val="34"/>
    <w:qFormat/>
    <w:rsid w:val="008062A9"/>
    <w:pPr>
      <w:spacing w:after="384" w:line="256" w:lineRule="auto"/>
      <w:ind w:left="720"/>
      <w:contextualSpacing/>
    </w:pPr>
    <w:rPr>
      <w:rFonts w:asciiTheme="minorHAnsi" w:eastAsiaTheme="minorEastAsia" w:hAnsiTheme="minorHAnsi" w:cstheme="minorBidi"/>
    </w:rPr>
  </w:style>
  <w:style w:type="paragraph" w:customStyle="1" w:styleId="m-1453041291028133484gmail-m-5276730279566332539m-8230329720777439974xfmc2">
    <w:name w:val="m_-1453041291028133484gmail-m_-5276730279566332539m_-8230329720777439974xfmc2"/>
    <w:basedOn w:val="a0"/>
    <w:uiPriority w:val="99"/>
    <w:qFormat/>
    <w:rsid w:val="008062A9"/>
    <w:pPr>
      <w:spacing w:before="100" w:beforeAutospacing="1" w:after="100" w:afterAutospacing="1" w:line="240" w:lineRule="auto"/>
    </w:pPr>
    <w:rPr>
      <w:rFonts w:ascii="Times New Roman" w:hAnsi="Times New Roman"/>
      <w:sz w:val="24"/>
      <w:szCs w:val="24"/>
    </w:rPr>
  </w:style>
  <w:style w:type="paragraph" w:customStyle="1" w:styleId="a">
    <w:name w:val="_тире"/>
    <w:basedOn w:val="a0"/>
    <w:uiPriority w:val="99"/>
    <w:qFormat/>
    <w:rsid w:val="008062A9"/>
    <w:pPr>
      <w:numPr>
        <w:numId w:val="1"/>
      </w:numPr>
      <w:spacing w:after="120" w:line="240" w:lineRule="auto"/>
      <w:jc w:val="both"/>
    </w:pPr>
    <w:rPr>
      <w:rFonts w:ascii="Times New Roman" w:hAnsi="Times New Roman"/>
      <w:sz w:val="24"/>
      <w:szCs w:val="24"/>
      <w:lang w:eastAsia="ru-RU"/>
    </w:rPr>
  </w:style>
  <w:style w:type="paragraph" w:customStyle="1" w:styleId="19">
    <w:name w:val="Без интервала1"/>
    <w:uiPriority w:val="99"/>
    <w:qFormat/>
    <w:rsid w:val="008062A9"/>
    <w:pPr>
      <w:spacing w:after="0" w:line="240" w:lineRule="auto"/>
    </w:pPr>
    <w:rPr>
      <w:rFonts w:ascii="Times New Roman" w:eastAsia="Times New Roman" w:hAnsi="Times New Roman" w:cs="Times New Roman"/>
      <w:sz w:val="24"/>
      <w:szCs w:val="24"/>
      <w:lang w:val="ru-RU" w:eastAsia="ru-RU"/>
    </w:rPr>
  </w:style>
  <w:style w:type="paragraph" w:customStyle="1" w:styleId="26">
    <w:name w:val="Обычный2"/>
    <w:uiPriority w:val="99"/>
    <w:qFormat/>
    <w:rsid w:val="008062A9"/>
    <w:pPr>
      <w:spacing w:after="0" w:line="276" w:lineRule="auto"/>
    </w:pPr>
    <w:rPr>
      <w:rFonts w:ascii="Arial" w:eastAsia="Arial" w:hAnsi="Arial" w:cs="Arial"/>
      <w:color w:val="000000"/>
      <w:lang w:val="ru-RU" w:eastAsia="ru-RU"/>
    </w:rPr>
  </w:style>
  <w:style w:type="paragraph" w:customStyle="1" w:styleId="aff6">
    <w:name w:val="Содержимое таблицы"/>
    <w:basedOn w:val="a0"/>
    <w:uiPriority w:val="99"/>
    <w:qFormat/>
    <w:rsid w:val="008062A9"/>
    <w:pPr>
      <w:suppressLineNumbers/>
      <w:suppressAutoHyphens/>
      <w:spacing w:after="384" w:line="256" w:lineRule="auto"/>
    </w:pPr>
    <w:rPr>
      <w:rFonts w:cs="Calibri"/>
      <w:color w:val="000000"/>
      <w:lang w:eastAsia="ar-SA"/>
    </w:rPr>
  </w:style>
  <w:style w:type="paragraph" w:customStyle="1" w:styleId="35">
    <w:name w:val="Обычный3"/>
    <w:uiPriority w:val="99"/>
    <w:qFormat/>
    <w:rsid w:val="008062A9"/>
    <w:pPr>
      <w:spacing w:after="0" w:line="240" w:lineRule="auto"/>
      <w:jc w:val="both"/>
    </w:pPr>
    <w:rPr>
      <w:rFonts w:ascii="Times New Roman" w:eastAsia="SimSun" w:hAnsi="Times New Roman" w:cs="Times New Roman"/>
      <w:sz w:val="24"/>
      <w:szCs w:val="24"/>
      <w:lang w:eastAsia="uk-UA"/>
    </w:rPr>
  </w:style>
  <w:style w:type="paragraph" w:customStyle="1" w:styleId="aff7">
    <w:name w:val="Деловой"/>
    <w:basedOn w:val="a0"/>
    <w:uiPriority w:val="99"/>
    <w:qFormat/>
    <w:rsid w:val="008062A9"/>
    <w:pPr>
      <w:overflowPunct w:val="0"/>
      <w:autoSpaceDE w:val="0"/>
      <w:autoSpaceDN w:val="0"/>
      <w:adjustRightInd w:val="0"/>
      <w:spacing w:after="0" w:line="240" w:lineRule="auto"/>
      <w:ind w:firstLine="397"/>
      <w:jc w:val="both"/>
    </w:pPr>
    <w:rPr>
      <w:rFonts w:ascii="Times New Roman" w:eastAsia="PMingLiU" w:hAnsi="Times New Roman"/>
      <w:sz w:val="24"/>
      <w:szCs w:val="28"/>
      <w:lang w:eastAsia="ru-RU"/>
    </w:rPr>
  </w:style>
  <w:style w:type="paragraph" w:customStyle="1" w:styleId="TableParagraph">
    <w:name w:val="Table Paragraph"/>
    <w:basedOn w:val="a0"/>
    <w:uiPriority w:val="1"/>
    <w:qFormat/>
    <w:rsid w:val="008062A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11">
    <w:name w:val="Стиль Заголовок 1 + не все прописные1"/>
    <w:basedOn w:val="1"/>
    <w:uiPriority w:val="99"/>
    <w:qFormat/>
    <w:rsid w:val="008062A9"/>
    <w:pPr>
      <w:numPr>
        <w:numId w:val="3"/>
      </w:numPr>
      <w:tabs>
        <w:tab w:val="num" w:pos="360"/>
      </w:tabs>
      <w:spacing w:before="0" w:after="0"/>
      <w:ind w:left="0" w:firstLine="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0"/>
    <w:uiPriority w:val="99"/>
    <w:qFormat/>
    <w:rsid w:val="008062A9"/>
    <w:pPr>
      <w:spacing w:after="0" w:line="240" w:lineRule="auto"/>
    </w:pPr>
    <w:rPr>
      <w:rFonts w:ascii="Verdana" w:hAnsi="Verdana"/>
      <w:sz w:val="20"/>
      <w:szCs w:val="20"/>
      <w:lang w:val="en-US" w:eastAsia="en-US"/>
    </w:rPr>
  </w:style>
  <w:style w:type="paragraph" w:customStyle="1" w:styleId="41">
    <w:name w:val="Обычный4"/>
    <w:uiPriority w:val="99"/>
    <w:qFormat/>
    <w:rsid w:val="008062A9"/>
    <w:pPr>
      <w:spacing w:after="0" w:line="240" w:lineRule="auto"/>
    </w:pPr>
    <w:rPr>
      <w:rFonts w:ascii="Calibri" w:eastAsia="Calibri" w:hAnsi="Calibri" w:cs="Calibri"/>
      <w:sz w:val="20"/>
      <w:szCs w:val="20"/>
      <w:lang w:eastAsia="ru-RU"/>
    </w:rPr>
  </w:style>
  <w:style w:type="paragraph" w:customStyle="1" w:styleId="1a">
    <w:name w:val="Знак1 Знак Знак Знак Знак Знак Знак Знак Знак Знак"/>
    <w:basedOn w:val="a0"/>
    <w:uiPriority w:val="99"/>
    <w:qFormat/>
    <w:rsid w:val="008062A9"/>
    <w:pPr>
      <w:spacing w:after="0" w:line="240" w:lineRule="auto"/>
    </w:pPr>
    <w:rPr>
      <w:rFonts w:ascii="Verdana" w:hAnsi="Verdana"/>
      <w:sz w:val="24"/>
      <w:szCs w:val="24"/>
      <w:lang w:val="en-US" w:eastAsia="en-US"/>
    </w:rPr>
  </w:style>
  <w:style w:type="paragraph" w:customStyle="1" w:styleId="L1">
    <w:name w:val="L1"/>
    <w:basedOn w:val="afd"/>
    <w:uiPriority w:val="99"/>
    <w:qFormat/>
    <w:rsid w:val="008062A9"/>
    <w:pPr>
      <w:numPr>
        <w:numId w:val="5"/>
      </w:numPr>
      <w:tabs>
        <w:tab w:val="num" w:pos="360"/>
      </w:tabs>
      <w:spacing w:before="120" w:after="120" w:line="256" w:lineRule="auto"/>
      <w:ind w:left="720" w:firstLine="0"/>
      <w:jc w:val="both"/>
    </w:pPr>
    <w:rPr>
      <w:rFonts w:ascii="Times New Roman" w:hAnsi="Times New Roman"/>
      <w:sz w:val="28"/>
      <w:szCs w:val="28"/>
      <w:lang w:eastAsia="ru-RU"/>
    </w:rPr>
  </w:style>
  <w:style w:type="paragraph" w:customStyle="1" w:styleId="L2">
    <w:name w:val="L2"/>
    <w:basedOn w:val="afd"/>
    <w:uiPriority w:val="99"/>
    <w:qFormat/>
    <w:rsid w:val="008062A9"/>
    <w:pPr>
      <w:numPr>
        <w:ilvl w:val="1"/>
        <w:numId w:val="5"/>
      </w:numPr>
      <w:tabs>
        <w:tab w:val="num" w:pos="360"/>
      </w:tabs>
      <w:spacing w:before="120" w:after="120" w:line="240" w:lineRule="auto"/>
      <w:ind w:left="1134" w:hanging="708"/>
      <w:contextualSpacing w:val="0"/>
      <w:jc w:val="both"/>
    </w:pPr>
    <w:rPr>
      <w:rFonts w:ascii="Times New Roman" w:hAnsi="Times New Roman"/>
      <w:sz w:val="28"/>
      <w:szCs w:val="28"/>
      <w:lang w:eastAsia="ru-RU"/>
    </w:rPr>
  </w:style>
  <w:style w:type="paragraph" w:customStyle="1" w:styleId="B1">
    <w:name w:val="B1"/>
    <w:basedOn w:val="a0"/>
    <w:uiPriority w:val="99"/>
    <w:qFormat/>
    <w:rsid w:val="008062A9"/>
    <w:pPr>
      <w:numPr>
        <w:numId w:val="7"/>
      </w:numPr>
      <w:spacing w:before="40" w:after="40" w:line="256" w:lineRule="auto"/>
      <w:ind w:left="1134" w:hanging="499"/>
      <w:jc w:val="both"/>
    </w:pPr>
    <w:rPr>
      <w:rFonts w:ascii="Times New Roman" w:hAnsi="Times New Roman"/>
      <w:sz w:val="28"/>
      <w:szCs w:val="28"/>
      <w:lang w:eastAsia="ru-RU"/>
    </w:rPr>
  </w:style>
  <w:style w:type="paragraph" w:customStyle="1" w:styleId="bsntext">
    <w:name w:val="bsn_text"/>
    <w:basedOn w:val="a0"/>
    <w:uiPriority w:val="99"/>
    <w:qFormat/>
    <w:rsid w:val="008062A9"/>
    <w:pPr>
      <w:spacing w:after="0" w:line="256" w:lineRule="auto"/>
      <w:ind w:firstLine="851"/>
      <w:jc w:val="both"/>
    </w:pPr>
    <w:rPr>
      <w:rFonts w:ascii="Times New Roman" w:eastAsia="Calibri" w:hAnsi="Times New Roman"/>
      <w:sz w:val="28"/>
      <w:szCs w:val="24"/>
      <w:lang w:eastAsia="en-US"/>
    </w:rPr>
  </w:style>
  <w:style w:type="paragraph" w:customStyle="1" w:styleId="120">
    <w:name w:val="Обычный + 12 пт"/>
    <w:aliases w:val="По ширине,Первая строка:  0 см,Междустр.интервал:  одинарн..."/>
    <w:basedOn w:val="a0"/>
    <w:uiPriority w:val="99"/>
    <w:qFormat/>
    <w:rsid w:val="008062A9"/>
    <w:pPr>
      <w:autoSpaceDE w:val="0"/>
      <w:autoSpaceDN w:val="0"/>
      <w:spacing w:after="0" w:line="240" w:lineRule="auto"/>
      <w:jc w:val="both"/>
    </w:pPr>
    <w:rPr>
      <w:rFonts w:ascii="Times New Roman" w:eastAsia="Calibri" w:hAnsi="Times New Roman"/>
      <w:sz w:val="24"/>
      <w:szCs w:val="24"/>
    </w:rPr>
  </w:style>
  <w:style w:type="paragraph" w:customStyle="1" w:styleId="27">
    <w:name w:val="Без интервала2"/>
    <w:uiPriority w:val="1"/>
    <w:qFormat/>
    <w:rsid w:val="008062A9"/>
    <w:pPr>
      <w:spacing w:after="0" w:line="240" w:lineRule="auto"/>
    </w:pPr>
    <w:rPr>
      <w:rFonts w:ascii="Times New Roman" w:eastAsia="Times New Roman" w:hAnsi="Times New Roman" w:cs="Times New Roman"/>
      <w:sz w:val="24"/>
      <w:szCs w:val="24"/>
      <w:lang w:val="ru-RU" w:eastAsia="ru-RU"/>
    </w:rPr>
  </w:style>
  <w:style w:type="paragraph" w:customStyle="1" w:styleId="st2">
    <w:name w:val="st2"/>
    <w:uiPriority w:val="99"/>
    <w:qFormat/>
    <w:rsid w:val="008062A9"/>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10">
    <w:name w:val="ТВ-заг1 Знак"/>
    <w:link w:val="-1"/>
    <w:locked/>
    <w:rsid w:val="008062A9"/>
    <w:rPr>
      <w:rFonts w:ascii="Arial" w:eastAsia="Calibri" w:hAnsi="Arial" w:cs="Arial"/>
      <w:b/>
      <w:bCs/>
      <w:noProof/>
      <w:color w:val="5B9BD5"/>
      <w:sz w:val="26"/>
      <w:szCs w:val="26"/>
    </w:rPr>
  </w:style>
  <w:style w:type="paragraph" w:customStyle="1" w:styleId="-1">
    <w:name w:val="ТВ-заг1"/>
    <w:basedOn w:val="2"/>
    <w:link w:val="-10"/>
    <w:qFormat/>
    <w:rsid w:val="008062A9"/>
    <w:pPr>
      <w:widowControl w:val="0"/>
      <w:numPr>
        <w:numId w:val="9"/>
      </w:numPr>
      <w:tabs>
        <w:tab w:val="left" w:pos="851"/>
      </w:tabs>
      <w:spacing w:before="180" w:after="120" w:line="240" w:lineRule="auto"/>
      <w:jc w:val="both"/>
      <w:outlineLvl w:val="0"/>
    </w:pPr>
    <w:rPr>
      <w:rFonts w:ascii="Arial" w:eastAsia="Calibri" w:hAnsi="Arial" w:cs="Arial"/>
      <w:b/>
      <w:bCs/>
      <w:noProof/>
      <w:color w:val="5B9BD5"/>
      <w:lang w:eastAsia="en-US"/>
    </w:rPr>
  </w:style>
  <w:style w:type="character" w:customStyle="1" w:styleId="-20">
    <w:name w:val="ТВ-абз2 Знак"/>
    <w:link w:val="-2"/>
    <w:locked/>
    <w:rsid w:val="008062A9"/>
    <w:rPr>
      <w:rFonts w:ascii="Arial" w:eastAsia="Calibri" w:hAnsi="Arial" w:cs="Arial"/>
      <w:bCs/>
      <w:noProof/>
      <w:color w:val="5B9BD5"/>
      <w:sz w:val="26"/>
      <w:szCs w:val="26"/>
    </w:rPr>
  </w:style>
  <w:style w:type="paragraph" w:customStyle="1" w:styleId="-2">
    <w:name w:val="ТВ-абз2"/>
    <w:basedOn w:val="-1"/>
    <w:link w:val="-20"/>
    <w:qFormat/>
    <w:rsid w:val="008062A9"/>
    <w:pPr>
      <w:keepNext w:val="0"/>
      <w:numPr>
        <w:ilvl w:val="1"/>
      </w:numPr>
      <w:tabs>
        <w:tab w:val="clear" w:pos="851"/>
        <w:tab w:val="left" w:pos="1134"/>
      </w:tabs>
      <w:spacing w:before="60" w:after="0"/>
    </w:pPr>
    <w:rPr>
      <w:b w:val="0"/>
    </w:rPr>
  </w:style>
  <w:style w:type="character" w:customStyle="1" w:styleId="-0">
    <w:name w:val="Спис- Знак"/>
    <w:link w:val="-"/>
    <w:locked/>
    <w:rsid w:val="008062A9"/>
    <w:rPr>
      <w:rFonts w:ascii="Arial" w:eastAsia="Calibri" w:hAnsi="Arial" w:cs="Arial"/>
    </w:rPr>
  </w:style>
  <w:style w:type="paragraph" w:customStyle="1" w:styleId="-">
    <w:name w:val="Спис-"/>
    <w:basedOn w:val="afd"/>
    <w:link w:val="-0"/>
    <w:qFormat/>
    <w:rsid w:val="008062A9"/>
    <w:pPr>
      <w:numPr>
        <w:numId w:val="11"/>
      </w:numPr>
      <w:tabs>
        <w:tab w:val="num" w:pos="360"/>
        <w:tab w:val="left" w:pos="851"/>
      </w:tabs>
      <w:ind w:left="0" w:firstLine="567"/>
      <w:contextualSpacing w:val="0"/>
      <w:jc w:val="both"/>
    </w:pPr>
    <w:rPr>
      <w:rFonts w:ascii="Arial" w:eastAsia="Calibri" w:hAnsi="Arial" w:cs="Arial"/>
    </w:rPr>
  </w:style>
  <w:style w:type="character" w:customStyle="1" w:styleId="1b">
    <w:name w:val="Абз1 Знак"/>
    <w:link w:val="1c"/>
    <w:locked/>
    <w:rsid w:val="008062A9"/>
    <w:rPr>
      <w:rFonts w:ascii="Arial" w:eastAsia="Calibri" w:hAnsi="Arial" w:cs="Arial"/>
    </w:rPr>
  </w:style>
  <w:style w:type="paragraph" w:customStyle="1" w:styleId="1c">
    <w:name w:val="Абз1"/>
    <w:basedOn w:val="a0"/>
    <w:link w:val="1b"/>
    <w:qFormat/>
    <w:rsid w:val="008062A9"/>
    <w:pPr>
      <w:autoSpaceDE w:val="0"/>
      <w:autoSpaceDN w:val="0"/>
      <w:adjustRightInd w:val="0"/>
      <w:spacing w:after="60" w:line="240" w:lineRule="auto"/>
      <w:ind w:firstLine="567"/>
      <w:jc w:val="both"/>
    </w:pPr>
    <w:rPr>
      <w:rFonts w:ascii="Arial" w:eastAsia="Calibri" w:hAnsi="Arial" w:cs="Arial"/>
      <w:lang w:eastAsia="en-US"/>
    </w:rPr>
  </w:style>
  <w:style w:type="paragraph" w:customStyle="1" w:styleId="1d">
    <w:name w:val="Назва об'єкта1"/>
    <w:basedOn w:val="a0"/>
    <w:next w:val="a0"/>
    <w:uiPriority w:val="35"/>
    <w:qFormat/>
    <w:rsid w:val="008062A9"/>
    <w:pPr>
      <w:spacing w:after="384" w:line="240" w:lineRule="auto"/>
    </w:pPr>
    <w:rPr>
      <w:rFonts w:asciiTheme="minorHAnsi" w:eastAsia="Calibri" w:hAnsiTheme="minorHAnsi" w:cstheme="minorBidi"/>
      <w:i/>
      <w:iCs/>
      <w:color w:val="44546A"/>
      <w:sz w:val="18"/>
      <w:szCs w:val="18"/>
      <w:lang w:eastAsia="en-US"/>
    </w:rPr>
  </w:style>
  <w:style w:type="paragraph" w:customStyle="1" w:styleId="1e">
    <w:name w:val="Заголовок змісту1"/>
    <w:basedOn w:val="1"/>
    <w:next w:val="a0"/>
    <w:uiPriority w:val="39"/>
    <w:qFormat/>
    <w:rsid w:val="008062A9"/>
    <w:pPr>
      <w:keepLines/>
      <w:spacing w:after="0" w:line="256" w:lineRule="auto"/>
      <w:outlineLvl w:val="9"/>
    </w:pPr>
    <w:rPr>
      <w:rFonts w:ascii="Calibri Light" w:hAnsi="Calibri Light"/>
      <w:b w:val="0"/>
      <w:bCs w:val="0"/>
      <w:color w:val="2E74B5"/>
      <w:kern w:val="0"/>
    </w:rPr>
  </w:style>
  <w:style w:type="paragraph" w:customStyle="1" w:styleId="110">
    <w:name w:val="Зміст 11"/>
    <w:basedOn w:val="a0"/>
    <w:next w:val="a0"/>
    <w:autoRedefine/>
    <w:uiPriority w:val="39"/>
    <w:qFormat/>
    <w:rsid w:val="008062A9"/>
    <w:pPr>
      <w:spacing w:after="100" w:line="256" w:lineRule="auto"/>
    </w:pPr>
    <w:rPr>
      <w:rFonts w:asciiTheme="minorHAnsi" w:eastAsia="Calibri" w:hAnsiTheme="minorHAnsi" w:cstheme="minorBidi"/>
      <w:lang w:eastAsia="en-US"/>
    </w:rPr>
  </w:style>
  <w:style w:type="paragraph" w:customStyle="1" w:styleId="310">
    <w:name w:val="Зміст 31"/>
    <w:basedOn w:val="a0"/>
    <w:next w:val="a0"/>
    <w:autoRedefine/>
    <w:uiPriority w:val="39"/>
    <w:qFormat/>
    <w:rsid w:val="008062A9"/>
    <w:pPr>
      <w:spacing w:after="100" w:line="256" w:lineRule="auto"/>
      <w:ind w:left="440"/>
    </w:pPr>
    <w:rPr>
      <w:rFonts w:asciiTheme="minorHAnsi" w:eastAsia="Calibri" w:hAnsiTheme="minorHAnsi" w:cstheme="minorBidi"/>
      <w:lang w:eastAsia="en-US"/>
    </w:rPr>
  </w:style>
  <w:style w:type="paragraph" w:customStyle="1" w:styleId="210">
    <w:name w:val="Зміст 21"/>
    <w:basedOn w:val="a0"/>
    <w:next w:val="a0"/>
    <w:autoRedefine/>
    <w:uiPriority w:val="39"/>
    <w:qFormat/>
    <w:rsid w:val="008062A9"/>
    <w:pPr>
      <w:spacing w:after="100" w:line="256" w:lineRule="auto"/>
      <w:ind w:left="220"/>
    </w:pPr>
    <w:rPr>
      <w:rFonts w:asciiTheme="minorHAnsi" w:eastAsia="Calibri" w:hAnsiTheme="minorHAnsi" w:cstheme="minorBidi"/>
      <w:lang w:eastAsia="en-US"/>
    </w:rPr>
  </w:style>
  <w:style w:type="paragraph" w:customStyle="1" w:styleId="410">
    <w:name w:val="Зміст 41"/>
    <w:basedOn w:val="a0"/>
    <w:next w:val="a0"/>
    <w:autoRedefine/>
    <w:uiPriority w:val="39"/>
    <w:qFormat/>
    <w:rsid w:val="008062A9"/>
    <w:pPr>
      <w:spacing w:after="100" w:line="256" w:lineRule="auto"/>
      <w:ind w:left="660"/>
    </w:pPr>
    <w:rPr>
      <w:rFonts w:asciiTheme="minorHAnsi" w:eastAsiaTheme="minorEastAsia" w:hAnsiTheme="minorHAnsi" w:cstheme="minorBidi"/>
      <w:lang w:val="ru-RU" w:eastAsia="ru-RU"/>
    </w:rPr>
  </w:style>
  <w:style w:type="paragraph" w:customStyle="1" w:styleId="510">
    <w:name w:val="Зміст 51"/>
    <w:basedOn w:val="a0"/>
    <w:next w:val="a0"/>
    <w:autoRedefine/>
    <w:uiPriority w:val="39"/>
    <w:qFormat/>
    <w:rsid w:val="008062A9"/>
    <w:pPr>
      <w:spacing w:after="100" w:line="256" w:lineRule="auto"/>
      <w:ind w:left="880"/>
    </w:pPr>
    <w:rPr>
      <w:rFonts w:asciiTheme="minorHAnsi" w:eastAsiaTheme="minorEastAsia" w:hAnsiTheme="minorHAnsi" w:cstheme="minorBidi"/>
      <w:lang w:val="ru-RU" w:eastAsia="ru-RU"/>
    </w:rPr>
  </w:style>
  <w:style w:type="paragraph" w:customStyle="1" w:styleId="61">
    <w:name w:val="Зміст 61"/>
    <w:basedOn w:val="a0"/>
    <w:next w:val="a0"/>
    <w:autoRedefine/>
    <w:uiPriority w:val="39"/>
    <w:qFormat/>
    <w:rsid w:val="008062A9"/>
    <w:pPr>
      <w:spacing w:after="100" w:line="256" w:lineRule="auto"/>
      <w:ind w:left="1100"/>
    </w:pPr>
    <w:rPr>
      <w:rFonts w:asciiTheme="minorHAnsi" w:eastAsiaTheme="minorEastAsia" w:hAnsiTheme="minorHAnsi" w:cstheme="minorBidi"/>
      <w:lang w:val="ru-RU" w:eastAsia="ru-RU"/>
    </w:rPr>
  </w:style>
  <w:style w:type="paragraph" w:customStyle="1" w:styleId="71">
    <w:name w:val="Зміст 71"/>
    <w:basedOn w:val="a0"/>
    <w:next w:val="a0"/>
    <w:autoRedefine/>
    <w:uiPriority w:val="39"/>
    <w:qFormat/>
    <w:rsid w:val="008062A9"/>
    <w:pPr>
      <w:spacing w:after="100" w:line="256" w:lineRule="auto"/>
      <w:ind w:left="1320"/>
    </w:pPr>
    <w:rPr>
      <w:rFonts w:asciiTheme="minorHAnsi" w:eastAsiaTheme="minorEastAsia" w:hAnsiTheme="minorHAnsi" w:cstheme="minorBidi"/>
      <w:lang w:val="ru-RU" w:eastAsia="ru-RU"/>
    </w:rPr>
  </w:style>
  <w:style w:type="paragraph" w:customStyle="1" w:styleId="81">
    <w:name w:val="Зміст 81"/>
    <w:basedOn w:val="a0"/>
    <w:next w:val="a0"/>
    <w:autoRedefine/>
    <w:uiPriority w:val="39"/>
    <w:qFormat/>
    <w:rsid w:val="008062A9"/>
    <w:pPr>
      <w:spacing w:after="100" w:line="256" w:lineRule="auto"/>
      <w:ind w:left="1540"/>
    </w:pPr>
    <w:rPr>
      <w:rFonts w:asciiTheme="minorHAnsi" w:eastAsiaTheme="minorEastAsia" w:hAnsiTheme="minorHAnsi" w:cstheme="minorBidi"/>
      <w:lang w:val="ru-RU" w:eastAsia="ru-RU"/>
    </w:rPr>
  </w:style>
  <w:style w:type="paragraph" w:customStyle="1" w:styleId="91">
    <w:name w:val="Зміст 91"/>
    <w:basedOn w:val="a0"/>
    <w:next w:val="a0"/>
    <w:autoRedefine/>
    <w:uiPriority w:val="39"/>
    <w:qFormat/>
    <w:rsid w:val="008062A9"/>
    <w:pPr>
      <w:spacing w:after="100" w:line="256" w:lineRule="auto"/>
      <w:ind w:left="1760"/>
    </w:pPr>
    <w:rPr>
      <w:rFonts w:asciiTheme="minorHAnsi" w:eastAsiaTheme="minorEastAsia" w:hAnsiTheme="minorHAnsi" w:cstheme="minorBidi"/>
      <w:lang w:val="ru-RU" w:eastAsia="ru-RU"/>
    </w:rPr>
  </w:style>
  <w:style w:type="paragraph" w:customStyle="1" w:styleId="docdata">
    <w:name w:val="docdata"/>
    <w:aliases w:val="docy,v5,2900,baiaagaaboqcaaadyguaaavwbqaaaaaaaaaaaaaaaaaaaaaaaaaaaaaaaaaaaaaaaaaaaaaaaaaaaaaaaaaaaaaaaaaaaaaaaaaaaaaaaaaaaaaaaaaaaaaaaaaaaaaaaaaaaaaaaaaaaaaaaaaaaaaaaaaaaaaaaaaaaaaaaaaaaaaaaaaaaaaaaaaaaaaaaaaaaaaaaaaaaaaaaaaaaaaaaaaaaaaaaaaaaaaa"/>
    <w:basedOn w:val="a0"/>
    <w:uiPriority w:val="99"/>
    <w:qFormat/>
    <w:rsid w:val="008062A9"/>
    <w:pPr>
      <w:spacing w:before="100" w:beforeAutospacing="1" w:after="100" w:afterAutospacing="1" w:line="240" w:lineRule="auto"/>
    </w:pPr>
    <w:rPr>
      <w:rFonts w:ascii="Times New Roman" w:hAnsi="Times New Roman"/>
      <w:sz w:val="24"/>
      <w:szCs w:val="24"/>
      <w:lang w:val="ru-RU" w:eastAsia="ru-RU"/>
    </w:rPr>
  </w:style>
  <w:style w:type="paragraph" w:customStyle="1" w:styleId="Style1">
    <w:name w:val="Style1"/>
    <w:basedOn w:val="a0"/>
    <w:uiPriority w:val="99"/>
    <w:qFormat/>
    <w:rsid w:val="008062A9"/>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pple-converted-space">
    <w:name w:val="apple-converted-space"/>
    <w:qFormat/>
    <w:rsid w:val="008062A9"/>
  </w:style>
  <w:style w:type="character" w:customStyle="1" w:styleId="rvts0">
    <w:name w:val="rvts0"/>
    <w:basedOn w:val="a1"/>
    <w:uiPriority w:val="99"/>
    <w:rsid w:val="008062A9"/>
  </w:style>
  <w:style w:type="character" w:customStyle="1" w:styleId="rvts46">
    <w:name w:val="rvts46"/>
    <w:qFormat/>
    <w:rsid w:val="008062A9"/>
    <w:rPr>
      <w:rFonts w:ascii="Times New Roman" w:hAnsi="Times New Roman" w:cs="Times New Roman" w:hint="default"/>
    </w:rPr>
  </w:style>
  <w:style w:type="character" w:customStyle="1" w:styleId="311">
    <w:name w:val="Основний текст 3 Знак1"/>
    <w:basedOn w:val="a1"/>
    <w:uiPriority w:val="99"/>
    <w:semiHidden/>
    <w:rsid w:val="008062A9"/>
    <w:rPr>
      <w:rFonts w:ascii="Calibri" w:eastAsia="Times New Roman" w:hAnsi="Calibri" w:cs="Times New Roman"/>
      <w:sz w:val="16"/>
      <w:szCs w:val="16"/>
      <w:lang w:eastAsia="uk-UA"/>
    </w:rPr>
  </w:style>
  <w:style w:type="character" w:customStyle="1" w:styleId="1f">
    <w:name w:val="Верхній колонтитул Знак1"/>
    <w:basedOn w:val="a1"/>
    <w:uiPriority w:val="99"/>
    <w:semiHidden/>
    <w:rsid w:val="008062A9"/>
    <w:rPr>
      <w:rFonts w:ascii="Calibri" w:eastAsia="Times New Roman" w:hAnsi="Calibri" w:cs="Times New Roman"/>
      <w:lang w:eastAsia="uk-UA"/>
    </w:rPr>
  </w:style>
  <w:style w:type="character" w:customStyle="1" w:styleId="aff8">
    <w:name w:val="Обычный (веб) Знак Знак Знак"/>
    <w:locked/>
    <w:rsid w:val="008062A9"/>
    <w:rPr>
      <w:sz w:val="24"/>
      <w:szCs w:val="24"/>
      <w:lang w:val="en-US" w:eastAsia="ru-RU" w:bidi="ar-SA"/>
    </w:rPr>
  </w:style>
  <w:style w:type="character" w:customStyle="1" w:styleId="312">
    <w:name w:val="Основний текст з відступом 3 Знак1"/>
    <w:basedOn w:val="a1"/>
    <w:uiPriority w:val="99"/>
    <w:semiHidden/>
    <w:rsid w:val="008062A9"/>
    <w:rPr>
      <w:rFonts w:ascii="Calibri" w:eastAsia="Times New Roman" w:hAnsi="Calibri" w:cs="Times New Roman"/>
      <w:sz w:val="16"/>
      <w:szCs w:val="16"/>
      <w:lang w:eastAsia="uk-UA"/>
    </w:rPr>
  </w:style>
  <w:style w:type="character" w:customStyle="1" w:styleId="normal1">
    <w:name w:val="normal1"/>
    <w:rsid w:val="008062A9"/>
    <w:rPr>
      <w:rFonts w:ascii="Verdana" w:hAnsi="Verdana" w:hint="default"/>
      <w:sz w:val="15"/>
      <w:szCs w:val="15"/>
    </w:rPr>
  </w:style>
  <w:style w:type="character" w:customStyle="1" w:styleId="1f0">
    <w:name w:val="Назва Знак1"/>
    <w:basedOn w:val="a1"/>
    <w:rsid w:val="008062A9"/>
    <w:rPr>
      <w:rFonts w:asciiTheme="majorHAnsi" w:eastAsiaTheme="majorEastAsia" w:hAnsiTheme="majorHAnsi" w:cstheme="majorBidi"/>
      <w:spacing w:val="-10"/>
      <w:kern w:val="28"/>
      <w:sz w:val="56"/>
      <w:szCs w:val="56"/>
      <w:lang w:eastAsia="uk-UA"/>
    </w:rPr>
  </w:style>
  <w:style w:type="character" w:customStyle="1" w:styleId="highlightselected">
    <w:name w:val="highlight selected"/>
    <w:basedOn w:val="a1"/>
    <w:rsid w:val="008062A9"/>
  </w:style>
  <w:style w:type="character" w:customStyle="1" w:styleId="1f1">
    <w:name w:val="Текст у виносці Знак1"/>
    <w:basedOn w:val="a1"/>
    <w:uiPriority w:val="99"/>
    <w:semiHidden/>
    <w:rsid w:val="008062A9"/>
    <w:rPr>
      <w:rFonts w:ascii="Segoe UI" w:eastAsia="Times New Roman" w:hAnsi="Segoe UI" w:cs="Segoe UI"/>
      <w:sz w:val="18"/>
      <w:szCs w:val="18"/>
      <w:lang w:eastAsia="uk-UA"/>
    </w:rPr>
  </w:style>
  <w:style w:type="character" w:customStyle="1" w:styleId="HTML1">
    <w:name w:val="Стандартний HTML Знак1"/>
    <w:basedOn w:val="a1"/>
    <w:rsid w:val="008062A9"/>
    <w:rPr>
      <w:rFonts w:ascii="Consolas" w:hAnsi="Consolas" w:hint="default"/>
    </w:rPr>
  </w:style>
  <w:style w:type="character" w:customStyle="1" w:styleId="1f2">
    <w:name w:val="Тема примітки Знак1"/>
    <w:basedOn w:val="12"/>
    <w:uiPriority w:val="99"/>
    <w:semiHidden/>
    <w:rsid w:val="008062A9"/>
    <w:rPr>
      <w:rFonts w:ascii="Calibri" w:eastAsia="Times New Roman" w:hAnsi="Calibri" w:cs="Times New Roman"/>
      <w:b/>
      <w:bCs/>
      <w:sz w:val="20"/>
      <w:szCs w:val="20"/>
      <w:lang w:eastAsia="uk-UA"/>
    </w:rPr>
  </w:style>
  <w:style w:type="character" w:customStyle="1" w:styleId="spellingerror">
    <w:name w:val="spellingerror"/>
    <w:rsid w:val="008062A9"/>
  </w:style>
  <w:style w:type="character" w:customStyle="1" w:styleId="aff9">
    <w:name w:val="Текст примечания Знак"/>
    <w:uiPriority w:val="99"/>
    <w:rsid w:val="008062A9"/>
    <w:rPr>
      <w:rFonts w:ascii="Times New Roman" w:hAnsi="Times New Roman" w:cs="Times New Roman" w:hint="default"/>
      <w:sz w:val="20"/>
      <w:lang w:val="en-US" w:eastAsia="ru-RU"/>
    </w:rPr>
  </w:style>
  <w:style w:type="character" w:customStyle="1" w:styleId="affa">
    <w:name w:val="Верхний колонтитул Знак"/>
    <w:aliases w:val="Знак1 Знак1,Знак1 Знак Знак,Знак1 Знак"/>
    <w:uiPriority w:val="99"/>
    <w:rsid w:val="008062A9"/>
    <w:rPr>
      <w:rFonts w:ascii="Times New Roman" w:hAnsi="Times New Roman" w:cs="Times New Roman" w:hint="default"/>
      <w:sz w:val="24"/>
      <w:lang w:val="uk-UA" w:eastAsia="ru-RU"/>
    </w:rPr>
  </w:style>
  <w:style w:type="character" w:customStyle="1" w:styleId="ListLabel1">
    <w:name w:val="ListLabel 1"/>
    <w:uiPriority w:val="99"/>
    <w:rsid w:val="008062A9"/>
    <w:rPr>
      <w:b/>
      <w:bCs w:val="0"/>
      <w:color w:val="00000A"/>
      <w:sz w:val="26"/>
      <w:lang w:val="ru-RU" w:eastAsia="x-none"/>
    </w:rPr>
  </w:style>
  <w:style w:type="character" w:customStyle="1" w:styleId="ListLabel2">
    <w:name w:val="ListLabel 2"/>
    <w:uiPriority w:val="99"/>
    <w:rsid w:val="008062A9"/>
    <w:rPr>
      <w:b/>
      <w:bCs w:val="0"/>
      <w:sz w:val="26"/>
    </w:rPr>
  </w:style>
  <w:style w:type="character" w:customStyle="1" w:styleId="ListLabel3">
    <w:name w:val="ListLabel 3"/>
    <w:uiPriority w:val="99"/>
    <w:rsid w:val="008062A9"/>
    <w:rPr>
      <w:strike w:val="0"/>
      <w:dstrike w:val="0"/>
      <w:color w:val="000000"/>
      <w:spacing w:val="0"/>
      <w:position w:val="0"/>
      <w:sz w:val="24"/>
      <w:u w:val="none"/>
      <w:effect w:val="none"/>
      <w:vertAlign w:val="baseline"/>
      <w:em w:val="none"/>
    </w:rPr>
  </w:style>
  <w:style w:type="character" w:customStyle="1" w:styleId="ListLabel4">
    <w:name w:val="ListLabel 4"/>
    <w:uiPriority w:val="99"/>
    <w:rsid w:val="008062A9"/>
    <w:rPr>
      <w:sz w:val="26"/>
    </w:rPr>
  </w:style>
  <w:style w:type="character" w:customStyle="1" w:styleId="ListLabel5">
    <w:name w:val="ListLabel 5"/>
    <w:uiPriority w:val="99"/>
    <w:rsid w:val="008062A9"/>
  </w:style>
  <w:style w:type="character" w:customStyle="1" w:styleId="ListLabel6">
    <w:name w:val="ListLabel 6"/>
    <w:uiPriority w:val="99"/>
    <w:rsid w:val="008062A9"/>
  </w:style>
  <w:style w:type="character" w:customStyle="1" w:styleId="ListLabel7">
    <w:name w:val="ListLabel 7"/>
    <w:uiPriority w:val="99"/>
    <w:rsid w:val="008062A9"/>
    <w:rPr>
      <w:color w:val="000000"/>
      <w:sz w:val="24"/>
    </w:rPr>
  </w:style>
  <w:style w:type="character" w:customStyle="1" w:styleId="ListLabel8">
    <w:name w:val="ListLabel 8"/>
    <w:uiPriority w:val="99"/>
    <w:rsid w:val="008062A9"/>
    <w:rPr>
      <w:b/>
      <w:bCs w:val="0"/>
      <w:sz w:val="23"/>
    </w:rPr>
  </w:style>
  <w:style w:type="character" w:customStyle="1" w:styleId="ListLabel9">
    <w:name w:val="ListLabel 9"/>
    <w:uiPriority w:val="99"/>
    <w:rsid w:val="008062A9"/>
    <w:rPr>
      <w:rFonts w:ascii="Times New Roman" w:eastAsia="Times New Roman" w:hAnsi="Times New Roman" w:cs="Times New Roman" w:hint="default"/>
      <w:sz w:val="24"/>
    </w:rPr>
  </w:style>
  <w:style w:type="character" w:customStyle="1" w:styleId="ListLabel10">
    <w:name w:val="ListLabel 10"/>
    <w:uiPriority w:val="99"/>
    <w:rsid w:val="008062A9"/>
    <w:rPr>
      <w:rFonts w:ascii="Liberation Serif" w:hAnsi="Liberation Serif" w:cs="Liberation Serif" w:hint="default"/>
      <w:b/>
      <w:bCs w:val="0"/>
    </w:rPr>
  </w:style>
  <w:style w:type="character" w:customStyle="1" w:styleId="ListLabel11">
    <w:name w:val="ListLabel 11"/>
    <w:uiPriority w:val="99"/>
    <w:rsid w:val="008062A9"/>
    <w:rPr>
      <w:rFonts w:ascii="Times New Roman" w:eastAsia="Times New Roman" w:hAnsi="Times New Roman" w:cs="Times New Roman" w:hint="default"/>
    </w:rPr>
  </w:style>
  <w:style w:type="character" w:customStyle="1" w:styleId="-3">
    <w:name w:val="Интернет-ссылка"/>
    <w:uiPriority w:val="99"/>
    <w:rsid w:val="008062A9"/>
    <w:rPr>
      <w:color w:val="000080"/>
      <w:u w:val="single"/>
    </w:rPr>
  </w:style>
  <w:style w:type="character" w:customStyle="1" w:styleId="1f3">
    <w:name w:val="Підзаголовок Знак1"/>
    <w:basedOn w:val="a1"/>
    <w:rsid w:val="008062A9"/>
    <w:rPr>
      <w:rFonts w:eastAsiaTheme="minorEastAsia"/>
      <w:color w:val="5A5A5A" w:themeColor="text1" w:themeTint="A5"/>
      <w:spacing w:val="15"/>
      <w:lang w:eastAsia="uk-UA"/>
    </w:rPr>
  </w:style>
  <w:style w:type="character" w:customStyle="1" w:styleId="211">
    <w:name w:val="Основний текст з відступом 2 Знак1"/>
    <w:basedOn w:val="a1"/>
    <w:semiHidden/>
    <w:rsid w:val="008062A9"/>
    <w:rPr>
      <w:rFonts w:ascii="Calibri" w:eastAsia="Times New Roman" w:hAnsi="Calibri" w:cs="Times New Roman"/>
      <w:lang w:eastAsia="uk-UA"/>
    </w:rPr>
  </w:style>
  <w:style w:type="character" w:customStyle="1" w:styleId="qowt-font2-timesnewroman">
    <w:name w:val="qowt-font2-timesnewroman"/>
    <w:uiPriority w:val="99"/>
    <w:qFormat/>
    <w:rsid w:val="008062A9"/>
    <w:rPr>
      <w:rFonts w:ascii="Times New Roman" w:hAnsi="Times New Roman" w:cs="Times New Roman" w:hint="default"/>
    </w:rPr>
  </w:style>
  <w:style w:type="character" w:customStyle="1" w:styleId="1f4">
    <w:name w:val="Основной шрифт абзаца1"/>
    <w:rsid w:val="008062A9"/>
  </w:style>
  <w:style w:type="character" w:customStyle="1" w:styleId="1f5">
    <w:name w:val="Основний текст з відступом Знак1"/>
    <w:basedOn w:val="a1"/>
    <w:semiHidden/>
    <w:rsid w:val="008062A9"/>
    <w:rPr>
      <w:rFonts w:ascii="Calibri" w:eastAsia="Times New Roman" w:hAnsi="Calibri" w:cs="Times New Roman"/>
      <w:lang w:eastAsia="uk-UA"/>
    </w:rPr>
  </w:style>
  <w:style w:type="character" w:customStyle="1" w:styleId="ng-binding">
    <w:name w:val="ng-binding"/>
    <w:rsid w:val="008062A9"/>
  </w:style>
  <w:style w:type="character" w:customStyle="1" w:styleId="gd">
    <w:name w:val="gd"/>
    <w:rsid w:val="008062A9"/>
  </w:style>
  <w:style w:type="character" w:customStyle="1" w:styleId="212">
    <w:name w:val="Основний текст 2 Знак1"/>
    <w:basedOn w:val="a1"/>
    <w:semiHidden/>
    <w:rsid w:val="008062A9"/>
    <w:rPr>
      <w:rFonts w:ascii="Calibri" w:eastAsia="Times New Roman" w:hAnsi="Calibri" w:cs="Times New Roman"/>
      <w:lang w:eastAsia="uk-UA"/>
    </w:rPr>
  </w:style>
  <w:style w:type="character" w:customStyle="1" w:styleId="rvts37">
    <w:name w:val="rvts37"/>
    <w:rsid w:val="008062A9"/>
  </w:style>
  <w:style w:type="character" w:customStyle="1" w:styleId="spelle">
    <w:name w:val="spelle"/>
    <w:rsid w:val="008062A9"/>
  </w:style>
  <w:style w:type="character" w:customStyle="1" w:styleId="grame">
    <w:name w:val="grame"/>
    <w:rsid w:val="008062A9"/>
  </w:style>
  <w:style w:type="character" w:customStyle="1" w:styleId="postbody1">
    <w:name w:val="postbody1"/>
    <w:rsid w:val="008062A9"/>
    <w:rPr>
      <w:sz w:val="17"/>
      <w:szCs w:val="17"/>
    </w:rPr>
  </w:style>
  <w:style w:type="character" w:customStyle="1" w:styleId="1f6">
    <w:name w:val="Текст Знак1"/>
    <w:basedOn w:val="a1"/>
    <w:uiPriority w:val="99"/>
    <w:semiHidden/>
    <w:rsid w:val="008062A9"/>
    <w:rPr>
      <w:rFonts w:ascii="Consolas" w:eastAsia="Times New Roman" w:hAnsi="Consolas" w:cs="Times New Roman"/>
      <w:sz w:val="21"/>
      <w:szCs w:val="21"/>
      <w:lang w:eastAsia="uk-UA"/>
    </w:rPr>
  </w:style>
  <w:style w:type="character" w:customStyle="1" w:styleId="rvts9">
    <w:name w:val="rvts9"/>
    <w:rsid w:val="008062A9"/>
  </w:style>
  <w:style w:type="character" w:customStyle="1" w:styleId="1f7">
    <w:name w:val="Название Знак1"/>
    <w:rsid w:val="008062A9"/>
    <w:rPr>
      <w:rFonts w:ascii="Calibri Light" w:eastAsia="Times New Roman" w:hAnsi="Calibri Light" w:cs="Times New Roman" w:hint="default"/>
      <w:spacing w:val="-10"/>
      <w:kern w:val="28"/>
      <w:sz w:val="56"/>
      <w:szCs w:val="56"/>
      <w:lang w:val="ru-RU" w:eastAsia="ru-RU"/>
    </w:rPr>
  </w:style>
  <w:style w:type="character" w:customStyle="1" w:styleId="st131">
    <w:name w:val="st131"/>
    <w:uiPriority w:val="99"/>
    <w:rsid w:val="008062A9"/>
    <w:rPr>
      <w:i/>
      <w:iCs/>
      <w:color w:val="0000FF"/>
    </w:rPr>
  </w:style>
  <w:style w:type="character" w:customStyle="1" w:styleId="st46">
    <w:name w:val="st46"/>
    <w:uiPriority w:val="99"/>
    <w:rsid w:val="008062A9"/>
    <w:rPr>
      <w:i/>
      <w:iCs/>
      <w:color w:val="000000"/>
    </w:rPr>
  </w:style>
  <w:style w:type="character" w:customStyle="1" w:styleId="st42">
    <w:name w:val="st42"/>
    <w:uiPriority w:val="99"/>
    <w:rsid w:val="008062A9"/>
    <w:rPr>
      <w:color w:val="000000"/>
    </w:rPr>
  </w:style>
  <w:style w:type="character" w:customStyle="1" w:styleId="normaltextrun">
    <w:name w:val="normaltextrun"/>
    <w:rsid w:val="008062A9"/>
  </w:style>
  <w:style w:type="character" w:customStyle="1" w:styleId="FontStyle12">
    <w:name w:val="Font Style12"/>
    <w:rsid w:val="008062A9"/>
    <w:rPr>
      <w:rFonts w:ascii="Times New Roman" w:hAnsi="Times New Roman" w:cs="Times New Roman" w:hint="default"/>
      <w:b/>
      <w:bCs/>
      <w:sz w:val="26"/>
      <w:szCs w:val="26"/>
    </w:rPr>
  </w:style>
  <w:style w:type="table" w:customStyle="1" w:styleId="52">
    <w:name w:val="Сітка таблиці5"/>
    <w:basedOn w:val="a2"/>
    <w:uiPriority w:val="59"/>
    <w:qFormat/>
    <w:rsid w:val="008062A9"/>
    <w:pPr>
      <w:spacing w:after="0" w:line="240" w:lineRule="auto"/>
    </w:pPr>
    <w:rPr>
      <w:rFonts w:ascii="Calibri" w:eastAsia="Times New Roman" w:hAnsi="Calibri"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b">
    <w:name w:val="Table Grid"/>
    <w:basedOn w:val="a2"/>
    <w:uiPriority w:val="39"/>
    <w:qFormat/>
    <w:rsid w:val="009F23DE"/>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basedOn w:val="a1"/>
    <w:uiPriority w:val="99"/>
    <w:semiHidden/>
    <w:unhideWhenUsed/>
    <w:qFormat/>
    <w:rsid w:val="0006054B"/>
    <w:rPr>
      <w:sz w:val="16"/>
      <w:szCs w:val="16"/>
    </w:rPr>
  </w:style>
  <w:style w:type="paragraph" w:styleId="affd">
    <w:name w:val="Revision"/>
    <w:hidden/>
    <w:uiPriority w:val="99"/>
    <w:semiHidden/>
    <w:rsid w:val="00630461"/>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238">
      <w:bodyDiv w:val="1"/>
      <w:marLeft w:val="0"/>
      <w:marRight w:val="0"/>
      <w:marTop w:val="0"/>
      <w:marBottom w:val="0"/>
      <w:divBdr>
        <w:top w:val="none" w:sz="0" w:space="0" w:color="auto"/>
        <w:left w:val="none" w:sz="0" w:space="0" w:color="auto"/>
        <w:bottom w:val="none" w:sz="0" w:space="0" w:color="auto"/>
        <w:right w:val="none" w:sz="0" w:space="0" w:color="auto"/>
      </w:divBdr>
    </w:div>
    <w:div w:id="91820584">
      <w:bodyDiv w:val="1"/>
      <w:marLeft w:val="0"/>
      <w:marRight w:val="0"/>
      <w:marTop w:val="0"/>
      <w:marBottom w:val="0"/>
      <w:divBdr>
        <w:top w:val="none" w:sz="0" w:space="0" w:color="auto"/>
        <w:left w:val="none" w:sz="0" w:space="0" w:color="auto"/>
        <w:bottom w:val="none" w:sz="0" w:space="0" w:color="auto"/>
        <w:right w:val="none" w:sz="0" w:space="0" w:color="auto"/>
      </w:divBdr>
    </w:div>
    <w:div w:id="103377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3257-3110-45C2-9051-ABB7750F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36416</Words>
  <Characters>20758</Characters>
  <Application>Microsoft Office Word</Application>
  <DocSecurity>0</DocSecurity>
  <Lines>172</Lines>
  <Paragraphs>114</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57060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Завгородня Олена Геннадіївна</dc:creator>
  <cp:keywords/>
  <dc:description/>
  <cp:lastModifiedBy>Тереверко Марина Леонідівна</cp:lastModifiedBy>
  <cp:revision>5</cp:revision>
  <cp:lastPrinted>2024-04-11T10:58:00Z</cp:lastPrinted>
  <dcterms:created xsi:type="dcterms:W3CDTF">2024-04-11T13:06:00Z</dcterms:created>
  <dcterms:modified xsi:type="dcterms:W3CDTF">2024-04-16T13:59:00Z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2023-05-24T15:00:31Z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a182f755-8a30-4f77-b95c-ca999fa0a565</vt:lpwstr>
  </property>
  <property fmtid="{D5CDD505-2E9C-101B-9397-08002B2CF9AE}" pid="8" name="MSIP_Label_defa4170-0d19-0005-0004-bc88714345d2_ContentBits">
    <vt:lpwstr>0</vt:lpwstr>
  </property>
</Properties>
</file>