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1FAAB" w14:textId="77777777" w:rsidR="00AB6D9C" w:rsidRDefault="00C97DDD" w:rsidP="00AB6D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AB6D9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ВІДДІЛ ОСВІТИ ГРЕЧАНОПОДІВСЬКОЇ СІЛЬСЬКОЇ РАДИ</w:t>
      </w:r>
    </w:p>
    <w:p w14:paraId="17FA709A" w14:textId="77777777" w:rsidR="00AB6D9C" w:rsidRDefault="00AB6D9C" w:rsidP="00AB6D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КРИВОРІЗЬКОГО РАЙОНУ ДНІПРОПЕТРОВСЬКОЇ ОБЛАСТІ</w:t>
      </w:r>
    </w:p>
    <w:p w14:paraId="1279138F" w14:textId="77777777" w:rsidR="00AB6D9C" w:rsidRDefault="00AB6D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50DDD0BD" w14:textId="55457124" w:rsidR="003D6614" w:rsidRDefault="00C97D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ПРОТОКОЛ</w:t>
      </w:r>
      <w:r w:rsidR="00655C8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№</w:t>
      </w:r>
      <w:r w:rsidR="00AB6D9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</w:t>
      </w:r>
      <w:r w:rsidR="001F0F7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</w:t>
      </w:r>
      <w:r w:rsidR="006A738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6</w:t>
      </w:r>
    </w:p>
    <w:p w14:paraId="689DB814" w14:textId="77777777" w:rsidR="003D6614" w:rsidRDefault="003D66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5ABB3CE" w14:textId="77777777" w:rsidR="00534E76" w:rsidRPr="00534E76" w:rsidRDefault="00534E76" w:rsidP="00534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34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53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ЩОДО ПРИЙНЯТТЯ РІШЕННЯ УПОВНОВАЖЕНОЮ ОСОБОЮ</w:t>
      </w:r>
    </w:p>
    <w:p w14:paraId="271DA5D4" w14:textId="77777777" w:rsidR="003D6614" w:rsidRDefault="003D66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76F6E23" w14:textId="77777777" w:rsidR="003D6614" w:rsidRDefault="003D66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1471B7F" w14:textId="5FA9B289" w:rsidR="001406B3" w:rsidRDefault="001F0F7D" w:rsidP="00925E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29</w:t>
      </w:r>
      <w:r w:rsidR="00D45877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D2AFC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6A7387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095274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C97DD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</w:t>
      </w:r>
      <w:r w:rsidR="00925E3C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095274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C97DD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</w:t>
      </w:r>
    </w:p>
    <w:p w14:paraId="48E1106D" w14:textId="136B9530" w:rsidR="003D6614" w:rsidRDefault="00C97DDD" w:rsidP="00925E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</w:t>
      </w:r>
      <w:r w:rsidR="00925E3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с.</w:t>
      </w:r>
      <w:r w:rsidR="009728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25E3C">
        <w:rPr>
          <w:rFonts w:ascii="Times New Roman" w:eastAsia="Times New Roman" w:hAnsi="Times New Roman"/>
          <w:sz w:val="24"/>
          <w:szCs w:val="24"/>
          <w:lang w:val="uk-UA" w:eastAsia="ru-RU"/>
        </w:rPr>
        <w:t>Степове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</w:t>
      </w:r>
      <w:r w:rsidR="00925E3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</w:t>
      </w:r>
    </w:p>
    <w:p w14:paraId="744B3584" w14:textId="77777777" w:rsidR="001406B3" w:rsidRPr="00FD14AD" w:rsidRDefault="007A4199" w:rsidP="001406B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1406B3" w:rsidRPr="00FD14A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Порядок денний:</w:t>
      </w:r>
    </w:p>
    <w:p w14:paraId="04510F9A" w14:textId="4F3DA8C3" w:rsidR="001406B3" w:rsidRDefault="001406B3" w:rsidP="001406B3">
      <w:pPr>
        <w:spacing w:after="24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Hlk105062548"/>
      <w:r w:rsidRPr="00D57713"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Про прийняття рішення про </w:t>
      </w:r>
      <w:r w:rsidR="00156957">
        <w:rPr>
          <w:rFonts w:ascii="Times New Roman" w:hAnsi="Times New Roman"/>
          <w:bCs/>
          <w:sz w:val="24"/>
          <w:szCs w:val="24"/>
          <w:lang w:val="uk-UA"/>
        </w:rPr>
        <w:t>відміну відкритих торгів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за предметом закупі</w:t>
      </w:r>
      <w:bookmarkStart w:id="1" w:name="_Hlk109293320"/>
      <w:bookmarkStart w:id="2" w:name="_Hlk109632888"/>
      <w:r>
        <w:rPr>
          <w:rFonts w:ascii="Times New Roman" w:hAnsi="Times New Roman"/>
          <w:bCs/>
          <w:sz w:val="24"/>
          <w:szCs w:val="24"/>
          <w:lang w:val="uk-UA"/>
        </w:rPr>
        <w:t xml:space="preserve">влі </w:t>
      </w:r>
      <w:bookmarkStart w:id="3" w:name="_Hlk120628615"/>
      <w:bookmarkStart w:id="4" w:name="_Hlk116478811"/>
      <w:r>
        <w:rPr>
          <w:rFonts w:ascii="Times New Roman" w:hAnsi="Times New Roman"/>
          <w:bCs/>
          <w:sz w:val="24"/>
          <w:szCs w:val="24"/>
          <w:lang w:val="uk-UA"/>
        </w:rPr>
        <w:t>«</w:t>
      </w:r>
      <w:r w:rsidR="001F0F7D">
        <w:rPr>
          <w:rFonts w:ascii="Times New Roman" w:hAnsi="Times New Roman"/>
          <w:bCs/>
          <w:sz w:val="24"/>
          <w:szCs w:val="24"/>
          <w:lang w:val="uk-UA"/>
        </w:rPr>
        <w:t>Електрична енергія</w:t>
      </w:r>
      <w:r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E1479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5" w:name="_Hlk118965885"/>
      <w:r w:rsidRPr="00E14799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код національного класифікатора України ДК 021:2015 «Єдиний закупівельний словник –</w:t>
      </w:r>
      <w:r w:rsidRPr="00E14799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код </w:t>
      </w:r>
      <w:bookmarkStart w:id="6" w:name="_Hlk116478637"/>
      <w:r w:rsidRPr="00E14799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ДК 021:2015-</w:t>
      </w:r>
      <w:bookmarkStart w:id="7" w:name="_Hlk112933084"/>
      <w:r w:rsidR="000D2AFC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="001F0F7D">
        <w:rPr>
          <w:rFonts w:ascii="Times New Roman" w:hAnsi="Times New Roman" w:cs="Times New Roman"/>
          <w:color w:val="000000"/>
          <w:sz w:val="24"/>
          <w:szCs w:val="24"/>
          <w:lang w:val="uk-UA"/>
        </w:rPr>
        <w:t>310000-5-Електрична енергія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End w:id="5"/>
      <w:bookmarkEnd w:id="6"/>
      <w:bookmarkEnd w:id="7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End w:id="1"/>
      <w:bookmarkEnd w:id="3"/>
    </w:p>
    <w:bookmarkEnd w:id="2"/>
    <w:bookmarkEnd w:id="4"/>
    <w:p w14:paraId="34D04A28" w14:textId="3C823B15" w:rsidR="001406B3" w:rsidRPr="00EE23E7" w:rsidRDefault="001406B3" w:rsidP="001406B3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2</w:t>
      </w:r>
      <w:r w:rsidRPr="00156F9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.</w:t>
      </w:r>
      <w:r w:rsidRPr="00156F9F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Про </w:t>
      </w:r>
      <w:r w:rsidR="00AF5BF7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зазначення в електронній системі закупівель підстави для відміни</w:t>
      </w:r>
      <w:r w:rsidR="00EE23E7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="00EE23E7">
        <w:rPr>
          <w:rFonts w:ascii="Times New Roman" w:hAnsi="Times New Roman"/>
          <w:bCs/>
          <w:sz w:val="24"/>
          <w:szCs w:val="24"/>
          <w:lang w:val="uk-UA"/>
        </w:rPr>
        <w:t xml:space="preserve">відкритих торгів за предметом закупівлі </w:t>
      </w:r>
      <w:bookmarkStart w:id="8" w:name="_Hlk118968609"/>
      <w:r w:rsidR="001F0F7D">
        <w:rPr>
          <w:rFonts w:ascii="Times New Roman" w:hAnsi="Times New Roman"/>
          <w:bCs/>
          <w:sz w:val="24"/>
          <w:szCs w:val="24"/>
          <w:lang w:val="uk-UA"/>
        </w:rPr>
        <w:t>«Електрична енергія»</w:t>
      </w:r>
      <w:r w:rsidR="001F0F7D" w:rsidRPr="00E1479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код національного класифікатора України ДК 021:2015 «Єдиний закупівельний словник –</w:t>
      </w:r>
      <w:r w:rsidR="001F0F7D" w:rsidRPr="00E14799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код ДК 021:2015-</w:t>
      </w:r>
      <w:r w:rsidR="001F0F7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09310000-5-Електрична енергія </w:t>
      </w:r>
      <w:r w:rsidR="001F0F7D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bookmarkEnd w:id="8"/>
      <w:r w:rsidR="001F0F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0694314" w14:textId="77777777" w:rsidR="000D2AFC" w:rsidRDefault="001406B3" w:rsidP="000D2AFC">
      <w:pPr>
        <w:pStyle w:val="1"/>
        <w:shd w:val="clear" w:color="auto" w:fill="FDFEFD"/>
        <w:spacing w:before="0" w:beforeAutospacing="0" w:after="0" w:afterAutospacing="0" w:line="225" w:lineRule="atLeast"/>
        <w:jc w:val="both"/>
        <w:textAlignment w:val="baseline"/>
        <w:rPr>
          <w:rFonts w:eastAsiaTheme="minorHAnsi" w:cstheme="minorBidi"/>
          <w:b w:val="0"/>
          <w:bCs w:val="0"/>
          <w:kern w:val="0"/>
          <w:sz w:val="24"/>
          <w:szCs w:val="24"/>
          <w:lang w:val="uk-UA" w:eastAsia="en-US"/>
        </w:rPr>
      </w:pPr>
      <w:bookmarkStart w:id="9" w:name="_Hlk100910694"/>
      <w:r w:rsidRPr="00156F9F">
        <w:rPr>
          <w:iCs/>
          <w:color w:val="000000"/>
          <w:sz w:val="24"/>
          <w:szCs w:val="24"/>
          <w:lang w:val="uk-UA"/>
        </w:rPr>
        <w:t>Під час розгляду першого питання порядку денного</w:t>
      </w:r>
      <w:r>
        <w:rPr>
          <w:iCs/>
          <w:color w:val="000000"/>
          <w:sz w:val="24"/>
          <w:szCs w:val="24"/>
          <w:lang w:val="uk-UA"/>
        </w:rPr>
        <w:t>:</w:t>
      </w:r>
      <w:r w:rsidR="000D2AFC" w:rsidRPr="000D2AFC">
        <w:rPr>
          <w:rFonts w:eastAsiaTheme="minorHAnsi" w:cstheme="minorBidi"/>
          <w:b w:val="0"/>
          <w:bCs w:val="0"/>
          <w:kern w:val="0"/>
          <w:sz w:val="24"/>
          <w:szCs w:val="24"/>
          <w:lang w:val="uk-UA" w:eastAsia="en-US"/>
        </w:rPr>
        <w:t xml:space="preserve"> </w:t>
      </w:r>
    </w:p>
    <w:p w14:paraId="33CC23B9" w14:textId="1992EE9E" w:rsidR="000D2AFC" w:rsidRPr="001F0F7D" w:rsidRDefault="000D2AFC" w:rsidP="000D2AFC">
      <w:pPr>
        <w:pStyle w:val="1"/>
        <w:shd w:val="clear" w:color="auto" w:fill="FDFEFD"/>
        <w:spacing w:before="0" w:beforeAutospacing="0" w:after="0" w:afterAutospacing="0" w:line="225" w:lineRule="atLeast"/>
        <w:jc w:val="both"/>
        <w:textAlignment w:val="baseline"/>
        <w:rPr>
          <w:b w:val="0"/>
          <w:bCs w:val="0"/>
          <w:sz w:val="24"/>
          <w:szCs w:val="24"/>
          <w:lang w:val="uk-UA"/>
        </w:rPr>
      </w:pPr>
      <w:r w:rsidRPr="000D2AFC">
        <w:rPr>
          <w:rFonts w:eastAsiaTheme="minorHAnsi" w:cstheme="minorBidi"/>
          <w:b w:val="0"/>
          <w:bCs w:val="0"/>
          <w:kern w:val="0"/>
          <w:sz w:val="24"/>
          <w:szCs w:val="24"/>
          <w:lang w:val="uk-UA" w:eastAsia="en-US"/>
        </w:rPr>
        <w:t xml:space="preserve">        </w:t>
      </w:r>
      <w:r w:rsidRPr="000D2AFC">
        <w:rPr>
          <w:b w:val="0"/>
          <w:sz w:val="24"/>
          <w:szCs w:val="24"/>
          <w:lang w:val="uk-UA"/>
        </w:rPr>
        <w:t>Відповідно до наявних потреб замовника на 202</w:t>
      </w:r>
      <w:r>
        <w:rPr>
          <w:b w:val="0"/>
          <w:sz w:val="24"/>
          <w:szCs w:val="24"/>
          <w:lang w:val="uk-UA"/>
        </w:rPr>
        <w:t>3</w:t>
      </w:r>
      <w:r w:rsidRPr="000D2AFC">
        <w:rPr>
          <w:b w:val="0"/>
          <w:sz w:val="24"/>
          <w:szCs w:val="24"/>
          <w:lang w:val="uk-UA"/>
        </w:rPr>
        <w:t xml:space="preserve">р. </w:t>
      </w:r>
      <w:r>
        <w:rPr>
          <w:b w:val="0"/>
          <w:sz w:val="24"/>
          <w:szCs w:val="24"/>
          <w:lang w:val="uk-UA"/>
        </w:rPr>
        <w:t xml:space="preserve"> у</w:t>
      </w:r>
      <w:r w:rsidR="00A6544E">
        <w:rPr>
          <w:b w:val="0"/>
          <w:sz w:val="24"/>
          <w:szCs w:val="24"/>
          <w:lang w:val="uk-UA"/>
        </w:rPr>
        <w:t xml:space="preserve"> </w:t>
      </w:r>
      <w:r>
        <w:rPr>
          <w:b w:val="0"/>
          <w:sz w:val="24"/>
          <w:szCs w:val="24"/>
          <w:lang w:val="uk-UA"/>
        </w:rPr>
        <w:t xml:space="preserve">закупівлі </w:t>
      </w:r>
      <w:r w:rsidR="001F0F7D">
        <w:rPr>
          <w:b w:val="0"/>
          <w:sz w:val="24"/>
          <w:szCs w:val="24"/>
          <w:lang w:val="uk-UA"/>
        </w:rPr>
        <w:t>електричної енергії</w:t>
      </w:r>
      <w:r w:rsidRPr="000D2AFC">
        <w:rPr>
          <w:b w:val="0"/>
          <w:sz w:val="24"/>
          <w:szCs w:val="24"/>
          <w:lang w:val="uk-UA"/>
        </w:rPr>
        <w:t>,</w:t>
      </w:r>
      <w:r w:rsidR="00A6544E">
        <w:rPr>
          <w:b w:val="0"/>
          <w:sz w:val="24"/>
          <w:szCs w:val="24"/>
          <w:lang w:val="uk-UA"/>
        </w:rPr>
        <w:t xml:space="preserve"> з метою забезпечення </w:t>
      </w:r>
      <w:r w:rsidR="006D69C2">
        <w:rPr>
          <w:b w:val="0"/>
          <w:sz w:val="24"/>
          <w:szCs w:val="24"/>
          <w:lang w:val="uk-UA"/>
        </w:rPr>
        <w:t xml:space="preserve"> безперебійного функціонування </w:t>
      </w:r>
      <w:r w:rsidR="000E039B">
        <w:rPr>
          <w:b w:val="0"/>
          <w:sz w:val="24"/>
          <w:szCs w:val="24"/>
          <w:lang w:val="uk-UA"/>
        </w:rPr>
        <w:t>навчальн</w:t>
      </w:r>
      <w:r w:rsidR="001F0F7D">
        <w:rPr>
          <w:b w:val="0"/>
          <w:sz w:val="24"/>
          <w:szCs w:val="24"/>
          <w:lang w:val="uk-UA"/>
        </w:rPr>
        <w:t>их</w:t>
      </w:r>
      <w:r w:rsidR="000E039B">
        <w:rPr>
          <w:b w:val="0"/>
          <w:sz w:val="24"/>
          <w:szCs w:val="24"/>
          <w:lang w:val="uk-UA"/>
        </w:rPr>
        <w:t xml:space="preserve"> заклад</w:t>
      </w:r>
      <w:r w:rsidR="001F0F7D">
        <w:rPr>
          <w:b w:val="0"/>
          <w:sz w:val="24"/>
          <w:szCs w:val="24"/>
          <w:lang w:val="uk-UA"/>
        </w:rPr>
        <w:t xml:space="preserve">ів протягом </w:t>
      </w:r>
      <w:r w:rsidR="000E039B">
        <w:rPr>
          <w:b w:val="0"/>
          <w:sz w:val="24"/>
          <w:szCs w:val="24"/>
          <w:lang w:val="uk-UA"/>
        </w:rPr>
        <w:t xml:space="preserve"> </w:t>
      </w:r>
      <w:r w:rsidR="006D69C2">
        <w:rPr>
          <w:b w:val="0"/>
          <w:sz w:val="24"/>
          <w:szCs w:val="24"/>
          <w:lang w:val="uk-UA"/>
        </w:rPr>
        <w:t>січн</w:t>
      </w:r>
      <w:r w:rsidR="001F0F7D">
        <w:rPr>
          <w:b w:val="0"/>
          <w:sz w:val="24"/>
          <w:szCs w:val="24"/>
          <w:lang w:val="uk-UA"/>
        </w:rPr>
        <w:t>я</w:t>
      </w:r>
      <w:r w:rsidR="006D69C2">
        <w:rPr>
          <w:b w:val="0"/>
          <w:sz w:val="24"/>
          <w:szCs w:val="24"/>
          <w:lang w:val="uk-UA"/>
        </w:rPr>
        <w:t xml:space="preserve">- </w:t>
      </w:r>
      <w:r w:rsidR="001F0F7D">
        <w:rPr>
          <w:b w:val="0"/>
          <w:sz w:val="24"/>
          <w:szCs w:val="24"/>
          <w:lang w:val="uk-UA"/>
        </w:rPr>
        <w:t>грудня</w:t>
      </w:r>
      <w:r w:rsidR="006D69C2">
        <w:rPr>
          <w:b w:val="0"/>
          <w:sz w:val="24"/>
          <w:szCs w:val="24"/>
          <w:lang w:val="uk-UA"/>
        </w:rPr>
        <w:t xml:space="preserve"> 2023 року, </w:t>
      </w:r>
      <w:r w:rsidR="005F7665">
        <w:rPr>
          <w:b w:val="0"/>
          <w:sz w:val="24"/>
          <w:szCs w:val="24"/>
          <w:lang w:val="uk-UA"/>
        </w:rPr>
        <w:t>Замовником оприлюднено оголошення про проведення процедури відкритих торгів,</w:t>
      </w:r>
      <w:r w:rsidRPr="000D2AFC">
        <w:rPr>
          <w:b w:val="0"/>
          <w:sz w:val="24"/>
          <w:szCs w:val="24"/>
          <w:lang w:val="uk-UA"/>
        </w:rPr>
        <w:t xml:space="preserve"> за предметом закупівлі </w:t>
      </w:r>
      <w:r w:rsidR="001F0F7D" w:rsidRPr="001F0F7D">
        <w:rPr>
          <w:b w:val="0"/>
          <w:bCs w:val="0"/>
          <w:sz w:val="24"/>
          <w:szCs w:val="24"/>
          <w:lang w:val="uk-UA"/>
        </w:rPr>
        <w:t>«Електрична енергія»</w:t>
      </w:r>
      <w:r w:rsidR="001F0F7D" w:rsidRPr="001F0F7D">
        <w:rPr>
          <w:b w:val="0"/>
          <w:bCs w:val="0"/>
          <w:color w:val="000000"/>
          <w:sz w:val="24"/>
          <w:szCs w:val="24"/>
          <w:lang w:val="uk-UA"/>
        </w:rPr>
        <w:t xml:space="preserve"> код національного класифікатора України ДК 021:2015 «Єдиний закупівельний словник –</w:t>
      </w:r>
      <w:r w:rsidR="001F0F7D" w:rsidRPr="001F0F7D">
        <w:rPr>
          <w:b w:val="0"/>
          <w:bCs w:val="0"/>
          <w:iCs/>
          <w:color w:val="000000"/>
          <w:sz w:val="24"/>
          <w:szCs w:val="24"/>
          <w:lang w:val="uk-UA"/>
        </w:rPr>
        <w:t>код ДК 021:2015-</w:t>
      </w:r>
      <w:r w:rsidR="001F0F7D" w:rsidRPr="001F0F7D">
        <w:rPr>
          <w:b w:val="0"/>
          <w:bCs w:val="0"/>
          <w:color w:val="000000"/>
          <w:sz w:val="24"/>
          <w:szCs w:val="24"/>
          <w:lang w:val="uk-UA"/>
        </w:rPr>
        <w:t xml:space="preserve">09310000-5-Електрична енергія </w:t>
      </w:r>
      <w:r w:rsidR="001F0F7D" w:rsidRPr="001F0F7D">
        <w:rPr>
          <w:b w:val="0"/>
          <w:bCs w:val="0"/>
          <w:sz w:val="24"/>
          <w:szCs w:val="24"/>
          <w:lang w:val="uk-UA"/>
        </w:rPr>
        <w:t>».</w:t>
      </w:r>
    </w:p>
    <w:p w14:paraId="7D621972" w14:textId="0016C6F7" w:rsidR="00965F97" w:rsidRPr="007D1B39" w:rsidRDefault="00F744DB" w:rsidP="00C34D10">
      <w:pPr>
        <w:pStyle w:val="1"/>
        <w:shd w:val="clear" w:color="auto" w:fill="FDFEFD"/>
        <w:spacing w:before="0" w:beforeAutospacing="0" w:after="0" w:afterAutospacing="0" w:line="225" w:lineRule="atLeast"/>
        <w:jc w:val="both"/>
        <w:textAlignment w:val="baseline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         У зв`язку з</w:t>
      </w:r>
      <w:r w:rsidR="007D1B39">
        <w:rPr>
          <w:b w:val="0"/>
          <w:bCs w:val="0"/>
          <w:sz w:val="24"/>
          <w:szCs w:val="24"/>
          <w:lang w:val="uk-UA"/>
        </w:rPr>
        <w:t xml:space="preserve"> </w:t>
      </w:r>
      <w:r w:rsidR="001F0F7D">
        <w:rPr>
          <w:b w:val="0"/>
          <w:bCs w:val="0"/>
          <w:sz w:val="24"/>
          <w:szCs w:val="24"/>
          <w:lang w:val="uk-UA"/>
        </w:rPr>
        <w:t>виявленням технічної помилки під час оприлюднення  річного плану закупівель ,та оголошення про закупівлю ,за предметом закупівлі</w:t>
      </w:r>
      <w:r w:rsidR="00AF5BF7">
        <w:rPr>
          <w:b w:val="0"/>
          <w:bCs w:val="0"/>
          <w:sz w:val="24"/>
          <w:szCs w:val="24"/>
          <w:lang w:val="uk-UA"/>
        </w:rPr>
        <w:t xml:space="preserve"> </w:t>
      </w:r>
      <w:r w:rsidR="001F0F7D" w:rsidRPr="001F0F7D">
        <w:rPr>
          <w:b w:val="0"/>
          <w:bCs w:val="0"/>
          <w:sz w:val="24"/>
          <w:szCs w:val="24"/>
          <w:lang w:val="uk-UA"/>
        </w:rPr>
        <w:t>«Електрична енергія»</w:t>
      </w:r>
      <w:r w:rsidR="001F0F7D" w:rsidRPr="001F0F7D">
        <w:rPr>
          <w:b w:val="0"/>
          <w:bCs w:val="0"/>
          <w:color w:val="000000"/>
          <w:sz w:val="24"/>
          <w:szCs w:val="24"/>
          <w:lang w:val="uk-UA"/>
        </w:rPr>
        <w:t xml:space="preserve"> код національного класифікатора України ДК 021:2015 «Єдиний закупівельний словник –</w:t>
      </w:r>
      <w:r w:rsidR="001F0F7D" w:rsidRPr="001F0F7D">
        <w:rPr>
          <w:b w:val="0"/>
          <w:bCs w:val="0"/>
          <w:iCs/>
          <w:color w:val="000000"/>
          <w:sz w:val="24"/>
          <w:szCs w:val="24"/>
          <w:lang w:val="uk-UA"/>
        </w:rPr>
        <w:t>код ДК 021:2015-</w:t>
      </w:r>
      <w:r w:rsidR="001F0F7D" w:rsidRPr="001F0F7D">
        <w:rPr>
          <w:b w:val="0"/>
          <w:bCs w:val="0"/>
          <w:color w:val="000000"/>
          <w:sz w:val="24"/>
          <w:szCs w:val="24"/>
          <w:lang w:val="uk-UA"/>
        </w:rPr>
        <w:t xml:space="preserve">09310000-5-Електрична енергія </w:t>
      </w:r>
      <w:r w:rsidR="001F0F7D" w:rsidRPr="001F0F7D">
        <w:rPr>
          <w:b w:val="0"/>
          <w:bCs w:val="0"/>
          <w:sz w:val="24"/>
          <w:szCs w:val="24"/>
          <w:lang w:val="uk-UA"/>
        </w:rPr>
        <w:t xml:space="preserve">» </w:t>
      </w:r>
      <w:r w:rsidR="00AF5BF7" w:rsidRPr="001F0F7D">
        <w:rPr>
          <w:b w:val="0"/>
          <w:bCs w:val="0"/>
          <w:sz w:val="24"/>
          <w:szCs w:val="24"/>
          <w:lang w:val="uk-UA"/>
        </w:rPr>
        <w:t>(</w:t>
      </w:r>
      <w:r w:rsidR="00AF5BF7">
        <w:rPr>
          <w:b w:val="0"/>
          <w:bCs w:val="0"/>
          <w:sz w:val="24"/>
          <w:szCs w:val="24"/>
          <w:lang w:val="uk-UA"/>
        </w:rPr>
        <w:t>далі- Закупівля)</w:t>
      </w:r>
      <w:r w:rsidR="00282A44">
        <w:rPr>
          <w:b w:val="0"/>
          <w:bCs w:val="0"/>
          <w:sz w:val="24"/>
          <w:szCs w:val="24"/>
          <w:lang w:val="uk-UA"/>
        </w:rPr>
        <w:t>,</w:t>
      </w:r>
      <w:r>
        <w:rPr>
          <w:b w:val="0"/>
          <w:bCs w:val="0"/>
          <w:sz w:val="24"/>
          <w:szCs w:val="24"/>
          <w:lang w:val="uk-UA"/>
        </w:rPr>
        <w:t xml:space="preserve"> </w:t>
      </w:r>
      <w:r w:rsidR="00263999">
        <w:rPr>
          <w:b w:val="0"/>
          <w:bCs w:val="0"/>
          <w:sz w:val="24"/>
          <w:szCs w:val="24"/>
          <w:lang w:val="uk-UA"/>
        </w:rPr>
        <w:t xml:space="preserve">замовнику </w:t>
      </w:r>
      <w:r w:rsidR="001F0F7D">
        <w:rPr>
          <w:b w:val="0"/>
          <w:bCs w:val="0"/>
          <w:sz w:val="24"/>
          <w:szCs w:val="24"/>
          <w:lang w:val="uk-UA"/>
        </w:rPr>
        <w:t xml:space="preserve">необхідно відмінити дану закупівлю </w:t>
      </w:r>
      <w:r w:rsidR="007D1B39">
        <w:rPr>
          <w:b w:val="0"/>
          <w:bCs w:val="0"/>
          <w:sz w:val="24"/>
          <w:szCs w:val="24"/>
          <w:lang w:val="uk-UA"/>
        </w:rPr>
        <w:t>через</w:t>
      </w:r>
      <w:r w:rsidR="007D1B39" w:rsidRPr="007D1B39">
        <w:rPr>
          <w:color w:val="000000"/>
          <w:sz w:val="24"/>
          <w:szCs w:val="24"/>
          <w:lang w:val="uk-UA"/>
        </w:rPr>
        <w:t xml:space="preserve"> </w:t>
      </w:r>
      <w:r w:rsidR="007D1B39" w:rsidRPr="007D1B39">
        <w:rPr>
          <w:b w:val="0"/>
          <w:bCs w:val="0"/>
          <w:color w:val="000000"/>
          <w:sz w:val="24"/>
          <w:szCs w:val="24"/>
          <w:lang w:val="uk-UA"/>
        </w:rPr>
        <w:t>неможливість усунення порушень, що виникли через виявлені порушення  вимог законодавства у сфері публічних закупівель, з описом таких порушень, які неможливо усунути</w:t>
      </w:r>
      <w:r w:rsidR="00D57CC1" w:rsidRPr="007D1B39">
        <w:rPr>
          <w:b w:val="0"/>
          <w:bCs w:val="0"/>
          <w:sz w:val="24"/>
          <w:szCs w:val="24"/>
          <w:lang w:val="uk-UA"/>
        </w:rPr>
        <w:t xml:space="preserve"> </w:t>
      </w:r>
      <w:r w:rsidR="007D1B39">
        <w:rPr>
          <w:b w:val="0"/>
          <w:bCs w:val="0"/>
          <w:sz w:val="24"/>
          <w:szCs w:val="24"/>
          <w:lang w:val="uk-UA"/>
        </w:rPr>
        <w:t xml:space="preserve">,а саме </w:t>
      </w:r>
      <w:r w:rsidR="008E52DA">
        <w:rPr>
          <w:b w:val="0"/>
          <w:bCs w:val="0"/>
          <w:sz w:val="24"/>
          <w:szCs w:val="24"/>
          <w:lang w:val="uk-UA"/>
        </w:rPr>
        <w:t>:</w:t>
      </w:r>
      <w:r w:rsidR="001F0F7D">
        <w:rPr>
          <w:b w:val="0"/>
          <w:bCs w:val="0"/>
          <w:sz w:val="24"/>
          <w:szCs w:val="24"/>
          <w:lang w:val="uk-UA"/>
        </w:rPr>
        <w:t>Замовником виявлено помилку</w:t>
      </w:r>
      <w:r w:rsidR="00263999">
        <w:rPr>
          <w:b w:val="0"/>
          <w:bCs w:val="0"/>
          <w:sz w:val="24"/>
          <w:szCs w:val="24"/>
          <w:lang w:val="uk-UA"/>
        </w:rPr>
        <w:t xml:space="preserve"> під час оприлюднення річного плану закупівель</w:t>
      </w:r>
      <w:r w:rsidR="001F0F7D">
        <w:rPr>
          <w:b w:val="0"/>
          <w:bCs w:val="0"/>
          <w:sz w:val="24"/>
          <w:szCs w:val="24"/>
          <w:lang w:val="uk-UA"/>
        </w:rPr>
        <w:t xml:space="preserve"> в очікуваній  вартості предмета закупівлі</w:t>
      </w:r>
      <w:r w:rsidR="00053708">
        <w:rPr>
          <w:b w:val="0"/>
          <w:bCs w:val="0"/>
          <w:sz w:val="24"/>
          <w:szCs w:val="24"/>
          <w:lang w:val="uk-UA"/>
        </w:rPr>
        <w:t xml:space="preserve">. Зазначена сума не відповідає  розміру очікуваної вартості предмета закупівлі </w:t>
      </w:r>
      <w:r w:rsidR="00263999">
        <w:rPr>
          <w:b w:val="0"/>
          <w:bCs w:val="0"/>
          <w:sz w:val="24"/>
          <w:szCs w:val="24"/>
          <w:lang w:val="uk-UA"/>
        </w:rPr>
        <w:t>розрахованої замовником</w:t>
      </w:r>
      <w:r w:rsidR="0091127A">
        <w:rPr>
          <w:b w:val="0"/>
          <w:bCs w:val="0"/>
          <w:sz w:val="24"/>
          <w:szCs w:val="24"/>
          <w:lang w:val="uk-UA"/>
        </w:rPr>
        <w:t>, що неуможливлює проведення процедури закупівлі.</w:t>
      </w:r>
      <w:bookmarkStart w:id="10" w:name="_GoBack"/>
      <w:bookmarkEnd w:id="10"/>
      <w:r w:rsidR="008E52DA">
        <w:rPr>
          <w:b w:val="0"/>
          <w:bCs w:val="0"/>
          <w:sz w:val="24"/>
          <w:szCs w:val="24"/>
          <w:lang w:val="uk-UA"/>
        </w:rPr>
        <w:t xml:space="preserve"> </w:t>
      </w:r>
    </w:p>
    <w:p w14:paraId="45BF8CD0" w14:textId="78C08AE1" w:rsidR="00AF5BF7" w:rsidRPr="005F7665" w:rsidRDefault="00AF5BF7" w:rsidP="000D2AFC">
      <w:pPr>
        <w:pStyle w:val="1"/>
        <w:shd w:val="clear" w:color="auto" w:fill="FDFEFD"/>
        <w:spacing w:before="0" w:beforeAutospacing="0" w:after="0" w:afterAutospacing="0" w:line="225" w:lineRule="atLeast"/>
        <w:jc w:val="both"/>
        <w:textAlignment w:val="baseline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         Зазначені порушення не можливо усунути  чи виправити на цьому етапі Закупівлі.</w:t>
      </w:r>
    </w:p>
    <w:p w14:paraId="50B29333" w14:textId="386942F5" w:rsidR="000D2AFC" w:rsidRPr="00AF5BF7" w:rsidRDefault="000D2AFC" w:rsidP="005F7665">
      <w:pPr>
        <w:shd w:val="clear" w:color="auto" w:fill="FDFEFD"/>
        <w:spacing w:after="0" w:line="225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D2AF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         </w:t>
      </w:r>
      <w:r w:rsidR="00AF5BF7" w:rsidRPr="00AF5B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Відповідно до пункту 2 частини 1 статті 32</w:t>
      </w:r>
      <w:r w:rsidR="00AF5BF7" w:rsidRPr="00AF5B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="00AF5BF7" w:rsidRPr="00AF5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Закону</w:t>
      </w:r>
      <w:r w:rsidR="00AF5BF7" w:rsidRPr="00AF5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r w:rsidR="00AF5BF7" w:rsidRPr="00AF5B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відміняє </w:t>
      </w:r>
      <w:r w:rsidR="00AF5B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відкриті торги</w:t>
      </w:r>
      <w:r w:rsidR="00AF5BF7" w:rsidRPr="00AF5B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разі </w:t>
      </w:r>
      <w:bookmarkStart w:id="11" w:name="_Hlk118980939"/>
      <w:r w:rsidR="00AF5BF7" w:rsidRPr="00AF5B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неможливості усунення порушень, що виникли через виявлені порушення </w:t>
      </w:r>
      <w:r w:rsidR="00AF5B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вимог </w:t>
      </w:r>
      <w:r w:rsidR="00AF5BF7" w:rsidRPr="00AF5B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законодавства у сфері публічних закупівель, з описом таких порушень, які неможливо усунути</w:t>
      </w:r>
      <w:bookmarkEnd w:id="11"/>
      <w:r w:rsidR="00AF5B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44ADCC93" w14:textId="21212B64" w:rsidR="00912BAB" w:rsidRDefault="000D2AFC" w:rsidP="00912BAB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uk-UA" w:eastAsia="ru-RU"/>
        </w:rPr>
      </w:pPr>
      <w:r w:rsidRPr="000D2AFC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       </w:t>
      </w:r>
      <w:bookmarkEnd w:id="9"/>
      <w:r w:rsidR="00912BAB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 </w:t>
      </w:r>
      <w:r w:rsidR="00912BA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Враховуючи наведене </w:t>
      </w:r>
      <w:bookmarkStart w:id="12" w:name="n428"/>
      <w:bookmarkEnd w:id="12"/>
      <w:r w:rsidR="00AF5BF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закупівля підлягає відміні.</w:t>
      </w:r>
    </w:p>
    <w:p w14:paraId="23462064" w14:textId="62B0A031" w:rsidR="001406B3" w:rsidRPr="00912BAB" w:rsidRDefault="00912BAB" w:rsidP="001406B3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1406B3" w:rsidRPr="00156F9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Під час розгляду </w:t>
      </w:r>
      <w:r w:rsidR="001406B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другого</w:t>
      </w:r>
      <w:r w:rsidR="001406B3" w:rsidRPr="00156F9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питання порядку денного</w:t>
      </w:r>
      <w:r w:rsidR="0026399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:</w:t>
      </w:r>
    </w:p>
    <w:p w14:paraId="59BD08C3" w14:textId="77777777" w:rsidR="00C34D10" w:rsidRDefault="001406B3" w:rsidP="00C34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</w:t>
      </w:r>
      <w:r w:rsidR="00EE23E7" w:rsidRPr="00EE23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 частиною 7 статті 32</w:t>
      </w:r>
      <w:r w:rsidR="00EE23E7" w:rsidRPr="00EE23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</w:t>
      </w:r>
      <w:r w:rsidR="00EE23E7" w:rsidRPr="00EE23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Закону</w:t>
      </w:r>
      <w:r w:rsidR="00EE23E7" w:rsidRPr="00EE23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EE23E7" w:rsidRPr="00EE23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відміни тендеру замовником або визнання тендеру таким, що не відбувся, замовник протягом одного робочого дня з дня прийняття відповідного рішення зазначає в електронній системі закупівель підстави прийняття рішення.</w:t>
      </w:r>
    </w:p>
    <w:p w14:paraId="419C5F18" w14:textId="79910B8F" w:rsidR="00EE23E7" w:rsidRPr="00C34D10" w:rsidRDefault="00C34D10" w:rsidP="00C34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EE23E7" w:rsidRPr="00C34D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відміни тендеру з підстав, визначени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 частиною другою </w:t>
      </w:r>
      <w:r w:rsidRPr="00C34D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E23E7" w:rsidRPr="00C34D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цієї статті, електронною системою закупівель автоматично оприлюднюється інформація про відміну тендеру.</w:t>
      </w:r>
    </w:p>
    <w:p w14:paraId="550404D0" w14:textId="41F8D773" w:rsidR="001406B3" w:rsidRPr="00EE23E7" w:rsidRDefault="00EE23E7" w:rsidP="00EE2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E23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Таким чином необхідно зазначити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EE23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електронній системі закупівель підстави для відміни Закупівлі 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r w:rsidR="001406B3">
        <w:rPr>
          <w:rFonts w:ascii="Times New Roman" w:hAnsi="Times New Roman"/>
          <w:bCs/>
          <w:sz w:val="24"/>
          <w:szCs w:val="24"/>
          <w:lang w:val="uk-UA"/>
        </w:rPr>
        <w:t xml:space="preserve">предметом закупівлі </w:t>
      </w:r>
      <w:bookmarkStart w:id="13" w:name="_Hlk111719502"/>
      <w:r w:rsidR="00ED3BB5">
        <w:rPr>
          <w:rFonts w:ascii="Times New Roman" w:hAnsi="Times New Roman"/>
          <w:bCs/>
          <w:sz w:val="24"/>
          <w:szCs w:val="24"/>
          <w:lang w:val="uk-UA"/>
        </w:rPr>
        <w:t>«</w:t>
      </w:r>
      <w:r w:rsidR="00263999">
        <w:rPr>
          <w:rFonts w:ascii="Times New Roman" w:hAnsi="Times New Roman"/>
          <w:bCs/>
          <w:sz w:val="24"/>
          <w:szCs w:val="24"/>
          <w:lang w:val="uk-UA"/>
        </w:rPr>
        <w:t>Електрична енергія</w:t>
      </w:r>
      <w:r w:rsidR="00ED3BB5">
        <w:rPr>
          <w:rFonts w:ascii="Times New Roman" w:hAnsi="Times New Roman"/>
          <w:bCs/>
          <w:sz w:val="24"/>
          <w:szCs w:val="24"/>
          <w:lang w:val="uk-UA"/>
        </w:rPr>
        <w:t>»</w:t>
      </w:r>
      <w:r w:rsidR="00ED3BB5" w:rsidRPr="00E1479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код національного </w:t>
      </w:r>
      <w:r w:rsidR="00ED3BB5" w:rsidRPr="00E14799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класифікатора України ДК 021:2015 «Єдиний закупівельний словник –</w:t>
      </w:r>
      <w:r w:rsidR="00ED3BB5" w:rsidRPr="00E14799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код ДК 021:2015-</w:t>
      </w:r>
      <w:r w:rsidR="00263999" w:rsidRPr="00263999">
        <w:rPr>
          <w:rFonts w:ascii="Times New Roman" w:hAnsi="Times New Roman" w:cs="Times New Roman"/>
          <w:color w:val="000000"/>
          <w:sz w:val="24"/>
          <w:szCs w:val="24"/>
          <w:lang w:val="uk-UA"/>
        </w:rPr>
        <w:t>09310000-5-Електрична енергія</w:t>
      </w:r>
      <w:r w:rsidR="00263999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</w:p>
    <w:bookmarkEnd w:id="13"/>
    <w:p w14:paraId="7D7412E8" w14:textId="6B67A7AC" w:rsidR="003D6614" w:rsidRPr="00ED3BB5" w:rsidRDefault="00912BAB" w:rsidP="00912B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</w:t>
      </w:r>
      <w:r w:rsidR="000F1A7D" w:rsidRPr="00ED3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УПОВНОВАЖЕНА ОСОБА ВИРІШИЛА</w:t>
      </w:r>
    </w:p>
    <w:p w14:paraId="3B50DAC3" w14:textId="051956CA" w:rsidR="001406B3" w:rsidRPr="00BE5B0C" w:rsidRDefault="008F089F" w:rsidP="001406B3">
      <w:pPr>
        <w:spacing w:after="24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</w:t>
      </w:r>
      <w:r w:rsidR="001406B3" w:rsidRPr="00640BE2"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 w:rsidR="001406B3">
        <w:rPr>
          <w:rFonts w:ascii="Times New Roman" w:hAnsi="Times New Roman"/>
          <w:sz w:val="24"/>
          <w:szCs w:val="24"/>
          <w:lang w:val="uk-UA"/>
        </w:rPr>
        <w:t>.</w:t>
      </w:r>
      <w:r w:rsidR="00EE23E7">
        <w:rPr>
          <w:rFonts w:ascii="Times New Roman" w:hAnsi="Times New Roman"/>
          <w:sz w:val="24"/>
          <w:szCs w:val="24"/>
          <w:lang w:val="uk-UA"/>
        </w:rPr>
        <w:t>Відмінити</w:t>
      </w:r>
      <w:r w:rsidR="001406B3">
        <w:rPr>
          <w:rFonts w:ascii="Times New Roman" w:hAnsi="Times New Roman"/>
          <w:sz w:val="24"/>
          <w:szCs w:val="24"/>
          <w:lang w:val="uk-UA"/>
        </w:rPr>
        <w:t xml:space="preserve"> закупівлю </w:t>
      </w:r>
      <w:r w:rsidR="001406B3">
        <w:rPr>
          <w:rFonts w:ascii="Times New Roman" w:hAnsi="Times New Roman"/>
          <w:bCs/>
          <w:sz w:val="24"/>
          <w:szCs w:val="24"/>
          <w:lang w:val="uk-UA"/>
        </w:rPr>
        <w:t>за предметом закупівлі</w:t>
      </w:r>
      <w:r w:rsidR="00ED3BB5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="00263999">
        <w:rPr>
          <w:rFonts w:ascii="Times New Roman" w:hAnsi="Times New Roman"/>
          <w:bCs/>
          <w:sz w:val="24"/>
          <w:szCs w:val="24"/>
          <w:lang w:val="uk-UA"/>
        </w:rPr>
        <w:t>Електрична енергія</w:t>
      </w:r>
      <w:r w:rsidR="00ED3BB5">
        <w:rPr>
          <w:rFonts w:ascii="Times New Roman" w:hAnsi="Times New Roman"/>
          <w:bCs/>
          <w:sz w:val="24"/>
          <w:szCs w:val="24"/>
          <w:lang w:val="uk-UA"/>
        </w:rPr>
        <w:t>»</w:t>
      </w:r>
      <w:r w:rsidR="00ED3BB5" w:rsidRPr="00E1479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код національного класифікатора України ДК 021:2015 «Єдиний закупівельний словник –</w:t>
      </w:r>
      <w:r w:rsidR="00ED3BB5" w:rsidRPr="00E14799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код ДК 021:2015-</w:t>
      </w:r>
      <w:r w:rsidR="00263999" w:rsidRPr="00263999">
        <w:rPr>
          <w:rFonts w:ascii="Times New Roman" w:hAnsi="Times New Roman" w:cs="Times New Roman"/>
          <w:color w:val="000000"/>
          <w:sz w:val="24"/>
          <w:szCs w:val="24"/>
          <w:lang w:val="uk-UA"/>
        </w:rPr>
        <w:t>09310000-5-Електрична енергія</w:t>
      </w:r>
      <w:r w:rsidR="00ED3BB5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9143A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="00EE23E7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на підставі </w:t>
      </w:r>
      <w:r w:rsidR="00EE23E7" w:rsidRPr="00EE23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</w:t>
      </w:r>
      <w:r w:rsidR="00EE23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EE23E7" w:rsidRPr="00EE23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 статті 32</w:t>
      </w:r>
      <w:r w:rsidR="00EE23E7" w:rsidRPr="00EE23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</w:t>
      </w:r>
      <w:r w:rsidR="00EE23E7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="001406B3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відповідно до Закону України «Про публічні закупівлі»</w:t>
      </w:r>
      <w:r w:rsidR="00CC2AA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.</w:t>
      </w:r>
    </w:p>
    <w:p w14:paraId="5C14359D" w14:textId="54F3D86F" w:rsidR="008F089F" w:rsidRPr="00263999" w:rsidRDefault="008F089F" w:rsidP="008F089F">
      <w:pPr>
        <w:tabs>
          <w:tab w:val="left" w:pos="0"/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Pr="00BE5B0C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EE23E7" w:rsidRPr="00EE23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EE23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</w:t>
      </w:r>
      <w:r w:rsidR="00EE23E7" w:rsidRPr="00EE23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азначити</w:t>
      </w:r>
      <w:r w:rsidR="00EE23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EE23E7" w:rsidRPr="00EE23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електронній системі закупівель підстави для відміни Закупівлі за</w:t>
      </w:r>
      <w:r w:rsidR="00EE2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r w:rsidR="00EE23E7">
        <w:rPr>
          <w:rFonts w:ascii="Times New Roman" w:hAnsi="Times New Roman"/>
          <w:bCs/>
          <w:sz w:val="24"/>
          <w:szCs w:val="24"/>
          <w:lang w:val="uk-UA"/>
        </w:rPr>
        <w:t>предметом закупівлі «</w:t>
      </w:r>
      <w:r w:rsidR="00263999">
        <w:rPr>
          <w:rFonts w:ascii="Times New Roman" w:hAnsi="Times New Roman"/>
          <w:bCs/>
          <w:sz w:val="24"/>
          <w:szCs w:val="24"/>
          <w:lang w:val="uk-UA"/>
        </w:rPr>
        <w:t>Електрична енергія</w:t>
      </w:r>
      <w:r w:rsidR="00EE23E7">
        <w:rPr>
          <w:rFonts w:ascii="Times New Roman" w:hAnsi="Times New Roman"/>
          <w:bCs/>
          <w:sz w:val="24"/>
          <w:szCs w:val="24"/>
          <w:lang w:val="uk-UA"/>
        </w:rPr>
        <w:t>»</w:t>
      </w:r>
      <w:r w:rsidR="00EE23E7" w:rsidRPr="00E1479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код національного класифікатора України ДК 021:2015 «Єдиний закупівельний словник –</w:t>
      </w:r>
      <w:r w:rsidR="00EE23E7" w:rsidRPr="00E14799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код ДК 021:2015-</w:t>
      </w:r>
      <w:r w:rsidR="00263999" w:rsidRPr="00263999">
        <w:rPr>
          <w:rFonts w:ascii="Times New Roman" w:hAnsi="Times New Roman" w:cs="Times New Roman"/>
          <w:color w:val="000000"/>
          <w:sz w:val="24"/>
          <w:szCs w:val="24"/>
          <w:lang w:val="uk-UA"/>
        </w:rPr>
        <w:t>09310000-5-Електрична енергія</w:t>
      </w:r>
      <w:r w:rsidR="00EE23E7" w:rsidRPr="00263999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69063861" w14:textId="77777777" w:rsidR="003508DB" w:rsidRPr="0006449E" w:rsidRDefault="003508DB" w:rsidP="00064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</w:p>
    <w:p w14:paraId="72361813" w14:textId="77777777" w:rsidR="001C739B" w:rsidRDefault="001C739B" w:rsidP="00925E3C">
      <w:pPr>
        <w:rPr>
          <w:rFonts w:ascii="Times New Roman" w:hAnsi="Times New Roman"/>
          <w:sz w:val="24"/>
          <w:szCs w:val="24"/>
          <w:lang w:val="uk-UA"/>
        </w:rPr>
      </w:pPr>
    </w:p>
    <w:p w14:paraId="33E59B24" w14:textId="77777777" w:rsidR="008F089F" w:rsidRPr="00BF37B6" w:rsidRDefault="008F089F" w:rsidP="008F089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4" w:name="_Hlk100915497"/>
      <w:bookmarkStart w:id="15" w:name="_Hlk111719684"/>
      <w:r w:rsidRPr="00BF3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Уповноважена особа</w:t>
      </w:r>
    </w:p>
    <w:p w14:paraId="0A7D8707" w14:textId="77777777" w:rsidR="008F089F" w:rsidRPr="00BF37B6" w:rsidRDefault="008F089F" w:rsidP="008F089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F3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Спеціаліст І категорії (фахівець з публічних закупівель) </w:t>
      </w:r>
      <w:r w:rsidRPr="00BF37B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________ Валентина </w:t>
      </w:r>
      <w:bookmarkEnd w:id="14"/>
      <w:r w:rsidRPr="00BF37B6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ІНІНА</w:t>
      </w:r>
    </w:p>
    <w:bookmarkEnd w:id="15"/>
    <w:p w14:paraId="20469467" w14:textId="77777777" w:rsidR="001C739B" w:rsidRDefault="001C739B" w:rsidP="00925E3C">
      <w:pPr>
        <w:rPr>
          <w:rFonts w:ascii="Times New Roman" w:hAnsi="Times New Roman"/>
          <w:sz w:val="24"/>
          <w:szCs w:val="24"/>
          <w:lang w:val="uk-UA"/>
        </w:rPr>
      </w:pPr>
    </w:p>
    <w:p w14:paraId="049F7D23" w14:textId="77777777" w:rsidR="003D6614" w:rsidRDefault="003D6614">
      <w:pPr>
        <w:rPr>
          <w:lang w:val="uk-UA"/>
        </w:rPr>
      </w:pPr>
    </w:p>
    <w:tbl>
      <w:tblPr>
        <w:tblW w:w="9355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D6614" w14:paraId="08C7E265" w14:textId="77777777">
        <w:trPr>
          <w:jc w:val="right"/>
        </w:trPr>
        <w:tc>
          <w:tcPr>
            <w:tcW w:w="9355" w:type="dxa"/>
          </w:tcPr>
          <w:p w14:paraId="75905BF0" w14:textId="77777777" w:rsidR="006F1994" w:rsidRDefault="006F1994" w:rsidP="00561D6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  <w:p w14:paraId="3E23F72E" w14:textId="77777777" w:rsidR="006F1994" w:rsidRDefault="006F1994" w:rsidP="00561D6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  <w:p w14:paraId="04CE7642" w14:textId="77777777" w:rsidR="006F1994" w:rsidRDefault="006F1994" w:rsidP="00561D6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  <w:p w14:paraId="7F9B6D95" w14:textId="77777777" w:rsidR="003D6614" w:rsidRDefault="003D6614" w:rsidP="00561D6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</w:tbl>
    <w:p w14:paraId="594EF28C" w14:textId="77777777" w:rsidR="003D6614" w:rsidRDefault="003D6614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6" w:name="n29"/>
      <w:bookmarkEnd w:id="16"/>
    </w:p>
    <w:tbl>
      <w:tblPr>
        <w:tblW w:w="9355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D6614" w14:paraId="71D1C7B9" w14:textId="77777777">
        <w:trPr>
          <w:jc w:val="right"/>
        </w:trPr>
        <w:tc>
          <w:tcPr>
            <w:tcW w:w="9355" w:type="dxa"/>
          </w:tcPr>
          <w:p w14:paraId="44BBC06C" w14:textId="77777777" w:rsidR="003D6614" w:rsidRDefault="00C97DD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 w:type="page"/>
            </w:r>
          </w:p>
        </w:tc>
      </w:tr>
    </w:tbl>
    <w:p w14:paraId="09B85202" w14:textId="77777777" w:rsidR="00241242" w:rsidRDefault="00241242" w:rsidP="00292ADA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409A3ADC" w14:textId="77777777" w:rsidR="00241242" w:rsidRDefault="00241242" w:rsidP="00292ADA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225FD14B" w14:textId="77777777" w:rsidR="00241242" w:rsidRDefault="00241242" w:rsidP="00292ADA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2A8CCDAC" w14:textId="77777777" w:rsidR="00241242" w:rsidRDefault="00241242" w:rsidP="00292ADA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01D021F3" w14:textId="77777777" w:rsidR="00241242" w:rsidRDefault="00241242" w:rsidP="00292ADA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7B63A0C8" w14:textId="77777777" w:rsidR="00241242" w:rsidRDefault="00241242" w:rsidP="00292ADA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29AD5930" w14:textId="77777777" w:rsidR="00241242" w:rsidRDefault="00241242" w:rsidP="00292ADA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05D9F515" w14:textId="77777777" w:rsidR="00241242" w:rsidRDefault="00241242" w:rsidP="00292ADA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15226578" w14:textId="77777777" w:rsidR="00241242" w:rsidRDefault="00241242" w:rsidP="00292ADA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5C3153A8" w14:textId="77777777" w:rsidR="00241242" w:rsidRDefault="00241242" w:rsidP="00292ADA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584245E8" w14:textId="77777777" w:rsidR="00241242" w:rsidRDefault="00241242" w:rsidP="00292ADA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401E91B2" w14:textId="77777777" w:rsidR="00241242" w:rsidRDefault="00241242" w:rsidP="00292ADA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6B2B1E80" w14:textId="77777777" w:rsidR="00241242" w:rsidRDefault="00241242" w:rsidP="00292ADA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184B538A" w14:textId="77777777" w:rsidR="00241242" w:rsidRDefault="00241242" w:rsidP="00292ADA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0612E5FD" w14:textId="77777777" w:rsidR="00241242" w:rsidRDefault="00241242" w:rsidP="00292ADA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10B99467" w14:textId="77777777" w:rsidR="00241242" w:rsidRDefault="00241242" w:rsidP="00292ADA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30D177D9" w14:textId="77777777" w:rsidR="00241242" w:rsidRDefault="00241242" w:rsidP="00292ADA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77B0BB1F" w14:textId="77777777" w:rsidR="00241242" w:rsidRDefault="00241242" w:rsidP="00292ADA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0D84ACD8" w14:textId="77777777" w:rsidR="008D7887" w:rsidRDefault="008D7887" w:rsidP="008D7887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0E125C0A" w14:textId="77777777" w:rsidR="008D7887" w:rsidRDefault="008D7887" w:rsidP="008D7887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4A0D7C3D" w14:textId="77777777" w:rsidR="008D7887" w:rsidRDefault="008D7887" w:rsidP="008D7887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53E8E7C6" w14:textId="77777777" w:rsidR="008D7887" w:rsidRDefault="008D7887" w:rsidP="008D7887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775E5741" w14:textId="77777777" w:rsidR="008D7887" w:rsidRDefault="008D7887" w:rsidP="008D7887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1A823EFC" w14:textId="77777777" w:rsidR="008D7887" w:rsidRDefault="008D7887" w:rsidP="008D7887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344F1E44" w14:textId="77777777" w:rsidR="008D7887" w:rsidRDefault="008D7887" w:rsidP="008D7887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3A5520C6" w14:textId="77777777" w:rsidR="008D7887" w:rsidRDefault="008D7887" w:rsidP="008D7887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4DA5D5B0" w14:textId="77777777" w:rsidR="008D7887" w:rsidRDefault="008D7887" w:rsidP="008D7887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5175C924" w14:textId="77777777" w:rsidR="007A68DC" w:rsidRDefault="007A68DC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09852D4B" w14:textId="77777777" w:rsidR="007A68DC" w:rsidRDefault="007A68DC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61A29497" w14:textId="77777777" w:rsidR="007A68DC" w:rsidRDefault="007A68DC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58EB4EFF" w14:textId="77777777" w:rsidR="007A68DC" w:rsidRDefault="007A68DC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5154D75B" w14:textId="77777777" w:rsidR="007A68DC" w:rsidRDefault="007A68DC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4AEFB452" w14:textId="77777777" w:rsidR="007A68DC" w:rsidRDefault="007A68DC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47466C08" w14:textId="77777777" w:rsidR="007A68DC" w:rsidRDefault="007A68DC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0F09A26E" w14:textId="77777777" w:rsidR="007A68DC" w:rsidRDefault="007A68DC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47A228F6" w14:textId="77777777" w:rsidR="00EF02CD" w:rsidRDefault="00EF02CD" w:rsidP="00EF02CD">
      <w:pPr>
        <w:rPr>
          <w:lang w:val="uk-UA"/>
        </w:rPr>
      </w:pPr>
    </w:p>
    <w:p w14:paraId="13F592B0" w14:textId="77777777" w:rsidR="007A68DC" w:rsidRDefault="007A68DC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2E609EA9" w14:textId="77777777" w:rsidR="007A68DC" w:rsidRDefault="007A68DC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410D8E86" w14:textId="77777777" w:rsidR="007A68DC" w:rsidRDefault="007A68DC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60B7B60E" w14:textId="77777777" w:rsidR="007A68DC" w:rsidRDefault="007A68DC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0736B6F5" w14:textId="77777777" w:rsidR="007A68DC" w:rsidRDefault="007A68DC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2AB738A0" w14:textId="77777777" w:rsidR="007A68DC" w:rsidRDefault="007A68DC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03C163CC" w14:textId="77777777" w:rsidR="007A68DC" w:rsidRDefault="007A68DC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7AB6C74B" w14:textId="77777777" w:rsidR="007A68DC" w:rsidRDefault="007A68DC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4CDAF2CE" w14:textId="77777777" w:rsidR="007A68DC" w:rsidRDefault="007A68DC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28CE09F4" w14:textId="77777777" w:rsidR="007A68DC" w:rsidRDefault="007A68DC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2D58C8F4" w14:textId="77777777" w:rsidR="007A68DC" w:rsidRDefault="007A68DC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2FC16F24" w14:textId="77777777" w:rsidR="007A68DC" w:rsidRDefault="007A68DC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44A11880" w14:textId="77777777" w:rsidR="007A68DC" w:rsidRDefault="007A68DC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1F2F7D59" w14:textId="77777777" w:rsidR="007A68DC" w:rsidRDefault="007A68DC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23F8ADCA" w14:textId="77777777" w:rsidR="007A68DC" w:rsidRDefault="007A68DC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46C8D19B" w14:textId="77777777" w:rsidR="007A68DC" w:rsidRDefault="007A68DC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115B465A" w14:textId="77777777" w:rsidR="006D67BF" w:rsidRDefault="006D67BF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16BDD0C0" w14:textId="77777777" w:rsidR="006D67BF" w:rsidRDefault="006D67BF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508672CA" w14:textId="77777777" w:rsidR="006D67BF" w:rsidRDefault="006D67BF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6D717A94" w14:textId="77777777" w:rsidR="006D67BF" w:rsidRDefault="006D67BF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69736E9E" w14:textId="77777777" w:rsidR="006D67BF" w:rsidRDefault="006D67BF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7AD1AC98" w14:textId="77777777" w:rsidR="006D67BF" w:rsidRDefault="006D67BF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54598288" w14:textId="77777777" w:rsidR="006D67BF" w:rsidRDefault="006D67BF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32796011" w14:textId="77777777" w:rsidR="006D67BF" w:rsidRDefault="006D67BF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122D2443" w14:textId="77777777" w:rsidR="006D67BF" w:rsidRDefault="006D67BF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498A5930" w14:textId="77777777" w:rsidR="006D67BF" w:rsidRDefault="006D67BF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36785162" w14:textId="77777777" w:rsidR="006D67BF" w:rsidRDefault="006D67BF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11D2FD90" w14:textId="77777777" w:rsidR="006D67BF" w:rsidRDefault="006D67BF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13BA25A3" w14:textId="77777777" w:rsidR="006D67BF" w:rsidRDefault="006D67BF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7EBF71C6" w14:textId="77777777" w:rsidR="006D67BF" w:rsidRDefault="006D67BF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76AC5821" w14:textId="77777777" w:rsidR="006D67BF" w:rsidRDefault="006D67BF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2D49C610" w14:textId="77777777" w:rsidR="006D67BF" w:rsidRDefault="006D67BF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719A630E" w14:textId="77777777" w:rsidR="006D67BF" w:rsidRDefault="006D67BF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35E6C329" w14:textId="77777777" w:rsidR="006D67BF" w:rsidRDefault="006D67BF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70CC74C0" w14:textId="77777777" w:rsidR="006D67BF" w:rsidRDefault="006D67BF" w:rsidP="007A68D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43A1396A" w14:textId="77777777" w:rsidR="00EC1E0C" w:rsidRDefault="00EC1E0C" w:rsidP="00EC1E0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62171E3E" w14:textId="77777777" w:rsidR="00EC1E0C" w:rsidRDefault="00EC1E0C" w:rsidP="00EC1E0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33431E07" w14:textId="77777777" w:rsidR="00EC1E0C" w:rsidRDefault="00EC1E0C" w:rsidP="00EC1E0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2B223FEF" w14:textId="77777777" w:rsidR="00EC1E0C" w:rsidRDefault="00EC1E0C" w:rsidP="00EC1E0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5B2ED32C" w14:textId="77777777" w:rsidR="00EC1E0C" w:rsidRDefault="00EC1E0C" w:rsidP="00EC1E0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6BE618CD" w14:textId="77777777" w:rsidR="00EC1E0C" w:rsidRDefault="00EC1E0C" w:rsidP="00EC1E0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77492820" w14:textId="77777777" w:rsidR="00EC1E0C" w:rsidRDefault="00EC1E0C" w:rsidP="00EC1E0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16988AF5" w14:textId="77777777" w:rsidR="00EC1E0C" w:rsidRDefault="00EC1E0C" w:rsidP="00EC1E0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242FF3F4" w14:textId="77777777" w:rsidR="00EC1E0C" w:rsidRDefault="00EC1E0C" w:rsidP="00EC1E0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69274F0D" w14:textId="77777777" w:rsidR="00EC1E0C" w:rsidRDefault="00EC1E0C" w:rsidP="00EC1E0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2B30A400" w14:textId="77777777" w:rsidR="00EC1E0C" w:rsidRDefault="00EC1E0C" w:rsidP="00EC1E0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0119D368" w14:textId="77777777" w:rsidR="00EC1E0C" w:rsidRDefault="00EC1E0C" w:rsidP="00EC1E0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046E8C90" w14:textId="77777777" w:rsidR="00EC1E0C" w:rsidRDefault="00EC1E0C" w:rsidP="00EC1E0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1BE31071" w14:textId="77777777" w:rsidR="00EC1E0C" w:rsidRDefault="00EC1E0C" w:rsidP="00EC1E0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55447CFA" w14:textId="77777777" w:rsidR="00EC1E0C" w:rsidRDefault="00EC1E0C" w:rsidP="00EC1E0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7E252874" w14:textId="77777777" w:rsidR="00EC1E0C" w:rsidRDefault="00EC1E0C" w:rsidP="00EC1E0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4ADF72A5" w14:textId="77777777" w:rsidR="00EC1E0C" w:rsidRDefault="00EC1E0C" w:rsidP="00EC1E0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5A3233D8" w14:textId="77777777" w:rsidR="00EC1E0C" w:rsidRDefault="00EC1E0C" w:rsidP="00EC1E0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2153EF70" w14:textId="77777777" w:rsidR="00EC1E0C" w:rsidRDefault="00EC1E0C" w:rsidP="00EC1E0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4D0E5BF1" w14:textId="77777777" w:rsidR="00EC1E0C" w:rsidRDefault="00EC1E0C" w:rsidP="00EC1E0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3DE488EF" w14:textId="77777777" w:rsidR="00EC1E0C" w:rsidRDefault="00EC1E0C" w:rsidP="00EC1E0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7C5A2746" w14:textId="77777777" w:rsidR="00EC1E0C" w:rsidRDefault="00EC1E0C" w:rsidP="00EC1E0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38BB2D04" w14:textId="77777777" w:rsidR="00EC1E0C" w:rsidRDefault="00EC1E0C" w:rsidP="00EC1E0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39426D31" w14:textId="77777777" w:rsidR="00EC1E0C" w:rsidRDefault="00EC1E0C" w:rsidP="00EC1E0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4042AB34" w14:textId="77777777" w:rsidR="00EC1E0C" w:rsidRDefault="00EC1E0C" w:rsidP="00EC1E0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42BD386F" w14:textId="77777777" w:rsidR="00EC1E0C" w:rsidRDefault="00EC1E0C" w:rsidP="00EC1E0C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14:paraId="38C1922E" w14:textId="77777777" w:rsidR="00EC1E0C" w:rsidRDefault="00EC1E0C" w:rsidP="00EC1E0C">
      <w:pPr>
        <w:rPr>
          <w:lang w:val="uk-UA"/>
        </w:rPr>
      </w:pPr>
    </w:p>
    <w:p w14:paraId="38B128D5" w14:textId="77777777" w:rsidR="003D6614" w:rsidRDefault="000B3EE8" w:rsidP="00A07C44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64113">
        <w:rPr>
          <w:rFonts w:ascii="Times New Roman" w:hAnsi="Times New Roman" w:cs="Times New Roman"/>
          <w:b/>
          <w:kern w:val="3"/>
          <w:sz w:val="24"/>
          <w:szCs w:val="24"/>
          <w:lang w:val="uk-UA" w:eastAsia="uk-UA"/>
        </w:rPr>
        <w:br w:type="page"/>
      </w:r>
    </w:p>
    <w:p w14:paraId="7F784ECA" w14:textId="77777777" w:rsidR="003D6614" w:rsidRDefault="003D6614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D66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738C4D" w14:textId="77777777" w:rsidR="003D6614" w:rsidRPr="000F75F1" w:rsidRDefault="003D6614">
      <w:pPr>
        <w:tabs>
          <w:tab w:val="left" w:pos="9372"/>
        </w:tabs>
        <w:jc w:val="center"/>
        <w:rPr>
          <w:rFonts w:ascii="Times New Roman" w:hAnsi="Times New Roman" w:cs="Times New Roman"/>
          <w:bCs/>
          <w:sz w:val="18"/>
          <w:szCs w:val="18"/>
          <w:lang w:val="uk-UA"/>
        </w:rPr>
      </w:pPr>
    </w:p>
    <w:p w14:paraId="7CDA359E" w14:textId="77777777" w:rsidR="003D6614" w:rsidRPr="000F75F1" w:rsidRDefault="003D6614">
      <w:pPr>
        <w:pStyle w:val="Standard"/>
        <w:spacing w:after="0" w:line="240" w:lineRule="auto"/>
        <w:rPr>
          <w:sz w:val="18"/>
          <w:szCs w:val="18"/>
        </w:rPr>
      </w:pPr>
    </w:p>
    <w:p w14:paraId="5A47F1D2" w14:textId="77777777" w:rsidR="003D6614" w:rsidRPr="000F75F1" w:rsidRDefault="003D6614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514F635" w14:textId="77777777" w:rsidR="003D6614" w:rsidRPr="000F75F1" w:rsidRDefault="003D6614">
      <w:pPr>
        <w:jc w:val="center"/>
        <w:rPr>
          <w:rFonts w:ascii="Times New Roman" w:hAnsi="Times New Roman" w:cs="Times New Roman"/>
          <w:bCs/>
          <w:sz w:val="18"/>
          <w:szCs w:val="18"/>
          <w:lang w:val="uk-UA" w:eastAsia="zh-CN"/>
        </w:rPr>
      </w:pPr>
    </w:p>
    <w:p w14:paraId="60361ED3" w14:textId="77777777" w:rsidR="003D6614" w:rsidRPr="000F75F1" w:rsidRDefault="003D6614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749811C" w14:textId="77777777" w:rsidR="003D6614" w:rsidRDefault="00C97DDD">
      <w:pPr>
        <w:pStyle w:val="Standard"/>
        <w:spacing w:after="0" w:line="240" w:lineRule="auto"/>
      </w:pPr>
      <w:r w:rsidRPr="000F75F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C97DD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sectPr w:rsidR="003D6614" w:rsidSect="003D66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Gubb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7199"/>
    <w:multiLevelType w:val="multilevel"/>
    <w:tmpl w:val="4490A4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hint="default"/>
      </w:rPr>
    </w:lvl>
  </w:abstractNum>
  <w:abstractNum w:abstractNumId="1" w15:restartNumberingAfterBreak="0">
    <w:nsid w:val="1C250122"/>
    <w:multiLevelType w:val="multilevel"/>
    <w:tmpl w:val="1C25012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5B863E14"/>
    <w:multiLevelType w:val="multilevel"/>
    <w:tmpl w:val="5B863E14"/>
    <w:lvl w:ilvl="0">
      <w:start w:val="1"/>
      <w:numFmt w:val="decimal"/>
      <w:lvlText w:val="%1."/>
      <w:lvlJc w:val="left"/>
      <w:pPr>
        <w:tabs>
          <w:tab w:val="left" w:pos="1410"/>
        </w:tabs>
        <w:ind w:left="1410" w:hanging="87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27C"/>
    <w:rsid w:val="9FE9BE5F"/>
    <w:rsid w:val="000000F7"/>
    <w:rsid w:val="0002142C"/>
    <w:rsid w:val="00053708"/>
    <w:rsid w:val="0006449E"/>
    <w:rsid w:val="00095274"/>
    <w:rsid w:val="000B3EE8"/>
    <w:rsid w:val="000C60AC"/>
    <w:rsid w:val="000D2AFC"/>
    <w:rsid w:val="000E039B"/>
    <w:rsid w:val="000F1A7D"/>
    <w:rsid w:val="000F75F1"/>
    <w:rsid w:val="00101490"/>
    <w:rsid w:val="0010779F"/>
    <w:rsid w:val="00117B05"/>
    <w:rsid w:val="001406B3"/>
    <w:rsid w:val="00150152"/>
    <w:rsid w:val="00156957"/>
    <w:rsid w:val="00157B41"/>
    <w:rsid w:val="00161D09"/>
    <w:rsid w:val="001862D0"/>
    <w:rsid w:val="001A7862"/>
    <w:rsid w:val="001C346D"/>
    <w:rsid w:val="001C739B"/>
    <w:rsid w:val="001C7D5E"/>
    <w:rsid w:val="001E3C5C"/>
    <w:rsid w:val="001F0F7D"/>
    <w:rsid w:val="00230080"/>
    <w:rsid w:val="00230990"/>
    <w:rsid w:val="00241242"/>
    <w:rsid w:val="00260A1B"/>
    <w:rsid w:val="00263999"/>
    <w:rsid w:val="00275BBE"/>
    <w:rsid w:val="002809BB"/>
    <w:rsid w:val="00282A44"/>
    <w:rsid w:val="00292ADA"/>
    <w:rsid w:val="002970B8"/>
    <w:rsid w:val="002B4DDC"/>
    <w:rsid w:val="002E231A"/>
    <w:rsid w:val="002F010D"/>
    <w:rsid w:val="00311DD8"/>
    <w:rsid w:val="00336C42"/>
    <w:rsid w:val="003508DB"/>
    <w:rsid w:val="00366991"/>
    <w:rsid w:val="003A13DC"/>
    <w:rsid w:val="003D6614"/>
    <w:rsid w:val="003F71E4"/>
    <w:rsid w:val="00491A6C"/>
    <w:rsid w:val="004A1E3A"/>
    <w:rsid w:val="004A7ECA"/>
    <w:rsid w:val="005047C1"/>
    <w:rsid w:val="00523B8B"/>
    <w:rsid w:val="00534E76"/>
    <w:rsid w:val="00544A29"/>
    <w:rsid w:val="00561D6E"/>
    <w:rsid w:val="00566A3A"/>
    <w:rsid w:val="0058178C"/>
    <w:rsid w:val="005E6E34"/>
    <w:rsid w:val="005F7665"/>
    <w:rsid w:val="00643C2E"/>
    <w:rsid w:val="006479DC"/>
    <w:rsid w:val="00655C8B"/>
    <w:rsid w:val="00696C54"/>
    <w:rsid w:val="006A05F2"/>
    <w:rsid w:val="006A6BC1"/>
    <w:rsid w:val="006A7387"/>
    <w:rsid w:val="006D67BF"/>
    <w:rsid w:val="006D69C2"/>
    <w:rsid w:val="006E7853"/>
    <w:rsid w:val="006F1994"/>
    <w:rsid w:val="00767CE8"/>
    <w:rsid w:val="00774BA4"/>
    <w:rsid w:val="007A4199"/>
    <w:rsid w:val="007A68DC"/>
    <w:rsid w:val="007B37EB"/>
    <w:rsid w:val="007D1B39"/>
    <w:rsid w:val="007D7C15"/>
    <w:rsid w:val="007E2219"/>
    <w:rsid w:val="00855E96"/>
    <w:rsid w:val="008D57AD"/>
    <w:rsid w:val="008D7887"/>
    <w:rsid w:val="008E52DA"/>
    <w:rsid w:val="008F089E"/>
    <w:rsid w:val="008F089F"/>
    <w:rsid w:val="008F2E18"/>
    <w:rsid w:val="008F55E4"/>
    <w:rsid w:val="0091127A"/>
    <w:rsid w:val="00912BAB"/>
    <w:rsid w:val="0091413E"/>
    <w:rsid w:val="009246B7"/>
    <w:rsid w:val="00925E3C"/>
    <w:rsid w:val="0096402C"/>
    <w:rsid w:val="00965F97"/>
    <w:rsid w:val="009701B5"/>
    <w:rsid w:val="009728FB"/>
    <w:rsid w:val="00976720"/>
    <w:rsid w:val="00983159"/>
    <w:rsid w:val="009D39C0"/>
    <w:rsid w:val="00A07C44"/>
    <w:rsid w:val="00A22FDC"/>
    <w:rsid w:val="00A24101"/>
    <w:rsid w:val="00A473B8"/>
    <w:rsid w:val="00A6544E"/>
    <w:rsid w:val="00A83D95"/>
    <w:rsid w:val="00AB2E4F"/>
    <w:rsid w:val="00AB6D9C"/>
    <w:rsid w:val="00AF5BF7"/>
    <w:rsid w:val="00B04885"/>
    <w:rsid w:val="00B3685A"/>
    <w:rsid w:val="00B430AA"/>
    <w:rsid w:val="00B87942"/>
    <w:rsid w:val="00B9143A"/>
    <w:rsid w:val="00C20EB6"/>
    <w:rsid w:val="00C228E5"/>
    <w:rsid w:val="00C31596"/>
    <w:rsid w:val="00C34D10"/>
    <w:rsid w:val="00C548B9"/>
    <w:rsid w:val="00C56CAE"/>
    <w:rsid w:val="00C60543"/>
    <w:rsid w:val="00C9141F"/>
    <w:rsid w:val="00C976BF"/>
    <w:rsid w:val="00C97DDD"/>
    <w:rsid w:val="00CB39F7"/>
    <w:rsid w:val="00CB519F"/>
    <w:rsid w:val="00CC2AAD"/>
    <w:rsid w:val="00CE4519"/>
    <w:rsid w:val="00D017F6"/>
    <w:rsid w:val="00D45877"/>
    <w:rsid w:val="00D47BD3"/>
    <w:rsid w:val="00D57CC1"/>
    <w:rsid w:val="00D65634"/>
    <w:rsid w:val="00D823FC"/>
    <w:rsid w:val="00D832D8"/>
    <w:rsid w:val="00D918F0"/>
    <w:rsid w:val="00D96FED"/>
    <w:rsid w:val="00DC33DA"/>
    <w:rsid w:val="00E20326"/>
    <w:rsid w:val="00E45DBD"/>
    <w:rsid w:val="00E5476E"/>
    <w:rsid w:val="00E76FE5"/>
    <w:rsid w:val="00E845E2"/>
    <w:rsid w:val="00E9027C"/>
    <w:rsid w:val="00EB606B"/>
    <w:rsid w:val="00EB6A47"/>
    <w:rsid w:val="00EC1E0C"/>
    <w:rsid w:val="00EC5DA8"/>
    <w:rsid w:val="00ED3BB5"/>
    <w:rsid w:val="00EE23E7"/>
    <w:rsid w:val="00EE2DD3"/>
    <w:rsid w:val="00EF02CD"/>
    <w:rsid w:val="00EF6EBA"/>
    <w:rsid w:val="00F26468"/>
    <w:rsid w:val="00F40D2A"/>
    <w:rsid w:val="00F54027"/>
    <w:rsid w:val="00F633D4"/>
    <w:rsid w:val="00F64BF9"/>
    <w:rsid w:val="00F70A5A"/>
    <w:rsid w:val="00F73E91"/>
    <w:rsid w:val="00F744DB"/>
    <w:rsid w:val="00FF0BCA"/>
    <w:rsid w:val="2ADF91EB"/>
    <w:rsid w:val="61D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DD4A"/>
  <w15:docId w15:val="{64CF7DDA-A7B1-40BF-A1FA-9BF1F929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6614"/>
    <w:pPr>
      <w:spacing w:after="160" w:line="259" w:lineRule="auto"/>
    </w:pPr>
    <w:rPr>
      <w:sz w:val="22"/>
      <w:szCs w:val="22"/>
      <w:lang w:val="zh-CN" w:eastAsia="en-US"/>
    </w:rPr>
  </w:style>
  <w:style w:type="paragraph" w:styleId="1">
    <w:name w:val="heading 1"/>
    <w:basedOn w:val="a"/>
    <w:link w:val="10"/>
    <w:uiPriority w:val="9"/>
    <w:qFormat/>
    <w:rsid w:val="00EE2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3D6614"/>
    <w:rPr>
      <w:color w:val="0000FF"/>
      <w:u w:val="single"/>
    </w:rPr>
  </w:style>
  <w:style w:type="table" w:styleId="a4">
    <w:name w:val="Table Grid"/>
    <w:basedOn w:val="a1"/>
    <w:uiPriority w:val="39"/>
    <w:qFormat/>
    <w:rsid w:val="003D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3D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vts9">
    <w:name w:val="rvts9"/>
    <w:basedOn w:val="a0"/>
    <w:rsid w:val="003D6614"/>
  </w:style>
  <w:style w:type="paragraph" w:customStyle="1" w:styleId="rvps6">
    <w:name w:val="rvps6"/>
    <w:basedOn w:val="a"/>
    <w:rsid w:val="003D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vts23">
    <w:name w:val="rvts23"/>
    <w:basedOn w:val="a0"/>
    <w:rsid w:val="003D6614"/>
  </w:style>
  <w:style w:type="paragraph" w:customStyle="1" w:styleId="rvps2">
    <w:name w:val="rvps2"/>
    <w:basedOn w:val="a"/>
    <w:rsid w:val="003D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3D6614"/>
    <w:pPr>
      <w:suppressAutoHyphens/>
      <w:autoSpaceDN w:val="0"/>
      <w:textAlignment w:val="baseline"/>
    </w:pPr>
    <w:rPr>
      <w:rFonts w:ascii="Calibri" w:hAnsi="Calibri" w:cs="F"/>
      <w:kern w:val="3"/>
      <w:sz w:val="22"/>
      <w:szCs w:val="22"/>
      <w:lang w:val="uk-UA" w:eastAsia="uk-UA"/>
    </w:rPr>
  </w:style>
  <w:style w:type="paragraph" w:customStyle="1" w:styleId="11">
    <w:name w:val="Без интервала1"/>
    <w:uiPriority w:val="1"/>
    <w:qFormat/>
    <w:rsid w:val="003D6614"/>
    <w:pPr>
      <w:spacing w:after="0" w:line="240" w:lineRule="auto"/>
    </w:pPr>
    <w:rPr>
      <w:rFonts w:ascii="Calibri" w:eastAsia="Calibri" w:hAnsi="Calibri" w:cs="Times New Roman"/>
      <w:sz w:val="22"/>
      <w:szCs w:val="22"/>
      <w:lang w:val="uk-UA" w:eastAsia="en-US"/>
    </w:rPr>
  </w:style>
  <w:style w:type="paragraph" w:styleId="a5">
    <w:name w:val="List Paragraph"/>
    <w:basedOn w:val="a"/>
    <w:uiPriority w:val="34"/>
    <w:qFormat/>
    <w:rsid w:val="00925E3C"/>
    <w:pPr>
      <w:spacing w:after="100" w:afterAutospacing="1" w:line="240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E2D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76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E8"/>
    <w:rPr>
      <w:rFonts w:ascii="Tahoma" w:hAnsi="Tahoma" w:cs="Tahoma"/>
      <w:sz w:val="16"/>
      <w:szCs w:val="16"/>
      <w:lang w:val="zh-CN" w:eastAsia="en-US"/>
    </w:rPr>
  </w:style>
  <w:style w:type="paragraph" w:customStyle="1" w:styleId="12">
    <w:name w:val="Обычный1"/>
    <w:qFormat/>
    <w:rsid w:val="000B3EE8"/>
    <w:pPr>
      <w:spacing w:after="0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75</cp:revision>
  <cp:lastPrinted>2021-12-28T07:33:00Z</cp:lastPrinted>
  <dcterms:created xsi:type="dcterms:W3CDTF">2017-11-16T16:20:00Z</dcterms:created>
  <dcterms:modified xsi:type="dcterms:W3CDTF">2022-11-30T06:58:00Z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