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04" w:rsidRDefault="00CF103F" w:rsidP="00FD5904">
      <w:pPr>
        <w:pStyle w:val="a9"/>
        <w:spacing w:before="0" w:beforeAutospacing="0" w:after="0" w:afterAutospacing="0"/>
        <w:jc w:val="center"/>
        <w:rPr>
          <w:b/>
          <w:sz w:val="28"/>
          <w:szCs w:val="28"/>
        </w:rPr>
      </w:pPr>
      <w:r w:rsidRPr="00CF103F">
        <w:rPr>
          <w:rFonts w:cs="Tahoma"/>
          <w:b/>
          <w:color w:val="000000"/>
          <w:kern w:val="3"/>
          <w:sz w:val="20"/>
          <w:szCs w:val="20"/>
          <w:lang w:val="en-US" w:eastAsia="zh-CN" w:bidi="hi-IN"/>
        </w:rPr>
        <w:t> </w:t>
      </w:r>
      <w:r w:rsidR="00FD5904">
        <w:rPr>
          <w:b/>
          <w:sz w:val="28"/>
          <w:szCs w:val="28"/>
        </w:rPr>
        <w:t>Державна митна служба України</w:t>
      </w:r>
    </w:p>
    <w:p w:rsidR="00FD5904" w:rsidRPr="003C0E57" w:rsidRDefault="00FD5904" w:rsidP="00FD5904">
      <w:pPr>
        <w:pStyle w:val="a9"/>
        <w:spacing w:before="0" w:beforeAutospacing="0" w:after="0" w:afterAutospacing="0"/>
        <w:jc w:val="center"/>
        <w:rPr>
          <w:b/>
          <w:sz w:val="28"/>
          <w:szCs w:val="28"/>
        </w:rPr>
      </w:pPr>
      <w:r>
        <w:rPr>
          <w:b/>
          <w:sz w:val="28"/>
          <w:szCs w:val="28"/>
        </w:rPr>
        <w:t xml:space="preserve">відокремлений </w:t>
      </w:r>
      <w:proofErr w:type="gramStart"/>
      <w:r>
        <w:rPr>
          <w:b/>
          <w:sz w:val="28"/>
          <w:szCs w:val="28"/>
        </w:rPr>
        <w:t>п</w:t>
      </w:r>
      <w:proofErr w:type="gramEnd"/>
      <w:r>
        <w:rPr>
          <w:b/>
          <w:sz w:val="28"/>
          <w:szCs w:val="28"/>
        </w:rPr>
        <w:t>ідрозділ Київська митниця</w:t>
      </w:r>
    </w:p>
    <w:p w:rsidR="00FD5904" w:rsidRDefault="00FD5904" w:rsidP="00FD590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FD5904" w:rsidRDefault="00FD5904" w:rsidP="00FD590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r w:rsidRPr="00537068">
        <w:rPr>
          <w:rFonts w:ascii="Times New Roman" w:eastAsia="Times New Roman" w:hAnsi="Times New Roman" w:cs="Tahoma"/>
          <w:b/>
          <w:color w:val="000000"/>
          <w:kern w:val="3"/>
          <w:sz w:val="20"/>
          <w:szCs w:val="20"/>
          <w:lang w:val="en-US" w:eastAsia="zh-CN" w:bidi="hi-IN"/>
        </w:rPr>
        <w:t> </w:t>
      </w:r>
    </w:p>
    <w:p w:rsidR="00FD5904" w:rsidRPr="00537068" w:rsidRDefault="00FD5904" w:rsidP="00FD590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FD5904" w:rsidRPr="0001623A" w:rsidRDefault="00FD5904" w:rsidP="00FD5904">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8"/>
          <w:szCs w:val="28"/>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01623A">
        <w:rPr>
          <w:rFonts w:ascii="Times New Roman" w:eastAsia="Times New Roman" w:hAnsi="Times New Roman" w:cs="Tahoma"/>
          <w:b/>
          <w:color w:val="000000"/>
          <w:kern w:val="3"/>
          <w:sz w:val="28"/>
          <w:szCs w:val="28"/>
          <w:lang w:val="uk-UA" w:eastAsia="zh-CN" w:bidi="hi-IN"/>
        </w:rPr>
        <w:t>Протокол</w:t>
      </w:r>
      <w:r w:rsidRPr="0001623A">
        <w:rPr>
          <w:rFonts w:ascii="Times New Roman" w:eastAsia="Times New Roman" w:hAnsi="Times New Roman" w:cs="Tahoma"/>
          <w:color w:val="000000"/>
          <w:kern w:val="3"/>
          <w:sz w:val="28"/>
          <w:szCs w:val="28"/>
          <w:lang w:val="uk-UA" w:eastAsia="zh-CN" w:bidi="hi-IN"/>
        </w:rPr>
        <w:t xml:space="preserve"> </w:t>
      </w:r>
      <w:r w:rsidRPr="0001623A">
        <w:rPr>
          <w:rFonts w:ascii="Times New Roman" w:eastAsia="Times New Roman" w:hAnsi="Times New Roman" w:cs="Tahoma"/>
          <w:b/>
          <w:color w:val="000000"/>
          <w:kern w:val="3"/>
          <w:sz w:val="28"/>
          <w:szCs w:val="28"/>
          <w:lang w:val="uk-UA" w:eastAsia="zh-CN" w:bidi="hi-IN"/>
        </w:rPr>
        <w:t>Уповноваженої особи</w:t>
      </w:r>
      <w:r w:rsidRPr="0001623A">
        <w:rPr>
          <w:rFonts w:ascii="Times New Roman" w:eastAsia="Times New Roman" w:hAnsi="Times New Roman" w:cs="Tahoma"/>
          <w:i/>
          <w:color w:val="000000"/>
          <w:kern w:val="3"/>
          <w:sz w:val="28"/>
          <w:szCs w:val="28"/>
          <w:lang w:val="uk-UA" w:eastAsia="zh-CN" w:bidi="hi-IN"/>
        </w:rPr>
        <w:t xml:space="preserve"> </w:t>
      </w:r>
    </w:p>
    <w:p w:rsidR="00FD5904" w:rsidRPr="0001623A" w:rsidRDefault="00FD5904" w:rsidP="00FD590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8"/>
          <w:szCs w:val="28"/>
          <w:lang w:val="uk-UA" w:eastAsia="zh-CN" w:bidi="hi-IN"/>
        </w:rPr>
      </w:pPr>
      <w:r w:rsidRPr="0001623A">
        <w:rPr>
          <w:rFonts w:ascii="Times New Roman" w:eastAsia="Times New Roman" w:hAnsi="Times New Roman" w:cs="Tahoma"/>
          <w:i/>
          <w:color w:val="000000"/>
          <w:kern w:val="3"/>
          <w:sz w:val="28"/>
          <w:szCs w:val="28"/>
          <w:lang w:val="uk-UA" w:eastAsia="zh-CN" w:bidi="hi-IN"/>
        </w:rPr>
        <w:t>Київської митниці</w:t>
      </w:r>
    </w:p>
    <w:p w:rsidR="00FD5904" w:rsidRPr="00A51357" w:rsidRDefault="00FD5904" w:rsidP="00FD5904">
      <w:pPr>
        <w:widowControl w:val="0"/>
        <w:suppressAutoHyphens/>
        <w:autoSpaceDN w:val="0"/>
        <w:spacing w:after="0" w:line="240" w:lineRule="auto"/>
        <w:jc w:val="right"/>
        <w:textAlignment w:val="baseline"/>
        <w:rPr>
          <w:rFonts w:ascii="Times New Roman" w:eastAsia="Times New Roman" w:hAnsi="Times New Roman" w:cs="Tahoma"/>
          <w:color w:val="000000"/>
          <w:kern w:val="3"/>
          <w:sz w:val="28"/>
          <w:szCs w:val="28"/>
          <w:lang w:val="en-US" w:eastAsia="zh-CN" w:bidi="hi-IN"/>
        </w:rPr>
      </w:pPr>
      <w:r w:rsidRPr="0001623A">
        <w:rPr>
          <w:rFonts w:ascii="Times New Roman" w:eastAsia="Times New Roman" w:hAnsi="Times New Roman" w:cs="Tahoma"/>
          <w:color w:val="000000"/>
          <w:kern w:val="3"/>
          <w:sz w:val="28"/>
          <w:szCs w:val="28"/>
          <w:lang w:val="uk-UA" w:eastAsia="zh-CN" w:bidi="hi-IN"/>
        </w:rPr>
        <w:t xml:space="preserve">                                                    </w:t>
      </w:r>
      <w:r>
        <w:rPr>
          <w:rFonts w:ascii="Times New Roman" w:eastAsia="Times New Roman" w:hAnsi="Times New Roman" w:cs="Tahoma"/>
          <w:color w:val="000000"/>
          <w:kern w:val="3"/>
          <w:sz w:val="28"/>
          <w:szCs w:val="28"/>
          <w:lang w:val="uk-UA" w:eastAsia="zh-CN" w:bidi="hi-IN"/>
        </w:rPr>
        <w:t xml:space="preserve">      </w:t>
      </w:r>
      <w:r w:rsidR="00A51357">
        <w:rPr>
          <w:rFonts w:ascii="Times New Roman" w:eastAsia="Times New Roman" w:hAnsi="Times New Roman" w:cs="Tahoma"/>
          <w:color w:val="000000"/>
          <w:kern w:val="3"/>
          <w:sz w:val="28"/>
          <w:szCs w:val="28"/>
          <w:lang w:val="uk-UA" w:eastAsia="zh-CN" w:bidi="hi-IN"/>
        </w:rPr>
        <w:t>2</w:t>
      </w:r>
      <w:r w:rsidR="00A51357">
        <w:rPr>
          <w:rFonts w:ascii="Times New Roman" w:eastAsia="Times New Roman" w:hAnsi="Times New Roman" w:cs="Tahoma"/>
          <w:color w:val="000000"/>
          <w:kern w:val="3"/>
          <w:sz w:val="28"/>
          <w:szCs w:val="28"/>
          <w:lang w:val="en-US" w:eastAsia="zh-CN" w:bidi="hi-IN"/>
        </w:rPr>
        <w:t>6</w:t>
      </w:r>
      <w:r w:rsidRPr="0001623A">
        <w:rPr>
          <w:rFonts w:ascii="Times New Roman" w:eastAsia="Times New Roman" w:hAnsi="Times New Roman" w:cs="Tahoma"/>
          <w:color w:val="000000"/>
          <w:kern w:val="3"/>
          <w:sz w:val="28"/>
          <w:szCs w:val="28"/>
          <w:lang w:val="uk-UA" w:eastAsia="zh-CN" w:bidi="hi-IN"/>
        </w:rPr>
        <w:t>.</w:t>
      </w:r>
      <w:r w:rsidR="002643D6" w:rsidRPr="004B3993">
        <w:rPr>
          <w:rFonts w:ascii="Times New Roman" w:eastAsia="Times New Roman" w:hAnsi="Times New Roman" w:cs="Tahoma"/>
          <w:color w:val="000000"/>
          <w:kern w:val="3"/>
          <w:sz w:val="28"/>
          <w:szCs w:val="28"/>
          <w:lang w:eastAsia="zh-CN" w:bidi="hi-IN"/>
        </w:rPr>
        <w:t>0</w:t>
      </w:r>
      <w:r w:rsidR="0097597B">
        <w:rPr>
          <w:rFonts w:ascii="Times New Roman" w:eastAsia="Times New Roman" w:hAnsi="Times New Roman" w:cs="Tahoma"/>
          <w:color w:val="000000"/>
          <w:kern w:val="3"/>
          <w:sz w:val="28"/>
          <w:szCs w:val="28"/>
          <w:lang w:val="uk-UA" w:eastAsia="zh-CN" w:bidi="hi-IN"/>
        </w:rPr>
        <w:t>1.2024</w:t>
      </w:r>
      <w:r w:rsidRPr="0001623A">
        <w:rPr>
          <w:rFonts w:ascii="Times New Roman" w:eastAsia="Times New Roman" w:hAnsi="Times New Roman" w:cs="Tahoma"/>
          <w:color w:val="000000"/>
          <w:kern w:val="3"/>
          <w:sz w:val="28"/>
          <w:szCs w:val="28"/>
          <w:lang w:val="uk-UA" w:eastAsia="zh-CN" w:bidi="hi-IN"/>
        </w:rPr>
        <w:t xml:space="preserve"> № </w:t>
      </w:r>
      <w:r w:rsidR="00A51357">
        <w:rPr>
          <w:rFonts w:ascii="Times New Roman" w:eastAsia="Times New Roman" w:hAnsi="Times New Roman" w:cs="Tahoma"/>
          <w:color w:val="000000"/>
          <w:kern w:val="3"/>
          <w:sz w:val="28"/>
          <w:szCs w:val="28"/>
          <w:lang w:val="en-US" w:eastAsia="zh-CN" w:bidi="hi-IN"/>
        </w:rPr>
        <w:t>25</w:t>
      </w:r>
    </w:p>
    <w:p w:rsidR="00FD5904" w:rsidRPr="00537068" w:rsidRDefault="00FD5904" w:rsidP="00FD5904">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Pr="00CF103F" w:rsidRDefault="00CF103F" w:rsidP="00FD5904">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p>
    <w:p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B51BA2"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r w:rsidR="00B900F1">
        <w:rPr>
          <w:rFonts w:ascii="Times New Roman" w:eastAsia="Times New Roman" w:hAnsi="Times New Roman" w:cs="Times New Roman"/>
          <w:b/>
          <w:bCs/>
          <w:color w:val="000000"/>
          <w:kern w:val="3"/>
          <w:sz w:val="28"/>
          <w:szCs w:val="28"/>
          <w:lang w:val="uk-UA" w:eastAsia="zh-CN" w:bidi="hi-IN"/>
        </w:rPr>
        <w:t xml:space="preserve"> </w:t>
      </w: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roofErr w:type="gramStart"/>
      <w:r w:rsidRPr="00CF103F">
        <w:rPr>
          <w:rFonts w:ascii="Times New Roman" w:eastAsia="Times New Roman" w:hAnsi="Times New Roman" w:cs="Times New Roman"/>
          <w:b/>
          <w:bCs/>
          <w:color w:val="000000"/>
          <w:kern w:val="3"/>
          <w:sz w:val="28"/>
          <w:szCs w:val="28"/>
          <w:lang w:eastAsia="zh-CN" w:bidi="hi-IN"/>
        </w:rPr>
        <w:t>на</w:t>
      </w:r>
      <w:proofErr w:type="gramEnd"/>
      <w:r w:rsidRPr="00CF103F">
        <w:rPr>
          <w:rFonts w:ascii="Times New Roman" w:eastAsia="Times New Roman" w:hAnsi="Times New Roman" w:cs="Times New Roman"/>
          <w:b/>
          <w:bCs/>
          <w:color w:val="000000"/>
          <w:kern w:val="3"/>
          <w:sz w:val="28"/>
          <w:szCs w:val="28"/>
          <w:lang w:eastAsia="zh-CN" w:bidi="hi-IN"/>
        </w:rPr>
        <w:t xml:space="preserve"> закупівлю</w:t>
      </w:r>
    </w:p>
    <w:p w:rsidR="0097597B" w:rsidRPr="0097597B" w:rsidRDefault="0097597B"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bookmarkStart w:id="0" w:name="_Hlk505604349"/>
    <w:p w:rsidR="00FD5904" w:rsidRPr="008E7E1B" w:rsidRDefault="00A5135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sdt>
        <w:sdtPr>
          <w:rPr>
            <w:rFonts w:ascii="Times New Roman" w:hAnsi="Times New Roman" w:cs="Times New Roman"/>
            <w:b/>
            <w:sz w:val="28"/>
            <w:szCs w:val="28"/>
          </w:rPr>
          <w:id w:val="-672567751"/>
          <w:placeholder>
            <w:docPart w:val="9A29407BAA6F4C069ED3F5E1D5BCA28B"/>
          </w:placeholder>
          <w:text/>
        </w:sdtPr>
        <w:sdtContent>
          <w:r w:rsidRPr="00A51357">
            <w:rPr>
              <w:rFonts w:ascii="Times New Roman" w:hAnsi="Times New Roman" w:cs="Times New Roman"/>
              <w:b/>
              <w:sz w:val="28"/>
              <w:szCs w:val="28"/>
            </w:rPr>
            <w:t xml:space="preserve">Послуги з </w:t>
          </w:r>
          <w:proofErr w:type="gramStart"/>
          <w:r w:rsidRPr="00A51357">
            <w:rPr>
              <w:rFonts w:ascii="Times New Roman" w:hAnsi="Times New Roman" w:cs="Times New Roman"/>
              <w:b/>
              <w:sz w:val="28"/>
              <w:szCs w:val="28"/>
            </w:rPr>
            <w:t>п</w:t>
          </w:r>
          <w:proofErr w:type="gramEnd"/>
          <w:r w:rsidRPr="00A51357">
            <w:rPr>
              <w:rFonts w:ascii="Times New Roman" w:hAnsi="Times New Roman" w:cs="Times New Roman"/>
              <w:b/>
              <w:sz w:val="28"/>
              <w:szCs w:val="28"/>
            </w:rPr>
            <w:t>ідключення та користування мережею Інтернет (м. Київ)</w:t>
          </w:r>
        </w:sdtContent>
      </w:sdt>
      <w:bookmarkEnd w:id="0"/>
    </w:p>
    <w:p w:rsidR="0097597B" w:rsidRDefault="0097597B" w:rsidP="00CF103F">
      <w:pPr>
        <w:widowControl w:val="0"/>
        <w:suppressAutoHyphens/>
        <w:autoSpaceDN w:val="0"/>
        <w:spacing w:after="0" w:line="240" w:lineRule="auto"/>
        <w:jc w:val="center"/>
        <w:textAlignment w:val="baseline"/>
        <w:rPr>
          <w:rFonts w:ascii="Times New Roman" w:hAnsi="Times New Roman"/>
          <w:b/>
          <w:sz w:val="28"/>
          <w:szCs w:val="28"/>
          <w:lang w:val="uk-UA"/>
        </w:rPr>
      </w:pPr>
    </w:p>
    <w:p w:rsidR="00CF103F" w:rsidRPr="002643D6" w:rsidRDefault="00FD5904"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54E78">
        <w:rPr>
          <w:rFonts w:ascii="Times New Roman" w:hAnsi="Times New Roman"/>
          <w:b/>
          <w:sz w:val="28"/>
          <w:szCs w:val="28"/>
        </w:rPr>
        <w:t>ДК 021:2015</w:t>
      </w:r>
      <w:r w:rsidRPr="00F54E78">
        <w:rPr>
          <w:rFonts w:ascii="Times New Roman" w:hAnsi="Times New Roman"/>
          <w:b/>
          <w:sz w:val="28"/>
          <w:szCs w:val="28"/>
          <w:lang w:val="uk-UA"/>
        </w:rPr>
        <w:t xml:space="preserve"> - </w:t>
      </w:r>
      <w:sdt>
        <w:sdtPr>
          <w:rPr>
            <w:rFonts w:ascii="Times New Roman" w:hAnsi="Times New Roman" w:cs="Times New Roman"/>
            <w:b/>
            <w:bCs/>
            <w:sz w:val="28"/>
            <w:szCs w:val="28"/>
            <w:lang w:val="uk-UA"/>
          </w:rPr>
          <w:id w:val="2093430156"/>
          <w:placeholder>
            <w:docPart w:val="A7B72A9868714C43B0D1A5A0FD1ED252"/>
          </w:placeholder>
        </w:sdtPr>
        <w:sdtContent>
          <w:sdt>
            <w:sdtPr>
              <w:rPr>
                <w:rFonts w:ascii="Times New Roman" w:hAnsi="Times New Roman" w:cs="Times New Roman"/>
                <w:b/>
                <w:bCs/>
                <w:sz w:val="28"/>
                <w:szCs w:val="28"/>
                <w:lang w:val="uk-UA"/>
              </w:rPr>
              <w:id w:val="488432611"/>
              <w:placeholder>
                <w:docPart w:val="6F1A269C33AB4F3A88A28E869423BAD1"/>
              </w:placeholder>
            </w:sdtPr>
            <w:sdtContent>
              <w:r w:rsidR="00A51357" w:rsidRPr="00967659">
                <w:rPr>
                  <w:rFonts w:ascii="Times New Roman" w:hAnsi="Times New Roman" w:cs="Times New Roman"/>
                  <w:b/>
                  <w:sz w:val="28"/>
                  <w:szCs w:val="28"/>
                </w:rPr>
                <w:t>72410000-7 – Послуги провайдері</w:t>
              </w:r>
              <w:proofErr w:type="gramStart"/>
              <w:r w:rsidR="00A51357" w:rsidRPr="00967659">
                <w:rPr>
                  <w:rFonts w:ascii="Times New Roman" w:hAnsi="Times New Roman" w:cs="Times New Roman"/>
                  <w:b/>
                  <w:sz w:val="28"/>
                  <w:szCs w:val="28"/>
                </w:rPr>
                <w:t>в</w:t>
              </w:r>
              <w:proofErr w:type="gramEnd"/>
            </w:sdtContent>
          </w:sdt>
        </w:sdtContent>
      </w:sdt>
      <w:r w:rsidR="003F18C4" w:rsidRPr="002643D6">
        <w:rPr>
          <w:rFonts w:ascii="Times New Roman" w:hAnsi="Times New Roman" w:cs="Times New Roman"/>
          <w:b/>
          <w:sz w:val="28"/>
          <w:szCs w:val="28"/>
          <w:lang w:val="uk-UA"/>
        </w:rPr>
        <w:t xml:space="preserve"> </w:t>
      </w: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97597B" w:rsidRPr="004F087E" w:rsidRDefault="0097597B" w:rsidP="0097597B">
      <w:pPr>
        <w:jc w:val="center"/>
        <w:rPr>
          <w:rFonts w:ascii="Times New Roman" w:hAnsi="Times New Roman" w:cs="Times New Roman"/>
          <w:bCs/>
          <w:caps/>
          <w:sz w:val="28"/>
          <w:szCs w:val="28"/>
          <w:lang w:val="uk-UA"/>
        </w:rPr>
      </w:pPr>
      <w:r w:rsidRPr="004F087E">
        <w:rPr>
          <w:rFonts w:ascii="Times New Roman" w:hAnsi="Times New Roman" w:cs="Times New Roman"/>
          <w:bCs/>
          <w:caps/>
          <w:sz w:val="28"/>
          <w:szCs w:val="28"/>
          <w:lang w:val="uk-UA"/>
        </w:rPr>
        <w:t xml:space="preserve">Процедура закупівлі: </w:t>
      </w:r>
    </w:p>
    <w:p w:rsidR="0097597B" w:rsidRPr="004F087E" w:rsidRDefault="0097597B" w:rsidP="0097597B">
      <w:pPr>
        <w:jc w:val="center"/>
        <w:rPr>
          <w:rFonts w:ascii="Times New Roman" w:hAnsi="Times New Roman" w:cs="Times New Roman"/>
          <w:b/>
          <w:bCs/>
          <w:caps/>
          <w:sz w:val="28"/>
          <w:szCs w:val="28"/>
          <w:lang w:val="uk-UA"/>
        </w:rPr>
      </w:pPr>
      <w:r w:rsidRPr="004F087E">
        <w:rPr>
          <w:rFonts w:ascii="Times New Roman" w:hAnsi="Times New Roman" w:cs="Times New Roman"/>
          <w:b/>
          <w:bCs/>
          <w:caps/>
          <w:sz w:val="28"/>
          <w:szCs w:val="28"/>
          <w:lang w:val="uk-UA"/>
        </w:rPr>
        <w:t>ВІДКРИТІ ТОРГИ З ОСОБЛИВОСТЯМИ</w:t>
      </w: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97597B">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97597B">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FD5904"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Pr>
          <w:rFonts w:ascii="Times New Roman" w:eastAsia="Times New Roman" w:hAnsi="Times New Roman" w:cs="Times New Roman"/>
          <w:i/>
          <w:iCs/>
          <w:color w:val="000000"/>
          <w:kern w:val="3"/>
          <w:sz w:val="24"/>
          <w:szCs w:val="24"/>
          <w:lang w:val="uk-UA" w:eastAsia="zh-CN" w:bidi="hi-IN"/>
        </w:rPr>
        <w:t>м. Київ</w:t>
      </w:r>
      <w:r w:rsidR="0097597B">
        <w:rPr>
          <w:rFonts w:ascii="Times New Roman" w:eastAsia="Times New Roman" w:hAnsi="Times New Roman" w:cs="Times New Roman"/>
          <w:i/>
          <w:iCs/>
          <w:color w:val="000000"/>
          <w:kern w:val="3"/>
          <w:sz w:val="24"/>
          <w:szCs w:val="24"/>
          <w:lang w:val="uk-UA" w:eastAsia="zh-CN" w:bidi="hi-IN"/>
        </w:rPr>
        <w:t>-2024</w:t>
      </w:r>
    </w:p>
    <w:p w:rsidR="00CF103F" w:rsidRPr="00FD5904"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8A7EF9" w:rsidP="002768B6">
            <w:pPr>
              <w:spacing w:after="0" w:line="240" w:lineRule="auto"/>
              <w:jc w:val="center"/>
              <w:rPr>
                <w:rFonts w:ascii="Times New Roman" w:eastAsia="Times New Roman" w:hAnsi="Times New Roman" w:cs="Times New Roman"/>
                <w:b/>
                <w:bCs/>
                <w:sz w:val="24"/>
                <w:szCs w:val="24"/>
                <w:lang w:val="uk-UA" w:eastAsia="ru-RU"/>
              </w:rPr>
            </w:pPr>
            <w:r w:rsidRPr="00F93674">
              <w:rPr>
                <w:rFonts w:ascii="Times New Roman" w:eastAsia="Times New Roman" w:hAnsi="Times New Roman" w:cs="Times New Roman"/>
                <w:b/>
                <w:sz w:val="24"/>
                <w:szCs w:val="24"/>
                <w:lang w:val="uk-UA"/>
              </w:rPr>
              <w:t>Розділ І. 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B413F2" w:rsidRDefault="00B413F2" w:rsidP="008A7EF9">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97597B" w:rsidRDefault="006343C2" w:rsidP="0097597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97597B" w:rsidRPr="00F93674">
              <w:rPr>
                <w:rFonts w:ascii="Times New Roman" w:eastAsia="Times New Roman" w:hAnsi="Times New Roman"/>
                <w:sz w:val="24"/>
                <w:szCs w:val="24"/>
                <w:lang w:val="uk-UA" w:eastAsia="ru-RU"/>
              </w:rPr>
              <w:t>(зі змінами)</w:t>
            </w:r>
            <w:r w:rsidR="0097597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xml:space="preserve">. </w:t>
            </w:r>
          </w:p>
          <w:p w:rsidR="00B413F2" w:rsidRPr="00B413F2" w:rsidRDefault="006343C2" w:rsidP="0097597B">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вживаються у значенні, наведеному в Законі</w:t>
            </w:r>
            <w:r w:rsidR="0097597B" w:rsidRPr="00F93674">
              <w:rPr>
                <w:rFonts w:ascii="Times New Roman" w:eastAsia="Times New Roman" w:hAnsi="Times New Roman"/>
                <w:sz w:val="24"/>
                <w:szCs w:val="24"/>
                <w:lang w:val="uk-UA" w:eastAsia="ru-RU"/>
              </w:rPr>
              <w:t xml:space="preserve"> з урахуванням Особливостей.</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B413F2" w:rsidRDefault="00B413F2" w:rsidP="008A7EF9">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FD5904" w:rsidRPr="00B413F2" w:rsidTr="00B413F2">
        <w:tc>
          <w:tcPr>
            <w:tcW w:w="300" w:type="pct"/>
            <w:shd w:val="clear" w:color="auto" w:fill="FFFFFF"/>
            <w:hideMark/>
          </w:tcPr>
          <w:p w:rsidR="00FD5904" w:rsidRPr="00B413F2" w:rsidRDefault="00FD59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FD5904" w:rsidRPr="00B413F2" w:rsidRDefault="00FD5904" w:rsidP="008A7EF9">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FD5904" w:rsidRPr="00F54E78" w:rsidRDefault="00FD5904" w:rsidP="00FD5904">
            <w:pPr>
              <w:widowControl w:val="0"/>
              <w:spacing w:after="60"/>
              <w:jc w:val="both"/>
              <w:rPr>
                <w:rFonts w:ascii="Times New Roman" w:hAnsi="Times New Roman"/>
                <w:sz w:val="24"/>
                <w:szCs w:val="24"/>
                <w:lang w:val="uk-UA" w:eastAsia="uk-UA"/>
              </w:rPr>
            </w:pPr>
            <w:r w:rsidRPr="00F54E78">
              <w:rPr>
                <w:rFonts w:ascii="Times New Roman" w:hAnsi="Times New Roman"/>
                <w:sz w:val="24"/>
                <w:szCs w:val="24"/>
                <w:lang w:val="uk-UA" w:eastAsia="uk-UA"/>
              </w:rPr>
              <w:t xml:space="preserve">Державна митна служба України, відокремлений підрозділ Київська митниця, </w:t>
            </w:r>
            <w:r w:rsidRPr="00F54E78">
              <w:rPr>
                <w:rFonts w:ascii="Times New Roman" w:hAnsi="Times New Roman"/>
                <w:sz w:val="24"/>
                <w:szCs w:val="24"/>
                <w:shd w:val="clear" w:color="auto" w:fill="FFFFFF"/>
                <w:lang w:val="uk-UA"/>
              </w:rPr>
              <w:t>код ЄДРПОУ 43997555</w:t>
            </w:r>
          </w:p>
        </w:tc>
      </w:tr>
      <w:tr w:rsidR="00FD5904" w:rsidRPr="00B413F2" w:rsidTr="00B413F2">
        <w:tc>
          <w:tcPr>
            <w:tcW w:w="300" w:type="pct"/>
            <w:shd w:val="clear" w:color="auto" w:fill="FFFFFF"/>
            <w:hideMark/>
          </w:tcPr>
          <w:p w:rsidR="00FD5904" w:rsidRPr="00B413F2" w:rsidRDefault="00FD59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FD5904" w:rsidRPr="00B413F2" w:rsidRDefault="00FD5904" w:rsidP="008A7EF9">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FD5904" w:rsidRPr="00F54E78" w:rsidRDefault="00FD5904" w:rsidP="00FD5904">
            <w:pPr>
              <w:widowControl w:val="0"/>
              <w:spacing w:after="60"/>
              <w:jc w:val="both"/>
              <w:rPr>
                <w:rFonts w:ascii="Times New Roman" w:hAnsi="Times New Roman"/>
                <w:sz w:val="24"/>
                <w:szCs w:val="24"/>
                <w:lang w:val="uk-UA" w:eastAsia="uk-UA"/>
              </w:rPr>
            </w:pPr>
            <w:r w:rsidRPr="00F54E78">
              <w:rPr>
                <w:rFonts w:ascii="Times New Roman" w:hAnsi="Times New Roman"/>
                <w:sz w:val="24"/>
                <w:szCs w:val="24"/>
              </w:rPr>
              <w:t>0</w:t>
            </w:r>
            <w:r w:rsidRPr="00F54E78">
              <w:rPr>
                <w:rFonts w:ascii="Times New Roman" w:hAnsi="Times New Roman"/>
                <w:sz w:val="24"/>
                <w:szCs w:val="24"/>
                <w:lang w:val="uk-UA"/>
              </w:rPr>
              <w:t>3124</w:t>
            </w:r>
            <w:r w:rsidRPr="00F54E78">
              <w:rPr>
                <w:rFonts w:ascii="Times New Roman" w:hAnsi="Times New Roman"/>
                <w:sz w:val="24"/>
                <w:szCs w:val="24"/>
              </w:rPr>
              <w:t xml:space="preserve">, Україна, </w:t>
            </w:r>
            <w:proofErr w:type="gramStart"/>
            <w:r w:rsidRPr="00F54E78">
              <w:rPr>
                <w:rFonts w:ascii="Times New Roman" w:hAnsi="Times New Roman"/>
                <w:sz w:val="24"/>
                <w:szCs w:val="24"/>
              </w:rPr>
              <w:t>м</w:t>
            </w:r>
            <w:proofErr w:type="gramEnd"/>
            <w:r w:rsidRPr="00F54E78">
              <w:rPr>
                <w:rFonts w:ascii="Times New Roman" w:hAnsi="Times New Roman"/>
                <w:sz w:val="24"/>
                <w:szCs w:val="24"/>
              </w:rPr>
              <w:t xml:space="preserve">. Київ, </w:t>
            </w:r>
            <w:r w:rsidRPr="00F54E78">
              <w:rPr>
                <w:rFonts w:ascii="Times New Roman" w:hAnsi="Times New Roman"/>
                <w:sz w:val="24"/>
                <w:szCs w:val="24"/>
                <w:lang w:val="uk-UA"/>
              </w:rPr>
              <w:t>бульвар Гавела Вацлава,8-а</w:t>
            </w:r>
          </w:p>
        </w:tc>
      </w:tr>
      <w:tr w:rsidR="00FD5904" w:rsidRPr="00B413F2" w:rsidTr="00B413F2">
        <w:tc>
          <w:tcPr>
            <w:tcW w:w="300" w:type="pct"/>
            <w:shd w:val="clear" w:color="auto" w:fill="FFFFFF"/>
            <w:hideMark/>
          </w:tcPr>
          <w:p w:rsidR="00FD5904" w:rsidRPr="00B413F2" w:rsidRDefault="00FD59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FD5904" w:rsidRPr="00B413F2" w:rsidRDefault="00FD5904" w:rsidP="008A7EF9">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FD5904" w:rsidRDefault="00FD5904" w:rsidP="00FD590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Сторожик Юлія Федорівна</w:t>
            </w:r>
          </w:p>
          <w:p w:rsidR="00FD5904" w:rsidRDefault="00FD5904" w:rsidP="00FD590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головний державний інспектор</w:t>
            </w:r>
          </w:p>
          <w:p w:rsidR="00FD5904" w:rsidRPr="00F54E78" w:rsidRDefault="00FD5904" w:rsidP="00FD590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Pr="00F54E78">
              <w:rPr>
                <w:rStyle w:val="relative"/>
                <w:rFonts w:ascii="Times New Roman" w:hAnsi="Times New Roman"/>
                <w:sz w:val="24"/>
                <w:szCs w:val="24"/>
              </w:rPr>
              <w:t>kyiv.agd@customs.gov.ua</w:t>
            </w:r>
          </w:p>
          <w:p w:rsidR="00FD5904" w:rsidRDefault="00FD5904" w:rsidP="00FD590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телефон: (044) 453-00-47</w:t>
            </w:r>
          </w:p>
          <w:p w:rsidR="0097597B" w:rsidRPr="00F54E78" w:rsidRDefault="00A51357" w:rsidP="00A51357">
            <w:pPr>
              <w:spacing w:before="150" w:after="150" w:line="240" w:lineRule="auto"/>
              <w:jc w:val="both"/>
              <w:rPr>
                <w:rFonts w:ascii="Times New Roman" w:eastAsia="Times New Roman" w:hAnsi="Times New Roman"/>
                <w:i/>
                <w:iCs/>
                <w:sz w:val="24"/>
                <w:szCs w:val="24"/>
                <w:lang w:val="uk-UA" w:eastAsia="ru-RU"/>
              </w:rPr>
            </w:pPr>
            <w:r>
              <w:rPr>
                <w:rFonts w:ascii="Times New Roman" w:hAnsi="Times New Roman" w:cs="Times New Roman"/>
                <w:sz w:val="24"/>
                <w:szCs w:val="24"/>
                <w:lang w:val="uk-UA"/>
              </w:rPr>
              <w:t>Головний державний інспектор відділу митних інформаційних технологій</w:t>
            </w:r>
            <w:r w:rsidR="0097597B">
              <w:rPr>
                <w:rFonts w:ascii="Times New Roman" w:hAnsi="Times New Roman" w:cs="Times New Roman"/>
                <w:sz w:val="24"/>
                <w:szCs w:val="24"/>
                <w:lang w:val="uk-UA"/>
              </w:rPr>
              <w:t xml:space="preserve"> </w:t>
            </w:r>
            <w:r>
              <w:rPr>
                <w:rFonts w:ascii="Times New Roman" w:hAnsi="Times New Roman" w:cs="Times New Roman"/>
                <w:sz w:val="24"/>
                <w:szCs w:val="24"/>
                <w:lang w:val="uk-UA"/>
              </w:rPr>
              <w:t>Дранник Юлія Анатоліївна</w:t>
            </w:r>
            <w:r w:rsidR="0097597B" w:rsidRPr="004F087E">
              <w:rPr>
                <w:rFonts w:ascii="Times New Roman" w:hAnsi="Times New Roman" w:cs="Times New Roman"/>
                <w:sz w:val="24"/>
                <w:szCs w:val="24"/>
                <w:lang w:val="uk-UA" w:eastAsia="ar-SA"/>
              </w:rPr>
              <w:t xml:space="preserve">, тел. </w:t>
            </w:r>
            <w:r w:rsidR="0097597B" w:rsidRPr="004F087E">
              <w:rPr>
                <w:rStyle w:val="fontstyle01"/>
                <w:rFonts w:ascii="Times New Roman" w:hAnsi="Times New Roman" w:cs="Times New Roman"/>
                <w:sz w:val="24"/>
                <w:szCs w:val="24"/>
              </w:rPr>
              <w:t>+38</w:t>
            </w:r>
            <w:r w:rsidR="0097597B" w:rsidRPr="00B67D0E">
              <w:rPr>
                <w:rStyle w:val="fontstyle01"/>
                <w:rFonts w:ascii="Times New Roman" w:hAnsi="Times New Roman"/>
                <w:sz w:val="24"/>
                <w:szCs w:val="24"/>
              </w:rPr>
              <w:t>0</w:t>
            </w:r>
            <w:r w:rsidR="0097597B" w:rsidRPr="00B67D0E">
              <w:rPr>
                <w:rStyle w:val="fontstyle01"/>
                <w:rFonts w:ascii="Times New Roman" w:hAnsi="Times New Roman"/>
                <w:sz w:val="24"/>
                <w:szCs w:val="24"/>
                <w:lang w:val="uk-UA"/>
              </w:rPr>
              <w:t>9</w:t>
            </w:r>
            <w:r>
              <w:rPr>
                <w:rStyle w:val="fontstyle01"/>
                <w:rFonts w:ascii="Times New Roman" w:hAnsi="Times New Roman"/>
                <w:sz w:val="24"/>
                <w:szCs w:val="24"/>
                <w:lang w:val="uk-UA"/>
              </w:rPr>
              <w:t>35793227</w:t>
            </w:r>
            <w:r w:rsidR="0097597B" w:rsidRPr="004F087E">
              <w:rPr>
                <w:rStyle w:val="fontstyle01"/>
                <w:rFonts w:ascii="Times New Roman" w:hAnsi="Times New Roman" w:cs="Times New Roman"/>
                <w:color w:val="FF0000"/>
                <w:sz w:val="24"/>
                <w:szCs w:val="24"/>
                <w:lang w:val="uk-UA"/>
              </w:rPr>
              <w:t xml:space="preserve"> </w:t>
            </w:r>
            <w:r w:rsidR="0097597B" w:rsidRPr="004F087E">
              <w:rPr>
                <w:rStyle w:val="fontstyle01"/>
                <w:rFonts w:ascii="Times New Roman" w:hAnsi="Times New Roman" w:cs="Times New Roman"/>
                <w:sz w:val="24"/>
                <w:szCs w:val="24"/>
                <w:lang w:val="uk-UA"/>
              </w:rPr>
              <w:t>(</w:t>
            </w:r>
            <w:r w:rsidR="0097597B" w:rsidRPr="004F087E">
              <w:rPr>
                <w:rFonts w:ascii="Times New Roman" w:hAnsi="Times New Roman" w:cs="Times New Roman"/>
                <w:i/>
                <w:sz w:val="24"/>
                <w:szCs w:val="24"/>
              </w:rPr>
              <w:t>з питань, що стосуються технічних вимог та умов договору</w:t>
            </w:r>
            <w:r w:rsidR="0097597B" w:rsidRPr="004F087E">
              <w:rPr>
                <w:rFonts w:ascii="Times New Roman" w:hAnsi="Times New Roman" w:cs="Times New Roman"/>
                <w:i/>
                <w:sz w:val="24"/>
                <w:szCs w:val="24"/>
                <w:lang w:val="uk-UA"/>
              </w:rPr>
              <w:t>)</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B413F2" w:rsidRDefault="00B413F2" w:rsidP="008A7EF9">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97597B">
              <w:rPr>
                <w:rFonts w:ascii="Times New Roman" w:eastAsia="Times New Roman" w:hAnsi="Times New Roman" w:cs="Times New Roman"/>
                <w:sz w:val="24"/>
                <w:szCs w:val="24"/>
                <w:lang w:val="uk-UA" w:eastAsia="ru-RU"/>
              </w:rPr>
              <w:t xml:space="preserve"> з особливостями</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B413F2" w:rsidRDefault="00B413F2" w:rsidP="008A7EF9">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A5135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B413F2" w:rsidRDefault="00B413F2" w:rsidP="008A7EF9">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A51357" w:rsidRPr="00967659" w:rsidRDefault="00A51357" w:rsidP="00A51357">
            <w:pPr>
              <w:spacing w:after="0" w:line="240" w:lineRule="auto"/>
              <w:jc w:val="both"/>
              <w:rPr>
                <w:rFonts w:ascii="Times New Roman" w:eastAsia="Times New Roman" w:hAnsi="Times New Roman" w:cs="Times New Roman"/>
                <w:sz w:val="24"/>
                <w:szCs w:val="24"/>
                <w:lang w:val="uk-UA" w:eastAsia="ru-RU"/>
              </w:rPr>
            </w:pPr>
            <w:r w:rsidRPr="00967659">
              <w:rPr>
                <w:rStyle w:val="value"/>
                <w:rFonts w:ascii="Times New Roman" w:hAnsi="Times New Roman" w:cs="Times New Roman"/>
                <w:sz w:val="24"/>
                <w:szCs w:val="24"/>
              </w:rPr>
              <w:t xml:space="preserve">Послуги з </w:t>
            </w:r>
            <w:proofErr w:type="gramStart"/>
            <w:r w:rsidRPr="00967659">
              <w:rPr>
                <w:rStyle w:val="value"/>
                <w:rFonts w:ascii="Times New Roman" w:hAnsi="Times New Roman" w:cs="Times New Roman"/>
                <w:sz w:val="24"/>
                <w:szCs w:val="24"/>
              </w:rPr>
              <w:t>п</w:t>
            </w:r>
            <w:proofErr w:type="gramEnd"/>
            <w:r w:rsidRPr="00967659">
              <w:rPr>
                <w:rStyle w:val="value"/>
                <w:rFonts w:ascii="Times New Roman" w:hAnsi="Times New Roman" w:cs="Times New Roman"/>
                <w:sz w:val="24"/>
                <w:szCs w:val="24"/>
              </w:rPr>
              <w:t>ідключення та користування мережею Інтернет (м. Київ)</w:t>
            </w:r>
          </w:p>
          <w:p w:rsidR="00FD5904" w:rsidRPr="00B413F2" w:rsidRDefault="00A51357" w:rsidP="00A5135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Код </w:t>
            </w:r>
            <w:r w:rsidRPr="00967659">
              <w:rPr>
                <w:rFonts w:ascii="Times New Roman" w:hAnsi="Times New Roman"/>
                <w:sz w:val="24"/>
                <w:szCs w:val="24"/>
                <w:lang w:val="uk-UA"/>
              </w:rPr>
              <w:t>ДК 021:2015</w:t>
            </w:r>
            <w:r w:rsidRPr="00FD5904">
              <w:rPr>
                <w:rFonts w:ascii="Times New Roman" w:hAnsi="Times New Roman"/>
                <w:sz w:val="24"/>
                <w:szCs w:val="24"/>
                <w:lang w:val="uk-UA"/>
              </w:rPr>
              <w:t xml:space="preserve"> - </w:t>
            </w:r>
            <w:sdt>
              <w:sdtPr>
                <w:rPr>
                  <w:rFonts w:ascii="Times New Roman" w:hAnsi="Times New Roman" w:cs="Times New Roman"/>
                  <w:bCs/>
                  <w:sz w:val="24"/>
                  <w:szCs w:val="24"/>
                  <w:lang w:val="uk-UA"/>
                </w:rPr>
                <w:id w:val="197926948"/>
                <w:placeholder>
                  <w:docPart w:val="0B98E942171C46E4B2EFB35FBEBC77FC"/>
                </w:placeholder>
              </w:sdtPr>
              <w:sdtContent>
                <w:r w:rsidRPr="00967659">
                  <w:rPr>
                    <w:rFonts w:ascii="Times New Roman" w:hAnsi="Times New Roman" w:cs="Times New Roman"/>
                    <w:sz w:val="24"/>
                    <w:szCs w:val="24"/>
                  </w:rPr>
                  <w:t>72410000-7 – Послуги провайдерів</w:t>
                </w:r>
              </w:sdtContent>
            </w:sdt>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rsidR="00B413F2" w:rsidRPr="00B413F2" w:rsidRDefault="00B413F2" w:rsidP="008A7EF9">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B413F2" w:rsidP="00FD5904">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здійснюється без поділу на лоти </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B413F2" w:rsidRDefault="00C46737" w:rsidP="008A7EF9">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C46737" w:rsidRPr="00FD5904" w:rsidRDefault="00FD5904" w:rsidP="009759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Pr="00C27F85">
              <w:rPr>
                <w:rFonts w:ascii="Times New Roman" w:hAnsi="Times New Roman"/>
                <w:sz w:val="24"/>
                <w:szCs w:val="24"/>
                <w:lang w:val="uk-UA"/>
              </w:rPr>
              <w:t xml:space="preserve">Адміністративна будівля Київської митниці за адресою: 03124, Україна, м. Київ, бульвар </w:t>
            </w:r>
            <w:r w:rsidRPr="00C27F85">
              <w:rPr>
                <w:rFonts w:ascii="Times New Roman" w:hAnsi="Times New Roman"/>
                <w:sz w:val="24"/>
                <w:szCs w:val="24"/>
                <w:lang w:val="uk-UA"/>
              </w:rPr>
              <w:lastRenderedPageBreak/>
              <w:t>Гавела</w:t>
            </w:r>
            <w:r w:rsidRPr="00DA6B3D">
              <w:rPr>
                <w:lang w:val="uk-UA"/>
              </w:rPr>
              <w:t xml:space="preserve"> </w:t>
            </w:r>
            <w:r w:rsidRPr="00C27F85">
              <w:rPr>
                <w:rFonts w:ascii="Times New Roman" w:hAnsi="Times New Roman"/>
                <w:sz w:val="24"/>
                <w:szCs w:val="24"/>
                <w:lang w:val="uk-UA"/>
              </w:rPr>
              <w:t>Вацлава,8-а.</w:t>
            </w:r>
          </w:p>
          <w:p w:rsidR="00B413F2" w:rsidRPr="00B413F2" w:rsidRDefault="00C46737" w:rsidP="00FD590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 обсяг виконання робіт: </w:t>
            </w:r>
            <w:r w:rsidR="00FD5904">
              <w:rPr>
                <w:rFonts w:ascii="Times New Roman" w:eastAsia="Times New Roman" w:hAnsi="Times New Roman" w:cs="Times New Roman"/>
                <w:sz w:val="24"/>
                <w:szCs w:val="24"/>
                <w:lang w:val="uk-UA" w:eastAsia="ru-RU"/>
              </w:rPr>
              <w:t>1 послуга</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rsidR="00B413F2" w:rsidRPr="00B413F2" w:rsidRDefault="00C46737" w:rsidP="008A7EF9">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B413F2" w:rsidRDefault="00A51357"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 xml:space="preserve">З 01.03.2024 </w:t>
            </w:r>
            <w:r w:rsidR="002643D6">
              <w:rPr>
                <w:rFonts w:ascii="Times New Roman" w:eastAsia="Times New Roman" w:hAnsi="Times New Roman" w:cs="Times New Roman"/>
                <w:i/>
                <w:iCs/>
                <w:sz w:val="24"/>
                <w:szCs w:val="24"/>
                <w:lang w:val="uk-UA" w:eastAsia="ru-RU"/>
              </w:rPr>
              <w:t>до 31</w:t>
            </w:r>
            <w:r>
              <w:rPr>
                <w:rFonts w:ascii="Times New Roman" w:eastAsia="Times New Roman" w:hAnsi="Times New Roman" w:cs="Times New Roman"/>
                <w:i/>
                <w:iCs/>
                <w:sz w:val="24"/>
                <w:szCs w:val="24"/>
                <w:lang w:val="uk-UA" w:eastAsia="ru-RU"/>
              </w:rPr>
              <w:t xml:space="preserve">.12.2024 </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B413F2" w:rsidRDefault="00B413F2" w:rsidP="008A7EF9">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8A7EF9" w:rsidRPr="00F93674" w:rsidRDefault="008A7EF9" w:rsidP="008A7EF9">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rPr>
            </w:pPr>
            <w:proofErr w:type="gramStart"/>
            <w:r w:rsidRPr="00F93674">
              <w:rPr>
                <w:rFonts w:ascii="Times New Roman" w:eastAsia="Times New Roman" w:hAnsi="Times New Roman" w:cs="Times New Roman"/>
                <w:sz w:val="24"/>
                <w:szCs w:val="24"/>
              </w:rPr>
              <w:t>П</w:t>
            </w:r>
            <w:proofErr w:type="gramEnd"/>
            <w:r w:rsidRPr="00F93674">
              <w:rPr>
                <w:rFonts w:ascii="Times New Roman" w:eastAsia="Times New Roman" w:hAnsi="Times New Roman" w:cs="Times New Roman"/>
                <w:sz w:val="24"/>
                <w:szCs w:val="24"/>
              </w:rPr>
              <w:t>ід час проведення відкритих торгів тендерні пропозиції мають право подавати всі заінтересовані особи.</w:t>
            </w:r>
          </w:p>
          <w:p w:rsidR="00B413F2" w:rsidRPr="00B413F2" w:rsidRDefault="008A7EF9" w:rsidP="008A7EF9">
            <w:pPr>
              <w:spacing w:after="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rPr>
              <w:t xml:space="preserve">Учасники (резиденти та нерезиденти) </w:t>
            </w:r>
            <w:proofErr w:type="gramStart"/>
            <w:r w:rsidRPr="00F93674">
              <w:rPr>
                <w:rFonts w:ascii="Times New Roman" w:eastAsia="Times New Roman" w:hAnsi="Times New Roman" w:cs="Times New Roman"/>
                <w:sz w:val="24"/>
                <w:szCs w:val="24"/>
              </w:rPr>
              <w:t>вс</w:t>
            </w:r>
            <w:proofErr w:type="gramEnd"/>
            <w:r w:rsidRPr="00F93674">
              <w:rPr>
                <w:rFonts w:ascii="Times New Roman" w:eastAsia="Times New Roman" w:hAnsi="Times New Roman" w:cs="Times New Roman"/>
                <w:sz w:val="24"/>
                <w:szCs w:val="24"/>
              </w:rPr>
              <w:t>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 від 14.08.2014 №1644-VII, зі змінами.</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413F2" w:rsidRPr="00B413F2" w:rsidRDefault="00B413F2" w:rsidP="008A7EF9">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8A7EF9" w:rsidRPr="00F93674" w:rsidRDefault="008A7EF9" w:rsidP="008A7EF9">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Валютою тендерної пропозиції є гривня</w:t>
            </w:r>
          </w:p>
          <w:p w:rsidR="008A7EF9" w:rsidRPr="00F93674" w:rsidRDefault="008A7EF9" w:rsidP="008A7EF9">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У разі, якщо Учасник процедури закупі</w:t>
            </w:r>
            <w:proofErr w:type="gramStart"/>
            <w:r w:rsidRPr="00F93674">
              <w:rPr>
                <w:rFonts w:ascii="Times New Roman" w:eastAsia="Times New Roman" w:hAnsi="Times New Roman" w:cs="Times New Roman"/>
                <w:sz w:val="24"/>
                <w:szCs w:val="24"/>
              </w:rPr>
              <w:t>вл</w:t>
            </w:r>
            <w:proofErr w:type="gramEnd"/>
            <w:r w:rsidRPr="00F93674">
              <w:rPr>
                <w:rFonts w:ascii="Times New Roman" w:eastAsia="Times New Roman" w:hAnsi="Times New Roman" w:cs="Times New Roman"/>
                <w:sz w:val="24"/>
                <w:szCs w:val="24"/>
              </w:rPr>
              <w:t>і є нерезидентом, Замовник має право встановити, що такий Учасник може зазначити ціну тендерної пропозиції у євро/долар.</w:t>
            </w:r>
          </w:p>
          <w:p w:rsidR="00B413F2" w:rsidRPr="00B413F2" w:rsidRDefault="008A7EF9" w:rsidP="008A7EF9">
            <w:pPr>
              <w:spacing w:after="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rPr>
              <w:t xml:space="preserve">       При розкритті тендерних пропозицій ціна такої тендерної пропозиції перераховується у гривні за офіційним курсом до євро/долар, установленим Національним банком України на дату розкриття тендерних пропозицій, про що зазначається </w:t>
            </w:r>
            <w:proofErr w:type="gramStart"/>
            <w:r w:rsidRPr="00F93674">
              <w:rPr>
                <w:rFonts w:ascii="Times New Roman" w:eastAsia="Times New Roman" w:hAnsi="Times New Roman" w:cs="Times New Roman"/>
                <w:sz w:val="24"/>
                <w:szCs w:val="24"/>
              </w:rPr>
              <w:t>у</w:t>
            </w:r>
            <w:proofErr w:type="gramEnd"/>
            <w:r w:rsidRPr="00F93674">
              <w:rPr>
                <w:rFonts w:ascii="Times New Roman" w:eastAsia="Times New Roman" w:hAnsi="Times New Roman" w:cs="Times New Roman"/>
                <w:sz w:val="24"/>
                <w:szCs w:val="24"/>
              </w:rPr>
              <w:t xml:space="preserve"> протоколі розкриття тендерних пропозицій.</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B413F2" w:rsidRDefault="006D666D" w:rsidP="008A7E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8A7EF9">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8A7EF9">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621D5A" w:rsidP="008A7EF9">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B413F2" w:rsidTr="00B413F2">
        <w:tc>
          <w:tcPr>
            <w:tcW w:w="5000" w:type="pct"/>
            <w:gridSpan w:val="3"/>
            <w:shd w:val="clear" w:color="auto" w:fill="FFFFFF"/>
            <w:hideMark/>
          </w:tcPr>
          <w:p w:rsidR="006343C2" w:rsidRPr="00B413F2" w:rsidRDefault="008A7EF9" w:rsidP="006343C2">
            <w:pPr>
              <w:spacing w:before="150" w:after="150" w:line="240" w:lineRule="auto"/>
              <w:jc w:val="center"/>
              <w:rPr>
                <w:rFonts w:ascii="Times New Roman" w:eastAsia="Times New Roman" w:hAnsi="Times New Roman" w:cs="Times New Roman"/>
                <w:b/>
                <w:bCs/>
                <w:sz w:val="24"/>
                <w:szCs w:val="24"/>
                <w:lang w:val="uk-UA" w:eastAsia="ru-RU"/>
              </w:rPr>
            </w:pPr>
            <w:r w:rsidRPr="00F93674">
              <w:rPr>
                <w:rFonts w:ascii="Times New Roman" w:eastAsia="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6343C2" w:rsidRPr="00A51357"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343C2" w:rsidRDefault="006343C2" w:rsidP="008A7EF9">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9A7F70">
              <w:rPr>
                <w:rFonts w:ascii="Times New Roman" w:eastAsia="Times New Roman" w:hAnsi="Times New Roman" w:cs="Times New Roman"/>
                <w:sz w:val="24"/>
                <w:szCs w:val="24"/>
                <w:lang w:val="uk-UA" w:eastAsia="ru-RU"/>
              </w:rPr>
              <w:lastRenderedPageBreak/>
              <w:t>оприлюднення надати роз’яснення на звернення шляхом оприлюднення його в електронній системі закупівель.</w:t>
            </w:r>
          </w:p>
          <w:p w:rsidR="006343C2" w:rsidRPr="009A7F70" w:rsidRDefault="006343C2" w:rsidP="008A7EF9">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6343C2" w:rsidP="008A7EF9">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6343C2" w:rsidRPr="009A7F70" w:rsidRDefault="006343C2" w:rsidP="008A7EF9">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6343C2" w:rsidP="008A7EF9">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8A7EF9" w:rsidP="006343C2">
            <w:pPr>
              <w:spacing w:before="150" w:after="150" w:line="240" w:lineRule="auto"/>
              <w:jc w:val="center"/>
              <w:rPr>
                <w:rFonts w:ascii="Times New Roman" w:eastAsia="Times New Roman" w:hAnsi="Times New Roman" w:cs="Times New Roman"/>
                <w:b/>
                <w:bCs/>
                <w:sz w:val="24"/>
                <w:szCs w:val="24"/>
                <w:lang w:val="uk-UA" w:eastAsia="ru-RU"/>
              </w:rPr>
            </w:pPr>
            <w:r w:rsidRPr="00F93674">
              <w:rPr>
                <w:rFonts w:ascii="Times New Roman" w:eastAsia="Times New Roman" w:hAnsi="Times New Roman" w:cs="Times New Roman"/>
                <w:b/>
                <w:sz w:val="24"/>
                <w:szCs w:val="24"/>
                <w:lang w:val="uk-UA"/>
              </w:rPr>
              <w:t>Розділ ІІІ. Інструкція з підготовки тендерної пропозиції</w:t>
            </w:r>
          </w:p>
        </w:tc>
      </w:tr>
      <w:tr w:rsidR="006343C2" w:rsidRPr="0097597B"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8A7EF9">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8A7EF9" w:rsidRPr="008A7EF9" w:rsidRDefault="008A7EF9" w:rsidP="008A7EF9">
            <w:pPr>
              <w:widowControl w:val="0"/>
              <w:spacing w:after="0" w:line="240" w:lineRule="auto"/>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Тендерна документація формується замовником відповідно до вимог статті 22 Закону з урахуванням   Особливостей.</w:t>
            </w:r>
          </w:p>
          <w:p w:rsidR="006343C2" w:rsidRDefault="006343C2" w:rsidP="008A7EF9">
            <w:pPr>
              <w:widowControl w:val="0"/>
              <w:spacing w:after="0" w:line="240" w:lineRule="auto"/>
              <w:ind w:firstLine="459"/>
              <w:jc w:val="both"/>
              <w:rPr>
                <w:rFonts w:ascii="Times New Roman" w:eastAsia="Times New Roman" w:hAnsi="Times New Roman" w:cs="Times New Roman"/>
                <w:sz w:val="24"/>
                <w:szCs w:val="24"/>
                <w:lang w:val="uk-UA"/>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відсутність підстав, установлених у статті 17 цього Закону</w:t>
            </w:r>
            <w:r w:rsidR="008A7EF9">
              <w:rPr>
                <w:rFonts w:ascii="Times New Roman" w:eastAsia="Times New Roman" w:hAnsi="Times New Roman" w:cs="Times New Roman"/>
                <w:sz w:val="24"/>
                <w:szCs w:val="24"/>
                <w:lang w:val="uk-UA" w:eastAsia="ru-RU"/>
              </w:rPr>
              <w:t xml:space="preserve"> з урахуванням </w:t>
            </w:r>
            <w:r w:rsidR="008A7EF9">
              <w:rPr>
                <w:rFonts w:ascii="Times New Roman" w:eastAsia="Times New Roman" w:hAnsi="Times New Roman" w:cs="Times New Roman"/>
                <w:sz w:val="24"/>
                <w:szCs w:val="24"/>
              </w:rPr>
              <w:t>пункт</w:t>
            </w:r>
            <w:r w:rsidR="008A7EF9">
              <w:rPr>
                <w:rFonts w:ascii="Times New Roman" w:eastAsia="Times New Roman" w:hAnsi="Times New Roman" w:cs="Times New Roman"/>
                <w:sz w:val="24"/>
                <w:szCs w:val="24"/>
                <w:lang w:val="uk-UA"/>
              </w:rPr>
              <w:t>у</w:t>
            </w:r>
            <w:r w:rsidR="008A7EF9" w:rsidRPr="00F93674">
              <w:rPr>
                <w:rFonts w:ascii="Times New Roman" w:eastAsia="Times New Roman" w:hAnsi="Times New Roman" w:cs="Times New Roman"/>
                <w:sz w:val="24"/>
                <w:szCs w:val="24"/>
              </w:rPr>
              <w:t xml:space="preserve"> 47  Особливостей</w:t>
            </w:r>
            <w:r w:rsidRPr="009C75F6">
              <w:rPr>
                <w:rFonts w:ascii="Times New Roman" w:eastAsia="Times New Roman" w:hAnsi="Times New Roman" w:cs="Times New Roman"/>
                <w:sz w:val="24"/>
                <w:szCs w:val="24"/>
                <w:lang w:val="uk-UA" w:eastAsia="ru-RU"/>
              </w:rPr>
              <w:t xml:space="preserve"> і в тендерній документації, та шляхом завантаження</w:t>
            </w:r>
            <w:r w:rsidR="008A7EF9">
              <w:rPr>
                <w:rFonts w:ascii="Times New Roman" w:eastAsia="Times New Roman" w:hAnsi="Times New Roman" w:cs="Times New Roman"/>
                <w:sz w:val="24"/>
                <w:szCs w:val="24"/>
                <w:lang w:val="uk-UA" w:eastAsia="ru-RU"/>
              </w:rPr>
              <w:t xml:space="preserve"> </w:t>
            </w:r>
            <w:r w:rsidR="008A7EF9" w:rsidRPr="00F93674">
              <w:rPr>
                <w:rFonts w:ascii="Times New Roman" w:eastAsia="Times New Roman" w:hAnsi="Times New Roman" w:cs="Times New Roman"/>
                <w:sz w:val="24"/>
                <w:szCs w:val="24"/>
              </w:rPr>
              <w:t xml:space="preserve">необхідних документів, що вимагаються замовником у </w:t>
            </w:r>
            <w:r w:rsidR="008A7EF9" w:rsidRPr="00F93674">
              <w:rPr>
                <w:rFonts w:ascii="Times New Roman" w:eastAsia="Times New Roman" w:hAnsi="Times New Roman" w:cs="Times New Roman"/>
                <w:sz w:val="24"/>
                <w:szCs w:val="24"/>
              </w:rPr>
              <w:lastRenderedPageBreak/>
              <w:t>тендерній документації</w:t>
            </w:r>
            <w:r w:rsidR="008A7EF9" w:rsidRPr="00F93674">
              <w:rPr>
                <w:rFonts w:ascii="Times New Roman" w:eastAsia="Times New Roman" w:hAnsi="Times New Roman" w:cs="Times New Roman"/>
                <w:sz w:val="24"/>
                <w:szCs w:val="24"/>
                <w:lang w:val="uk-UA"/>
              </w:rPr>
              <w:t>, а саме:</w:t>
            </w:r>
          </w:p>
          <w:p w:rsidR="006343C2" w:rsidRPr="00AC2592" w:rsidRDefault="006343C2" w:rsidP="008A7EF9">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Pr="008A7EF9">
              <w:rPr>
                <w:rFonts w:ascii="Times New Roman" w:eastAsia="Times New Roman" w:hAnsi="Times New Roman" w:cs="Times New Roman"/>
                <w:b/>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8A7EF9">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у процедурі закупівлі у відповідності до вимог визначених </w:t>
            </w:r>
            <w:r>
              <w:rPr>
                <w:rFonts w:ascii="Times New Roman" w:eastAsia="Times New Roman" w:hAnsi="Times New Roman" w:cs="Times New Roman"/>
                <w:sz w:val="24"/>
                <w:szCs w:val="24"/>
                <w:lang w:val="uk-UA" w:eastAsia="ru-RU"/>
              </w:rPr>
              <w:t xml:space="preserve">у </w:t>
            </w:r>
            <w:r w:rsidRPr="008A7EF9">
              <w:rPr>
                <w:rFonts w:ascii="Times New Roman" w:eastAsia="Times New Roman" w:hAnsi="Times New Roman" w:cs="Times New Roman"/>
                <w:b/>
                <w:sz w:val="24"/>
                <w:szCs w:val="24"/>
                <w:lang w:val="uk-UA" w:eastAsia="ru-RU"/>
              </w:rPr>
              <w:t>Додатку № 2</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8A7EF9">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8A7EF9">
              <w:rPr>
                <w:rFonts w:ascii="Times New Roman" w:eastAsia="Times New Roman" w:hAnsi="Times New Roman" w:cs="Times New Roman"/>
                <w:b/>
                <w:sz w:val="24"/>
                <w:szCs w:val="24"/>
                <w:lang w:val="uk-UA" w:eastAsia="ru-RU"/>
              </w:rPr>
              <w:t xml:space="preserve">Додатку № </w:t>
            </w:r>
            <w:r w:rsidR="008F49C3" w:rsidRPr="008A7EF9">
              <w:rPr>
                <w:rFonts w:ascii="Times New Roman" w:eastAsia="Times New Roman" w:hAnsi="Times New Roman" w:cs="Times New Roman"/>
                <w:b/>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Pr="00C46737" w:rsidRDefault="006343C2" w:rsidP="008A7EF9">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343C2" w:rsidRDefault="006343C2" w:rsidP="008A7EF9">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Pr="008F49C3" w:rsidRDefault="008F49C3" w:rsidP="008A7EF9">
            <w:pPr>
              <w:pStyle w:val="a4"/>
              <w:numPr>
                <w:ilvl w:val="0"/>
                <w:numId w:val="2"/>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6343C2" w:rsidRDefault="006343C2" w:rsidP="008A7EF9">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D70B6E" w:rsidRPr="00F93674" w:rsidRDefault="00D70B6E" w:rsidP="00D70B6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70B6E" w:rsidRPr="00F93674" w:rsidRDefault="00D70B6E" w:rsidP="00D70B6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Документ(и), що підтверджує(ють)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D70B6E" w:rsidRPr="00F93674" w:rsidRDefault="00D70B6E" w:rsidP="00D70B6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1) для учасника </w:t>
            </w:r>
            <w:r w:rsidRPr="00F93674">
              <w:rPr>
                <w:rFonts w:ascii="Times New Roman" w:hAnsi="Times New Roman" w:cs="Times New Roman"/>
                <w:b/>
                <w:sz w:val="24"/>
                <w:szCs w:val="24"/>
                <w:lang w:val="uk-UA"/>
              </w:rPr>
              <w:t>– юридичної особи:</w:t>
            </w:r>
          </w:p>
          <w:p w:rsidR="00D70B6E" w:rsidRPr="00F93674" w:rsidRDefault="00D70B6E" w:rsidP="00D70B6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D70B6E" w:rsidRPr="00F93674" w:rsidRDefault="00D70B6E" w:rsidP="00D70B6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1.2) якщо підписантом учасника є інша фізична особа довіреність або доручення, а також документи згідно вищевикладеного (п.п.1.1) про призначення керівника, який надав довіреність або доручення.</w:t>
            </w:r>
          </w:p>
          <w:p w:rsidR="00D70B6E" w:rsidRPr="00F93674" w:rsidRDefault="00D70B6E" w:rsidP="00D70B6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2.) для учасника – фізичної особи (чи фізичної особи-підприємця):</w:t>
            </w:r>
          </w:p>
          <w:p w:rsidR="00D70B6E" w:rsidRPr="00F93674" w:rsidRDefault="00D70B6E" w:rsidP="00D70B6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lastRenderedPageBreak/>
              <w:t xml:space="preserve">      2.1) якщо підписантом є сам учасник: </w:t>
            </w:r>
          </w:p>
          <w:p w:rsidR="00D70B6E" w:rsidRPr="00F93674" w:rsidRDefault="00D70B6E" w:rsidP="00D70B6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довідка в довільній формі з паспортними даними та ІПН (для фізичних осіб);</w:t>
            </w:r>
          </w:p>
          <w:p w:rsidR="00D70B6E" w:rsidRPr="00F93674" w:rsidRDefault="00D70B6E" w:rsidP="00D70B6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2.2) якщо підписантом учасника є інша фізична особа: довіреність або доручення, а також документи учасника – фізичної особи (чи фізичної особи-підприємця) згідно вищевикладеного п.п.2.1);</w:t>
            </w:r>
          </w:p>
          <w:p w:rsidR="00D70B6E" w:rsidRPr="00F93674" w:rsidRDefault="00D70B6E" w:rsidP="00D70B6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p w:rsidR="00D70B6E" w:rsidRPr="00F93674" w:rsidRDefault="00D70B6E" w:rsidP="00D70B6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rsidR="00D70B6E" w:rsidRPr="00F93674" w:rsidRDefault="00D70B6E" w:rsidP="00D70B6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D70B6E" w:rsidRPr="00F93674" w:rsidRDefault="00D70B6E" w:rsidP="00D70B6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Інші документи та матеріали, які повинні бути оформлені та подані учасниками згідно з цією тендерною документацією:</w:t>
            </w:r>
          </w:p>
          <w:p w:rsidR="00D70B6E" w:rsidRPr="00F93674" w:rsidRDefault="00D70B6E" w:rsidP="00D70B6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 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D70B6E" w:rsidRPr="00F93674" w:rsidRDefault="00D70B6E" w:rsidP="00D70B6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 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D70B6E" w:rsidRDefault="00D70B6E" w:rsidP="00D70B6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 </w:t>
            </w:r>
            <w:r w:rsidRPr="005B5BA9">
              <w:rPr>
                <w:rFonts w:ascii="Times New Roman" w:hAnsi="Times New Roman" w:cs="Times New Roman"/>
                <w:color w:val="000000"/>
                <w:sz w:val="24"/>
                <w:szCs w:val="24"/>
              </w:rPr>
              <w:t>Цінову пропозицію» за формою</w:t>
            </w:r>
            <w:r w:rsidRPr="005B5BA9">
              <w:rPr>
                <w:rFonts w:ascii="Times New Roman" w:hAnsi="Times New Roman" w:cs="Times New Roman"/>
                <w:color w:val="000000"/>
                <w:sz w:val="24"/>
                <w:szCs w:val="24"/>
                <w:lang w:val="uk-UA"/>
              </w:rPr>
              <w:t xml:space="preserve"> згідно </w:t>
            </w:r>
            <w:r w:rsidRPr="005B5BA9">
              <w:rPr>
                <w:rFonts w:ascii="Times New Roman" w:hAnsi="Times New Roman" w:cs="Times New Roman"/>
                <w:color w:val="000000"/>
                <w:sz w:val="24"/>
                <w:szCs w:val="24"/>
              </w:rPr>
              <w:t xml:space="preserve"> </w:t>
            </w:r>
            <w:r w:rsidRPr="005B5BA9">
              <w:rPr>
                <w:rFonts w:ascii="Times New Roman" w:hAnsi="Times New Roman" w:cs="Times New Roman"/>
                <w:b/>
                <w:i/>
                <w:color w:val="000000"/>
                <w:sz w:val="24"/>
                <w:szCs w:val="24"/>
              </w:rPr>
              <w:t xml:space="preserve">Додатку </w:t>
            </w:r>
            <w:r w:rsidRPr="005B5BA9">
              <w:rPr>
                <w:rFonts w:ascii="Times New Roman" w:hAnsi="Times New Roman" w:cs="Times New Roman"/>
                <w:b/>
                <w:i/>
                <w:color w:val="000000"/>
                <w:sz w:val="24"/>
                <w:szCs w:val="24"/>
                <w:lang w:val="uk-UA"/>
              </w:rPr>
              <w:t>5</w:t>
            </w:r>
            <w:r w:rsidRPr="005B5BA9">
              <w:rPr>
                <w:rFonts w:ascii="Times New Roman" w:hAnsi="Times New Roman" w:cs="Times New Roman"/>
                <w:color w:val="000000"/>
                <w:sz w:val="24"/>
                <w:szCs w:val="24"/>
              </w:rPr>
              <w:t xml:space="preserve"> до тендерної документації</w:t>
            </w:r>
            <w:r>
              <w:rPr>
                <w:rFonts w:ascii="Times New Roman" w:hAnsi="Times New Roman" w:cs="Times New Roman"/>
                <w:color w:val="000000"/>
                <w:sz w:val="24"/>
                <w:szCs w:val="24"/>
              </w:rPr>
              <w:t xml:space="preserve"> (оновлену цінову пропозицію за результатами аукціону)</w:t>
            </w:r>
            <w:r>
              <w:rPr>
                <w:rFonts w:ascii="Times New Roman" w:hAnsi="Times New Roman" w:cs="Times New Roman"/>
                <w:sz w:val="24"/>
                <w:szCs w:val="24"/>
                <w:lang w:val="uk-UA"/>
              </w:rPr>
              <w:t>;</w:t>
            </w:r>
          </w:p>
          <w:p w:rsidR="00A51357" w:rsidRDefault="00D70B6E" w:rsidP="00A5135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відомості про учасника;</w:t>
            </w:r>
          </w:p>
          <w:p w:rsidR="00A51357" w:rsidRPr="00A51357" w:rsidRDefault="00A51357" w:rsidP="00A5135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70B6E">
              <w:rPr>
                <w:rFonts w:ascii="Times New Roman" w:hAnsi="Times New Roman" w:cs="Times New Roman"/>
                <w:sz w:val="24"/>
                <w:szCs w:val="24"/>
                <w:lang w:val="uk-UA"/>
              </w:rPr>
              <w:t xml:space="preserve"> - </w:t>
            </w:r>
            <w:r w:rsidRPr="00A464FC">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а саме:</w:t>
            </w:r>
          </w:p>
          <w:p w:rsidR="00A51357" w:rsidRDefault="00A51357" w:rsidP="00A51357">
            <w:pPr>
              <w:spacing w:after="0" w:line="240" w:lineRule="auto"/>
              <w:jc w:val="both"/>
              <w:rPr>
                <w:rFonts w:ascii="Times New Roman" w:hAnsi="Times New Roman" w:cs="Times New Roman"/>
                <w:lang w:val="uk-UA"/>
              </w:rPr>
            </w:pPr>
            <w:r>
              <w:rPr>
                <w:lang w:val="uk-UA"/>
              </w:rPr>
              <w:t xml:space="preserve">          </w:t>
            </w:r>
            <w:r w:rsidRPr="00A464FC">
              <w:rPr>
                <w:lang w:val="uk-UA"/>
              </w:rPr>
              <w:t xml:space="preserve">- </w:t>
            </w:r>
            <w:r w:rsidRPr="00A51357">
              <w:rPr>
                <w:rFonts w:ascii="Times New Roman" w:hAnsi="Times New Roman" w:cs="Times New Roman"/>
                <w:lang w:val="uk-UA"/>
              </w:rPr>
              <w:t>згода з умовами та вимогами, які визначені у технічній специфікації (додаток 3 до тендерної документації) та гарантування їх виконання у вигляді підписаної технічної специфікації або у вигляді довідки в довільній формі</w:t>
            </w:r>
          </w:p>
          <w:p w:rsidR="00D70B6E" w:rsidRPr="00105B52" w:rsidRDefault="00A51357" w:rsidP="00A51357">
            <w:pPr>
              <w:spacing w:after="0" w:line="240" w:lineRule="auto"/>
              <w:jc w:val="both"/>
              <w:rPr>
                <w:rFonts w:ascii="Times New Roman" w:hAnsi="Times New Roman" w:cs="Times New Roman"/>
                <w:spacing w:val="-6"/>
                <w:sz w:val="24"/>
                <w:szCs w:val="24"/>
                <w:lang w:val="uk-UA" w:eastAsia="uk-UA"/>
              </w:rPr>
            </w:pPr>
            <w:r>
              <w:rPr>
                <w:rFonts w:ascii="Times New Roman" w:hAnsi="Times New Roman" w:cs="Times New Roman"/>
                <w:spacing w:val="-6"/>
                <w:sz w:val="24"/>
                <w:szCs w:val="24"/>
                <w:lang w:val="uk-UA" w:eastAsia="uk-UA"/>
              </w:rPr>
              <w:t xml:space="preserve">         - п</w:t>
            </w:r>
            <w:r w:rsidR="00D70B6E" w:rsidRPr="00105B52">
              <w:rPr>
                <w:rFonts w:ascii="Times New Roman" w:hAnsi="Times New Roman" w:cs="Times New Roman"/>
                <w:spacing w:val="-6"/>
                <w:sz w:val="24"/>
                <w:szCs w:val="24"/>
                <w:lang w:val="uk-UA" w:eastAsia="uk-UA"/>
              </w:rPr>
              <w:t>ідтвердж</w:t>
            </w:r>
            <w:r w:rsidR="00D70B6E" w:rsidRPr="005B5BA9">
              <w:rPr>
                <w:rFonts w:ascii="Times New Roman" w:hAnsi="Times New Roman" w:cs="Times New Roman"/>
                <w:spacing w:val="-6"/>
                <w:sz w:val="24"/>
                <w:szCs w:val="24"/>
                <w:lang w:val="uk-UA" w:eastAsia="uk-UA"/>
              </w:rPr>
              <w:t>ення</w:t>
            </w:r>
            <w:r w:rsidR="00D70B6E" w:rsidRPr="00105B52">
              <w:rPr>
                <w:rFonts w:ascii="Times New Roman" w:hAnsi="Times New Roman" w:cs="Times New Roman"/>
                <w:spacing w:val="-6"/>
                <w:sz w:val="24"/>
                <w:szCs w:val="24"/>
                <w:lang w:val="uk-UA" w:eastAsia="uk-UA"/>
              </w:rPr>
              <w:t>, що технічні, якісні характеристики предмета закупівлі передбачають необхідність застосування заходів із захисту довкілля;</w:t>
            </w:r>
          </w:p>
          <w:p w:rsidR="00D70B6E" w:rsidRPr="005B5BA9" w:rsidRDefault="00D70B6E" w:rsidP="00D70B6E">
            <w:pPr>
              <w:tabs>
                <w:tab w:val="left" w:pos="0"/>
              </w:tabs>
              <w:contextualSpacing/>
              <w:jc w:val="both"/>
              <w:rPr>
                <w:rFonts w:ascii="Times New Roman" w:hAnsi="Times New Roman" w:cs="Times New Roman"/>
                <w:sz w:val="24"/>
                <w:szCs w:val="24"/>
                <w:lang w:val="uk-UA"/>
              </w:rPr>
            </w:pPr>
            <w:r w:rsidRPr="00105B52">
              <w:rPr>
                <w:rFonts w:ascii="Times New Roman" w:hAnsi="Times New Roman" w:cs="Times New Roman"/>
                <w:spacing w:val="-6"/>
                <w:sz w:val="24"/>
                <w:szCs w:val="24"/>
                <w:lang w:val="uk-UA" w:eastAsia="uk-UA"/>
              </w:rPr>
              <w:t xml:space="preserve">        </w:t>
            </w:r>
            <w:r w:rsidRPr="00E47BB2">
              <w:rPr>
                <w:rFonts w:ascii="Times New Roman" w:hAnsi="Times New Roman" w:cs="Times New Roman"/>
                <w:spacing w:val="-6"/>
                <w:sz w:val="24"/>
                <w:szCs w:val="24"/>
                <w:lang w:val="uk-UA" w:eastAsia="uk-UA"/>
              </w:rPr>
              <w:t xml:space="preserve">- </w:t>
            </w:r>
            <w:r w:rsidRPr="005B5BA9">
              <w:rPr>
                <w:rFonts w:ascii="Times New Roman" w:hAnsi="Times New Roman" w:cs="Times New Roman"/>
                <w:sz w:val="24"/>
                <w:szCs w:val="24"/>
                <w:lang w:val="uk-UA"/>
              </w:rPr>
              <w:t xml:space="preserve">Гарантійний лист про те, що учасник та його пропозиція не підпадають під дію відповідних рішень Ради національної безпеки і оборони України про </w:t>
            </w:r>
            <w:r w:rsidRPr="005B5BA9">
              <w:rPr>
                <w:rFonts w:ascii="Times New Roman" w:hAnsi="Times New Roman" w:cs="Times New Roman"/>
                <w:sz w:val="24"/>
                <w:szCs w:val="24"/>
                <w:lang w:val="uk-UA"/>
              </w:rPr>
              <w:lastRenderedPageBreak/>
              <w:t>застосування персональних спеціальних економічних та інших обмежувальних заходів (санкцій), передбачених Законом України «Про санкції»</w:t>
            </w:r>
          </w:p>
          <w:p w:rsidR="00D70B6E" w:rsidRPr="00F93674" w:rsidRDefault="00D70B6E" w:rsidP="00D70B6E">
            <w:pPr>
              <w:widowControl w:val="0"/>
              <w:spacing w:after="0" w:line="240" w:lineRule="auto"/>
              <w:jc w:val="both"/>
              <w:rPr>
                <w:rFonts w:ascii="Times New Roman" w:eastAsia="Times New Roman" w:hAnsi="Times New Roman" w:cs="Times New Roman"/>
                <w:b/>
                <w:i/>
                <w:sz w:val="24"/>
                <w:szCs w:val="24"/>
              </w:rPr>
            </w:pPr>
            <w:r w:rsidRPr="00F93674">
              <w:rPr>
                <w:rFonts w:ascii="Times New Roman" w:eastAsia="Times New Roman" w:hAnsi="Times New Roman" w:cs="Times New Roman"/>
                <w:b/>
                <w:i/>
                <w:sz w:val="24"/>
                <w:szCs w:val="24"/>
              </w:rPr>
              <w:t>Переможець процедури закупі</w:t>
            </w:r>
            <w:proofErr w:type="gramStart"/>
            <w:r w:rsidRPr="00F93674">
              <w:rPr>
                <w:rFonts w:ascii="Times New Roman" w:eastAsia="Times New Roman" w:hAnsi="Times New Roman" w:cs="Times New Roman"/>
                <w:b/>
                <w:i/>
                <w:sz w:val="24"/>
                <w:szCs w:val="24"/>
              </w:rPr>
              <w:t>вл</w:t>
            </w:r>
            <w:proofErr w:type="gramEnd"/>
            <w:r w:rsidRPr="00F93674">
              <w:rPr>
                <w:rFonts w:ascii="Times New Roman" w:eastAsia="Times New Roman" w:hAnsi="Times New Roman" w:cs="Times New Roman"/>
                <w:b/>
                <w:i/>
                <w:sz w:val="24"/>
                <w:szCs w:val="24"/>
              </w:rPr>
              <w:t xml:space="preserve">і у строк, що не перевищує </w:t>
            </w:r>
            <w:r w:rsidRPr="00F93674">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93674">
              <w:rPr>
                <w:rFonts w:ascii="Times New Roman" w:eastAsia="Times New Roman" w:hAnsi="Times New Roman" w:cs="Times New Roman"/>
                <w:b/>
                <w:i/>
                <w:sz w:val="24"/>
                <w:szCs w:val="24"/>
              </w:rPr>
              <w:t>, повинен надати замовнику шляхом оприлюднення в електронній системі закупівель документи, визначені в Додатку № 2 (для переможця).</w:t>
            </w:r>
          </w:p>
          <w:p w:rsidR="00D70B6E" w:rsidRPr="00F93674" w:rsidRDefault="00D70B6E" w:rsidP="00D70B6E">
            <w:pPr>
              <w:spacing w:after="0" w:line="240" w:lineRule="auto"/>
              <w:ind w:firstLine="38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Документи, що вимагаються цією тендерною документацією, Учасник повинен надати (завантажити в електронну систему закупівель) до кінцевого строку подання тендерних пропозицій у вигляді сканованої кольорової копії оригіналу документу/нотаріально завіреної копії документу у форматі PDF (Portable Document Format), JPEG з можливим використанням програм, що здійснюють </w:t>
            </w:r>
            <w:proofErr w:type="gramStart"/>
            <w:r w:rsidRPr="00F93674">
              <w:rPr>
                <w:rFonts w:ascii="Times New Roman" w:eastAsia="Arial" w:hAnsi="Times New Roman" w:cs="Times New Roman"/>
                <w:sz w:val="24"/>
                <w:szCs w:val="24"/>
                <w:lang w:eastAsia="zh-CN"/>
              </w:rPr>
              <w:t>арх</w:t>
            </w:r>
            <w:proofErr w:type="gramEnd"/>
            <w:r w:rsidRPr="00F93674">
              <w:rPr>
                <w:rFonts w:ascii="Times New Roman" w:eastAsia="Arial" w:hAnsi="Times New Roman" w:cs="Times New Roman"/>
                <w:sz w:val="24"/>
                <w:szCs w:val="24"/>
                <w:lang w:eastAsia="zh-CN"/>
              </w:rPr>
              <w:t>івацію даних (WinRAR, 7-Zip).</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Усі </w:t>
            </w: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ідтверджуючі документи, що готуються учасником, повинні бути оформлені на однакових фірмових бланках (за наявності) з вихідним номером (за наявності) та датою, дійсною на момент подання тендерної пропозиції. Документи, які  складаються з декількох сторінок повинні скануватись одним файлом, а не надаватися  окремими сторінками.</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proofErr w:type="gramStart"/>
            <w:r w:rsidRPr="00F93674">
              <w:rPr>
                <w:rFonts w:ascii="Times New Roman" w:eastAsia="Arial" w:hAnsi="Times New Roman" w:cs="Times New Roman"/>
                <w:sz w:val="24"/>
                <w:szCs w:val="24"/>
                <w:lang w:eastAsia="zh-CN"/>
              </w:rPr>
              <w:t>Вс</w:t>
            </w:r>
            <w:proofErr w:type="gramEnd"/>
            <w:r w:rsidRPr="00F93674">
              <w:rPr>
                <w:rFonts w:ascii="Times New Roman" w:eastAsia="Arial" w:hAnsi="Times New Roman" w:cs="Times New Roman"/>
                <w:sz w:val="24"/>
                <w:szCs w:val="24"/>
                <w:lang w:eastAsia="zh-CN"/>
              </w:rPr>
              <w:t>і файли завантажуються в сканованому форматі у відповідності до наступних вимог:</w:t>
            </w:r>
          </w:p>
          <w:p w:rsidR="00D70B6E" w:rsidRPr="00F93674" w:rsidRDefault="00D70B6E" w:rsidP="00D70B6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а) зображення відсканованих документів повинні бути чіткими та повнорозмірними (без </w:t>
            </w:r>
            <w:proofErr w:type="gramStart"/>
            <w:r w:rsidRPr="00F93674">
              <w:rPr>
                <w:rFonts w:ascii="Times New Roman" w:eastAsia="Arial" w:hAnsi="Times New Roman" w:cs="Times New Roman"/>
                <w:sz w:val="24"/>
                <w:szCs w:val="24"/>
                <w:lang w:eastAsia="zh-CN"/>
              </w:rPr>
              <w:t>обр</w:t>
            </w:r>
            <w:proofErr w:type="gramEnd"/>
            <w:r w:rsidRPr="00F93674">
              <w:rPr>
                <w:rFonts w:ascii="Times New Roman" w:eastAsia="Arial" w:hAnsi="Times New Roman" w:cs="Times New Roman"/>
                <w:sz w:val="24"/>
                <w:szCs w:val="24"/>
                <w:lang w:eastAsia="zh-CN"/>
              </w:rPr>
              <w:t>ізань будь-яких сторін документів, у т.ч. прізвища та підпису уповноваженої особи Учасника, його печатки, номера, тощо);</w:t>
            </w:r>
          </w:p>
          <w:p w:rsidR="00D70B6E" w:rsidRPr="00F93674" w:rsidRDefault="00D70B6E" w:rsidP="00D70B6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б) будь-який текст на усі</w:t>
            </w:r>
            <w:proofErr w:type="gramStart"/>
            <w:r w:rsidRPr="00F93674">
              <w:rPr>
                <w:rFonts w:ascii="Times New Roman" w:eastAsia="Arial" w:hAnsi="Times New Roman" w:cs="Times New Roman"/>
                <w:sz w:val="24"/>
                <w:szCs w:val="24"/>
                <w:lang w:eastAsia="zh-CN"/>
              </w:rPr>
              <w:t>х</w:t>
            </w:r>
            <w:proofErr w:type="gramEnd"/>
            <w:r w:rsidRPr="00F93674">
              <w:rPr>
                <w:rFonts w:ascii="Times New Roman" w:eastAsia="Arial" w:hAnsi="Times New Roman" w:cs="Times New Roman"/>
                <w:sz w:val="24"/>
                <w:szCs w:val="24"/>
                <w:lang w:eastAsia="zh-CN"/>
              </w:rPr>
              <w:t xml:space="preserve"> відсканованих зображеннях має бути розбірливим та повинен вільно читатися;</w:t>
            </w:r>
          </w:p>
          <w:p w:rsidR="00D70B6E" w:rsidRPr="00F93674" w:rsidRDefault="00D70B6E" w:rsidP="00D70B6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в) скановані копії документів тендерної пропозиції не повинні містити </w:t>
            </w:r>
            <w:proofErr w:type="gramStart"/>
            <w:r w:rsidRPr="00F93674">
              <w:rPr>
                <w:rFonts w:ascii="Times New Roman" w:eastAsia="Arial" w:hAnsi="Times New Roman" w:cs="Times New Roman"/>
                <w:sz w:val="24"/>
                <w:szCs w:val="24"/>
                <w:lang w:eastAsia="zh-CN"/>
              </w:rPr>
              <w:t>р</w:t>
            </w:r>
            <w:proofErr w:type="gramEnd"/>
            <w:r w:rsidRPr="00F93674">
              <w:rPr>
                <w:rFonts w:ascii="Times New Roman" w:eastAsia="Arial" w:hAnsi="Times New Roman" w:cs="Times New Roman"/>
                <w:sz w:val="24"/>
                <w:szCs w:val="24"/>
                <w:lang w:eastAsia="zh-CN"/>
              </w:rPr>
              <w:t>ізних накладень, малюнків, рисунків на них.</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Усі сторінки документів тендерної пропозиції Учасника процедури закупі</w:t>
            </w:r>
            <w:proofErr w:type="gramStart"/>
            <w:r w:rsidRPr="00F93674">
              <w:rPr>
                <w:rFonts w:ascii="Times New Roman" w:eastAsia="Arial" w:hAnsi="Times New Roman" w:cs="Times New Roman"/>
                <w:sz w:val="24"/>
                <w:szCs w:val="24"/>
                <w:lang w:eastAsia="zh-CN"/>
              </w:rPr>
              <w:t>вл</w:t>
            </w:r>
            <w:proofErr w:type="gramEnd"/>
            <w:r w:rsidRPr="00F93674">
              <w:rPr>
                <w:rFonts w:ascii="Times New Roman" w:eastAsia="Arial" w:hAnsi="Times New Roman" w:cs="Times New Roman"/>
                <w:sz w:val="24"/>
                <w:szCs w:val="24"/>
                <w:lang w:eastAsia="zh-CN"/>
              </w:rPr>
              <w:t>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w:t>
            </w: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ідприємствами, установами).</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Вимога щодо засвідчення того чи іншого документу пропозиції власноручним </w:t>
            </w: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 xml:space="preserve">ідписом учасника/уповноваженої особи учасника не застосовується до документів (матеріалів та інформації), </w:t>
            </w:r>
            <w:r w:rsidRPr="00F93674">
              <w:rPr>
                <w:rFonts w:ascii="Times New Roman" w:eastAsia="Arial" w:hAnsi="Times New Roman" w:cs="Times New Roman"/>
                <w:sz w:val="24"/>
                <w:szCs w:val="24"/>
                <w:lang w:eastAsia="zh-CN"/>
              </w:rPr>
              <w:lastRenderedPageBreak/>
              <w:t>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F93674">
              <w:rPr>
                <w:rFonts w:ascii="Times New Roman" w:eastAsia="Arial" w:hAnsi="Times New Roman" w:cs="Times New Roman"/>
                <w:sz w:val="24"/>
                <w:szCs w:val="24"/>
                <w:lang w:eastAsia="zh-CN"/>
              </w:rPr>
              <w:t>ал чи</w:t>
            </w:r>
            <w:proofErr w:type="gramEnd"/>
            <w:r w:rsidRPr="00F93674">
              <w:rPr>
                <w:rFonts w:ascii="Times New Roman" w:eastAsia="Arial" w:hAnsi="Times New Roman" w:cs="Times New Roman"/>
                <w:sz w:val="24"/>
                <w:szCs w:val="24"/>
                <w:lang w:eastAsia="zh-CN"/>
              </w:rPr>
              <w:t xml:space="preserve"> інформацію).</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w:t>
            </w: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Замовник перевіряє КЕП учасника на сайті </w:t>
            </w:r>
            <w:proofErr w:type="gramStart"/>
            <w:r w:rsidRPr="00F93674">
              <w:rPr>
                <w:rFonts w:ascii="Times New Roman" w:eastAsia="Arial" w:hAnsi="Times New Roman" w:cs="Times New Roman"/>
                <w:sz w:val="24"/>
                <w:szCs w:val="24"/>
                <w:lang w:eastAsia="zh-CN"/>
              </w:rPr>
              <w:t>центрального</w:t>
            </w:r>
            <w:proofErr w:type="gramEnd"/>
            <w:r w:rsidRPr="00F93674">
              <w:rPr>
                <w:rFonts w:ascii="Times New Roman" w:eastAsia="Arial" w:hAnsi="Times New Roman" w:cs="Times New Roman"/>
                <w:sz w:val="24"/>
                <w:szCs w:val="24"/>
                <w:lang w:eastAsia="zh-CN"/>
              </w:rPr>
              <w:t xml:space="preserve"> засвідчувального органу за посиланням https://czo.gov.ua/verify.</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 xml:space="preserve">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w:t>
            </w: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ідпису відповідно до умов тендерної документації, учасник вважається таким, що не відповідає встановленим вимогам до учасника (абзац перший частини третьої статті 22 Закону) та його пропозиція буде відхилена на підставі абзацу 3 пункту 1 частини 1 статті 31 Закону.</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У випадку, якщо документи, що вимагаються в цій тендерній документації, не будуть додані до пропозиції (або пояснення </w:t>
            </w:r>
            <w:proofErr w:type="gramStart"/>
            <w:r w:rsidRPr="00F93674">
              <w:rPr>
                <w:rFonts w:ascii="Times New Roman" w:eastAsia="Arial" w:hAnsi="Times New Roman" w:cs="Times New Roman"/>
                <w:sz w:val="24"/>
                <w:szCs w:val="24"/>
                <w:lang w:eastAsia="zh-CN"/>
              </w:rPr>
              <w:t>в дов</w:t>
            </w:r>
            <w:proofErr w:type="gramEnd"/>
            <w:r w:rsidRPr="00F93674">
              <w:rPr>
                <w:rFonts w:ascii="Times New Roman" w:eastAsia="Arial" w:hAnsi="Times New Roman" w:cs="Times New Roman"/>
                <w:sz w:val="24"/>
                <w:szCs w:val="24"/>
                <w:lang w:eastAsia="zh-CN"/>
              </w:rPr>
              <w:t>ільній формі про відсутність одного з документів), Замовник не буде її приймати до розгляду незалежно від ціни, яку запропоновано Учасником.</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Замовник залишає за собою право не відхиляти тендерні пропозиції Учасникі</w:t>
            </w:r>
            <w:proofErr w:type="gramStart"/>
            <w:r w:rsidRPr="00F93674">
              <w:rPr>
                <w:rFonts w:ascii="Times New Roman" w:eastAsia="Arial" w:hAnsi="Times New Roman" w:cs="Times New Roman"/>
                <w:sz w:val="24"/>
                <w:szCs w:val="24"/>
                <w:lang w:eastAsia="zh-CN"/>
              </w:rPr>
              <w:t>в</w:t>
            </w:r>
            <w:proofErr w:type="gramEnd"/>
            <w:r w:rsidRPr="00F93674">
              <w:rPr>
                <w:rFonts w:ascii="Times New Roman" w:eastAsia="Arial" w:hAnsi="Times New Roman" w:cs="Times New Roman"/>
                <w:sz w:val="24"/>
                <w:szCs w:val="24"/>
                <w:lang w:eastAsia="zh-CN"/>
              </w:rPr>
              <w:t xml:space="preserve"> у випадку допущення ними формальних (несуттєвих) помилок. </w:t>
            </w:r>
            <w:proofErr w:type="gramStart"/>
            <w:r w:rsidRPr="00F93674">
              <w:rPr>
                <w:rFonts w:ascii="Times New Roman" w:eastAsia="Arial" w:hAnsi="Times New Roman" w:cs="Times New Roman"/>
                <w:sz w:val="24"/>
                <w:szCs w:val="24"/>
                <w:lang w:eastAsia="zh-CN"/>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roofErr w:type="gramEnd"/>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До формальних (несуттєвих) помилок відносяться: </w:t>
            </w:r>
          </w:p>
          <w:p w:rsidR="00D70B6E" w:rsidRPr="00F93674" w:rsidRDefault="00D70B6E" w:rsidP="00D70B6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незначні неточності перекладу, якщо вони не впливають на змі</w:t>
            </w:r>
            <w:proofErr w:type="gramStart"/>
            <w:r w:rsidRPr="00F93674">
              <w:rPr>
                <w:rFonts w:ascii="Times New Roman" w:eastAsia="Arial" w:hAnsi="Times New Roman" w:cs="Times New Roman"/>
                <w:sz w:val="24"/>
                <w:szCs w:val="24"/>
                <w:lang w:eastAsia="zh-CN"/>
              </w:rPr>
              <w:t>ст</w:t>
            </w:r>
            <w:proofErr w:type="gramEnd"/>
            <w:r w:rsidRPr="00F93674">
              <w:rPr>
                <w:rFonts w:ascii="Times New Roman" w:eastAsia="Arial" w:hAnsi="Times New Roman" w:cs="Times New Roman"/>
                <w:sz w:val="24"/>
                <w:szCs w:val="24"/>
                <w:lang w:eastAsia="zh-CN"/>
              </w:rPr>
              <w:t xml:space="preserve"> пропозиції;</w:t>
            </w:r>
          </w:p>
          <w:p w:rsidR="00D70B6E" w:rsidRPr="00F93674" w:rsidRDefault="00D70B6E" w:rsidP="00D70B6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розміщення інформації не на фірмовому бланку </w:t>
            </w: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ідприємства;</w:t>
            </w:r>
          </w:p>
          <w:p w:rsidR="00D70B6E" w:rsidRPr="00F93674" w:rsidRDefault="00D70B6E" w:rsidP="00D70B6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lastRenderedPageBreak/>
              <w:t xml:space="preserve">- відсутність </w:t>
            </w: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ідпису уповноваженої посадової особи Учасника або печатки (за наявності) Учасника торгів на окремій сторінці (сторінках) тендерної пропозиції;</w:t>
            </w:r>
          </w:p>
          <w:p w:rsidR="00D70B6E" w:rsidRPr="00F93674" w:rsidRDefault="00D70B6E" w:rsidP="00D70B6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не завірення окремої сторінки (сторінок) у відповідності до вимог </w:t>
            </w:r>
            <w:proofErr w:type="gramStart"/>
            <w:r w:rsidRPr="00F93674">
              <w:rPr>
                <w:rFonts w:ascii="Times New Roman" w:eastAsia="Arial" w:hAnsi="Times New Roman" w:cs="Times New Roman"/>
                <w:sz w:val="24"/>
                <w:szCs w:val="24"/>
                <w:lang w:eastAsia="zh-CN"/>
              </w:rPr>
              <w:t>чинного</w:t>
            </w:r>
            <w:proofErr w:type="gramEnd"/>
            <w:r w:rsidRPr="00F93674">
              <w:rPr>
                <w:rFonts w:ascii="Times New Roman" w:eastAsia="Arial" w:hAnsi="Times New Roman" w:cs="Times New Roman"/>
                <w:sz w:val="24"/>
                <w:szCs w:val="24"/>
                <w:lang w:eastAsia="zh-CN"/>
              </w:rPr>
              <w:t xml:space="preserve"> законодавства;</w:t>
            </w:r>
          </w:p>
          <w:p w:rsidR="00D70B6E" w:rsidRPr="00F93674" w:rsidRDefault="00D70B6E" w:rsidP="00D70B6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 невірне (неповне) завірення або не завірення Учасником копії документу у відповідності до вимог чинного законодавства (наприклад: завірення копії документу лише </w:t>
            </w: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ідписом уповноваженої особи);</w:t>
            </w:r>
          </w:p>
          <w:p w:rsidR="00D70B6E" w:rsidRPr="00F93674" w:rsidRDefault="00D70B6E" w:rsidP="00D70B6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 самостійне виправлення технічних, механічних помилок та/або описок у поданій пропозиції </w:t>
            </w: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ід час складання Учасником такої пропозиції, якщо вони не впливають на зміст пропозиції;</w:t>
            </w:r>
          </w:p>
          <w:p w:rsidR="00D70B6E" w:rsidRPr="00F93674" w:rsidRDefault="00D70B6E" w:rsidP="00D70B6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 орфографічні помилки та механічні описки в словах та словосполученнях, що зазначені в документах, що </w:t>
            </w: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D70B6E" w:rsidRPr="00F93674" w:rsidRDefault="00D70B6E" w:rsidP="00D70B6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 зазначення невірної назви документу, що </w:t>
            </w: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D70B6E" w:rsidRPr="00F93674" w:rsidRDefault="00D70B6E" w:rsidP="00D70B6E">
            <w:pPr>
              <w:spacing w:after="0" w:line="240" w:lineRule="auto"/>
              <w:jc w:val="both"/>
              <w:rPr>
                <w:rFonts w:ascii="Times New Roman" w:eastAsia="Arial" w:hAnsi="Times New Roman" w:cs="Times New Roman"/>
                <w:sz w:val="24"/>
                <w:szCs w:val="24"/>
                <w:lang w:eastAsia="zh-CN"/>
              </w:rPr>
            </w:pPr>
            <w:proofErr w:type="gramStart"/>
            <w:r w:rsidRPr="00F93674">
              <w:rPr>
                <w:rFonts w:ascii="Times New Roman" w:eastAsia="Arial" w:hAnsi="Times New Roman" w:cs="Times New Roman"/>
                <w:sz w:val="24"/>
                <w:szCs w:val="24"/>
                <w:lang w:eastAsia="zh-CN"/>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 (наприклад: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w:t>
            </w:r>
            <w:proofErr w:type="gramEnd"/>
            <w:r w:rsidRPr="00F93674">
              <w:rPr>
                <w:rFonts w:ascii="Times New Roman" w:eastAsia="Arial" w:hAnsi="Times New Roman" w:cs="Times New Roman"/>
                <w:sz w:val="24"/>
                <w:szCs w:val="24"/>
                <w:lang w:eastAsia="zh-CN"/>
              </w:rPr>
              <w:t xml:space="preserve"> бланку документів Учасника).</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proofErr w:type="gramStart"/>
            <w:r w:rsidRPr="00F93674">
              <w:rPr>
                <w:rFonts w:ascii="Times New Roman" w:eastAsia="Arial" w:hAnsi="Times New Roman" w:cs="Times New Roman"/>
                <w:sz w:val="24"/>
                <w:szCs w:val="24"/>
                <w:lang w:eastAsia="zh-CN"/>
              </w:rPr>
              <w:t>Р</w:t>
            </w:r>
            <w:proofErr w:type="gramEnd"/>
            <w:r w:rsidRPr="00F93674">
              <w:rPr>
                <w:rFonts w:ascii="Times New Roman" w:eastAsia="Arial" w:hAnsi="Times New Roman" w:cs="Times New Roman"/>
                <w:sz w:val="24"/>
                <w:szCs w:val="24"/>
                <w:lang w:eastAsia="zh-CN"/>
              </w:rPr>
              <w:t>ішення про віднесення допущеної Учасником помилки до формальної (несуттєвої) приймається уповноваженою особою.</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Усі </w:t>
            </w:r>
            <w:proofErr w:type="gramStart"/>
            <w:r w:rsidRPr="00F93674">
              <w:rPr>
                <w:rFonts w:ascii="Times New Roman" w:eastAsia="Arial" w:hAnsi="Times New Roman" w:cs="Times New Roman"/>
                <w:sz w:val="24"/>
                <w:szCs w:val="24"/>
                <w:lang w:eastAsia="zh-CN"/>
              </w:rPr>
              <w:t>р</w:t>
            </w:r>
            <w:proofErr w:type="gramEnd"/>
            <w:r w:rsidRPr="00F93674">
              <w:rPr>
                <w:rFonts w:ascii="Times New Roman" w:eastAsia="Arial" w:hAnsi="Times New Roman" w:cs="Times New Roman"/>
                <w:sz w:val="24"/>
                <w:szCs w:val="24"/>
                <w:lang w:eastAsia="zh-CN"/>
              </w:rPr>
              <w:t>ішення уповноваженої особи оформляються протоколом.</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Відповідальність за помилки друку у документах, наданих на розгляд уповноваженій особі та </w:t>
            </w: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ідписаних відповідним чином, несе Учасник.</w:t>
            </w:r>
          </w:p>
          <w:p w:rsidR="00D70B6E" w:rsidRPr="00F93674" w:rsidRDefault="00D70B6E" w:rsidP="00D70B6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Кожен Учасник має право подати тільки одну тендерну пропозицію. </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Неспроможність подати всю інформацію, що вимагається цією документацією, або подання пропозиції, яка не відповідає вимогам в усі</w:t>
            </w:r>
            <w:proofErr w:type="gramStart"/>
            <w:r w:rsidRPr="00F93674">
              <w:rPr>
                <w:rFonts w:ascii="Times New Roman" w:eastAsia="Arial" w:hAnsi="Times New Roman" w:cs="Times New Roman"/>
                <w:sz w:val="24"/>
                <w:szCs w:val="24"/>
                <w:lang w:eastAsia="zh-CN"/>
              </w:rPr>
              <w:t>х</w:t>
            </w:r>
            <w:proofErr w:type="gramEnd"/>
            <w:r w:rsidRPr="00F93674">
              <w:rPr>
                <w:rFonts w:ascii="Times New Roman" w:eastAsia="Arial" w:hAnsi="Times New Roman" w:cs="Times New Roman"/>
                <w:sz w:val="24"/>
                <w:szCs w:val="24"/>
                <w:lang w:eastAsia="zh-CN"/>
              </w:rPr>
              <w:t xml:space="preserve"> відношеннях, буде віднесена на ризик Учасника та </w:t>
            </w:r>
            <w:r w:rsidRPr="00F93674">
              <w:rPr>
                <w:rFonts w:ascii="Times New Roman" w:eastAsia="Arial" w:hAnsi="Times New Roman" w:cs="Times New Roman"/>
                <w:sz w:val="24"/>
                <w:szCs w:val="24"/>
                <w:lang w:eastAsia="zh-CN"/>
              </w:rPr>
              <w:lastRenderedPageBreak/>
              <w:t>спричинить за собою відхилення такої пропозиції.</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proofErr w:type="gramStart"/>
            <w:r w:rsidRPr="00F93674">
              <w:rPr>
                <w:rFonts w:ascii="Times New Roman" w:eastAsia="Arial" w:hAnsi="Times New Roman" w:cs="Times New Roman"/>
                <w:sz w:val="24"/>
                <w:szCs w:val="24"/>
                <w:lang w:eastAsia="zh-CN"/>
              </w:rPr>
              <w:t>Вс</w:t>
            </w:r>
            <w:proofErr w:type="gramEnd"/>
            <w:r w:rsidRPr="00F93674">
              <w:rPr>
                <w:rFonts w:ascii="Times New Roman" w:eastAsia="Arial" w:hAnsi="Times New Roman" w:cs="Times New Roman"/>
                <w:sz w:val="24"/>
                <w:szCs w:val="24"/>
                <w:lang w:eastAsia="zh-CN"/>
              </w:rPr>
              <w:t>і, передбачені тендерною документацією документи, у яких установлено термін (строк) дії, подаються дійсними на дату розкриття, зазначену в електронній системі закупівель.</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w:t>
            </w: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 xml:space="preserve">ідписом уповноваженої особи Учасника/переможця/переможця-нерезидента й завірений печаткою (у разі наявності), в якому зазначає законодавчі </w:t>
            </w: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ідстави ненадання відповідних документів.</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Документи, що не передбачені законодавством для Учасників - юридичних, фізичних осіб, у тому числі фізичних осіб - </w:t>
            </w: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ідприємців, не подаються ними у складі тендерної пропозиції.</w:t>
            </w:r>
          </w:p>
          <w:p w:rsidR="00D70B6E" w:rsidRPr="00F93674" w:rsidRDefault="00D70B6E" w:rsidP="00D70B6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F93674">
              <w:rPr>
                <w:rFonts w:ascii="Times New Roman" w:eastAsia="Arial" w:hAnsi="Times New Roman" w:cs="Times New Roman"/>
                <w:sz w:val="24"/>
                <w:szCs w:val="24"/>
                <w:lang w:eastAsia="zh-CN"/>
              </w:rPr>
              <w:t>п</w:t>
            </w:r>
            <w:proofErr w:type="gramEnd"/>
            <w:r w:rsidRPr="00F93674">
              <w:rPr>
                <w:rFonts w:ascii="Times New Roman" w:eastAsia="Arial" w:hAnsi="Times New Roman" w:cs="Times New Roman"/>
                <w:sz w:val="24"/>
                <w:szCs w:val="24"/>
                <w:lang w:eastAsia="zh-CN"/>
              </w:rPr>
              <w:t>ідприємців, у складі тендерної пропозиції не може бути підставою для її відхилення Замовником.</w:t>
            </w:r>
          </w:p>
          <w:p w:rsidR="006343C2" w:rsidRPr="00601FFA" w:rsidRDefault="00D70B6E" w:rsidP="00D70B6E">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F93674">
              <w:rPr>
                <w:rFonts w:ascii="Times New Roman" w:eastAsia="Arial" w:hAnsi="Times New Roman" w:cs="Times New Roman"/>
                <w:sz w:val="24"/>
                <w:szCs w:val="24"/>
                <w:lang w:eastAsia="zh-CN"/>
              </w:rPr>
              <w:t>Відповідальність за достовірність наданої інформації несе Учасник, а в документах, наданих Замовнику переможцем торгів – переможець.</w:t>
            </w:r>
          </w:p>
        </w:tc>
      </w:tr>
      <w:tr w:rsidR="006343C2" w:rsidRPr="00FD5904"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D70B6E">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rsidR="006343C2" w:rsidRDefault="006343C2" w:rsidP="00D70B6E">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rsidR="006343C2" w:rsidRPr="00B413F2" w:rsidRDefault="006343C2" w:rsidP="00D70B6E">
            <w:pPr>
              <w:spacing w:after="0" w:line="240" w:lineRule="auto"/>
              <w:jc w:val="both"/>
              <w:rPr>
                <w:rFonts w:ascii="Times New Roman" w:eastAsia="Times New Roman" w:hAnsi="Times New Roman" w:cs="Times New Roman"/>
                <w:sz w:val="24"/>
                <w:szCs w:val="24"/>
                <w:lang w:val="uk-UA" w:eastAsia="ru-RU"/>
              </w:rPr>
            </w:pPr>
          </w:p>
        </w:tc>
      </w:tr>
      <w:tr w:rsidR="006343C2" w:rsidRPr="00FD5904"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6343C2" w:rsidRPr="00B413F2" w:rsidRDefault="006343C2" w:rsidP="00D70B6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343C2" w:rsidRDefault="006343C2" w:rsidP="00D70B6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6343C2" w:rsidRPr="00B413F2" w:rsidRDefault="006343C2" w:rsidP="00D70B6E">
            <w:pPr>
              <w:spacing w:after="0" w:line="240" w:lineRule="auto"/>
              <w:rPr>
                <w:rFonts w:ascii="Times New Roman" w:eastAsia="Times New Roman" w:hAnsi="Times New Roman" w:cs="Times New Roman"/>
                <w:sz w:val="24"/>
                <w:szCs w:val="24"/>
                <w:lang w:val="uk-UA" w:eastAsia="ru-RU"/>
              </w:rPr>
            </w:pPr>
          </w:p>
        </w:tc>
      </w:tr>
      <w:tr w:rsidR="006343C2" w:rsidRPr="00A51357"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D70B6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D70B6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6343C2" w:rsidRPr="00E94849" w:rsidRDefault="006343C2" w:rsidP="00D70B6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D70B6E">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D70B6E">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D70B6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A51357"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6343C2" w:rsidRPr="00B413F2" w:rsidRDefault="006343C2" w:rsidP="00D70B6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150" w:type="pct"/>
            <w:shd w:val="clear" w:color="auto" w:fill="FFFFFF"/>
            <w:hideMark/>
          </w:tcPr>
          <w:p w:rsidR="006343C2" w:rsidRDefault="006343C2" w:rsidP="00D70B6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D70B6E" w:rsidRPr="00F93674" w:rsidRDefault="00D70B6E" w:rsidP="00D52BCB">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F93674">
              <w:rPr>
                <w:rFonts w:ascii="Times New Roman" w:eastAsia="Times New Roman" w:hAnsi="Times New Roman" w:cs="Times New Roman"/>
                <w:sz w:val="24"/>
                <w:szCs w:val="24"/>
                <w:lang w:val="uk-UA" w:eastAsia="zh-CN"/>
              </w:rPr>
              <w:t>Учасник процедури закупівлі підтверджує відсутність підстав, зазначених у пункті 47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w:t>
            </w:r>
            <w:r w:rsidR="00D52BCB">
              <w:rPr>
                <w:rFonts w:ascii="Times New Roman" w:eastAsia="Times New Roman" w:hAnsi="Times New Roman" w:cs="Times New Roman"/>
                <w:sz w:val="24"/>
                <w:szCs w:val="24"/>
                <w:lang w:val="uk-UA" w:eastAsia="zh-CN"/>
              </w:rPr>
              <w:t>дерної пропозиції</w:t>
            </w:r>
            <w:r w:rsidR="00D52BCB">
              <w:rPr>
                <w:rFonts w:ascii="Times New Roman" w:eastAsia="Times New Roman" w:hAnsi="Times New Roman" w:cs="Times New Roman"/>
                <w:sz w:val="24"/>
                <w:szCs w:val="24"/>
                <w:lang w:val="uk-UA" w:eastAsia="ru-RU"/>
              </w:rPr>
              <w:t xml:space="preserve"> (Додаток № 2).</w:t>
            </w:r>
          </w:p>
          <w:p w:rsidR="00D70B6E" w:rsidRPr="00F93674" w:rsidRDefault="00D70B6E" w:rsidP="00D70B6E">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F93674">
              <w:rPr>
                <w:rFonts w:ascii="Times New Roman" w:eastAsia="Times New Roman" w:hAnsi="Times New Roman" w:cs="Times New Roman"/>
                <w:sz w:val="24"/>
                <w:szCs w:val="24"/>
                <w:lang w:val="uk-UA"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r w:rsidRPr="00F93674">
              <w:rPr>
                <w:lang w:val="uk-UA"/>
              </w:rPr>
              <w:t xml:space="preserve"> </w:t>
            </w:r>
            <w:r w:rsidRPr="00F93674">
              <w:rPr>
                <w:rFonts w:ascii="Times New Roman" w:eastAsia="Times New Roman" w:hAnsi="Times New Roman" w:cs="Times New Roman"/>
                <w:sz w:val="24"/>
                <w:szCs w:val="24"/>
                <w:lang w:val="uk-UA" w:eastAsia="zh-CN"/>
              </w:rPr>
              <w:t xml:space="preserve">Особливостей.        </w:t>
            </w:r>
          </w:p>
          <w:p w:rsidR="006343C2" w:rsidRPr="00B413F2" w:rsidRDefault="00D70B6E" w:rsidP="00D52BCB">
            <w:pPr>
              <w:spacing w:after="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lang w:val="uk-UA" w:eastAsia="zh-C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відповідно до статті 16 Закону.</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D70B6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B413F2" w:rsidRDefault="006343C2" w:rsidP="00D70B6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A51357"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D52BCB">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B413F2" w:rsidRDefault="006343C2" w:rsidP="00D52BC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A51357"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D52BC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D52BCB">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FD5904"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6343C2" w:rsidRDefault="006343C2" w:rsidP="00D52BC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Default="006343C2" w:rsidP="00D52BC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6343C2" w:rsidRPr="00016C3E" w:rsidRDefault="006343C2" w:rsidP="00D52BCB">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D52BCB" w:rsidP="006343C2">
            <w:pPr>
              <w:spacing w:before="150" w:after="150" w:line="240" w:lineRule="auto"/>
              <w:jc w:val="center"/>
              <w:rPr>
                <w:rFonts w:ascii="Times New Roman" w:eastAsia="Times New Roman" w:hAnsi="Times New Roman" w:cs="Times New Roman"/>
                <w:b/>
                <w:bCs/>
                <w:sz w:val="24"/>
                <w:szCs w:val="24"/>
                <w:lang w:val="uk-UA" w:eastAsia="ru-RU"/>
              </w:rPr>
            </w:pPr>
            <w:r w:rsidRPr="00F93674">
              <w:rPr>
                <w:rFonts w:ascii="Times New Roman" w:eastAsia="Times New Roman" w:hAnsi="Times New Roman" w:cs="Times New Roman"/>
                <w:b/>
                <w:sz w:val="24"/>
                <w:szCs w:val="24"/>
                <w:lang w:val="uk-UA"/>
              </w:rPr>
              <w:t>Розділ IV. 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D52BCB">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3007DC" w:rsidRDefault="006343C2" w:rsidP="00D52BCB">
            <w:pPr>
              <w:spacing w:after="0" w:line="240" w:lineRule="auto"/>
              <w:jc w:val="both"/>
              <w:rPr>
                <w:rFonts w:ascii="Times New Roman" w:eastAsia="Times New Roman" w:hAnsi="Times New Roman" w:cs="Times New Roman"/>
                <w:i/>
                <w:iCs/>
                <w:color w:val="FF0000"/>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A51357">
              <w:rPr>
                <w:rFonts w:ascii="Times New Roman" w:eastAsia="Times New Roman" w:hAnsi="Times New Roman" w:cs="Times New Roman"/>
                <w:b/>
                <w:color w:val="FF0000"/>
                <w:sz w:val="24"/>
                <w:szCs w:val="24"/>
                <w:lang w:val="uk-UA" w:eastAsia="ru-RU"/>
              </w:rPr>
              <w:t>03</w:t>
            </w:r>
            <w:r w:rsidR="00A8353B">
              <w:rPr>
                <w:rFonts w:ascii="Times New Roman" w:eastAsia="Times New Roman" w:hAnsi="Times New Roman" w:cs="Times New Roman"/>
                <w:b/>
                <w:color w:val="FF0000"/>
                <w:sz w:val="24"/>
                <w:szCs w:val="24"/>
                <w:lang w:val="uk-UA" w:eastAsia="ru-RU"/>
              </w:rPr>
              <w:t>.02</w:t>
            </w:r>
            <w:r w:rsidR="004A5494" w:rsidRPr="00253957">
              <w:rPr>
                <w:rFonts w:ascii="Times New Roman" w:eastAsia="Times New Roman" w:hAnsi="Times New Roman" w:cs="Times New Roman"/>
                <w:b/>
                <w:color w:val="FF0000"/>
                <w:sz w:val="24"/>
                <w:szCs w:val="24"/>
                <w:lang w:val="uk-UA" w:eastAsia="ru-RU"/>
              </w:rPr>
              <w:t>.202</w:t>
            </w:r>
            <w:r w:rsidR="00253957" w:rsidRPr="00253957">
              <w:rPr>
                <w:rFonts w:ascii="Times New Roman" w:eastAsia="Times New Roman" w:hAnsi="Times New Roman" w:cs="Times New Roman"/>
                <w:b/>
                <w:color w:val="FF0000"/>
                <w:sz w:val="24"/>
                <w:szCs w:val="24"/>
                <w:lang w:val="uk-UA" w:eastAsia="ru-RU"/>
              </w:rPr>
              <w:t>4</w:t>
            </w:r>
            <w:r w:rsidRPr="00253957">
              <w:rPr>
                <w:rFonts w:ascii="Times New Roman" w:eastAsia="Times New Roman" w:hAnsi="Times New Roman" w:cs="Times New Roman"/>
                <w:b/>
                <w:i/>
                <w:iCs/>
                <w:color w:val="FF0000"/>
                <w:sz w:val="24"/>
                <w:szCs w:val="24"/>
                <w:lang w:val="uk-UA" w:eastAsia="ru-RU"/>
              </w:rPr>
              <w:t>.</w:t>
            </w:r>
          </w:p>
          <w:p w:rsidR="00D52BCB" w:rsidRPr="001F27C1" w:rsidRDefault="00D52BCB" w:rsidP="00D52BCB">
            <w:pPr>
              <w:widowControl w:val="0"/>
              <w:contextualSpacing/>
              <w:jc w:val="both"/>
              <w:rPr>
                <w:rFonts w:ascii="Times New Roman" w:hAnsi="Times New Roman" w:cs="Times New Roman"/>
                <w:color w:val="000000"/>
                <w:spacing w:val="-6"/>
                <w:sz w:val="24"/>
                <w:szCs w:val="24"/>
                <w:lang w:eastAsia="uk-UA"/>
              </w:rPr>
            </w:pPr>
            <w:r w:rsidRPr="001F27C1">
              <w:rPr>
                <w:rFonts w:ascii="Times New Roman" w:hAnsi="Times New Roman" w:cs="Times New Roman"/>
                <w:color w:val="000000"/>
                <w:spacing w:val="-6"/>
                <w:sz w:val="24"/>
                <w:szCs w:val="24"/>
                <w:lang w:eastAsia="uk-UA"/>
              </w:rPr>
              <w:t xml:space="preserve">Отримана тендерна пропозиція вноситься автоматично до </w:t>
            </w:r>
            <w:r w:rsidRPr="001F27C1">
              <w:rPr>
                <w:rFonts w:ascii="Times New Roman" w:hAnsi="Times New Roman" w:cs="Times New Roman"/>
                <w:color w:val="000000"/>
                <w:spacing w:val="-6"/>
                <w:sz w:val="24"/>
                <w:szCs w:val="24"/>
                <w:lang w:eastAsia="uk-UA"/>
              </w:rPr>
              <w:lastRenderedPageBreak/>
              <w:t>реєстру отриманих тендерних пропозицій, у якому відображається інформація про надані тендерні пропозиції.</w:t>
            </w:r>
          </w:p>
          <w:p w:rsidR="00D52BCB" w:rsidRPr="001F27C1" w:rsidRDefault="00D52BCB" w:rsidP="00D52BCB">
            <w:pPr>
              <w:widowControl w:val="0"/>
              <w:contextualSpacing/>
              <w:jc w:val="both"/>
              <w:rPr>
                <w:rFonts w:ascii="Times New Roman" w:hAnsi="Times New Roman" w:cs="Times New Roman"/>
                <w:color w:val="000000"/>
                <w:spacing w:val="-6"/>
                <w:sz w:val="24"/>
                <w:szCs w:val="24"/>
                <w:lang w:eastAsia="uk-UA"/>
              </w:rPr>
            </w:pPr>
            <w:r w:rsidRPr="001F27C1">
              <w:rPr>
                <w:rFonts w:ascii="Times New Roman" w:hAnsi="Times New Roman" w:cs="Times New Roman"/>
                <w:color w:val="000000"/>
                <w:spacing w:val="-6"/>
                <w:sz w:val="24"/>
                <w:szCs w:val="24"/>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343C2" w:rsidRPr="00B413F2" w:rsidRDefault="00D52BCB" w:rsidP="00D52BCB">
            <w:pPr>
              <w:spacing w:after="0" w:line="240" w:lineRule="auto"/>
              <w:jc w:val="both"/>
              <w:rPr>
                <w:rFonts w:ascii="Times New Roman" w:eastAsia="Times New Roman" w:hAnsi="Times New Roman" w:cs="Times New Roman"/>
                <w:sz w:val="24"/>
                <w:szCs w:val="24"/>
                <w:lang w:val="uk-UA" w:eastAsia="ru-RU"/>
              </w:rPr>
            </w:pPr>
            <w:r w:rsidRPr="001F27C1">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6343C2" w:rsidRPr="006343C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D52BCB">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057C0" w:rsidRDefault="00F057C0" w:rsidP="00D52BCB">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057C0" w:rsidRPr="00244F88" w:rsidRDefault="00F057C0" w:rsidP="00D52BCB">
            <w:pPr>
              <w:spacing w:after="0" w:line="240" w:lineRule="auto"/>
              <w:jc w:val="both"/>
              <w:rPr>
                <w:rFonts w:ascii="Times New Roman" w:eastAsia="Times New Roman" w:hAnsi="Times New Roman" w:cs="Times New Roman"/>
                <w:sz w:val="24"/>
                <w:szCs w:val="24"/>
                <w:lang w:val="uk-UA" w:eastAsia="ru-RU"/>
              </w:rPr>
            </w:pPr>
            <w:r w:rsidRPr="00244F88">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6343C2" w:rsidRPr="00B413F2" w:rsidRDefault="00F057C0" w:rsidP="00D52BCB">
            <w:pPr>
              <w:spacing w:after="0" w:line="240" w:lineRule="auto"/>
              <w:jc w:val="both"/>
              <w:rPr>
                <w:rFonts w:ascii="Times New Roman" w:eastAsia="Times New Roman" w:hAnsi="Times New Roman" w:cs="Times New Roman"/>
                <w:sz w:val="24"/>
                <w:szCs w:val="24"/>
                <w:lang w:val="uk-UA" w:eastAsia="ru-RU"/>
              </w:rPr>
            </w:pPr>
            <w:r w:rsidRPr="00244F88">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343C2" w:rsidRPr="00B413F2" w:rsidTr="00B413F2">
        <w:tc>
          <w:tcPr>
            <w:tcW w:w="5000" w:type="pct"/>
            <w:gridSpan w:val="3"/>
            <w:shd w:val="clear" w:color="auto" w:fill="FFFFFF"/>
            <w:hideMark/>
          </w:tcPr>
          <w:p w:rsidR="006343C2" w:rsidRPr="00B413F2" w:rsidRDefault="00D52BCB" w:rsidP="006343C2">
            <w:pPr>
              <w:spacing w:before="150" w:after="150" w:line="240" w:lineRule="auto"/>
              <w:jc w:val="center"/>
              <w:rPr>
                <w:rFonts w:ascii="Times New Roman" w:eastAsia="Times New Roman" w:hAnsi="Times New Roman" w:cs="Times New Roman"/>
                <w:b/>
                <w:bCs/>
                <w:sz w:val="24"/>
                <w:szCs w:val="24"/>
                <w:lang w:val="uk-UA" w:eastAsia="ru-RU"/>
              </w:rPr>
            </w:pPr>
            <w:r w:rsidRPr="00F93674">
              <w:rPr>
                <w:rFonts w:ascii="Times New Roman" w:eastAsia="Times New Roman" w:hAnsi="Times New Roman" w:cs="Times New Roman"/>
                <w:b/>
                <w:sz w:val="24"/>
                <w:szCs w:val="24"/>
                <w:lang w:val="uk-UA"/>
              </w:rPr>
              <w:t>Розділ V. Розгляд і оцінка тендерної пропозиції</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D52BCB" w:rsidRPr="00F93674" w:rsidRDefault="00D52BCB" w:rsidP="00D52BCB">
            <w:pPr>
              <w:widowControl w:val="0"/>
              <w:spacing w:after="0" w:line="240"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52BCB" w:rsidRPr="00F93674" w:rsidRDefault="00D52BCB" w:rsidP="00D52BCB">
            <w:pPr>
              <w:widowControl w:val="0"/>
              <w:spacing w:after="0" w:line="240"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D52BCB" w:rsidRPr="00F93674" w:rsidRDefault="00D52BCB" w:rsidP="00D52BCB">
            <w:pPr>
              <w:widowControl w:val="0"/>
              <w:spacing w:after="0" w:line="240" w:lineRule="auto"/>
              <w:ind w:firstLine="457"/>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lang w:val="uk-UA"/>
              </w:rPr>
              <w:t xml:space="preserve">Якщо замовником застосовуються інші, крім ціни, </w:t>
            </w:r>
            <w:r w:rsidRPr="00F93674">
              <w:rPr>
                <w:rFonts w:ascii="Times New Roman" w:eastAsia="Times New Roman" w:hAnsi="Times New Roman" w:cs="Times New Roman"/>
                <w:sz w:val="24"/>
                <w:szCs w:val="24"/>
                <w:lang w:val="uk-UA"/>
              </w:rPr>
              <w:lastRenderedPageBreak/>
              <w:t xml:space="preserve">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F93674">
              <w:rPr>
                <w:rFonts w:ascii="Times New Roman" w:eastAsia="Times New Roman" w:hAnsi="Times New Roman" w:cs="Times New Roman"/>
                <w:sz w:val="24"/>
                <w:szCs w:val="24"/>
              </w:rPr>
              <w:t>Питома вага цінового критерію не може бути нижчою ніж 70 відсоткі</w:t>
            </w:r>
            <w:proofErr w:type="gramStart"/>
            <w:r w:rsidRPr="00F93674">
              <w:rPr>
                <w:rFonts w:ascii="Times New Roman" w:eastAsia="Times New Roman" w:hAnsi="Times New Roman" w:cs="Times New Roman"/>
                <w:sz w:val="24"/>
                <w:szCs w:val="24"/>
              </w:rPr>
              <w:t>в</w:t>
            </w:r>
            <w:proofErr w:type="gramEnd"/>
            <w:r w:rsidRPr="00F93674">
              <w:rPr>
                <w:rFonts w:ascii="Times New Roman" w:eastAsia="Times New Roman" w:hAnsi="Times New Roman" w:cs="Times New Roman"/>
                <w:sz w:val="24"/>
                <w:szCs w:val="24"/>
              </w:rPr>
              <w:t>.</w:t>
            </w:r>
          </w:p>
          <w:p w:rsidR="00D52BCB" w:rsidRPr="00F93674" w:rsidRDefault="00D52BCB" w:rsidP="00D52BCB">
            <w:pPr>
              <w:widowControl w:val="0"/>
              <w:spacing w:after="0" w:line="240" w:lineRule="auto"/>
              <w:ind w:firstLine="457"/>
              <w:jc w:val="both"/>
              <w:rPr>
                <w:rFonts w:ascii="Times New Roman" w:eastAsia="Times New Roman" w:hAnsi="Times New Roman" w:cs="Times New Roman"/>
                <w:sz w:val="24"/>
                <w:szCs w:val="24"/>
              </w:rPr>
            </w:pPr>
            <w:proofErr w:type="gramStart"/>
            <w:r w:rsidRPr="00F93674">
              <w:rPr>
                <w:rFonts w:ascii="Times New Roman" w:eastAsia="Times New Roman" w:hAnsi="Times New Roman" w:cs="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roofErr w:type="gramEnd"/>
          </w:p>
          <w:p w:rsidR="00D52BCB" w:rsidRPr="00F93674" w:rsidRDefault="00D52BCB" w:rsidP="00D52BCB">
            <w:pPr>
              <w:widowControl w:val="0"/>
              <w:spacing w:after="0" w:line="240" w:lineRule="auto"/>
              <w:ind w:firstLine="457"/>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w:t>
            </w:r>
            <w:proofErr w:type="gramStart"/>
            <w:r w:rsidRPr="00F93674">
              <w:rPr>
                <w:rFonts w:ascii="Times New Roman" w:eastAsia="Times New Roman" w:hAnsi="Times New Roman" w:cs="Times New Roman"/>
                <w:sz w:val="24"/>
                <w:szCs w:val="24"/>
              </w:rPr>
              <w:t>вл</w:t>
            </w:r>
            <w:proofErr w:type="gramEnd"/>
            <w:r w:rsidRPr="00F93674">
              <w:rPr>
                <w:rFonts w:ascii="Times New Roman" w:eastAsia="Times New Roman" w:hAnsi="Times New Roman" w:cs="Times New Roman"/>
                <w:sz w:val="24"/>
                <w:szCs w:val="24"/>
              </w:rPr>
              <w:t>і відповідно до пункту 37 Особливостей щодо її відповідності вимогам тендерної документації.</w:t>
            </w:r>
          </w:p>
          <w:p w:rsidR="00D52BCB" w:rsidRPr="00F93674" w:rsidRDefault="00D52BCB" w:rsidP="00D52BCB">
            <w:pPr>
              <w:widowControl w:val="0"/>
              <w:spacing w:after="0" w:line="240" w:lineRule="auto"/>
              <w:ind w:firstLine="457"/>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Учасник процедури закупі</w:t>
            </w:r>
            <w:proofErr w:type="gramStart"/>
            <w:r w:rsidRPr="00F93674">
              <w:rPr>
                <w:rFonts w:ascii="Times New Roman" w:eastAsia="Times New Roman" w:hAnsi="Times New Roman" w:cs="Times New Roman"/>
                <w:sz w:val="24"/>
                <w:szCs w:val="24"/>
              </w:rPr>
              <w:t>вл</w:t>
            </w:r>
            <w:proofErr w:type="gramEnd"/>
            <w:r w:rsidRPr="00F93674">
              <w:rPr>
                <w:rFonts w:ascii="Times New Roman" w:eastAsia="Times New Roman" w:hAnsi="Times New Roman" w:cs="Times New Roman"/>
                <w:sz w:val="24"/>
                <w:szCs w:val="24"/>
              </w:rPr>
              <w:t>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F93674">
              <w:rPr>
                <w:rFonts w:ascii="Times New Roman" w:eastAsia="Times New Roman" w:hAnsi="Times New Roman" w:cs="Times New Roman"/>
                <w:sz w:val="24"/>
                <w:szCs w:val="24"/>
              </w:rPr>
              <w:t>вл</w:t>
            </w:r>
            <w:proofErr w:type="gramEnd"/>
            <w:r w:rsidRPr="00F93674">
              <w:rPr>
                <w:rFonts w:ascii="Times New Roman" w:eastAsia="Times New Roman" w:hAnsi="Times New Roman" w:cs="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F93674">
              <w:rPr>
                <w:rFonts w:ascii="Times New Roman" w:eastAsia="Times New Roman" w:hAnsi="Times New Roman" w:cs="Times New Roman"/>
                <w:sz w:val="24"/>
                <w:szCs w:val="24"/>
              </w:rPr>
              <w:t>вл</w:t>
            </w:r>
            <w:proofErr w:type="gramEnd"/>
            <w:r w:rsidRPr="00F93674">
              <w:rPr>
                <w:rFonts w:ascii="Times New Roman" w:eastAsia="Times New Roman" w:hAnsi="Times New Roman" w:cs="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F93674">
              <w:rPr>
                <w:rFonts w:ascii="Times New Roman" w:eastAsia="Times New Roman" w:hAnsi="Times New Roman" w:cs="Times New Roman"/>
                <w:sz w:val="24"/>
                <w:szCs w:val="24"/>
              </w:rPr>
              <w:t>в</w:t>
            </w:r>
            <w:proofErr w:type="gramEnd"/>
            <w:r w:rsidRPr="00F93674">
              <w:rPr>
                <w:rFonts w:ascii="Times New Roman" w:eastAsia="Times New Roman" w:hAnsi="Times New Roman" w:cs="Times New Roman"/>
                <w:sz w:val="24"/>
                <w:szCs w:val="24"/>
              </w:rPr>
              <w:t>, робіт чи послуг тендерної пропозиції.</w:t>
            </w:r>
          </w:p>
          <w:p w:rsidR="00D52BCB" w:rsidRPr="00F93674" w:rsidRDefault="00D52BCB" w:rsidP="00D52BCB">
            <w:pPr>
              <w:widowControl w:val="0"/>
              <w:spacing w:after="0" w:line="240" w:lineRule="auto"/>
              <w:jc w:val="both"/>
              <w:rPr>
                <w:rFonts w:ascii="Times New Roman" w:eastAsia="Times New Roman" w:hAnsi="Times New Roman" w:cs="Times New Roman"/>
                <w:b/>
                <w:sz w:val="24"/>
                <w:szCs w:val="24"/>
              </w:rPr>
            </w:pPr>
            <w:r w:rsidRPr="00F93674">
              <w:rPr>
                <w:rFonts w:ascii="Times New Roman" w:eastAsia="Times New Roman" w:hAnsi="Times New Roman" w:cs="Times New Roman"/>
                <w:b/>
                <w:sz w:val="24"/>
                <w:szCs w:val="24"/>
              </w:rPr>
              <w:t xml:space="preserve">       Тендерна пропозиція, ціна якої є вищою, ніж очікувана вартість предмета закупі</w:t>
            </w:r>
            <w:proofErr w:type="gramStart"/>
            <w:r w:rsidRPr="00F93674">
              <w:rPr>
                <w:rFonts w:ascii="Times New Roman" w:eastAsia="Times New Roman" w:hAnsi="Times New Roman" w:cs="Times New Roman"/>
                <w:b/>
                <w:sz w:val="24"/>
                <w:szCs w:val="24"/>
              </w:rPr>
              <w:t>вл</w:t>
            </w:r>
            <w:proofErr w:type="gramEnd"/>
            <w:r w:rsidRPr="00F93674">
              <w:rPr>
                <w:rFonts w:ascii="Times New Roman" w:eastAsia="Times New Roman" w:hAnsi="Times New Roman" w:cs="Times New Roman"/>
                <w:b/>
                <w:sz w:val="24"/>
                <w:szCs w:val="24"/>
              </w:rPr>
              <w:t>і, визначена в оголошенні про проведення відкритих торгів з особливостями, не приймається до розгляду.</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proofErr w:type="gramStart"/>
            <w:r w:rsidRPr="00F9367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D52BCB" w:rsidRPr="00F93674" w:rsidRDefault="00D52BCB" w:rsidP="00D52BCB">
            <w:pPr>
              <w:widowControl w:val="0"/>
              <w:spacing w:after="0" w:line="240" w:lineRule="auto"/>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       Замовник має право звернутися за </w:t>
            </w:r>
            <w:proofErr w:type="gramStart"/>
            <w:r w:rsidRPr="00F93674">
              <w:rPr>
                <w:rFonts w:ascii="Times New Roman" w:eastAsia="Times New Roman" w:hAnsi="Times New Roman" w:cs="Times New Roman"/>
                <w:sz w:val="24"/>
                <w:szCs w:val="24"/>
              </w:rPr>
              <w:t>п</w:t>
            </w:r>
            <w:proofErr w:type="gramEnd"/>
            <w:r w:rsidRPr="00F93674">
              <w:rPr>
                <w:rFonts w:ascii="Times New Roman" w:eastAsia="Times New Roman" w:hAnsi="Times New Roman" w:cs="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52BCB" w:rsidRPr="00F93674" w:rsidRDefault="00D52BCB" w:rsidP="00D52BCB">
            <w:pPr>
              <w:widowControl w:val="0"/>
              <w:spacing w:after="0" w:line="240" w:lineRule="auto"/>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lastRenderedPageBreak/>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F93674">
              <w:rPr>
                <w:rFonts w:ascii="Times New Roman" w:eastAsia="Times New Roman" w:hAnsi="Times New Roman" w:cs="Times New Roman"/>
                <w:sz w:val="24"/>
                <w:szCs w:val="24"/>
              </w:rPr>
              <w:t>в</w:t>
            </w:r>
            <w:proofErr w:type="gramEnd"/>
            <w:r w:rsidRPr="00F93674">
              <w:rPr>
                <w:rFonts w:ascii="Times New Roman" w:eastAsia="Times New Roman" w:hAnsi="Times New Roman" w:cs="Times New Roman"/>
                <w:sz w:val="24"/>
                <w:szCs w:val="24"/>
              </w:rPr>
              <w:t xml:space="preserve">ідкритих торгів, замовник відхиляє тендерну пропозицію такого учасника процедури закупівлі. </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Якщо замовником </w:t>
            </w:r>
            <w:proofErr w:type="gramStart"/>
            <w:r w:rsidRPr="00F93674">
              <w:rPr>
                <w:rFonts w:ascii="Times New Roman" w:eastAsia="Times New Roman" w:hAnsi="Times New Roman" w:cs="Times New Roman"/>
                <w:sz w:val="24"/>
                <w:szCs w:val="24"/>
              </w:rPr>
              <w:t>п</w:t>
            </w:r>
            <w:proofErr w:type="gramEnd"/>
            <w:r w:rsidRPr="00F93674">
              <w:rPr>
                <w:rFonts w:ascii="Times New Roman" w:eastAsia="Times New Roman" w:hAnsi="Times New Roman" w:cs="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F93674">
              <w:rPr>
                <w:rFonts w:ascii="Times New Roman" w:eastAsia="Times New Roman" w:hAnsi="Times New Roman" w:cs="Times New Roman"/>
                <w:sz w:val="24"/>
                <w:szCs w:val="24"/>
              </w:rPr>
              <w:t>в</w:t>
            </w:r>
            <w:proofErr w:type="gramEnd"/>
            <w:r w:rsidRPr="00F93674">
              <w:rPr>
                <w:rFonts w:ascii="Times New Roman" w:eastAsia="Times New Roman" w:hAnsi="Times New Roman" w:cs="Times New Roman"/>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F93674">
              <w:rPr>
                <w:rFonts w:ascii="Times New Roman" w:eastAsia="Times New Roman" w:hAnsi="Times New Roman" w:cs="Times New Roman"/>
                <w:sz w:val="24"/>
                <w:szCs w:val="24"/>
              </w:rPr>
              <w:t>вл</w:t>
            </w:r>
            <w:proofErr w:type="gramEnd"/>
            <w:r w:rsidRPr="00F93674">
              <w:rPr>
                <w:rFonts w:ascii="Times New Roman" w:eastAsia="Times New Roman" w:hAnsi="Times New Roman" w:cs="Times New Roman"/>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F93674">
              <w:rPr>
                <w:rFonts w:ascii="Times New Roman" w:eastAsia="Times New Roman" w:hAnsi="Times New Roman" w:cs="Times New Roman"/>
                <w:sz w:val="24"/>
                <w:szCs w:val="24"/>
              </w:rPr>
              <w:t>вл</w:t>
            </w:r>
            <w:proofErr w:type="gramEnd"/>
            <w:r w:rsidRPr="00F93674">
              <w:rPr>
                <w:rFonts w:ascii="Times New Roman" w:eastAsia="Times New Roman" w:hAnsi="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343C2" w:rsidRPr="00B413F2" w:rsidRDefault="00D52BCB" w:rsidP="00D52BCB">
            <w:pPr>
              <w:spacing w:before="150" w:after="15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rPr>
              <w:t>Замовник не може розміщувати щодо одного і того ж учасника процедури закупі</w:t>
            </w:r>
            <w:proofErr w:type="gramStart"/>
            <w:r w:rsidRPr="00F93674">
              <w:rPr>
                <w:rFonts w:ascii="Times New Roman" w:eastAsia="Times New Roman" w:hAnsi="Times New Roman" w:cs="Times New Roman"/>
                <w:sz w:val="24"/>
                <w:szCs w:val="24"/>
              </w:rPr>
              <w:t>вл</w:t>
            </w:r>
            <w:proofErr w:type="gramEnd"/>
            <w:r w:rsidRPr="00F93674">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343C2" w:rsidRPr="00A51357"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D52BCB">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057C0" w:rsidRDefault="00F057C0" w:rsidP="00D52BCB">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У складі </w:t>
            </w:r>
            <w:r>
              <w:rPr>
                <w:rFonts w:ascii="Times New Roman" w:eastAsia="Times New Roman" w:hAnsi="Times New Roman" w:cs="Times New Roman"/>
                <w:sz w:val="24"/>
                <w:szCs w:val="24"/>
                <w:lang w:val="uk-UA" w:eastAsia="ru-RU"/>
              </w:rPr>
              <w:t xml:space="preserve">тендерної </w:t>
            </w:r>
            <w:r w:rsidRPr="007509E9">
              <w:rPr>
                <w:rFonts w:ascii="Times New Roman" w:eastAsia="Times New Roman" w:hAnsi="Times New Roman" w:cs="Times New Roman"/>
                <w:sz w:val="24"/>
                <w:szCs w:val="24"/>
                <w:lang w:val="uk-UA" w:eastAsia="ru-RU"/>
              </w:rPr>
              <w:t xml:space="preserve">пропозиції учасник надає інформацію </w:t>
            </w:r>
            <w:r>
              <w:rPr>
                <w:rFonts w:ascii="Times New Roman" w:eastAsia="Times New Roman" w:hAnsi="Times New Roman" w:cs="Times New Roman"/>
                <w:sz w:val="24"/>
                <w:szCs w:val="24"/>
                <w:lang w:val="uk-UA" w:eastAsia="ru-RU"/>
              </w:rPr>
              <w:t xml:space="preserve">в довільній формі про те, що </w:t>
            </w:r>
            <w:r w:rsidRPr="00520942">
              <w:rPr>
                <w:rFonts w:ascii="Times New Roman" w:eastAsia="Times New Roman" w:hAnsi="Times New Roman" w:cs="Times New Roman"/>
                <w:sz w:val="24"/>
                <w:szCs w:val="24"/>
                <w:lang w:val="uk-UA" w:eastAsia="ru-RU"/>
              </w:rPr>
              <w:t xml:space="preserve">учасник процедури закупівлі </w:t>
            </w:r>
            <w:r>
              <w:rPr>
                <w:rFonts w:ascii="Times New Roman" w:eastAsia="Times New Roman" w:hAnsi="Times New Roman" w:cs="Times New Roman"/>
                <w:sz w:val="24"/>
                <w:szCs w:val="24"/>
                <w:lang w:val="uk-UA" w:eastAsia="ru-RU"/>
              </w:rPr>
              <w:t xml:space="preserve">не </w:t>
            </w:r>
            <w:r w:rsidRPr="00520942">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w:t>
            </w:r>
            <w:r w:rsidRPr="00520942">
              <w:rPr>
                <w:rFonts w:ascii="Times New Roman" w:eastAsia="Times New Roman" w:hAnsi="Times New Roman" w:cs="Times New Roman"/>
                <w:sz w:val="24"/>
                <w:szCs w:val="24"/>
                <w:lang w:val="uk-UA" w:eastAsia="ru-RU"/>
              </w:rPr>
              <w:lastRenderedPageBreak/>
              <w:t>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eastAsia="ru-RU"/>
              </w:rPr>
              <w:t>.</w:t>
            </w:r>
          </w:p>
          <w:p w:rsidR="00F057C0" w:rsidRDefault="00F057C0" w:rsidP="00D52BCB">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У разі ненадання учасником </w:t>
            </w:r>
            <w:r>
              <w:rPr>
                <w:rFonts w:ascii="Times New Roman" w:eastAsia="Times New Roman" w:hAnsi="Times New Roman" w:cs="Times New Roman"/>
                <w:sz w:val="24"/>
                <w:szCs w:val="24"/>
                <w:lang w:val="uk-UA" w:eastAsia="ru-RU"/>
              </w:rPr>
              <w:t>довідки в довільній формі та / або</w:t>
            </w:r>
            <w:r w:rsidRPr="007509E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Витягу з Єдиного </w:t>
            </w:r>
            <w:r w:rsidRPr="00520942">
              <w:rPr>
                <w:rFonts w:ascii="Times New Roman" w:eastAsia="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eastAsia="ru-RU"/>
              </w:rPr>
              <w:t xml:space="preserve"> та / або </w:t>
            </w:r>
            <w:r w:rsidRPr="007509E9">
              <w:rPr>
                <w:rFonts w:ascii="Times New Roman" w:eastAsia="Times New Roman" w:hAnsi="Times New Roman" w:cs="Times New Roman"/>
                <w:sz w:val="24"/>
                <w:szCs w:val="24"/>
                <w:lang w:val="uk-UA" w:eastAsia="ru-RU"/>
              </w:rPr>
              <w:t xml:space="preserve">у випадку якщо </w:t>
            </w:r>
            <w:r w:rsidRPr="00520942">
              <w:rPr>
                <w:rFonts w:ascii="Times New Roman" w:eastAsia="Times New Roman" w:hAnsi="Times New Roman" w:cs="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cs="Times New Roman"/>
                <w:sz w:val="24"/>
                <w:szCs w:val="24"/>
                <w:lang w:val="uk-UA" w:eastAsia="ru-RU"/>
              </w:rPr>
              <w:t xml:space="preserve">, замовник відхиляє такого учасника </w:t>
            </w:r>
            <w:r w:rsidRPr="00520942">
              <w:rPr>
                <w:rFonts w:ascii="Times New Roman" w:eastAsia="Times New Roman" w:hAnsi="Times New Roman" w:cs="Times New Roman"/>
                <w:sz w:val="24"/>
                <w:szCs w:val="24"/>
                <w:lang w:val="uk-UA" w:eastAsia="ru-RU"/>
              </w:rPr>
              <w:t xml:space="preserve">на підставі абзацу 7 підпункту 1 пункту 41 Особливостей, а саме: учасник процедури закупівлі є </w:t>
            </w:r>
            <w:r w:rsidRPr="00520942">
              <w:rPr>
                <w:rFonts w:ascii="Times New Roman" w:eastAsia="Times New Roman" w:hAnsi="Times New Roman" w:cs="Times New Roman"/>
                <w:sz w:val="24"/>
                <w:szCs w:val="24"/>
                <w:lang w:val="uk-UA" w:eastAsia="ru-RU"/>
              </w:rPr>
              <w:lastRenderedPageBreak/>
              <w:t>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w:t>
            </w:r>
          </w:p>
          <w:p w:rsidR="00F057C0" w:rsidRDefault="00F057C0" w:rsidP="00D52BCB">
            <w:pPr>
              <w:spacing w:after="0" w:line="240" w:lineRule="auto"/>
              <w:jc w:val="both"/>
              <w:rPr>
                <w:rFonts w:ascii="Times New Roman" w:eastAsia="Times New Roman" w:hAnsi="Times New Roman" w:cs="Times New Roman"/>
                <w:sz w:val="24"/>
                <w:szCs w:val="24"/>
                <w:lang w:val="uk-UA" w:eastAsia="ru-RU"/>
              </w:rPr>
            </w:pPr>
            <w:r w:rsidRPr="007F1012">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057C0" w:rsidRDefault="00F057C0" w:rsidP="00D52BCB">
            <w:pPr>
              <w:spacing w:after="0" w:line="240" w:lineRule="auto"/>
              <w:jc w:val="both"/>
              <w:rPr>
                <w:rFonts w:ascii="Times New Roman" w:eastAsia="Times New Roman" w:hAnsi="Times New Roman" w:cs="Times New Roman"/>
                <w:sz w:val="24"/>
                <w:szCs w:val="24"/>
                <w:lang w:val="uk-UA" w:eastAsia="ru-RU"/>
              </w:rPr>
            </w:pPr>
            <w:r w:rsidRPr="007F1012">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F49C3" w:rsidRDefault="00F057C0" w:rsidP="00D52BCB">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cs="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8F49C3">
              <w:rPr>
                <w:rFonts w:ascii="Times New Roman" w:eastAsia="Times New Roman" w:hAnsi="Times New Roman" w:cs="Times New Roman"/>
                <w:sz w:val="24"/>
                <w:szCs w:val="24"/>
                <w:lang w:val="uk-UA" w:eastAsia="ru-RU"/>
              </w:rPr>
              <w:t xml:space="preserve">підставі </w:t>
            </w:r>
            <w:r w:rsidR="008F49C3" w:rsidRPr="008F49C3">
              <w:rPr>
                <w:rFonts w:ascii="Times New Roman" w:eastAsia="Times New Roman" w:hAnsi="Times New Roman"/>
                <w:sz w:val="24"/>
                <w:szCs w:val="24"/>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057C0" w:rsidRPr="00877A5C" w:rsidRDefault="00F057C0" w:rsidP="00D52BC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w:t>
            </w:r>
            <w:r w:rsidRPr="00877A5C">
              <w:rPr>
                <w:rFonts w:ascii="Times New Roman" w:eastAsia="Times New Roman" w:hAnsi="Times New Roman" w:cs="Times New Roman"/>
                <w:sz w:val="24"/>
                <w:szCs w:val="24"/>
                <w:lang w:val="uk-UA" w:eastAsia="ru-RU"/>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57C0" w:rsidRDefault="00F057C0" w:rsidP="00D52BC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57C0" w:rsidRPr="00877A5C" w:rsidRDefault="00F057C0" w:rsidP="00D52BC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57C0" w:rsidRDefault="00F057C0" w:rsidP="00D52BC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43C2" w:rsidRPr="00B413F2" w:rsidRDefault="00F057C0" w:rsidP="00D52BCB">
            <w:pPr>
              <w:spacing w:after="0" w:line="240" w:lineRule="auto"/>
              <w:jc w:val="both"/>
              <w:rPr>
                <w:rFonts w:ascii="Times New Roman" w:eastAsia="Times New Roman" w:hAnsi="Times New Roman" w:cs="Times New Roman"/>
                <w:sz w:val="24"/>
                <w:szCs w:val="24"/>
                <w:highlight w:val="yellow"/>
                <w:lang w:val="uk-UA" w:eastAsia="ru-RU"/>
              </w:rPr>
            </w:pPr>
            <w:r w:rsidRPr="00427DE2">
              <w:rPr>
                <w:rFonts w:ascii="Times New Roman" w:eastAsia="Times New Roman" w:hAnsi="Times New Roman" w:cs="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cs="Times New Roman"/>
                <w:sz w:val="24"/>
                <w:szCs w:val="24"/>
                <w:lang w:val="uk-UA" w:eastAsia="ru-RU"/>
              </w:rPr>
              <w:t>1</w:t>
            </w:r>
            <w:r w:rsidRPr="00427DE2">
              <w:rPr>
                <w:rFonts w:ascii="Times New Roman" w:eastAsia="Times New Roman" w:hAnsi="Times New Roman" w:cs="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057C0" w:rsidRPr="0097597B"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057C0" w:rsidRPr="00B413F2" w:rsidRDefault="00F057C0" w:rsidP="00D52BCB">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F93674">
              <w:rPr>
                <w:rFonts w:ascii="Times New Roman" w:eastAsia="Times New Roman" w:hAnsi="Times New Roman" w:cs="Times New Roman"/>
                <w:sz w:val="24"/>
                <w:szCs w:val="24"/>
              </w:rPr>
              <w:t>у</w:t>
            </w:r>
            <w:proofErr w:type="gramEnd"/>
            <w:r w:rsidRPr="00F93674">
              <w:rPr>
                <w:rFonts w:ascii="Times New Roman" w:eastAsia="Times New Roman" w:hAnsi="Times New Roman" w:cs="Times New Roman"/>
                <w:sz w:val="24"/>
                <w:szCs w:val="24"/>
              </w:rPr>
              <w:t xml:space="preserve"> разі, коли:</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1) учасник процедури закупі</w:t>
            </w:r>
            <w:proofErr w:type="gramStart"/>
            <w:r w:rsidRPr="00F93674">
              <w:rPr>
                <w:rFonts w:ascii="Times New Roman" w:eastAsia="Times New Roman" w:hAnsi="Times New Roman" w:cs="Times New Roman"/>
                <w:sz w:val="24"/>
                <w:szCs w:val="24"/>
              </w:rPr>
              <w:t>вл</w:t>
            </w:r>
            <w:proofErr w:type="gramEnd"/>
            <w:r w:rsidRPr="00F93674">
              <w:rPr>
                <w:rFonts w:ascii="Times New Roman" w:eastAsia="Times New Roman" w:hAnsi="Times New Roman" w:cs="Times New Roman"/>
                <w:sz w:val="24"/>
                <w:szCs w:val="24"/>
              </w:rPr>
              <w:t>і:</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 </w:t>
            </w:r>
            <w:proofErr w:type="gramStart"/>
            <w:r w:rsidRPr="00F93674">
              <w:rPr>
                <w:rFonts w:ascii="Times New Roman" w:eastAsia="Times New Roman" w:hAnsi="Times New Roman" w:cs="Times New Roman"/>
                <w:sz w:val="24"/>
                <w:szCs w:val="24"/>
              </w:rPr>
              <w:t>п</w:t>
            </w:r>
            <w:proofErr w:type="gramEnd"/>
            <w:r w:rsidRPr="00F93674">
              <w:rPr>
                <w:rFonts w:ascii="Times New Roman" w:eastAsia="Times New Roman" w:hAnsi="Times New Roman" w:cs="Times New Roman"/>
                <w:sz w:val="24"/>
                <w:szCs w:val="24"/>
              </w:rPr>
              <w:t xml:space="preserve">ідпадає під підстави, встановлені пунктом 47 </w:t>
            </w:r>
            <w:r w:rsidRPr="00F93674">
              <w:rPr>
                <w:rFonts w:ascii="Times New Roman" w:eastAsia="Times New Roman" w:hAnsi="Times New Roman" w:cs="Times New Roman"/>
                <w:sz w:val="24"/>
                <w:szCs w:val="24"/>
              </w:rPr>
              <w:lastRenderedPageBreak/>
              <w:t>особливостей;</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proofErr w:type="gramStart"/>
            <w:r w:rsidRPr="00F93674">
              <w:rPr>
                <w:rFonts w:ascii="Times New Roman" w:eastAsia="Times New Roman" w:hAnsi="Times New Roman" w:cs="Times New Roman"/>
                <w:sz w:val="24"/>
                <w:szCs w:val="24"/>
              </w:rPr>
              <w:t>в</w:t>
            </w:r>
            <w:proofErr w:type="gramEnd"/>
            <w:r w:rsidRPr="00F93674">
              <w:rPr>
                <w:rFonts w:ascii="Times New Roman" w:eastAsia="Times New Roman" w:hAnsi="Times New Roman" w:cs="Times New Roman"/>
                <w:sz w:val="24"/>
                <w:szCs w:val="24"/>
              </w:rPr>
              <w:t>ідкритих торгів, яку замовником виявлено згідно з абзацом першим пункту 42  особливостей;</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 не виправив виявлені замовником </w:t>
            </w:r>
            <w:proofErr w:type="gramStart"/>
            <w:r w:rsidRPr="00F93674">
              <w:rPr>
                <w:rFonts w:ascii="Times New Roman" w:eastAsia="Times New Roman" w:hAnsi="Times New Roman" w:cs="Times New Roman"/>
                <w:sz w:val="24"/>
                <w:szCs w:val="24"/>
              </w:rPr>
              <w:t>п</w:t>
            </w:r>
            <w:proofErr w:type="gramEnd"/>
            <w:r w:rsidRPr="00F93674">
              <w:rPr>
                <w:rFonts w:ascii="Times New Roman" w:eastAsia="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sidRPr="00F93674">
              <w:rPr>
                <w:rFonts w:ascii="Times New Roman" w:eastAsia="Times New Roman" w:hAnsi="Times New Roman" w:cs="Times New Roman"/>
                <w:sz w:val="24"/>
                <w:szCs w:val="24"/>
              </w:rPr>
              <w:t>першим</w:t>
            </w:r>
            <w:proofErr w:type="gramEnd"/>
            <w:r w:rsidRPr="00F93674">
              <w:rPr>
                <w:rFonts w:ascii="Times New Roman" w:eastAsia="Times New Roman" w:hAnsi="Times New Roman" w:cs="Times New Roman"/>
                <w:sz w:val="24"/>
                <w:szCs w:val="24"/>
              </w:rPr>
              <w:t xml:space="preserve"> частини чотирнадцятої статті 29 Закону/абзацом дев’ятим пункту 37 особливостей;</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-є громадянином Російської Федерації/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93674">
              <w:rPr>
                <w:rFonts w:ascii="Times New Roman" w:eastAsia="Times New Roman" w:hAnsi="Times New Roman" w:cs="Times New Roman"/>
                <w:sz w:val="24"/>
                <w:szCs w:val="24"/>
              </w:rPr>
              <w:t xml:space="preserve"> Р</w:t>
            </w:r>
            <w:proofErr w:type="gramEnd"/>
            <w:r w:rsidRPr="00F93674">
              <w:rPr>
                <w:rFonts w:ascii="Times New Roman" w:eastAsia="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F93674">
              <w:rPr>
                <w:rFonts w:ascii="Times New Roman" w:eastAsia="Times New Roman" w:hAnsi="Times New Roman" w:cs="Times New Roman"/>
                <w:sz w:val="24"/>
                <w:szCs w:val="24"/>
              </w:rPr>
              <w:t>ї є Р</w:t>
            </w:r>
            <w:proofErr w:type="gramEnd"/>
            <w:r w:rsidRPr="00F93674">
              <w:rPr>
                <w:rFonts w:ascii="Times New Roman" w:eastAsia="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93674">
              <w:rPr>
                <w:rFonts w:ascii="Times New Roman" w:eastAsia="Times New Roman" w:hAnsi="Times New Roman" w:cs="Times New Roman"/>
                <w:sz w:val="24"/>
                <w:szCs w:val="24"/>
              </w:rPr>
              <w:t xml:space="preserve"> Р</w:t>
            </w:r>
            <w:proofErr w:type="gramEnd"/>
            <w:r w:rsidRPr="00F93674">
              <w:rPr>
                <w:rFonts w:ascii="Times New Roman" w:eastAsia="Times New Roman" w:hAnsi="Times New Roman" w:cs="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93674">
              <w:rPr>
                <w:rFonts w:ascii="Times New Roman" w:eastAsia="Times New Roman" w:hAnsi="Times New Roman" w:cs="Times New Roman"/>
                <w:sz w:val="24"/>
                <w:szCs w:val="24"/>
              </w:rPr>
              <w:t>стр</w:t>
            </w:r>
            <w:proofErr w:type="gramEnd"/>
            <w:r w:rsidRPr="00F93674">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93674">
              <w:rPr>
                <w:rFonts w:ascii="Times New Roman" w:eastAsia="Times New Roman" w:hAnsi="Times New Roman" w:cs="Times New Roman"/>
                <w:sz w:val="24"/>
                <w:szCs w:val="24"/>
              </w:rPr>
              <w:t>вл</w:t>
            </w:r>
            <w:proofErr w:type="gramEnd"/>
            <w:r w:rsidRPr="00F93674">
              <w:rPr>
                <w:rFonts w:ascii="Times New Roman" w:eastAsia="Times New Roman" w:hAnsi="Times New Roman" w:cs="Times New Roman"/>
                <w:sz w:val="24"/>
                <w:szCs w:val="24"/>
              </w:rPr>
              <w:t xml:space="preserve">і”, на період дії правового режиму воєнного стану в Україні та протягом </w:t>
            </w:r>
            <w:r w:rsidRPr="00F93674">
              <w:rPr>
                <w:rFonts w:ascii="Times New Roman" w:eastAsia="Times New Roman" w:hAnsi="Times New Roman" w:cs="Times New Roman"/>
                <w:sz w:val="24"/>
                <w:szCs w:val="24"/>
              </w:rPr>
              <w:lastRenderedPageBreak/>
              <w:t>90 днів з дня його припинення або скасування” (Офіційний вісник України, 2022 р., №84, ст. 5176);</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2) тендерна пропозиція:</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w:t>
            </w:r>
            <w:proofErr w:type="gramStart"/>
            <w:r w:rsidRPr="00F93674">
              <w:rPr>
                <w:rFonts w:ascii="Times New Roman" w:eastAsia="Times New Roman" w:hAnsi="Times New Roman" w:cs="Times New Roman"/>
                <w:sz w:val="24"/>
                <w:szCs w:val="24"/>
              </w:rPr>
              <w:t>вл</w:t>
            </w:r>
            <w:proofErr w:type="gramEnd"/>
            <w:r w:rsidRPr="00F93674">
              <w:rPr>
                <w:rFonts w:ascii="Times New Roman" w:eastAsia="Times New Roman" w:hAnsi="Times New Roman" w:cs="Times New Roman"/>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 є </w:t>
            </w:r>
            <w:proofErr w:type="gramStart"/>
            <w:r w:rsidRPr="00F93674">
              <w:rPr>
                <w:rFonts w:ascii="Times New Roman" w:eastAsia="Times New Roman" w:hAnsi="Times New Roman" w:cs="Times New Roman"/>
                <w:sz w:val="24"/>
                <w:szCs w:val="24"/>
              </w:rPr>
              <w:t>такою</w:t>
            </w:r>
            <w:proofErr w:type="gramEnd"/>
            <w:r w:rsidRPr="00F93674">
              <w:rPr>
                <w:rFonts w:ascii="Times New Roman" w:eastAsia="Times New Roman" w:hAnsi="Times New Roman" w:cs="Times New Roman"/>
                <w:sz w:val="24"/>
                <w:szCs w:val="24"/>
              </w:rPr>
              <w:t>, строк дії якої закінчився;</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-є такою, ціна якої перевищує очікувану вартість предмета закупі</w:t>
            </w:r>
            <w:proofErr w:type="gramStart"/>
            <w:r w:rsidRPr="00F93674">
              <w:rPr>
                <w:rFonts w:ascii="Times New Roman" w:eastAsia="Times New Roman" w:hAnsi="Times New Roman" w:cs="Times New Roman"/>
                <w:sz w:val="24"/>
                <w:szCs w:val="24"/>
              </w:rPr>
              <w:t>вл</w:t>
            </w:r>
            <w:proofErr w:type="gramEnd"/>
            <w:r w:rsidRPr="00F93674">
              <w:rPr>
                <w:rFonts w:ascii="Times New Roman" w:eastAsia="Times New Roman"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F93674">
              <w:rPr>
                <w:rFonts w:ascii="Times New Roman" w:eastAsia="Times New Roman" w:hAnsi="Times New Roman" w:cs="Times New Roman"/>
                <w:sz w:val="24"/>
                <w:szCs w:val="24"/>
              </w:rPr>
              <w:t>до</w:t>
            </w:r>
            <w:proofErr w:type="gramEnd"/>
            <w:r w:rsidRPr="00F93674">
              <w:rPr>
                <w:rFonts w:ascii="Times New Roman" w:eastAsia="Times New Roman" w:hAnsi="Times New Roman" w:cs="Times New Roman"/>
                <w:sz w:val="24"/>
                <w:szCs w:val="24"/>
              </w:rPr>
              <w:t xml:space="preserve"> абзацу першого частини третьої статті 22 Закону;</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3) переможець процедури закупі</w:t>
            </w:r>
            <w:proofErr w:type="gramStart"/>
            <w:r w:rsidRPr="00F93674">
              <w:rPr>
                <w:rFonts w:ascii="Times New Roman" w:eastAsia="Times New Roman" w:hAnsi="Times New Roman" w:cs="Times New Roman"/>
                <w:sz w:val="24"/>
                <w:szCs w:val="24"/>
              </w:rPr>
              <w:t>вл</w:t>
            </w:r>
            <w:proofErr w:type="gramEnd"/>
            <w:r w:rsidRPr="00F93674">
              <w:rPr>
                <w:rFonts w:ascii="Times New Roman" w:eastAsia="Times New Roman" w:hAnsi="Times New Roman" w:cs="Times New Roman"/>
                <w:sz w:val="24"/>
                <w:szCs w:val="24"/>
              </w:rPr>
              <w:t>і:</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відмовився від </w:t>
            </w:r>
            <w:proofErr w:type="gramStart"/>
            <w:r w:rsidRPr="00F93674">
              <w:rPr>
                <w:rFonts w:ascii="Times New Roman" w:eastAsia="Times New Roman" w:hAnsi="Times New Roman" w:cs="Times New Roman"/>
                <w:sz w:val="24"/>
                <w:szCs w:val="24"/>
              </w:rPr>
              <w:t>п</w:t>
            </w:r>
            <w:proofErr w:type="gramEnd"/>
            <w:r w:rsidRPr="00F93674">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 не надав у спосіб, зазначений в тендерній документації, документи, що </w:t>
            </w:r>
            <w:proofErr w:type="gramStart"/>
            <w:r w:rsidRPr="00F93674">
              <w:rPr>
                <w:rFonts w:ascii="Times New Roman" w:eastAsia="Times New Roman" w:hAnsi="Times New Roman" w:cs="Times New Roman"/>
                <w:sz w:val="24"/>
                <w:szCs w:val="24"/>
              </w:rPr>
              <w:t>п</w:t>
            </w:r>
            <w:proofErr w:type="gramEnd"/>
            <w:r w:rsidRPr="00F93674">
              <w:rPr>
                <w:rFonts w:ascii="Times New Roman" w:eastAsia="Times New Roman" w:hAnsi="Times New Roman" w:cs="Times New Roman"/>
                <w:sz w:val="24"/>
                <w:szCs w:val="24"/>
              </w:rPr>
              <w:t>ідтверджують відсутність підстав, визначених у підпунктах 3, 5, 6 і 12 та в абзаці чотирнадцятому пункту 47 особливостей;</w:t>
            </w:r>
          </w:p>
          <w:p w:rsidR="00D52BCB" w:rsidRPr="00F93674" w:rsidRDefault="00D52BCB" w:rsidP="00D52BCB">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 не надав забезпечення виконання договору </w:t>
            </w:r>
            <w:proofErr w:type="gramStart"/>
            <w:r w:rsidRPr="00F93674">
              <w:rPr>
                <w:rFonts w:ascii="Times New Roman" w:eastAsia="Times New Roman" w:hAnsi="Times New Roman" w:cs="Times New Roman"/>
                <w:sz w:val="24"/>
                <w:szCs w:val="24"/>
              </w:rPr>
              <w:t>про</w:t>
            </w:r>
            <w:proofErr w:type="gramEnd"/>
            <w:r w:rsidRPr="00F93674">
              <w:rPr>
                <w:rFonts w:ascii="Times New Roman" w:eastAsia="Times New Roman" w:hAnsi="Times New Roman" w:cs="Times New Roman"/>
                <w:sz w:val="24"/>
                <w:szCs w:val="24"/>
              </w:rPr>
              <w:t xml:space="preserve"> закупівлю, якщо таке забезпечення вимагалося замовником;</w:t>
            </w:r>
          </w:p>
          <w:p w:rsidR="00F057C0" w:rsidRPr="00D0542B" w:rsidRDefault="00D52BCB" w:rsidP="00D52BCB">
            <w:pPr>
              <w:spacing w:after="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w:t>
            </w:r>
            <w:proofErr w:type="gramStart"/>
            <w:r w:rsidRPr="00F93674">
              <w:rPr>
                <w:rFonts w:ascii="Times New Roman" w:eastAsia="Times New Roman" w:hAnsi="Times New Roman" w:cs="Times New Roman"/>
                <w:sz w:val="24"/>
                <w:szCs w:val="24"/>
              </w:rPr>
              <w:t>вл</w:t>
            </w:r>
            <w:proofErr w:type="gramEnd"/>
            <w:r w:rsidRPr="00F93674">
              <w:rPr>
                <w:rFonts w:ascii="Times New Roman" w:eastAsia="Times New Roman" w:hAnsi="Times New Roman" w:cs="Times New Roman"/>
                <w:sz w:val="24"/>
                <w:szCs w:val="24"/>
              </w:rPr>
              <w:t>і, яку замовником виявлено згідно з абзацом першим пункту 42 особливостей.</w:t>
            </w:r>
          </w:p>
        </w:tc>
      </w:tr>
      <w:tr w:rsidR="00F057C0" w:rsidRPr="00B413F2" w:rsidTr="00B413F2">
        <w:tc>
          <w:tcPr>
            <w:tcW w:w="5000" w:type="pct"/>
            <w:gridSpan w:val="3"/>
            <w:shd w:val="clear" w:color="auto" w:fill="FFFFFF"/>
            <w:hideMark/>
          </w:tcPr>
          <w:p w:rsidR="00F057C0" w:rsidRPr="00B413F2" w:rsidRDefault="00D52BCB" w:rsidP="00F057C0">
            <w:pPr>
              <w:spacing w:before="150" w:after="150" w:line="240" w:lineRule="auto"/>
              <w:jc w:val="center"/>
              <w:rPr>
                <w:rFonts w:ascii="Times New Roman" w:eastAsia="Times New Roman" w:hAnsi="Times New Roman" w:cs="Times New Roman"/>
                <w:b/>
                <w:bCs/>
                <w:sz w:val="24"/>
                <w:szCs w:val="24"/>
                <w:lang w:val="uk-UA" w:eastAsia="ru-RU"/>
              </w:rPr>
            </w:pPr>
            <w:r w:rsidRPr="00F93674">
              <w:rPr>
                <w:rFonts w:ascii="Times New Roman" w:eastAsia="Times New Roman" w:hAnsi="Times New Roman" w:cs="Times New Roman"/>
                <w:b/>
                <w:sz w:val="24"/>
                <w:szCs w:val="24"/>
                <w:lang w:val="uk-UA"/>
              </w:rPr>
              <w:lastRenderedPageBreak/>
              <w:t>Розділ VI. Результати тендеру та укладання договору про закупівлю</w:t>
            </w:r>
          </w:p>
        </w:tc>
      </w:tr>
      <w:tr w:rsidR="00F057C0" w:rsidRPr="006343C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057C0" w:rsidRPr="00B413F2" w:rsidRDefault="00F057C0" w:rsidP="00D52BCB">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rsidR="00F057C0" w:rsidRPr="00877A5C" w:rsidRDefault="00F057C0" w:rsidP="00D52BC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057C0" w:rsidRPr="00877A5C" w:rsidRDefault="00F057C0" w:rsidP="00D52BC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057C0" w:rsidRPr="00877A5C" w:rsidRDefault="00F057C0" w:rsidP="00D52BC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57C0" w:rsidRPr="00877A5C" w:rsidRDefault="00F057C0" w:rsidP="00D52BC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057C0" w:rsidRPr="00877A5C" w:rsidRDefault="00F057C0" w:rsidP="00D52BC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057C0" w:rsidRPr="00877A5C" w:rsidRDefault="00F057C0" w:rsidP="00D52BC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w:t>
            </w:r>
            <w:r w:rsidRPr="00877A5C">
              <w:rPr>
                <w:rFonts w:ascii="Times New Roman" w:eastAsia="Times New Roman" w:hAnsi="Times New Roman" w:cs="Times New Roman"/>
                <w:sz w:val="24"/>
                <w:szCs w:val="24"/>
                <w:lang w:val="uk-UA" w:eastAsia="ru-RU"/>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rsidR="00F057C0" w:rsidRPr="00877A5C" w:rsidRDefault="00F057C0" w:rsidP="00D52BC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057C0" w:rsidRPr="00877A5C" w:rsidRDefault="00F057C0" w:rsidP="00D52BC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57C0" w:rsidRPr="00877A5C" w:rsidRDefault="00F057C0" w:rsidP="00D52BC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057C0" w:rsidRPr="00877A5C" w:rsidRDefault="00F057C0" w:rsidP="00D52BC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57C0" w:rsidRPr="00877A5C" w:rsidRDefault="00F057C0" w:rsidP="00D52BC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057C0" w:rsidRPr="00B413F2" w:rsidRDefault="00F057C0" w:rsidP="00D52BCB">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D52BCB" w:rsidRPr="00F93674" w:rsidRDefault="00D52BCB" w:rsidP="00253957">
            <w:pPr>
              <w:widowControl w:val="0"/>
              <w:spacing w:after="0" w:line="240" w:lineRule="auto"/>
              <w:ind w:firstLine="464"/>
              <w:jc w:val="both"/>
              <w:rPr>
                <w:rFonts w:ascii="Times New Roman" w:eastAsia="Times New Roman" w:hAnsi="Times New Roman" w:cs="Times New Roman"/>
                <w:sz w:val="24"/>
                <w:szCs w:val="24"/>
              </w:rPr>
            </w:pPr>
            <w:proofErr w:type="gramStart"/>
            <w:r w:rsidRPr="00F93674">
              <w:rPr>
                <w:rFonts w:ascii="Times New Roman" w:eastAsia="Times New Roman" w:hAnsi="Times New Roman" w:cs="Times New Roman"/>
                <w:sz w:val="24"/>
                <w:szCs w:val="24"/>
              </w:rPr>
              <w:t>Р</w:t>
            </w:r>
            <w:proofErr w:type="gramEnd"/>
            <w:r w:rsidRPr="00F93674">
              <w:rPr>
                <w:rFonts w:ascii="Times New Roman" w:eastAsia="Times New Roman" w:hAnsi="Times New Roman" w:cs="Times New Roman"/>
                <w:sz w:val="24"/>
                <w:szCs w:val="24"/>
              </w:rPr>
              <w:t>ішення про намір укласти договір про закупівлю приймається замовником відповідно до статті 33 Закону та пункту 49 Особливостей.</w:t>
            </w:r>
          </w:p>
          <w:p w:rsidR="00D52BCB" w:rsidRPr="00F93674" w:rsidRDefault="00D52BCB" w:rsidP="00253957">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Повідомлення про намі</w:t>
            </w:r>
            <w:proofErr w:type="gramStart"/>
            <w:r w:rsidRPr="00F93674">
              <w:rPr>
                <w:rFonts w:ascii="Times New Roman" w:eastAsia="Times New Roman" w:hAnsi="Times New Roman" w:cs="Times New Roman"/>
                <w:sz w:val="24"/>
                <w:szCs w:val="24"/>
              </w:rPr>
              <w:t>р</w:t>
            </w:r>
            <w:proofErr w:type="gramEnd"/>
            <w:r w:rsidRPr="00F93674">
              <w:rPr>
                <w:rFonts w:ascii="Times New Roman" w:eastAsia="Times New Roman" w:hAnsi="Times New Roman" w:cs="Times New Roman"/>
                <w:sz w:val="24"/>
                <w:szCs w:val="24"/>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52BCB" w:rsidRPr="00F93674" w:rsidRDefault="00D52BCB" w:rsidP="00253957">
            <w:pPr>
              <w:widowControl w:val="0"/>
              <w:spacing w:after="0" w:line="240" w:lineRule="auto"/>
              <w:ind w:firstLine="464"/>
              <w:jc w:val="both"/>
              <w:rPr>
                <w:rFonts w:ascii="Times New Roman" w:eastAsia="Times New Roman" w:hAnsi="Times New Roman" w:cs="Times New Roman"/>
                <w:sz w:val="24"/>
                <w:szCs w:val="24"/>
              </w:rPr>
            </w:pPr>
            <w:proofErr w:type="gramStart"/>
            <w:r w:rsidRPr="00F93674">
              <w:rPr>
                <w:rFonts w:ascii="Times New Roman" w:eastAsia="Times New Roman" w:hAnsi="Times New Roman" w:cs="Times New Roman"/>
                <w:sz w:val="24"/>
                <w:szCs w:val="24"/>
              </w:rPr>
              <w:t>З</w:t>
            </w:r>
            <w:proofErr w:type="gramEnd"/>
            <w:r w:rsidRPr="00F93674">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52BCB" w:rsidRPr="00F93674" w:rsidRDefault="00D52BCB" w:rsidP="00253957">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Замовник укладає догові</w:t>
            </w:r>
            <w:proofErr w:type="gramStart"/>
            <w:r w:rsidRPr="00F93674">
              <w:rPr>
                <w:rFonts w:ascii="Times New Roman" w:eastAsia="Times New Roman" w:hAnsi="Times New Roman" w:cs="Times New Roman"/>
                <w:sz w:val="24"/>
                <w:szCs w:val="24"/>
              </w:rPr>
              <w:t>р</w:t>
            </w:r>
            <w:proofErr w:type="gramEnd"/>
            <w:r w:rsidRPr="00F93674">
              <w:rPr>
                <w:rFonts w:ascii="Times New Roman" w:eastAsia="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F93674">
              <w:rPr>
                <w:rFonts w:ascii="Times New Roman" w:eastAsia="Times New Roman" w:hAnsi="Times New Roman" w:cs="Times New Roman"/>
                <w:sz w:val="24"/>
                <w:szCs w:val="24"/>
              </w:rPr>
              <w:t>в</w:t>
            </w:r>
            <w:proofErr w:type="gramEnd"/>
            <w:r w:rsidRPr="00F93674">
              <w:rPr>
                <w:rFonts w:ascii="Times New Roman" w:eastAsia="Times New Roman" w:hAnsi="Times New Roman" w:cs="Times New Roman"/>
                <w:sz w:val="24"/>
                <w:szCs w:val="24"/>
              </w:rPr>
              <w:t xml:space="preserve">. </w:t>
            </w:r>
          </w:p>
          <w:p w:rsidR="00F057C0" w:rsidRPr="00B413F2" w:rsidRDefault="00D52BCB" w:rsidP="00253957">
            <w:pPr>
              <w:spacing w:after="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rPr>
              <w:t xml:space="preserve">У разі подання скарги до органу оскарження </w:t>
            </w:r>
            <w:proofErr w:type="gramStart"/>
            <w:r w:rsidRPr="00F93674">
              <w:rPr>
                <w:rFonts w:ascii="Times New Roman" w:eastAsia="Times New Roman" w:hAnsi="Times New Roman" w:cs="Times New Roman"/>
                <w:sz w:val="24"/>
                <w:szCs w:val="24"/>
              </w:rPr>
              <w:t>п</w:t>
            </w:r>
            <w:proofErr w:type="gramEnd"/>
            <w:r w:rsidRPr="00F93674">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057C0" w:rsidRPr="00B413F2" w:rsidRDefault="00F057C0" w:rsidP="00D52BCB">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057C0" w:rsidRPr="00B413F2" w:rsidRDefault="00F057C0" w:rsidP="0025395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D52BCB">
              <w:rPr>
                <w:rFonts w:ascii="Times New Roman" w:eastAsia="Times New Roman" w:hAnsi="Times New Roman" w:cs="Times New Roman"/>
                <w:b/>
                <w:sz w:val="24"/>
                <w:szCs w:val="24"/>
                <w:lang w:val="uk-UA" w:eastAsia="ru-RU"/>
              </w:rPr>
              <w:t xml:space="preserve">Додатку № 4 </w:t>
            </w:r>
            <w:r>
              <w:rPr>
                <w:rFonts w:ascii="Times New Roman" w:eastAsia="Times New Roman" w:hAnsi="Times New Roman" w:cs="Times New Roman"/>
                <w:sz w:val="24"/>
                <w:szCs w:val="24"/>
                <w:lang w:val="uk-UA" w:eastAsia="ru-RU"/>
              </w:rPr>
              <w:t>до тендерної документації.</w:t>
            </w:r>
          </w:p>
        </w:tc>
      </w:tr>
      <w:tr w:rsidR="00F057C0" w:rsidRPr="00B413F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057C0" w:rsidRPr="00B413F2" w:rsidRDefault="00F057C0" w:rsidP="00D52BC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rsidR="00253957" w:rsidRPr="00253957" w:rsidRDefault="00253957" w:rsidP="00253957">
            <w:pPr>
              <w:widowControl w:val="0"/>
              <w:spacing w:after="0" w:line="240" w:lineRule="auto"/>
              <w:ind w:firstLine="464"/>
              <w:jc w:val="both"/>
              <w:rPr>
                <w:rFonts w:ascii="Times New Roman" w:eastAsia="Times New Roman" w:hAnsi="Times New Roman" w:cs="Times New Roman"/>
                <w:sz w:val="24"/>
                <w:szCs w:val="24"/>
                <w:lang w:val="uk-UA"/>
              </w:rPr>
            </w:pPr>
            <w:r w:rsidRPr="00253957">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53957" w:rsidRPr="00F93674" w:rsidRDefault="00253957" w:rsidP="00253957">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Умови договору про закупівлю не повинні ві</w:t>
            </w:r>
            <w:proofErr w:type="gramStart"/>
            <w:r w:rsidRPr="00F93674">
              <w:rPr>
                <w:rFonts w:ascii="Times New Roman" w:eastAsia="Times New Roman" w:hAnsi="Times New Roman" w:cs="Times New Roman"/>
                <w:sz w:val="24"/>
                <w:szCs w:val="24"/>
              </w:rPr>
              <w:t>др</w:t>
            </w:r>
            <w:proofErr w:type="gramEnd"/>
            <w:r w:rsidRPr="00F93674">
              <w:rPr>
                <w:rFonts w:ascii="Times New Roman" w:eastAsia="Times New Roman" w:hAnsi="Times New Roman" w:cs="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253957" w:rsidRPr="00F93674" w:rsidRDefault="00253957" w:rsidP="00253957">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 визначення </w:t>
            </w:r>
            <w:proofErr w:type="gramStart"/>
            <w:r w:rsidRPr="00F93674">
              <w:rPr>
                <w:rFonts w:ascii="Times New Roman" w:eastAsia="Times New Roman" w:hAnsi="Times New Roman" w:cs="Times New Roman"/>
                <w:sz w:val="24"/>
                <w:szCs w:val="24"/>
              </w:rPr>
              <w:t>грошового</w:t>
            </w:r>
            <w:proofErr w:type="gramEnd"/>
            <w:r w:rsidRPr="00F93674">
              <w:rPr>
                <w:rFonts w:ascii="Times New Roman" w:eastAsia="Times New Roman" w:hAnsi="Times New Roman" w:cs="Times New Roman"/>
                <w:sz w:val="24"/>
                <w:szCs w:val="24"/>
              </w:rPr>
              <w:t xml:space="preserve"> еквівалента зобов’язання в іноземній валюті;</w:t>
            </w:r>
          </w:p>
          <w:p w:rsidR="00253957" w:rsidRPr="00F93674" w:rsidRDefault="00253957" w:rsidP="00253957">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w:t>
            </w:r>
            <w:proofErr w:type="gramStart"/>
            <w:r w:rsidRPr="00F93674">
              <w:rPr>
                <w:rFonts w:ascii="Times New Roman" w:eastAsia="Times New Roman" w:hAnsi="Times New Roman" w:cs="Times New Roman"/>
                <w:sz w:val="24"/>
                <w:szCs w:val="24"/>
              </w:rPr>
              <w:t>вл</w:t>
            </w:r>
            <w:proofErr w:type="gramEnd"/>
            <w:r w:rsidRPr="00F93674">
              <w:rPr>
                <w:rFonts w:ascii="Times New Roman" w:eastAsia="Times New Roman" w:hAnsi="Times New Roman" w:cs="Times New Roman"/>
                <w:sz w:val="24"/>
                <w:szCs w:val="24"/>
              </w:rPr>
              <w:t>і;</w:t>
            </w:r>
          </w:p>
          <w:p w:rsidR="00253957" w:rsidRPr="00F93674" w:rsidRDefault="00253957" w:rsidP="00253957">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 перерахунку ціни та обсягів товарів </w:t>
            </w:r>
            <w:proofErr w:type="gramStart"/>
            <w:r w:rsidRPr="00F93674">
              <w:rPr>
                <w:rFonts w:ascii="Times New Roman" w:eastAsia="Times New Roman" w:hAnsi="Times New Roman" w:cs="Times New Roman"/>
                <w:sz w:val="24"/>
                <w:szCs w:val="24"/>
              </w:rPr>
              <w:t>в</w:t>
            </w:r>
            <w:proofErr w:type="gramEnd"/>
            <w:r w:rsidRPr="00F93674">
              <w:rPr>
                <w:rFonts w:ascii="Times New Roman" w:eastAsia="Times New Roman" w:hAnsi="Times New Roman" w:cs="Times New Roman"/>
                <w:sz w:val="24"/>
                <w:szCs w:val="24"/>
              </w:rPr>
              <w:t xml:space="preserve"> бік зменшення за умови необхідності приведення обсягів товарів до кратності упаковки.</w:t>
            </w:r>
          </w:p>
          <w:p w:rsidR="00253957" w:rsidRPr="00F93674" w:rsidRDefault="00253957" w:rsidP="00253957">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 Істотні умови договору про закупівлю, укладеного відповідно до пунктів 10 і 13 (крім </w:t>
            </w:r>
            <w:proofErr w:type="gramStart"/>
            <w:r w:rsidRPr="00F93674">
              <w:rPr>
                <w:rFonts w:ascii="Times New Roman" w:eastAsia="Times New Roman" w:hAnsi="Times New Roman" w:cs="Times New Roman"/>
                <w:sz w:val="24"/>
                <w:szCs w:val="24"/>
              </w:rPr>
              <w:t>п</w:t>
            </w:r>
            <w:proofErr w:type="gramEnd"/>
            <w:r w:rsidRPr="00F93674">
              <w:rPr>
                <w:rFonts w:ascii="Times New Roman" w:eastAsia="Times New Roman" w:hAnsi="Times New Roman" w:cs="Times New Roman"/>
                <w:sz w:val="24"/>
                <w:szCs w:val="24"/>
              </w:rPr>
              <w:t>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253957" w:rsidRPr="00F93674" w:rsidRDefault="00253957" w:rsidP="00253957">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1) зменшення обсягів закупі</w:t>
            </w:r>
            <w:proofErr w:type="gramStart"/>
            <w:r w:rsidRPr="00F93674">
              <w:rPr>
                <w:rFonts w:ascii="Times New Roman" w:eastAsia="Times New Roman" w:hAnsi="Times New Roman" w:cs="Times New Roman"/>
                <w:sz w:val="24"/>
                <w:szCs w:val="24"/>
              </w:rPr>
              <w:t>вл</w:t>
            </w:r>
            <w:proofErr w:type="gramEnd"/>
            <w:r w:rsidRPr="00F93674">
              <w:rPr>
                <w:rFonts w:ascii="Times New Roman" w:eastAsia="Times New Roman" w:hAnsi="Times New Roman" w:cs="Times New Roman"/>
                <w:sz w:val="24"/>
                <w:szCs w:val="24"/>
              </w:rPr>
              <w:t>і, зокрема з урахуванням фактичного обсягу видатків замовника;</w:t>
            </w:r>
          </w:p>
          <w:p w:rsidR="00253957" w:rsidRPr="00F93674" w:rsidRDefault="00253957" w:rsidP="00253957">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2) погодження зміни </w:t>
            </w:r>
            <w:proofErr w:type="gramStart"/>
            <w:r w:rsidRPr="00F93674">
              <w:rPr>
                <w:rFonts w:ascii="Times New Roman" w:eastAsia="Times New Roman" w:hAnsi="Times New Roman" w:cs="Times New Roman"/>
                <w:sz w:val="24"/>
                <w:szCs w:val="24"/>
              </w:rPr>
              <w:t>ц</w:t>
            </w:r>
            <w:proofErr w:type="gramEnd"/>
            <w:r w:rsidRPr="00F93674">
              <w:rPr>
                <w:rFonts w:ascii="Times New Roman" w:eastAsia="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93674">
              <w:rPr>
                <w:rFonts w:ascii="Times New Roman" w:eastAsia="Times New Roman" w:hAnsi="Times New Roman" w:cs="Times New Roman"/>
                <w:sz w:val="24"/>
                <w:szCs w:val="24"/>
              </w:rPr>
              <w:t>п</w:t>
            </w:r>
            <w:proofErr w:type="gramEnd"/>
            <w:r w:rsidRPr="00F93674">
              <w:rPr>
                <w:rFonts w:ascii="Times New Roman" w:eastAsia="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F93674">
              <w:rPr>
                <w:rFonts w:ascii="Times New Roman" w:eastAsia="Times New Roman" w:hAnsi="Times New Roman" w:cs="Times New Roman"/>
                <w:sz w:val="24"/>
                <w:szCs w:val="24"/>
              </w:rPr>
              <w:t>про</w:t>
            </w:r>
            <w:proofErr w:type="gramEnd"/>
            <w:r w:rsidRPr="00F93674">
              <w:rPr>
                <w:rFonts w:ascii="Times New Roman" w:eastAsia="Times New Roman" w:hAnsi="Times New Roman" w:cs="Times New Roman"/>
                <w:sz w:val="24"/>
                <w:szCs w:val="24"/>
              </w:rPr>
              <w:t xml:space="preserve"> закупівлю на момент його укладення;</w:t>
            </w:r>
          </w:p>
          <w:p w:rsidR="00253957" w:rsidRPr="00F93674" w:rsidRDefault="00253957" w:rsidP="00253957">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3) покращення якості предмета закупі</w:t>
            </w:r>
            <w:proofErr w:type="gramStart"/>
            <w:r w:rsidRPr="00F93674">
              <w:rPr>
                <w:rFonts w:ascii="Times New Roman" w:eastAsia="Times New Roman" w:hAnsi="Times New Roman" w:cs="Times New Roman"/>
                <w:sz w:val="24"/>
                <w:szCs w:val="24"/>
              </w:rPr>
              <w:t>вл</w:t>
            </w:r>
            <w:proofErr w:type="gramEnd"/>
            <w:r w:rsidRPr="00F93674">
              <w:rPr>
                <w:rFonts w:ascii="Times New Roman" w:eastAsia="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253957" w:rsidRPr="00F93674" w:rsidRDefault="00253957" w:rsidP="00253957">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F93674">
              <w:rPr>
                <w:rFonts w:ascii="Times New Roman" w:eastAsia="Times New Roman" w:hAnsi="Times New Roman" w:cs="Times New Roman"/>
                <w:sz w:val="24"/>
                <w:szCs w:val="24"/>
              </w:rPr>
              <w:t>п</w:t>
            </w:r>
            <w:proofErr w:type="gramEnd"/>
            <w:r w:rsidRPr="00F93674">
              <w:rPr>
                <w:rFonts w:ascii="Times New Roman" w:eastAsia="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F93674">
              <w:rPr>
                <w:rFonts w:ascii="Times New Roman" w:eastAsia="Times New Roman" w:hAnsi="Times New Roman" w:cs="Times New Roman"/>
                <w:sz w:val="24"/>
                <w:szCs w:val="24"/>
              </w:rPr>
              <w:t>про</w:t>
            </w:r>
            <w:proofErr w:type="gramEnd"/>
            <w:r w:rsidRPr="00F93674">
              <w:rPr>
                <w:rFonts w:ascii="Times New Roman" w:eastAsia="Times New Roman" w:hAnsi="Times New Roman" w:cs="Times New Roman"/>
                <w:sz w:val="24"/>
                <w:szCs w:val="24"/>
              </w:rPr>
              <w:t xml:space="preserve"> закупівлю;</w:t>
            </w:r>
          </w:p>
          <w:p w:rsidR="00253957" w:rsidRPr="00F93674" w:rsidRDefault="00253957" w:rsidP="00253957">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lastRenderedPageBreak/>
              <w:t xml:space="preserve">5) погодження зміни </w:t>
            </w:r>
            <w:proofErr w:type="gramStart"/>
            <w:r w:rsidRPr="00F93674">
              <w:rPr>
                <w:rFonts w:ascii="Times New Roman" w:eastAsia="Times New Roman" w:hAnsi="Times New Roman" w:cs="Times New Roman"/>
                <w:sz w:val="24"/>
                <w:szCs w:val="24"/>
              </w:rPr>
              <w:t>ц</w:t>
            </w:r>
            <w:proofErr w:type="gramEnd"/>
            <w:r w:rsidRPr="00F93674">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253957" w:rsidRPr="00F93674" w:rsidRDefault="00253957" w:rsidP="00253957">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F93674">
              <w:rPr>
                <w:rFonts w:ascii="Times New Roman" w:eastAsia="Times New Roman" w:hAnsi="Times New Roman" w:cs="Times New Roman"/>
                <w:sz w:val="24"/>
                <w:szCs w:val="24"/>
              </w:rPr>
              <w:t>п</w:t>
            </w:r>
            <w:proofErr w:type="gramEnd"/>
            <w:r w:rsidRPr="00F93674">
              <w:rPr>
                <w:rFonts w:ascii="Times New Roman" w:eastAsia="Times New Roman" w:hAnsi="Times New Roman" w:cs="Times New Roman"/>
                <w:sz w:val="24"/>
                <w:szCs w:val="24"/>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53957" w:rsidRPr="00F93674" w:rsidRDefault="00253957" w:rsidP="00253957">
            <w:pPr>
              <w:widowControl w:val="0"/>
              <w:spacing w:after="0" w:line="240" w:lineRule="auto"/>
              <w:ind w:firstLine="464"/>
              <w:jc w:val="both"/>
              <w:rPr>
                <w:rFonts w:ascii="Times New Roman" w:eastAsia="Times New Roman" w:hAnsi="Times New Roman" w:cs="Times New Roman"/>
                <w:sz w:val="24"/>
                <w:szCs w:val="24"/>
              </w:rPr>
            </w:pPr>
            <w:proofErr w:type="gramStart"/>
            <w:r w:rsidRPr="00F93674">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F93674">
              <w:rPr>
                <w:rFonts w:ascii="Times New Roman" w:eastAsia="Times New Roman" w:hAnsi="Times New Roman" w:cs="Times New Roman"/>
                <w:sz w:val="24"/>
                <w:szCs w:val="24"/>
              </w:rPr>
              <w:t xml:space="preserve">і </w:t>
            </w:r>
            <w:proofErr w:type="gramStart"/>
            <w:r w:rsidRPr="00F93674">
              <w:rPr>
                <w:rFonts w:ascii="Times New Roman" w:eastAsia="Times New Roman" w:hAnsi="Times New Roman" w:cs="Times New Roman"/>
                <w:sz w:val="24"/>
                <w:szCs w:val="24"/>
              </w:rPr>
              <w:t>про</w:t>
            </w:r>
            <w:proofErr w:type="gramEnd"/>
            <w:r w:rsidRPr="00F93674">
              <w:rPr>
                <w:rFonts w:ascii="Times New Roman" w:eastAsia="Times New Roman" w:hAnsi="Times New Roman" w:cs="Times New Roman"/>
                <w:sz w:val="24"/>
                <w:szCs w:val="24"/>
              </w:rPr>
              <w:t xml:space="preserve"> закупівлю порядку зміни ціни;</w:t>
            </w:r>
          </w:p>
          <w:p w:rsidR="00F057C0" w:rsidRPr="007509E9" w:rsidRDefault="00253957" w:rsidP="00253957">
            <w:pPr>
              <w:spacing w:after="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F057C0" w:rsidRDefault="00F057C0" w:rsidP="00D52BCB">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w:t>
            </w:r>
          </w:p>
          <w:p w:rsidR="00F057C0" w:rsidRDefault="00F057C0" w:rsidP="00D52BCB">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cs="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5" w:history="1">
              <w:r w:rsidR="005E0566" w:rsidRPr="006D45EE">
                <w:rPr>
                  <w:rStyle w:val="a3"/>
                  <w:rFonts w:ascii="Times New Roman" w:eastAsia="Times New Roman" w:hAnsi="Times New Roman" w:cs="Times New Roman"/>
                  <w:sz w:val="24"/>
                  <w:szCs w:val="24"/>
                  <w:lang w:val="en-US" w:eastAsia="ru-RU"/>
                </w:rPr>
                <w:t>kyiv</w:t>
              </w:r>
              <w:r w:rsidR="005E0566" w:rsidRPr="006D45EE">
                <w:rPr>
                  <w:rStyle w:val="a3"/>
                  <w:rFonts w:ascii="Times New Roman" w:eastAsia="Times New Roman" w:hAnsi="Times New Roman" w:cs="Times New Roman"/>
                  <w:sz w:val="24"/>
                  <w:szCs w:val="24"/>
                  <w:lang w:eastAsia="ru-RU"/>
                </w:rPr>
                <w:t>.</w:t>
              </w:r>
              <w:r w:rsidR="005E0566" w:rsidRPr="006D45EE">
                <w:rPr>
                  <w:rStyle w:val="a3"/>
                  <w:rFonts w:ascii="Times New Roman" w:eastAsia="Times New Roman" w:hAnsi="Times New Roman" w:cs="Times New Roman"/>
                  <w:sz w:val="24"/>
                  <w:szCs w:val="24"/>
                  <w:lang w:val="en-US" w:eastAsia="ru-RU"/>
                </w:rPr>
                <w:t>agd</w:t>
              </w:r>
              <w:r w:rsidR="005E0566" w:rsidRPr="006D45EE">
                <w:rPr>
                  <w:rStyle w:val="a3"/>
                  <w:rFonts w:ascii="Times New Roman" w:eastAsia="Times New Roman" w:hAnsi="Times New Roman" w:cs="Times New Roman"/>
                  <w:sz w:val="24"/>
                  <w:szCs w:val="24"/>
                  <w:lang w:eastAsia="ru-RU"/>
                </w:rPr>
                <w:t>@</w:t>
              </w:r>
              <w:r w:rsidR="005E0566" w:rsidRPr="006D45EE">
                <w:rPr>
                  <w:rStyle w:val="a3"/>
                  <w:rFonts w:ascii="Times New Roman" w:eastAsia="Times New Roman" w:hAnsi="Times New Roman" w:cs="Times New Roman"/>
                  <w:sz w:val="24"/>
                  <w:szCs w:val="24"/>
                  <w:lang w:val="en-US" w:eastAsia="ru-RU"/>
                </w:rPr>
                <w:t>customs</w:t>
              </w:r>
              <w:r w:rsidR="005E0566" w:rsidRPr="005E0566">
                <w:rPr>
                  <w:rStyle w:val="a3"/>
                  <w:rFonts w:ascii="Times New Roman" w:eastAsia="Times New Roman" w:hAnsi="Times New Roman" w:cs="Times New Roman"/>
                  <w:sz w:val="24"/>
                  <w:szCs w:val="24"/>
                  <w:lang w:eastAsia="ru-RU"/>
                </w:rPr>
                <w:t>.</w:t>
              </w:r>
              <w:r w:rsidR="005E0566" w:rsidRPr="006D45EE">
                <w:rPr>
                  <w:rStyle w:val="a3"/>
                  <w:rFonts w:ascii="Times New Roman" w:eastAsia="Times New Roman" w:hAnsi="Times New Roman" w:cs="Times New Roman"/>
                  <w:sz w:val="24"/>
                  <w:szCs w:val="24"/>
                  <w:lang w:val="en-US" w:eastAsia="ru-RU"/>
                </w:rPr>
                <w:t>gov</w:t>
              </w:r>
              <w:r w:rsidR="005E0566" w:rsidRPr="005E0566">
                <w:rPr>
                  <w:rStyle w:val="a3"/>
                  <w:rFonts w:ascii="Times New Roman" w:eastAsia="Times New Roman" w:hAnsi="Times New Roman" w:cs="Times New Roman"/>
                  <w:sz w:val="24"/>
                  <w:szCs w:val="24"/>
                  <w:lang w:eastAsia="ru-RU"/>
                </w:rPr>
                <w:t>.</w:t>
              </w:r>
              <w:r w:rsidR="005E0566" w:rsidRPr="006D45EE">
                <w:rPr>
                  <w:rStyle w:val="a3"/>
                  <w:rFonts w:ascii="Times New Roman" w:eastAsia="Times New Roman" w:hAnsi="Times New Roman" w:cs="Times New Roman"/>
                  <w:sz w:val="24"/>
                  <w:szCs w:val="24"/>
                  <w:lang w:val="en-US" w:eastAsia="ru-RU"/>
                </w:rPr>
                <w:t>ua</w:t>
              </w:r>
            </w:hyperlink>
            <w:r w:rsidR="005E0566" w:rsidRPr="005E05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або направлення інформації на поштову адресу замовника, а саме: </w:t>
            </w:r>
            <w:r w:rsidR="005E0566" w:rsidRPr="005E0566">
              <w:rPr>
                <w:rFonts w:ascii="Times New Roman" w:eastAsia="Times New Roman" w:hAnsi="Times New Roman" w:cs="Times New Roman"/>
                <w:sz w:val="24"/>
                <w:szCs w:val="24"/>
                <w:lang w:val="uk-UA" w:eastAsia="ru-RU"/>
              </w:rPr>
              <w:t>03124, м. Київ, бульвар Гавела Вацлава,8-а</w:t>
            </w:r>
            <w:r w:rsidRPr="005E0566">
              <w:rPr>
                <w:rFonts w:ascii="Times New Roman" w:eastAsia="Times New Roman" w:hAnsi="Times New Roman" w:cs="Times New Roman"/>
                <w:sz w:val="24"/>
                <w:szCs w:val="24"/>
                <w:lang w:val="uk-UA" w:eastAsia="ru-RU"/>
              </w:rPr>
              <w:t>;</w:t>
            </w:r>
            <w:r w:rsidRPr="007509E9">
              <w:rPr>
                <w:rFonts w:ascii="Times New Roman" w:eastAsia="Times New Roman" w:hAnsi="Times New Roman" w:cs="Times New Roman"/>
                <w:sz w:val="24"/>
                <w:szCs w:val="24"/>
                <w:lang w:val="uk-UA" w:eastAsia="ru-RU"/>
              </w:rPr>
              <w:t xml:space="preserve"> </w:t>
            </w:r>
          </w:p>
          <w:p w:rsidR="00F057C0" w:rsidRPr="007509E9" w:rsidRDefault="00F057C0" w:rsidP="00D52BCB">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sz w:val="24"/>
                <w:szCs w:val="24"/>
                <w:lang w:val="uk-UA" w:eastAsia="ru-RU"/>
              </w:rPr>
              <w:t>.</w:t>
            </w:r>
          </w:p>
        </w:tc>
      </w:tr>
      <w:tr w:rsidR="00F057C0" w:rsidRPr="00B413F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057C0" w:rsidRPr="00B413F2" w:rsidRDefault="00F057C0" w:rsidP="00253957">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rsidR="00F057C0" w:rsidRPr="00B413F2" w:rsidRDefault="00253957" w:rsidP="00253957">
            <w:pPr>
              <w:spacing w:after="0" w:line="240" w:lineRule="auto"/>
              <w:jc w:val="both"/>
              <w:rPr>
                <w:rFonts w:ascii="Times New Roman" w:eastAsia="Times New Roman" w:hAnsi="Times New Roman" w:cs="Times New Roman"/>
                <w:sz w:val="24"/>
                <w:szCs w:val="24"/>
                <w:lang w:val="uk-UA" w:eastAsia="ru-RU"/>
              </w:rPr>
            </w:pPr>
            <w:r w:rsidRPr="00253957">
              <w:rPr>
                <w:rFonts w:ascii="Times New Roman" w:hAnsi="Times New Roman" w:cs="Times New Roman"/>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F93674">
              <w:rPr>
                <w:rFonts w:ascii="Times New Roman" w:hAnsi="Times New Roman" w:cs="Times New Roman"/>
                <w:sz w:val="24"/>
                <w:szCs w:val="24"/>
              </w:rPr>
              <w:t>33 Закону та пунктом 49  особливостей.</w:t>
            </w:r>
          </w:p>
        </w:tc>
      </w:tr>
      <w:tr w:rsidR="00F057C0" w:rsidRPr="00FD5904"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057C0" w:rsidRPr="00B413F2" w:rsidRDefault="00F057C0" w:rsidP="00253957">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057C0" w:rsidRDefault="00F057C0" w:rsidP="0025395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057C0" w:rsidRPr="00B413F2" w:rsidRDefault="00F057C0" w:rsidP="00253957">
            <w:pPr>
              <w:spacing w:after="0" w:line="240" w:lineRule="auto"/>
              <w:jc w:val="both"/>
              <w:rPr>
                <w:rFonts w:ascii="Times New Roman" w:eastAsia="Times New Roman" w:hAnsi="Times New Roman" w:cs="Times New Roman"/>
                <w:sz w:val="24"/>
                <w:szCs w:val="24"/>
                <w:lang w:val="uk-UA" w:eastAsia="ru-RU"/>
              </w:rPr>
            </w:pPr>
          </w:p>
        </w:tc>
      </w:tr>
    </w:tbl>
    <w:p w:rsidR="001C261C" w:rsidRDefault="001C261C" w:rsidP="00253957">
      <w:pPr>
        <w:widowControl w:val="0"/>
        <w:spacing w:after="0" w:line="240" w:lineRule="auto"/>
        <w:jc w:val="both"/>
        <w:rPr>
          <w:rFonts w:ascii="Times New Roman" w:eastAsia="Calibri" w:hAnsi="Times New Roman" w:cs="Times New Roman"/>
          <w:b/>
          <w:sz w:val="24"/>
          <w:szCs w:val="24"/>
          <w:lang w:val="uk-UA"/>
        </w:rPr>
      </w:pPr>
    </w:p>
    <w:p w:rsidR="00253957" w:rsidRPr="00253957" w:rsidRDefault="00253957" w:rsidP="00253957">
      <w:pPr>
        <w:widowControl w:val="0"/>
        <w:spacing w:after="0" w:line="240" w:lineRule="auto"/>
        <w:jc w:val="both"/>
        <w:rPr>
          <w:rFonts w:ascii="Times New Roman" w:eastAsia="Calibri" w:hAnsi="Times New Roman" w:cs="Times New Roman"/>
          <w:b/>
          <w:sz w:val="24"/>
          <w:szCs w:val="24"/>
          <w:lang w:val="uk-UA"/>
        </w:rPr>
      </w:pPr>
      <w:r w:rsidRPr="00253957">
        <w:rPr>
          <w:rFonts w:ascii="Times New Roman" w:eastAsia="Calibri" w:hAnsi="Times New Roman" w:cs="Times New Roman"/>
          <w:b/>
          <w:sz w:val="24"/>
          <w:szCs w:val="24"/>
          <w:lang w:val="uk-UA"/>
        </w:rPr>
        <w:t>Додатки:</w:t>
      </w:r>
      <w:r w:rsidRPr="00253957">
        <w:rPr>
          <w:rFonts w:ascii="Times New Roman" w:eastAsia="Calibri" w:hAnsi="Times New Roman" w:cs="Times New Roman"/>
          <w:b/>
          <w:sz w:val="24"/>
          <w:szCs w:val="24"/>
          <w:lang w:val="uk-UA"/>
        </w:rPr>
        <w:tab/>
      </w:r>
      <w:r w:rsidRPr="00253957">
        <w:rPr>
          <w:rFonts w:ascii="Times New Roman" w:eastAsia="Calibri" w:hAnsi="Times New Roman" w:cs="Times New Roman"/>
          <w:b/>
          <w:sz w:val="24"/>
          <w:szCs w:val="24"/>
          <w:lang w:val="uk-UA"/>
        </w:rPr>
        <w:tab/>
        <w:t xml:space="preserve">          </w:t>
      </w:r>
    </w:p>
    <w:p w:rsidR="00253957" w:rsidRPr="00253957" w:rsidRDefault="00253957" w:rsidP="00253957">
      <w:pPr>
        <w:pStyle w:val="a4"/>
        <w:widowControl w:val="0"/>
        <w:numPr>
          <w:ilvl w:val="0"/>
          <w:numId w:val="32"/>
        </w:numPr>
        <w:tabs>
          <w:tab w:val="left" w:pos="284"/>
        </w:tabs>
        <w:spacing w:after="0" w:line="240" w:lineRule="auto"/>
        <w:ind w:left="0" w:firstLine="0"/>
        <w:contextualSpacing w:val="0"/>
        <w:jc w:val="both"/>
        <w:rPr>
          <w:rFonts w:ascii="Times New Roman" w:eastAsia="Calibri" w:hAnsi="Times New Roman" w:cs="Times New Roman"/>
          <w:sz w:val="24"/>
          <w:szCs w:val="24"/>
          <w:lang w:val="uk-UA"/>
        </w:rPr>
      </w:pPr>
      <w:r w:rsidRPr="00253957">
        <w:rPr>
          <w:rFonts w:ascii="Times New Roman" w:eastAsia="Calibri" w:hAnsi="Times New Roman" w:cs="Times New Roman"/>
          <w:b/>
          <w:sz w:val="24"/>
          <w:szCs w:val="24"/>
          <w:lang w:val="uk-UA"/>
        </w:rPr>
        <w:t>Додаток № 1</w:t>
      </w:r>
      <w:r w:rsidRPr="00253957">
        <w:rPr>
          <w:rFonts w:ascii="Times New Roman" w:eastAsia="Calibri" w:hAnsi="Times New Roman" w:cs="Times New Roman"/>
          <w:sz w:val="24"/>
          <w:szCs w:val="24"/>
          <w:lang w:val="uk-UA"/>
        </w:rPr>
        <w:t xml:space="preserve"> до тендерної документації «Кваліфікаційний критерій та перелік </w:t>
      </w:r>
      <w:r w:rsidRPr="00253957">
        <w:rPr>
          <w:rFonts w:ascii="Times New Roman" w:eastAsia="Calibri" w:hAnsi="Times New Roman" w:cs="Times New Roman"/>
          <w:sz w:val="24"/>
          <w:szCs w:val="24"/>
          <w:lang w:val="uk-UA"/>
        </w:rPr>
        <w:lastRenderedPageBreak/>
        <w:t>документів, що підтверджують інформацію про відповідність Учасників».</w:t>
      </w:r>
    </w:p>
    <w:p w:rsidR="00253957" w:rsidRPr="00253957" w:rsidRDefault="00253957" w:rsidP="00253957">
      <w:pPr>
        <w:pStyle w:val="a4"/>
        <w:widowControl w:val="0"/>
        <w:numPr>
          <w:ilvl w:val="0"/>
          <w:numId w:val="32"/>
        </w:numPr>
        <w:tabs>
          <w:tab w:val="left" w:pos="284"/>
        </w:tabs>
        <w:spacing w:after="0" w:line="240" w:lineRule="auto"/>
        <w:ind w:left="0" w:firstLine="0"/>
        <w:contextualSpacing w:val="0"/>
        <w:jc w:val="both"/>
        <w:rPr>
          <w:rFonts w:ascii="Times New Roman" w:eastAsia="Calibri" w:hAnsi="Times New Roman" w:cs="Times New Roman"/>
          <w:sz w:val="24"/>
          <w:szCs w:val="24"/>
        </w:rPr>
      </w:pPr>
      <w:r w:rsidRPr="00253957">
        <w:rPr>
          <w:rFonts w:ascii="Times New Roman" w:eastAsia="Calibri" w:hAnsi="Times New Roman" w:cs="Times New Roman"/>
          <w:b/>
          <w:sz w:val="24"/>
          <w:szCs w:val="24"/>
        </w:rPr>
        <w:t>Додаток № 2</w:t>
      </w:r>
      <w:r w:rsidRPr="00253957">
        <w:rPr>
          <w:rFonts w:ascii="Times New Roman" w:eastAsia="Calibri" w:hAnsi="Times New Roman" w:cs="Times New Roman"/>
          <w:sz w:val="24"/>
          <w:szCs w:val="24"/>
        </w:rPr>
        <w:t xml:space="preserve"> до тендерної документації «Перелік документів для </w:t>
      </w:r>
      <w:proofErr w:type="gramStart"/>
      <w:r w:rsidRPr="00253957">
        <w:rPr>
          <w:rFonts w:ascii="Times New Roman" w:eastAsia="Calibri" w:hAnsi="Times New Roman" w:cs="Times New Roman"/>
          <w:sz w:val="24"/>
          <w:szCs w:val="24"/>
        </w:rPr>
        <w:t>п</w:t>
      </w:r>
      <w:proofErr w:type="gramEnd"/>
      <w:r w:rsidRPr="00253957">
        <w:rPr>
          <w:rFonts w:ascii="Times New Roman" w:eastAsia="Calibri" w:hAnsi="Times New Roman" w:cs="Times New Roman"/>
          <w:sz w:val="24"/>
          <w:szCs w:val="24"/>
        </w:rPr>
        <w:t xml:space="preserve">ідтвердження відповідності вимогам, визначеним у пункті 47 Особливостей».                                   </w:t>
      </w:r>
    </w:p>
    <w:p w:rsidR="00253957" w:rsidRPr="00A51357" w:rsidRDefault="00253957" w:rsidP="00A51357">
      <w:pPr>
        <w:spacing w:after="0" w:line="240" w:lineRule="auto"/>
        <w:rPr>
          <w:rFonts w:ascii="Times New Roman" w:eastAsia="Times New Roman" w:hAnsi="Times New Roman" w:cs="Times New Roman"/>
          <w:sz w:val="24"/>
          <w:szCs w:val="24"/>
          <w:lang w:val="uk-UA" w:eastAsia="ru-RU"/>
        </w:rPr>
      </w:pPr>
      <w:r w:rsidRPr="00253957">
        <w:rPr>
          <w:rFonts w:ascii="Times New Roman" w:eastAsia="Calibri" w:hAnsi="Times New Roman" w:cs="Times New Roman"/>
          <w:sz w:val="24"/>
          <w:szCs w:val="24"/>
          <w:lang w:val="uk-UA"/>
        </w:rPr>
        <w:t xml:space="preserve">3. </w:t>
      </w:r>
      <w:r w:rsidRPr="00253957">
        <w:rPr>
          <w:rFonts w:ascii="Times New Roman" w:eastAsia="Calibri" w:hAnsi="Times New Roman" w:cs="Times New Roman"/>
          <w:b/>
          <w:sz w:val="24"/>
          <w:szCs w:val="24"/>
          <w:lang w:val="uk-UA"/>
        </w:rPr>
        <w:t>Додаток № 3</w:t>
      </w:r>
      <w:r w:rsidRPr="00253957">
        <w:rPr>
          <w:rFonts w:ascii="Times New Roman" w:eastAsia="Calibri" w:hAnsi="Times New Roman" w:cs="Times New Roman"/>
          <w:sz w:val="24"/>
          <w:szCs w:val="24"/>
          <w:lang w:val="uk-UA"/>
        </w:rPr>
        <w:t xml:space="preserve"> до тендерної документації «Технічні, якісні, кількісні та інші вимоги щодо закупівлі </w:t>
      </w:r>
      <w:r w:rsidR="00A51357">
        <w:rPr>
          <w:rStyle w:val="value"/>
          <w:rFonts w:ascii="Times New Roman" w:hAnsi="Times New Roman" w:cs="Times New Roman"/>
          <w:sz w:val="24"/>
          <w:szCs w:val="24"/>
          <w:lang w:val="uk-UA"/>
        </w:rPr>
        <w:t>п</w:t>
      </w:r>
      <w:r w:rsidR="00A51357">
        <w:rPr>
          <w:rStyle w:val="value"/>
          <w:rFonts w:ascii="Times New Roman" w:hAnsi="Times New Roman" w:cs="Times New Roman"/>
          <w:sz w:val="24"/>
          <w:szCs w:val="24"/>
        </w:rPr>
        <w:t>ослуг</w:t>
      </w:r>
      <w:r w:rsidR="00A51357" w:rsidRPr="00967659">
        <w:rPr>
          <w:rStyle w:val="value"/>
          <w:rFonts w:ascii="Times New Roman" w:hAnsi="Times New Roman" w:cs="Times New Roman"/>
          <w:sz w:val="24"/>
          <w:szCs w:val="24"/>
        </w:rPr>
        <w:t xml:space="preserve"> з підключення та користування мережею Інтернет (м. Київ)</w:t>
      </w:r>
      <w:r w:rsidRPr="00253957">
        <w:rPr>
          <w:rFonts w:ascii="Times New Roman" w:eastAsia="Calibri" w:hAnsi="Times New Roman" w:cs="Times New Roman"/>
          <w:sz w:val="24"/>
          <w:szCs w:val="24"/>
          <w:lang w:val="uk-UA"/>
        </w:rPr>
        <w:t xml:space="preserve">, </w:t>
      </w:r>
    </w:p>
    <w:p w:rsidR="00253957" w:rsidRPr="00253957" w:rsidRDefault="00253957" w:rsidP="00253957">
      <w:pPr>
        <w:spacing w:after="0" w:line="240" w:lineRule="auto"/>
        <w:jc w:val="both"/>
        <w:rPr>
          <w:rFonts w:ascii="Times New Roman" w:eastAsia="Calibri" w:hAnsi="Times New Roman" w:cs="Times New Roman"/>
          <w:sz w:val="24"/>
          <w:szCs w:val="24"/>
          <w:lang w:val="uk-UA"/>
        </w:rPr>
      </w:pPr>
      <w:r w:rsidRPr="00253957">
        <w:rPr>
          <w:rFonts w:ascii="Times New Roman" w:eastAsia="Calibri" w:hAnsi="Times New Roman" w:cs="Times New Roman"/>
          <w:sz w:val="24"/>
          <w:szCs w:val="24"/>
          <w:lang w:val="uk-UA"/>
        </w:rPr>
        <w:t xml:space="preserve">4. </w:t>
      </w:r>
      <w:r w:rsidRPr="00253957">
        <w:rPr>
          <w:rFonts w:ascii="Times New Roman" w:eastAsia="Calibri" w:hAnsi="Times New Roman" w:cs="Times New Roman"/>
          <w:b/>
          <w:sz w:val="24"/>
          <w:szCs w:val="24"/>
          <w:lang w:val="uk-UA"/>
        </w:rPr>
        <w:t>Додаток № 4</w:t>
      </w:r>
      <w:r w:rsidRPr="00253957">
        <w:rPr>
          <w:rFonts w:ascii="Times New Roman" w:eastAsia="Calibri" w:hAnsi="Times New Roman" w:cs="Times New Roman"/>
          <w:sz w:val="24"/>
          <w:szCs w:val="24"/>
          <w:lang w:val="uk-UA"/>
        </w:rPr>
        <w:t xml:space="preserve"> до тендерної документації – «Проект договору на закупівлю </w:t>
      </w:r>
      <w:r w:rsidR="00A51357">
        <w:rPr>
          <w:rStyle w:val="value"/>
          <w:rFonts w:ascii="Times New Roman" w:hAnsi="Times New Roman" w:cs="Times New Roman"/>
          <w:sz w:val="24"/>
          <w:szCs w:val="24"/>
          <w:lang w:val="uk-UA"/>
        </w:rPr>
        <w:t>п</w:t>
      </w:r>
      <w:r w:rsidR="00A51357">
        <w:rPr>
          <w:rStyle w:val="value"/>
          <w:rFonts w:ascii="Times New Roman" w:hAnsi="Times New Roman" w:cs="Times New Roman"/>
          <w:sz w:val="24"/>
          <w:szCs w:val="24"/>
        </w:rPr>
        <w:t>ослуг</w:t>
      </w:r>
      <w:r w:rsidR="00A51357" w:rsidRPr="00967659">
        <w:rPr>
          <w:rStyle w:val="value"/>
          <w:rFonts w:ascii="Times New Roman" w:hAnsi="Times New Roman" w:cs="Times New Roman"/>
          <w:sz w:val="24"/>
          <w:szCs w:val="24"/>
        </w:rPr>
        <w:t xml:space="preserve"> з підключення та користування мережею Інтернет (м. Київ)</w:t>
      </w:r>
      <w:r w:rsidRPr="00253957">
        <w:rPr>
          <w:rFonts w:ascii="Times New Roman" w:eastAsia="Calibri" w:hAnsi="Times New Roman" w:cs="Times New Roman"/>
          <w:sz w:val="24"/>
          <w:szCs w:val="24"/>
          <w:lang w:val="uk-UA"/>
        </w:rPr>
        <w:t xml:space="preserve">» </w:t>
      </w:r>
    </w:p>
    <w:p w:rsidR="00C46737" w:rsidRDefault="00253957" w:rsidP="00253957">
      <w:pPr>
        <w:spacing w:after="0" w:line="240" w:lineRule="auto"/>
        <w:jc w:val="both"/>
        <w:rPr>
          <w:rFonts w:ascii="Times New Roman" w:eastAsia="Calibri" w:hAnsi="Times New Roman" w:cs="Times New Roman"/>
          <w:sz w:val="24"/>
          <w:szCs w:val="24"/>
          <w:lang w:val="uk-UA"/>
        </w:rPr>
      </w:pPr>
      <w:r w:rsidRPr="00253957">
        <w:rPr>
          <w:rFonts w:ascii="Times New Roman" w:eastAsia="Calibri" w:hAnsi="Times New Roman" w:cs="Times New Roman"/>
          <w:sz w:val="24"/>
          <w:szCs w:val="24"/>
          <w:lang w:val="uk-UA"/>
        </w:rPr>
        <w:t xml:space="preserve">5. </w:t>
      </w:r>
      <w:r w:rsidRPr="00253957">
        <w:rPr>
          <w:rFonts w:ascii="Times New Roman" w:eastAsia="Calibri" w:hAnsi="Times New Roman" w:cs="Times New Roman"/>
          <w:b/>
          <w:sz w:val="24"/>
          <w:szCs w:val="24"/>
          <w:lang w:val="uk-UA"/>
        </w:rPr>
        <w:t>Додаток № 5</w:t>
      </w:r>
      <w:r w:rsidRPr="00253957">
        <w:rPr>
          <w:rFonts w:ascii="Times New Roman" w:eastAsia="Calibri" w:hAnsi="Times New Roman" w:cs="Times New Roman"/>
          <w:sz w:val="24"/>
          <w:szCs w:val="24"/>
          <w:lang w:val="uk-UA"/>
        </w:rPr>
        <w:t xml:space="preserve"> до тендерної документації</w:t>
      </w:r>
      <w:r w:rsidR="001C261C">
        <w:rPr>
          <w:rFonts w:ascii="Times New Roman" w:eastAsia="Calibri" w:hAnsi="Times New Roman" w:cs="Times New Roman"/>
          <w:sz w:val="24"/>
          <w:szCs w:val="24"/>
          <w:lang w:val="uk-UA"/>
        </w:rPr>
        <w:t xml:space="preserve"> – «Цінова пропозиція»</w:t>
      </w: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Default="001C261C" w:rsidP="00253957">
      <w:pPr>
        <w:spacing w:after="0" w:line="240" w:lineRule="auto"/>
        <w:jc w:val="both"/>
        <w:rPr>
          <w:rFonts w:ascii="Times New Roman" w:eastAsia="Calibri" w:hAnsi="Times New Roman" w:cs="Times New Roman"/>
          <w:sz w:val="24"/>
          <w:szCs w:val="24"/>
          <w:lang w:val="uk-UA"/>
        </w:rPr>
      </w:pPr>
    </w:p>
    <w:p w:rsidR="001C261C" w:rsidRPr="00253957" w:rsidRDefault="001C261C" w:rsidP="00253957">
      <w:pPr>
        <w:spacing w:after="0" w:line="240" w:lineRule="auto"/>
        <w:jc w:val="both"/>
        <w:rPr>
          <w:rFonts w:ascii="Times New Roman" w:eastAsia="Calibri" w:hAnsi="Times New Roman" w:cs="Times New Roman"/>
          <w:sz w:val="24"/>
          <w:szCs w:val="24"/>
          <w:lang w:val="uk-UA"/>
        </w:rPr>
      </w:pPr>
    </w:p>
    <w:p w:rsidR="00253957" w:rsidRDefault="00262241" w:rsidP="00253957">
      <w:pPr>
        <w:spacing w:after="0" w:line="240" w:lineRule="auto"/>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 xml:space="preserve">Додаток № 1 </w:t>
      </w:r>
    </w:p>
    <w:p w:rsidR="00262241" w:rsidRDefault="00262241" w:rsidP="00253957">
      <w:pPr>
        <w:spacing w:after="0" w:line="240" w:lineRule="auto"/>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 тендерної документації</w:t>
      </w:r>
    </w:p>
    <w:p w:rsidR="00253957" w:rsidRPr="001C261C" w:rsidRDefault="00253957" w:rsidP="001C261C">
      <w:pPr>
        <w:spacing w:after="0" w:line="240" w:lineRule="auto"/>
        <w:rPr>
          <w:rFonts w:ascii="Times New Roman" w:hAnsi="Times New Roman" w:cs="Times New Roman"/>
          <w:b/>
          <w:bCs/>
          <w:sz w:val="16"/>
          <w:szCs w:val="16"/>
          <w:lang w:val="uk-UA"/>
        </w:rPr>
      </w:pPr>
    </w:p>
    <w:p w:rsidR="00253957" w:rsidRDefault="00253957" w:rsidP="00253957">
      <w:pPr>
        <w:spacing w:after="0" w:line="240" w:lineRule="auto"/>
        <w:ind w:firstLine="284"/>
        <w:jc w:val="center"/>
        <w:rPr>
          <w:rFonts w:ascii="Times New Roman" w:hAnsi="Times New Roman" w:cs="Times New Roman"/>
          <w:b/>
          <w:i/>
          <w:sz w:val="24"/>
          <w:szCs w:val="24"/>
          <w:lang w:val="uk-UA"/>
        </w:rPr>
      </w:pPr>
      <w:r w:rsidRPr="00105B52">
        <w:rPr>
          <w:rFonts w:ascii="Times New Roman" w:hAnsi="Times New Roman" w:cs="Times New Roman"/>
          <w:b/>
          <w:i/>
          <w:sz w:val="24"/>
          <w:szCs w:val="24"/>
          <w:lang w:val="uk-UA"/>
        </w:rPr>
        <w:t>Кваліфікаційний критерій та перелік документів, що підтверджують інформацію про відповідність Учасників</w:t>
      </w:r>
    </w:p>
    <w:p w:rsidR="00A8353B" w:rsidRPr="001C261C" w:rsidRDefault="00A8353B" w:rsidP="00253957">
      <w:pPr>
        <w:spacing w:after="0" w:line="240" w:lineRule="auto"/>
        <w:ind w:firstLine="284"/>
        <w:jc w:val="center"/>
        <w:rPr>
          <w:rFonts w:ascii="Times New Roman" w:hAnsi="Times New Roman" w:cs="Times New Roman"/>
          <w:b/>
          <w:i/>
          <w:sz w:val="16"/>
          <w:szCs w:val="16"/>
          <w:lang w:val="uk-UA"/>
        </w:rPr>
      </w:pPr>
    </w:p>
    <w:p w:rsidR="00262241" w:rsidRPr="00A8353B" w:rsidRDefault="00A8353B" w:rsidP="00A8353B">
      <w:pPr>
        <w:pStyle w:val="af"/>
        <w:widowControl w:val="0"/>
        <w:numPr>
          <w:ilvl w:val="0"/>
          <w:numId w:val="35"/>
        </w:numPr>
        <w:autoSpaceDE w:val="0"/>
        <w:autoSpaceDN w:val="0"/>
        <w:spacing w:after="0"/>
        <w:ind w:right="118"/>
        <w:jc w:val="center"/>
        <w:rPr>
          <w:b/>
          <w:sz w:val="22"/>
          <w:szCs w:val="22"/>
        </w:rPr>
      </w:pPr>
      <w:r w:rsidRPr="00A8353B">
        <w:rPr>
          <w:b/>
          <w:sz w:val="22"/>
          <w:szCs w:val="22"/>
        </w:rPr>
        <w:t>На підтвердження вимог Замовника про відповідність кваліфікаційним критеріям учасники подають</w:t>
      </w:r>
      <w:r w:rsidRPr="00A8353B">
        <w:rPr>
          <w:b/>
          <w:spacing w:val="1"/>
          <w:sz w:val="22"/>
          <w:szCs w:val="22"/>
        </w:rPr>
        <w:t xml:space="preserve"> </w:t>
      </w:r>
      <w:r w:rsidRPr="00A8353B">
        <w:rPr>
          <w:b/>
          <w:sz w:val="22"/>
          <w:szCs w:val="22"/>
        </w:rPr>
        <w:t>наступні</w:t>
      </w:r>
      <w:r w:rsidRPr="00A8353B">
        <w:rPr>
          <w:b/>
          <w:spacing w:val="-1"/>
          <w:sz w:val="22"/>
          <w:szCs w:val="22"/>
        </w:rPr>
        <w:t xml:space="preserve"> </w:t>
      </w:r>
      <w:r w:rsidRPr="00A8353B">
        <w:rPr>
          <w:b/>
          <w:sz w:val="22"/>
          <w:szCs w:val="22"/>
        </w:rPr>
        <w:t>документи:</w:t>
      </w:r>
    </w:p>
    <w:tbl>
      <w:tblPr>
        <w:tblStyle w:val="a8"/>
        <w:tblW w:w="10206" w:type="dxa"/>
        <w:tblInd w:w="-459" w:type="dxa"/>
        <w:tblLook w:val="04A0"/>
      </w:tblPr>
      <w:tblGrid>
        <w:gridCol w:w="562"/>
        <w:gridCol w:w="2273"/>
        <w:gridCol w:w="7371"/>
      </w:tblGrid>
      <w:tr w:rsidR="00B560DB" w:rsidTr="001C261C">
        <w:tc>
          <w:tcPr>
            <w:tcW w:w="562" w:type="dxa"/>
            <w:vAlign w:val="center"/>
          </w:tcPr>
          <w:p w:rsidR="00B560DB" w:rsidRDefault="00B560DB" w:rsidP="002643D6">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273" w:type="dxa"/>
            <w:vAlign w:val="center"/>
          </w:tcPr>
          <w:p w:rsidR="00B560DB" w:rsidRDefault="00B560DB" w:rsidP="002643D6">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7371" w:type="dxa"/>
            <w:vAlign w:val="center"/>
          </w:tcPr>
          <w:p w:rsidR="00B560DB" w:rsidRDefault="00B560DB" w:rsidP="002643D6">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B560DB" w:rsidTr="001C261C">
        <w:trPr>
          <w:trHeight w:val="697"/>
        </w:trPr>
        <w:tc>
          <w:tcPr>
            <w:tcW w:w="562" w:type="dxa"/>
          </w:tcPr>
          <w:p w:rsidR="00B560DB" w:rsidRPr="00262241" w:rsidRDefault="009A2813" w:rsidP="002643D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73" w:type="dxa"/>
          </w:tcPr>
          <w:p w:rsidR="00B560DB" w:rsidRPr="00262241" w:rsidRDefault="00B560DB" w:rsidP="002643D6">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7371" w:type="dxa"/>
          </w:tcPr>
          <w:p w:rsidR="00B560DB" w:rsidRPr="00502948" w:rsidRDefault="00B560DB" w:rsidP="002643D6">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B560DB" w:rsidRPr="001C261C" w:rsidRDefault="00B560DB" w:rsidP="002643D6">
            <w:pPr>
              <w:jc w:val="both"/>
              <w:rPr>
                <w:rFonts w:ascii="Times New Roman" w:hAnsi="Times New Roman" w:cs="Times New Roman"/>
                <w:sz w:val="16"/>
                <w:szCs w:val="16"/>
                <w:lang w:val="uk-UA"/>
              </w:rPr>
            </w:pPr>
          </w:p>
          <w:p w:rsidR="00B560DB" w:rsidRPr="00502948" w:rsidRDefault="00B560DB" w:rsidP="002643D6">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rsidR="00B560DB" w:rsidRPr="001C261C" w:rsidRDefault="00B560DB" w:rsidP="002643D6">
            <w:pPr>
              <w:jc w:val="both"/>
              <w:rPr>
                <w:rFonts w:ascii="Times New Roman" w:hAnsi="Times New Roman" w:cs="Times New Roman"/>
                <w:sz w:val="16"/>
                <w:szCs w:val="16"/>
                <w:lang w:val="uk-UA"/>
              </w:rPr>
            </w:pPr>
          </w:p>
          <w:p w:rsidR="00B560DB" w:rsidRPr="00E07686" w:rsidRDefault="00B560DB" w:rsidP="002643D6">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B560DB" w:rsidRDefault="00B560DB" w:rsidP="002643D6">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B560DB" w:rsidRDefault="00B560DB" w:rsidP="002643D6">
            <w:pPr>
              <w:jc w:val="center"/>
              <w:rPr>
                <w:rFonts w:ascii="Times New Roman" w:hAnsi="Times New Roman" w:cs="Times New Roman"/>
                <w:sz w:val="20"/>
                <w:szCs w:val="20"/>
                <w:lang w:val="uk-UA"/>
              </w:rPr>
            </w:pPr>
          </w:p>
          <w:p w:rsidR="00B560DB" w:rsidRDefault="00B560DB" w:rsidP="002643D6">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B560DB" w:rsidRDefault="00B560DB" w:rsidP="002643D6">
            <w:pPr>
              <w:jc w:val="both"/>
              <w:rPr>
                <w:rFonts w:ascii="Times New Roman" w:hAnsi="Times New Roman" w:cs="Times New Roman"/>
                <w:sz w:val="20"/>
                <w:szCs w:val="20"/>
                <w:lang w:val="uk-UA"/>
              </w:rPr>
            </w:pPr>
          </w:p>
          <w:tbl>
            <w:tblPr>
              <w:tblStyle w:val="a8"/>
              <w:tblW w:w="0" w:type="auto"/>
              <w:tblLook w:val="04A0"/>
            </w:tblPr>
            <w:tblGrid>
              <w:gridCol w:w="516"/>
              <w:gridCol w:w="2366"/>
              <w:gridCol w:w="2127"/>
              <w:gridCol w:w="2136"/>
            </w:tblGrid>
            <w:tr w:rsidR="00B560DB" w:rsidTr="002643D6">
              <w:tc>
                <w:tcPr>
                  <w:tcW w:w="592" w:type="dxa"/>
                  <w:vAlign w:val="center"/>
                </w:tcPr>
                <w:p w:rsidR="00B560DB" w:rsidRPr="007F569E" w:rsidRDefault="00B560DB" w:rsidP="002643D6">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B560DB" w:rsidRPr="007F569E" w:rsidRDefault="00B560DB" w:rsidP="002643D6">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B560DB" w:rsidRPr="007F569E" w:rsidRDefault="00B560DB" w:rsidP="002643D6">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B560DB" w:rsidRDefault="00B560DB" w:rsidP="002643D6">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B560DB" w:rsidTr="002643D6">
              <w:tc>
                <w:tcPr>
                  <w:tcW w:w="592" w:type="dxa"/>
                </w:tcPr>
                <w:p w:rsidR="00B560DB" w:rsidRDefault="00B560DB" w:rsidP="002643D6">
                  <w:pPr>
                    <w:jc w:val="both"/>
                    <w:rPr>
                      <w:rFonts w:ascii="Times New Roman" w:hAnsi="Times New Roman" w:cs="Times New Roman"/>
                      <w:sz w:val="20"/>
                      <w:szCs w:val="20"/>
                      <w:lang w:val="uk-UA"/>
                    </w:rPr>
                  </w:pPr>
                </w:p>
              </w:tc>
              <w:tc>
                <w:tcPr>
                  <w:tcW w:w="2979" w:type="dxa"/>
                </w:tcPr>
                <w:p w:rsidR="00B560DB" w:rsidRDefault="00B560DB" w:rsidP="002643D6">
                  <w:pPr>
                    <w:jc w:val="both"/>
                    <w:rPr>
                      <w:rFonts w:ascii="Times New Roman" w:hAnsi="Times New Roman" w:cs="Times New Roman"/>
                      <w:sz w:val="20"/>
                      <w:szCs w:val="20"/>
                      <w:lang w:val="uk-UA"/>
                    </w:rPr>
                  </w:pPr>
                </w:p>
              </w:tc>
              <w:tc>
                <w:tcPr>
                  <w:tcW w:w="2977" w:type="dxa"/>
                </w:tcPr>
                <w:p w:rsidR="00B560DB" w:rsidRDefault="00B560DB" w:rsidP="002643D6">
                  <w:pPr>
                    <w:jc w:val="both"/>
                    <w:rPr>
                      <w:rFonts w:ascii="Times New Roman" w:hAnsi="Times New Roman" w:cs="Times New Roman"/>
                      <w:sz w:val="20"/>
                      <w:szCs w:val="20"/>
                      <w:lang w:val="uk-UA"/>
                    </w:rPr>
                  </w:pPr>
                </w:p>
              </w:tc>
              <w:tc>
                <w:tcPr>
                  <w:tcW w:w="2551" w:type="dxa"/>
                </w:tcPr>
                <w:p w:rsidR="00B560DB" w:rsidRDefault="00B560DB" w:rsidP="002643D6">
                  <w:pPr>
                    <w:jc w:val="both"/>
                    <w:rPr>
                      <w:rFonts w:ascii="Times New Roman" w:hAnsi="Times New Roman" w:cs="Times New Roman"/>
                      <w:sz w:val="20"/>
                      <w:szCs w:val="20"/>
                      <w:lang w:val="uk-UA"/>
                    </w:rPr>
                  </w:pPr>
                </w:p>
              </w:tc>
            </w:tr>
            <w:tr w:rsidR="00B560DB" w:rsidTr="002643D6">
              <w:tc>
                <w:tcPr>
                  <w:tcW w:w="592" w:type="dxa"/>
                </w:tcPr>
                <w:p w:rsidR="00B560DB" w:rsidRDefault="00B560DB" w:rsidP="002643D6">
                  <w:pPr>
                    <w:jc w:val="both"/>
                    <w:rPr>
                      <w:rFonts w:ascii="Times New Roman" w:hAnsi="Times New Roman" w:cs="Times New Roman"/>
                      <w:sz w:val="20"/>
                      <w:szCs w:val="20"/>
                      <w:lang w:val="uk-UA"/>
                    </w:rPr>
                  </w:pPr>
                </w:p>
              </w:tc>
              <w:tc>
                <w:tcPr>
                  <w:tcW w:w="2979" w:type="dxa"/>
                </w:tcPr>
                <w:p w:rsidR="00B560DB" w:rsidRDefault="00B560DB" w:rsidP="002643D6">
                  <w:pPr>
                    <w:jc w:val="both"/>
                    <w:rPr>
                      <w:rFonts w:ascii="Times New Roman" w:hAnsi="Times New Roman" w:cs="Times New Roman"/>
                      <w:sz w:val="20"/>
                      <w:szCs w:val="20"/>
                      <w:lang w:val="uk-UA"/>
                    </w:rPr>
                  </w:pPr>
                </w:p>
              </w:tc>
              <w:tc>
                <w:tcPr>
                  <w:tcW w:w="2977" w:type="dxa"/>
                </w:tcPr>
                <w:p w:rsidR="00B560DB" w:rsidRDefault="00B560DB" w:rsidP="002643D6">
                  <w:pPr>
                    <w:jc w:val="both"/>
                    <w:rPr>
                      <w:rFonts w:ascii="Times New Roman" w:hAnsi="Times New Roman" w:cs="Times New Roman"/>
                      <w:sz w:val="20"/>
                      <w:szCs w:val="20"/>
                      <w:lang w:val="uk-UA"/>
                    </w:rPr>
                  </w:pPr>
                </w:p>
              </w:tc>
              <w:tc>
                <w:tcPr>
                  <w:tcW w:w="2551" w:type="dxa"/>
                </w:tcPr>
                <w:p w:rsidR="00B560DB" w:rsidRDefault="00B560DB" w:rsidP="002643D6">
                  <w:pPr>
                    <w:jc w:val="both"/>
                    <w:rPr>
                      <w:rFonts w:ascii="Times New Roman" w:hAnsi="Times New Roman" w:cs="Times New Roman"/>
                      <w:sz w:val="20"/>
                      <w:szCs w:val="20"/>
                      <w:lang w:val="uk-UA"/>
                    </w:rPr>
                  </w:pPr>
                </w:p>
              </w:tc>
            </w:tr>
            <w:tr w:rsidR="00B560DB" w:rsidTr="002643D6">
              <w:trPr>
                <w:trHeight w:val="53"/>
              </w:trPr>
              <w:tc>
                <w:tcPr>
                  <w:tcW w:w="592" w:type="dxa"/>
                </w:tcPr>
                <w:p w:rsidR="00B560DB" w:rsidRDefault="00B560DB" w:rsidP="002643D6">
                  <w:pPr>
                    <w:jc w:val="both"/>
                    <w:rPr>
                      <w:rFonts w:ascii="Times New Roman" w:hAnsi="Times New Roman" w:cs="Times New Roman"/>
                      <w:sz w:val="20"/>
                      <w:szCs w:val="20"/>
                      <w:lang w:val="uk-UA"/>
                    </w:rPr>
                  </w:pPr>
                </w:p>
              </w:tc>
              <w:tc>
                <w:tcPr>
                  <w:tcW w:w="2979" w:type="dxa"/>
                </w:tcPr>
                <w:p w:rsidR="00B560DB" w:rsidRDefault="00B560DB" w:rsidP="002643D6">
                  <w:pPr>
                    <w:jc w:val="both"/>
                    <w:rPr>
                      <w:rFonts w:ascii="Times New Roman" w:hAnsi="Times New Roman" w:cs="Times New Roman"/>
                      <w:sz w:val="20"/>
                      <w:szCs w:val="20"/>
                      <w:lang w:val="uk-UA"/>
                    </w:rPr>
                  </w:pPr>
                </w:p>
              </w:tc>
              <w:tc>
                <w:tcPr>
                  <w:tcW w:w="2977" w:type="dxa"/>
                </w:tcPr>
                <w:p w:rsidR="00B560DB" w:rsidRDefault="00B560DB" w:rsidP="002643D6">
                  <w:pPr>
                    <w:jc w:val="both"/>
                    <w:rPr>
                      <w:rFonts w:ascii="Times New Roman" w:hAnsi="Times New Roman" w:cs="Times New Roman"/>
                      <w:sz w:val="20"/>
                      <w:szCs w:val="20"/>
                      <w:lang w:val="uk-UA"/>
                    </w:rPr>
                  </w:pPr>
                </w:p>
              </w:tc>
              <w:tc>
                <w:tcPr>
                  <w:tcW w:w="2551" w:type="dxa"/>
                </w:tcPr>
                <w:p w:rsidR="00B560DB" w:rsidRDefault="00B560DB" w:rsidP="002643D6">
                  <w:pPr>
                    <w:jc w:val="both"/>
                    <w:rPr>
                      <w:rFonts w:ascii="Times New Roman" w:hAnsi="Times New Roman" w:cs="Times New Roman"/>
                      <w:sz w:val="20"/>
                      <w:szCs w:val="20"/>
                      <w:lang w:val="uk-UA"/>
                    </w:rPr>
                  </w:pPr>
                </w:p>
              </w:tc>
            </w:tr>
          </w:tbl>
          <w:p w:rsidR="00B560DB" w:rsidRPr="00262241" w:rsidRDefault="00B560DB" w:rsidP="002643D6">
            <w:pPr>
              <w:jc w:val="center"/>
              <w:rPr>
                <w:rFonts w:ascii="Times New Roman" w:hAnsi="Times New Roman" w:cs="Times New Roman"/>
                <w:b/>
                <w:bCs/>
                <w:sz w:val="24"/>
                <w:szCs w:val="24"/>
              </w:rPr>
            </w:pPr>
          </w:p>
        </w:tc>
      </w:tr>
      <w:tr w:rsidR="008B081B" w:rsidRPr="009A2813" w:rsidTr="001C261C">
        <w:trPr>
          <w:trHeight w:val="697"/>
        </w:trPr>
        <w:tc>
          <w:tcPr>
            <w:tcW w:w="562" w:type="dxa"/>
          </w:tcPr>
          <w:p w:rsidR="008B081B" w:rsidRPr="00262241" w:rsidRDefault="008B081B" w:rsidP="00B047B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2</w:t>
            </w:r>
          </w:p>
        </w:tc>
        <w:tc>
          <w:tcPr>
            <w:tcW w:w="2273" w:type="dxa"/>
          </w:tcPr>
          <w:p w:rsidR="008B081B" w:rsidRPr="00262241" w:rsidRDefault="008B081B" w:rsidP="00B047B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7371" w:type="dxa"/>
          </w:tcPr>
          <w:p w:rsidR="008B081B" w:rsidRPr="00502948" w:rsidRDefault="008B081B" w:rsidP="00B047B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w:t>
            </w:r>
            <w:r w:rsidR="009A2813">
              <w:rPr>
                <w:rFonts w:ascii="Times New Roman" w:hAnsi="Times New Roman" w:cs="Times New Roman"/>
                <w:sz w:val="24"/>
                <w:szCs w:val="24"/>
                <w:lang w:val="uk-UA"/>
              </w:rPr>
              <w:t xml:space="preserve">  </w:t>
            </w:r>
            <w:r w:rsidRPr="00502948">
              <w:rPr>
                <w:rFonts w:ascii="Times New Roman" w:hAnsi="Times New Roman" w:cs="Times New Roman"/>
                <w:sz w:val="24"/>
                <w:szCs w:val="24"/>
                <w:lang w:val="uk-UA"/>
              </w:rPr>
              <w:t>ня інформації наведеної у довідці учасник має надати накази про призначення працівників або трудові книжки або цивільно-правові договори.</w:t>
            </w:r>
          </w:p>
          <w:p w:rsidR="008B081B" w:rsidRPr="001C261C" w:rsidRDefault="008B081B" w:rsidP="00B047B4">
            <w:pPr>
              <w:jc w:val="both"/>
              <w:rPr>
                <w:rFonts w:ascii="Times New Roman" w:hAnsi="Times New Roman" w:cs="Times New Roman"/>
                <w:sz w:val="16"/>
                <w:szCs w:val="16"/>
                <w:lang w:val="uk-UA"/>
              </w:rPr>
            </w:pPr>
          </w:p>
          <w:p w:rsidR="008B081B" w:rsidRPr="00502948" w:rsidRDefault="008B081B" w:rsidP="00B047B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rsidR="008B081B" w:rsidRPr="001C261C" w:rsidRDefault="008B081B" w:rsidP="00B047B4">
            <w:pPr>
              <w:jc w:val="both"/>
              <w:rPr>
                <w:rFonts w:ascii="Times New Roman" w:hAnsi="Times New Roman" w:cs="Times New Roman"/>
                <w:sz w:val="16"/>
                <w:szCs w:val="16"/>
                <w:lang w:val="uk-UA"/>
              </w:rPr>
            </w:pPr>
          </w:p>
          <w:p w:rsidR="008B081B" w:rsidRPr="00E07686" w:rsidRDefault="008B081B" w:rsidP="00B047B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8B081B" w:rsidRPr="00E07686" w:rsidRDefault="008B081B" w:rsidP="00B047B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8B081B" w:rsidRPr="001C261C" w:rsidRDefault="008B081B" w:rsidP="00B047B4">
            <w:pPr>
              <w:jc w:val="center"/>
              <w:rPr>
                <w:rFonts w:ascii="Times New Roman" w:hAnsi="Times New Roman" w:cs="Times New Roman"/>
                <w:sz w:val="16"/>
                <w:szCs w:val="16"/>
                <w:lang w:val="uk-UA"/>
              </w:rPr>
            </w:pPr>
          </w:p>
          <w:p w:rsidR="008B081B" w:rsidRDefault="008B081B" w:rsidP="00B047B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8B081B" w:rsidRDefault="008B081B" w:rsidP="00B047B4">
            <w:pPr>
              <w:jc w:val="both"/>
              <w:rPr>
                <w:rFonts w:ascii="Times New Roman" w:hAnsi="Times New Roman" w:cs="Times New Roman"/>
                <w:sz w:val="20"/>
                <w:szCs w:val="20"/>
                <w:lang w:val="uk-UA"/>
              </w:rPr>
            </w:pPr>
          </w:p>
          <w:tbl>
            <w:tblPr>
              <w:tblStyle w:val="a8"/>
              <w:tblW w:w="0" w:type="auto"/>
              <w:tblLook w:val="04A0"/>
            </w:tblPr>
            <w:tblGrid>
              <w:gridCol w:w="517"/>
              <w:gridCol w:w="1770"/>
              <w:gridCol w:w="1069"/>
              <w:gridCol w:w="1693"/>
              <w:gridCol w:w="2096"/>
            </w:tblGrid>
            <w:tr w:rsidR="008B081B" w:rsidRPr="00A51357" w:rsidTr="00B047B4">
              <w:tc>
                <w:tcPr>
                  <w:tcW w:w="592" w:type="dxa"/>
                  <w:vAlign w:val="center"/>
                </w:tcPr>
                <w:p w:rsidR="008B081B" w:rsidRPr="007F569E" w:rsidRDefault="008B081B" w:rsidP="00B047B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rsidR="008B081B" w:rsidRPr="007F569E" w:rsidRDefault="008B081B" w:rsidP="00B047B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rsidR="008B081B" w:rsidRPr="007F569E" w:rsidRDefault="008B081B" w:rsidP="00B047B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rsidR="008B081B" w:rsidRDefault="008B081B" w:rsidP="00B047B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rsidR="008B081B" w:rsidRPr="007F569E" w:rsidRDefault="008B081B" w:rsidP="00B047B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8B081B" w:rsidRPr="00A51357" w:rsidTr="00B047B4">
              <w:tc>
                <w:tcPr>
                  <w:tcW w:w="592" w:type="dxa"/>
                </w:tcPr>
                <w:p w:rsidR="008B081B" w:rsidRDefault="008B081B" w:rsidP="00B047B4">
                  <w:pPr>
                    <w:jc w:val="both"/>
                    <w:rPr>
                      <w:rFonts w:ascii="Times New Roman" w:hAnsi="Times New Roman" w:cs="Times New Roman"/>
                      <w:sz w:val="20"/>
                      <w:szCs w:val="20"/>
                      <w:lang w:val="uk-UA"/>
                    </w:rPr>
                  </w:pPr>
                </w:p>
              </w:tc>
              <w:tc>
                <w:tcPr>
                  <w:tcW w:w="2671" w:type="dxa"/>
                </w:tcPr>
                <w:p w:rsidR="008B081B" w:rsidRDefault="008B081B" w:rsidP="00B047B4">
                  <w:pPr>
                    <w:jc w:val="both"/>
                    <w:rPr>
                      <w:rFonts w:ascii="Times New Roman" w:hAnsi="Times New Roman" w:cs="Times New Roman"/>
                      <w:sz w:val="20"/>
                      <w:szCs w:val="20"/>
                      <w:lang w:val="uk-UA"/>
                    </w:rPr>
                  </w:pPr>
                </w:p>
              </w:tc>
              <w:tc>
                <w:tcPr>
                  <w:tcW w:w="1227" w:type="dxa"/>
                </w:tcPr>
                <w:p w:rsidR="008B081B" w:rsidRDefault="008B081B" w:rsidP="00B047B4">
                  <w:pPr>
                    <w:jc w:val="both"/>
                    <w:rPr>
                      <w:rFonts w:ascii="Times New Roman" w:hAnsi="Times New Roman" w:cs="Times New Roman"/>
                      <w:sz w:val="20"/>
                      <w:szCs w:val="20"/>
                      <w:lang w:val="uk-UA"/>
                    </w:rPr>
                  </w:pPr>
                </w:p>
              </w:tc>
              <w:tc>
                <w:tcPr>
                  <w:tcW w:w="2085" w:type="dxa"/>
                </w:tcPr>
                <w:p w:rsidR="008B081B" w:rsidRDefault="008B081B" w:rsidP="00B047B4">
                  <w:pPr>
                    <w:jc w:val="both"/>
                    <w:rPr>
                      <w:rFonts w:ascii="Times New Roman" w:hAnsi="Times New Roman" w:cs="Times New Roman"/>
                      <w:sz w:val="20"/>
                      <w:szCs w:val="20"/>
                      <w:lang w:val="uk-UA"/>
                    </w:rPr>
                  </w:pPr>
                </w:p>
              </w:tc>
              <w:tc>
                <w:tcPr>
                  <w:tcW w:w="2544" w:type="dxa"/>
                </w:tcPr>
                <w:p w:rsidR="008B081B" w:rsidRDefault="008B081B" w:rsidP="00B047B4">
                  <w:pPr>
                    <w:jc w:val="both"/>
                    <w:rPr>
                      <w:rFonts w:ascii="Times New Roman" w:hAnsi="Times New Roman" w:cs="Times New Roman"/>
                      <w:sz w:val="20"/>
                      <w:szCs w:val="20"/>
                      <w:lang w:val="uk-UA"/>
                    </w:rPr>
                  </w:pPr>
                </w:p>
              </w:tc>
            </w:tr>
            <w:tr w:rsidR="008B081B" w:rsidRPr="00A51357" w:rsidTr="00B047B4">
              <w:tc>
                <w:tcPr>
                  <w:tcW w:w="592" w:type="dxa"/>
                </w:tcPr>
                <w:p w:rsidR="008B081B" w:rsidRDefault="008B081B" w:rsidP="00B047B4">
                  <w:pPr>
                    <w:jc w:val="both"/>
                    <w:rPr>
                      <w:rFonts w:ascii="Times New Roman" w:hAnsi="Times New Roman" w:cs="Times New Roman"/>
                      <w:sz w:val="20"/>
                      <w:szCs w:val="20"/>
                      <w:lang w:val="uk-UA"/>
                    </w:rPr>
                  </w:pPr>
                </w:p>
              </w:tc>
              <w:tc>
                <w:tcPr>
                  <w:tcW w:w="2671" w:type="dxa"/>
                </w:tcPr>
                <w:p w:rsidR="008B081B" w:rsidRDefault="008B081B" w:rsidP="00B047B4">
                  <w:pPr>
                    <w:jc w:val="both"/>
                    <w:rPr>
                      <w:rFonts w:ascii="Times New Roman" w:hAnsi="Times New Roman" w:cs="Times New Roman"/>
                      <w:sz w:val="20"/>
                      <w:szCs w:val="20"/>
                      <w:lang w:val="uk-UA"/>
                    </w:rPr>
                  </w:pPr>
                </w:p>
              </w:tc>
              <w:tc>
                <w:tcPr>
                  <w:tcW w:w="1227" w:type="dxa"/>
                </w:tcPr>
                <w:p w:rsidR="008B081B" w:rsidRDefault="008B081B" w:rsidP="00B047B4">
                  <w:pPr>
                    <w:jc w:val="both"/>
                    <w:rPr>
                      <w:rFonts w:ascii="Times New Roman" w:hAnsi="Times New Roman" w:cs="Times New Roman"/>
                      <w:sz w:val="20"/>
                      <w:szCs w:val="20"/>
                      <w:lang w:val="uk-UA"/>
                    </w:rPr>
                  </w:pPr>
                </w:p>
              </w:tc>
              <w:tc>
                <w:tcPr>
                  <w:tcW w:w="2085" w:type="dxa"/>
                </w:tcPr>
                <w:p w:rsidR="008B081B" w:rsidRDefault="008B081B" w:rsidP="00B047B4">
                  <w:pPr>
                    <w:jc w:val="both"/>
                    <w:rPr>
                      <w:rFonts w:ascii="Times New Roman" w:hAnsi="Times New Roman" w:cs="Times New Roman"/>
                      <w:sz w:val="20"/>
                      <w:szCs w:val="20"/>
                      <w:lang w:val="uk-UA"/>
                    </w:rPr>
                  </w:pPr>
                </w:p>
              </w:tc>
              <w:tc>
                <w:tcPr>
                  <w:tcW w:w="2544" w:type="dxa"/>
                </w:tcPr>
                <w:p w:rsidR="008B081B" w:rsidRDefault="008B081B" w:rsidP="00B047B4">
                  <w:pPr>
                    <w:jc w:val="both"/>
                    <w:rPr>
                      <w:rFonts w:ascii="Times New Roman" w:hAnsi="Times New Roman" w:cs="Times New Roman"/>
                      <w:sz w:val="20"/>
                      <w:szCs w:val="20"/>
                      <w:lang w:val="uk-UA"/>
                    </w:rPr>
                  </w:pPr>
                </w:p>
              </w:tc>
            </w:tr>
            <w:tr w:rsidR="008B081B" w:rsidRPr="00A51357" w:rsidTr="00B047B4">
              <w:tc>
                <w:tcPr>
                  <w:tcW w:w="592" w:type="dxa"/>
                </w:tcPr>
                <w:p w:rsidR="008B081B" w:rsidRDefault="008B081B" w:rsidP="00B047B4">
                  <w:pPr>
                    <w:jc w:val="both"/>
                    <w:rPr>
                      <w:rFonts w:ascii="Times New Roman" w:hAnsi="Times New Roman" w:cs="Times New Roman"/>
                      <w:sz w:val="20"/>
                      <w:szCs w:val="20"/>
                      <w:lang w:val="uk-UA"/>
                    </w:rPr>
                  </w:pPr>
                </w:p>
              </w:tc>
              <w:tc>
                <w:tcPr>
                  <w:tcW w:w="2671" w:type="dxa"/>
                </w:tcPr>
                <w:p w:rsidR="008B081B" w:rsidRDefault="008B081B" w:rsidP="00B047B4">
                  <w:pPr>
                    <w:jc w:val="both"/>
                    <w:rPr>
                      <w:rFonts w:ascii="Times New Roman" w:hAnsi="Times New Roman" w:cs="Times New Roman"/>
                      <w:sz w:val="20"/>
                      <w:szCs w:val="20"/>
                      <w:lang w:val="uk-UA"/>
                    </w:rPr>
                  </w:pPr>
                </w:p>
              </w:tc>
              <w:tc>
                <w:tcPr>
                  <w:tcW w:w="1227" w:type="dxa"/>
                </w:tcPr>
                <w:p w:rsidR="008B081B" w:rsidRDefault="008B081B" w:rsidP="00B047B4">
                  <w:pPr>
                    <w:jc w:val="both"/>
                    <w:rPr>
                      <w:rFonts w:ascii="Times New Roman" w:hAnsi="Times New Roman" w:cs="Times New Roman"/>
                      <w:sz w:val="20"/>
                      <w:szCs w:val="20"/>
                      <w:lang w:val="uk-UA"/>
                    </w:rPr>
                  </w:pPr>
                </w:p>
              </w:tc>
              <w:tc>
                <w:tcPr>
                  <w:tcW w:w="2085" w:type="dxa"/>
                </w:tcPr>
                <w:p w:rsidR="008B081B" w:rsidRDefault="008B081B" w:rsidP="00B047B4">
                  <w:pPr>
                    <w:jc w:val="both"/>
                    <w:rPr>
                      <w:rFonts w:ascii="Times New Roman" w:hAnsi="Times New Roman" w:cs="Times New Roman"/>
                      <w:sz w:val="20"/>
                      <w:szCs w:val="20"/>
                      <w:lang w:val="uk-UA"/>
                    </w:rPr>
                  </w:pPr>
                </w:p>
              </w:tc>
              <w:tc>
                <w:tcPr>
                  <w:tcW w:w="2544" w:type="dxa"/>
                </w:tcPr>
                <w:p w:rsidR="008B081B" w:rsidRDefault="008B081B" w:rsidP="00B047B4">
                  <w:pPr>
                    <w:jc w:val="both"/>
                    <w:rPr>
                      <w:rFonts w:ascii="Times New Roman" w:hAnsi="Times New Roman" w:cs="Times New Roman"/>
                      <w:sz w:val="20"/>
                      <w:szCs w:val="20"/>
                      <w:lang w:val="uk-UA"/>
                    </w:rPr>
                  </w:pPr>
                </w:p>
              </w:tc>
            </w:tr>
          </w:tbl>
          <w:p w:rsidR="008B081B" w:rsidRPr="00080118" w:rsidRDefault="008B081B" w:rsidP="001C261C">
            <w:pPr>
              <w:pStyle w:val="TableParagraph"/>
              <w:tabs>
                <w:tab w:val="left" w:pos="820"/>
              </w:tabs>
              <w:spacing w:before="2" w:line="230" w:lineRule="auto"/>
              <w:ind w:left="100" w:right="77"/>
              <w:jc w:val="both"/>
              <w:rPr>
                <w:rFonts w:ascii="Times New Roman" w:hAnsi="Times New Roman" w:cs="Times New Roman"/>
              </w:rPr>
            </w:pPr>
          </w:p>
        </w:tc>
      </w:tr>
    </w:tbl>
    <w:p w:rsidR="00A8353B" w:rsidRDefault="00A8353B" w:rsidP="00080118">
      <w:pPr>
        <w:pStyle w:val="a4"/>
        <w:ind w:left="0"/>
        <w:jc w:val="both"/>
        <w:rPr>
          <w:rFonts w:ascii="Times New Roman" w:hAnsi="Times New Roman"/>
          <w:lang w:val="uk-UA"/>
        </w:rPr>
      </w:pPr>
    </w:p>
    <w:p w:rsidR="00A8353B" w:rsidRPr="00A8353B" w:rsidRDefault="00A8353B" w:rsidP="00080118">
      <w:pPr>
        <w:pStyle w:val="a4"/>
        <w:ind w:left="0"/>
        <w:jc w:val="both"/>
        <w:rPr>
          <w:rFonts w:ascii="Times New Roman" w:hAnsi="Times New Roman"/>
          <w:lang w:val="uk-UA"/>
        </w:rPr>
      </w:pPr>
    </w:p>
    <w:p w:rsidR="00253957" w:rsidRDefault="00BD54BF" w:rsidP="00080118">
      <w:pPr>
        <w:pStyle w:val="a4"/>
        <w:spacing w:after="0"/>
        <w:ind w:left="0"/>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lastRenderedPageBreak/>
        <w:t xml:space="preserve">Додаток № 2 </w:t>
      </w:r>
    </w:p>
    <w:p w:rsidR="00BD54BF" w:rsidRDefault="00BD54BF" w:rsidP="00080118">
      <w:pPr>
        <w:spacing w:after="0" w:line="240" w:lineRule="auto"/>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 тендерної документації</w:t>
      </w:r>
    </w:p>
    <w:p w:rsidR="00253957" w:rsidRDefault="00253957" w:rsidP="00253957">
      <w:pPr>
        <w:spacing w:after="0" w:line="240" w:lineRule="auto"/>
        <w:jc w:val="right"/>
        <w:rPr>
          <w:rFonts w:ascii="Times New Roman" w:hAnsi="Times New Roman" w:cs="Times New Roman"/>
          <w:b/>
          <w:bCs/>
          <w:sz w:val="24"/>
          <w:szCs w:val="24"/>
          <w:lang w:val="uk-UA"/>
        </w:rPr>
      </w:pPr>
    </w:p>
    <w:p w:rsidR="00253957" w:rsidRPr="00253957" w:rsidRDefault="00253957" w:rsidP="00253957">
      <w:pPr>
        <w:spacing w:after="0" w:line="240" w:lineRule="auto"/>
        <w:jc w:val="center"/>
        <w:rPr>
          <w:rFonts w:ascii="Times New Roman" w:eastAsia="Calibri" w:hAnsi="Times New Roman" w:cs="Times New Roman"/>
          <w:b/>
          <w:i/>
          <w:sz w:val="24"/>
          <w:szCs w:val="24"/>
          <w:lang w:val="uk-UA"/>
        </w:rPr>
      </w:pPr>
      <w:r w:rsidRPr="00253957">
        <w:rPr>
          <w:rFonts w:ascii="Times New Roman" w:eastAsia="Calibri" w:hAnsi="Times New Roman" w:cs="Times New Roman"/>
          <w:b/>
          <w:i/>
          <w:sz w:val="24"/>
          <w:szCs w:val="24"/>
          <w:lang w:val="uk-UA"/>
        </w:rPr>
        <w:t>Перелік документів для підтвердження відповідності вимогам, визначеним у пункті 47 Особливостей</w:t>
      </w:r>
    </w:p>
    <w:p w:rsidR="00253957" w:rsidRPr="00253957" w:rsidRDefault="00253957" w:rsidP="00253957">
      <w:pPr>
        <w:spacing w:after="0" w:line="240" w:lineRule="auto"/>
        <w:jc w:val="center"/>
        <w:rPr>
          <w:rFonts w:ascii="Times New Roman" w:eastAsia="Calibri" w:hAnsi="Times New Roman" w:cs="Times New Roman"/>
          <w:b/>
          <w:i/>
          <w:sz w:val="24"/>
          <w:szCs w:val="24"/>
          <w:lang w:val="uk-UA"/>
        </w:rPr>
      </w:pPr>
    </w:p>
    <w:p w:rsidR="00253957" w:rsidRPr="00253957" w:rsidRDefault="00253957" w:rsidP="00253957">
      <w:pPr>
        <w:pStyle w:val="a4"/>
        <w:numPr>
          <w:ilvl w:val="0"/>
          <w:numId w:val="33"/>
        </w:numPr>
        <w:suppressAutoHyphens/>
        <w:spacing w:after="0" w:line="240" w:lineRule="auto"/>
        <w:jc w:val="center"/>
        <w:rPr>
          <w:rFonts w:ascii="Times New Roman" w:eastAsia="Calibri" w:hAnsi="Times New Roman" w:cs="Times New Roman"/>
          <w:b/>
          <w:i/>
          <w:sz w:val="24"/>
          <w:szCs w:val="24"/>
        </w:rPr>
      </w:pPr>
      <w:r w:rsidRPr="00253957">
        <w:rPr>
          <w:rFonts w:ascii="Times New Roman" w:eastAsia="Calibri" w:hAnsi="Times New Roman" w:cs="Times New Roman"/>
          <w:b/>
          <w:i/>
          <w:sz w:val="24"/>
          <w:szCs w:val="24"/>
        </w:rPr>
        <w:t xml:space="preserve">Перелік документів для </w:t>
      </w:r>
      <w:proofErr w:type="gramStart"/>
      <w:r w:rsidRPr="00253957">
        <w:rPr>
          <w:rFonts w:ascii="Times New Roman" w:eastAsia="Calibri" w:hAnsi="Times New Roman" w:cs="Times New Roman"/>
          <w:b/>
          <w:i/>
          <w:sz w:val="24"/>
          <w:szCs w:val="24"/>
        </w:rPr>
        <w:t>п</w:t>
      </w:r>
      <w:proofErr w:type="gramEnd"/>
      <w:r w:rsidRPr="00253957">
        <w:rPr>
          <w:rFonts w:ascii="Times New Roman" w:eastAsia="Calibri" w:hAnsi="Times New Roman" w:cs="Times New Roman"/>
          <w:b/>
          <w:i/>
          <w:sz w:val="24"/>
          <w:szCs w:val="24"/>
        </w:rPr>
        <w:t>ідтвердження відповідності Учасника вимогам, визначеним у пункті 47 Особливостей</w:t>
      </w:r>
    </w:p>
    <w:p w:rsidR="00253957" w:rsidRPr="00253957" w:rsidRDefault="00253957" w:rsidP="00253957">
      <w:pPr>
        <w:spacing w:after="0" w:line="240" w:lineRule="auto"/>
        <w:jc w:val="center"/>
        <w:rPr>
          <w:rFonts w:ascii="Times New Roman" w:eastAsia="Times New Roman" w:hAnsi="Times New Roman" w:cs="Times New Roman"/>
          <w:b/>
          <w:i/>
          <w:sz w:val="24"/>
          <w:szCs w:val="24"/>
          <w:lang w:val="uk-UA"/>
        </w:rPr>
      </w:pPr>
    </w:p>
    <w:p w:rsidR="00253957" w:rsidRPr="00253957" w:rsidRDefault="00253957" w:rsidP="00253957">
      <w:pPr>
        <w:spacing w:after="0" w:line="240" w:lineRule="auto"/>
        <w:ind w:firstLine="567"/>
        <w:jc w:val="both"/>
        <w:rPr>
          <w:rFonts w:ascii="Times New Roman" w:eastAsia="Times New Roman" w:hAnsi="Times New Roman" w:cs="Times New Roman"/>
          <w:sz w:val="24"/>
          <w:szCs w:val="24"/>
          <w:lang w:val="uk-UA"/>
        </w:rPr>
      </w:pPr>
      <w:r w:rsidRPr="00253957">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253957" w:rsidRPr="00253957" w:rsidRDefault="00253957" w:rsidP="002539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53957">
        <w:rPr>
          <w:rFonts w:ascii="Times New Roman" w:eastAsia="Times New Roman" w:hAnsi="Times New Roman" w:cs="Times New Roman"/>
          <w:sz w:val="24"/>
          <w:szCs w:val="24"/>
          <w:lang w:val="uk-UA"/>
        </w:rPr>
        <w:t xml:space="preserve">Учасник  повинен надати </w:t>
      </w:r>
      <w:r w:rsidRPr="00253957">
        <w:rPr>
          <w:rFonts w:ascii="Times New Roman" w:eastAsia="Times New Roman" w:hAnsi="Times New Roman" w:cs="Times New Roman"/>
          <w:b/>
          <w:sz w:val="24"/>
          <w:szCs w:val="24"/>
          <w:lang w:val="uk-UA"/>
        </w:rPr>
        <w:t>довідку у довільній формі</w:t>
      </w:r>
      <w:r w:rsidRPr="00253957">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3957" w:rsidRPr="00253957" w:rsidRDefault="00253957" w:rsidP="00253957">
      <w:pPr>
        <w:spacing w:after="0" w:line="240" w:lineRule="auto"/>
        <w:jc w:val="both"/>
        <w:rPr>
          <w:rFonts w:ascii="Times New Roman" w:eastAsia="Times New Roman" w:hAnsi="Times New Roman" w:cs="Times New Roman"/>
          <w:sz w:val="24"/>
          <w:szCs w:val="24"/>
          <w:highlight w:val="yellow"/>
          <w:lang w:val="uk-UA"/>
        </w:rPr>
      </w:pPr>
    </w:p>
    <w:p w:rsidR="00253957" w:rsidRPr="00253957" w:rsidRDefault="00253957" w:rsidP="00253957">
      <w:pPr>
        <w:pStyle w:val="a4"/>
        <w:numPr>
          <w:ilvl w:val="0"/>
          <w:numId w:val="33"/>
        </w:numPr>
        <w:pBdr>
          <w:top w:val="nil"/>
          <w:left w:val="nil"/>
          <w:bottom w:val="nil"/>
          <w:right w:val="nil"/>
          <w:between w:val="nil"/>
        </w:pBdr>
        <w:suppressAutoHyphens/>
        <w:spacing w:after="0" w:line="240" w:lineRule="auto"/>
        <w:jc w:val="center"/>
        <w:rPr>
          <w:rFonts w:ascii="Times New Roman" w:hAnsi="Times New Roman" w:cs="Times New Roman"/>
          <w:b/>
          <w:i/>
          <w:sz w:val="24"/>
          <w:szCs w:val="24"/>
        </w:rPr>
      </w:pPr>
      <w:r w:rsidRPr="00253957">
        <w:rPr>
          <w:rFonts w:ascii="Times New Roman" w:hAnsi="Times New Roman" w:cs="Times New Roman"/>
          <w:b/>
          <w:i/>
          <w:sz w:val="24"/>
          <w:szCs w:val="24"/>
        </w:rPr>
        <w:t xml:space="preserve">Перелік документів та інформації  для </w:t>
      </w:r>
      <w:proofErr w:type="gramStart"/>
      <w:r w:rsidRPr="00253957">
        <w:rPr>
          <w:rFonts w:ascii="Times New Roman" w:hAnsi="Times New Roman" w:cs="Times New Roman"/>
          <w:b/>
          <w:i/>
          <w:sz w:val="24"/>
          <w:szCs w:val="24"/>
        </w:rPr>
        <w:t>п</w:t>
      </w:r>
      <w:proofErr w:type="gramEnd"/>
      <w:r w:rsidRPr="00253957">
        <w:rPr>
          <w:rFonts w:ascii="Times New Roman" w:hAnsi="Times New Roman" w:cs="Times New Roman"/>
          <w:b/>
          <w:i/>
          <w:sz w:val="24"/>
          <w:szCs w:val="24"/>
        </w:rPr>
        <w:t>ідтвердження відповідності ПЕРЕМОЖЦЯ вимогам, визначеним у пункті 47 Особливостей</w:t>
      </w:r>
    </w:p>
    <w:p w:rsidR="00253957" w:rsidRPr="00253957" w:rsidRDefault="00253957" w:rsidP="00253957">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lang w:val="uk-UA"/>
        </w:rPr>
      </w:pPr>
    </w:p>
    <w:p w:rsidR="00253957" w:rsidRPr="00253957" w:rsidRDefault="00253957" w:rsidP="002539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53957">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2, 3, 5, 6  і 12 та в абзаці чотирнадцятому пункту 47 Особливостей. </w:t>
      </w:r>
    </w:p>
    <w:p w:rsidR="00253957" w:rsidRPr="00253957" w:rsidRDefault="00253957" w:rsidP="00253957">
      <w:pPr>
        <w:spacing w:after="0" w:line="240" w:lineRule="auto"/>
        <w:rPr>
          <w:rFonts w:ascii="Times New Roman" w:eastAsia="Times New Roman" w:hAnsi="Times New Roman" w:cs="Times New Roman"/>
          <w:b/>
          <w:i/>
          <w:sz w:val="24"/>
          <w:szCs w:val="24"/>
          <w:highlight w:val="yellow"/>
          <w:lang w:val="uk-UA"/>
        </w:rPr>
      </w:pPr>
    </w:p>
    <w:p w:rsidR="00253957" w:rsidRPr="00253957" w:rsidRDefault="00253957" w:rsidP="00253957">
      <w:pPr>
        <w:spacing w:after="0" w:line="240" w:lineRule="auto"/>
        <w:jc w:val="center"/>
        <w:rPr>
          <w:rFonts w:ascii="Times New Roman" w:eastAsia="Times New Roman" w:hAnsi="Times New Roman" w:cs="Times New Roman"/>
          <w:b/>
          <w:i/>
          <w:sz w:val="24"/>
          <w:szCs w:val="24"/>
          <w:lang w:val="uk-UA"/>
        </w:rPr>
      </w:pPr>
      <w:r w:rsidRPr="00253957">
        <w:rPr>
          <w:rFonts w:ascii="Times New Roman" w:eastAsia="Times New Roman" w:hAnsi="Times New Roman" w:cs="Times New Roman"/>
          <w:b/>
          <w:i/>
          <w:sz w:val="24"/>
          <w:szCs w:val="24"/>
          <w:lang w:val="uk-UA"/>
        </w:rPr>
        <w:t>Документи, які надаються  ПЕРЕМОЖЦЕМ (юридичною особою):</w:t>
      </w:r>
    </w:p>
    <w:p w:rsidR="00253957" w:rsidRPr="00253957" w:rsidRDefault="00253957" w:rsidP="00253957">
      <w:pPr>
        <w:spacing w:after="0" w:line="240" w:lineRule="auto"/>
        <w:jc w:val="center"/>
        <w:rPr>
          <w:rFonts w:ascii="Times New Roman" w:eastAsia="Times New Roman" w:hAnsi="Times New Roman" w:cs="Times New Roman"/>
          <w:b/>
          <w:i/>
          <w:sz w:val="24"/>
          <w:szCs w:val="24"/>
          <w:lang w:val="uk-UA"/>
        </w:rPr>
      </w:pPr>
    </w:p>
    <w:tbl>
      <w:tblPr>
        <w:tblStyle w:val="a8"/>
        <w:tblW w:w="10632" w:type="dxa"/>
        <w:tblInd w:w="-743" w:type="dxa"/>
        <w:tblLook w:val="04A0"/>
      </w:tblPr>
      <w:tblGrid>
        <w:gridCol w:w="618"/>
        <w:gridCol w:w="4301"/>
        <w:gridCol w:w="5713"/>
      </w:tblGrid>
      <w:tr w:rsidR="00253957" w:rsidRPr="0048134A" w:rsidTr="004B3993">
        <w:tc>
          <w:tcPr>
            <w:tcW w:w="618" w:type="dxa"/>
            <w:vAlign w:val="center"/>
          </w:tcPr>
          <w:p w:rsidR="00253957" w:rsidRPr="001056AB" w:rsidRDefault="00253957" w:rsidP="004B3993">
            <w:pPr>
              <w:ind w:left="10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w:t>
            </w:r>
          </w:p>
          <w:p w:rsidR="00253957" w:rsidRPr="001056AB" w:rsidRDefault="00253957" w:rsidP="004B3993">
            <w:pPr>
              <w:ind w:left="10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з/п</w:t>
            </w:r>
          </w:p>
        </w:tc>
        <w:tc>
          <w:tcPr>
            <w:tcW w:w="4301" w:type="dxa"/>
            <w:vAlign w:val="center"/>
          </w:tcPr>
          <w:p w:rsidR="00253957" w:rsidRPr="001056AB" w:rsidRDefault="00253957" w:rsidP="004B3993">
            <w:pPr>
              <w:ind w:left="100"/>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Вимоги згідно п. 47 Особливостей</w:t>
            </w:r>
          </w:p>
        </w:tc>
        <w:tc>
          <w:tcPr>
            <w:tcW w:w="5713" w:type="dxa"/>
            <w:vAlign w:val="center"/>
          </w:tcPr>
          <w:p w:rsidR="00253957" w:rsidRPr="001056AB" w:rsidRDefault="00253957" w:rsidP="004B3993">
            <w:pPr>
              <w:ind w:left="100"/>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Переможець торгів на виконання вимоги згідно п.47 Особливостей (підтвердження відсутності підстав) повинен надати таку інформацію:</w:t>
            </w:r>
          </w:p>
        </w:tc>
      </w:tr>
      <w:tr w:rsidR="00253957" w:rsidRPr="00A51357" w:rsidTr="004B3993">
        <w:tc>
          <w:tcPr>
            <w:tcW w:w="618" w:type="dxa"/>
            <w:vAlign w:val="center"/>
          </w:tcPr>
          <w:p w:rsidR="00253957" w:rsidRPr="001056AB" w:rsidRDefault="00253957" w:rsidP="00253957">
            <w:pPr>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1.</w:t>
            </w:r>
          </w:p>
        </w:tc>
        <w:tc>
          <w:tcPr>
            <w:tcW w:w="4301" w:type="dxa"/>
            <w:vAlign w:val="center"/>
          </w:tcPr>
          <w:p w:rsidR="00253957" w:rsidRPr="001056AB" w:rsidRDefault="00253957" w:rsidP="00253957">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056AB">
              <w:rPr>
                <w:rFonts w:ascii="Times New Roman" w:hAnsi="Times New Roman"/>
                <w:sz w:val="24"/>
                <w:szCs w:val="24"/>
                <w:lang w:val="uk-UA"/>
              </w:rPr>
              <w:t xml:space="preserve"> Юридичну особа, </w:t>
            </w:r>
            <w:r w:rsidRPr="001056AB">
              <w:rPr>
                <w:rFonts w:ascii="Times New Roman" w:eastAsia="Times New Roman" w:hAnsi="Times New Roman" w:cs="Times New Roman"/>
                <w:sz w:val="24"/>
                <w:szCs w:val="24"/>
                <w:lang w:val="uk-UA"/>
              </w:rPr>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3957" w:rsidRPr="001056AB" w:rsidRDefault="00253957" w:rsidP="00253957">
            <w:pPr>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2 пункт 47 Особливостей)*</w:t>
            </w:r>
          </w:p>
          <w:p w:rsidR="00253957" w:rsidRPr="001056AB" w:rsidRDefault="00253957" w:rsidP="00253957">
            <w:pPr>
              <w:jc w:val="both"/>
              <w:rPr>
                <w:rFonts w:ascii="Times New Roman" w:eastAsia="Times New Roman" w:hAnsi="Times New Roman" w:cs="Times New Roman"/>
                <w:b/>
                <w:sz w:val="24"/>
                <w:szCs w:val="24"/>
                <w:lang w:val="uk-UA"/>
              </w:rPr>
            </w:pPr>
            <w:r w:rsidRPr="001056AB">
              <w:rPr>
                <w:rFonts w:ascii="Times New Roman" w:eastAsia="Calibri" w:hAnsi="Times New Roman" w:cs="Times New Roman"/>
                <w:sz w:val="24"/>
                <w:szCs w:val="24"/>
                <w:u w:val="single"/>
                <w:lang w:val="uk-UA"/>
              </w:rPr>
              <w:t xml:space="preserve"> </w:t>
            </w:r>
          </w:p>
        </w:tc>
        <w:tc>
          <w:tcPr>
            <w:tcW w:w="5713" w:type="dxa"/>
            <w:vAlign w:val="center"/>
          </w:tcPr>
          <w:p w:rsidR="00253957" w:rsidRPr="001056AB" w:rsidRDefault="00253957" w:rsidP="00253957">
            <w:pPr>
              <w:ind w:right="140"/>
              <w:jc w:val="both"/>
              <w:rPr>
                <w:rFonts w:ascii="Times New Roman" w:eastAsia="Times New Roman" w:hAnsi="Times New Roman" w:cs="Times New Roman"/>
                <w:sz w:val="24"/>
                <w:szCs w:val="24"/>
                <w:lang w:val="uk-UA"/>
              </w:rPr>
            </w:pPr>
          </w:p>
          <w:p w:rsidR="00253957" w:rsidRPr="001056AB" w:rsidRDefault="00253957" w:rsidP="00253957">
            <w:pPr>
              <w:ind w:right="140"/>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 xml:space="preserve">Інформація про те, що юридичну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1056AB">
              <w:rPr>
                <w:rFonts w:ascii="Times New Roman" w:eastAsia="Times New Roman" w:hAnsi="Times New Roman" w:cs="Times New Roman"/>
                <w:b/>
                <w:sz w:val="24"/>
                <w:szCs w:val="24"/>
                <w:lang w:val="uk-UA"/>
              </w:rPr>
              <w:t>перевіряється Замовником самостійно</w:t>
            </w:r>
            <w:r w:rsidRPr="001056AB">
              <w:rPr>
                <w:rFonts w:ascii="Times New Roman" w:eastAsia="Times New Roman" w:hAnsi="Times New Roman" w:cs="Times New Roman"/>
                <w:sz w:val="24"/>
                <w:szCs w:val="24"/>
                <w:lang w:val="uk-UA"/>
              </w:rPr>
              <w:t xml:space="preserve"> в Єдиному державному реєстрі осіб, які вчинили корупційні  або пов'язані з корупцією правопорушення, що ведеться Національним агентством з питань запобігання корупції, за посиланням: https://corruptinfo.nazk.gov.ua.</w:t>
            </w:r>
          </w:p>
          <w:p w:rsidR="00253957" w:rsidRPr="001056AB" w:rsidRDefault="00253957" w:rsidP="00253957">
            <w:pPr>
              <w:ind w:right="140"/>
              <w:jc w:val="both"/>
              <w:rPr>
                <w:rFonts w:ascii="Times New Roman" w:eastAsia="Times New Roman" w:hAnsi="Times New Roman" w:cs="Times New Roman"/>
                <w:sz w:val="24"/>
                <w:szCs w:val="24"/>
                <w:lang w:val="uk-UA"/>
              </w:rPr>
            </w:pPr>
          </w:p>
        </w:tc>
      </w:tr>
      <w:tr w:rsidR="00253957" w:rsidRPr="00A51357" w:rsidTr="004B3993">
        <w:tc>
          <w:tcPr>
            <w:tcW w:w="618" w:type="dxa"/>
            <w:vAlign w:val="center"/>
          </w:tcPr>
          <w:p w:rsidR="00253957" w:rsidRPr="001056AB" w:rsidRDefault="00253957" w:rsidP="00253957">
            <w:pPr>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2.</w:t>
            </w:r>
          </w:p>
        </w:tc>
        <w:tc>
          <w:tcPr>
            <w:tcW w:w="4301" w:type="dxa"/>
            <w:vAlign w:val="center"/>
          </w:tcPr>
          <w:p w:rsidR="00253957" w:rsidRPr="001056AB" w:rsidRDefault="00253957" w:rsidP="00253957">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 xml:space="preserve">Керівника учасника процедури </w:t>
            </w:r>
            <w:r w:rsidRPr="001056AB">
              <w:rPr>
                <w:rFonts w:ascii="Times New Roman" w:eastAsia="Times New Roman" w:hAnsi="Times New Roman" w:cs="Times New Roman"/>
                <w:sz w:val="24"/>
                <w:szCs w:val="24"/>
                <w:lang w:val="uk-UA"/>
              </w:rPr>
              <w:lastRenderedPageBreak/>
              <w:t>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3957" w:rsidRPr="001056AB" w:rsidRDefault="00253957" w:rsidP="00253957">
            <w:pPr>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3 пункт 47 Особливостей)*</w:t>
            </w:r>
          </w:p>
          <w:p w:rsidR="00253957" w:rsidRPr="001056AB" w:rsidRDefault="00253957" w:rsidP="00253957">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056AB">
              <w:rPr>
                <w:rFonts w:ascii="Times New Roman" w:eastAsia="Calibri" w:hAnsi="Times New Roman" w:cs="Times New Roman"/>
                <w:sz w:val="24"/>
                <w:szCs w:val="24"/>
                <w:u w:val="single"/>
                <w:lang w:val="uk-UA"/>
              </w:rPr>
              <w:t xml:space="preserve"> </w:t>
            </w:r>
          </w:p>
        </w:tc>
        <w:tc>
          <w:tcPr>
            <w:tcW w:w="5713" w:type="dxa"/>
            <w:vAlign w:val="center"/>
          </w:tcPr>
          <w:p w:rsidR="00253957" w:rsidRPr="001056AB" w:rsidRDefault="00253957" w:rsidP="00253957">
            <w:pPr>
              <w:ind w:right="140"/>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lastRenderedPageBreak/>
              <w:t>Інформація про те, що керівника учасника-</w:t>
            </w:r>
            <w:r w:rsidRPr="001056AB">
              <w:rPr>
                <w:rFonts w:ascii="Times New Roman" w:eastAsia="Times New Roman" w:hAnsi="Times New Roman" w:cs="Times New Roman"/>
                <w:sz w:val="24"/>
                <w:szCs w:val="24"/>
                <w:lang w:val="uk-UA"/>
              </w:rPr>
              <w:lastRenderedPageBreak/>
              <w:t xml:space="preserve">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1056AB">
              <w:rPr>
                <w:rFonts w:ascii="Times New Roman" w:eastAsia="Times New Roman" w:hAnsi="Times New Roman" w:cs="Times New Roman"/>
                <w:b/>
                <w:sz w:val="24"/>
                <w:szCs w:val="24"/>
                <w:lang w:val="uk-UA"/>
              </w:rPr>
              <w:t>перевіряється Замовником самостійно</w:t>
            </w:r>
            <w:r w:rsidRPr="001056AB">
              <w:rPr>
                <w:rFonts w:ascii="Times New Roman" w:eastAsia="Times New Roman" w:hAnsi="Times New Roman" w:cs="Times New Roman"/>
                <w:sz w:val="24"/>
                <w:szCs w:val="24"/>
                <w:lang w:val="uk-UA"/>
              </w:rPr>
              <w:t xml:space="preserve"> в Єдиному державному реєстрі осіб, які вчинили корупційні  або пов'язані з корупцією правопорушення, що ведеться Національним агентством з питань запобігання корупції, за посиланням: https://corruptinfo.nazk.gov.ua.</w:t>
            </w:r>
          </w:p>
        </w:tc>
      </w:tr>
      <w:tr w:rsidR="00253957" w:rsidRPr="0048134A" w:rsidTr="004B3993">
        <w:tc>
          <w:tcPr>
            <w:tcW w:w="618" w:type="dxa"/>
            <w:vAlign w:val="center"/>
          </w:tcPr>
          <w:p w:rsidR="00253957" w:rsidRPr="001056AB" w:rsidRDefault="00253957" w:rsidP="00253957">
            <w:pPr>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lastRenderedPageBreak/>
              <w:t>3.</w:t>
            </w:r>
          </w:p>
        </w:tc>
        <w:tc>
          <w:tcPr>
            <w:tcW w:w="4301" w:type="dxa"/>
            <w:vAlign w:val="center"/>
          </w:tcPr>
          <w:p w:rsidR="00253957" w:rsidRPr="001056AB" w:rsidRDefault="00253957" w:rsidP="00253957">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3957" w:rsidRPr="001056AB" w:rsidRDefault="00253957" w:rsidP="00253957">
            <w:pPr>
              <w:ind w:right="140"/>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6 пункт 47 Особливостей)*</w:t>
            </w:r>
          </w:p>
        </w:tc>
        <w:tc>
          <w:tcPr>
            <w:tcW w:w="5713" w:type="dxa"/>
            <w:vMerge w:val="restart"/>
            <w:vAlign w:val="center"/>
          </w:tcPr>
          <w:p w:rsidR="00253957" w:rsidRPr="001056AB" w:rsidRDefault="00253957" w:rsidP="00253957">
            <w:pPr>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253957" w:rsidRPr="001056AB" w:rsidRDefault="00253957" w:rsidP="00253957">
            <w:pPr>
              <w:jc w:val="both"/>
              <w:rPr>
                <w:rFonts w:ascii="Times New Roman" w:eastAsia="Times New Roman" w:hAnsi="Times New Roman" w:cs="Times New Roman"/>
                <w:sz w:val="24"/>
                <w:szCs w:val="24"/>
                <w:lang w:val="uk-UA"/>
              </w:rPr>
            </w:pPr>
          </w:p>
          <w:p w:rsidR="00253957" w:rsidRPr="001056AB" w:rsidRDefault="00253957" w:rsidP="00253957">
            <w:pPr>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Документ повинен бути не більше тридцятиденної давнини від дати подання документа.</w:t>
            </w:r>
          </w:p>
        </w:tc>
      </w:tr>
      <w:tr w:rsidR="00253957" w:rsidRPr="001056AB" w:rsidTr="004B3993">
        <w:tc>
          <w:tcPr>
            <w:tcW w:w="618" w:type="dxa"/>
            <w:vAlign w:val="center"/>
          </w:tcPr>
          <w:p w:rsidR="00253957" w:rsidRPr="001056AB" w:rsidRDefault="00253957" w:rsidP="00253957">
            <w:pPr>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4.</w:t>
            </w:r>
          </w:p>
        </w:tc>
        <w:tc>
          <w:tcPr>
            <w:tcW w:w="4301" w:type="dxa"/>
            <w:vAlign w:val="center"/>
          </w:tcPr>
          <w:p w:rsidR="00253957" w:rsidRPr="001056AB" w:rsidRDefault="00253957" w:rsidP="00253957">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3957" w:rsidRPr="001056AB" w:rsidRDefault="00253957" w:rsidP="00253957">
            <w:pPr>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12 пункт 47 Особливостей)*</w:t>
            </w:r>
          </w:p>
          <w:p w:rsidR="00253957" w:rsidRPr="001056AB" w:rsidRDefault="00253957" w:rsidP="00253957">
            <w:pPr>
              <w:jc w:val="both"/>
              <w:rPr>
                <w:rFonts w:ascii="Times New Roman" w:eastAsia="Times New Roman" w:hAnsi="Times New Roman" w:cs="Times New Roman"/>
                <w:b/>
                <w:sz w:val="24"/>
                <w:szCs w:val="24"/>
                <w:lang w:val="uk-UA"/>
              </w:rPr>
            </w:pPr>
          </w:p>
        </w:tc>
        <w:tc>
          <w:tcPr>
            <w:tcW w:w="5713" w:type="dxa"/>
            <w:vMerge/>
            <w:vAlign w:val="center"/>
          </w:tcPr>
          <w:p w:rsidR="00253957" w:rsidRPr="001056AB" w:rsidRDefault="00253957" w:rsidP="00253957">
            <w:pPr>
              <w:jc w:val="both"/>
              <w:rPr>
                <w:rFonts w:ascii="Times New Roman" w:eastAsia="Times New Roman" w:hAnsi="Times New Roman" w:cs="Times New Roman"/>
                <w:b/>
                <w:sz w:val="24"/>
                <w:szCs w:val="24"/>
                <w:lang w:val="uk-UA"/>
              </w:rPr>
            </w:pPr>
          </w:p>
        </w:tc>
      </w:tr>
      <w:tr w:rsidR="00253957" w:rsidRPr="00A51357" w:rsidTr="004B3993">
        <w:tc>
          <w:tcPr>
            <w:tcW w:w="618" w:type="dxa"/>
            <w:vAlign w:val="center"/>
          </w:tcPr>
          <w:p w:rsidR="00253957" w:rsidRPr="001056AB" w:rsidRDefault="00253957" w:rsidP="00253957">
            <w:pPr>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5.</w:t>
            </w:r>
          </w:p>
        </w:tc>
        <w:tc>
          <w:tcPr>
            <w:tcW w:w="4301" w:type="dxa"/>
            <w:vAlign w:val="center"/>
          </w:tcPr>
          <w:p w:rsidR="00253957" w:rsidRPr="001056AB" w:rsidRDefault="00253957" w:rsidP="00253957">
            <w:pPr>
              <w:pBdr>
                <w:top w:val="nil"/>
                <w:left w:val="nil"/>
                <w:bottom w:val="nil"/>
                <w:right w:val="nil"/>
                <w:between w:val="nil"/>
              </w:pBdr>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253957" w:rsidRPr="001056AB" w:rsidRDefault="00253957" w:rsidP="00253957">
            <w:pPr>
              <w:pBdr>
                <w:top w:val="nil"/>
                <w:left w:val="nil"/>
                <w:bottom w:val="nil"/>
                <w:right w:val="nil"/>
                <w:between w:val="nil"/>
              </w:pBdr>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 xml:space="preserve">(абзац 14 пункт 47 Особливостей) </w:t>
            </w:r>
          </w:p>
        </w:tc>
        <w:tc>
          <w:tcPr>
            <w:tcW w:w="5713" w:type="dxa"/>
            <w:vAlign w:val="center"/>
          </w:tcPr>
          <w:p w:rsidR="00253957" w:rsidRPr="001056AB" w:rsidRDefault="00253957" w:rsidP="00253957">
            <w:pPr>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Довідка в довільній формі</w:t>
            </w:r>
            <w:r w:rsidRPr="001056AB">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253957" w:rsidRPr="001056AB" w:rsidRDefault="00253957" w:rsidP="00253957">
            <w:pPr>
              <w:jc w:val="both"/>
              <w:rPr>
                <w:rFonts w:ascii="Times New Roman" w:eastAsia="Times New Roman" w:hAnsi="Times New Roman" w:cs="Times New Roman"/>
                <w:b/>
                <w:sz w:val="24"/>
                <w:szCs w:val="24"/>
                <w:lang w:val="uk-UA"/>
              </w:rPr>
            </w:pPr>
          </w:p>
        </w:tc>
      </w:tr>
    </w:tbl>
    <w:p w:rsidR="00253957" w:rsidRPr="001056AB" w:rsidRDefault="00253957" w:rsidP="00253957">
      <w:pPr>
        <w:spacing w:after="0" w:line="240" w:lineRule="auto"/>
        <w:jc w:val="both"/>
        <w:rPr>
          <w:rFonts w:ascii="Times New Roman" w:eastAsia="Times New Roman" w:hAnsi="Times New Roman" w:cs="Times New Roman"/>
          <w:b/>
          <w:sz w:val="24"/>
          <w:szCs w:val="24"/>
          <w:lang w:val="uk-UA"/>
        </w:rPr>
      </w:pPr>
    </w:p>
    <w:p w:rsidR="00253957" w:rsidRPr="001056AB" w:rsidRDefault="00253957" w:rsidP="00253957">
      <w:pPr>
        <w:spacing w:after="0" w:line="240" w:lineRule="auto"/>
        <w:jc w:val="both"/>
        <w:rPr>
          <w:rFonts w:ascii="Times New Roman" w:eastAsia="Times New Roman" w:hAnsi="Times New Roman" w:cs="Times New Roman"/>
          <w:b/>
          <w:i/>
          <w:sz w:val="24"/>
          <w:szCs w:val="24"/>
          <w:lang w:val="uk-UA"/>
        </w:rPr>
      </w:pPr>
      <w:r w:rsidRPr="001056AB">
        <w:rPr>
          <w:rFonts w:ascii="Times New Roman" w:eastAsia="Times New Roman" w:hAnsi="Times New Roman" w:cs="Times New Roman"/>
          <w:b/>
          <w:i/>
          <w:sz w:val="24"/>
          <w:szCs w:val="24"/>
          <w:lang w:val="uk-UA"/>
        </w:rPr>
        <w:lastRenderedPageBreak/>
        <w:t>Документи, які надаються ПЕРЕМОЖЦЕМ (фізичною особою чи фізичною особою — підприємцем):</w:t>
      </w:r>
    </w:p>
    <w:p w:rsidR="00253957" w:rsidRPr="001056AB" w:rsidRDefault="00253957" w:rsidP="00253957">
      <w:pPr>
        <w:spacing w:after="0" w:line="240" w:lineRule="auto"/>
        <w:jc w:val="both"/>
        <w:rPr>
          <w:rFonts w:ascii="Times New Roman" w:eastAsia="Times New Roman" w:hAnsi="Times New Roman" w:cs="Times New Roman"/>
          <w:b/>
          <w:i/>
          <w:sz w:val="24"/>
          <w:szCs w:val="24"/>
          <w:lang w:val="uk-UA"/>
        </w:rPr>
      </w:pPr>
    </w:p>
    <w:tbl>
      <w:tblPr>
        <w:tblStyle w:val="a8"/>
        <w:tblW w:w="0" w:type="auto"/>
        <w:tblInd w:w="-743" w:type="dxa"/>
        <w:tblLook w:val="04A0"/>
      </w:tblPr>
      <w:tblGrid>
        <w:gridCol w:w="618"/>
        <w:gridCol w:w="4317"/>
        <w:gridCol w:w="5379"/>
      </w:tblGrid>
      <w:tr w:rsidR="00253957" w:rsidRPr="0048134A" w:rsidTr="004B3993">
        <w:tc>
          <w:tcPr>
            <w:tcW w:w="618" w:type="dxa"/>
            <w:vAlign w:val="center"/>
          </w:tcPr>
          <w:p w:rsidR="00253957" w:rsidRPr="001056AB" w:rsidRDefault="00253957" w:rsidP="00253957">
            <w:pPr>
              <w:ind w:left="100"/>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w:t>
            </w:r>
          </w:p>
          <w:p w:rsidR="00253957" w:rsidRPr="001056AB" w:rsidRDefault="00253957" w:rsidP="00253957">
            <w:pPr>
              <w:ind w:left="100"/>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з/п</w:t>
            </w:r>
          </w:p>
        </w:tc>
        <w:tc>
          <w:tcPr>
            <w:tcW w:w="4332" w:type="dxa"/>
            <w:vAlign w:val="center"/>
          </w:tcPr>
          <w:p w:rsidR="00253957" w:rsidRPr="001056AB" w:rsidRDefault="00253957" w:rsidP="00253957">
            <w:pPr>
              <w:ind w:left="100"/>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Вимоги згідно п. 47 Особливостей</w:t>
            </w:r>
          </w:p>
        </w:tc>
        <w:tc>
          <w:tcPr>
            <w:tcW w:w="5399" w:type="dxa"/>
            <w:vAlign w:val="center"/>
          </w:tcPr>
          <w:p w:rsidR="00253957" w:rsidRPr="001056AB" w:rsidRDefault="00253957" w:rsidP="00253957">
            <w:pPr>
              <w:ind w:left="100"/>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253957" w:rsidRPr="00A51357" w:rsidTr="004B3993">
        <w:tc>
          <w:tcPr>
            <w:tcW w:w="618" w:type="dxa"/>
            <w:vAlign w:val="center"/>
          </w:tcPr>
          <w:p w:rsidR="00253957" w:rsidRPr="001056AB" w:rsidRDefault="00253957" w:rsidP="00253957">
            <w:pPr>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1.</w:t>
            </w:r>
          </w:p>
        </w:tc>
        <w:tc>
          <w:tcPr>
            <w:tcW w:w="4332" w:type="dxa"/>
            <w:vAlign w:val="center"/>
          </w:tcPr>
          <w:p w:rsidR="00253957" w:rsidRPr="001056AB" w:rsidRDefault="00253957" w:rsidP="00253957">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3957" w:rsidRPr="001056AB" w:rsidRDefault="00253957" w:rsidP="00253957">
            <w:pPr>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3 пункт 47 Особливостей)*</w:t>
            </w:r>
          </w:p>
        </w:tc>
        <w:tc>
          <w:tcPr>
            <w:tcW w:w="5399" w:type="dxa"/>
            <w:vAlign w:val="center"/>
          </w:tcPr>
          <w:p w:rsidR="00253957" w:rsidRPr="001056AB" w:rsidRDefault="00253957" w:rsidP="00253957">
            <w:pPr>
              <w:ind w:right="140"/>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253957" w:rsidRPr="0048134A" w:rsidTr="004B3993">
        <w:tc>
          <w:tcPr>
            <w:tcW w:w="618" w:type="dxa"/>
            <w:vAlign w:val="center"/>
          </w:tcPr>
          <w:p w:rsidR="00253957" w:rsidRPr="001056AB" w:rsidRDefault="00253957" w:rsidP="00253957">
            <w:pPr>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2.</w:t>
            </w:r>
          </w:p>
        </w:tc>
        <w:tc>
          <w:tcPr>
            <w:tcW w:w="4332" w:type="dxa"/>
            <w:vAlign w:val="center"/>
          </w:tcPr>
          <w:p w:rsidR="00253957" w:rsidRPr="001056AB" w:rsidRDefault="00253957" w:rsidP="00253957">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3957" w:rsidRPr="001056AB" w:rsidRDefault="00253957" w:rsidP="00253957">
            <w:pPr>
              <w:widowControl w:val="0"/>
              <w:pBdr>
                <w:top w:val="nil"/>
                <w:left w:val="nil"/>
                <w:bottom w:val="nil"/>
                <w:right w:val="nil"/>
                <w:between w:val="nil"/>
              </w:pBdr>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5 пункт 47 Особливостей)*</w:t>
            </w:r>
          </w:p>
        </w:tc>
        <w:tc>
          <w:tcPr>
            <w:tcW w:w="5399" w:type="dxa"/>
            <w:vMerge w:val="restart"/>
            <w:vAlign w:val="center"/>
          </w:tcPr>
          <w:p w:rsidR="00253957" w:rsidRPr="001056AB" w:rsidRDefault="00253957" w:rsidP="00253957">
            <w:pPr>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253957" w:rsidRPr="001056AB" w:rsidRDefault="00253957" w:rsidP="00253957">
            <w:pPr>
              <w:jc w:val="both"/>
              <w:rPr>
                <w:rFonts w:ascii="Times New Roman" w:eastAsia="Times New Roman" w:hAnsi="Times New Roman" w:cs="Times New Roman"/>
                <w:sz w:val="24"/>
                <w:szCs w:val="24"/>
                <w:lang w:val="uk-UA"/>
              </w:rPr>
            </w:pPr>
          </w:p>
          <w:p w:rsidR="00253957" w:rsidRPr="001056AB" w:rsidRDefault="00253957" w:rsidP="00253957">
            <w:pPr>
              <w:jc w:val="both"/>
              <w:rPr>
                <w:rFonts w:ascii="Times New Roman" w:eastAsia="Times New Roman" w:hAnsi="Times New Roman" w:cs="Times New Roman"/>
                <w:i/>
                <w:sz w:val="24"/>
                <w:szCs w:val="24"/>
                <w:lang w:val="uk-UA"/>
              </w:rPr>
            </w:pPr>
            <w:r w:rsidRPr="001056AB">
              <w:rPr>
                <w:rFonts w:ascii="Times New Roman" w:eastAsia="Times New Roman" w:hAnsi="Times New Roman" w:cs="Times New Roman"/>
                <w:sz w:val="24"/>
                <w:szCs w:val="24"/>
                <w:lang w:val="uk-UA"/>
              </w:rPr>
              <w:t>Документ повинен бути не більше тридцятиденної давнини від дати подання документа.</w:t>
            </w:r>
          </w:p>
        </w:tc>
      </w:tr>
      <w:tr w:rsidR="00253957" w:rsidRPr="001056AB" w:rsidTr="004B3993">
        <w:tc>
          <w:tcPr>
            <w:tcW w:w="618" w:type="dxa"/>
            <w:vAlign w:val="center"/>
          </w:tcPr>
          <w:p w:rsidR="00253957" w:rsidRPr="001056AB" w:rsidRDefault="00253957" w:rsidP="00253957">
            <w:pPr>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3.</w:t>
            </w:r>
          </w:p>
        </w:tc>
        <w:tc>
          <w:tcPr>
            <w:tcW w:w="4332" w:type="dxa"/>
            <w:vAlign w:val="center"/>
          </w:tcPr>
          <w:p w:rsidR="00253957" w:rsidRPr="001056AB" w:rsidRDefault="00253957" w:rsidP="00253957">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3957" w:rsidRPr="001056AB" w:rsidRDefault="00253957" w:rsidP="00253957">
            <w:pPr>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(підпункт 12 пункт 47 Особливостей)*</w:t>
            </w:r>
          </w:p>
        </w:tc>
        <w:tc>
          <w:tcPr>
            <w:tcW w:w="5399" w:type="dxa"/>
            <w:vMerge/>
            <w:vAlign w:val="center"/>
          </w:tcPr>
          <w:p w:rsidR="00253957" w:rsidRPr="001056AB" w:rsidRDefault="00253957" w:rsidP="00253957">
            <w:pPr>
              <w:jc w:val="both"/>
              <w:rPr>
                <w:rFonts w:ascii="Times New Roman" w:eastAsia="Times New Roman" w:hAnsi="Times New Roman" w:cs="Times New Roman"/>
                <w:b/>
                <w:i/>
                <w:sz w:val="24"/>
                <w:szCs w:val="24"/>
                <w:lang w:val="uk-UA"/>
              </w:rPr>
            </w:pPr>
          </w:p>
        </w:tc>
      </w:tr>
      <w:tr w:rsidR="00253957" w:rsidRPr="00A51357" w:rsidTr="004B3993">
        <w:tc>
          <w:tcPr>
            <w:tcW w:w="618" w:type="dxa"/>
            <w:vAlign w:val="center"/>
          </w:tcPr>
          <w:p w:rsidR="00253957" w:rsidRPr="001056AB" w:rsidRDefault="00253957" w:rsidP="00253957">
            <w:pPr>
              <w:jc w:val="both"/>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4.</w:t>
            </w:r>
          </w:p>
        </w:tc>
        <w:tc>
          <w:tcPr>
            <w:tcW w:w="4332" w:type="dxa"/>
            <w:vAlign w:val="center"/>
          </w:tcPr>
          <w:p w:rsidR="00253957" w:rsidRPr="001056AB" w:rsidRDefault="00253957" w:rsidP="00253957">
            <w:pPr>
              <w:pBdr>
                <w:top w:val="nil"/>
                <w:left w:val="nil"/>
                <w:bottom w:val="nil"/>
                <w:right w:val="nil"/>
                <w:between w:val="nil"/>
              </w:pBdr>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1056AB">
              <w:rPr>
                <w:rFonts w:ascii="Times New Roman" w:eastAsia="Times New Roman" w:hAnsi="Times New Roman" w:cs="Times New Roman"/>
                <w:sz w:val="24"/>
                <w:szCs w:val="24"/>
                <w:lang w:val="uk-UA"/>
              </w:rPr>
              <w:lastRenderedPageBreak/>
              <w:t>незважаючи на наявність відповідної підстави для відмови в участі у відкритих торгах.</w:t>
            </w:r>
          </w:p>
          <w:p w:rsidR="00253957" w:rsidRPr="001056AB" w:rsidRDefault="00253957" w:rsidP="00253957">
            <w:pPr>
              <w:pBdr>
                <w:top w:val="nil"/>
                <w:left w:val="nil"/>
                <w:bottom w:val="nil"/>
                <w:right w:val="nil"/>
                <w:between w:val="nil"/>
              </w:pBdr>
              <w:jc w:val="both"/>
              <w:rPr>
                <w:rFonts w:ascii="Times New Roman" w:eastAsia="Times New Roman" w:hAnsi="Times New Roman" w:cs="Times New Roman"/>
                <w:b/>
                <w:sz w:val="24"/>
                <w:szCs w:val="24"/>
                <w:highlight w:val="yellow"/>
                <w:lang w:val="uk-UA"/>
              </w:rPr>
            </w:pPr>
            <w:r w:rsidRPr="001056AB">
              <w:rPr>
                <w:rFonts w:ascii="Times New Roman" w:eastAsia="Times New Roman" w:hAnsi="Times New Roman" w:cs="Times New Roman"/>
                <w:b/>
                <w:sz w:val="24"/>
                <w:szCs w:val="24"/>
                <w:lang w:val="uk-UA"/>
              </w:rPr>
              <w:t>(абзац 14 пункт 47 Особливостей)</w:t>
            </w:r>
          </w:p>
        </w:tc>
        <w:tc>
          <w:tcPr>
            <w:tcW w:w="5399" w:type="dxa"/>
            <w:vAlign w:val="center"/>
          </w:tcPr>
          <w:p w:rsidR="00253957" w:rsidRPr="001056AB" w:rsidRDefault="00253957" w:rsidP="00253957">
            <w:pPr>
              <w:jc w:val="both"/>
              <w:rPr>
                <w:rFonts w:ascii="Times New Roman" w:eastAsia="Times New Roman" w:hAnsi="Times New Roman" w:cs="Times New Roman"/>
                <w:b/>
                <w:i/>
                <w:sz w:val="24"/>
                <w:szCs w:val="24"/>
                <w:lang w:val="uk-UA"/>
              </w:rPr>
            </w:pPr>
            <w:r w:rsidRPr="001056AB">
              <w:rPr>
                <w:rFonts w:ascii="Times New Roman" w:eastAsia="Times New Roman" w:hAnsi="Times New Roman" w:cs="Times New Roman"/>
                <w:b/>
                <w:sz w:val="24"/>
                <w:szCs w:val="24"/>
                <w:lang w:val="uk-UA"/>
              </w:rPr>
              <w:lastRenderedPageBreak/>
              <w:t>Довідка в довільній формі</w:t>
            </w:r>
            <w:r w:rsidRPr="001056AB">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1056AB">
              <w:rPr>
                <w:rFonts w:ascii="Times New Roman" w:eastAsia="Times New Roman" w:hAnsi="Times New Roman" w:cs="Times New Roman"/>
                <w:sz w:val="24"/>
                <w:szCs w:val="24"/>
                <w:lang w:val="uk-UA"/>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53957" w:rsidRPr="00253957" w:rsidRDefault="00253957" w:rsidP="00253957">
      <w:pPr>
        <w:spacing w:after="0" w:line="240" w:lineRule="auto"/>
        <w:jc w:val="center"/>
        <w:rPr>
          <w:rFonts w:ascii="Times New Roman" w:eastAsia="Times New Roman" w:hAnsi="Times New Roman" w:cs="Times New Roman"/>
          <w:b/>
          <w:i/>
          <w:sz w:val="24"/>
          <w:szCs w:val="24"/>
          <w:lang w:val="uk-UA"/>
        </w:rPr>
      </w:pPr>
    </w:p>
    <w:p w:rsidR="00253957" w:rsidRPr="00253957" w:rsidRDefault="00253957" w:rsidP="00253957">
      <w:pPr>
        <w:pStyle w:val="a4"/>
        <w:numPr>
          <w:ilvl w:val="0"/>
          <w:numId w:val="33"/>
        </w:numPr>
        <w:shd w:val="clear" w:color="auto" w:fill="FFFFFF"/>
        <w:suppressAutoHyphens/>
        <w:spacing w:after="0" w:line="240" w:lineRule="auto"/>
        <w:jc w:val="center"/>
        <w:rPr>
          <w:rFonts w:ascii="Times New Roman" w:hAnsi="Times New Roman" w:cs="Times New Roman"/>
          <w:b/>
          <w:i/>
          <w:sz w:val="24"/>
          <w:szCs w:val="24"/>
        </w:rPr>
      </w:pPr>
      <w:r w:rsidRPr="00253957">
        <w:rPr>
          <w:rFonts w:ascii="Times New Roman" w:hAnsi="Times New Roman" w:cs="Times New Roman"/>
          <w:b/>
          <w:i/>
          <w:sz w:val="24"/>
          <w:szCs w:val="24"/>
        </w:rPr>
        <w:t xml:space="preserve">Інша інформація встановлена відповідно до законодавства (для УЧАСНИКІВ/ ПЕРЕМОЖЦЯ — юридичних осіб, фізичних осіб та фізичних осіб — </w:t>
      </w:r>
      <w:proofErr w:type="gramStart"/>
      <w:r w:rsidRPr="00253957">
        <w:rPr>
          <w:rFonts w:ascii="Times New Roman" w:hAnsi="Times New Roman" w:cs="Times New Roman"/>
          <w:b/>
          <w:i/>
          <w:sz w:val="24"/>
          <w:szCs w:val="24"/>
        </w:rPr>
        <w:t>п</w:t>
      </w:r>
      <w:proofErr w:type="gramEnd"/>
      <w:r w:rsidRPr="00253957">
        <w:rPr>
          <w:rFonts w:ascii="Times New Roman" w:hAnsi="Times New Roman" w:cs="Times New Roman"/>
          <w:b/>
          <w:i/>
          <w:sz w:val="24"/>
          <w:szCs w:val="24"/>
        </w:rPr>
        <w:t>ідприємців)</w:t>
      </w:r>
    </w:p>
    <w:tbl>
      <w:tblPr>
        <w:tblpPr w:leftFromText="180" w:rightFromText="180" w:vertAnchor="text" w:horzAnchor="margin" w:tblpXSpec="center" w:tblpY="195"/>
        <w:tblW w:w="10023" w:type="dxa"/>
        <w:tblLayout w:type="fixed"/>
        <w:tblLook w:val="0400"/>
      </w:tblPr>
      <w:tblGrid>
        <w:gridCol w:w="1418"/>
        <w:gridCol w:w="8605"/>
      </w:tblGrid>
      <w:tr w:rsidR="00506410" w:rsidRPr="0048134A" w:rsidTr="00506410">
        <w:trPr>
          <w:trHeight w:val="12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06410" w:rsidRPr="001056AB" w:rsidRDefault="00506410" w:rsidP="00506410">
            <w:pPr>
              <w:spacing w:after="0" w:line="240" w:lineRule="auto"/>
              <w:ind w:left="100" w:right="367"/>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Інші документи від Учасника/Переможця:</w:t>
            </w:r>
          </w:p>
        </w:tc>
      </w:tr>
      <w:tr w:rsidR="00506410" w:rsidRPr="00A51357" w:rsidTr="00506410">
        <w:trPr>
          <w:trHeight w:val="807"/>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410" w:rsidRPr="001056AB" w:rsidRDefault="00506410" w:rsidP="00506410">
            <w:pPr>
              <w:spacing w:after="0" w:line="240" w:lineRule="auto"/>
              <w:ind w:left="100"/>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1</w:t>
            </w:r>
          </w:p>
        </w:tc>
        <w:tc>
          <w:tcPr>
            <w:tcW w:w="8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410" w:rsidRPr="001056AB" w:rsidRDefault="00506410" w:rsidP="00506410">
            <w:pPr>
              <w:spacing w:after="0" w:line="240" w:lineRule="auto"/>
              <w:ind w:left="100"/>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06410" w:rsidRPr="0048134A" w:rsidTr="00506410">
        <w:trPr>
          <w:trHeight w:val="580"/>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410" w:rsidRPr="001056AB" w:rsidRDefault="00506410" w:rsidP="00506410">
            <w:pPr>
              <w:spacing w:after="0" w:line="240" w:lineRule="auto"/>
              <w:ind w:left="100"/>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2</w:t>
            </w:r>
          </w:p>
        </w:tc>
        <w:tc>
          <w:tcPr>
            <w:tcW w:w="8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410" w:rsidRPr="001056AB" w:rsidRDefault="00506410" w:rsidP="00506410">
            <w:pPr>
              <w:spacing w:after="0" w:line="240" w:lineRule="auto"/>
              <w:ind w:left="100" w:right="120" w:hanging="20"/>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1056AB">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56AB">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bl>
    <w:p w:rsidR="00253957" w:rsidRPr="001056AB" w:rsidRDefault="00253957" w:rsidP="00253957">
      <w:pPr>
        <w:shd w:val="clear" w:color="auto" w:fill="FFFFFF"/>
        <w:spacing w:after="0" w:line="240" w:lineRule="auto"/>
        <w:rPr>
          <w:rFonts w:ascii="Times New Roman" w:eastAsia="Times New Roman" w:hAnsi="Times New Roman" w:cs="Times New Roman"/>
          <w:sz w:val="24"/>
          <w:szCs w:val="24"/>
          <w:lang w:val="uk-UA"/>
        </w:rPr>
      </w:pPr>
    </w:p>
    <w:p w:rsidR="00253957" w:rsidRPr="001056AB" w:rsidRDefault="00253957" w:rsidP="00253957">
      <w:pPr>
        <w:spacing w:after="0" w:line="240" w:lineRule="auto"/>
        <w:jc w:val="both"/>
        <w:rPr>
          <w:rFonts w:ascii="Times New Roman" w:eastAsia="Calibri" w:hAnsi="Times New Roman" w:cs="Times New Roman"/>
          <w:sz w:val="24"/>
          <w:szCs w:val="24"/>
          <w:lang w:val="uk-UA"/>
        </w:rPr>
      </w:pPr>
      <w:r w:rsidRPr="001056AB">
        <w:rPr>
          <w:rFonts w:ascii="Times New Roman" w:eastAsia="Calibri" w:hAnsi="Times New Roman" w:cs="Times New Roman"/>
          <w:b/>
          <w:i/>
          <w:sz w:val="24"/>
          <w:szCs w:val="24"/>
          <w:lang w:val="uk-UA"/>
        </w:rPr>
        <w:t xml:space="preserve">* </w:t>
      </w:r>
      <w:r w:rsidRPr="001056AB">
        <w:rPr>
          <w:rFonts w:ascii="Times New Roman" w:eastAsia="Calibri" w:hAnsi="Times New Roman" w:cs="Times New Roman"/>
          <w:sz w:val="24"/>
          <w:szCs w:val="24"/>
          <w:lang w:val="uk-UA"/>
        </w:rPr>
        <w:t xml:space="preserve"> - </w:t>
      </w:r>
      <w:r w:rsidRPr="001056AB">
        <w:rPr>
          <w:rFonts w:ascii="Times New Roman" w:eastAsia="Calibri" w:hAnsi="Times New Roman" w:cs="Times New Roman"/>
          <w:sz w:val="24"/>
          <w:szCs w:val="24"/>
          <w:u w:val="single"/>
          <w:lang w:val="uk-UA"/>
        </w:rPr>
        <w:t>у випадку відсутності відповідного поля</w:t>
      </w:r>
      <w:r w:rsidRPr="001056AB">
        <w:rPr>
          <w:rFonts w:ascii="Times New Roman" w:eastAsia="Calibri" w:hAnsi="Times New Roman" w:cs="Times New Roman"/>
          <w:sz w:val="24"/>
          <w:szCs w:val="24"/>
          <w:lang w:val="uk-UA"/>
        </w:rPr>
        <w:t xml:space="preserve"> в електронній системі закупівель для підтвердження учасником при поданні тендерної пропозиції (шляхом самостійного декларування) відсутності підстави для відмови в участі у процедурі закупівлі, згідно з пунктом 47 Особливостей, інформація про відсутність такої підстави для відмови учаснику в участі у процедурі закупівлі може надаватись учасником у складі тендерної пропозиції згідно вимог цього пункту </w:t>
      </w:r>
      <w:r w:rsidRPr="001056AB">
        <w:rPr>
          <w:rFonts w:ascii="Times New Roman" w:eastAsia="Calibri" w:hAnsi="Times New Roman" w:cs="Times New Roman"/>
          <w:sz w:val="24"/>
          <w:szCs w:val="24"/>
          <w:u w:val="single"/>
          <w:lang w:val="uk-UA"/>
        </w:rPr>
        <w:t>у вигляді довідки</w:t>
      </w:r>
      <w:r w:rsidRPr="001056AB">
        <w:rPr>
          <w:rFonts w:ascii="Times New Roman" w:eastAsia="Calibri" w:hAnsi="Times New Roman" w:cs="Times New Roman"/>
          <w:sz w:val="24"/>
          <w:szCs w:val="24"/>
          <w:lang w:val="uk-UA"/>
        </w:rPr>
        <w:t>, складеної учасником у довільній формі (або інформації у складі інших документів тощо).</w:t>
      </w: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253957" w:rsidRDefault="00253957" w:rsidP="00253957">
      <w:pPr>
        <w:rPr>
          <w:rFonts w:ascii="Times New Roman" w:hAnsi="Times New Roman" w:cs="Times New Roman"/>
          <w:b/>
          <w:bCs/>
          <w:sz w:val="24"/>
          <w:szCs w:val="24"/>
          <w:lang w:val="uk-UA"/>
        </w:rPr>
      </w:pPr>
    </w:p>
    <w:p w:rsidR="00253957" w:rsidRDefault="002626D5" w:rsidP="00253957">
      <w:pPr>
        <w:spacing w:after="0" w:line="240" w:lineRule="auto"/>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 xml:space="preserve">Додаток № 3 </w:t>
      </w:r>
    </w:p>
    <w:p w:rsidR="002626D5" w:rsidRDefault="002626D5" w:rsidP="00253957">
      <w:pPr>
        <w:spacing w:after="0" w:line="240" w:lineRule="auto"/>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 тендерної документації</w:t>
      </w:r>
    </w:p>
    <w:p w:rsidR="002626D5" w:rsidRPr="002626D5" w:rsidRDefault="002626D5" w:rsidP="002626D5">
      <w:pPr>
        <w:jc w:val="right"/>
        <w:rPr>
          <w:rFonts w:ascii="Times New Roman" w:hAnsi="Times New Roman" w:cs="Times New Roman"/>
          <w:b/>
          <w:bCs/>
          <w:sz w:val="24"/>
          <w:szCs w:val="24"/>
          <w:lang w:val="uk-UA"/>
        </w:rPr>
      </w:pPr>
    </w:p>
    <w:p w:rsidR="00A464FC" w:rsidRDefault="00253957" w:rsidP="00253957">
      <w:pPr>
        <w:shd w:val="clear" w:color="auto" w:fill="FFFFFF" w:themeFill="background1"/>
        <w:tabs>
          <w:tab w:val="left" w:pos="3345"/>
          <w:tab w:val="center" w:pos="5189"/>
        </w:tabs>
        <w:spacing w:after="0" w:line="240" w:lineRule="auto"/>
        <w:jc w:val="center"/>
        <w:rPr>
          <w:rFonts w:ascii="Times New Roman" w:hAnsi="Times New Roman"/>
          <w:b/>
          <w:bCs/>
          <w:sz w:val="24"/>
          <w:szCs w:val="24"/>
          <w:lang w:val="uk-UA"/>
        </w:rPr>
      </w:pPr>
      <w:r w:rsidRPr="00756472">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253957" w:rsidRPr="00A464FC" w:rsidRDefault="00253957" w:rsidP="00253957">
      <w:pPr>
        <w:shd w:val="clear" w:color="auto" w:fill="FFFFFF" w:themeFill="background1"/>
        <w:tabs>
          <w:tab w:val="left" w:pos="3345"/>
          <w:tab w:val="center" w:pos="5189"/>
        </w:tabs>
        <w:spacing w:after="0" w:line="240" w:lineRule="auto"/>
        <w:jc w:val="center"/>
        <w:rPr>
          <w:rFonts w:ascii="Times New Roman" w:hAnsi="Times New Roman" w:cs="Times New Roman"/>
          <w:b/>
          <w:lang w:val="uk-UA"/>
        </w:rPr>
      </w:pPr>
    </w:p>
    <w:p w:rsidR="001C261C" w:rsidRPr="001C261C" w:rsidRDefault="00A464FC" w:rsidP="001C261C">
      <w:pPr>
        <w:widowControl w:val="0"/>
        <w:spacing w:after="0" w:line="240" w:lineRule="auto"/>
        <w:rPr>
          <w:rFonts w:ascii="Times New Roman" w:hAnsi="Times New Roman"/>
          <w:sz w:val="24"/>
          <w:szCs w:val="24"/>
          <w:lang w:val="uk-UA"/>
        </w:rPr>
      </w:pPr>
      <w:r w:rsidRPr="001C261C">
        <w:rPr>
          <w:rFonts w:ascii="Times New Roman" w:hAnsi="Times New Roman" w:cs="Times New Roman"/>
          <w:bCs/>
          <w:i/>
          <w:noProof/>
          <w:sz w:val="24"/>
          <w:szCs w:val="24"/>
          <w:lang w:val="uk-UA"/>
        </w:rPr>
        <w:t xml:space="preserve"> </w:t>
      </w:r>
      <w:r w:rsidR="001C261C" w:rsidRPr="001C261C">
        <w:rPr>
          <w:rFonts w:ascii="Times New Roman" w:hAnsi="Times New Roman"/>
          <w:b/>
          <w:color w:val="000000"/>
          <w:sz w:val="24"/>
          <w:szCs w:val="24"/>
          <w:lang w:val="uk-UA"/>
        </w:rPr>
        <w:t xml:space="preserve">ЗАМОВНИК </w:t>
      </w:r>
      <w:r w:rsidR="001C261C" w:rsidRPr="001C261C">
        <w:rPr>
          <w:rFonts w:ascii="Times New Roman" w:hAnsi="Times New Roman"/>
          <w:color w:val="000000"/>
          <w:sz w:val="24"/>
          <w:szCs w:val="24"/>
          <w:lang w:val="uk-UA"/>
        </w:rPr>
        <w:t>– Київська митниця</w:t>
      </w:r>
    </w:p>
    <w:p w:rsidR="001C261C" w:rsidRPr="001C261C" w:rsidRDefault="001C261C" w:rsidP="001C261C">
      <w:pPr>
        <w:tabs>
          <w:tab w:val="left" w:pos="567"/>
        </w:tabs>
        <w:spacing w:after="0" w:line="240" w:lineRule="auto"/>
        <w:jc w:val="both"/>
        <w:rPr>
          <w:rFonts w:ascii="Times New Roman" w:hAnsi="Times New Roman"/>
          <w:sz w:val="24"/>
          <w:szCs w:val="24"/>
          <w:lang w:val="uk-UA"/>
        </w:rPr>
      </w:pPr>
    </w:p>
    <w:p w:rsidR="001C261C" w:rsidRPr="001C261C" w:rsidRDefault="001C261C" w:rsidP="001C261C">
      <w:pPr>
        <w:spacing w:after="0" w:line="240" w:lineRule="auto"/>
        <w:jc w:val="both"/>
        <w:rPr>
          <w:rFonts w:ascii="Times New Roman" w:hAnsi="Times New Roman"/>
          <w:sz w:val="24"/>
          <w:szCs w:val="24"/>
          <w:lang w:val="uk-UA"/>
        </w:rPr>
      </w:pPr>
      <w:r w:rsidRPr="001C261C">
        <w:rPr>
          <w:rFonts w:ascii="Times New Roman" w:hAnsi="Times New Roman"/>
          <w:b/>
          <w:sz w:val="24"/>
          <w:szCs w:val="24"/>
          <w:lang w:val="uk-UA"/>
        </w:rPr>
        <w:t xml:space="preserve">ПРЕДМЕТ ЗАКУПІВЛІ: </w:t>
      </w:r>
      <w:r>
        <w:rPr>
          <w:rFonts w:ascii="Times New Roman" w:hAnsi="Times New Roman"/>
          <w:b/>
          <w:sz w:val="24"/>
          <w:szCs w:val="24"/>
          <w:lang w:val="uk-UA"/>
        </w:rPr>
        <w:t xml:space="preserve"> </w:t>
      </w:r>
      <w:r w:rsidRPr="00967659">
        <w:rPr>
          <w:rFonts w:ascii="Times New Roman" w:hAnsi="Times New Roman" w:cs="Times New Roman"/>
          <w:sz w:val="24"/>
          <w:szCs w:val="24"/>
        </w:rPr>
        <w:t>Послуги з підключення та користування мережею Інтернет (м. Київ)</w:t>
      </w:r>
      <w:r w:rsidRPr="001C261C">
        <w:rPr>
          <w:rFonts w:ascii="Times New Roman" w:hAnsi="Times New Roman"/>
          <w:sz w:val="24"/>
          <w:szCs w:val="24"/>
          <w:lang w:val="uk-UA"/>
        </w:rPr>
        <w:tab/>
        <w:t>Код ДК 021:2015: 72410000-7 «Послуги провайдері</w:t>
      </w:r>
      <w:proofErr w:type="gramStart"/>
      <w:r w:rsidRPr="001C261C">
        <w:rPr>
          <w:rFonts w:ascii="Times New Roman" w:hAnsi="Times New Roman"/>
          <w:sz w:val="24"/>
          <w:szCs w:val="24"/>
          <w:lang w:val="uk-UA"/>
        </w:rPr>
        <w:t>в</w:t>
      </w:r>
      <w:proofErr w:type="gramEnd"/>
      <w:r w:rsidRPr="001C261C">
        <w:rPr>
          <w:rFonts w:ascii="Times New Roman" w:hAnsi="Times New Roman"/>
          <w:sz w:val="24"/>
          <w:szCs w:val="24"/>
          <w:lang w:val="uk-UA"/>
        </w:rPr>
        <w:t>».</w:t>
      </w:r>
    </w:p>
    <w:p w:rsidR="001C261C" w:rsidRPr="001C261C" w:rsidRDefault="001C261C" w:rsidP="001C261C">
      <w:pPr>
        <w:spacing w:after="0" w:line="240" w:lineRule="auto"/>
        <w:jc w:val="both"/>
        <w:rPr>
          <w:rFonts w:ascii="Times New Roman" w:hAnsi="Times New Roman"/>
          <w:b/>
          <w:sz w:val="24"/>
          <w:szCs w:val="24"/>
          <w:lang w:val="uk-UA"/>
        </w:rPr>
      </w:pPr>
    </w:p>
    <w:p w:rsidR="001C261C" w:rsidRPr="001C261C" w:rsidRDefault="001C261C" w:rsidP="001C261C">
      <w:pPr>
        <w:spacing w:after="0" w:line="240" w:lineRule="auto"/>
        <w:jc w:val="both"/>
        <w:rPr>
          <w:rFonts w:ascii="Times New Roman" w:hAnsi="Times New Roman"/>
          <w:sz w:val="24"/>
          <w:szCs w:val="24"/>
          <w:lang w:val="uk-UA"/>
        </w:rPr>
      </w:pPr>
      <w:r w:rsidRPr="001C261C">
        <w:rPr>
          <w:rFonts w:ascii="Times New Roman" w:hAnsi="Times New Roman"/>
          <w:b/>
          <w:sz w:val="24"/>
          <w:szCs w:val="24"/>
          <w:lang w:val="uk-UA"/>
        </w:rPr>
        <w:t>ОБСЯГ НАДАННЯ ПОСЛУГ</w:t>
      </w:r>
      <w:r w:rsidRPr="001C261C">
        <w:rPr>
          <w:rFonts w:ascii="Times New Roman" w:hAnsi="Times New Roman"/>
          <w:sz w:val="24"/>
          <w:szCs w:val="24"/>
          <w:lang w:val="uk-UA"/>
        </w:rPr>
        <w:t>: 1 послуга.</w:t>
      </w:r>
    </w:p>
    <w:p w:rsidR="001C261C" w:rsidRPr="001C261C" w:rsidRDefault="001C261C" w:rsidP="001C261C">
      <w:pPr>
        <w:spacing w:after="0" w:line="240" w:lineRule="auto"/>
        <w:jc w:val="both"/>
        <w:rPr>
          <w:rFonts w:ascii="Times New Roman" w:hAnsi="Times New Roman"/>
          <w:b/>
          <w:sz w:val="24"/>
          <w:szCs w:val="24"/>
          <w:lang w:val="uk-UA"/>
        </w:rPr>
      </w:pPr>
    </w:p>
    <w:p w:rsidR="001C261C" w:rsidRPr="001C261C" w:rsidRDefault="001C261C" w:rsidP="001C261C">
      <w:pPr>
        <w:spacing w:after="0" w:line="240" w:lineRule="auto"/>
        <w:jc w:val="both"/>
        <w:rPr>
          <w:rFonts w:ascii="Times New Roman" w:hAnsi="Times New Roman"/>
          <w:sz w:val="24"/>
          <w:szCs w:val="24"/>
          <w:lang w:val="uk-UA"/>
        </w:rPr>
      </w:pPr>
      <w:r w:rsidRPr="001C261C">
        <w:rPr>
          <w:rFonts w:ascii="Times New Roman" w:hAnsi="Times New Roman"/>
          <w:b/>
          <w:sz w:val="24"/>
          <w:szCs w:val="24"/>
          <w:lang w:val="uk-UA"/>
        </w:rPr>
        <w:t>СТРОК НАДАННЯ ПОСЛУГ</w:t>
      </w:r>
      <w:r w:rsidRPr="001C261C">
        <w:rPr>
          <w:rFonts w:ascii="Times New Roman" w:hAnsi="Times New Roman"/>
          <w:sz w:val="24"/>
          <w:szCs w:val="24"/>
          <w:lang w:val="uk-UA"/>
        </w:rPr>
        <w:t>: з 01.03.2024 по 31.12. 2024 року (10 місяців).</w:t>
      </w:r>
    </w:p>
    <w:p w:rsidR="001C261C" w:rsidRPr="001C261C" w:rsidRDefault="001C261C" w:rsidP="001C261C">
      <w:pPr>
        <w:spacing w:after="0" w:line="240" w:lineRule="auto"/>
        <w:jc w:val="both"/>
        <w:rPr>
          <w:rFonts w:ascii="Times New Roman" w:hAnsi="Times New Roman"/>
          <w:b/>
          <w:sz w:val="24"/>
          <w:szCs w:val="24"/>
          <w:lang w:val="uk-UA"/>
        </w:rPr>
      </w:pPr>
    </w:p>
    <w:p w:rsidR="001C261C" w:rsidRPr="001C261C" w:rsidRDefault="001C261C" w:rsidP="001C261C">
      <w:pPr>
        <w:spacing w:after="0" w:line="240" w:lineRule="auto"/>
        <w:jc w:val="both"/>
        <w:rPr>
          <w:rFonts w:ascii="Times New Roman" w:hAnsi="Times New Roman"/>
          <w:sz w:val="24"/>
          <w:szCs w:val="24"/>
          <w:lang w:val="uk-UA"/>
        </w:rPr>
      </w:pPr>
      <w:r w:rsidRPr="001C261C">
        <w:rPr>
          <w:rFonts w:ascii="Times New Roman" w:hAnsi="Times New Roman"/>
          <w:b/>
          <w:sz w:val="24"/>
          <w:szCs w:val="24"/>
          <w:lang w:val="uk-UA"/>
        </w:rPr>
        <w:t>МІСЦЕ НАДАННЯ ПОСЛУГ</w:t>
      </w:r>
      <w:r w:rsidRPr="001C261C">
        <w:rPr>
          <w:rFonts w:ascii="Times New Roman" w:hAnsi="Times New Roman"/>
          <w:sz w:val="24"/>
          <w:szCs w:val="24"/>
          <w:lang w:val="uk-UA"/>
        </w:rPr>
        <w:t xml:space="preserve">: </w:t>
      </w:r>
    </w:p>
    <w:p w:rsidR="001C261C" w:rsidRPr="001C261C" w:rsidRDefault="001C261C" w:rsidP="001C261C">
      <w:pPr>
        <w:spacing w:after="0" w:line="240" w:lineRule="auto"/>
        <w:jc w:val="both"/>
        <w:rPr>
          <w:rFonts w:ascii="Times New Roman" w:hAnsi="Times New Roman"/>
          <w:color w:val="000000"/>
          <w:sz w:val="24"/>
          <w:szCs w:val="24"/>
          <w:lang w:val="uk-UA" w:eastAsia="uk-UA"/>
        </w:rPr>
      </w:pPr>
      <w:r w:rsidRPr="001C261C">
        <w:rPr>
          <w:rFonts w:ascii="Times New Roman" w:hAnsi="Times New Roman"/>
          <w:color w:val="000000"/>
          <w:sz w:val="24"/>
          <w:szCs w:val="24"/>
          <w:lang w:val="uk-UA" w:eastAsia="uk-UA"/>
        </w:rPr>
        <w:t>м. Київ, бульвар Гавела Вацлава, 8А (адміністративне приміщення митниці).</w:t>
      </w:r>
    </w:p>
    <w:p w:rsidR="001C261C" w:rsidRPr="001C261C" w:rsidRDefault="001C261C" w:rsidP="001C261C">
      <w:pPr>
        <w:spacing w:after="0" w:line="240" w:lineRule="auto"/>
        <w:jc w:val="both"/>
        <w:rPr>
          <w:rFonts w:ascii="Times New Roman" w:hAnsi="Times New Roman"/>
          <w:b/>
          <w:sz w:val="24"/>
          <w:szCs w:val="24"/>
          <w:lang w:val="uk-UA"/>
        </w:rPr>
      </w:pPr>
    </w:p>
    <w:p w:rsidR="001C261C" w:rsidRPr="001C261C" w:rsidRDefault="001C261C" w:rsidP="001C261C">
      <w:pPr>
        <w:spacing w:after="0" w:line="240" w:lineRule="auto"/>
        <w:jc w:val="both"/>
        <w:rPr>
          <w:rFonts w:ascii="Times New Roman" w:hAnsi="Times New Roman"/>
          <w:sz w:val="24"/>
          <w:szCs w:val="24"/>
          <w:lang w:val="uk-UA"/>
        </w:rPr>
      </w:pPr>
      <w:r w:rsidRPr="001C261C">
        <w:rPr>
          <w:rFonts w:ascii="Times New Roman" w:hAnsi="Times New Roman"/>
          <w:b/>
          <w:sz w:val="24"/>
          <w:szCs w:val="24"/>
          <w:lang w:val="uk-UA"/>
        </w:rPr>
        <w:t>ФОРМА ОПЛАТИ</w:t>
      </w:r>
      <w:r w:rsidRPr="001C261C">
        <w:rPr>
          <w:rFonts w:ascii="Times New Roman" w:hAnsi="Times New Roman"/>
          <w:sz w:val="24"/>
          <w:szCs w:val="24"/>
          <w:lang w:val="uk-UA"/>
        </w:rPr>
        <w:t>:  «100% післяплата», протягом 10 банківських днів.</w:t>
      </w:r>
    </w:p>
    <w:p w:rsidR="001C261C" w:rsidRPr="001C261C" w:rsidRDefault="001C261C" w:rsidP="001C261C">
      <w:pPr>
        <w:pStyle w:val="21"/>
        <w:ind w:left="0"/>
        <w:contextualSpacing/>
        <w:jc w:val="both"/>
        <w:rPr>
          <w:rFonts w:ascii="Times New Roman" w:hAnsi="Times New Roman"/>
          <w:b/>
          <w:szCs w:val="24"/>
          <w:lang w:val="uk-UA" w:eastAsia="uk-UA"/>
        </w:rPr>
      </w:pPr>
    </w:p>
    <w:p w:rsidR="001C261C" w:rsidRPr="001C261C" w:rsidRDefault="001C261C" w:rsidP="001C261C">
      <w:pPr>
        <w:pStyle w:val="21"/>
        <w:ind w:left="0"/>
        <w:jc w:val="both"/>
        <w:rPr>
          <w:rFonts w:ascii="Times New Roman" w:hAnsi="Times New Roman"/>
          <w:szCs w:val="24"/>
          <w:lang w:val="uk-UA" w:eastAsia="uk-UA"/>
        </w:rPr>
      </w:pPr>
      <w:r w:rsidRPr="001C261C">
        <w:rPr>
          <w:rFonts w:ascii="Times New Roman" w:hAnsi="Times New Roman"/>
          <w:b/>
          <w:bCs/>
          <w:color w:val="000000"/>
          <w:szCs w:val="24"/>
          <w:lang w:val="uk-UA" w:eastAsia="uk-UA"/>
        </w:rPr>
        <w:t xml:space="preserve">ТИП ПОСЛУГ: </w:t>
      </w:r>
      <w:r w:rsidRPr="001C261C">
        <w:rPr>
          <w:rFonts w:ascii="Times New Roman" w:hAnsi="Times New Roman"/>
          <w:color w:val="000000"/>
          <w:szCs w:val="24"/>
          <w:lang w:val="uk-UA" w:eastAsia="uk-UA"/>
        </w:rPr>
        <w:t xml:space="preserve">Послуги доступу до мережі Інтернет </w:t>
      </w:r>
      <w:bookmarkStart w:id="1" w:name="__DdeLink__1402_126373537912"/>
      <w:r w:rsidRPr="001C261C">
        <w:rPr>
          <w:rFonts w:ascii="Times New Roman" w:hAnsi="Times New Roman"/>
          <w:color w:val="000000"/>
          <w:szCs w:val="24"/>
          <w:lang w:val="uk-UA" w:eastAsia="uk-UA"/>
        </w:rPr>
        <w:t>(далі – Послуги)</w:t>
      </w:r>
      <w:bookmarkEnd w:id="1"/>
      <w:r w:rsidRPr="001C261C">
        <w:rPr>
          <w:rFonts w:ascii="Times New Roman" w:hAnsi="Times New Roman"/>
          <w:color w:val="000000"/>
          <w:szCs w:val="24"/>
          <w:lang w:val="uk-UA" w:eastAsia="uk-UA"/>
        </w:rPr>
        <w:t xml:space="preserve"> мають надаватися за технологією TCP/IP по </w:t>
      </w:r>
      <w:r w:rsidRPr="001C261C">
        <w:rPr>
          <w:rFonts w:ascii="Times New Roman" w:hAnsi="Times New Roman"/>
          <w:szCs w:val="24"/>
          <w:lang w:val="uk-UA" w:eastAsia="uk-UA"/>
        </w:rPr>
        <w:t>оптично-волоконній лінії зв’язку без урахування обсягів прийнятої та переданої інформації з операторським та технічним супроводженням доступу до мережі Інтернет за наступними технічними параметрами:</w:t>
      </w:r>
    </w:p>
    <w:p w:rsidR="001C261C" w:rsidRPr="001C261C" w:rsidRDefault="001C261C" w:rsidP="001C261C">
      <w:pPr>
        <w:pStyle w:val="21"/>
        <w:numPr>
          <w:ilvl w:val="0"/>
          <w:numId w:val="36"/>
        </w:numPr>
        <w:tabs>
          <w:tab w:val="left" w:pos="851"/>
        </w:tabs>
        <w:ind w:left="0" w:firstLine="567"/>
        <w:jc w:val="both"/>
        <w:rPr>
          <w:rFonts w:ascii="Times New Roman" w:hAnsi="Times New Roman"/>
          <w:szCs w:val="24"/>
          <w:lang w:val="uk-UA" w:eastAsia="uk-UA"/>
        </w:rPr>
      </w:pPr>
      <w:r w:rsidRPr="001C261C">
        <w:rPr>
          <w:rFonts w:ascii="Times New Roman" w:hAnsi="Times New Roman"/>
          <w:szCs w:val="24"/>
          <w:lang w:val="uk-UA" w:eastAsia="uk-UA"/>
        </w:rPr>
        <w:t>Тип інтерфейсу – Ethernet;</w:t>
      </w:r>
    </w:p>
    <w:p w:rsidR="001C261C" w:rsidRPr="001C261C" w:rsidRDefault="001C261C" w:rsidP="001C261C">
      <w:pPr>
        <w:pStyle w:val="21"/>
        <w:numPr>
          <w:ilvl w:val="0"/>
          <w:numId w:val="36"/>
        </w:numPr>
        <w:tabs>
          <w:tab w:val="left" w:pos="851"/>
        </w:tabs>
        <w:ind w:left="0" w:firstLine="567"/>
        <w:jc w:val="both"/>
        <w:rPr>
          <w:rFonts w:ascii="Times New Roman" w:hAnsi="Times New Roman"/>
          <w:szCs w:val="24"/>
          <w:lang w:val="uk-UA" w:eastAsia="uk-UA"/>
        </w:rPr>
      </w:pPr>
      <w:r w:rsidRPr="001C261C">
        <w:rPr>
          <w:rFonts w:ascii="Times New Roman" w:hAnsi="Times New Roman"/>
          <w:szCs w:val="24"/>
          <w:lang w:val="uk-UA" w:eastAsia="uk-UA"/>
        </w:rPr>
        <w:t>Швидкість доступу до світових ресурсів Інтернет – не нижче 20 Мбіт/с;</w:t>
      </w:r>
    </w:p>
    <w:p w:rsidR="001C261C" w:rsidRPr="001C261C" w:rsidRDefault="001C261C" w:rsidP="001C261C">
      <w:pPr>
        <w:pStyle w:val="21"/>
        <w:numPr>
          <w:ilvl w:val="0"/>
          <w:numId w:val="36"/>
        </w:numPr>
        <w:tabs>
          <w:tab w:val="left" w:pos="851"/>
        </w:tabs>
        <w:ind w:left="0" w:firstLine="567"/>
        <w:jc w:val="both"/>
        <w:rPr>
          <w:rFonts w:ascii="Times New Roman" w:hAnsi="Times New Roman"/>
          <w:szCs w:val="24"/>
          <w:lang w:val="uk-UA" w:eastAsia="uk-UA"/>
        </w:rPr>
      </w:pPr>
      <w:r w:rsidRPr="001C261C">
        <w:rPr>
          <w:rFonts w:ascii="Times New Roman" w:hAnsi="Times New Roman"/>
          <w:szCs w:val="24"/>
          <w:lang w:val="uk-UA" w:eastAsia="uk-UA"/>
        </w:rPr>
        <w:t>Швидкість доступу до ресурсів UA-IX – не нижче 200 Мбіт/с;</w:t>
      </w:r>
    </w:p>
    <w:p w:rsidR="001C261C" w:rsidRPr="001C261C" w:rsidRDefault="001C261C" w:rsidP="001C261C">
      <w:pPr>
        <w:pStyle w:val="21"/>
        <w:numPr>
          <w:ilvl w:val="0"/>
          <w:numId w:val="36"/>
        </w:numPr>
        <w:tabs>
          <w:tab w:val="left" w:pos="851"/>
        </w:tabs>
        <w:ind w:left="0" w:firstLine="567"/>
        <w:jc w:val="both"/>
        <w:rPr>
          <w:rFonts w:ascii="Times New Roman" w:hAnsi="Times New Roman"/>
          <w:szCs w:val="24"/>
          <w:lang w:val="uk-UA" w:eastAsia="uk-UA"/>
        </w:rPr>
      </w:pPr>
      <w:r w:rsidRPr="001C261C">
        <w:rPr>
          <w:rFonts w:ascii="Times New Roman" w:hAnsi="Times New Roman"/>
          <w:szCs w:val="24"/>
          <w:lang w:val="uk-UA" w:eastAsia="uk-UA"/>
        </w:rPr>
        <w:t>Режим роботи – 24/7/365.</w:t>
      </w:r>
    </w:p>
    <w:p w:rsidR="001C261C" w:rsidRPr="001C261C" w:rsidRDefault="001C261C" w:rsidP="001C261C">
      <w:pPr>
        <w:pStyle w:val="21"/>
        <w:ind w:left="0" w:firstLine="567"/>
        <w:jc w:val="both"/>
        <w:rPr>
          <w:rFonts w:ascii="Times New Roman" w:hAnsi="Times New Roman"/>
          <w:szCs w:val="24"/>
          <w:lang w:val="uk-UA" w:eastAsia="uk-UA"/>
        </w:rPr>
      </w:pPr>
    </w:p>
    <w:p w:rsidR="001C261C" w:rsidRPr="001C261C" w:rsidRDefault="001C261C" w:rsidP="001C261C">
      <w:pPr>
        <w:pStyle w:val="21"/>
        <w:ind w:left="0"/>
        <w:jc w:val="both"/>
        <w:rPr>
          <w:rFonts w:ascii="Times New Roman" w:hAnsi="Times New Roman"/>
          <w:b/>
          <w:bCs/>
          <w:color w:val="000000"/>
          <w:szCs w:val="24"/>
          <w:lang w:val="uk-UA" w:eastAsia="uk-UA"/>
        </w:rPr>
      </w:pPr>
      <w:bookmarkStart w:id="2" w:name="bookmark1"/>
      <w:r w:rsidRPr="001C261C">
        <w:rPr>
          <w:rFonts w:ascii="Times New Roman" w:hAnsi="Times New Roman"/>
          <w:b/>
          <w:bCs/>
          <w:color w:val="000000"/>
          <w:szCs w:val="24"/>
          <w:lang w:val="uk-UA" w:eastAsia="uk-UA"/>
        </w:rPr>
        <w:t>ЗАГАЛЬНІ ВИМОГИ:</w:t>
      </w:r>
      <w:bookmarkEnd w:id="2"/>
    </w:p>
    <w:p w:rsidR="001C261C" w:rsidRPr="001C261C" w:rsidRDefault="001C261C" w:rsidP="001C261C">
      <w:pPr>
        <w:pStyle w:val="21"/>
        <w:ind w:left="0" w:firstLine="567"/>
        <w:jc w:val="both"/>
        <w:rPr>
          <w:rFonts w:ascii="Times New Roman" w:hAnsi="Times New Roman"/>
          <w:color w:val="000000"/>
          <w:szCs w:val="24"/>
          <w:lang w:val="uk-UA" w:eastAsia="uk-UA"/>
        </w:rPr>
      </w:pPr>
      <w:r w:rsidRPr="001C261C">
        <w:rPr>
          <w:rFonts w:ascii="Times New Roman" w:hAnsi="Times New Roman"/>
          <w:color w:val="000000"/>
          <w:szCs w:val="24"/>
          <w:lang w:val="uk-UA" w:eastAsia="uk-UA"/>
        </w:rPr>
        <w:t>Послуги повинні надаватися відповідно до чинних в Україні законодавчих та нормативних актів, зокрема:</w:t>
      </w:r>
    </w:p>
    <w:p w:rsidR="001C261C" w:rsidRPr="001C261C" w:rsidRDefault="001C261C" w:rsidP="001C261C">
      <w:pPr>
        <w:pStyle w:val="21"/>
        <w:tabs>
          <w:tab w:val="left" w:pos="851"/>
        </w:tabs>
        <w:ind w:left="0" w:firstLine="567"/>
        <w:jc w:val="both"/>
        <w:rPr>
          <w:rFonts w:ascii="Times New Roman" w:hAnsi="Times New Roman"/>
          <w:color w:val="000000"/>
          <w:szCs w:val="24"/>
          <w:lang w:val="uk-UA" w:eastAsia="uk-UA"/>
        </w:rPr>
      </w:pPr>
      <w:r w:rsidRPr="001C261C">
        <w:rPr>
          <w:rFonts w:ascii="Times New Roman" w:hAnsi="Times New Roman"/>
          <w:szCs w:val="24"/>
          <w:lang w:val="uk-UA" w:eastAsia="en-US"/>
        </w:rPr>
        <w:t>1.</w:t>
      </w:r>
      <w:r w:rsidRPr="001C261C">
        <w:rPr>
          <w:rFonts w:ascii="Times New Roman" w:hAnsi="Times New Roman"/>
          <w:color w:val="000000"/>
          <w:szCs w:val="24"/>
          <w:lang w:val="uk-UA" w:eastAsia="uk-UA"/>
        </w:rPr>
        <w:t xml:space="preserve"> Закону України «Про електронні комунікації»;</w:t>
      </w:r>
    </w:p>
    <w:p w:rsidR="001C261C" w:rsidRPr="001C261C" w:rsidRDefault="001C261C" w:rsidP="001C261C">
      <w:pPr>
        <w:pStyle w:val="21"/>
        <w:tabs>
          <w:tab w:val="left" w:pos="851"/>
        </w:tabs>
        <w:ind w:left="0" w:firstLine="567"/>
        <w:jc w:val="both"/>
        <w:rPr>
          <w:rFonts w:ascii="Times New Roman" w:hAnsi="Times New Roman"/>
          <w:szCs w:val="24"/>
          <w:lang w:val="uk-UA" w:eastAsia="uk-UA"/>
        </w:rPr>
      </w:pPr>
      <w:r w:rsidRPr="001C261C">
        <w:rPr>
          <w:rFonts w:ascii="Times New Roman" w:hAnsi="Times New Roman"/>
          <w:szCs w:val="24"/>
          <w:lang w:val="uk-UA" w:eastAsia="en-US"/>
        </w:rPr>
        <w:t>2.</w:t>
      </w:r>
      <w:r w:rsidRPr="001C261C">
        <w:rPr>
          <w:rFonts w:ascii="Times New Roman" w:hAnsi="Times New Roman"/>
          <w:color w:val="000000"/>
          <w:szCs w:val="24"/>
          <w:lang w:val="uk-UA" w:eastAsia="uk-UA"/>
        </w:rPr>
        <w:t xml:space="preserve"> Указу Президента України «Про деякі заходи щодо захисту </w:t>
      </w:r>
      <w:r w:rsidRPr="001C261C">
        <w:rPr>
          <w:rFonts w:ascii="Times New Roman" w:hAnsi="Times New Roman"/>
          <w:color w:val="000000"/>
          <w:spacing w:val="10"/>
          <w:szCs w:val="24"/>
          <w:lang w:val="uk-UA" w:eastAsia="uk-UA"/>
        </w:rPr>
        <w:t xml:space="preserve">державних  </w:t>
      </w:r>
      <w:r w:rsidRPr="001C261C">
        <w:rPr>
          <w:rFonts w:ascii="Times New Roman" w:hAnsi="Times New Roman"/>
          <w:color w:val="000000"/>
          <w:szCs w:val="24"/>
          <w:lang w:val="uk-UA" w:eastAsia="uk-UA"/>
        </w:rPr>
        <w:t xml:space="preserve">інформаційних ресурсів у мережах передачі даних» від 24.09.2001 № 891; </w:t>
      </w:r>
    </w:p>
    <w:p w:rsidR="001C261C" w:rsidRPr="001C261C" w:rsidRDefault="001C261C" w:rsidP="001C261C">
      <w:pPr>
        <w:tabs>
          <w:tab w:val="left" w:pos="851"/>
        </w:tabs>
        <w:spacing w:after="0" w:line="240" w:lineRule="auto"/>
        <w:ind w:firstLine="567"/>
        <w:jc w:val="both"/>
        <w:rPr>
          <w:rFonts w:ascii="Times New Roman" w:hAnsi="Times New Roman"/>
          <w:sz w:val="24"/>
          <w:szCs w:val="24"/>
          <w:lang w:val="uk-UA" w:eastAsia="uk-UA"/>
        </w:rPr>
      </w:pPr>
      <w:r w:rsidRPr="001C261C">
        <w:rPr>
          <w:rFonts w:ascii="Times New Roman" w:hAnsi="Times New Roman"/>
          <w:sz w:val="24"/>
          <w:szCs w:val="24"/>
          <w:lang w:val="uk-UA"/>
        </w:rPr>
        <w:t>3.</w:t>
      </w:r>
      <w:r w:rsidRPr="001C261C">
        <w:rPr>
          <w:rFonts w:ascii="Times New Roman" w:hAnsi="Times New Roman"/>
          <w:color w:val="000000"/>
          <w:sz w:val="24"/>
          <w:szCs w:val="24"/>
          <w:lang w:val="uk-UA" w:eastAsia="uk-UA"/>
        </w:rPr>
        <w:t xml:space="preserve"> Порядку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ресурсів в інформаційних, телекомунікаційних та інформаційно-телекомунікаційних системах, затвердженого наказом Адміністрації Держспецзв'язку від 10.06.2008 № 94, зареєстрованого в Міністерстві юстиції України 07 липня 2008 року за № 603/15294;</w:t>
      </w:r>
    </w:p>
    <w:p w:rsidR="001C261C" w:rsidRPr="001C261C" w:rsidRDefault="001C261C" w:rsidP="001C261C">
      <w:pPr>
        <w:tabs>
          <w:tab w:val="left" w:pos="851"/>
        </w:tabs>
        <w:spacing w:after="0" w:line="240" w:lineRule="auto"/>
        <w:ind w:firstLine="567"/>
        <w:jc w:val="both"/>
        <w:rPr>
          <w:rFonts w:ascii="Times New Roman" w:hAnsi="Times New Roman"/>
          <w:color w:val="000000"/>
          <w:sz w:val="24"/>
          <w:szCs w:val="24"/>
          <w:lang w:val="uk-UA" w:eastAsia="uk-UA"/>
        </w:rPr>
      </w:pPr>
      <w:r w:rsidRPr="001C261C">
        <w:rPr>
          <w:rFonts w:ascii="Times New Roman" w:hAnsi="Times New Roman"/>
          <w:sz w:val="24"/>
          <w:szCs w:val="24"/>
          <w:lang w:val="uk-UA"/>
        </w:rPr>
        <w:t>4.</w:t>
      </w:r>
      <w:r w:rsidRPr="001C261C">
        <w:rPr>
          <w:rFonts w:ascii="Times New Roman" w:hAnsi="Times New Roman"/>
          <w:color w:val="000000"/>
          <w:sz w:val="24"/>
          <w:szCs w:val="24"/>
          <w:lang w:val="uk-UA" w:eastAsia="uk-UA"/>
        </w:rPr>
        <w:t xml:space="preserve">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w:t>
      </w:r>
    </w:p>
    <w:p w:rsidR="001C261C" w:rsidRPr="001C261C" w:rsidRDefault="001C261C" w:rsidP="001C261C">
      <w:pPr>
        <w:tabs>
          <w:tab w:val="left" w:pos="851"/>
        </w:tabs>
        <w:spacing w:after="0" w:line="240" w:lineRule="auto"/>
        <w:ind w:firstLine="567"/>
        <w:jc w:val="both"/>
        <w:rPr>
          <w:rFonts w:ascii="Times New Roman" w:hAnsi="Times New Roman"/>
          <w:color w:val="000000"/>
          <w:sz w:val="24"/>
          <w:szCs w:val="24"/>
          <w:lang w:val="uk-UA" w:eastAsia="uk-UA"/>
        </w:rPr>
      </w:pPr>
      <w:r w:rsidRPr="001C261C">
        <w:rPr>
          <w:rFonts w:ascii="Times New Roman" w:hAnsi="Times New Roman"/>
          <w:color w:val="000000"/>
          <w:sz w:val="24"/>
          <w:szCs w:val="24"/>
          <w:lang w:val="uk-UA" w:eastAsia="uk-UA"/>
        </w:rPr>
        <w:t>Учасник здійснює розміщення власного обладнання, необхідного для забезпечення надання Послуг на вузлах мережі Замовника, відповідно до паспортних характеристик обладнання, а Замовник забезпечує технічні умови для розміщення та експлуатації обладнання Учасника.</w:t>
      </w:r>
    </w:p>
    <w:p w:rsidR="001C261C" w:rsidRPr="001C261C" w:rsidRDefault="001C261C" w:rsidP="001C261C">
      <w:pPr>
        <w:spacing w:after="0" w:line="240" w:lineRule="auto"/>
        <w:ind w:firstLine="567"/>
        <w:jc w:val="both"/>
        <w:rPr>
          <w:rFonts w:ascii="Times New Roman" w:hAnsi="Times New Roman"/>
          <w:color w:val="000000"/>
          <w:sz w:val="24"/>
          <w:szCs w:val="24"/>
          <w:lang w:val="uk-UA" w:eastAsia="uk-UA"/>
        </w:rPr>
      </w:pPr>
      <w:r w:rsidRPr="001C261C">
        <w:rPr>
          <w:rFonts w:ascii="Times New Roman" w:hAnsi="Times New Roman"/>
          <w:color w:val="000000"/>
          <w:sz w:val="24"/>
          <w:szCs w:val="24"/>
          <w:lang w:val="uk-UA" w:eastAsia="uk-UA"/>
        </w:rPr>
        <w:t xml:space="preserve">Зона відповідальності Учасника при наданні Послуг </w:t>
      </w:r>
      <w:r w:rsidRPr="001C261C">
        <w:rPr>
          <w:rFonts w:ascii="Times New Roman" w:hAnsi="Times New Roman"/>
          <w:sz w:val="24"/>
          <w:szCs w:val="24"/>
          <w:lang w:val="uk-UA"/>
        </w:rPr>
        <w:t>–</w:t>
      </w:r>
      <w:r w:rsidRPr="001C261C">
        <w:rPr>
          <w:rFonts w:ascii="Times New Roman" w:hAnsi="Times New Roman"/>
          <w:color w:val="000000"/>
          <w:sz w:val="24"/>
          <w:szCs w:val="24"/>
          <w:lang w:val="uk-UA" w:eastAsia="uk-UA"/>
        </w:rPr>
        <w:t xml:space="preserve"> до інтерфейсу локального мережевого обладнання вузла Замовника. Відповідно все обладнання, включаючи кабелі до інтерфейсу локального мережевого обладнання вузлів мережі, надається, </w:t>
      </w:r>
      <w:r w:rsidRPr="001C261C">
        <w:rPr>
          <w:rFonts w:ascii="Times New Roman" w:hAnsi="Times New Roman"/>
          <w:color w:val="000000"/>
          <w:sz w:val="24"/>
          <w:szCs w:val="24"/>
          <w:lang w:val="uk-UA" w:eastAsia="uk-UA"/>
        </w:rPr>
        <w:lastRenderedPageBreak/>
        <w:t>встановлюється та налагоджується Учасником в рамках надання Послуг, та не використовується для інших цілей.</w:t>
      </w:r>
    </w:p>
    <w:p w:rsidR="001C261C" w:rsidRPr="001C261C" w:rsidRDefault="001C261C" w:rsidP="001C261C">
      <w:pPr>
        <w:spacing w:after="0" w:line="240" w:lineRule="auto"/>
        <w:ind w:firstLine="567"/>
        <w:jc w:val="both"/>
        <w:rPr>
          <w:rFonts w:ascii="Times New Roman" w:hAnsi="Times New Roman"/>
          <w:color w:val="000000"/>
          <w:sz w:val="24"/>
          <w:szCs w:val="24"/>
          <w:lang w:val="uk-UA" w:eastAsia="uk-UA"/>
        </w:rPr>
      </w:pPr>
      <w:r w:rsidRPr="001C261C">
        <w:rPr>
          <w:rFonts w:ascii="Times New Roman" w:hAnsi="Times New Roman"/>
          <w:color w:val="000000"/>
          <w:sz w:val="24"/>
          <w:szCs w:val="24"/>
          <w:lang w:val="uk-UA" w:eastAsia="uk-UA"/>
        </w:rPr>
        <w:t>Доступ до мережі Інтернет повинен здійснюватися за допомогою виділених цифрових каналів передачі даних.</w:t>
      </w:r>
    </w:p>
    <w:p w:rsidR="001C261C" w:rsidRPr="001C261C" w:rsidRDefault="001C261C" w:rsidP="001C261C">
      <w:pPr>
        <w:spacing w:after="0" w:line="240" w:lineRule="auto"/>
        <w:ind w:firstLine="567"/>
        <w:jc w:val="both"/>
        <w:rPr>
          <w:rFonts w:ascii="Times New Roman" w:hAnsi="Times New Roman"/>
          <w:color w:val="000000"/>
          <w:sz w:val="24"/>
          <w:szCs w:val="24"/>
          <w:lang w:val="uk-UA" w:eastAsia="uk-UA"/>
        </w:rPr>
      </w:pPr>
      <w:r w:rsidRPr="001C261C">
        <w:rPr>
          <w:rFonts w:ascii="Times New Roman" w:hAnsi="Times New Roman"/>
          <w:color w:val="000000"/>
          <w:sz w:val="24"/>
          <w:szCs w:val="24"/>
          <w:lang w:val="uk-UA" w:eastAsia="uk-UA"/>
        </w:rPr>
        <w:t>Схема підключення – оптичний канал зв’язку.</w:t>
      </w:r>
    </w:p>
    <w:p w:rsidR="001C261C" w:rsidRPr="001C261C" w:rsidRDefault="001C261C" w:rsidP="001C261C">
      <w:pPr>
        <w:spacing w:after="0" w:line="240" w:lineRule="auto"/>
        <w:ind w:firstLine="567"/>
        <w:jc w:val="both"/>
        <w:rPr>
          <w:rFonts w:ascii="Times New Roman" w:hAnsi="Times New Roman"/>
          <w:color w:val="000000"/>
          <w:sz w:val="24"/>
          <w:szCs w:val="24"/>
          <w:lang w:val="uk-UA" w:eastAsia="uk-UA"/>
        </w:rPr>
      </w:pPr>
      <w:r w:rsidRPr="001C261C">
        <w:rPr>
          <w:rFonts w:ascii="Times New Roman" w:hAnsi="Times New Roman"/>
          <w:color w:val="000000"/>
          <w:sz w:val="24"/>
          <w:szCs w:val="24"/>
          <w:lang w:val="uk-UA" w:eastAsia="uk-UA"/>
        </w:rPr>
        <w:t>Безкоштовна оренда обладнання для забезпечення доступу до мережі Інтернет.</w:t>
      </w:r>
    </w:p>
    <w:p w:rsidR="001C261C" w:rsidRPr="001C261C" w:rsidRDefault="001C261C" w:rsidP="001C261C">
      <w:pPr>
        <w:spacing w:after="0" w:line="240" w:lineRule="auto"/>
        <w:ind w:firstLine="567"/>
        <w:jc w:val="both"/>
        <w:rPr>
          <w:rFonts w:ascii="Times New Roman" w:hAnsi="Times New Roman"/>
          <w:color w:val="000000"/>
          <w:sz w:val="24"/>
          <w:szCs w:val="24"/>
          <w:lang w:val="uk-UA" w:eastAsia="uk-UA"/>
        </w:rPr>
      </w:pPr>
      <w:r w:rsidRPr="001C261C">
        <w:rPr>
          <w:rFonts w:ascii="Times New Roman" w:hAnsi="Times New Roman"/>
          <w:color w:val="000000"/>
          <w:sz w:val="24"/>
          <w:szCs w:val="24"/>
          <w:lang w:val="uk-UA" w:eastAsia="uk-UA"/>
        </w:rPr>
        <w:t>Учасник повинен мати систему централізованого моніторингу завантаженості, працездатності, діагностики причин відхилення від заданих технічних характеристик та інших якісних характеристик каналів передачі даних, та у разі необхідності надавати ці відомості Замовнику.</w:t>
      </w:r>
    </w:p>
    <w:p w:rsidR="001C261C" w:rsidRPr="001C261C" w:rsidRDefault="001C261C" w:rsidP="001C261C">
      <w:pPr>
        <w:spacing w:after="0" w:line="240" w:lineRule="auto"/>
        <w:ind w:firstLine="567"/>
        <w:jc w:val="both"/>
        <w:rPr>
          <w:rFonts w:ascii="Times New Roman" w:hAnsi="Times New Roman"/>
          <w:sz w:val="24"/>
          <w:szCs w:val="24"/>
          <w:lang w:val="uk-UA" w:eastAsia="uk-UA"/>
        </w:rPr>
      </w:pPr>
      <w:r w:rsidRPr="001C261C">
        <w:rPr>
          <w:rFonts w:ascii="Times New Roman" w:hAnsi="Times New Roman"/>
          <w:color w:val="000000"/>
          <w:sz w:val="24"/>
          <w:szCs w:val="24"/>
          <w:lang w:val="uk-UA" w:eastAsia="uk-UA"/>
        </w:rPr>
        <w:t>У разі виникнення необхідності у Замовника різкого збільшення трафіку, Учасник повинен мати можливість тимчасово підвищити  пропускну здатність по каналу доступу до мереж та ресурсів поза точкою обміну українським трафіком до 500 Мбіт/с (симетричний канал).</w:t>
      </w:r>
    </w:p>
    <w:p w:rsidR="001C261C" w:rsidRPr="001C261C" w:rsidRDefault="001C261C" w:rsidP="001C261C">
      <w:pPr>
        <w:spacing w:after="0" w:line="240" w:lineRule="auto"/>
        <w:ind w:firstLine="567"/>
        <w:jc w:val="both"/>
        <w:rPr>
          <w:rFonts w:ascii="Times New Roman" w:hAnsi="Times New Roman"/>
          <w:sz w:val="24"/>
          <w:szCs w:val="24"/>
          <w:lang w:val="uk-UA" w:eastAsia="uk-UA"/>
        </w:rPr>
      </w:pPr>
      <w:r w:rsidRPr="001C261C">
        <w:rPr>
          <w:rFonts w:ascii="Times New Roman" w:hAnsi="Times New Roman"/>
          <w:sz w:val="24"/>
          <w:szCs w:val="24"/>
          <w:lang w:val="uk-UA"/>
        </w:rPr>
        <w:t>Підключення до мережі Інтернет має бути забезпечено без обмеження трафіку із швидкістю не менше ніж швидкість підключення за адресами (синхронний симетричний режим).</w:t>
      </w:r>
    </w:p>
    <w:p w:rsidR="001C261C" w:rsidRPr="001C261C" w:rsidRDefault="001C261C" w:rsidP="001C261C">
      <w:pPr>
        <w:spacing w:after="0" w:line="240" w:lineRule="auto"/>
        <w:ind w:firstLine="567"/>
        <w:jc w:val="both"/>
        <w:rPr>
          <w:rFonts w:ascii="Times New Roman" w:hAnsi="Times New Roman"/>
          <w:sz w:val="24"/>
          <w:szCs w:val="24"/>
          <w:lang w:val="uk-UA" w:eastAsia="uk-UA"/>
        </w:rPr>
      </w:pPr>
      <w:r w:rsidRPr="001C261C">
        <w:rPr>
          <w:rFonts w:ascii="Times New Roman" w:hAnsi="Times New Roman"/>
          <w:sz w:val="24"/>
          <w:szCs w:val="24"/>
          <w:lang w:val="uk-UA" w:eastAsia="uk-UA"/>
        </w:rPr>
        <w:t>Учасник повинен мати пряме високошвидкісне підключення до українських точок обміну трафіком.</w:t>
      </w:r>
    </w:p>
    <w:p w:rsidR="001C261C" w:rsidRPr="001C261C" w:rsidRDefault="001C261C" w:rsidP="001C261C">
      <w:pPr>
        <w:spacing w:after="0" w:line="240" w:lineRule="auto"/>
        <w:ind w:firstLine="567"/>
        <w:jc w:val="both"/>
        <w:rPr>
          <w:rFonts w:ascii="Times New Roman" w:hAnsi="Times New Roman"/>
          <w:sz w:val="24"/>
          <w:szCs w:val="24"/>
          <w:lang w:val="uk-UA" w:eastAsia="uk-UA"/>
        </w:rPr>
      </w:pPr>
      <w:r w:rsidRPr="001C261C">
        <w:rPr>
          <w:rFonts w:ascii="Times New Roman" w:hAnsi="Times New Roman"/>
          <w:sz w:val="24"/>
          <w:szCs w:val="24"/>
          <w:lang w:val="uk-UA" w:eastAsia="uk-UA"/>
        </w:rPr>
        <w:t>Учасник повинен мати пряме високошвидкісне підключення до зарубіжних точок обміну трафіком.</w:t>
      </w:r>
    </w:p>
    <w:p w:rsidR="001C261C" w:rsidRPr="001C261C" w:rsidRDefault="001C261C" w:rsidP="001C261C">
      <w:pPr>
        <w:spacing w:after="0" w:line="240" w:lineRule="auto"/>
        <w:ind w:firstLine="567"/>
        <w:jc w:val="both"/>
        <w:rPr>
          <w:rFonts w:ascii="Times New Roman" w:hAnsi="Times New Roman"/>
          <w:sz w:val="24"/>
          <w:szCs w:val="24"/>
          <w:lang w:val="uk-UA" w:eastAsia="uk-UA"/>
        </w:rPr>
      </w:pPr>
      <w:r w:rsidRPr="001C261C">
        <w:rPr>
          <w:rFonts w:ascii="Times New Roman" w:hAnsi="Times New Roman"/>
          <w:color w:val="000000"/>
          <w:sz w:val="24"/>
          <w:szCs w:val="24"/>
          <w:lang w:val="uk-UA" w:eastAsia="uk-UA"/>
        </w:rPr>
        <w:t xml:space="preserve">Учасник повинен мати власний Центр технічної підтримки, </w:t>
      </w:r>
      <w:r w:rsidRPr="001C261C">
        <w:rPr>
          <w:rFonts w:ascii="Times New Roman" w:hAnsi="Times New Roman"/>
          <w:sz w:val="24"/>
          <w:szCs w:val="24"/>
          <w:lang w:val="uk-UA"/>
        </w:rPr>
        <w:t xml:space="preserve">що працює в режимі 24х7х365: цілодобово (00:00-24:00) з понеділка по неділю включно, 365 днів на рік, </w:t>
      </w:r>
      <w:r w:rsidRPr="001C261C">
        <w:rPr>
          <w:rFonts w:ascii="Times New Roman" w:hAnsi="Times New Roman"/>
          <w:color w:val="000000"/>
          <w:sz w:val="24"/>
          <w:szCs w:val="24"/>
          <w:lang w:val="uk-UA" w:eastAsia="uk-UA"/>
        </w:rPr>
        <w:t xml:space="preserve">з можливістю звернення </w:t>
      </w:r>
      <w:r w:rsidRPr="001C261C">
        <w:rPr>
          <w:rFonts w:ascii="Times New Roman" w:hAnsi="Times New Roman"/>
          <w:sz w:val="24"/>
          <w:szCs w:val="24"/>
          <w:lang w:val="uk-UA"/>
        </w:rPr>
        <w:t xml:space="preserve">по телефону, через веб-сайт або електронну пошту (e-mail); </w:t>
      </w:r>
    </w:p>
    <w:p w:rsidR="001C261C" w:rsidRPr="001C261C" w:rsidRDefault="001C261C" w:rsidP="001C261C">
      <w:pPr>
        <w:spacing w:after="0" w:line="240" w:lineRule="auto"/>
        <w:ind w:firstLine="567"/>
        <w:jc w:val="both"/>
        <w:rPr>
          <w:rFonts w:ascii="Times New Roman" w:hAnsi="Times New Roman"/>
          <w:sz w:val="24"/>
          <w:szCs w:val="24"/>
          <w:lang w:val="uk-UA" w:eastAsia="uk-UA"/>
        </w:rPr>
      </w:pPr>
      <w:r w:rsidRPr="001C261C">
        <w:rPr>
          <w:rFonts w:ascii="Times New Roman" w:hAnsi="Times New Roman"/>
          <w:sz w:val="24"/>
          <w:szCs w:val="24"/>
          <w:lang w:val="uk-UA"/>
        </w:rPr>
        <w:t>Учасник має надати Замовнику контактні дані (службовий, мобільний телефон, електронна пошта, тощо) фахівців відповідальних за надання послуг.</w:t>
      </w:r>
    </w:p>
    <w:p w:rsidR="001C261C" w:rsidRPr="001C261C" w:rsidRDefault="001C261C" w:rsidP="001C261C">
      <w:pPr>
        <w:spacing w:after="0" w:line="240" w:lineRule="auto"/>
        <w:ind w:firstLine="567"/>
        <w:jc w:val="both"/>
        <w:rPr>
          <w:rFonts w:ascii="Times New Roman" w:hAnsi="Times New Roman"/>
          <w:color w:val="000000"/>
          <w:sz w:val="24"/>
          <w:szCs w:val="24"/>
          <w:lang w:val="uk-UA" w:eastAsia="uk-UA"/>
        </w:rPr>
      </w:pPr>
      <w:r w:rsidRPr="001C261C">
        <w:rPr>
          <w:rFonts w:ascii="Times New Roman" w:hAnsi="Times New Roman"/>
          <w:color w:val="000000"/>
          <w:sz w:val="24"/>
          <w:szCs w:val="24"/>
          <w:lang w:val="uk-UA" w:eastAsia="uk-UA"/>
        </w:rPr>
        <w:t>Учасник повинен забезпечити усунення пошкоджень телекомунікаційної мережі та відновлення доступу до глобальної мережі у термін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 (зареєстрований в Міністерстві юстиції України 21.01.2013 за № 135/22667).</w:t>
      </w:r>
    </w:p>
    <w:p w:rsidR="001C261C" w:rsidRPr="001C261C" w:rsidRDefault="001C261C" w:rsidP="001C261C">
      <w:pPr>
        <w:spacing w:after="0" w:line="240" w:lineRule="auto"/>
        <w:ind w:firstLine="567"/>
        <w:jc w:val="both"/>
        <w:rPr>
          <w:rFonts w:ascii="Times New Roman" w:hAnsi="Times New Roman"/>
          <w:color w:val="000000"/>
          <w:sz w:val="24"/>
          <w:szCs w:val="24"/>
          <w:lang w:val="uk-UA" w:eastAsia="uk-UA"/>
        </w:rPr>
      </w:pPr>
      <w:r w:rsidRPr="001C261C">
        <w:rPr>
          <w:rFonts w:ascii="Times New Roman" w:hAnsi="Times New Roman"/>
          <w:color w:val="000000"/>
          <w:sz w:val="24"/>
          <w:szCs w:val="24"/>
          <w:lang w:val="uk-UA" w:eastAsia="uk-UA"/>
        </w:rPr>
        <w:t>Учасник має бути включений до Реєстру операторів, провайдерів телекомунікацій.</w:t>
      </w:r>
    </w:p>
    <w:p w:rsidR="001C261C" w:rsidRDefault="001C261C" w:rsidP="001C261C">
      <w:pPr>
        <w:keepNext/>
        <w:keepLines/>
        <w:spacing w:after="0" w:line="240" w:lineRule="auto"/>
        <w:jc w:val="center"/>
        <w:outlineLvl w:val="0"/>
        <w:rPr>
          <w:rFonts w:ascii="Times New Roman" w:hAnsi="Times New Roman" w:cs="Times New Roman"/>
          <w:b/>
          <w:sz w:val="24"/>
          <w:szCs w:val="24"/>
          <w:lang w:val="uk-UA"/>
        </w:rPr>
      </w:pPr>
    </w:p>
    <w:tbl>
      <w:tblPr>
        <w:tblpPr w:leftFromText="180" w:rightFromText="180" w:vertAnchor="text" w:horzAnchor="margin" w:tblpY="75"/>
        <w:tblW w:w="10020" w:type="dxa"/>
        <w:tblBorders>
          <w:insideH w:val="nil"/>
          <w:insideV w:val="nil"/>
        </w:tblBorders>
        <w:tblLayout w:type="fixed"/>
        <w:tblLook w:val="0400"/>
      </w:tblPr>
      <w:tblGrid>
        <w:gridCol w:w="3340"/>
        <w:gridCol w:w="3340"/>
        <w:gridCol w:w="3340"/>
      </w:tblGrid>
      <w:tr w:rsidR="00A464FC" w:rsidRPr="00A464FC" w:rsidTr="00B047B4">
        <w:tc>
          <w:tcPr>
            <w:tcW w:w="3340" w:type="dxa"/>
            <w:tcBorders>
              <w:top w:val="nil"/>
              <w:left w:val="nil"/>
              <w:bottom w:val="nil"/>
              <w:right w:val="nil"/>
            </w:tcBorders>
            <w:hideMark/>
          </w:tcPr>
          <w:p w:rsidR="00A464FC" w:rsidRPr="00A464FC" w:rsidRDefault="00A464FC" w:rsidP="00A464FC">
            <w:pPr>
              <w:shd w:val="clear" w:color="auto" w:fill="FFFFFF" w:themeFill="background1"/>
              <w:spacing w:after="0" w:line="240" w:lineRule="auto"/>
              <w:jc w:val="center"/>
              <w:rPr>
                <w:rFonts w:ascii="Times New Roman" w:hAnsi="Times New Roman" w:cs="Times New Roman"/>
                <w:color w:val="000000"/>
                <w:sz w:val="20"/>
                <w:szCs w:val="20"/>
                <w:lang w:val="uk-UA"/>
              </w:rPr>
            </w:pPr>
          </w:p>
          <w:p w:rsidR="00A464FC" w:rsidRPr="00A464FC" w:rsidRDefault="00A464FC" w:rsidP="00A464FC">
            <w:pPr>
              <w:shd w:val="clear" w:color="auto" w:fill="FFFFFF" w:themeFill="background1"/>
              <w:spacing w:after="0" w:line="240" w:lineRule="auto"/>
              <w:jc w:val="center"/>
              <w:rPr>
                <w:rFonts w:ascii="Times New Roman" w:hAnsi="Times New Roman" w:cs="Times New Roman"/>
                <w:color w:val="000000"/>
                <w:lang w:val="uk-UA"/>
              </w:rPr>
            </w:pPr>
            <w:r w:rsidRPr="00A464FC">
              <w:rPr>
                <w:rFonts w:ascii="Times New Roman" w:hAnsi="Times New Roman" w:cs="Times New Roman"/>
                <w:color w:val="000000"/>
                <w:sz w:val="20"/>
                <w:szCs w:val="20"/>
                <w:lang w:val="uk-UA"/>
              </w:rPr>
              <w:t>_____________________________</w:t>
            </w:r>
          </w:p>
        </w:tc>
        <w:tc>
          <w:tcPr>
            <w:tcW w:w="3340" w:type="dxa"/>
            <w:tcBorders>
              <w:top w:val="nil"/>
              <w:left w:val="nil"/>
              <w:bottom w:val="nil"/>
              <w:right w:val="nil"/>
            </w:tcBorders>
            <w:hideMark/>
          </w:tcPr>
          <w:p w:rsidR="00A464FC" w:rsidRPr="00A464FC" w:rsidRDefault="00A464FC" w:rsidP="00A464FC">
            <w:pPr>
              <w:shd w:val="clear" w:color="auto" w:fill="FFFFFF" w:themeFill="background1"/>
              <w:spacing w:after="0" w:line="240" w:lineRule="auto"/>
              <w:jc w:val="center"/>
              <w:rPr>
                <w:rFonts w:ascii="Times New Roman" w:hAnsi="Times New Roman" w:cs="Times New Roman"/>
                <w:color w:val="000000"/>
                <w:sz w:val="20"/>
                <w:szCs w:val="20"/>
                <w:lang w:val="uk-UA"/>
              </w:rPr>
            </w:pPr>
          </w:p>
          <w:p w:rsidR="00A464FC" w:rsidRPr="00A464FC" w:rsidRDefault="00A464FC" w:rsidP="00A464FC">
            <w:pPr>
              <w:shd w:val="clear" w:color="auto" w:fill="FFFFFF" w:themeFill="background1"/>
              <w:spacing w:after="0" w:line="240" w:lineRule="auto"/>
              <w:jc w:val="center"/>
              <w:rPr>
                <w:rFonts w:ascii="Times New Roman" w:hAnsi="Times New Roman" w:cs="Times New Roman"/>
                <w:color w:val="000000"/>
                <w:lang w:val="uk-UA"/>
              </w:rPr>
            </w:pPr>
            <w:r w:rsidRPr="00A464FC">
              <w:rPr>
                <w:rFonts w:ascii="Times New Roman" w:hAnsi="Times New Roman" w:cs="Times New Roman"/>
                <w:color w:val="000000"/>
                <w:sz w:val="20"/>
                <w:szCs w:val="20"/>
                <w:lang w:val="uk-UA"/>
              </w:rPr>
              <w:t>__________________________</w:t>
            </w:r>
          </w:p>
        </w:tc>
        <w:tc>
          <w:tcPr>
            <w:tcW w:w="3340" w:type="dxa"/>
            <w:tcBorders>
              <w:top w:val="nil"/>
              <w:left w:val="nil"/>
              <w:bottom w:val="nil"/>
              <w:right w:val="nil"/>
            </w:tcBorders>
            <w:hideMark/>
          </w:tcPr>
          <w:p w:rsidR="00A464FC" w:rsidRPr="00A464FC" w:rsidRDefault="00A464FC" w:rsidP="00A464FC">
            <w:pPr>
              <w:shd w:val="clear" w:color="auto" w:fill="FFFFFF" w:themeFill="background1"/>
              <w:spacing w:after="0" w:line="240" w:lineRule="auto"/>
              <w:jc w:val="center"/>
              <w:rPr>
                <w:rFonts w:ascii="Times New Roman" w:hAnsi="Times New Roman" w:cs="Times New Roman"/>
                <w:color w:val="000000"/>
                <w:sz w:val="20"/>
                <w:szCs w:val="20"/>
                <w:lang w:val="uk-UA"/>
              </w:rPr>
            </w:pPr>
          </w:p>
          <w:p w:rsidR="00A464FC" w:rsidRPr="00A464FC" w:rsidRDefault="00A464FC" w:rsidP="00A464FC">
            <w:pPr>
              <w:shd w:val="clear" w:color="auto" w:fill="FFFFFF" w:themeFill="background1"/>
              <w:spacing w:after="0" w:line="240" w:lineRule="auto"/>
              <w:jc w:val="center"/>
              <w:rPr>
                <w:rFonts w:ascii="Times New Roman" w:hAnsi="Times New Roman" w:cs="Times New Roman"/>
                <w:color w:val="000000"/>
                <w:lang w:val="uk-UA"/>
              </w:rPr>
            </w:pPr>
            <w:r w:rsidRPr="00A464FC">
              <w:rPr>
                <w:rFonts w:ascii="Times New Roman" w:hAnsi="Times New Roman" w:cs="Times New Roman"/>
                <w:color w:val="000000"/>
                <w:sz w:val="20"/>
                <w:szCs w:val="20"/>
                <w:lang w:val="uk-UA"/>
              </w:rPr>
              <w:t>_________________________</w:t>
            </w:r>
          </w:p>
        </w:tc>
      </w:tr>
      <w:tr w:rsidR="00A464FC" w:rsidRPr="00A464FC" w:rsidTr="00B047B4">
        <w:tc>
          <w:tcPr>
            <w:tcW w:w="3340" w:type="dxa"/>
            <w:tcBorders>
              <w:top w:val="nil"/>
              <w:left w:val="nil"/>
              <w:bottom w:val="nil"/>
              <w:right w:val="nil"/>
            </w:tcBorders>
            <w:hideMark/>
          </w:tcPr>
          <w:p w:rsidR="00A464FC" w:rsidRPr="00A464FC" w:rsidRDefault="00A464FC" w:rsidP="00A464FC">
            <w:pPr>
              <w:shd w:val="clear" w:color="auto" w:fill="FFFFFF" w:themeFill="background1"/>
              <w:spacing w:after="0" w:line="240" w:lineRule="auto"/>
              <w:jc w:val="center"/>
              <w:rPr>
                <w:rFonts w:ascii="Times New Roman" w:hAnsi="Times New Roman" w:cs="Times New Roman"/>
                <w:color w:val="000000"/>
                <w:lang w:val="uk-UA"/>
              </w:rPr>
            </w:pPr>
            <w:r w:rsidRPr="00A464FC">
              <w:rPr>
                <w:rFonts w:ascii="Times New Roman" w:hAnsi="Times New Roman" w:cs="Times New Roman"/>
                <w:i/>
                <w:color w:val="000000"/>
                <w:sz w:val="16"/>
                <w:szCs w:val="16"/>
                <w:lang w:val="uk-UA"/>
              </w:rPr>
              <w:t>посада уповноваженої особи Учасника</w:t>
            </w:r>
          </w:p>
        </w:tc>
        <w:tc>
          <w:tcPr>
            <w:tcW w:w="3340" w:type="dxa"/>
            <w:tcBorders>
              <w:top w:val="nil"/>
              <w:left w:val="nil"/>
              <w:bottom w:val="nil"/>
              <w:right w:val="nil"/>
            </w:tcBorders>
            <w:hideMark/>
          </w:tcPr>
          <w:p w:rsidR="00A464FC" w:rsidRPr="00A464FC" w:rsidRDefault="00A464FC" w:rsidP="00A464FC">
            <w:pPr>
              <w:shd w:val="clear" w:color="auto" w:fill="FFFFFF" w:themeFill="background1"/>
              <w:spacing w:after="0" w:line="240" w:lineRule="auto"/>
              <w:jc w:val="center"/>
              <w:rPr>
                <w:rFonts w:ascii="Times New Roman" w:hAnsi="Times New Roman" w:cs="Times New Roman"/>
                <w:color w:val="000000"/>
                <w:lang w:val="uk-UA"/>
              </w:rPr>
            </w:pPr>
            <w:r w:rsidRPr="00A464FC">
              <w:rPr>
                <w:rFonts w:ascii="Times New Roman" w:hAnsi="Times New Roman" w:cs="Times New Roman"/>
                <w:i/>
                <w:color w:val="000000"/>
                <w:sz w:val="16"/>
                <w:szCs w:val="16"/>
                <w:lang w:val="uk-UA"/>
              </w:rPr>
              <w:t>підпис та печатка (за наявності)</w:t>
            </w:r>
          </w:p>
        </w:tc>
        <w:tc>
          <w:tcPr>
            <w:tcW w:w="3340" w:type="dxa"/>
            <w:tcBorders>
              <w:top w:val="nil"/>
              <w:left w:val="nil"/>
              <w:bottom w:val="nil"/>
              <w:right w:val="nil"/>
            </w:tcBorders>
            <w:hideMark/>
          </w:tcPr>
          <w:p w:rsidR="00A464FC" w:rsidRPr="00A464FC" w:rsidRDefault="00A464FC" w:rsidP="00A464FC">
            <w:pPr>
              <w:shd w:val="clear" w:color="auto" w:fill="FFFFFF" w:themeFill="background1"/>
              <w:spacing w:after="0" w:line="240" w:lineRule="auto"/>
              <w:jc w:val="center"/>
              <w:rPr>
                <w:rFonts w:ascii="Times New Roman" w:hAnsi="Times New Roman" w:cs="Times New Roman"/>
                <w:color w:val="000000"/>
                <w:lang w:val="uk-UA"/>
              </w:rPr>
            </w:pPr>
            <w:r w:rsidRPr="00A464FC">
              <w:rPr>
                <w:rFonts w:ascii="Times New Roman" w:hAnsi="Times New Roman" w:cs="Times New Roman"/>
                <w:i/>
                <w:color w:val="000000"/>
                <w:sz w:val="16"/>
                <w:szCs w:val="16"/>
                <w:lang w:val="uk-UA"/>
              </w:rPr>
              <w:t>прізвище, ініціали</w:t>
            </w:r>
          </w:p>
        </w:tc>
      </w:tr>
    </w:tbl>
    <w:p w:rsidR="00A464FC" w:rsidRPr="00A464FC" w:rsidRDefault="00A464FC" w:rsidP="00A464FC">
      <w:pPr>
        <w:shd w:val="clear" w:color="auto" w:fill="FFFFFF" w:themeFill="background1"/>
        <w:spacing w:after="0" w:line="240" w:lineRule="auto"/>
        <w:jc w:val="both"/>
        <w:rPr>
          <w:rFonts w:ascii="Times New Roman" w:eastAsia="Times New Roman" w:hAnsi="Times New Roman" w:cs="Times New Roman"/>
          <w:i/>
          <w:sz w:val="20"/>
          <w:szCs w:val="20"/>
          <w:lang w:val="uk-UA"/>
        </w:rPr>
      </w:pPr>
    </w:p>
    <w:p w:rsidR="00A464FC" w:rsidRPr="00A464FC" w:rsidRDefault="00A464FC" w:rsidP="00A464FC">
      <w:pPr>
        <w:shd w:val="clear" w:color="auto" w:fill="FFFFFF" w:themeFill="background1"/>
        <w:spacing w:after="0" w:line="240" w:lineRule="auto"/>
        <w:jc w:val="both"/>
        <w:rPr>
          <w:rFonts w:ascii="Times New Roman" w:eastAsia="Times New Roman" w:hAnsi="Times New Roman" w:cs="Times New Roman"/>
          <w:i/>
          <w:sz w:val="20"/>
          <w:szCs w:val="20"/>
          <w:lang w:val="uk-UA"/>
        </w:rPr>
      </w:pPr>
    </w:p>
    <w:p w:rsidR="00A464FC" w:rsidRPr="00A464FC" w:rsidRDefault="00A464FC" w:rsidP="00A464FC">
      <w:pPr>
        <w:shd w:val="clear" w:color="auto" w:fill="FFFFFF" w:themeFill="background1"/>
        <w:spacing w:after="0" w:line="240" w:lineRule="auto"/>
        <w:jc w:val="both"/>
        <w:rPr>
          <w:rFonts w:ascii="Times New Roman" w:eastAsia="Times New Roman" w:hAnsi="Times New Roman" w:cs="Times New Roman"/>
          <w:i/>
          <w:sz w:val="20"/>
          <w:szCs w:val="20"/>
          <w:lang w:val="uk-UA"/>
        </w:rPr>
      </w:pPr>
      <w:r w:rsidRPr="00A464FC">
        <w:rPr>
          <w:rFonts w:ascii="Times New Roman" w:eastAsia="Times New Roman" w:hAnsi="Times New Roman" w:cs="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A464FC">
        <w:rPr>
          <w:rFonts w:ascii="Times New Roman" w:eastAsia="Times New Roman" w:hAnsi="Times New Roman" w:cs="Times New Roman"/>
          <w:i/>
          <w:sz w:val="20"/>
          <w:szCs w:val="20"/>
          <w:u w:val="single"/>
          <w:lang w:val="uk-UA"/>
        </w:rPr>
        <w:t>Після кожного такого посилання слід вважати наявний вираз «або еквівалент».</w:t>
      </w:r>
      <w:r w:rsidRPr="00A464FC">
        <w:rPr>
          <w:rFonts w:ascii="Times New Roman" w:eastAsia="Times New Roman" w:hAnsi="Times New Roman" w:cs="Times New Roman"/>
          <w:i/>
          <w:sz w:val="20"/>
          <w:szCs w:val="20"/>
          <w:lang w:val="uk-UA"/>
        </w:rPr>
        <w:t xml:space="preserve"> </w:t>
      </w:r>
    </w:p>
    <w:p w:rsidR="00A52A40" w:rsidRPr="00506410" w:rsidRDefault="00A464FC" w:rsidP="00506410">
      <w:pPr>
        <w:shd w:val="clear" w:color="auto" w:fill="FFFFFF" w:themeFill="background1"/>
        <w:spacing w:after="0" w:line="240" w:lineRule="auto"/>
        <w:jc w:val="both"/>
        <w:rPr>
          <w:rFonts w:ascii="Times New Roman" w:eastAsia="Times New Roman" w:hAnsi="Times New Roman" w:cs="Times New Roman"/>
          <w:i/>
          <w:sz w:val="20"/>
          <w:szCs w:val="20"/>
          <w:u w:val="single"/>
          <w:lang w:val="uk-UA"/>
        </w:rPr>
      </w:pPr>
      <w:r w:rsidRPr="00A464FC">
        <w:rPr>
          <w:rFonts w:ascii="Times New Roman" w:eastAsia="Times New Roman" w:hAnsi="Times New Roman" w:cs="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A464FC">
        <w:rPr>
          <w:rFonts w:ascii="Times New Roman" w:eastAsia="Times New Roman" w:hAnsi="Times New Roman" w:cs="Times New Roman"/>
          <w:i/>
          <w:sz w:val="20"/>
          <w:szCs w:val="20"/>
          <w:u w:val="single"/>
          <w:lang w:val="uk-UA"/>
        </w:rPr>
        <w:t>Після кожного такого посилання слід вважати наявний вираз «або еквівалент»</w:t>
      </w:r>
    </w:p>
    <w:p w:rsidR="001C261C" w:rsidRDefault="001C261C" w:rsidP="00506410">
      <w:pPr>
        <w:spacing w:after="0" w:line="240" w:lineRule="auto"/>
        <w:jc w:val="right"/>
        <w:rPr>
          <w:rFonts w:ascii="Times New Roman" w:hAnsi="Times New Roman" w:cs="Times New Roman"/>
          <w:b/>
          <w:bCs/>
          <w:sz w:val="24"/>
          <w:szCs w:val="24"/>
          <w:lang w:val="uk-UA"/>
        </w:rPr>
      </w:pPr>
    </w:p>
    <w:p w:rsidR="001C261C" w:rsidRDefault="001C261C" w:rsidP="00506410">
      <w:pPr>
        <w:spacing w:after="0" w:line="240" w:lineRule="auto"/>
        <w:jc w:val="right"/>
        <w:rPr>
          <w:rFonts w:ascii="Times New Roman" w:hAnsi="Times New Roman" w:cs="Times New Roman"/>
          <w:b/>
          <w:bCs/>
          <w:sz w:val="24"/>
          <w:szCs w:val="24"/>
          <w:lang w:val="uk-UA"/>
        </w:rPr>
      </w:pPr>
    </w:p>
    <w:p w:rsidR="001C261C" w:rsidRDefault="001C261C" w:rsidP="00506410">
      <w:pPr>
        <w:spacing w:after="0" w:line="240" w:lineRule="auto"/>
        <w:jc w:val="right"/>
        <w:rPr>
          <w:rFonts w:ascii="Times New Roman" w:hAnsi="Times New Roman" w:cs="Times New Roman"/>
          <w:b/>
          <w:bCs/>
          <w:sz w:val="24"/>
          <w:szCs w:val="24"/>
          <w:lang w:val="uk-UA"/>
        </w:rPr>
      </w:pPr>
    </w:p>
    <w:p w:rsidR="001C261C" w:rsidRDefault="001C261C" w:rsidP="00506410">
      <w:pPr>
        <w:spacing w:after="0" w:line="240" w:lineRule="auto"/>
        <w:jc w:val="right"/>
        <w:rPr>
          <w:rFonts w:ascii="Times New Roman" w:hAnsi="Times New Roman" w:cs="Times New Roman"/>
          <w:b/>
          <w:bCs/>
          <w:sz w:val="24"/>
          <w:szCs w:val="24"/>
          <w:lang w:val="uk-UA"/>
        </w:rPr>
      </w:pPr>
    </w:p>
    <w:p w:rsidR="001C261C" w:rsidRDefault="001C261C" w:rsidP="00506410">
      <w:pPr>
        <w:spacing w:after="0" w:line="240" w:lineRule="auto"/>
        <w:jc w:val="right"/>
        <w:rPr>
          <w:rFonts w:ascii="Times New Roman" w:hAnsi="Times New Roman" w:cs="Times New Roman"/>
          <w:b/>
          <w:bCs/>
          <w:sz w:val="24"/>
          <w:szCs w:val="24"/>
          <w:lang w:val="uk-UA"/>
        </w:rPr>
      </w:pPr>
    </w:p>
    <w:p w:rsidR="001C261C" w:rsidRDefault="001C261C" w:rsidP="00506410">
      <w:pPr>
        <w:spacing w:after="0" w:line="240" w:lineRule="auto"/>
        <w:jc w:val="right"/>
        <w:rPr>
          <w:rFonts w:ascii="Times New Roman" w:hAnsi="Times New Roman" w:cs="Times New Roman"/>
          <w:b/>
          <w:bCs/>
          <w:sz w:val="24"/>
          <w:szCs w:val="24"/>
          <w:lang w:val="uk-UA"/>
        </w:rPr>
      </w:pPr>
    </w:p>
    <w:p w:rsidR="00506410" w:rsidRDefault="00B060FF" w:rsidP="00506410">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Додаток № 4 </w:t>
      </w:r>
    </w:p>
    <w:p w:rsidR="00B060FF" w:rsidRDefault="00B060FF" w:rsidP="00506410">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 тендерної документації</w:t>
      </w:r>
    </w:p>
    <w:p w:rsid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506410" w:rsidRPr="00B060FF" w:rsidRDefault="00506410"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B060FF" w:rsidRPr="00B060FF" w:rsidRDefault="00B060FF" w:rsidP="00B060FF">
      <w:pPr>
        <w:contextualSpacing/>
        <w:rPr>
          <w:rFonts w:ascii="Times New Roman" w:eastAsia="Arial" w:hAnsi="Times New Roman" w:cs="Times New Roman"/>
          <w:b/>
          <w:bCs/>
          <w:sz w:val="24"/>
          <w:szCs w:val="24"/>
          <w:shd w:val="clear" w:color="auto" w:fill="FFFFFF"/>
          <w:lang w:val="uk-UA" w:eastAsia="ar-SA"/>
        </w:rPr>
      </w:pPr>
      <w:r w:rsidRPr="00B060FF">
        <w:rPr>
          <w:rFonts w:ascii="Times New Roman" w:eastAsia="Arial" w:hAnsi="Times New Roman" w:cs="Times New Roman"/>
          <w:b/>
          <w:bCs/>
          <w:sz w:val="24"/>
          <w:szCs w:val="24"/>
          <w:shd w:val="clear" w:color="auto" w:fill="FFFFFF"/>
          <w:lang w:val="uk-UA" w:eastAsia="ar-SA"/>
        </w:rPr>
        <w:t xml:space="preserve">                                                         </w:t>
      </w:r>
    </w:p>
    <w:p w:rsidR="00B060FF" w:rsidRDefault="00B060FF" w:rsidP="00B060FF">
      <w:pPr>
        <w:contextualSpacing/>
        <w:jc w:val="center"/>
        <w:rPr>
          <w:rFonts w:ascii="Times New Roman" w:hAnsi="Times New Roman" w:cs="Times New Roman"/>
          <w:b/>
          <w:bCs/>
          <w:i/>
          <w:iCs/>
          <w:sz w:val="24"/>
          <w:szCs w:val="24"/>
          <w:lang w:val="uk-UA"/>
        </w:rPr>
      </w:pPr>
    </w:p>
    <w:p w:rsidR="00B060FF" w:rsidRDefault="00B060FF" w:rsidP="00B060FF">
      <w:pPr>
        <w:contextualSpacing/>
        <w:jc w:val="center"/>
        <w:rPr>
          <w:rFonts w:ascii="Times New Roman" w:hAnsi="Times New Roman" w:cs="Times New Roman"/>
          <w:b/>
          <w:bCs/>
          <w:i/>
          <w:iCs/>
          <w:sz w:val="24"/>
          <w:szCs w:val="24"/>
          <w:lang w:val="uk-UA"/>
        </w:rPr>
      </w:pPr>
    </w:p>
    <w:p w:rsidR="00B060FF" w:rsidRDefault="00B060FF" w:rsidP="00B060FF">
      <w:pPr>
        <w:contextualSpacing/>
        <w:jc w:val="center"/>
        <w:rPr>
          <w:rFonts w:ascii="Times New Roman" w:hAnsi="Times New Roman" w:cs="Times New Roman"/>
          <w:b/>
          <w:bCs/>
          <w:i/>
          <w:iCs/>
          <w:sz w:val="24"/>
          <w:szCs w:val="24"/>
          <w:lang w:val="uk-UA"/>
        </w:rPr>
      </w:pPr>
    </w:p>
    <w:p w:rsidR="00B060FF" w:rsidRDefault="00B060FF" w:rsidP="00B060FF">
      <w:pPr>
        <w:contextualSpacing/>
        <w:jc w:val="center"/>
        <w:rPr>
          <w:rFonts w:ascii="Times New Roman" w:hAnsi="Times New Roman" w:cs="Times New Roman"/>
          <w:b/>
          <w:bCs/>
          <w:i/>
          <w:iCs/>
          <w:sz w:val="24"/>
          <w:szCs w:val="24"/>
          <w:lang w:val="uk-UA"/>
        </w:rPr>
      </w:pPr>
    </w:p>
    <w:p w:rsidR="00B060FF" w:rsidRDefault="00B060FF" w:rsidP="00B060FF">
      <w:pPr>
        <w:contextualSpacing/>
        <w:jc w:val="center"/>
        <w:rPr>
          <w:rFonts w:ascii="Times New Roman" w:hAnsi="Times New Roman" w:cs="Times New Roman"/>
          <w:b/>
          <w:bCs/>
          <w:i/>
          <w:iCs/>
          <w:sz w:val="24"/>
          <w:szCs w:val="24"/>
          <w:lang w:val="uk-UA"/>
        </w:rPr>
      </w:pPr>
    </w:p>
    <w:p w:rsidR="00B060FF" w:rsidRPr="00B060FF" w:rsidRDefault="00B060FF"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6D0931" w:rsidRDefault="006D0931" w:rsidP="00B060FF">
      <w:pPr>
        <w:contextualSpacing/>
        <w:jc w:val="right"/>
        <w:rPr>
          <w:rFonts w:ascii="Times New Roman" w:hAnsi="Times New Roman" w:cs="Times New Roman"/>
          <w:b/>
          <w:bCs/>
          <w:sz w:val="24"/>
          <w:szCs w:val="24"/>
          <w:lang w:val="uk-UA"/>
        </w:rPr>
      </w:pPr>
    </w:p>
    <w:p w:rsidR="006D0931" w:rsidRPr="009D7BFB" w:rsidRDefault="006D0931" w:rsidP="00B060FF">
      <w:pPr>
        <w:contextualSpacing/>
        <w:jc w:val="right"/>
        <w:rPr>
          <w:rFonts w:ascii="Times New Roman" w:hAnsi="Times New Roman" w:cs="Times New Roman"/>
          <w:b/>
          <w:bCs/>
          <w:sz w:val="24"/>
          <w:szCs w:val="24"/>
        </w:rPr>
      </w:pPr>
    </w:p>
    <w:p w:rsidR="008E7E1B" w:rsidRPr="009D7BFB" w:rsidRDefault="008E7E1B" w:rsidP="00B060FF">
      <w:pPr>
        <w:contextualSpacing/>
        <w:jc w:val="right"/>
        <w:rPr>
          <w:rFonts w:ascii="Times New Roman" w:hAnsi="Times New Roman" w:cs="Times New Roman"/>
          <w:b/>
          <w:bCs/>
          <w:sz w:val="24"/>
          <w:szCs w:val="24"/>
        </w:rPr>
      </w:pPr>
    </w:p>
    <w:p w:rsidR="008E7E1B" w:rsidRPr="009D7BFB" w:rsidRDefault="008E7E1B" w:rsidP="00B060FF">
      <w:pPr>
        <w:contextualSpacing/>
        <w:jc w:val="right"/>
        <w:rPr>
          <w:rFonts w:ascii="Times New Roman" w:hAnsi="Times New Roman" w:cs="Times New Roman"/>
          <w:b/>
          <w:bCs/>
          <w:sz w:val="24"/>
          <w:szCs w:val="24"/>
        </w:rPr>
      </w:pPr>
    </w:p>
    <w:p w:rsidR="008E7E1B" w:rsidRPr="009D7BFB" w:rsidRDefault="008E7E1B" w:rsidP="00B060FF">
      <w:pPr>
        <w:contextualSpacing/>
        <w:jc w:val="right"/>
        <w:rPr>
          <w:rFonts w:ascii="Times New Roman" w:hAnsi="Times New Roman" w:cs="Times New Roman"/>
          <w:b/>
          <w:bCs/>
          <w:sz w:val="24"/>
          <w:szCs w:val="24"/>
        </w:rPr>
      </w:pPr>
    </w:p>
    <w:p w:rsidR="006D0931" w:rsidRDefault="006D0931" w:rsidP="00B060FF">
      <w:pPr>
        <w:contextualSpacing/>
        <w:jc w:val="right"/>
        <w:rPr>
          <w:rFonts w:ascii="Times New Roman" w:hAnsi="Times New Roman" w:cs="Times New Roman"/>
          <w:b/>
          <w:bCs/>
          <w:sz w:val="24"/>
          <w:szCs w:val="24"/>
          <w:lang w:val="uk-UA"/>
        </w:rPr>
      </w:pPr>
    </w:p>
    <w:p w:rsidR="006D0931" w:rsidRDefault="006D0931" w:rsidP="00B060FF">
      <w:pPr>
        <w:contextualSpacing/>
        <w:jc w:val="right"/>
        <w:rPr>
          <w:rFonts w:ascii="Times New Roman" w:hAnsi="Times New Roman" w:cs="Times New Roman"/>
          <w:b/>
          <w:bCs/>
          <w:sz w:val="24"/>
          <w:szCs w:val="24"/>
          <w:lang w:val="uk-UA"/>
        </w:rPr>
      </w:pPr>
    </w:p>
    <w:p w:rsidR="006D0931" w:rsidRDefault="006D0931" w:rsidP="00B060FF">
      <w:pPr>
        <w:contextualSpacing/>
        <w:jc w:val="right"/>
        <w:rPr>
          <w:rFonts w:ascii="Times New Roman" w:hAnsi="Times New Roman" w:cs="Times New Roman"/>
          <w:b/>
          <w:bCs/>
          <w:sz w:val="24"/>
          <w:szCs w:val="24"/>
          <w:lang w:val="uk-UA"/>
        </w:rPr>
      </w:pPr>
    </w:p>
    <w:p w:rsidR="006D0931" w:rsidRDefault="006D0931" w:rsidP="00B060FF">
      <w:pPr>
        <w:contextualSpacing/>
        <w:jc w:val="right"/>
        <w:rPr>
          <w:rFonts w:ascii="Times New Roman" w:hAnsi="Times New Roman" w:cs="Times New Roman"/>
          <w:b/>
          <w:bCs/>
          <w:sz w:val="24"/>
          <w:szCs w:val="24"/>
          <w:lang w:val="uk-UA"/>
        </w:rPr>
      </w:pPr>
    </w:p>
    <w:p w:rsidR="006D0931" w:rsidRDefault="006D0931" w:rsidP="00B060FF">
      <w:pPr>
        <w:contextualSpacing/>
        <w:jc w:val="right"/>
        <w:rPr>
          <w:rFonts w:ascii="Times New Roman" w:hAnsi="Times New Roman" w:cs="Times New Roman"/>
          <w:b/>
          <w:bCs/>
          <w:sz w:val="24"/>
          <w:szCs w:val="24"/>
          <w:lang w:val="uk-UA"/>
        </w:rPr>
      </w:pPr>
    </w:p>
    <w:p w:rsidR="006D0931" w:rsidRDefault="006D0931" w:rsidP="00B060FF">
      <w:pPr>
        <w:contextualSpacing/>
        <w:jc w:val="right"/>
        <w:rPr>
          <w:rFonts w:ascii="Times New Roman" w:hAnsi="Times New Roman" w:cs="Times New Roman"/>
          <w:b/>
          <w:bCs/>
          <w:sz w:val="24"/>
          <w:szCs w:val="24"/>
          <w:lang w:val="uk-UA"/>
        </w:rPr>
      </w:pPr>
    </w:p>
    <w:p w:rsidR="006D0931" w:rsidRDefault="006D0931" w:rsidP="00B060FF">
      <w:pPr>
        <w:contextualSpacing/>
        <w:jc w:val="right"/>
        <w:rPr>
          <w:rFonts w:ascii="Times New Roman" w:hAnsi="Times New Roman" w:cs="Times New Roman"/>
          <w:b/>
          <w:bCs/>
          <w:sz w:val="24"/>
          <w:szCs w:val="24"/>
          <w:lang w:val="uk-UA"/>
        </w:rPr>
      </w:pPr>
    </w:p>
    <w:p w:rsidR="006D0931" w:rsidRDefault="006D0931" w:rsidP="00B060FF">
      <w:pPr>
        <w:contextualSpacing/>
        <w:jc w:val="right"/>
        <w:rPr>
          <w:rFonts w:ascii="Times New Roman" w:hAnsi="Times New Roman" w:cs="Times New Roman"/>
          <w:b/>
          <w:bCs/>
          <w:sz w:val="24"/>
          <w:szCs w:val="24"/>
          <w:lang w:val="uk-UA"/>
        </w:rPr>
      </w:pPr>
    </w:p>
    <w:p w:rsidR="00506410" w:rsidRDefault="00B060FF" w:rsidP="00B060FF">
      <w:pPr>
        <w:contextualSpacing/>
        <w:jc w:val="right"/>
        <w:rPr>
          <w:rFonts w:ascii="Times New Roman" w:hAnsi="Times New Roman" w:cs="Times New Roman"/>
          <w:b/>
          <w:bCs/>
          <w:sz w:val="24"/>
          <w:szCs w:val="24"/>
          <w:lang w:val="uk-UA"/>
        </w:rPr>
      </w:pPr>
      <w:r w:rsidRPr="00B060FF">
        <w:rPr>
          <w:rFonts w:ascii="Times New Roman" w:hAnsi="Times New Roman" w:cs="Times New Roman"/>
          <w:b/>
          <w:bCs/>
          <w:sz w:val="24"/>
          <w:szCs w:val="24"/>
          <w:lang w:val="uk-UA"/>
        </w:rPr>
        <w:t xml:space="preserve">Додаток № 5 </w:t>
      </w:r>
    </w:p>
    <w:p w:rsidR="00B060FF" w:rsidRDefault="00B060FF" w:rsidP="00B060FF">
      <w:pPr>
        <w:contextualSpacing/>
        <w:jc w:val="right"/>
        <w:rPr>
          <w:rFonts w:ascii="Times New Roman" w:hAnsi="Times New Roman" w:cs="Times New Roman"/>
          <w:b/>
          <w:bCs/>
          <w:sz w:val="24"/>
          <w:szCs w:val="24"/>
          <w:lang w:val="uk-UA"/>
        </w:rPr>
      </w:pPr>
      <w:r w:rsidRPr="00B060FF">
        <w:rPr>
          <w:rFonts w:ascii="Times New Roman" w:hAnsi="Times New Roman" w:cs="Times New Roman"/>
          <w:b/>
          <w:bCs/>
          <w:sz w:val="24"/>
          <w:szCs w:val="24"/>
          <w:lang w:val="uk-UA"/>
        </w:rPr>
        <w:t>до тендерної документації</w:t>
      </w:r>
    </w:p>
    <w:p w:rsidR="008E7E1B" w:rsidRDefault="008E7E1B" w:rsidP="008E7E1B">
      <w:pPr>
        <w:spacing w:before="100" w:after="100"/>
        <w:ind w:left="248" w:right="251" w:firstLine="142"/>
        <w:rPr>
          <w:rFonts w:ascii="Times New Roman" w:hAnsi="Times New Roman"/>
          <w:b/>
          <w:bCs/>
          <w:color w:val="000000"/>
          <w:sz w:val="24"/>
          <w:szCs w:val="24"/>
          <w:lang w:val="uk-UA"/>
        </w:rPr>
      </w:pPr>
    </w:p>
    <w:p w:rsidR="008E7E1B" w:rsidRDefault="008E7E1B" w:rsidP="008E7E1B">
      <w:pPr>
        <w:spacing w:before="100" w:after="100"/>
        <w:ind w:left="248" w:right="251" w:firstLine="142"/>
        <w:jc w:val="center"/>
        <w:rPr>
          <w:rFonts w:ascii="Times New Roman" w:hAnsi="Times New Roman"/>
          <w:i/>
          <w:color w:val="000000"/>
          <w:sz w:val="24"/>
          <w:szCs w:val="24"/>
          <w:lang w:val="uk-UA"/>
        </w:rPr>
      </w:pPr>
      <w:r w:rsidRPr="00AE29D9">
        <w:rPr>
          <w:rFonts w:ascii="Times New Roman" w:hAnsi="Times New Roman"/>
          <w:b/>
          <w:bCs/>
          <w:color w:val="000000"/>
          <w:sz w:val="24"/>
          <w:szCs w:val="24"/>
          <w:lang w:val="uk-UA"/>
        </w:rPr>
        <w:t>ФОРМА "ЦІНОВА ПРОПОЗИЦІЯ"</w:t>
      </w:r>
    </w:p>
    <w:p w:rsidR="009D7BFB" w:rsidRPr="00AE29D9" w:rsidRDefault="009D7BFB" w:rsidP="009D7BFB">
      <w:pPr>
        <w:spacing w:after="0" w:line="240" w:lineRule="auto"/>
        <w:ind w:right="-1" w:firstLine="708"/>
        <w:jc w:val="both"/>
        <w:rPr>
          <w:rFonts w:ascii="Times New Roman" w:hAnsi="Times New Roman"/>
          <w:color w:val="000000"/>
          <w:sz w:val="24"/>
          <w:szCs w:val="24"/>
          <w:lang w:val="uk-UA"/>
        </w:rPr>
      </w:pPr>
      <w:r w:rsidRPr="00AE29D9">
        <w:rPr>
          <w:rFonts w:ascii="Times New Roman" w:hAnsi="Times New Roman"/>
          <w:color w:val="000000"/>
          <w:sz w:val="24"/>
          <w:szCs w:val="24"/>
          <w:lang w:val="uk-UA"/>
        </w:rPr>
        <w:t xml:space="preserve">Ми, (назва Учасника), надаємо свою цінову пропозицію щодо участі у торгах на </w:t>
      </w:r>
      <w:r>
        <w:rPr>
          <w:rFonts w:ascii="Times New Roman" w:hAnsi="Times New Roman"/>
          <w:color w:val="000000"/>
          <w:sz w:val="24"/>
          <w:szCs w:val="24"/>
          <w:lang w:val="uk-UA"/>
        </w:rPr>
        <w:t xml:space="preserve">                                 </w:t>
      </w:r>
      <w:r w:rsidRPr="00AE29D9">
        <w:rPr>
          <w:rFonts w:ascii="Times New Roman" w:hAnsi="Times New Roman"/>
          <w:color w:val="000000"/>
          <w:sz w:val="24"/>
          <w:szCs w:val="24"/>
          <w:lang w:val="uk-UA"/>
        </w:rPr>
        <w:t>закупівлю</w:t>
      </w:r>
      <w:r>
        <w:rPr>
          <w:rFonts w:ascii="Times New Roman" w:hAnsi="Times New Roman"/>
          <w:color w:val="000000"/>
          <w:sz w:val="24"/>
          <w:szCs w:val="24"/>
          <w:lang w:val="uk-UA"/>
        </w:rPr>
        <w:t>.</w:t>
      </w:r>
      <w:r w:rsidRPr="00AE29D9">
        <w:rPr>
          <w:rFonts w:ascii="Times New Roman" w:hAnsi="Times New Roman"/>
          <w:color w:val="000000"/>
          <w:sz w:val="24"/>
          <w:szCs w:val="24"/>
          <w:lang w:val="uk-UA"/>
        </w:rPr>
        <w:t xml:space="preserve"> </w:t>
      </w:r>
      <w:r w:rsidR="00A464FC">
        <w:rPr>
          <w:rFonts w:ascii="Times New Roman" w:hAnsi="Times New Roman"/>
          <w:sz w:val="24"/>
          <w:szCs w:val="24"/>
          <w:lang w:val="uk-UA"/>
        </w:rPr>
        <w:t>код ДК 021:</w:t>
      </w:r>
      <w:r w:rsidR="00A464FC" w:rsidRPr="009D7BFB">
        <w:rPr>
          <w:rFonts w:ascii="Times New Roman" w:hAnsi="Times New Roman"/>
          <w:sz w:val="24"/>
          <w:szCs w:val="24"/>
          <w:lang w:val="uk-UA"/>
        </w:rPr>
        <w:t xml:space="preserve">2015  </w:t>
      </w:r>
      <w:r w:rsidR="001C261C" w:rsidRPr="00967659">
        <w:rPr>
          <w:rFonts w:ascii="Times New Roman" w:hAnsi="Times New Roman" w:cs="Times New Roman"/>
          <w:sz w:val="24"/>
          <w:szCs w:val="24"/>
        </w:rPr>
        <w:t>Послуги з підключення та користування мережею Інтернет (м. Київ)</w:t>
      </w:r>
      <w:r w:rsidR="001C261C" w:rsidRPr="001C261C">
        <w:rPr>
          <w:rFonts w:ascii="Times New Roman" w:hAnsi="Times New Roman"/>
          <w:sz w:val="24"/>
          <w:szCs w:val="24"/>
          <w:lang w:val="uk-UA"/>
        </w:rPr>
        <w:tab/>
        <w:t>Код ДК 021:2015: 72410000-7 «Послуги провайдері</w:t>
      </w:r>
      <w:proofErr w:type="gramStart"/>
      <w:r w:rsidR="001C261C" w:rsidRPr="001C261C">
        <w:rPr>
          <w:rFonts w:ascii="Times New Roman" w:hAnsi="Times New Roman"/>
          <w:sz w:val="24"/>
          <w:szCs w:val="24"/>
          <w:lang w:val="uk-UA"/>
        </w:rPr>
        <w:t>в</w:t>
      </w:r>
      <w:proofErr w:type="gramEnd"/>
      <w:r w:rsidR="001C261C" w:rsidRPr="001C261C">
        <w:rPr>
          <w:rFonts w:ascii="Times New Roman" w:hAnsi="Times New Roman"/>
          <w:sz w:val="24"/>
          <w:szCs w:val="24"/>
          <w:lang w:val="uk-UA"/>
        </w:rPr>
        <w:t>»</w:t>
      </w:r>
    </w:p>
    <w:p w:rsidR="009D7BFB" w:rsidRPr="00AE29D9" w:rsidRDefault="009D7BFB" w:rsidP="009D7BFB">
      <w:pPr>
        <w:tabs>
          <w:tab w:val="left" w:pos="709"/>
          <w:tab w:val="center" w:pos="4153"/>
          <w:tab w:val="right" w:pos="8306"/>
        </w:tabs>
        <w:spacing w:after="0"/>
        <w:ind w:right="-1"/>
        <w:jc w:val="both"/>
        <w:rPr>
          <w:rFonts w:ascii="Times New Roman" w:hAnsi="Times New Roman"/>
          <w:color w:val="000000"/>
          <w:sz w:val="24"/>
          <w:szCs w:val="24"/>
          <w:lang w:val="uk-UA"/>
        </w:rPr>
      </w:pPr>
      <w:r>
        <w:rPr>
          <w:rFonts w:ascii="Times New Roman" w:hAnsi="Times New Roman"/>
          <w:color w:val="000000"/>
          <w:sz w:val="24"/>
          <w:szCs w:val="24"/>
          <w:lang w:val="uk-UA"/>
        </w:rPr>
        <w:tab/>
      </w:r>
      <w:r w:rsidRPr="00AE29D9">
        <w:rPr>
          <w:rFonts w:ascii="Times New Roman" w:hAnsi="Times New Roman"/>
          <w:color w:val="000000"/>
          <w:sz w:val="24"/>
          <w:szCs w:val="24"/>
          <w:lang w:val="uk-UA"/>
        </w:rPr>
        <w:t>В</w:t>
      </w:r>
      <w:r>
        <w:rPr>
          <w:rFonts w:ascii="Times New Roman" w:hAnsi="Times New Roman"/>
          <w:color w:val="000000"/>
          <w:sz w:val="24"/>
          <w:szCs w:val="24"/>
          <w:lang w:val="uk-UA"/>
        </w:rPr>
        <w:t>ивчивши запит та технічне завдання</w:t>
      </w:r>
      <w:r w:rsidRPr="00AE29D9">
        <w:rPr>
          <w:rFonts w:ascii="Times New Roman" w:hAnsi="Times New Roman"/>
          <w:color w:val="000000"/>
          <w:sz w:val="24"/>
          <w:szCs w:val="24"/>
          <w:lang w:val="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w:t>
      </w:r>
      <w:r w:rsidRPr="00B45601">
        <w:rPr>
          <w:rFonts w:ascii="Times New Roman" w:hAnsi="Times New Roman" w:cs="Times New Roman"/>
        </w:rPr>
        <w:t>у тендерній пропозиції за такими цінами</w:t>
      </w:r>
      <w:r w:rsidRPr="00AE29D9">
        <w:rPr>
          <w:rFonts w:ascii="Times New Roman" w:hAnsi="Times New Roman"/>
          <w:color w:val="000000"/>
          <w:sz w:val="24"/>
          <w:szCs w:val="24"/>
          <w:lang w:val="uk-UA"/>
        </w:rPr>
        <w:t xml:space="preserve">: </w:t>
      </w:r>
    </w:p>
    <w:tbl>
      <w:tblPr>
        <w:tblStyle w:val="a8"/>
        <w:tblW w:w="9713" w:type="dxa"/>
        <w:tblLook w:val="04A0"/>
      </w:tblPr>
      <w:tblGrid>
        <w:gridCol w:w="508"/>
        <w:gridCol w:w="4562"/>
        <w:gridCol w:w="1136"/>
        <w:gridCol w:w="1183"/>
        <w:gridCol w:w="1212"/>
        <w:gridCol w:w="1112"/>
      </w:tblGrid>
      <w:tr w:rsidR="00CC59A9" w:rsidRPr="0036358D" w:rsidTr="00CC59A9">
        <w:tc>
          <w:tcPr>
            <w:tcW w:w="508" w:type="dxa"/>
            <w:vAlign w:val="center"/>
          </w:tcPr>
          <w:p w:rsidR="00CC59A9" w:rsidRPr="00CC59A9" w:rsidRDefault="00CC59A9" w:rsidP="00B047B4">
            <w:pPr>
              <w:jc w:val="center"/>
              <w:rPr>
                <w:rFonts w:ascii="Times New Roman" w:hAnsi="Times New Roman" w:cs="Times New Roman"/>
                <w:b/>
                <w:color w:val="000000"/>
                <w:sz w:val="24"/>
                <w:szCs w:val="24"/>
                <w:lang w:val="uk-UA"/>
              </w:rPr>
            </w:pPr>
            <w:r w:rsidRPr="00CC59A9">
              <w:rPr>
                <w:rFonts w:ascii="Times New Roman" w:eastAsia="Calibri" w:hAnsi="Times New Roman" w:cs="Times New Roman"/>
                <w:sz w:val="24"/>
                <w:szCs w:val="24"/>
                <w:lang w:val="uk-UA"/>
              </w:rPr>
              <w:t>№</w:t>
            </w:r>
            <w:r w:rsidRPr="00CC59A9">
              <w:rPr>
                <w:rFonts w:ascii="Times New Roman" w:eastAsia="Calibri" w:hAnsi="Times New Roman" w:cs="Times New Roman"/>
                <w:sz w:val="24"/>
                <w:szCs w:val="24"/>
                <w:lang w:val="uk-UA"/>
              </w:rPr>
              <w:br/>
              <w:t>з/п</w:t>
            </w:r>
          </w:p>
        </w:tc>
        <w:tc>
          <w:tcPr>
            <w:tcW w:w="4562" w:type="dxa"/>
            <w:vAlign w:val="center"/>
          </w:tcPr>
          <w:p w:rsidR="00CC59A9" w:rsidRPr="00CC59A9" w:rsidRDefault="00CC59A9" w:rsidP="00B047B4">
            <w:pPr>
              <w:jc w:val="center"/>
              <w:rPr>
                <w:rFonts w:ascii="Times New Roman" w:hAnsi="Times New Roman" w:cs="Times New Roman"/>
                <w:sz w:val="24"/>
                <w:szCs w:val="24"/>
                <w:lang w:val="uk-UA"/>
              </w:rPr>
            </w:pPr>
            <w:r w:rsidRPr="00CC59A9">
              <w:rPr>
                <w:rFonts w:ascii="Times New Roman" w:eastAsia="Calibri" w:hAnsi="Times New Roman" w:cs="Times New Roman"/>
                <w:sz w:val="24"/>
                <w:szCs w:val="24"/>
                <w:lang w:val="uk-UA"/>
              </w:rPr>
              <w:t>Найменування Послуг</w:t>
            </w:r>
            <w:r w:rsidR="003007DC">
              <w:rPr>
                <w:rFonts w:ascii="Times New Roman" w:eastAsia="Calibri" w:hAnsi="Times New Roman" w:cs="Times New Roman"/>
                <w:sz w:val="24"/>
                <w:szCs w:val="24"/>
                <w:lang w:val="uk-UA"/>
              </w:rPr>
              <w:t xml:space="preserve"> </w:t>
            </w:r>
          </w:p>
        </w:tc>
        <w:tc>
          <w:tcPr>
            <w:tcW w:w="1136" w:type="dxa"/>
            <w:vAlign w:val="center"/>
          </w:tcPr>
          <w:p w:rsidR="00CC59A9" w:rsidRPr="00CC59A9" w:rsidRDefault="00CC59A9" w:rsidP="00B047B4">
            <w:pPr>
              <w:jc w:val="center"/>
              <w:rPr>
                <w:rFonts w:ascii="Times New Roman" w:hAnsi="Times New Roman" w:cs="Times New Roman"/>
                <w:color w:val="000000"/>
                <w:sz w:val="24"/>
                <w:szCs w:val="24"/>
                <w:lang w:val="uk-UA"/>
              </w:rPr>
            </w:pPr>
            <w:r w:rsidRPr="00CC59A9">
              <w:rPr>
                <w:rFonts w:ascii="Times New Roman" w:hAnsi="Times New Roman" w:cs="Times New Roman"/>
                <w:color w:val="000000"/>
                <w:sz w:val="24"/>
                <w:szCs w:val="24"/>
                <w:lang w:val="uk-UA"/>
              </w:rPr>
              <w:t>Одиниця виміру</w:t>
            </w:r>
          </w:p>
        </w:tc>
        <w:tc>
          <w:tcPr>
            <w:tcW w:w="1183" w:type="dxa"/>
            <w:vAlign w:val="center"/>
          </w:tcPr>
          <w:p w:rsidR="00CC59A9" w:rsidRPr="00CC59A9" w:rsidRDefault="00CC59A9" w:rsidP="00B047B4">
            <w:pPr>
              <w:jc w:val="center"/>
              <w:rPr>
                <w:rFonts w:ascii="Times New Roman" w:eastAsia="Calibri" w:hAnsi="Times New Roman" w:cs="Times New Roman"/>
                <w:sz w:val="24"/>
                <w:szCs w:val="24"/>
                <w:lang w:val="uk-UA"/>
              </w:rPr>
            </w:pPr>
            <w:r w:rsidRPr="00CC59A9">
              <w:rPr>
                <w:rFonts w:ascii="Times New Roman" w:eastAsia="Calibri" w:hAnsi="Times New Roman" w:cs="Times New Roman"/>
                <w:sz w:val="24"/>
                <w:szCs w:val="24"/>
                <w:lang w:val="uk-UA"/>
              </w:rPr>
              <w:t>Кількість</w:t>
            </w:r>
          </w:p>
        </w:tc>
        <w:tc>
          <w:tcPr>
            <w:tcW w:w="1212" w:type="dxa"/>
            <w:vAlign w:val="center"/>
          </w:tcPr>
          <w:p w:rsidR="00CC59A9" w:rsidRPr="00CC59A9" w:rsidRDefault="00CC59A9" w:rsidP="00B047B4">
            <w:pPr>
              <w:jc w:val="center"/>
              <w:rPr>
                <w:rFonts w:ascii="Times New Roman" w:eastAsia="Calibri" w:hAnsi="Times New Roman" w:cs="Times New Roman"/>
                <w:sz w:val="24"/>
                <w:szCs w:val="24"/>
                <w:lang w:val="uk-UA"/>
              </w:rPr>
            </w:pPr>
            <w:r w:rsidRPr="00CC59A9">
              <w:rPr>
                <w:rFonts w:ascii="Times New Roman" w:eastAsia="Calibri" w:hAnsi="Times New Roman" w:cs="Times New Roman"/>
                <w:bCs/>
                <w:sz w:val="24"/>
                <w:szCs w:val="24"/>
                <w:lang w:val="uk-UA"/>
              </w:rPr>
              <w:t>Ціна за одиницю, грн. без ПДВ</w:t>
            </w:r>
          </w:p>
        </w:tc>
        <w:tc>
          <w:tcPr>
            <w:tcW w:w="1112" w:type="dxa"/>
            <w:vAlign w:val="center"/>
          </w:tcPr>
          <w:p w:rsidR="00CC59A9" w:rsidRPr="00CC59A9" w:rsidRDefault="00CC59A9" w:rsidP="00B047B4">
            <w:pPr>
              <w:jc w:val="center"/>
              <w:rPr>
                <w:rFonts w:ascii="Times New Roman" w:eastAsia="Calibri" w:hAnsi="Times New Roman" w:cs="Times New Roman"/>
                <w:sz w:val="24"/>
                <w:szCs w:val="24"/>
                <w:lang w:val="uk-UA"/>
              </w:rPr>
            </w:pPr>
            <w:r w:rsidRPr="00CC59A9">
              <w:rPr>
                <w:rFonts w:ascii="Times New Roman" w:eastAsia="Calibri" w:hAnsi="Times New Roman" w:cs="Times New Roman"/>
                <w:bCs/>
                <w:sz w:val="24"/>
                <w:szCs w:val="24"/>
                <w:lang w:val="uk-UA"/>
              </w:rPr>
              <w:t>Загальна вартість, грн. без ПДВ</w:t>
            </w:r>
          </w:p>
        </w:tc>
      </w:tr>
      <w:tr w:rsidR="00CC59A9" w:rsidRPr="0036358D" w:rsidTr="00CC59A9">
        <w:tc>
          <w:tcPr>
            <w:tcW w:w="508" w:type="dxa"/>
          </w:tcPr>
          <w:p w:rsidR="00CC59A9" w:rsidRPr="00CC59A9" w:rsidRDefault="00CC59A9" w:rsidP="00B047B4">
            <w:pPr>
              <w:jc w:val="both"/>
              <w:rPr>
                <w:rFonts w:ascii="Times New Roman" w:hAnsi="Times New Roman" w:cs="Times New Roman"/>
                <w:color w:val="000000"/>
                <w:sz w:val="24"/>
                <w:szCs w:val="24"/>
                <w:lang w:val="uk-UA"/>
              </w:rPr>
            </w:pPr>
          </w:p>
        </w:tc>
        <w:tc>
          <w:tcPr>
            <w:tcW w:w="4562" w:type="dxa"/>
          </w:tcPr>
          <w:p w:rsidR="00CC59A9" w:rsidRPr="00CC59A9" w:rsidRDefault="00CC59A9" w:rsidP="00B047B4">
            <w:pPr>
              <w:jc w:val="both"/>
              <w:rPr>
                <w:rFonts w:ascii="Times New Roman" w:hAnsi="Times New Roman" w:cs="Times New Roman"/>
                <w:b/>
                <w:color w:val="000000"/>
                <w:sz w:val="24"/>
                <w:szCs w:val="24"/>
                <w:lang w:val="uk-UA"/>
              </w:rPr>
            </w:pPr>
          </w:p>
        </w:tc>
        <w:tc>
          <w:tcPr>
            <w:tcW w:w="1136" w:type="dxa"/>
          </w:tcPr>
          <w:p w:rsidR="00CC59A9" w:rsidRPr="00CC59A9" w:rsidRDefault="00CC59A9" w:rsidP="00B047B4">
            <w:pPr>
              <w:jc w:val="center"/>
              <w:rPr>
                <w:rFonts w:ascii="Times New Roman" w:hAnsi="Times New Roman" w:cs="Times New Roman"/>
                <w:color w:val="000000"/>
                <w:sz w:val="24"/>
                <w:szCs w:val="24"/>
                <w:lang w:val="uk-UA"/>
              </w:rPr>
            </w:pPr>
            <w:r w:rsidRPr="00CC59A9">
              <w:rPr>
                <w:rFonts w:ascii="Times New Roman" w:hAnsi="Times New Roman" w:cs="Times New Roman"/>
                <w:color w:val="000000"/>
                <w:sz w:val="24"/>
                <w:szCs w:val="24"/>
                <w:lang w:val="uk-UA"/>
              </w:rPr>
              <w:t>послуга</w:t>
            </w:r>
          </w:p>
        </w:tc>
        <w:tc>
          <w:tcPr>
            <w:tcW w:w="1183" w:type="dxa"/>
          </w:tcPr>
          <w:p w:rsidR="00CC59A9" w:rsidRPr="00CC59A9" w:rsidRDefault="00CC59A9" w:rsidP="00B047B4">
            <w:pPr>
              <w:jc w:val="center"/>
              <w:rPr>
                <w:rFonts w:ascii="Times New Roman" w:hAnsi="Times New Roman" w:cs="Times New Roman"/>
                <w:b/>
                <w:color w:val="000000"/>
                <w:sz w:val="24"/>
                <w:szCs w:val="24"/>
                <w:lang w:val="uk-UA"/>
              </w:rPr>
            </w:pPr>
          </w:p>
        </w:tc>
        <w:tc>
          <w:tcPr>
            <w:tcW w:w="1212" w:type="dxa"/>
          </w:tcPr>
          <w:p w:rsidR="00CC59A9" w:rsidRPr="00CC59A9" w:rsidRDefault="00CC59A9" w:rsidP="00B047B4">
            <w:pPr>
              <w:jc w:val="center"/>
              <w:rPr>
                <w:rFonts w:ascii="Times New Roman" w:eastAsia="Calibri" w:hAnsi="Times New Roman" w:cs="Times New Roman"/>
                <w:sz w:val="24"/>
                <w:szCs w:val="24"/>
                <w:lang w:val="uk-UA"/>
              </w:rPr>
            </w:pPr>
          </w:p>
        </w:tc>
        <w:tc>
          <w:tcPr>
            <w:tcW w:w="1112" w:type="dxa"/>
          </w:tcPr>
          <w:p w:rsidR="00CC59A9" w:rsidRPr="00CC59A9" w:rsidRDefault="00CC59A9" w:rsidP="00B047B4">
            <w:pPr>
              <w:jc w:val="center"/>
              <w:rPr>
                <w:rFonts w:ascii="Times New Roman" w:eastAsia="Calibri" w:hAnsi="Times New Roman" w:cs="Times New Roman"/>
                <w:sz w:val="24"/>
                <w:szCs w:val="24"/>
                <w:lang w:val="uk-UA"/>
              </w:rPr>
            </w:pPr>
          </w:p>
        </w:tc>
      </w:tr>
      <w:tr w:rsidR="00CC59A9" w:rsidRPr="0036358D" w:rsidTr="00CC59A9">
        <w:tc>
          <w:tcPr>
            <w:tcW w:w="508" w:type="dxa"/>
          </w:tcPr>
          <w:p w:rsidR="00CC59A9" w:rsidRPr="00CC59A9" w:rsidRDefault="00CC59A9" w:rsidP="00B047B4">
            <w:pPr>
              <w:jc w:val="both"/>
              <w:rPr>
                <w:rFonts w:ascii="Times New Roman" w:hAnsi="Times New Roman" w:cs="Times New Roman"/>
                <w:color w:val="000000"/>
                <w:sz w:val="24"/>
                <w:szCs w:val="24"/>
                <w:lang w:val="uk-UA"/>
              </w:rPr>
            </w:pPr>
          </w:p>
        </w:tc>
        <w:tc>
          <w:tcPr>
            <w:tcW w:w="4562" w:type="dxa"/>
          </w:tcPr>
          <w:p w:rsidR="00CC59A9" w:rsidRPr="00CC59A9" w:rsidRDefault="00CC59A9" w:rsidP="00B047B4">
            <w:pPr>
              <w:jc w:val="both"/>
              <w:rPr>
                <w:rFonts w:ascii="Times New Roman" w:hAnsi="Times New Roman" w:cs="Times New Roman"/>
                <w:b/>
                <w:color w:val="000000"/>
                <w:sz w:val="24"/>
                <w:szCs w:val="24"/>
                <w:lang w:val="uk-UA"/>
              </w:rPr>
            </w:pPr>
          </w:p>
        </w:tc>
        <w:tc>
          <w:tcPr>
            <w:tcW w:w="1136" w:type="dxa"/>
          </w:tcPr>
          <w:p w:rsidR="00CC59A9" w:rsidRPr="00CC59A9" w:rsidRDefault="00CC59A9" w:rsidP="00B047B4">
            <w:pPr>
              <w:jc w:val="center"/>
              <w:rPr>
                <w:rFonts w:ascii="Times New Roman" w:hAnsi="Times New Roman" w:cs="Times New Roman"/>
                <w:b/>
                <w:color w:val="000000"/>
                <w:sz w:val="24"/>
                <w:szCs w:val="24"/>
                <w:lang w:val="uk-UA"/>
              </w:rPr>
            </w:pPr>
            <w:r w:rsidRPr="00CC59A9">
              <w:rPr>
                <w:rFonts w:ascii="Times New Roman" w:hAnsi="Times New Roman" w:cs="Times New Roman"/>
                <w:color w:val="000000"/>
                <w:sz w:val="24"/>
                <w:szCs w:val="24"/>
                <w:lang w:val="uk-UA"/>
              </w:rPr>
              <w:t>послуга</w:t>
            </w:r>
          </w:p>
        </w:tc>
        <w:tc>
          <w:tcPr>
            <w:tcW w:w="1183" w:type="dxa"/>
          </w:tcPr>
          <w:p w:rsidR="00CC59A9" w:rsidRPr="00CC59A9" w:rsidRDefault="00CC59A9" w:rsidP="00B047B4">
            <w:pPr>
              <w:jc w:val="center"/>
              <w:rPr>
                <w:rFonts w:ascii="Times New Roman" w:hAnsi="Times New Roman" w:cs="Times New Roman"/>
                <w:b/>
                <w:color w:val="000000"/>
                <w:sz w:val="24"/>
                <w:szCs w:val="24"/>
                <w:lang w:val="uk-UA"/>
              </w:rPr>
            </w:pPr>
          </w:p>
        </w:tc>
        <w:tc>
          <w:tcPr>
            <w:tcW w:w="1212" w:type="dxa"/>
          </w:tcPr>
          <w:p w:rsidR="00CC59A9" w:rsidRPr="00CC59A9" w:rsidRDefault="00CC59A9" w:rsidP="00B047B4">
            <w:pPr>
              <w:jc w:val="center"/>
              <w:rPr>
                <w:rFonts w:ascii="Times New Roman" w:eastAsia="Calibri" w:hAnsi="Times New Roman" w:cs="Times New Roman"/>
                <w:sz w:val="24"/>
                <w:szCs w:val="24"/>
                <w:lang w:val="uk-UA"/>
              </w:rPr>
            </w:pPr>
          </w:p>
        </w:tc>
        <w:tc>
          <w:tcPr>
            <w:tcW w:w="1112" w:type="dxa"/>
          </w:tcPr>
          <w:p w:rsidR="00CC59A9" w:rsidRPr="00CC59A9" w:rsidRDefault="00CC59A9" w:rsidP="00B047B4">
            <w:pPr>
              <w:jc w:val="center"/>
              <w:rPr>
                <w:rFonts w:ascii="Times New Roman" w:eastAsia="Calibri" w:hAnsi="Times New Roman" w:cs="Times New Roman"/>
                <w:sz w:val="24"/>
                <w:szCs w:val="24"/>
                <w:lang w:val="uk-UA"/>
              </w:rPr>
            </w:pPr>
          </w:p>
        </w:tc>
      </w:tr>
      <w:tr w:rsidR="00CC59A9" w:rsidRPr="0036358D" w:rsidTr="00CC59A9">
        <w:tc>
          <w:tcPr>
            <w:tcW w:w="8601" w:type="dxa"/>
            <w:gridSpan w:val="5"/>
          </w:tcPr>
          <w:p w:rsidR="00CC59A9" w:rsidRPr="00CC59A9" w:rsidRDefault="00CC59A9" w:rsidP="00B047B4">
            <w:pPr>
              <w:rPr>
                <w:rFonts w:ascii="Times New Roman" w:eastAsia="Calibri" w:hAnsi="Times New Roman" w:cs="Times New Roman"/>
                <w:sz w:val="24"/>
                <w:szCs w:val="24"/>
                <w:lang w:val="uk-UA"/>
              </w:rPr>
            </w:pPr>
            <w:r w:rsidRPr="00CC59A9">
              <w:rPr>
                <w:rFonts w:ascii="Times New Roman" w:eastAsia="Calibri" w:hAnsi="Times New Roman" w:cs="Times New Roman"/>
                <w:bCs/>
                <w:sz w:val="24"/>
                <w:szCs w:val="24"/>
                <w:lang w:val="uk-UA"/>
              </w:rPr>
              <w:t xml:space="preserve">Всього без ПДВ: </w:t>
            </w:r>
          </w:p>
        </w:tc>
        <w:tc>
          <w:tcPr>
            <w:tcW w:w="1112" w:type="dxa"/>
          </w:tcPr>
          <w:p w:rsidR="00CC59A9" w:rsidRPr="00CC59A9" w:rsidRDefault="00CC59A9" w:rsidP="00B047B4">
            <w:pPr>
              <w:jc w:val="center"/>
              <w:rPr>
                <w:rFonts w:ascii="Times New Roman" w:eastAsia="Calibri" w:hAnsi="Times New Roman" w:cs="Times New Roman"/>
                <w:sz w:val="24"/>
                <w:szCs w:val="24"/>
                <w:lang w:val="uk-UA"/>
              </w:rPr>
            </w:pPr>
          </w:p>
        </w:tc>
      </w:tr>
      <w:tr w:rsidR="00CC59A9" w:rsidRPr="0036358D" w:rsidTr="00CC59A9">
        <w:tc>
          <w:tcPr>
            <w:tcW w:w="8601" w:type="dxa"/>
            <w:gridSpan w:val="5"/>
          </w:tcPr>
          <w:p w:rsidR="00CC59A9" w:rsidRPr="00CC59A9" w:rsidRDefault="00CC59A9" w:rsidP="00B047B4">
            <w:pPr>
              <w:rPr>
                <w:rFonts w:ascii="Times New Roman" w:eastAsia="Calibri" w:hAnsi="Times New Roman" w:cs="Times New Roman"/>
                <w:sz w:val="24"/>
                <w:szCs w:val="24"/>
                <w:lang w:val="uk-UA"/>
              </w:rPr>
            </w:pPr>
            <w:r w:rsidRPr="00CC59A9">
              <w:rPr>
                <w:rFonts w:ascii="Times New Roman" w:eastAsia="Calibri" w:hAnsi="Times New Roman" w:cs="Times New Roman"/>
                <w:bCs/>
                <w:sz w:val="24"/>
                <w:szCs w:val="24"/>
                <w:lang w:val="uk-UA"/>
              </w:rPr>
              <w:t>ПДВ:</w:t>
            </w:r>
          </w:p>
        </w:tc>
        <w:tc>
          <w:tcPr>
            <w:tcW w:w="1112" w:type="dxa"/>
          </w:tcPr>
          <w:p w:rsidR="00CC59A9" w:rsidRPr="00CC59A9" w:rsidRDefault="00CC59A9" w:rsidP="00B047B4">
            <w:pPr>
              <w:jc w:val="center"/>
              <w:rPr>
                <w:rFonts w:ascii="Times New Roman" w:eastAsia="Calibri" w:hAnsi="Times New Roman" w:cs="Times New Roman"/>
                <w:sz w:val="24"/>
                <w:szCs w:val="24"/>
                <w:lang w:val="uk-UA"/>
              </w:rPr>
            </w:pPr>
          </w:p>
        </w:tc>
      </w:tr>
      <w:tr w:rsidR="00CC59A9" w:rsidRPr="0036358D" w:rsidTr="00CC59A9">
        <w:tc>
          <w:tcPr>
            <w:tcW w:w="8601" w:type="dxa"/>
            <w:gridSpan w:val="5"/>
          </w:tcPr>
          <w:p w:rsidR="00CC59A9" w:rsidRPr="00CC59A9" w:rsidRDefault="00CC59A9" w:rsidP="00B047B4">
            <w:pPr>
              <w:rPr>
                <w:rFonts w:ascii="Times New Roman" w:eastAsia="Calibri" w:hAnsi="Times New Roman" w:cs="Times New Roman"/>
                <w:sz w:val="24"/>
                <w:szCs w:val="24"/>
                <w:lang w:val="uk-UA"/>
              </w:rPr>
            </w:pPr>
            <w:r w:rsidRPr="00CC59A9">
              <w:rPr>
                <w:rFonts w:ascii="Times New Roman" w:eastAsia="Calibri" w:hAnsi="Times New Roman" w:cs="Times New Roman"/>
                <w:bCs/>
                <w:sz w:val="24"/>
                <w:szCs w:val="24"/>
                <w:lang w:val="uk-UA"/>
              </w:rPr>
              <w:t>Всього з ПДВ:</w:t>
            </w:r>
          </w:p>
        </w:tc>
        <w:tc>
          <w:tcPr>
            <w:tcW w:w="1112" w:type="dxa"/>
          </w:tcPr>
          <w:p w:rsidR="00CC59A9" w:rsidRPr="00CC59A9" w:rsidRDefault="00CC59A9" w:rsidP="00B047B4">
            <w:pPr>
              <w:jc w:val="center"/>
              <w:rPr>
                <w:rFonts w:ascii="Times New Roman" w:eastAsia="Calibri" w:hAnsi="Times New Roman" w:cs="Times New Roman"/>
                <w:sz w:val="24"/>
                <w:szCs w:val="24"/>
                <w:lang w:val="uk-UA"/>
              </w:rPr>
            </w:pPr>
          </w:p>
        </w:tc>
      </w:tr>
    </w:tbl>
    <w:p w:rsidR="009D7BFB" w:rsidRDefault="009D7BFB" w:rsidP="009D7BFB">
      <w:pPr>
        <w:tabs>
          <w:tab w:val="left" w:pos="2715"/>
        </w:tabs>
        <w:spacing w:after="0" w:line="240" w:lineRule="auto"/>
        <w:jc w:val="both"/>
        <w:rPr>
          <w:rFonts w:ascii="Times New Roman" w:hAnsi="Times New Roman" w:cs="Times New Roman"/>
          <w:sz w:val="20"/>
          <w:szCs w:val="20"/>
          <w:lang w:val="uk-UA"/>
        </w:rPr>
      </w:pPr>
    </w:p>
    <w:p w:rsidR="009D7BFB" w:rsidRPr="00DD6408" w:rsidRDefault="009D7BFB" w:rsidP="009D7BFB">
      <w:pPr>
        <w:tabs>
          <w:tab w:val="left" w:pos="567"/>
        </w:tabs>
        <w:spacing w:after="0" w:line="240" w:lineRule="auto"/>
        <w:jc w:val="both"/>
        <w:rPr>
          <w:rFonts w:ascii="Times New Roman" w:hAnsi="Times New Roman" w:cs="Times New Roman"/>
          <w:b/>
          <w:sz w:val="24"/>
          <w:szCs w:val="24"/>
          <w:lang w:val="uk-UA"/>
        </w:rPr>
      </w:pPr>
      <w:r>
        <w:rPr>
          <w:rFonts w:ascii="Times New Roman" w:hAnsi="Times New Roman" w:cs="Times New Roman"/>
          <w:sz w:val="20"/>
          <w:szCs w:val="20"/>
          <w:lang w:val="uk-UA"/>
        </w:rPr>
        <w:tab/>
      </w:r>
      <w:r w:rsidRPr="00DD6408">
        <w:rPr>
          <w:rFonts w:ascii="Times New Roman" w:hAnsi="Times New Roman" w:cs="Times New Roman"/>
          <w:sz w:val="24"/>
          <w:szCs w:val="24"/>
        </w:rPr>
        <w:t>Вартість пропозиції (цифрами та прописом словами) з ПДВ або без ПДВ (потрібно чітко вказати)</w:t>
      </w:r>
      <w:r>
        <w:rPr>
          <w:rFonts w:ascii="Times New Roman" w:hAnsi="Times New Roman" w:cs="Times New Roman"/>
          <w:sz w:val="24"/>
          <w:szCs w:val="24"/>
          <w:lang w:val="uk-UA"/>
        </w:rPr>
        <w:t>.</w:t>
      </w:r>
    </w:p>
    <w:p w:rsidR="009D7BFB" w:rsidRPr="00DD6408" w:rsidRDefault="009D7BFB" w:rsidP="009D7BFB">
      <w:pPr>
        <w:spacing w:after="0"/>
        <w:jc w:val="both"/>
        <w:rPr>
          <w:rFonts w:ascii="Times New Roman" w:hAnsi="Times New Roman"/>
          <w:b/>
          <w:bCs/>
          <w:color w:val="000000"/>
        </w:rPr>
      </w:pPr>
    </w:p>
    <w:p w:rsidR="009D7BFB" w:rsidRPr="008051E5" w:rsidRDefault="009D7BFB" w:rsidP="009D7BFB">
      <w:pPr>
        <w:pStyle w:val="2"/>
        <w:tabs>
          <w:tab w:val="left" w:pos="540"/>
        </w:tabs>
        <w:spacing w:after="0" w:line="240" w:lineRule="auto"/>
        <w:ind w:left="0" w:firstLine="709"/>
        <w:jc w:val="both"/>
        <w:rPr>
          <w:rFonts w:ascii="Times New Roman" w:hAnsi="Times New Roman"/>
          <w:b w:val="0"/>
        </w:rPr>
      </w:pPr>
      <w:r w:rsidRPr="008051E5">
        <w:rPr>
          <w:rFonts w:ascii="Times New Roman" w:hAnsi="Times New Roman"/>
          <w:b w:val="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D7BFB" w:rsidRPr="008051E5" w:rsidRDefault="009D7BFB" w:rsidP="009D7BFB">
      <w:pPr>
        <w:pStyle w:val="2"/>
        <w:tabs>
          <w:tab w:val="left" w:pos="540"/>
        </w:tabs>
        <w:spacing w:after="0" w:line="240" w:lineRule="auto"/>
        <w:ind w:left="0" w:firstLine="709"/>
        <w:jc w:val="both"/>
        <w:rPr>
          <w:rFonts w:ascii="Times New Roman" w:hAnsi="Times New Roman"/>
          <w:b w:val="0"/>
        </w:rPr>
      </w:pPr>
      <w:r w:rsidRPr="008051E5">
        <w:rPr>
          <w:rFonts w:ascii="Times New Roman" w:hAnsi="Times New Roman"/>
          <w:b w:val="0"/>
        </w:rPr>
        <w:t xml:space="preserve">2. Ми погоджуємося дотримуватися умов цієї пропозиції протягом </w:t>
      </w:r>
      <w:r w:rsidRPr="008051E5">
        <w:rPr>
          <w:rFonts w:ascii="Times New Roman" w:hAnsi="Times New Roman"/>
          <w:b w:val="0"/>
          <w:u w:val="single"/>
        </w:rPr>
        <w:t>90</w:t>
      </w:r>
      <w:r w:rsidRPr="008051E5">
        <w:rPr>
          <w:rFonts w:ascii="Times New Roman" w:hAnsi="Times New Roman"/>
          <w:b w:val="0"/>
        </w:rPr>
        <w:t xml:space="preserve"> календарних днів з дня визначення переможця тендерних пропозицій. </w:t>
      </w:r>
    </w:p>
    <w:p w:rsidR="009D7BFB" w:rsidRPr="008051E5" w:rsidRDefault="009D7BFB" w:rsidP="009D7BFB">
      <w:pPr>
        <w:tabs>
          <w:tab w:val="left" w:pos="540"/>
        </w:tabs>
        <w:spacing w:after="0" w:line="240" w:lineRule="auto"/>
        <w:ind w:firstLine="709"/>
        <w:jc w:val="both"/>
        <w:rPr>
          <w:rFonts w:ascii="Times New Roman" w:hAnsi="Times New Roman" w:cs="Times New Roman"/>
          <w:b/>
          <w:sz w:val="24"/>
          <w:szCs w:val="24"/>
          <w:lang w:val="uk-UA"/>
        </w:rPr>
      </w:pPr>
      <w:r w:rsidRPr="008051E5">
        <w:rPr>
          <w:rFonts w:ascii="Times New Roman" w:hAnsi="Times New Roman" w:cs="Times New Roman"/>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D7BFB" w:rsidRPr="008051E5" w:rsidRDefault="009D7BFB" w:rsidP="009D7BFB">
      <w:pPr>
        <w:tabs>
          <w:tab w:val="left" w:pos="540"/>
        </w:tabs>
        <w:spacing w:after="0" w:line="240" w:lineRule="auto"/>
        <w:ind w:firstLine="709"/>
        <w:jc w:val="both"/>
        <w:rPr>
          <w:rFonts w:ascii="Times New Roman" w:hAnsi="Times New Roman" w:cs="Times New Roman"/>
          <w:b/>
          <w:sz w:val="24"/>
          <w:szCs w:val="24"/>
          <w:lang w:val="uk-UA"/>
        </w:rPr>
      </w:pPr>
      <w:r w:rsidRPr="008051E5">
        <w:rPr>
          <w:rFonts w:ascii="Times New Roman" w:hAnsi="Times New Roman" w:cs="Times New Roman"/>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9D7BFB" w:rsidRPr="008051E5" w:rsidRDefault="009D7BFB" w:rsidP="009D7BFB">
      <w:pPr>
        <w:tabs>
          <w:tab w:val="left" w:pos="540"/>
        </w:tabs>
        <w:spacing w:after="0" w:line="240" w:lineRule="auto"/>
        <w:ind w:firstLine="709"/>
        <w:jc w:val="both"/>
        <w:rPr>
          <w:rFonts w:ascii="Times New Roman" w:hAnsi="Times New Roman" w:cs="Times New Roman"/>
          <w:b/>
          <w:sz w:val="24"/>
          <w:szCs w:val="24"/>
        </w:rPr>
      </w:pPr>
      <w:r w:rsidRPr="008051E5">
        <w:rPr>
          <w:rFonts w:ascii="Times New Roman" w:hAnsi="Times New Roman" w:cs="Times New Roman"/>
          <w:sz w:val="24"/>
          <w:szCs w:val="24"/>
        </w:rPr>
        <w:t xml:space="preserve">5. Якщо нас визначено переможцем торгів, ми беремо на себе зобов’язання </w:t>
      </w:r>
      <w:proofErr w:type="gramStart"/>
      <w:r w:rsidRPr="008051E5">
        <w:rPr>
          <w:rFonts w:ascii="Times New Roman" w:hAnsi="Times New Roman" w:cs="Times New Roman"/>
          <w:sz w:val="24"/>
          <w:szCs w:val="24"/>
        </w:rPr>
        <w:t>п</w:t>
      </w:r>
      <w:proofErr w:type="gramEnd"/>
      <w:r w:rsidRPr="008051E5">
        <w:rPr>
          <w:rFonts w:ascii="Times New Roman" w:hAnsi="Times New Roman" w:cs="Times New Roman"/>
          <w:sz w:val="24"/>
          <w:szCs w:val="24"/>
        </w:rPr>
        <w:t>ідписати договір із за</w:t>
      </w:r>
      <w:r>
        <w:rPr>
          <w:rFonts w:ascii="Times New Roman" w:hAnsi="Times New Roman" w:cs="Times New Roman"/>
          <w:sz w:val="24"/>
          <w:szCs w:val="24"/>
        </w:rPr>
        <w:t xml:space="preserve">мовником не пізніше ніж через </w:t>
      </w:r>
      <w:r>
        <w:rPr>
          <w:rFonts w:ascii="Times New Roman" w:hAnsi="Times New Roman" w:cs="Times New Roman"/>
          <w:sz w:val="24"/>
          <w:szCs w:val="24"/>
          <w:lang w:val="uk-UA"/>
        </w:rPr>
        <w:t>15</w:t>
      </w:r>
      <w:r w:rsidRPr="008051E5">
        <w:rPr>
          <w:rFonts w:ascii="Times New Roman" w:hAnsi="Times New Roman" w:cs="Times New Roman"/>
          <w:sz w:val="24"/>
          <w:szCs w:val="24"/>
        </w:rPr>
        <w:t xml:space="preserve"> днів з дня прийняття рішення про намір укласти договір про зак</w:t>
      </w:r>
      <w:r>
        <w:rPr>
          <w:rFonts w:ascii="Times New Roman" w:hAnsi="Times New Roman" w:cs="Times New Roman"/>
          <w:sz w:val="24"/>
          <w:szCs w:val="24"/>
        </w:rPr>
        <w:t xml:space="preserve">упівлю та не раніше ніж через </w:t>
      </w:r>
      <w:r>
        <w:rPr>
          <w:rFonts w:ascii="Times New Roman" w:hAnsi="Times New Roman" w:cs="Times New Roman"/>
          <w:sz w:val="24"/>
          <w:szCs w:val="24"/>
          <w:lang w:val="uk-UA"/>
        </w:rPr>
        <w:t xml:space="preserve">5 </w:t>
      </w:r>
      <w:r w:rsidRPr="008051E5">
        <w:rPr>
          <w:rFonts w:ascii="Times New Roman" w:hAnsi="Times New Roman" w:cs="Times New Roman"/>
          <w:sz w:val="24"/>
          <w:szCs w:val="24"/>
        </w:rPr>
        <w:t xml:space="preserve"> днів з дати оприлюднення </w:t>
      </w:r>
      <w:r w:rsidRPr="008051E5">
        <w:rPr>
          <w:rFonts w:ascii="Times New Roman" w:hAnsi="Times New Roman" w:cs="Times New Roman"/>
          <w:color w:val="000000"/>
          <w:sz w:val="24"/>
          <w:szCs w:val="24"/>
          <w:shd w:val="clear" w:color="auto" w:fill="FFFFFF"/>
        </w:rPr>
        <w:t xml:space="preserve">в електронній системі закупівель </w:t>
      </w:r>
      <w:r w:rsidRPr="008051E5">
        <w:rPr>
          <w:rFonts w:ascii="Times New Roman" w:hAnsi="Times New Roman" w:cs="Times New Roman"/>
          <w:sz w:val="24"/>
          <w:szCs w:val="24"/>
        </w:rPr>
        <w:t>повідомлення про намі</w:t>
      </w:r>
      <w:proofErr w:type="gramStart"/>
      <w:r w:rsidRPr="008051E5">
        <w:rPr>
          <w:rFonts w:ascii="Times New Roman" w:hAnsi="Times New Roman" w:cs="Times New Roman"/>
          <w:sz w:val="24"/>
          <w:szCs w:val="24"/>
        </w:rPr>
        <w:t>р</w:t>
      </w:r>
      <w:proofErr w:type="gramEnd"/>
      <w:r w:rsidRPr="008051E5">
        <w:rPr>
          <w:rFonts w:ascii="Times New Roman" w:hAnsi="Times New Roman" w:cs="Times New Roman"/>
          <w:sz w:val="24"/>
          <w:szCs w:val="24"/>
        </w:rPr>
        <w:t xml:space="preserve"> укласти договір про закупівлю. </w:t>
      </w:r>
    </w:p>
    <w:p w:rsidR="009D7BFB" w:rsidRPr="008051E5" w:rsidRDefault="009D7BFB" w:rsidP="009D7BFB">
      <w:pPr>
        <w:tabs>
          <w:tab w:val="left" w:pos="540"/>
        </w:tabs>
        <w:spacing w:after="0" w:line="240" w:lineRule="auto"/>
        <w:ind w:firstLine="709"/>
        <w:jc w:val="both"/>
        <w:rPr>
          <w:rFonts w:ascii="Times New Roman" w:hAnsi="Times New Roman" w:cs="Times New Roman"/>
          <w:b/>
          <w:sz w:val="24"/>
          <w:szCs w:val="24"/>
        </w:rPr>
      </w:pPr>
      <w:r w:rsidRPr="008051E5">
        <w:rPr>
          <w:rFonts w:ascii="Times New Roman" w:hAnsi="Times New Roman" w:cs="Times New Roman"/>
          <w:sz w:val="24"/>
          <w:szCs w:val="24"/>
        </w:rPr>
        <w:t xml:space="preserve">6. Зазначеним нижче </w:t>
      </w:r>
      <w:proofErr w:type="gramStart"/>
      <w:r w:rsidRPr="008051E5">
        <w:rPr>
          <w:rFonts w:ascii="Times New Roman" w:hAnsi="Times New Roman" w:cs="Times New Roman"/>
          <w:sz w:val="24"/>
          <w:szCs w:val="24"/>
        </w:rPr>
        <w:t>п</w:t>
      </w:r>
      <w:proofErr w:type="gramEnd"/>
      <w:r w:rsidRPr="008051E5">
        <w:rPr>
          <w:rFonts w:ascii="Times New Roman" w:hAnsi="Times New Roman" w:cs="Times New Roman"/>
          <w:sz w:val="24"/>
          <w:szCs w:val="24"/>
        </w:rPr>
        <w:t>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D7BFB" w:rsidRDefault="009D7BFB" w:rsidP="009D7BFB">
      <w:pPr>
        <w:spacing w:after="0"/>
        <w:jc w:val="both"/>
        <w:rPr>
          <w:rFonts w:ascii="Times New Roman" w:hAnsi="Times New Roman" w:cs="Times New Roman"/>
          <w:b/>
          <w:bCs/>
          <w:sz w:val="24"/>
          <w:szCs w:val="24"/>
          <w:lang w:val="uk-UA"/>
        </w:rPr>
      </w:pPr>
    </w:p>
    <w:p w:rsidR="009D7BFB" w:rsidRPr="00B45601" w:rsidRDefault="009D7BFB" w:rsidP="009D7BFB">
      <w:pPr>
        <w:tabs>
          <w:tab w:val="left" w:pos="540"/>
        </w:tabs>
        <w:spacing w:after="0" w:line="240" w:lineRule="auto"/>
        <w:jc w:val="both"/>
        <w:rPr>
          <w:rFonts w:ascii="Times New Roman" w:hAnsi="Times New Roman" w:cs="Times New Roman"/>
        </w:rPr>
      </w:pPr>
      <w:r w:rsidRPr="00B45601">
        <w:rPr>
          <w:rFonts w:ascii="Times New Roman" w:hAnsi="Times New Roman" w:cs="Times New Roman"/>
        </w:rPr>
        <w:t xml:space="preserve">_____________________             _____________                           ________________  </w:t>
      </w:r>
    </w:p>
    <w:p w:rsidR="009D7BFB" w:rsidRPr="007E0FA9" w:rsidRDefault="009D7BFB" w:rsidP="009D7BFB">
      <w:pPr>
        <w:tabs>
          <w:tab w:val="left" w:pos="540"/>
        </w:tabs>
        <w:spacing w:after="0" w:line="240" w:lineRule="auto"/>
        <w:jc w:val="both"/>
        <w:rPr>
          <w:lang w:val="uk-UA"/>
        </w:rPr>
      </w:pPr>
      <w:r w:rsidRPr="008051E5">
        <w:rPr>
          <w:rFonts w:ascii="Times New Roman" w:hAnsi="Times New Roman" w:cs="Times New Roman"/>
          <w:sz w:val="20"/>
          <w:szCs w:val="20"/>
        </w:rPr>
        <w:t>(посада керівника)</w:t>
      </w:r>
      <w:r w:rsidRPr="008051E5">
        <w:rPr>
          <w:rFonts w:ascii="Times New Roman" w:hAnsi="Times New Roman" w:cs="Times New Roman"/>
          <w:sz w:val="20"/>
          <w:szCs w:val="20"/>
        </w:rPr>
        <w:tab/>
        <w:t xml:space="preserve">                    (</w:t>
      </w:r>
      <w:proofErr w:type="gramStart"/>
      <w:r w:rsidRPr="008051E5">
        <w:rPr>
          <w:rFonts w:ascii="Times New Roman" w:hAnsi="Times New Roman" w:cs="Times New Roman"/>
          <w:sz w:val="20"/>
          <w:szCs w:val="20"/>
        </w:rPr>
        <w:t>п</w:t>
      </w:r>
      <w:proofErr w:type="gramEnd"/>
      <w:r w:rsidRPr="008051E5">
        <w:rPr>
          <w:rFonts w:ascii="Times New Roman" w:hAnsi="Times New Roman" w:cs="Times New Roman"/>
          <w:sz w:val="20"/>
          <w:szCs w:val="20"/>
        </w:rPr>
        <w:t>ідпис),    М.П.</w:t>
      </w:r>
      <w:r w:rsidRPr="008051E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8051E5">
        <w:rPr>
          <w:rFonts w:ascii="Times New Roman" w:hAnsi="Times New Roman" w:cs="Times New Roman"/>
          <w:sz w:val="20"/>
          <w:szCs w:val="20"/>
        </w:rPr>
        <w:t xml:space="preserve"> </w:t>
      </w:r>
      <w:r>
        <w:rPr>
          <w:rFonts w:ascii="Times New Roman" w:hAnsi="Times New Roman" w:cs="Times New Roman"/>
          <w:sz w:val="20"/>
          <w:szCs w:val="20"/>
        </w:rPr>
        <w:t>(ПІБ,дата</w:t>
      </w:r>
      <w:r>
        <w:rPr>
          <w:rFonts w:ascii="Times New Roman" w:hAnsi="Times New Roman" w:cs="Times New Roman"/>
          <w:sz w:val="20"/>
          <w:szCs w:val="20"/>
          <w:lang w:val="uk-UA"/>
        </w:rPr>
        <w:t>)</w:t>
      </w:r>
      <w:r w:rsidRPr="007E0FA9">
        <w:rPr>
          <w:lang w:val="uk-UA"/>
        </w:rPr>
        <w:t xml:space="preserve"> </w:t>
      </w:r>
    </w:p>
    <w:p w:rsidR="009D7BFB" w:rsidRPr="00DD6408" w:rsidRDefault="009D7BFB" w:rsidP="009D7BFB">
      <w:pPr>
        <w:spacing w:after="0"/>
        <w:jc w:val="both"/>
        <w:rPr>
          <w:rFonts w:ascii="Times New Roman" w:hAnsi="Times New Roman" w:cs="Times New Roman"/>
          <w:b/>
          <w:bCs/>
          <w:sz w:val="24"/>
          <w:szCs w:val="24"/>
          <w:lang w:val="uk-UA"/>
        </w:rPr>
      </w:pPr>
    </w:p>
    <w:p w:rsidR="00B060FF" w:rsidRDefault="00B060FF" w:rsidP="00B060FF">
      <w:pPr>
        <w:contextualSpacing/>
        <w:jc w:val="right"/>
        <w:rPr>
          <w:rFonts w:ascii="Times New Roman" w:hAnsi="Times New Roman" w:cs="Times New Roman"/>
          <w:b/>
          <w:bCs/>
          <w:sz w:val="24"/>
          <w:szCs w:val="24"/>
          <w:lang w:val="uk-UA"/>
        </w:rPr>
      </w:pPr>
    </w:p>
    <w:p w:rsidR="00B060FF" w:rsidRPr="00B060FF" w:rsidRDefault="00B060FF" w:rsidP="00B060FF">
      <w:pPr>
        <w:contextualSpacing/>
        <w:jc w:val="right"/>
        <w:rPr>
          <w:rFonts w:ascii="Times New Roman" w:hAnsi="Times New Roman" w:cs="Times New Roman"/>
          <w:b/>
          <w:bCs/>
          <w:sz w:val="24"/>
          <w:szCs w:val="24"/>
          <w:lang w:val="uk-UA"/>
        </w:rPr>
      </w:pPr>
    </w:p>
    <w:sectPr w:rsidR="00B060FF" w:rsidRPr="00B060FF" w:rsidSect="008B3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C3F9C"/>
    <w:multiLevelType w:val="multilevel"/>
    <w:tmpl w:val="12FEDD3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3377C2"/>
    <w:multiLevelType w:val="hybridMultilevel"/>
    <w:tmpl w:val="1D6E58B6"/>
    <w:lvl w:ilvl="0" w:tplc="D36EE496">
      <w:numFmt w:val="bullet"/>
      <w:lvlText w:val="-"/>
      <w:lvlJc w:val="left"/>
      <w:pPr>
        <w:ind w:left="100" w:hanging="708"/>
      </w:pPr>
      <w:rPr>
        <w:rFonts w:ascii="Microsoft Sans Serif" w:eastAsia="Microsoft Sans Serif" w:hAnsi="Microsoft Sans Serif" w:cs="Microsoft Sans Serif" w:hint="default"/>
        <w:w w:val="103"/>
        <w:sz w:val="24"/>
        <w:szCs w:val="24"/>
        <w:lang w:val="uk-UA" w:eastAsia="en-US" w:bidi="ar-SA"/>
      </w:rPr>
    </w:lvl>
    <w:lvl w:ilvl="1" w:tplc="C930F446">
      <w:numFmt w:val="bullet"/>
      <w:lvlText w:val="•"/>
      <w:lvlJc w:val="left"/>
      <w:pPr>
        <w:ind w:left="820" w:hanging="360"/>
      </w:pPr>
      <w:rPr>
        <w:rFonts w:ascii="Microsoft Sans Serif" w:eastAsia="Microsoft Sans Serif" w:hAnsi="Microsoft Sans Serif" w:cs="Microsoft Sans Serif" w:hint="default"/>
        <w:w w:val="97"/>
        <w:sz w:val="24"/>
        <w:szCs w:val="24"/>
        <w:lang w:val="uk-UA" w:eastAsia="en-US" w:bidi="ar-SA"/>
      </w:rPr>
    </w:lvl>
    <w:lvl w:ilvl="2" w:tplc="B33EDC8E">
      <w:numFmt w:val="bullet"/>
      <w:lvlText w:val="•"/>
      <w:lvlJc w:val="left"/>
      <w:pPr>
        <w:ind w:left="1484" w:hanging="360"/>
      </w:pPr>
      <w:rPr>
        <w:rFonts w:hint="default"/>
        <w:lang w:val="uk-UA" w:eastAsia="en-US" w:bidi="ar-SA"/>
      </w:rPr>
    </w:lvl>
    <w:lvl w:ilvl="3" w:tplc="AC56FA7C">
      <w:numFmt w:val="bullet"/>
      <w:lvlText w:val="•"/>
      <w:lvlJc w:val="left"/>
      <w:pPr>
        <w:ind w:left="2149" w:hanging="360"/>
      </w:pPr>
      <w:rPr>
        <w:rFonts w:hint="default"/>
        <w:lang w:val="uk-UA" w:eastAsia="en-US" w:bidi="ar-SA"/>
      </w:rPr>
    </w:lvl>
    <w:lvl w:ilvl="4" w:tplc="E9A4C76A">
      <w:numFmt w:val="bullet"/>
      <w:lvlText w:val="•"/>
      <w:lvlJc w:val="left"/>
      <w:pPr>
        <w:ind w:left="2814" w:hanging="360"/>
      </w:pPr>
      <w:rPr>
        <w:rFonts w:hint="default"/>
        <w:lang w:val="uk-UA" w:eastAsia="en-US" w:bidi="ar-SA"/>
      </w:rPr>
    </w:lvl>
    <w:lvl w:ilvl="5" w:tplc="B204EC34">
      <w:numFmt w:val="bullet"/>
      <w:lvlText w:val="•"/>
      <w:lvlJc w:val="left"/>
      <w:pPr>
        <w:ind w:left="3479" w:hanging="360"/>
      </w:pPr>
      <w:rPr>
        <w:rFonts w:hint="default"/>
        <w:lang w:val="uk-UA" w:eastAsia="en-US" w:bidi="ar-SA"/>
      </w:rPr>
    </w:lvl>
    <w:lvl w:ilvl="6" w:tplc="057832BC">
      <w:numFmt w:val="bullet"/>
      <w:lvlText w:val="•"/>
      <w:lvlJc w:val="left"/>
      <w:pPr>
        <w:ind w:left="4143" w:hanging="360"/>
      </w:pPr>
      <w:rPr>
        <w:rFonts w:hint="default"/>
        <w:lang w:val="uk-UA" w:eastAsia="en-US" w:bidi="ar-SA"/>
      </w:rPr>
    </w:lvl>
    <w:lvl w:ilvl="7" w:tplc="9D928646">
      <w:numFmt w:val="bullet"/>
      <w:lvlText w:val="•"/>
      <w:lvlJc w:val="left"/>
      <w:pPr>
        <w:ind w:left="4808" w:hanging="360"/>
      </w:pPr>
      <w:rPr>
        <w:rFonts w:hint="default"/>
        <w:lang w:val="uk-UA" w:eastAsia="en-US" w:bidi="ar-SA"/>
      </w:rPr>
    </w:lvl>
    <w:lvl w:ilvl="8" w:tplc="8B2482E4">
      <w:numFmt w:val="bullet"/>
      <w:lvlText w:val="•"/>
      <w:lvlJc w:val="left"/>
      <w:pPr>
        <w:ind w:left="5473" w:hanging="360"/>
      </w:pPr>
      <w:rPr>
        <w:rFonts w:hint="default"/>
        <w:lang w:val="uk-UA" w:eastAsia="en-US" w:bidi="ar-SA"/>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337A86"/>
    <w:multiLevelType w:val="hybridMultilevel"/>
    <w:tmpl w:val="73281E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FFD0F3D"/>
    <w:multiLevelType w:val="hybridMultilevel"/>
    <w:tmpl w:val="CDF85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512736E"/>
    <w:multiLevelType w:val="hybridMultilevel"/>
    <w:tmpl w:val="935253FC"/>
    <w:lvl w:ilvl="0" w:tplc="113230D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4C7B2F"/>
    <w:multiLevelType w:val="hybridMultilevel"/>
    <w:tmpl w:val="0E92618A"/>
    <w:lvl w:ilvl="0" w:tplc="5F1E65E8">
      <w:start w:val="1"/>
      <w:numFmt w:val="decimal"/>
      <w:lvlText w:val="%1."/>
      <w:lvlJc w:val="left"/>
      <w:pPr>
        <w:ind w:left="755"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5345CD"/>
    <w:multiLevelType w:val="hybridMultilevel"/>
    <w:tmpl w:val="5E660486"/>
    <w:lvl w:ilvl="0" w:tplc="0B066A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2"/>
  </w:num>
  <w:num w:numId="4">
    <w:abstractNumId w:val="1"/>
  </w:num>
  <w:num w:numId="5">
    <w:abstractNumId w:val="20"/>
  </w:num>
  <w:num w:numId="6">
    <w:abstractNumId w:val="31"/>
  </w:num>
  <w:num w:numId="7">
    <w:abstractNumId w:val="10"/>
  </w:num>
  <w:num w:numId="8">
    <w:abstractNumId w:val="32"/>
  </w:num>
  <w:num w:numId="9">
    <w:abstractNumId w:val="24"/>
  </w:num>
  <w:num w:numId="10">
    <w:abstractNumId w:val="33"/>
  </w:num>
  <w:num w:numId="11">
    <w:abstractNumId w:val="21"/>
  </w:num>
  <w:num w:numId="12">
    <w:abstractNumId w:val="6"/>
  </w:num>
  <w:num w:numId="13">
    <w:abstractNumId w:val="29"/>
  </w:num>
  <w:num w:numId="14">
    <w:abstractNumId w:val="4"/>
  </w:num>
  <w:num w:numId="15">
    <w:abstractNumId w:val="2"/>
  </w:num>
  <w:num w:numId="16">
    <w:abstractNumId w:val="11"/>
  </w:num>
  <w:num w:numId="17">
    <w:abstractNumId w:val="5"/>
  </w:num>
  <w:num w:numId="18">
    <w:abstractNumId w:val="19"/>
  </w:num>
  <w:num w:numId="19">
    <w:abstractNumId w:val="28"/>
  </w:num>
  <w:num w:numId="20">
    <w:abstractNumId w:val="8"/>
  </w:num>
  <w:num w:numId="21">
    <w:abstractNumId w:val="22"/>
  </w:num>
  <w:num w:numId="22">
    <w:abstractNumId w:val="13"/>
  </w:num>
  <w:num w:numId="23">
    <w:abstractNumId w:val="35"/>
  </w:num>
  <w:num w:numId="24">
    <w:abstractNumId w:val="0"/>
  </w:num>
  <w:num w:numId="25">
    <w:abstractNumId w:val="34"/>
  </w:num>
  <w:num w:numId="26">
    <w:abstractNumId w:val="30"/>
  </w:num>
  <w:num w:numId="27">
    <w:abstractNumId w:val="26"/>
  </w:num>
  <w:num w:numId="28">
    <w:abstractNumId w:val="14"/>
  </w:num>
  <w:num w:numId="29">
    <w:abstractNumId w:val="17"/>
  </w:num>
  <w:num w:numId="30">
    <w:abstractNumId w:val="7"/>
  </w:num>
  <w:num w:numId="31">
    <w:abstractNumId w:val="27"/>
  </w:num>
  <w:num w:numId="32">
    <w:abstractNumId w:val="15"/>
  </w:num>
  <w:num w:numId="33">
    <w:abstractNumId w:val="16"/>
  </w:num>
  <w:num w:numId="34">
    <w:abstractNumId w:val="9"/>
  </w:num>
  <w:num w:numId="35">
    <w:abstractNumId w:val="23"/>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073A6"/>
    <w:rsid w:val="00015A45"/>
    <w:rsid w:val="00016C3E"/>
    <w:rsid w:val="00063AB2"/>
    <w:rsid w:val="00080118"/>
    <w:rsid w:val="000A5534"/>
    <w:rsid w:val="000E298A"/>
    <w:rsid w:val="00164776"/>
    <w:rsid w:val="001C261C"/>
    <w:rsid w:val="002117B3"/>
    <w:rsid w:val="00253957"/>
    <w:rsid w:val="00262241"/>
    <w:rsid w:val="002626D5"/>
    <w:rsid w:val="002643D6"/>
    <w:rsid w:val="002768B6"/>
    <w:rsid w:val="002E0B7F"/>
    <w:rsid w:val="002F04AF"/>
    <w:rsid w:val="003007DC"/>
    <w:rsid w:val="0031508D"/>
    <w:rsid w:val="003F18C4"/>
    <w:rsid w:val="004041EC"/>
    <w:rsid w:val="00427DE2"/>
    <w:rsid w:val="00436E20"/>
    <w:rsid w:val="004A5494"/>
    <w:rsid w:val="004B1925"/>
    <w:rsid w:val="004B3993"/>
    <w:rsid w:val="004B3D0D"/>
    <w:rsid w:val="004E52BB"/>
    <w:rsid w:val="004F7D57"/>
    <w:rsid w:val="00502948"/>
    <w:rsid w:val="00506410"/>
    <w:rsid w:val="00557D50"/>
    <w:rsid w:val="005C7632"/>
    <w:rsid w:val="005D29D0"/>
    <w:rsid w:val="005E0566"/>
    <w:rsid w:val="00601FFA"/>
    <w:rsid w:val="00621D5A"/>
    <w:rsid w:val="0063244A"/>
    <w:rsid w:val="006343C2"/>
    <w:rsid w:val="0068071F"/>
    <w:rsid w:val="006930DF"/>
    <w:rsid w:val="006B6135"/>
    <w:rsid w:val="006C71A9"/>
    <w:rsid w:val="006D0931"/>
    <w:rsid w:val="006D666D"/>
    <w:rsid w:val="006E57BF"/>
    <w:rsid w:val="006F252D"/>
    <w:rsid w:val="007157DD"/>
    <w:rsid w:val="00717447"/>
    <w:rsid w:val="007509E9"/>
    <w:rsid w:val="00771A4B"/>
    <w:rsid w:val="007A2C33"/>
    <w:rsid w:val="007A34BA"/>
    <w:rsid w:val="007F1012"/>
    <w:rsid w:val="007F34CD"/>
    <w:rsid w:val="00897BF9"/>
    <w:rsid w:val="008A7EF9"/>
    <w:rsid w:val="008B081B"/>
    <w:rsid w:val="008B386E"/>
    <w:rsid w:val="008B7E8D"/>
    <w:rsid w:val="008E7E1B"/>
    <w:rsid w:val="008F49C3"/>
    <w:rsid w:val="008F54BC"/>
    <w:rsid w:val="0097597B"/>
    <w:rsid w:val="009A2813"/>
    <w:rsid w:val="009C75F6"/>
    <w:rsid w:val="009D7BFB"/>
    <w:rsid w:val="00A161CE"/>
    <w:rsid w:val="00A411E2"/>
    <w:rsid w:val="00A464FC"/>
    <w:rsid w:val="00A51357"/>
    <w:rsid w:val="00A52A40"/>
    <w:rsid w:val="00A8353B"/>
    <w:rsid w:val="00A91173"/>
    <w:rsid w:val="00A920B9"/>
    <w:rsid w:val="00AA6430"/>
    <w:rsid w:val="00AC2592"/>
    <w:rsid w:val="00B047B4"/>
    <w:rsid w:val="00B060FF"/>
    <w:rsid w:val="00B413F2"/>
    <w:rsid w:val="00B51BA2"/>
    <w:rsid w:val="00B560DB"/>
    <w:rsid w:val="00B63413"/>
    <w:rsid w:val="00B900F1"/>
    <w:rsid w:val="00BD1A93"/>
    <w:rsid w:val="00BD54BF"/>
    <w:rsid w:val="00BD6F43"/>
    <w:rsid w:val="00C37F20"/>
    <w:rsid w:val="00C42478"/>
    <w:rsid w:val="00C46737"/>
    <w:rsid w:val="00C513D2"/>
    <w:rsid w:val="00C5207F"/>
    <w:rsid w:val="00C815FF"/>
    <w:rsid w:val="00CB1DF9"/>
    <w:rsid w:val="00CC59A9"/>
    <w:rsid w:val="00CD7E14"/>
    <w:rsid w:val="00CE7D1C"/>
    <w:rsid w:val="00CF103F"/>
    <w:rsid w:val="00D0542B"/>
    <w:rsid w:val="00D15F4A"/>
    <w:rsid w:val="00D52BCB"/>
    <w:rsid w:val="00D70B6E"/>
    <w:rsid w:val="00DC0363"/>
    <w:rsid w:val="00DD3D56"/>
    <w:rsid w:val="00E01EE1"/>
    <w:rsid w:val="00E32805"/>
    <w:rsid w:val="00E65A65"/>
    <w:rsid w:val="00EA2F86"/>
    <w:rsid w:val="00F057C0"/>
    <w:rsid w:val="00F637FA"/>
    <w:rsid w:val="00F84E59"/>
    <w:rsid w:val="00FA3994"/>
    <w:rsid w:val="00FD0964"/>
    <w:rsid w:val="00FD59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lenco Normale,List Paragraph,Список уровня 2,название табл/рис,Chapter10,EBRD List,CA bullets,----,Number Bullets,List Paragraph (numbered (a))"/>
    <w:basedOn w:val="a"/>
    <w:link w:val="a5"/>
    <w:uiPriority w:val="99"/>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a">
    <w:name w:val="Обычный (веб) Знак"/>
    <w:aliases w:val="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b Знак"/>
    <w:link w:val="a9"/>
    <w:uiPriority w:val="99"/>
    <w:locked/>
    <w:rsid w:val="00FD5904"/>
    <w:rPr>
      <w:rFonts w:ascii="Times New Roman" w:eastAsia="Times New Roman" w:hAnsi="Times New Roman" w:cs="Times New Roman"/>
      <w:sz w:val="24"/>
      <w:szCs w:val="24"/>
      <w:lang w:eastAsia="ru-RU"/>
    </w:rPr>
  </w:style>
  <w:style w:type="character" w:customStyle="1" w:styleId="relative">
    <w:name w:val="relative"/>
    <w:basedOn w:val="a0"/>
    <w:rsid w:val="00FD5904"/>
  </w:style>
  <w:style w:type="character" w:customStyle="1" w:styleId="grame">
    <w:name w:val="grame"/>
    <w:rsid w:val="008E7E1B"/>
  </w:style>
  <w:style w:type="paragraph" w:styleId="ab">
    <w:name w:val="footer"/>
    <w:basedOn w:val="a"/>
    <w:link w:val="ac"/>
    <w:rsid w:val="009D7BF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9D7BFB"/>
    <w:rPr>
      <w:rFonts w:ascii="Times New Roman" w:eastAsia="Times New Roman" w:hAnsi="Times New Roman" w:cs="Times New Roman"/>
      <w:sz w:val="20"/>
      <w:szCs w:val="20"/>
      <w:lang w:eastAsia="ru-RU"/>
    </w:rPr>
  </w:style>
  <w:style w:type="paragraph" w:styleId="2">
    <w:name w:val="Body Text Indent 2"/>
    <w:basedOn w:val="a"/>
    <w:link w:val="20"/>
    <w:rsid w:val="009D7BFB"/>
    <w:pPr>
      <w:widowControl w:val="0"/>
      <w:autoSpaceDE w:val="0"/>
      <w:autoSpaceDN w:val="0"/>
      <w:adjustRightInd w:val="0"/>
      <w:spacing w:after="120" w:line="480" w:lineRule="auto"/>
      <w:ind w:left="283"/>
      <w:jc w:val="center"/>
    </w:pPr>
    <w:rPr>
      <w:rFonts w:ascii="Cambria" w:eastAsia="Times New Roman" w:hAnsi="Cambria" w:cs="Times New Roman"/>
      <w:b/>
      <w:bCs/>
      <w:sz w:val="24"/>
      <w:szCs w:val="24"/>
      <w:lang w:val="uk-UA"/>
    </w:rPr>
  </w:style>
  <w:style w:type="character" w:customStyle="1" w:styleId="20">
    <w:name w:val="Основной текст с отступом 2 Знак"/>
    <w:basedOn w:val="a0"/>
    <w:link w:val="2"/>
    <w:rsid w:val="009D7BFB"/>
    <w:rPr>
      <w:rFonts w:ascii="Cambria" w:eastAsia="Times New Roman" w:hAnsi="Cambria" w:cs="Times New Roman"/>
      <w:b/>
      <w:bCs/>
      <w:sz w:val="24"/>
      <w:szCs w:val="24"/>
      <w:lang w:val="uk-UA"/>
    </w:rPr>
  </w:style>
  <w:style w:type="character" w:customStyle="1" w:styleId="value">
    <w:name w:val="value"/>
    <w:basedOn w:val="a0"/>
    <w:rsid w:val="002643D6"/>
  </w:style>
  <w:style w:type="paragraph" w:styleId="ad">
    <w:name w:val="Balloon Text"/>
    <w:basedOn w:val="a"/>
    <w:link w:val="ae"/>
    <w:uiPriority w:val="99"/>
    <w:semiHidden/>
    <w:unhideWhenUsed/>
    <w:rsid w:val="002643D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643D6"/>
    <w:rPr>
      <w:rFonts w:ascii="Tahoma" w:hAnsi="Tahoma" w:cs="Tahoma"/>
      <w:sz w:val="16"/>
      <w:szCs w:val="16"/>
    </w:rPr>
  </w:style>
  <w:style w:type="table" w:customStyle="1" w:styleId="12">
    <w:name w:val="12"/>
    <w:basedOn w:val="a1"/>
    <w:rsid w:val="00A464FC"/>
    <w:pPr>
      <w:spacing w:after="0" w:line="276" w:lineRule="auto"/>
    </w:pPr>
    <w:rPr>
      <w:rFonts w:ascii="Arial" w:eastAsia="Arial" w:hAnsi="Arial" w:cs="Arial"/>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a5">
    <w:name w:val="Абзац списка Знак"/>
    <w:aliases w:val="Elenco Normale Знак,List Paragraph Знак,Список уровня 2 Знак,название табл/рис Знак,Chapter10 Знак,EBRD List Знак,CA bullets Знак,---- Знак,Number Bullets Знак,List Paragraph (numbered (a)) Знак"/>
    <w:link w:val="a4"/>
    <w:uiPriority w:val="99"/>
    <w:rsid w:val="00A464FC"/>
  </w:style>
  <w:style w:type="character" w:customStyle="1" w:styleId="fontstyle01">
    <w:name w:val="fontstyle01"/>
    <w:rsid w:val="0097597B"/>
    <w:rPr>
      <w:rFonts w:ascii="TimesNewRomanPS-BoldMT" w:hAnsi="TimesNewRomanPS-BoldMT" w:hint="default"/>
      <w:b/>
      <w:bCs/>
      <w:i w:val="0"/>
      <w:iCs w:val="0"/>
      <w:color w:val="000000"/>
      <w:sz w:val="22"/>
      <w:szCs w:val="22"/>
    </w:rPr>
  </w:style>
  <w:style w:type="paragraph" w:customStyle="1" w:styleId="rvps2">
    <w:name w:val="rvps2"/>
    <w:basedOn w:val="a"/>
    <w:rsid w:val="00D70B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080118"/>
    <w:pPr>
      <w:widowControl w:val="0"/>
      <w:autoSpaceDE w:val="0"/>
      <w:autoSpaceDN w:val="0"/>
      <w:spacing w:after="0" w:line="240" w:lineRule="auto"/>
    </w:pPr>
    <w:rPr>
      <w:rFonts w:ascii="Microsoft Sans Serif" w:eastAsia="Microsoft Sans Serif" w:hAnsi="Microsoft Sans Serif" w:cs="Microsoft Sans Serif"/>
      <w:lang w:val="uk-UA"/>
    </w:rPr>
  </w:style>
  <w:style w:type="paragraph" w:styleId="af">
    <w:name w:val="Body Text"/>
    <w:basedOn w:val="a"/>
    <w:link w:val="af0"/>
    <w:uiPriority w:val="99"/>
    <w:unhideWhenUsed/>
    <w:rsid w:val="00A8353B"/>
    <w:pPr>
      <w:spacing w:after="120" w:line="240" w:lineRule="auto"/>
    </w:pPr>
    <w:rPr>
      <w:rFonts w:ascii="Times New Roman" w:eastAsia="Times New Roman" w:hAnsi="Times New Roman" w:cs="Times New Roman"/>
      <w:sz w:val="20"/>
      <w:szCs w:val="20"/>
      <w:lang w:val="uk-UA" w:eastAsia="uk-UA"/>
    </w:rPr>
  </w:style>
  <w:style w:type="character" w:customStyle="1" w:styleId="af0">
    <w:name w:val="Основной текст Знак"/>
    <w:basedOn w:val="a0"/>
    <w:link w:val="af"/>
    <w:uiPriority w:val="99"/>
    <w:rsid w:val="00A8353B"/>
    <w:rPr>
      <w:rFonts w:ascii="Times New Roman" w:eastAsia="Times New Roman" w:hAnsi="Times New Roman" w:cs="Times New Roman"/>
      <w:sz w:val="20"/>
      <w:szCs w:val="20"/>
      <w:lang w:val="uk-UA" w:eastAsia="uk-UA"/>
    </w:rPr>
  </w:style>
  <w:style w:type="character" w:customStyle="1" w:styleId="ListParagraphChar">
    <w:name w:val="List Paragraph Char"/>
    <w:link w:val="21"/>
    <w:locked/>
    <w:rsid w:val="001C261C"/>
    <w:rPr>
      <w:sz w:val="24"/>
      <w:lang w:val="en-US" w:eastAsia="ru-RU"/>
    </w:rPr>
  </w:style>
  <w:style w:type="paragraph" w:customStyle="1" w:styleId="21">
    <w:name w:val="Абзац списка2"/>
    <w:basedOn w:val="a"/>
    <w:link w:val="ListParagraphChar"/>
    <w:rsid w:val="001C261C"/>
    <w:pPr>
      <w:spacing w:after="0" w:line="240" w:lineRule="auto"/>
      <w:ind w:left="708"/>
    </w:pPr>
    <w:rPr>
      <w:sz w:val="24"/>
      <w:lang w:val="en-US" w:eastAsia="ru-RU"/>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yiv.agd@customs.gov.ua"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B72A9868714C43B0D1A5A0FD1ED252"/>
        <w:category>
          <w:name w:val="Общие"/>
          <w:gallery w:val="placeholder"/>
        </w:category>
        <w:types>
          <w:type w:val="bbPlcHdr"/>
        </w:types>
        <w:behaviors>
          <w:behavior w:val="content"/>
        </w:behaviors>
        <w:guid w:val="{D150F05C-75F9-4B6F-9BF5-BFF6380B5D8A}"/>
      </w:docPartPr>
      <w:docPartBody>
        <w:p w:rsidR="003072F7" w:rsidRDefault="003072F7" w:rsidP="003072F7">
          <w:pPr>
            <w:pStyle w:val="A7B72A9868714C43B0D1A5A0FD1ED252"/>
          </w:pPr>
          <w:r w:rsidRPr="005C36B7">
            <w:rPr>
              <w:rStyle w:val="a3"/>
              <w:color w:val="FF0000"/>
            </w:rPr>
            <w:t>зазначити предмет закупівлі згідно РПЗ</w:t>
          </w:r>
        </w:p>
      </w:docPartBody>
    </w:docPart>
    <w:docPart>
      <w:docPartPr>
        <w:name w:val="9A29407BAA6F4C069ED3F5E1D5BCA28B"/>
        <w:category>
          <w:name w:val="Общие"/>
          <w:gallery w:val="placeholder"/>
        </w:category>
        <w:types>
          <w:type w:val="bbPlcHdr"/>
        </w:types>
        <w:behaviors>
          <w:behavior w:val="content"/>
        </w:behaviors>
        <w:guid w:val="{99DC78CF-8055-42D1-B060-AD97FF35E703}"/>
      </w:docPartPr>
      <w:docPartBody>
        <w:p w:rsidR="007B3503" w:rsidRDefault="007B3503" w:rsidP="007B3503">
          <w:pPr>
            <w:pStyle w:val="9A29407BAA6F4C069ED3F5E1D5BCA28B"/>
          </w:pPr>
          <w:r w:rsidRPr="00F63569">
            <w:rPr>
              <w:rStyle w:val="a3"/>
              <w:color w:val="FF0000"/>
            </w:rPr>
            <w:t>зазначити код та його назву</w:t>
          </w:r>
        </w:p>
      </w:docPartBody>
    </w:docPart>
    <w:docPart>
      <w:docPartPr>
        <w:name w:val="6F1A269C33AB4F3A88A28E869423BAD1"/>
        <w:category>
          <w:name w:val="Общие"/>
          <w:gallery w:val="placeholder"/>
        </w:category>
        <w:types>
          <w:type w:val="bbPlcHdr"/>
        </w:types>
        <w:behaviors>
          <w:behavior w:val="content"/>
        </w:behaviors>
        <w:guid w:val="{E7BEFFC3-24EA-4F7C-982A-63FC51B7C68F}"/>
      </w:docPartPr>
      <w:docPartBody>
        <w:p w:rsidR="00CC041D" w:rsidRDefault="00CC041D" w:rsidP="00CC041D">
          <w:pPr>
            <w:pStyle w:val="6F1A269C33AB4F3A88A28E869423BAD1"/>
          </w:pPr>
          <w:r w:rsidRPr="005C36B7">
            <w:rPr>
              <w:rStyle w:val="a3"/>
              <w:color w:val="FF0000"/>
            </w:rPr>
            <w:t>зазначити предмет закупівлі згідно РПЗ</w:t>
          </w:r>
        </w:p>
      </w:docPartBody>
    </w:docPart>
    <w:docPart>
      <w:docPartPr>
        <w:name w:val="0B98E942171C46E4B2EFB35FBEBC77FC"/>
        <w:category>
          <w:name w:val="Общие"/>
          <w:gallery w:val="placeholder"/>
        </w:category>
        <w:types>
          <w:type w:val="bbPlcHdr"/>
        </w:types>
        <w:behaviors>
          <w:behavior w:val="content"/>
        </w:behaviors>
        <w:guid w:val="{27B31F4E-D540-4705-BF18-26B2D92266F6}"/>
      </w:docPartPr>
      <w:docPartBody>
        <w:p w:rsidR="00CC041D" w:rsidRDefault="00CC041D" w:rsidP="00CC041D">
          <w:pPr>
            <w:pStyle w:val="0B98E942171C46E4B2EFB35FBEBC77FC"/>
          </w:pPr>
          <w:r w:rsidRPr="005C36B7">
            <w:rPr>
              <w:rStyle w:val="a3"/>
              <w:color w:val="FF0000"/>
            </w:rPr>
            <w:t>зазначити предмет закупівлі згідно РПЗ</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072F7"/>
    <w:rsid w:val="002821C4"/>
    <w:rsid w:val="003072F7"/>
    <w:rsid w:val="004D3DF4"/>
    <w:rsid w:val="007B3503"/>
    <w:rsid w:val="00CC041D"/>
    <w:rsid w:val="00CE68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041D"/>
    <w:rPr>
      <w:color w:val="808080"/>
    </w:rPr>
  </w:style>
  <w:style w:type="paragraph" w:customStyle="1" w:styleId="A7B72A9868714C43B0D1A5A0FD1ED252">
    <w:name w:val="A7B72A9868714C43B0D1A5A0FD1ED252"/>
    <w:rsid w:val="003072F7"/>
  </w:style>
  <w:style w:type="paragraph" w:customStyle="1" w:styleId="781E70A543084AEE8513F28EF4F90475">
    <w:name w:val="781E70A543084AEE8513F28EF4F90475"/>
    <w:rsid w:val="003072F7"/>
  </w:style>
  <w:style w:type="paragraph" w:customStyle="1" w:styleId="D0D71D8F16F84E3BA5D78A3313542728">
    <w:name w:val="D0D71D8F16F84E3BA5D78A3313542728"/>
    <w:rsid w:val="003072F7"/>
  </w:style>
  <w:style w:type="paragraph" w:customStyle="1" w:styleId="1A888F39A959456D82F7BCDECEFCC72D">
    <w:name w:val="1A888F39A959456D82F7BCDECEFCC72D"/>
    <w:rsid w:val="003072F7"/>
  </w:style>
  <w:style w:type="paragraph" w:customStyle="1" w:styleId="9A29407BAA6F4C069ED3F5E1D5BCA28B">
    <w:name w:val="9A29407BAA6F4C069ED3F5E1D5BCA28B"/>
    <w:rsid w:val="007B3503"/>
  </w:style>
  <w:style w:type="paragraph" w:customStyle="1" w:styleId="6F1A269C33AB4F3A88A28E869423BAD1">
    <w:name w:val="6F1A269C33AB4F3A88A28E869423BAD1"/>
    <w:rsid w:val="00CC041D"/>
  </w:style>
  <w:style w:type="paragraph" w:customStyle="1" w:styleId="0B98E942171C46E4B2EFB35FBEBC77FC">
    <w:name w:val="0B98E942171C46E4B2EFB35FBEBC77FC"/>
    <w:rsid w:val="00CC041D"/>
  </w:style>
  <w:style w:type="paragraph" w:customStyle="1" w:styleId="2CC61761B8814BDAB0E9E5F46ED5EC0B">
    <w:name w:val="2CC61761B8814BDAB0E9E5F46ED5EC0B"/>
    <w:rsid w:val="00CC04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1866</TotalTime>
  <Pages>32</Pages>
  <Words>46106</Words>
  <Characters>26281</Characters>
  <Application>Microsoft Office Word</Application>
  <DocSecurity>0</DocSecurity>
  <Lines>219</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2024-01-24T06:51:00Z</cp:lastPrinted>
  <dcterms:created xsi:type="dcterms:W3CDTF">2022-10-27T07:20:00Z</dcterms:created>
  <dcterms:modified xsi:type="dcterms:W3CDTF">2024-01-26T09:50:00Z</dcterms:modified>
</cp:coreProperties>
</file>