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24" w:rsidRPr="000C6B6D" w:rsidRDefault="00C87155" w:rsidP="00D639C5">
      <w:pPr>
        <w:ind w:left="8789"/>
        <w:rPr>
          <w:rFonts w:ascii="Times New Roman" w:hAnsi="Times New Roman" w:cs="Times New Roman"/>
          <w:b/>
          <w:lang w:val="uk-UA"/>
        </w:rPr>
      </w:pPr>
      <w:r>
        <w:rPr>
          <w:rFonts w:ascii="Times New Roman" w:hAnsi="Times New Roman" w:cs="Times New Roman"/>
          <w:b/>
          <w:lang w:val="uk-UA"/>
        </w:rPr>
        <w:t>Додаток 1</w:t>
      </w:r>
    </w:p>
    <w:p w:rsidR="00737B24" w:rsidRPr="000C6B6D" w:rsidRDefault="00737B24" w:rsidP="00D639C5">
      <w:pPr>
        <w:ind w:left="8789"/>
        <w:rPr>
          <w:rFonts w:ascii="Times New Roman" w:hAnsi="Times New Roman" w:cs="Times New Roman"/>
          <w:b/>
          <w:lang w:val="uk-UA"/>
        </w:rPr>
      </w:pPr>
      <w:r w:rsidRPr="000C6B6D">
        <w:rPr>
          <w:rFonts w:ascii="Times New Roman" w:hAnsi="Times New Roman" w:cs="Times New Roman"/>
          <w:b/>
          <w:lang w:val="uk-UA"/>
        </w:rPr>
        <w:t xml:space="preserve">до </w:t>
      </w:r>
      <w:r w:rsidR="003D6241">
        <w:rPr>
          <w:rFonts w:ascii="Times New Roman" w:hAnsi="Times New Roman" w:cs="Times New Roman"/>
          <w:b/>
          <w:lang w:val="uk-UA"/>
        </w:rPr>
        <w:t>договору</w:t>
      </w:r>
    </w:p>
    <w:p w:rsidR="00737B24" w:rsidRPr="00D639C5" w:rsidRDefault="00737B24" w:rsidP="00737B24">
      <w:pPr>
        <w:jc w:val="center"/>
        <w:rPr>
          <w:rFonts w:ascii="Times New Roman" w:hAnsi="Times New Roman" w:cs="Times New Roman"/>
          <w:b/>
          <w:sz w:val="28"/>
          <w:lang w:val="uk-UA"/>
        </w:rPr>
      </w:pPr>
    </w:p>
    <w:p w:rsidR="00737B24" w:rsidRPr="00D639C5" w:rsidRDefault="00737B24" w:rsidP="00FC4177">
      <w:pPr>
        <w:tabs>
          <w:tab w:val="left" w:pos="851"/>
        </w:tabs>
        <w:jc w:val="center"/>
        <w:rPr>
          <w:rFonts w:ascii="Times New Roman" w:hAnsi="Times New Roman" w:cs="Times New Roman"/>
          <w:b/>
          <w:sz w:val="28"/>
          <w:lang w:val="uk-UA"/>
        </w:rPr>
      </w:pPr>
      <w:r w:rsidRPr="00D639C5">
        <w:rPr>
          <w:rFonts w:ascii="Times New Roman" w:hAnsi="Times New Roman" w:cs="Times New Roman"/>
          <w:b/>
          <w:sz w:val="28"/>
          <w:lang w:val="uk-UA"/>
        </w:rPr>
        <w:t>Технічне завдання</w:t>
      </w:r>
    </w:p>
    <w:p w:rsidR="00737B24" w:rsidRPr="000C6B6D" w:rsidRDefault="00737B24" w:rsidP="00737B24">
      <w:pPr>
        <w:tabs>
          <w:tab w:val="left" w:pos="9195"/>
        </w:tabs>
        <w:ind w:left="180"/>
        <w:jc w:val="center"/>
        <w:rPr>
          <w:rFonts w:ascii="Times New Roman" w:hAnsi="Times New Roman" w:cs="Times New Roman"/>
          <w:b/>
          <w:lang w:val="uk-UA"/>
        </w:rPr>
      </w:pPr>
      <w:r w:rsidRPr="000C6B6D">
        <w:rPr>
          <w:b/>
          <w:lang w:val="uk-UA"/>
        </w:rPr>
        <w:t xml:space="preserve">«код </w:t>
      </w:r>
      <w:proofErr w:type="spellStart"/>
      <w:r w:rsidRPr="000C6B6D">
        <w:rPr>
          <w:b/>
          <w:lang w:val="uk-UA"/>
        </w:rPr>
        <w:t>ДК</w:t>
      </w:r>
      <w:proofErr w:type="spellEnd"/>
      <w:r w:rsidRPr="000C6B6D">
        <w:rPr>
          <w:b/>
          <w:lang w:val="uk-UA"/>
        </w:rPr>
        <w:t xml:space="preserve"> 021:2015 - 03220000-9  «Овочі, фрукти та горіхи» </w:t>
      </w:r>
    </w:p>
    <w:p w:rsidR="00737B24" w:rsidRPr="000C6B6D" w:rsidRDefault="00737B24" w:rsidP="00737B24">
      <w:pPr>
        <w:keepNext/>
        <w:jc w:val="both"/>
        <w:rPr>
          <w:rFonts w:ascii="Times New Roman" w:hAnsi="Times New Roman" w:cs="Times New Roman"/>
          <w:b/>
          <w:sz w:val="28"/>
          <w:szCs w:val="28"/>
          <w:u w:val="single"/>
          <w:lang w:val="uk-UA"/>
        </w:rPr>
      </w:pPr>
    </w:p>
    <w:p w:rsidR="00737B24" w:rsidRPr="000C6B6D" w:rsidRDefault="00737B24" w:rsidP="00D639C5">
      <w:pPr>
        <w:keepNext/>
        <w:spacing w:line="264" w:lineRule="auto"/>
        <w:jc w:val="both"/>
        <w:rPr>
          <w:rFonts w:ascii="Times New Roman" w:hAnsi="Times New Roman" w:cs="Times New Roman"/>
          <w:b/>
          <w:sz w:val="28"/>
          <w:szCs w:val="28"/>
          <w:lang w:val="uk-UA"/>
        </w:rPr>
      </w:pPr>
      <w:r w:rsidRPr="000C6B6D">
        <w:rPr>
          <w:rFonts w:ascii="Times New Roman" w:hAnsi="Times New Roman" w:cs="Times New Roman"/>
          <w:b/>
          <w:sz w:val="28"/>
          <w:szCs w:val="28"/>
          <w:u w:val="single"/>
          <w:lang w:val="uk-UA"/>
        </w:rPr>
        <w:t>Загальні вимоги</w:t>
      </w:r>
      <w:r w:rsidRPr="000C6B6D">
        <w:rPr>
          <w:rFonts w:ascii="Times New Roman" w:hAnsi="Times New Roman" w:cs="Times New Roman"/>
          <w:b/>
          <w:sz w:val="28"/>
          <w:szCs w:val="28"/>
          <w:lang w:val="uk-UA"/>
        </w:rPr>
        <w:t>:</w:t>
      </w:r>
    </w:p>
    <w:p w:rsidR="00737B24" w:rsidRPr="000C6B6D" w:rsidRDefault="00737B24" w:rsidP="00737B24">
      <w:pPr>
        <w:spacing w:line="264" w:lineRule="auto"/>
        <w:ind w:firstLine="567"/>
        <w:jc w:val="both"/>
        <w:rPr>
          <w:rFonts w:ascii="Times New Roman" w:hAnsi="Times New Roman" w:cs="Times New Roman"/>
          <w:lang w:val="uk-UA"/>
        </w:rPr>
      </w:pPr>
      <w:r w:rsidRPr="000C6B6D">
        <w:rPr>
          <w:rFonts w:ascii="Times New Roman" w:hAnsi="Times New Roman" w:cs="Times New Roman"/>
          <w:b/>
          <w:lang w:val="uk-UA"/>
        </w:rPr>
        <w:t>1.</w:t>
      </w:r>
      <w:r w:rsidRPr="000C6B6D">
        <w:rPr>
          <w:rFonts w:ascii="Times New Roman" w:hAnsi="Times New Roman" w:cs="Times New Roman"/>
          <w:lang w:val="uk-UA"/>
        </w:rPr>
        <w:t xml:space="preserve"> Строки постачання: </w:t>
      </w:r>
      <w:r w:rsidRPr="000C6B6D">
        <w:rPr>
          <w:rFonts w:ascii="Times New Roman" w:hAnsi="Times New Roman" w:cs="Times New Roman"/>
          <w:b/>
          <w:lang w:val="uk-UA"/>
        </w:rPr>
        <w:t>до</w:t>
      </w:r>
      <w:r w:rsidR="005929CE">
        <w:rPr>
          <w:b/>
          <w:lang w:val="uk-UA"/>
        </w:rPr>
        <w:t xml:space="preserve"> </w:t>
      </w:r>
      <w:r w:rsidR="005929CE" w:rsidRPr="005929CE">
        <w:rPr>
          <w:b/>
          <w:highlight w:val="yellow"/>
          <w:lang w:val="uk-UA"/>
        </w:rPr>
        <w:t>31.12.2022</w:t>
      </w:r>
      <w:r w:rsidRPr="005929CE">
        <w:rPr>
          <w:b/>
          <w:highlight w:val="yellow"/>
          <w:lang w:val="uk-UA"/>
        </w:rPr>
        <w:t xml:space="preserve"> року</w:t>
      </w:r>
    </w:p>
    <w:p w:rsidR="00737B24" w:rsidRPr="000C6B6D" w:rsidRDefault="00737B24" w:rsidP="00737B24">
      <w:pPr>
        <w:spacing w:line="264" w:lineRule="auto"/>
        <w:ind w:firstLine="567"/>
        <w:jc w:val="both"/>
        <w:rPr>
          <w:rFonts w:ascii="Times New Roman" w:hAnsi="Times New Roman" w:cs="Times New Roman"/>
          <w:lang w:val="uk-UA"/>
        </w:rPr>
      </w:pPr>
      <w:r w:rsidRPr="000C6B6D">
        <w:rPr>
          <w:rFonts w:ascii="Times New Roman" w:hAnsi="Times New Roman" w:cs="Times New Roman"/>
          <w:b/>
          <w:lang w:val="uk-UA"/>
        </w:rPr>
        <w:t>2.</w:t>
      </w:r>
      <w:r w:rsidRPr="000C6B6D">
        <w:rPr>
          <w:rFonts w:ascii="Times New Roman" w:hAnsi="Times New Roman" w:cs="Times New Roman"/>
          <w:lang w:val="uk-UA"/>
        </w:rPr>
        <w:t xml:space="preserve"> </w:t>
      </w:r>
      <w:r w:rsidRPr="000C6B6D">
        <w:rPr>
          <w:rFonts w:ascii="Times New Roman" w:hAnsi="Times New Roman" w:cs="Times New Roman"/>
          <w:u w:val="single"/>
          <w:lang w:val="uk-UA"/>
        </w:rPr>
        <w:t>Технічні вимоги</w:t>
      </w:r>
      <w:r w:rsidRPr="000C6B6D">
        <w:rPr>
          <w:rFonts w:ascii="Times New Roman" w:hAnsi="Times New Roman" w:cs="Times New Roman"/>
          <w:lang w:val="uk-UA"/>
        </w:rPr>
        <w:t xml:space="preserve">: </w:t>
      </w:r>
    </w:p>
    <w:p w:rsidR="00737B24" w:rsidRPr="000C6B6D" w:rsidRDefault="00737B24" w:rsidP="00737B24">
      <w:pPr>
        <w:spacing w:line="264" w:lineRule="auto"/>
        <w:ind w:firstLine="567"/>
        <w:jc w:val="both"/>
        <w:rPr>
          <w:rFonts w:ascii="Times New Roman" w:hAnsi="Times New Roman" w:cs="Times New Roman"/>
          <w:lang w:val="uk-UA"/>
        </w:rPr>
      </w:pPr>
      <w:r w:rsidRPr="000C6B6D">
        <w:rPr>
          <w:rFonts w:ascii="Times New Roman" w:hAnsi="Times New Roman" w:cs="Times New Roman"/>
          <w:lang w:val="uk-UA"/>
        </w:rPr>
        <w:t>- продукція харчової промисловості, має постачатися дрібними партіями у кількості та асортименті згідно з заявками уповноважених осіб Замовника;</w:t>
      </w:r>
    </w:p>
    <w:p w:rsidR="00737B24" w:rsidRPr="000C6B6D" w:rsidRDefault="00737B24" w:rsidP="00737B24">
      <w:pPr>
        <w:spacing w:line="264" w:lineRule="auto"/>
        <w:ind w:firstLine="567"/>
        <w:jc w:val="both"/>
        <w:rPr>
          <w:rFonts w:ascii="Times New Roman" w:hAnsi="Times New Roman" w:cs="Times New Roman"/>
          <w:lang w:val="uk-UA"/>
        </w:rPr>
      </w:pPr>
      <w:r w:rsidRPr="000C6B6D">
        <w:rPr>
          <w:rFonts w:ascii="Times New Roman" w:hAnsi="Times New Roman" w:cs="Times New Roman"/>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737B24" w:rsidRDefault="00737B24" w:rsidP="00737B24">
      <w:pPr>
        <w:spacing w:line="264" w:lineRule="auto"/>
        <w:ind w:firstLine="567"/>
        <w:jc w:val="both"/>
        <w:rPr>
          <w:rFonts w:ascii="Times New Roman" w:hAnsi="Times New Roman" w:cs="Times New Roman"/>
          <w:lang w:val="uk-UA"/>
        </w:rPr>
      </w:pPr>
      <w:r w:rsidRPr="000C6B6D">
        <w:rPr>
          <w:rFonts w:ascii="Times New Roman" w:hAnsi="Times New Roman" w:cs="Times New Roman"/>
          <w:b/>
          <w:lang w:val="uk-UA"/>
        </w:rPr>
        <w:t xml:space="preserve">- </w:t>
      </w:r>
      <w:r w:rsidRPr="000C6B6D">
        <w:rPr>
          <w:rFonts w:ascii="Times New Roman" w:hAnsi="Times New Roman" w:cs="Times New Roman"/>
          <w:shd w:val="clear" w:color="auto" w:fill="FFFFFF"/>
          <w:lang w:val="uk-UA"/>
        </w:rPr>
        <w:t>термін придатності продукції повинен складати на момент поставки не менше 70% від</w:t>
      </w:r>
      <w:r w:rsidRPr="000C6B6D">
        <w:rPr>
          <w:rStyle w:val="apple-converted-space"/>
          <w:rFonts w:ascii="Times New Roman" w:hAnsi="Times New Roman" w:cs="Times New Roman"/>
          <w:shd w:val="clear" w:color="auto" w:fill="FFFFFF"/>
          <w:lang w:val="uk-UA"/>
        </w:rPr>
        <w:t> </w:t>
      </w:r>
      <w:r w:rsidRPr="000C6B6D">
        <w:rPr>
          <w:rFonts w:ascii="Times New Roman" w:hAnsi="Times New Roman" w:cs="Times New Roman"/>
          <w:shd w:val="clear" w:color="auto" w:fill="FFFFFF"/>
          <w:lang w:val="uk-UA"/>
        </w:rPr>
        <w:t>загального строку зберігання відповідного товару, який</w:t>
      </w:r>
      <w:r w:rsidRPr="000C6B6D">
        <w:rPr>
          <w:rStyle w:val="apple-converted-space"/>
          <w:rFonts w:ascii="Times New Roman" w:hAnsi="Times New Roman" w:cs="Times New Roman"/>
          <w:shd w:val="clear" w:color="auto" w:fill="FFFFFF"/>
          <w:lang w:val="uk-UA"/>
        </w:rPr>
        <w:t> </w:t>
      </w:r>
      <w:r w:rsidRPr="000C6B6D">
        <w:rPr>
          <w:rFonts w:ascii="Times New Roman" w:hAnsi="Times New Roman" w:cs="Times New Roman"/>
          <w:shd w:val="clear" w:color="auto" w:fill="FFFFFF"/>
          <w:lang w:val="uk-UA"/>
        </w:rPr>
        <w:t xml:space="preserve">зазначається у супровідній документації на кожну партію товару або </w:t>
      </w:r>
      <w:r w:rsidRPr="000C6B6D">
        <w:rPr>
          <w:rFonts w:ascii="Times New Roman" w:hAnsi="Times New Roman" w:cs="Times New Roman"/>
          <w:lang w:val="uk-UA"/>
        </w:rPr>
        <w:t>на етикетці і вважається гарантійним терміном, який обчислюється від дати виготовлення;</w:t>
      </w:r>
    </w:p>
    <w:p w:rsidR="008005A1" w:rsidRPr="00004D2E" w:rsidRDefault="008005A1" w:rsidP="008005A1">
      <w:pPr>
        <w:ind w:firstLine="540"/>
        <w:jc w:val="both"/>
        <w:rPr>
          <w:rFonts w:ascii="Times New Roman" w:hAnsi="Times New Roman" w:cs="Times New Roman"/>
          <w:lang w:val="uk-UA"/>
        </w:rPr>
      </w:pPr>
      <w:r>
        <w:rPr>
          <w:shd w:val="clear" w:color="auto" w:fill="FFFFFF"/>
          <w:lang w:val="uk-UA"/>
        </w:rPr>
        <w:t xml:space="preserve">- </w:t>
      </w:r>
      <w:r w:rsidRPr="00A637AB">
        <w:rPr>
          <w:shd w:val="clear" w:color="auto" w:fill="FFFFFF"/>
          <w:lang w:val="uk-UA"/>
        </w:rPr>
        <w:t>доставка товару проводиться згідно заявок Замовника, а</w:t>
      </w:r>
      <w:r w:rsidR="00FC4177">
        <w:rPr>
          <w:shd w:val="clear" w:color="auto" w:fill="FFFFFF"/>
          <w:lang w:val="uk-UA"/>
        </w:rPr>
        <w:t xml:space="preserve">ле в будь якому випадку не  менше  </w:t>
      </w:r>
      <w:r w:rsidRPr="00A637AB">
        <w:rPr>
          <w:shd w:val="clear" w:color="auto" w:fill="FFFFFF"/>
          <w:lang w:val="uk-UA"/>
        </w:rPr>
        <w:t xml:space="preserve"> 4 або 5 разів на тиждень, згідн</w:t>
      </w:r>
      <w:r w:rsidR="003E7474">
        <w:rPr>
          <w:shd w:val="clear" w:color="auto" w:fill="FFFFFF"/>
          <w:lang w:val="uk-UA"/>
        </w:rPr>
        <w:t>о графіку поставки, а саме до 09</w:t>
      </w:r>
      <w:r w:rsidRPr="00A637AB">
        <w:rPr>
          <w:shd w:val="clear" w:color="auto" w:fill="FFFFFF"/>
          <w:lang w:val="uk-UA"/>
        </w:rPr>
        <w:t>:00 год. (крім вихідних та святкових днів) та передається  уповноваженому представнику відповідного закладу</w:t>
      </w:r>
      <w:r w:rsidRPr="00A637AB">
        <w:rPr>
          <w:rFonts w:ascii="Times New Roman" w:hAnsi="Times New Roman" w:cs="Times New Roman"/>
          <w:shd w:val="clear" w:color="auto" w:fill="FFFFFF"/>
          <w:lang w:val="uk-UA"/>
        </w:rPr>
        <w:t xml:space="preserve">. </w:t>
      </w:r>
      <w:r w:rsidRPr="00004D2E">
        <w:rPr>
          <w:rFonts w:ascii="Times New Roman" w:hAnsi="Times New Roman" w:cs="Times New Roman"/>
          <w:shd w:val="clear" w:color="auto" w:fill="FFFFFF"/>
          <w:lang w:val="uk-UA"/>
        </w:rPr>
        <w:t>Учасник в складі тендерної документації повинен надати гарантійний лист з погодженням із вищезазначеною умовою тендерної документації.</w:t>
      </w:r>
    </w:p>
    <w:p w:rsidR="008E3157" w:rsidRPr="00004D2E" w:rsidRDefault="00737B24" w:rsidP="008E3157">
      <w:pPr>
        <w:spacing w:line="264" w:lineRule="auto"/>
        <w:ind w:firstLine="540"/>
        <w:jc w:val="both"/>
        <w:rPr>
          <w:rFonts w:ascii="Times New Roman" w:hAnsi="Times New Roman" w:cs="Times New Roman"/>
          <w:lang w:val="uk-UA" w:eastAsia="ar-SA"/>
        </w:rPr>
      </w:pPr>
      <w:r w:rsidRPr="00004D2E">
        <w:rPr>
          <w:rFonts w:ascii="Times New Roman" w:hAnsi="Times New Roman" w:cs="Times New Roman"/>
          <w:b/>
          <w:lang w:val="uk-UA"/>
        </w:rPr>
        <w:t>3.</w:t>
      </w:r>
      <w:r w:rsidRPr="00004D2E">
        <w:rPr>
          <w:rFonts w:ascii="Times New Roman" w:hAnsi="Times New Roman" w:cs="Times New Roman"/>
          <w:lang w:val="uk-UA"/>
        </w:rPr>
        <w:t xml:space="preserve"> </w:t>
      </w:r>
      <w:r w:rsidR="008E3157" w:rsidRPr="00004D2E">
        <w:rPr>
          <w:rFonts w:ascii="Times New Roman" w:hAnsi="Times New Roman" w:cs="Times New Roman"/>
          <w:lang w:val="uk-UA" w:eastAsia="ar-SA"/>
        </w:rPr>
        <w:t>У випадку виявлення неякісного товару Замовник викликає по телефону представника Постачальника, для складання дефектного акту. Неякісний товар повертається  Постачальнику його транспортом за його ж  власний рахунок.</w:t>
      </w:r>
    </w:p>
    <w:p w:rsidR="00737B24" w:rsidRPr="00004D2E" w:rsidRDefault="00737B24" w:rsidP="00737B24">
      <w:pPr>
        <w:spacing w:line="264" w:lineRule="auto"/>
        <w:ind w:firstLine="567"/>
        <w:jc w:val="both"/>
        <w:rPr>
          <w:rFonts w:ascii="Times New Roman" w:hAnsi="Times New Roman" w:cs="Times New Roman"/>
          <w:lang w:val="uk-UA"/>
        </w:rPr>
      </w:pPr>
      <w:r w:rsidRPr="00004D2E">
        <w:rPr>
          <w:rFonts w:ascii="Times New Roman" w:hAnsi="Times New Roman" w:cs="Times New Roman"/>
          <w:b/>
          <w:lang w:val="uk-UA"/>
        </w:rPr>
        <w:t>4.</w:t>
      </w:r>
      <w:r w:rsidRPr="00004D2E">
        <w:rPr>
          <w:rFonts w:ascii="Times New Roman" w:hAnsi="Times New Roman" w:cs="Times New Roman"/>
          <w:lang w:val="uk-UA"/>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37B24" w:rsidRPr="00004D2E" w:rsidRDefault="00737B24" w:rsidP="00737B24">
      <w:pPr>
        <w:spacing w:line="264" w:lineRule="auto"/>
        <w:ind w:firstLine="567"/>
        <w:jc w:val="both"/>
        <w:rPr>
          <w:rFonts w:ascii="Times New Roman" w:hAnsi="Times New Roman" w:cs="Times New Roman"/>
          <w:lang w:val="uk-UA"/>
        </w:rPr>
      </w:pPr>
      <w:r w:rsidRPr="00004D2E">
        <w:rPr>
          <w:rFonts w:ascii="Times New Roman" w:hAnsi="Times New Roman" w:cs="Times New Roman"/>
          <w:b/>
          <w:lang w:val="uk-UA"/>
        </w:rPr>
        <w:t>5.</w:t>
      </w:r>
      <w:r w:rsidRPr="00004D2E">
        <w:rPr>
          <w:rFonts w:ascii="Times New Roman" w:hAnsi="Times New Roman" w:cs="Times New Roman"/>
          <w:lang w:val="uk-UA"/>
        </w:rPr>
        <w:t xml:space="preserve"> Учасник письмово підтверджує, що товари, які наведені в переліку, мають відповідну нормативну документацію, яка обов’язково додається при поставці товару.</w:t>
      </w:r>
    </w:p>
    <w:p w:rsidR="00737B24" w:rsidRPr="00004D2E" w:rsidRDefault="00737B24" w:rsidP="00737B24">
      <w:pPr>
        <w:spacing w:line="264" w:lineRule="auto"/>
        <w:ind w:firstLine="567"/>
        <w:jc w:val="both"/>
        <w:rPr>
          <w:rFonts w:ascii="Times New Roman" w:hAnsi="Times New Roman" w:cs="Times New Roman"/>
          <w:lang w:val="uk-UA"/>
        </w:rPr>
      </w:pPr>
      <w:r w:rsidRPr="00004D2E">
        <w:rPr>
          <w:rFonts w:ascii="Times New Roman" w:hAnsi="Times New Roman" w:cs="Times New Roman"/>
          <w:b/>
          <w:lang w:val="uk-UA"/>
        </w:rPr>
        <w:t>6.</w:t>
      </w:r>
      <w:r w:rsidRPr="00004D2E">
        <w:rPr>
          <w:rFonts w:ascii="Times New Roman" w:hAnsi="Times New Roman" w:cs="Times New Roman"/>
          <w:lang w:val="uk-UA"/>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737B24" w:rsidRPr="00004D2E" w:rsidRDefault="00737B24" w:rsidP="00737B24">
      <w:pPr>
        <w:spacing w:line="264" w:lineRule="auto"/>
        <w:jc w:val="both"/>
        <w:rPr>
          <w:rFonts w:ascii="Times New Roman" w:hAnsi="Times New Roman" w:cs="Times New Roman"/>
          <w:lang w:val="uk-UA"/>
        </w:rPr>
      </w:pPr>
      <w:r w:rsidRPr="00004D2E">
        <w:rPr>
          <w:lang w:val="uk-UA"/>
        </w:rPr>
        <w:t xml:space="preserve">- </w:t>
      </w:r>
      <w:r w:rsidRPr="00004D2E">
        <w:rPr>
          <w:rFonts w:ascii="Times New Roman" w:hAnsi="Times New Roman" w:cs="Times New Roman"/>
          <w:lang w:val="uk-UA"/>
        </w:rPr>
        <w:t>копія декларації виробника або посвідчення про якість або інший документ, виданого на запропонований товар, у якому повинно бути вказано інформацію про найменування товару або лист гарантію про надання таких документів при поставці</w:t>
      </w:r>
    </w:p>
    <w:p w:rsidR="005F3054" w:rsidRPr="000C6B6D" w:rsidRDefault="005F3054" w:rsidP="005F3054">
      <w:pPr>
        <w:spacing w:line="264" w:lineRule="auto"/>
        <w:ind w:firstLine="540"/>
        <w:jc w:val="both"/>
        <w:rPr>
          <w:rFonts w:ascii="Times New Roman" w:hAnsi="Times New Roman" w:cs="Times New Roman"/>
          <w:lang w:val="uk-UA" w:eastAsia="ar-SA"/>
        </w:rPr>
      </w:pPr>
      <w:r w:rsidRPr="000C6B6D">
        <w:rPr>
          <w:rFonts w:ascii="Times New Roman" w:hAnsi="Times New Roman" w:cs="Times New Roman"/>
          <w:lang w:val="uk-UA" w:eastAsia="ar-SA"/>
        </w:rPr>
        <w:t>6. Інформація про основні споживчі (якісні) характеристики товару доводиться до відома замовника у супровідній документації, що додається до кожної партії товару, на етикетці, а також у маркуванні чи іншим способом (у доступній наочній формі), прийнятним для окремих видів продукції з обов’язковим зазначенням  дати виготовлення, часових характеристик придатності товару, умов зберігання, найменування виробника та  фактичної адреси потужностей об’єкта виробництва.</w:t>
      </w:r>
    </w:p>
    <w:p w:rsidR="005F3054" w:rsidRPr="000C6B6D" w:rsidRDefault="005F3054" w:rsidP="005F3054">
      <w:pPr>
        <w:spacing w:line="264" w:lineRule="auto"/>
        <w:ind w:firstLine="540"/>
        <w:jc w:val="both"/>
        <w:rPr>
          <w:rFonts w:ascii="Times New Roman" w:hAnsi="Times New Roman" w:cs="Times New Roman"/>
          <w:lang w:val="uk-UA" w:eastAsia="ar-SA"/>
        </w:rPr>
      </w:pPr>
      <w:r w:rsidRPr="000C6B6D">
        <w:rPr>
          <w:rFonts w:ascii="Times New Roman" w:hAnsi="Times New Roman" w:cs="Times New Roman"/>
          <w:lang w:val="uk-UA" w:eastAsia="ar-SA"/>
        </w:rPr>
        <w:t xml:space="preserve">7. Якість товару повинна відповідати чинним вимогам </w:t>
      </w:r>
      <w:proofErr w:type="spellStart"/>
      <w:r w:rsidRPr="000C6B6D">
        <w:rPr>
          <w:rFonts w:ascii="Times New Roman" w:hAnsi="Times New Roman" w:cs="Times New Roman"/>
          <w:lang w:val="uk-UA" w:eastAsia="ar-SA"/>
        </w:rPr>
        <w:t>Держстандартів</w:t>
      </w:r>
      <w:proofErr w:type="spellEnd"/>
      <w:r w:rsidRPr="000C6B6D">
        <w:rPr>
          <w:rFonts w:ascii="Times New Roman" w:hAnsi="Times New Roman" w:cs="Times New Roman"/>
          <w:lang w:val="uk-UA" w:eastAsia="ar-SA"/>
        </w:rPr>
        <w:t xml:space="preserve"> ДСТУ та ТУ Постачальник гарантує якість товару, згідно </w:t>
      </w:r>
      <w:proofErr w:type="spellStart"/>
      <w:r w:rsidRPr="000C6B6D">
        <w:rPr>
          <w:rFonts w:ascii="Times New Roman" w:hAnsi="Times New Roman" w:cs="Times New Roman"/>
          <w:lang w:val="uk-UA" w:eastAsia="ar-SA"/>
        </w:rPr>
        <w:t>медико-технічних</w:t>
      </w:r>
      <w:proofErr w:type="spellEnd"/>
      <w:r w:rsidRPr="000C6B6D">
        <w:rPr>
          <w:rFonts w:ascii="Times New Roman" w:hAnsi="Times New Roman" w:cs="Times New Roman"/>
          <w:lang w:val="uk-UA" w:eastAsia="ar-SA"/>
        </w:rPr>
        <w:t xml:space="preserve">  вимог, яка повинна  відповідати найвищому рівню технологій і стандартів, існуючих в країні виробника на аналогічний товар.</w:t>
      </w:r>
    </w:p>
    <w:p w:rsidR="00FC4177" w:rsidRDefault="005F3054" w:rsidP="005F3054">
      <w:pPr>
        <w:jc w:val="both"/>
        <w:rPr>
          <w:rFonts w:ascii="Times New Roman" w:hAnsi="Times New Roman" w:cs="Times New Roman"/>
          <w:lang w:val="uk-UA" w:eastAsia="ar-SA"/>
        </w:rPr>
      </w:pPr>
      <w:r w:rsidRPr="000C6B6D">
        <w:rPr>
          <w:rFonts w:ascii="Times New Roman" w:eastAsia="Calibri" w:hAnsi="Times New Roman" w:cs="Times New Roman"/>
          <w:lang w:val="uk-UA" w:eastAsia="ar-S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w:t>
      </w:r>
      <w:r w:rsidR="0088350B" w:rsidRPr="000C6B6D">
        <w:rPr>
          <w:rFonts w:ascii="Times New Roman" w:eastAsia="Calibri" w:hAnsi="Times New Roman" w:cs="Times New Roman"/>
          <w:lang w:val="uk-UA" w:eastAsia="ar-SA"/>
        </w:rPr>
        <w:t xml:space="preserve"> та вимоги до безпечності та яко</w:t>
      </w:r>
      <w:r w:rsidRPr="000C6B6D">
        <w:rPr>
          <w:rFonts w:ascii="Times New Roman" w:eastAsia="Calibri" w:hAnsi="Times New Roman" w:cs="Times New Roman"/>
          <w:lang w:val="uk-UA" w:eastAsia="ar-SA"/>
        </w:rPr>
        <w:t xml:space="preserve">сті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w:t>
      </w:r>
      <w:r w:rsidRPr="000C6B6D">
        <w:rPr>
          <w:rFonts w:ascii="Times New Roman" w:eastAsia="Calibri" w:hAnsi="Times New Roman" w:cs="Times New Roman"/>
          <w:lang w:val="uk-UA" w:eastAsia="ar-SA"/>
        </w:rPr>
        <w:lastRenderedPageBreak/>
        <w:t>24.02.1994 р. №4004-ХІІ,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w:t>
      </w:r>
      <w:r w:rsidR="0088350B" w:rsidRPr="000C6B6D">
        <w:rPr>
          <w:rFonts w:ascii="Times New Roman" w:eastAsia="Calibri" w:hAnsi="Times New Roman" w:cs="Times New Roman"/>
          <w:lang w:val="uk-UA" w:eastAsia="ar-SA"/>
        </w:rPr>
        <w:t xml:space="preserve">, Закону України </w:t>
      </w:r>
      <w:r w:rsidRPr="000C6B6D">
        <w:rPr>
          <w:rFonts w:ascii="Times New Roman" w:hAnsi="Times New Roman" w:cs="Times New Roman"/>
          <w:lang w:val="uk-UA" w:eastAsia="ar-SA"/>
        </w:rPr>
        <w:t xml:space="preserve">«Про якість та безпеку харчових продуктів і продовольчої сировини» від 06.09.2005 № 2809-15 зі змінами, </w:t>
      </w:r>
      <w:r w:rsidR="0088350B" w:rsidRPr="000C6B6D">
        <w:rPr>
          <w:rFonts w:ascii="Times New Roman" w:eastAsia="Calibri" w:hAnsi="Times New Roman" w:cs="Times New Roman"/>
          <w:lang w:val="uk-UA" w:eastAsia="ar-SA"/>
        </w:rPr>
        <w:t xml:space="preserve">Закону України </w:t>
      </w:r>
      <w:r w:rsidRPr="000C6B6D">
        <w:rPr>
          <w:rFonts w:ascii="Times New Roman" w:hAnsi="Times New Roman" w:cs="Times New Roman"/>
          <w:lang w:val="uk-UA" w:eastAsia="ar-SA"/>
        </w:rPr>
        <w:t xml:space="preserve">«Про охорону дитинства» від 26.04.2001 № 2402-ІІІ,  іншим нормативно-правовим актам, що регулюють суспільні відносини у цій сфері та відповідним  вимогам  державних  стандартів. </w:t>
      </w:r>
    </w:p>
    <w:p w:rsidR="003F39E8" w:rsidRDefault="003F39E8" w:rsidP="003E7474">
      <w:pPr>
        <w:jc w:val="center"/>
        <w:rPr>
          <w:rFonts w:ascii="Times New Roman" w:hAnsi="Times New Roman" w:cs="Times New Roman"/>
          <w:b/>
          <w:sz w:val="28"/>
          <w:szCs w:val="28"/>
          <w:lang w:val="uk-UA" w:eastAsia="ar-SA"/>
        </w:rPr>
      </w:pPr>
      <w:r w:rsidRPr="003E7474">
        <w:rPr>
          <w:rFonts w:ascii="Times New Roman" w:hAnsi="Times New Roman" w:cs="Times New Roman"/>
          <w:b/>
          <w:sz w:val="28"/>
          <w:szCs w:val="28"/>
          <w:lang w:val="uk-UA" w:eastAsia="ar-SA"/>
        </w:rPr>
        <w:t>СЕРТИФІКАТИ   ЯКОСТІ</w:t>
      </w:r>
    </w:p>
    <w:p w:rsidR="003E7474" w:rsidRPr="003E7474" w:rsidRDefault="003E7474" w:rsidP="003E7474">
      <w:pPr>
        <w:jc w:val="center"/>
        <w:rPr>
          <w:rFonts w:ascii="Times New Roman" w:hAnsi="Times New Roman" w:cs="Times New Roman"/>
          <w:b/>
          <w:sz w:val="28"/>
          <w:szCs w:val="28"/>
          <w:lang w:val="uk-UA" w:eastAsia="ar-SA"/>
        </w:rPr>
      </w:pPr>
    </w:p>
    <w:p w:rsidR="00FC4177" w:rsidRDefault="003F39E8" w:rsidP="005F3054">
      <w:pPr>
        <w:jc w:val="both"/>
        <w:rPr>
          <w:rFonts w:ascii="Times New Roman" w:hAnsi="Times New Roman" w:cs="Times New Roman"/>
          <w:lang w:val="uk-UA" w:eastAsia="ar-SA"/>
        </w:rPr>
      </w:pPr>
      <w:r>
        <w:rPr>
          <w:rFonts w:ascii="Times New Roman" w:hAnsi="Times New Roman" w:cs="Times New Roman"/>
          <w:lang w:val="uk-UA" w:eastAsia="ar-SA"/>
        </w:rPr>
        <w:t>1.</w:t>
      </w:r>
      <w:r w:rsidR="00FC4177">
        <w:rPr>
          <w:rFonts w:ascii="Times New Roman" w:hAnsi="Times New Roman" w:cs="Times New Roman"/>
          <w:lang w:val="uk-UA" w:eastAsia="ar-SA"/>
        </w:rPr>
        <w:t xml:space="preserve">Сертифікат ДСТУ ISO 14001:2015(ISO 14001:2015,IДТ) Система  екологічного </w:t>
      </w:r>
      <w:r>
        <w:rPr>
          <w:rFonts w:ascii="Times New Roman" w:hAnsi="Times New Roman" w:cs="Times New Roman"/>
          <w:lang w:val="uk-UA" w:eastAsia="ar-SA"/>
        </w:rPr>
        <w:t xml:space="preserve"> управління 2.Вимоги та  постанови щодо застосування</w:t>
      </w:r>
    </w:p>
    <w:p w:rsidR="003F39E8" w:rsidRDefault="003F39E8" w:rsidP="005F3054">
      <w:pPr>
        <w:jc w:val="both"/>
        <w:rPr>
          <w:rFonts w:ascii="Times New Roman" w:hAnsi="Times New Roman" w:cs="Times New Roman"/>
          <w:lang w:val="uk-UA" w:eastAsia="ar-SA"/>
        </w:rPr>
      </w:pPr>
      <w:r>
        <w:rPr>
          <w:rFonts w:ascii="Times New Roman" w:hAnsi="Times New Roman" w:cs="Times New Roman"/>
          <w:lang w:val="uk-UA" w:eastAsia="ar-SA"/>
        </w:rPr>
        <w:t>Сертифікат ДСТУ ISO 450001:2019 системи управління  охороною здоров’я та безпекою праці. Вимоги та настанови  щодо застосування (ISO 45001 :2018 IДТ)</w:t>
      </w:r>
    </w:p>
    <w:p w:rsidR="004A12B7" w:rsidRDefault="004A12B7" w:rsidP="005F3054">
      <w:pPr>
        <w:jc w:val="both"/>
        <w:rPr>
          <w:rFonts w:ascii="Times New Roman" w:hAnsi="Times New Roman" w:cs="Times New Roman"/>
          <w:lang w:val="uk-UA" w:eastAsia="ar-SA"/>
        </w:rPr>
      </w:pPr>
    </w:p>
    <w:p w:rsidR="003F39E8" w:rsidRDefault="004A12B7" w:rsidP="005F3054">
      <w:pPr>
        <w:jc w:val="both"/>
        <w:rPr>
          <w:rFonts w:ascii="Times New Roman" w:hAnsi="Times New Roman" w:cs="Times New Roman"/>
          <w:lang w:val="uk-UA" w:eastAsia="ar-SA"/>
        </w:rPr>
      </w:pPr>
      <w:r>
        <w:rPr>
          <w:rFonts w:ascii="Times New Roman" w:hAnsi="Times New Roman" w:cs="Times New Roman"/>
          <w:lang w:val="uk-UA" w:eastAsia="ar-SA"/>
        </w:rPr>
        <w:t xml:space="preserve">3.Сертифікат ДСТУ ISO 22000:2019 (ISO 45001 :2018 IДТ)  системи управління безпечністю харчових продуктів </w:t>
      </w:r>
      <w:proofErr w:type="spellStart"/>
      <w:r>
        <w:rPr>
          <w:rFonts w:ascii="Times New Roman" w:hAnsi="Times New Roman" w:cs="Times New Roman"/>
          <w:lang w:val="uk-UA" w:eastAsia="ar-SA"/>
        </w:rPr>
        <w:t>.Вимоги</w:t>
      </w:r>
      <w:proofErr w:type="spellEnd"/>
      <w:r>
        <w:rPr>
          <w:rFonts w:ascii="Times New Roman" w:hAnsi="Times New Roman" w:cs="Times New Roman"/>
          <w:lang w:val="uk-UA" w:eastAsia="ar-SA"/>
        </w:rPr>
        <w:t xml:space="preserve"> до будь-яких  організацій харчового ланцюга</w:t>
      </w:r>
    </w:p>
    <w:p w:rsidR="004A12B7" w:rsidRDefault="004A12B7" w:rsidP="005F3054">
      <w:pPr>
        <w:jc w:val="both"/>
        <w:rPr>
          <w:rFonts w:ascii="Times New Roman" w:hAnsi="Times New Roman" w:cs="Times New Roman"/>
          <w:lang w:val="uk-UA" w:eastAsia="ar-SA"/>
        </w:rPr>
      </w:pPr>
      <w:r>
        <w:rPr>
          <w:rFonts w:ascii="Times New Roman" w:hAnsi="Times New Roman" w:cs="Times New Roman"/>
          <w:lang w:val="uk-UA" w:eastAsia="ar-SA"/>
        </w:rPr>
        <w:t>4</w:t>
      </w:r>
      <w:r w:rsidRPr="004A12B7">
        <w:rPr>
          <w:rFonts w:ascii="Times New Roman" w:hAnsi="Times New Roman" w:cs="Times New Roman"/>
          <w:lang w:val="uk-UA" w:eastAsia="ar-SA"/>
        </w:rPr>
        <w:t xml:space="preserve"> </w:t>
      </w:r>
      <w:proofErr w:type="spellStart"/>
      <w:r>
        <w:rPr>
          <w:rFonts w:ascii="Times New Roman" w:hAnsi="Times New Roman" w:cs="Times New Roman"/>
          <w:lang w:val="uk-UA" w:eastAsia="ar-SA"/>
        </w:rPr>
        <w:t>.Сертифікат</w:t>
      </w:r>
      <w:proofErr w:type="spellEnd"/>
      <w:r>
        <w:rPr>
          <w:rFonts w:ascii="Times New Roman" w:hAnsi="Times New Roman" w:cs="Times New Roman"/>
          <w:lang w:val="uk-UA" w:eastAsia="ar-SA"/>
        </w:rPr>
        <w:t xml:space="preserve"> ДСТУ ISO 9001:2015 (ISO 9001 :2015 IДТ) системи управління </w:t>
      </w:r>
      <w:proofErr w:type="spellStart"/>
      <w:r>
        <w:rPr>
          <w:rFonts w:ascii="Times New Roman" w:hAnsi="Times New Roman" w:cs="Times New Roman"/>
          <w:lang w:val="uk-UA" w:eastAsia="ar-SA"/>
        </w:rPr>
        <w:t>яістю.Вимоги</w:t>
      </w:r>
      <w:proofErr w:type="spellEnd"/>
    </w:p>
    <w:p w:rsidR="004A12B7" w:rsidRDefault="004A12B7" w:rsidP="004A12B7">
      <w:pPr>
        <w:jc w:val="both"/>
        <w:rPr>
          <w:rFonts w:ascii="Times New Roman" w:hAnsi="Times New Roman" w:cs="Times New Roman"/>
          <w:lang w:val="uk-UA" w:eastAsia="ar-SA"/>
        </w:rPr>
      </w:pPr>
      <w:r>
        <w:rPr>
          <w:rFonts w:ascii="Times New Roman" w:hAnsi="Times New Roman" w:cs="Times New Roman"/>
          <w:lang w:val="uk-UA" w:eastAsia="ar-SA"/>
        </w:rPr>
        <w:t xml:space="preserve">5.Сертифікат ДСТУ ISO 22000:2019 (ISO 45001 :2018 IДТ)  системи управління безпечністю харчових продуктів </w:t>
      </w:r>
      <w:proofErr w:type="spellStart"/>
      <w:r>
        <w:rPr>
          <w:rFonts w:ascii="Times New Roman" w:hAnsi="Times New Roman" w:cs="Times New Roman"/>
          <w:lang w:val="uk-UA" w:eastAsia="ar-SA"/>
        </w:rPr>
        <w:t>.Вимоги</w:t>
      </w:r>
      <w:proofErr w:type="spellEnd"/>
      <w:r>
        <w:rPr>
          <w:rFonts w:ascii="Times New Roman" w:hAnsi="Times New Roman" w:cs="Times New Roman"/>
          <w:lang w:val="uk-UA" w:eastAsia="ar-SA"/>
        </w:rPr>
        <w:t xml:space="preserve"> до будь-яких  організації в харчовому ланцюгу категорія харчового ланцюга –В-С(відповідно до (ISO 22003:2013  Системи менеджменту  безпечності харчових продуктів </w:t>
      </w:r>
      <w:proofErr w:type="spellStart"/>
      <w:r>
        <w:rPr>
          <w:rFonts w:ascii="Times New Roman" w:hAnsi="Times New Roman" w:cs="Times New Roman"/>
          <w:lang w:val="uk-UA" w:eastAsia="ar-SA"/>
        </w:rPr>
        <w:t>.Вимоги</w:t>
      </w:r>
      <w:proofErr w:type="spellEnd"/>
      <w:r>
        <w:rPr>
          <w:rFonts w:ascii="Times New Roman" w:hAnsi="Times New Roman" w:cs="Times New Roman"/>
          <w:lang w:val="uk-UA" w:eastAsia="ar-SA"/>
        </w:rPr>
        <w:t xml:space="preserve"> до органів що здійснюють аудит та сертифікацію  системи менеджменту  безпечності харчових продуктів </w:t>
      </w:r>
    </w:p>
    <w:p w:rsidR="00553C84" w:rsidRDefault="004A12B7" w:rsidP="00553C84">
      <w:pPr>
        <w:jc w:val="both"/>
        <w:rPr>
          <w:rFonts w:ascii="Times New Roman" w:hAnsi="Times New Roman" w:cs="Times New Roman"/>
          <w:lang w:val="uk-UA" w:eastAsia="ar-SA"/>
        </w:rPr>
      </w:pPr>
      <w:r>
        <w:rPr>
          <w:rFonts w:ascii="Times New Roman" w:hAnsi="Times New Roman" w:cs="Times New Roman"/>
          <w:lang w:val="uk-UA" w:eastAsia="ar-SA"/>
        </w:rPr>
        <w:t>6.</w:t>
      </w:r>
      <w:r w:rsidRPr="004A12B7">
        <w:rPr>
          <w:rFonts w:ascii="Times New Roman" w:hAnsi="Times New Roman" w:cs="Times New Roman"/>
          <w:lang w:val="uk-UA" w:eastAsia="ar-SA"/>
        </w:rPr>
        <w:t xml:space="preserve"> </w:t>
      </w:r>
      <w:r w:rsidR="00553C84">
        <w:rPr>
          <w:rFonts w:ascii="Times New Roman" w:hAnsi="Times New Roman" w:cs="Times New Roman"/>
          <w:lang w:val="uk-UA" w:eastAsia="ar-SA"/>
        </w:rPr>
        <w:t xml:space="preserve">Сертифікат ДСТУ ISO </w:t>
      </w:r>
      <w:r w:rsidR="00553C84" w:rsidRPr="00553C84">
        <w:rPr>
          <w:rFonts w:ascii="Times New Roman" w:hAnsi="Times New Roman" w:cs="Times New Roman"/>
          <w:lang w:val="uk-UA" w:eastAsia="ar-SA"/>
        </w:rPr>
        <w:t>14001-2015(</w:t>
      </w:r>
      <w:r w:rsidR="00553C84">
        <w:rPr>
          <w:rFonts w:ascii="Times New Roman" w:hAnsi="Times New Roman" w:cs="Times New Roman"/>
          <w:lang w:val="uk-UA" w:eastAsia="ar-SA"/>
        </w:rPr>
        <w:t xml:space="preserve">ISO </w:t>
      </w:r>
      <w:r w:rsidR="00553C84" w:rsidRPr="00553C84">
        <w:rPr>
          <w:rFonts w:ascii="Times New Roman" w:hAnsi="Times New Roman" w:cs="Times New Roman"/>
          <w:lang w:val="uk-UA" w:eastAsia="ar-SA"/>
        </w:rPr>
        <w:t>14001</w:t>
      </w:r>
      <w:r w:rsidR="00553C84">
        <w:rPr>
          <w:rFonts w:ascii="Times New Roman" w:hAnsi="Times New Roman" w:cs="Times New Roman"/>
          <w:lang w:val="uk-UA" w:eastAsia="ar-SA"/>
        </w:rPr>
        <w:t xml:space="preserve"> :201</w:t>
      </w:r>
      <w:r w:rsidR="00553C84" w:rsidRPr="00553C84">
        <w:rPr>
          <w:rFonts w:ascii="Times New Roman" w:hAnsi="Times New Roman" w:cs="Times New Roman"/>
          <w:lang w:val="uk-UA" w:eastAsia="ar-SA"/>
        </w:rPr>
        <w:t>5</w:t>
      </w:r>
      <w:r w:rsidR="00553C84">
        <w:rPr>
          <w:rFonts w:ascii="Times New Roman" w:hAnsi="Times New Roman" w:cs="Times New Roman"/>
          <w:lang w:val="uk-UA" w:eastAsia="ar-SA"/>
        </w:rPr>
        <w:t xml:space="preserve"> IДТ</w:t>
      </w:r>
      <w:r w:rsidR="00553C84" w:rsidRPr="00553C84">
        <w:rPr>
          <w:rFonts w:ascii="Times New Roman" w:hAnsi="Times New Roman" w:cs="Times New Roman"/>
          <w:lang w:val="uk-UA" w:eastAsia="ar-SA"/>
        </w:rPr>
        <w:t xml:space="preserve">)  </w:t>
      </w:r>
      <w:r w:rsidR="00553C84">
        <w:rPr>
          <w:rFonts w:ascii="Times New Roman" w:hAnsi="Times New Roman" w:cs="Times New Roman"/>
          <w:lang w:val="uk-UA" w:eastAsia="ar-SA"/>
        </w:rPr>
        <w:t xml:space="preserve">Система  екологічного  управління </w:t>
      </w:r>
      <w:proofErr w:type="spellStart"/>
      <w:r w:rsidR="00553C84">
        <w:rPr>
          <w:rFonts w:ascii="Times New Roman" w:hAnsi="Times New Roman" w:cs="Times New Roman"/>
          <w:lang w:val="uk-UA" w:eastAsia="ar-SA"/>
        </w:rPr>
        <w:t>.Вимоги</w:t>
      </w:r>
      <w:proofErr w:type="spellEnd"/>
      <w:r w:rsidR="00553C84">
        <w:rPr>
          <w:rFonts w:ascii="Times New Roman" w:hAnsi="Times New Roman" w:cs="Times New Roman"/>
          <w:lang w:val="uk-UA" w:eastAsia="ar-SA"/>
        </w:rPr>
        <w:t xml:space="preserve"> та  постанови щодо застосування</w:t>
      </w:r>
    </w:p>
    <w:p w:rsidR="00553C84" w:rsidRDefault="00553C84" w:rsidP="00553C84">
      <w:pPr>
        <w:jc w:val="both"/>
        <w:rPr>
          <w:rFonts w:ascii="Times New Roman" w:hAnsi="Times New Roman" w:cs="Times New Roman"/>
          <w:lang w:val="uk-UA" w:eastAsia="ar-SA"/>
        </w:rPr>
      </w:pPr>
      <w:r>
        <w:rPr>
          <w:rFonts w:ascii="Times New Roman" w:hAnsi="Times New Roman" w:cs="Times New Roman"/>
          <w:lang w:val="uk-UA" w:eastAsia="ar-SA"/>
        </w:rPr>
        <w:t>7. Свідоцтво про калібрування (гігрометр психрометричний)</w:t>
      </w:r>
    </w:p>
    <w:p w:rsidR="00553C84" w:rsidRDefault="00553C84" w:rsidP="00553C84">
      <w:pPr>
        <w:jc w:val="both"/>
        <w:rPr>
          <w:rFonts w:ascii="Times New Roman" w:hAnsi="Times New Roman" w:cs="Times New Roman"/>
          <w:lang w:val="uk-UA" w:eastAsia="ar-SA"/>
        </w:rPr>
      </w:pPr>
      <w:r>
        <w:rPr>
          <w:rFonts w:ascii="Times New Roman" w:hAnsi="Times New Roman" w:cs="Times New Roman"/>
          <w:lang w:val="uk-UA" w:eastAsia="ar-SA"/>
        </w:rPr>
        <w:t xml:space="preserve">8.Свідоцтво про калібрування (вантажний спеціалізований  фургон ізотерм обладнаний </w:t>
      </w:r>
      <w:r w:rsidR="005A0F7D">
        <w:rPr>
          <w:rFonts w:ascii="Times New Roman" w:hAnsi="Times New Roman" w:cs="Times New Roman"/>
          <w:lang w:val="uk-UA" w:eastAsia="ar-SA"/>
        </w:rPr>
        <w:t xml:space="preserve"> холодильною  установкою )</w:t>
      </w:r>
    </w:p>
    <w:p w:rsidR="005A0F7D" w:rsidRDefault="005A0F7D" w:rsidP="00553C84">
      <w:pPr>
        <w:jc w:val="both"/>
        <w:rPr>
          <w:rFonts w:ascii="Times New Roman" w:hAnsi="Times New Roman" w:cs="Times New Roman"/>
          <w:lang w:val="uk-UA" w:eastAsia="ar-SA"/>
        </w:rPr>
      </w:pPr>
      <w:r>
        <w:rPr>
          <w:rFonts w:ascii="Times New Roman" w:hAnsi="Times New Roman" w:cs="Times New Roman"/>
          <w:lang w:val="uk-UA" w:eastAsia="ar-SA"/>
        </w:rPr>
        <w:t>9.Свідоцтво про калібрування (ваги електронні  автомобільні )</w:t>
      </w:r>
    </w:p>
    <w:p w:rsidR="005A0F7D" w:rsidRDefault="005A0F7D" w:rsidP="00553C84">
      <w:pPr>
        <w:jc w:val="both"/>
        <w:rPr>
          <w:rFonts w:ascii="Times New Roman" w:hAnsi="Times New Roman" w:cs="Times New Roman"/>
          <w:lang w:val="uk-UA" w:eastAsia="ar-SA"/>
        </w:rPr>
      </w:pPr>
      <w:r>
        <w:rPr>
          <w:rFonts w:ascii="Times New Roman" w:hAnsi="Times New Roman" w:cs="Times New Roman"/>
          <w:lang w:val="uk-UA" w:eastAsia="ar-SA"/>
        </w:rPr>
        <w:t xml:space="preserve">10.НАССР на овочесховище </w:t>
      </w:r>
    </w:p>
    <w:p w:rsidR="005A0F7D" w:rsidRDefault="005A0F7D" w:rsidP="00553C84">
      <w:pPr>
        <w:jc w:val="both"/>
        <w:rPr>
          <w:rFonts w:ascii="Times New Roman" w:hAnsi="Times New Roman" w:cs="Times New Roman"/>
          <w:lang w:val="uk-UA" w:eastAsia="ar-SA"/>
        </w:rPr>
      </w:pPr>
      <w:r>
        <w:rPr>
          <w:rFonts w:ascii="Times New Roman" w:hAnsi="Times New Roman" w:cs="Times New Roman"/>
          <w:lang w:val="uk-UA" w:eastAsia="ar-SA"/>
        </w:rPr>
        <w:t>11.Експертний висновок  Регіональної  Державної  лабораторії  Державної служби України з питань  безпечності  харчових  продуктів та захисту споживачів</w:t>
      </w:r>
    </w:p>
    <w:p w:rsidR="005A0F7D" w:rsidRDefault="005A0F7D" w:rsidP="00553C84">
      <w:pPr>
        <w:jc w:val="both"/>
        <w:rPr>
          <w:rFonts w:ascii="Times New Roman" w:hAnsi="Times New Roman" w:cs="Times New Roman"/>
          <w:lang w:val="uk-UA" w:eastAsia="ar-SA"/>
        </w:rPr>
      </w:pPr>
      <w:r>
        <w:rPr>
          <w:rFonts w:ascii="Times New Roman" w:hAnsi="Times New Roman" w:cs="Times New Roman"/>
          <w:lang w:val="uk-UA" w:eastAsia="ar-SA"/>
        </w:rPr>
        <w:t>12.Якісні посвідчення  центру стандартизації  метрології та сертифікації  на овочі</w:t>
      </w:r>
    </w:p>
    <w:p w:rsidR="004A12B7" w:rsidRDefault="004A12B7" w:rsidP="005F3054">
      <w:pPr>
        <w:jc w:val="both"/>
        <w:rPr>
          <w:rFonts w:ascii="Times New Roman" w:hAnsi="Times New Roman" w:cs="Times New Roman"/>
          <w:lang w:val="uk-UA" w:eastAsia="ar-SA"/>
        </w:rPr>
      </w:pPr>
    </w:p>
    <w:p w:rsidR="00553C84" w:rsidRPr="00553C84" w:rsidRDefault="00553C84" w:rsidP="005F3054">
      <w:pPr>
        <w:jc w:val="both"/>
        <w:rPr>
          <w:rFonts w:ascii="Times New Roman" w:hAnsi="Times New Roman" w:cs="Times New Roman"/>
          <w:lang w:val="uk-UA" w:eastAsia="ar-SA"/>
        </w:rPr>
      </w:pPr>
    </w:p>
    <w:p w:rsidR="005F3054" w:rsidRPr="00F2385A" w:rsidRDefault="005F3054" w:rsidP="005F3054">
      <w:pPr>
        <w:spacing w:line="264" w:lineRule="auto"/>
        <w:ind w:firstLine="540"/>
        <w:jc w:val="both"/>
        <w:rPr>
          <w:rFonts w:ascii="Times New Roman" w:hAnsi="Times New Roman" w:cs="Times New Roman"/>
          <w:lang w:val="uk-UA" w:eastAsia="ar-SA"/>
        </w:rPr>
      </w:pPr>
      <w:r w:rsidRPr="000C6B6D">
        <w:rPr>
          <w:rFonts w:ascii="Times New Roman" w:hAnsi="Times New Roman" w:cs="Times New Roman"/>
          <w:lang w:val="uk-UA" w:eastAsia="ar-SA"/>
        </w:rPr>
        <w:t xml:space="preserve"> </w:t>
      </w:r>
    </w:p>
    <w:p w:rsidR="005929CE" w:rsidRPr="004006D2" w:rsidRDefault="005929CE" w:rsidP="005929CE">
      <w:pPr>
        <w:shd w:val="clear" w:color="auto" w:fill="FFFFFF"/>
        <w:tabs>
          <w:tab w:val="left" w:pos="7860"/>
        </w:tabs>
        <w:jc w:val="center"/>
        <w:outlineLvl w:val="0"/>
        <w:rPr>
          <w:rFonts w:ascii="Times New Roman" w:hAnsi="Times New Roman" w:cs="Times New Roman"/>
          <w:b/>
          <w:sz w:val="22"/>
          <w:szCs w:val="22"/>
          <w:lang w:val="uk-UA"/>
        </w:rPr>
      </w:pPr>
      <w:r w:rsidRPr="004006D2">
        <w:rPr>
          <w:rFonts w:ascii="Times New Roman" w:hAnsi="Times New Roman" w:cs="Times New Roman"/>
          <w:b/>
          <w:sz w:val="22"/>
          <w:szCs w:val="22"/>
          <w:lang w:val="uk-UA"/>
        </w:rPr>
        <w:t>ІНФОРМАЦІЯ</w:t>
      </w:r>
    </w:p>
    <w:p w:rsidR="005929CE" w:rsidRPr="004006D2" w:rsidRDefault="005929CE" w:rsidP="005929CE">
      <w:pPr>
        <w:shd w:val="clear" w:color="auto" w:fill="FFFFFF"/>
        <w:tabs>
          <w:tab w:val="left" w:pos="7860"/>
        </w:tabs>
        <w:jc w:val="center"/>
        <w:outlineLvl w:val="0"/>
        <w:rPr>
          <w:rFonts w:ascii="Times New Roman" w:hAnsi="Times New Roman" w:cs="Times New Roman"/>
          <w:b/>
          <w:sz w:val="22"/>
          <w:szCs w:val="22"/>
          <w:lang w:val="uk-UA"/>
        </w:rPr>
      </w:pPr>
      <w:r w:rsidRPr="004006D2">
        <w:rPr>
          <w:rFonts w:ascii="Times New Roman" w:hAnsi="Times New Roman" w:cs="Times New Roman"/>
          <w:b/>
          <w:sz w:val="22"/>
          <w:szCs w:val="22"/>
          <w:lang w:val="uk-UA"/>
        </w:rPr>
        <w:t xml:space="preserve"> про необхідні технічні, якісні та кількісні характеристики предмета закупівлі</w:t>
      </w:r>
    </w:p>
    <w:tbl>
      <w:tblPr>
        <w:tblW w:w="5033" w:type="pct"/>
        <w:tblInd w:w="108" w:type="dxa"/>
        <w:tblLayout w:type="fixed"/>
        <w:tblLook w:val="0000"/>
      </w:tblPr>
      <w:tblGrid>
        <w:gridCol w:w="554"/>
        <w:gridCol w:w="1775"/>
        <w:gridCol w:w="6467"/>
        <w:gridCol w:w="959"/>
        <w:gridCol w:w="736"/>
      </w:tblGrid>
      <w:tr w:rsidR="005929CE" w:rsidRPr="004006D2" w:rsidTr="00044571">
        <w:trPr>
          <w:trHeight w:val="273"/>
        </w:trPr>
        <w:tc>
          <w:tcPr>
            <w:tcW w:w="264"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lang w:val="uk-UA" w:eastAsia="uk-UA"/>
              </w:rPr>
            </w:pPr>
            <w:r w:rsidRPr="004006D2">
              <w:rPr>
                <w:rFonts w:ascii="Times New Roman" w:hAnsi="Times New Roman" w:cs="Times New Roman"/>
                <w:sz w:val="22"/>
                <w:szCs w:val="22"/>
                <w:lang w:val="uk-UA" w:eastAsia="uk-UA"/>
              </w:rPr>
              <w:t>№ п/п</w:t>
            </w:r>
          </w:p>
        </w:tc>
        <w:tc>
          <w:tcPr>
            <w:tcW w:w="846"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lang w:val="uk-UA" w:eastAsia="uk-UA"/>
              </w:rPr>
            </w:pPr>
            <w:r w:rsidRPr="004006D2">
              <w:rPr>
                <w:rFonts w:ascii="Times New Roman" w:hAnsi="Times New Roman" w:cs="Times New Roman"/>
                <w:bCs/>
                <w:sz w:val="22"/>
                <w:szCs w:val="22"/>
                <w:lang w:val="uk-UA" w:eastAsia="uk-UA"/>
              </w:rPr>
              <w:t>Найменування товару</w:t>
            </w:r>
          </w:p>
        </w:tc>
        <w:tc>
          <w:tcPr>
            <w:tcW w:w="3082"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color w:val="000000"/>
                <w:lang w:val="uk-UA" w:eastAsia="uk-UA"/>
              </w:rPr>
            </w:pPr>
            <w:r w:rsidRPr="004006D2">
              <w:rPr>
                <w:rFonts w:ascii="Times New Roman" w:hAnsi="Times New Roman" w:cs="Times New Roman"/>
                <w:bCs/>
                <w:color w:val="000000"/>
                <w:sz w:val="22"/>
                <w:szCs w:val="22"/>
                <w:lang w:val="uk-UA" w:eastAsia="uk-UA"/>
              </w:rPr>
              <w:t>Опис та характеристики товару</w:t>
            </w:r>
          </w:p>
        </w:tc>
        <w:tc>
          <w:tcPr>
            <w:tcW w:w="457"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lang w:val="uk-UA"/>
              </w:rPr>
            </w:pPr>
            <w:r w:rsidRPr="004006D2">
              <w:rPr>
                <w:rFonts w:ascii="Times New Roman" w:hAnsi="Times New Roman" w:cs="Times New Roman"/>
                <w:bCs/>
                <w:sz w:val="22"/>
                <w:szCs w:val="22"/>
                <w:lang w:val="uk-UA"/>
              </w:rPr>
              <w:t xml:space="preserve">Одиниця </w:t>
            </w:r>
            <w:proofErr w:type="spellStart"/>
            <w:r w:rsidRPr="004006D2">
              <w:rPr>
                <w:rFonts w:ascii="Times New Roman" w:hAnsi="Times New Roman" w:cs="Times New Roman"/>
                <w:bCs/>
                <w:sz w:val="22"/>
                <w:szCs w:val="22"/>
                <w:lang w:val="uk-UA"/>
              </w:rPr>
              <w:t>ви-міру</w:t>
            </w:r>
            <w:proofErr w:type="spellEnd"/>
          </w:p>
        </w:tc>
        <w:tc>
          <w:tcPr>
            <w:tcW w:w="351"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color w:val="000000"/>
                <w:lang w:val="uk-UA" w:eastAsia="uk-UA"/>
              </w:rPr>
            </w:pPr>
            <w:r w:rsidRPr="004006D2">
              <w:rPr>
                <w:rFonts w:ascii="Times New Roman" w:hAnsi="Times New Roman" w:cs="Times New Roman"/>
                <w:bCs/>
                <w:color w:val="000000"/>
                <w:sz w:val="22"/>
                <w:szCs w:val="22"/>
                <w:lang w:val="uk-UA" w:eastAsia="uk-UA"/>
              </w:rPr>
              <w:t>Кількість</w:t>
            </w:r>
          </w:p>
        </w:tc>
      </w:tr>
      <w:tr w:rsidR="005929CE" w:rsidRPr="004006D2" w:rsidTr="00044571">
        <w:trPr>
          <w:trHeight w:val="273"/>
        </w:trPr>
        <w:tc>
          <w:tcPr>
            <w:tcW w:w="264" w:type="pct"/>
            <w:tcBorders>
              <w:top w:val="single" w:sz="4" w:space="0" w:color="auto"/>
              <w:left w:val="single" w:sz="6" w:space="0" w:color="auto"/>
              <w:bottom w:val="single" w:sz="6" w:space="0" w:color="auto"/>
              <w:right w:val="single" w:sz="6" w:space="0" w:color="auto"/>
            </w:tcBorders>
          </w:tcPr>
          <w:p w:rsidR="005929CE" w:rsidRPr="004006D2" w:rsidRDefault="00B01CA5" w:rsidP="00811415">
            <w:pPr>
              <w:autoSpaceDN w:val="0"/>
              <w:adjustRightInd w:val="0"/>
              <w:jc w:val="both"/>
              <w:rPr>
                <w:rFonts w:ascii="Times New Roman" w:hAnsi="Times New Roman" w:cs="Times New Roman"/>
                <w:lang w:val="uk-UA" w:eastAsia="uk-UA"/>
              </w:rPr>
            </w:pPr>
            <w:r>
              <w:rPr>
                <w:rFonts w:ascii="Times New Roman" w:hAnsi="Times New Roman" w:cs="Times New Roman"/>
                <w:lang w:val="uk-UA" w:eastAsia="uk-UA"/>
              </w:rPr>
              <w:t>1</w:t>
            </w:r>
          </w:p>
        </w:tc>
        <w:tc>
          <w:tcPr>
            <w:tcW w:w="846"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lang w:val="uk-UA" w:eastAsia="uk-UA"/>
              </w:rPr>
            </w:pPr>
            <w:r w:rsidRPr="004006D2">
              <w:rPr>
                <w:rFonts w:ascii="Times New Roman" w:hAnsi="Times New Roman" w:cs="Times New Roman"/>
                <w:bCs/>
                <w:sz w:val="22"/>
                <w:szCs w:val="22"/>
                <w:lang w:val="uk-UA" w:eastAsia="uk-UA"/>
              </w:rPr>
              <w:t>Цибуля ріпчаста</w:t>
            </w:r>
          </w:p>
          <w:p w:rsidR="005929CE" w:rsidRPr="004006D2" w:rsidRDefault="005929CE" w:rsidP="00B01CA5">
            <w:pPr>
              <w:autoSpaceDN w:val="0"/>
              <w:adjustRightInd w:val="0"/>
              <w:jc w:val="both"/>
              <w:rPr>
                <w:rFonts w:ascii="Times New Roman" w:hAnsi="Times New Roman" w:cs="Times New Roman"/>
                <w:bCs/>
                <w:lang w:val="uk-UA" w:eastAsia="uk-UA"/>
              </w:rPr>
            </w:pPr>
          </w:p>
        </w:tc>
        <w:tc>
          <w:tcPr>
            <w:tcW w:w="3082"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color w:val="000000"/>
                <w:lang w:val="uk-UA" w:eastAsia="uk-UA"/>
              </w:rPr>
            </w:pPr>
            <w:r w:rsidRPr="004006D2">
              <w:rPr>
                <w:rFonts w:ascii="Times New Roman" w:hAnsi="Times New Roman" w:cs="Times New Roman"/>
                <w:bCs/>
                <w:color w:val="000000"/>
                <w:sz w:val="22"/>
                <w:szCs w:val="22"/>
                <w:lang w:val="uk-UA" w:eastAsia="uk-UA"/>
              </w:rPr>
              <w:t>Відбірні цибулини визрілі, цілі, свіжі,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Смак і запах властиві даному ботанічному сорту, без стороннього запаху і присмаку.. Розмір цибулини за найбільшим поперечним діаметром для овальних форм/для решти форм , не менше 5,0см/6,0см. Пакування в сітчастих мішках. Відповідність вимогам діючого санітарного законодавства України.</w:t>
            </w:r>
          </w:p>
        </w:tc>
        <w:tc>
          <w:tcPr>
            <w:tcW w:w="457"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lang w:val="uk-UA"/>
              </w:rPr>
            </w:pPr>
            <w:r w:rsidRPr="004006D2">
              <w:rPr>
                <w:rFonts w:ascii="Times New Roman" w:hAnsi="Times New Roman" w:cs="Times New Roman"/>
                <w:bCs/>
                <w:sz w:val="22"/>
                <w:szCs w:val="22"/>
                <w:lang w:val="uk-UA"/>
              </w:rPr>
              <w:t>кг</w:t>
            </w:r>
          </w:p>
        </w:tc>
        <w:tc>
          <w:tcPr>
            <w:tcW w:w="351" w:type="pct"/>
            <w:tcBorders>
              <w:top w:val="single" w:sz="4" w:space="0" w:color="auto"/>
              <w:left w:val="single" w:sz="6" w:space="0" w:color="auto"/>
              <w:bottom w:val="single" w:sz="6" w:space="0" w:color="auto"/>
              <w:right w:val="single" w:sz="6" w:space="0" w:color="auto"/>
            </w:tcBorders>
          </w:tcPr>
          <w:p w:rsidR="005929CE" w:rsidRPr="004006D2" w:rsidRDefault="008400B7" w:rsidP="00811415">
            <w:pPr>
              <w:autoSpaceDN w:val="0"/>
              <w:adjustRightInd w:val="0"/>
              <w:jc w:val="both"/>
              <w:rPr>
                <w:rFonts w:ascii="Times New Roman" w:hAnsi="Times New Roman" w:cs="Times New Roman"/>
                <w:bCs/>
                <w:color w:val="000000"/>
                <w:lang w:val="uk-UA" w:eastAsia="uk-UA"/>
              </w:rPr>
            </w:pPr>
            <w:r>
              <w:rPr>
                <w:rFonts w:ascii="Times New Roman" w:hAnsi="Times New Roman" w:cs="Times New Roman"/>
                <w:bCs/>
                <w:color w:val="000000"/>
                <w:sz w:val="22"/>
                <w:szCs w:val="22"/>
                <w:lang w:val="uk-UA" w:eastAsia="uk-UA"/>
              </w:rPr>
              <w:t>1500</w:t>
            </w:r>
          </w:p>
        </w:tc>
      </w:tr>
      <w:tr w:rsidR="00044571" w:rsidRPr="004006D2" w:rsidTr="00044571">
        <w:trPr>
          <w:trHeight w:val="273"/>
        </w:trPr>
        <w:tc>
          <w:tcPr>
            <w:tcW w:w="264" w:type="pct"/>
            <w:tcBorders>
              <w:top w:val="single" w:sz="4" w:space="0" w:color="auto"/>
              <w:left w:val="single" w:sz="6" w:space="0" w:color="auto"/>
              <w:bottom w:val="single" w:sz="6" w:space="0" w:color="auto"/>
              <w:right w:val="single" w:sz="6" w:space="0" w:color="auto"/>
            </w:tcBorders>
          </w:tcPr>
          <w:p w:rsidR="00044571" w:rsidRDefault="00DC1A6D" w:rsidP="00811415">
            <w:pPr>
              <w:autoSpaceDN w:val="0"/>
              <w:adjustRightInd w:val="0"/>
              <w:jc w:val="both"/>
              <w:rPr>
                <w:rFonts w:ascii="Times New Roman" w:hAnsi="Times New Roman" w:cs="Times New Roman"/>
                <w:sz w:val="22"/>
                <w:szCs w:val="22"/>
                <w:lang w:val="uk-UA" w:eastAsia="uk-UA"/>
              </w:rPr>
            </w:pPr>
            <w:r>
              <w:rPr>
                <w:rFonts w:ascii="Times New Roman" w:hAnsi="Times New Roman" w:cs="Times New Roman"/>
                <w:sz w:val="22"/>
                <w:szCs w:val="22"/>
                <w:lang w:val="uk-UA" w:eastAsia="uk-UA"/>
              </w:rPr>
              <w:t>2</w:t>
            </w:r>
          </w:p>
        </w:tc>
        <w:tc>
          <w:tcPr>
            <w:tcW w:w="846" w:type="pct"/>
            <w:tcBorders>
              <w:top w:val="single" w:sz="4" w:space="0" w:color="auto"/>
              <w:left w:val="single" w:sz="6" w:space="0" w:color="auto"/>
              <w:bottom w:val="single" w:sz="6" w:space="0" w:color="auto"/>
              <w:right w:val="single" w:sz="6" w:space="0" w:color="auto"/>
            </w:tcBorders>
          </w:tcPr>
          <w:p w:rsidR="00044571" w:rsidRDefault="00044571" w:rsidP="00B01CA5">
            <w:pPr>
              <w:autoSpaceDN w:val="0"/>
              <w:adjustRightInd w:val="0"/>
              <w:jc w:val="both"/>
              <w:rPr>
                <w:rFonts w:ascii="Times New Roman" w:hAnsi="Times New Roman" w:cs="Times New Roman"/>
                <w:bCs/>
                <w:sz w:val="22"/>
                <w:szCs w:val="22"/>
                <w:lang w:val="uk-UA" w:eastAsia="uk-UA"/>
              </w:rPr>
            </w:pPr>
            <w:r>
              <w:rPr>
                <w:rFonts w:ascii="Times New Roman" w:hAnsi="Times New Roman" w:cs="Times New Roman"/>
                <w:bCs/>
                <w:sz w:val="22"/>
                <w:szCs w:val="22"/>
                <w:lang w:val="uk-UA" w:eastAsia="uk-UA"/>
              </w:rPr>
              <w:t xml:space="preserve">Помідори свіжі  </w:t>
            </w:r>
          </w:p>
        </w:tc>
        <w:tc>
          <w:tcPr>
            <w:tcW w:w="3082" w:type="pct"/>
            <w:tcBorders>
              <w:top w:val="single" w:sz="4" w:space="0" w:color="auto"/>
              <w:left w:val="single" w:sz="6" w:space="0" w:color="auto"/>
              <w:bottom w:val="single" w:sz="6" w:space="0" w:color="auto"/>
              <w:right w:val="single" w:sz="6" w:space="0" w:color="auto"/>
            </w:tcBorders>
          </w:tcPr>
          <w:p w:rsidR="00852F60" w:rsidRPr="004006D2" w:rsidRDefault="00852F60" w:rsidP="00852F60">
            <w:pPr>
              <w:autoSpaceDN w:val="0"/>
              <w:adjustRightInd w:val="0"/>
              <w:jc w:val="both"/>
              <w:rPr>
                <w:rFonts w:ascii="Times New Roman" w:hAnsi="Times New Roman" w:cs="Times New Roman"/>
                <w:bCs/>
                <w:color w:val="000000"/>
                <w:sz w:val="22"/>
                <w:szCs w:val="22"/>
                <w:lang w:val="uk-UA" w:eastAsia="uk-UA"/>
              </w:rPr>
            </w:pPr>
            <w:r w:rsidRPr="004006D2">
              <w:rPr>
                <w:rFonts w:ascii="Times New Roman" w:hAnsi="Times New Roman" w:cs="Times New Roman"/>
                <w:bCs/>
                <w:color w:val="000000"/>
                <w:sz w:val="22"/>
                <w:szCs w:val="22"/>
                <w:lang w:val="uk-UA" w:eastAsia="uk-UA"/>
              </w:rPr>
              <w:t>Зовнішній вигляд: плоди свіжі, цілі, чисті, здорові, неперезрілі, щільні, типової для ботанічного сорту форми і забарвлення, без механічних пошкоджень і сонячних опіків. Допускаються на плодах легкі натискання від тари. Вага 1 томату не менше 100г.</w:t>
            </w:r>
          </w:p>
          <w:p w:rsidR="00044571" w:rsidRDefault="00852F60" w:rsidP="00852F60">
            <w:pPr>
              <w:autoSpaceDN w:val="0"/>
              <w:adjustRightInd w:val="0"/>
              <w:jc w:val="both"/>
              <w:rPr>
                <w:rFonts w:ascii="Times New Roman" w:hAnsi="Times New Roman" w:cs="Times New Roman"/>
                <w:bCs/>
                <w:color w:val="000000"/>
                <w:sz w:val="22"/>
                <w:szCs w:val="22"/>
                <w:lang w:val="uk-UA" w:eastAsia="uk-UA"/>
              </w:rPr>
            </w:pPr>
            <w:r w:rsidRPr="004006D2">
              <w:rPr>
                <w:rFonts w:ascii="Times New Roman" w:hAnsi="Times New Roman" w:cs="Times New Roman"/>
                <w:bCs/>
                <w:color w:val="000000"/>
                <w:sz w:val="22"/>
                <w:szCs w:val="22"/>
                <w:lang w:val="uk-UA" w:eastAsia="uk-UA"/>
              </w:rPr>
              <w:t xml:space="preserve">Смак та запах властиві даному ботанічному сорту, без </w:t>
            </w:r>
            <w:r w:rsidRPr="004006D2">
              <w:rPr>
                <w:rFonts w:ascii="Times New Roman" w:hAnsi="Times New Roman" w:cs="Times New Roman"/>
                <w:bCs/>
                <w:color w:val="000000"/>
                <w:sz w:val="22"/>
                <w:szCs w:val="22"/>
                <w:lang w:val="uk-UA" w:eastAsia="uk-UA"/>
              </w:rPr>
              <w:lastRenderedPageBreak/>
              <w:t>стороннього запаху і смаку. Помідори повинні бути розфасовані у картонні харчові коробки чи пластмасові харчові ящики вмістом від 5 - до 15 кг. Відповідність вимогам діючого санітарного законодавства України.</w:t>
            </w:r>
          </w:p>
        </w:tc>
        <w:tc>
          <w:tcPr>
            <w:tcW w:w="457" w:type="pct"/>
            <w:tcBorders>
              <w:top w:val="single" w:sz="4" w:space="0" w:color="auto"/>
              <w:left w:val="single" w:sz="6" w:space="0" w:color="auto"/>
              <w:bottom w:val="single" w:sz="6" w:space="0" w:color="auto"/>
              <w:right w:val="single" w:sz="6" w:space="0" w:color="auto"/>
            </w:tcBorders>
          </w:tcPr>
          <w:p w:rsidR="00044571" w:rsidRDefault="00852F60" w:rsidP="00811415">
            <w:pPr>
              <w:autoSpaceDN w:val="0"/>
              <w:adjustRightInd w:val="0"/>
              <w:jc w:val="both"/>
              <w:rPr>
                <w:rFonts w:ascii="Times New Roman" w:hAnsi="Times New Roman" w:cs="Times New Roman"/>
                <w:bCs/>
                <w:sz w:val="22"/>
                <w:szCs w:val="22"/>
                <w:lang w:val="uk-UA"/>
              </w:rPr>
            </w:pPr>
            <w:r>
              <w:rPr>
                <w:rFonts w:ascii="Times New Roman" w:hAnsi="Times New Roman" w:cs="Times New Roman"/>
                <w:bCs/>
                <w:sz w:val="22"/>
                <w:szCs w:val="22"/>
                <w:lang w:val="uk-UA"/>
              </w:rPr>
              <w:lastRenderedPageBreak/>
              <w:t>кг</w:t>
            </w:r>
          </w:p>
        </w:tc>
        <w:tc>
          <w:tcPr>
            <w:tcW w:w="351" w:type="pct"/>
            <w:tcBorders>
              <w:top w:val="single" w:sz="4" w:space="0" w:color="auto"/>
              <w:left w:val="single" w:sz="6" w:space="0" w:color="auto"/>
              <w:bottom w:val="single" w:sz="6" w:space="0" w:color="auto"/>
              <w:right w:val="single" w:sz="6" w:space="0" w:color="auto"/>
            </w:tcBorders>
          </w:tcPr>
          <w:p w:rsidR="00044571" w:rsidRDefault="008400B7" w:rsidP="00811415">
            <w:pPr>
              <w:autoSpaceDN w:val="0"/>
              <w:adjustRightInd w:val="0"/>
              <w:jc w:val="both"/>
              <w:rPr>
                <w:rFonts w:ascii="Times New Roman" w:hAnsi="Times New Roman" w:cs="Times New Roman"/>
                <w:bCs/>
                <w:color w:val="000000"/>
                <w:sz w:val="22"/>
                <w:szCs w:val="22"/>
                <w:lang w:val="uk-UA" w:eastAsia="uk-UA"/>
              </w:rPr>
            </w:pPr>
            <w:r>
              <w:rPr>
                <w:rFonts w:ascii="Times New Roman" w:hAnsi="Times New Roman" w:cs="Times New Roman"/>
                <w:bCs/>
                <w:color w:val="000000"/>
                <w:sz w:val="22"/>
                <w:szCs w:val="22"/>
                <w:lang w:val="uk-UA" w:eastAsia="uk-UA"/>
              </w:rPr>
              <w:t>100</w:t>
            </w:r>
          </w:p>
        </w:tc>
      </w:tr>
      <w:tr w:rsidR="00044571" w:rsidRPr="004006D2" w:rsidTr="00044571">
        <w:trPr>
          <w:trHeight w:val="273"/>
        </w:trPr>
        <w:tc>
          <w:tcPr>
            <w:tcW w:w="264" w:type="pct"/>
            <w:tcBorders>
              <w:top w:val="single" w:sz="4" w:space="0" w:color="auto"/>
              <w:left w:val="single" w:sz="6" w:space="0" w:color="auto"/>
              <w:bottom w:val="single" w:sz="6" w:space="0" w:color="auto"/>
              <w:right w:val="single" w:sz="6" w:space="0" w:color="auto"/>
            </w:tcBorders>
          </w:tcPr>
          <w:p w:rsidR="00044571" w:rsidRDefault="00DC1A6D" w:rsidP="00811415">
            <w:pPr>
              <w:autoSpaceDN w:val="0"/>
              <w:adjustRightInd w:val="0"/>
              <w:jc w:val="both"/>
              <w:rPr>
                <w:rFonts w:ascii="Times New Roman" w:hAnsi="Times New Roman" w:cs="Times New Roman"/>
                <w:sz w:val="22"/>
                <w:szCs w:val="22"/>
                <w:lang w:val="uk-UA" w:eastAsia="uk-UA"/>
              </w:rPr>
            </w:pPr>
            <w:r>
              <w:rPr>
                <w:rFonts w:ascii="Times New Roman" w:hAnsi="Times New Roman" w:cs="Times New Roman"/>
                <w:sz w:val="22"/>
                <w:szCs w:val="22"/>
                <w:lang w:val="uk-UA" w:eastAsia="uk-UA"/>
              </w:rPr>
              <w:lastRenderedPageBreak/>
              <w:t>3</w:t>
            </w:r>
          </w:p>
        </w:tc>
        <w:tc>
          <w:tcPr>
            <w:tcW w:w="846" w:type="pct"/>
            <w:tcBorders>
              <w:top w:val="single" w:sz="4" w:space="0" w:color="auto"/>
              <w:left w:val="single" w:sz="6" w:space="0" w:color="auto"/>
              <w:bottom w:val="single" w:sz="6" w:space="0" w:color="auto"/>
              <w:right w:val="single" w:sz="6" w:space="0" w:color="auto"/>
            </w:tcBorders>
          </w:tcPr>
          <w:p w:rsidR="00044571" w:rsidRDefault="00044571" w:rsidP="00811415">
            <w:pPr>
              <w:autoSpaceDN w:val="0"/>
              <w:adjustRightInd w:val="0"/>
              <w:jc w:val="both"/>
              <w:rPr>
                <w:rFonts w:ascii="Times New Roman" w:hAnsi="Times New Roman" w:cs="Times New Roman"/>
                <w:bCs/>
                <w:sz w:val="22"/>
                <w:szCs w:val="22"/>
                <w:lang w:val="uk-UA" w:eastAsia="uk-UA"/>
              </w:rPr>
            </w:pPr>
            <w:r>
              <w:rPr>
                <w:rFonts w:ascii="Times New Roman" w:hAnsi="Times New Roman" w:cs="Times New Roman"/>
                <w:bCs/>
                <w:sz w:val="22"/>
                <w:szCs w:val="22"/>
                <w:lang w:val="uk-UA" w:eastAsia="uk-UA"/>
              </w:rPr>
              <w:t>часник</w:t>
            </w:r>
          </w:p>
        </w:tc>
        <w:tc>
          <w:tcPr>
            <w:tcW w:w="3082" w:type="pct"/>
            <w:tcBorders>
              <w:top w:val="single" w:sz="4" w:space="0" w:color="auto"/>
              <w:left w:val="single" w:sz="6" w:space="0" w:color="auto"/>
              <w:bottom w:val="single" w:sz="6" w:space="0" w:color="auto"/>
              <w:right w:val="single" w:sz="6" w:space="0" w:color="auto"/>
            </w:tcBorders>
          </w:tcPr>
          <w:p w:rsidR="00852F60" w:rsidRPr="004006D2" w:rsidRDefault="00852F60" w:rsidP="00852F60">
            <w:pPr>
              <w:pStyle w:val="Style6"/>
              <w:widowControl/>
              <w:spacing w:line="240" w:lineRule="auto"/>
              <w:jc w:val="both"/>
              <w:rPr>
                <w:rFonts w:ascii="Times New Roman" w:eastAsia="Times New Roman" w:hAnsi="Times New Roman" w:cs="Times New Roman"/>
                <w:sz w:val="22"/>
                <w:szCs w:val="22"/>
                <w:lang w:val="uk-UA" w:eastAsia="ru-RU"/>
              </w:rPr>
            </w:pPr>
            <w:r w:rsidRPr="004006D2">
              <w:rPr>
                <w:rFonts w:ascii="Times New Roman" w:eastAsia="Times New Roman" w:hAnsi="Times New Roman" w:cs="Times New Roman"/>
                <w:sz w:val="22"/>
                <w:szCs w:val="22"/>
                <w:lang w:val="uk-UA" w:eastAsia="ru-RU"/>
              </w:rPr>
              <w:t xml:space="preserve">Овочі повинні бути свіжі, цілі, чисті, не в’ялі, без тріщин, без ознак проростання, без перевищеного вмісту хімічних речовин, без пошкоджень сільськогосподарськими  шкідниками, без надмірної зовнішньої вологості,  типової для ботанічного сорту форми та кольору, та іншій нормативно-технічній  документації, що підтверджується сертифікатом  якості виробника. </w:t>
            </w:r>
            <w:r w:rsidRPr="004006D2">
              <w:rPr>
                <w:rFonts w:ascii="Times New Roman" w:hAnsi="Times New Roman" w:cs="Times New Roman"/>
                <w:sz w:val="22"/>
                <w:szCs w:val="22"/>
                <w:lang w:val="uk-UA"/>
              </w:rPr>
              <w:t>Відповідні вимогам діючого санітарного законодавства.</w:t>
            </w:r>
          </w:p>
          <w:p w:rsidR="00044571" w:rsidRDefault="00044571" w:rsidP="00811415">
            <w:pPr>
              <w:autoSpaceDN w:val="0"/>
              <w:adjustRightInd w:val="0"/>
              <w:jc w:val="both"/>
              <w:rPr>
                <w:rFonts w:ascii="Times New Roman" w:hAnsi="Times New Roman" w:cs="Times New Roman"/>
                <w:bCs/>
                <w:color w:val="000000"/>
                <w:sz w:val="22"/>
                <w:szCs w:val="22"/>
                <w:lang w:val="uk-UA" w:eastAsia="uk-UA"/>
              </w:rPr>
            </w:pPr>
          </w:p>
        </w:tc>
        <w:tc>
          <w:tcPr>
            <w:tcW w:w="457" w:type="pct"/>
            <w:tcBorders>
              <w:top w:val="single" w:sz="4" w:space="0" w:color="auto"/>
              <w:left w:val="single" w:sz="6" w:space="0" w:color="auto"/>
              <w:bottom w:val="single" w:sz="6" w:space="0" w:color="auto"/>
              <w:right w:val="single" w:sz="6" w:space="0" w:color="auto"/>
            </w:tcBorders>
          </w:tcPr>
          <w:p w:rsidR="00044571" w:rsidRDefault="00044571" w:rsidP="00811415">
            <w:pPr>
              <w:autoSpaceDN w:val="0"/>
              <w:adjustRightInd w:val="0"/>
              <w:jc w:val="both"/>
              <w:rPr>
                <w:rFonts w:ascii="Times New Roman" w:hAnsi="Times New Roman" w:cs="Times New Roman"/>
                <w:bCs/>
                <w:sz w:val="22"/>
                <w:szCs w:val="22"/>
                <w:lang w:val="uk-UA"/>
              </w:rPr>
            </w:pPr>
            <w:r>
              <w:rPr>
                <w:rFonts w:ascii="Times New Roman" w:hAnsi="Times New Roman" w:cs="Times New Roman"/>
                <w:bCs/>
                <w:sz w:val="22"/>
                <w:szCs w:val="22"/>
                <w:lang w:val="uk-UA"/>
              </w:rPr>
              <w:t>кг</w:t>
            </w:r>
          </w:p>
        </w:tc>
        <w:tc>
          <w:tcPr>
            <w:tcW w:w="351" w:type="pct"/>
            <w:tcBorders>
              <w:top w:val="single" w:sz="4" w:space="0" w:color="auto"/>
              <w:left w:val="single" w:sz="6" w:space="0" w:color="auto"/>
              <w:bottom w:val="single" w:sz="6" w:space="0" w:color="auto"/>
              <w:right w:val="single" w:sz="6" w:space="0" w:color="auto"/>
            </w:tcBorders>
          </w:tcPr>
          <w:p w:rsidR="00044571" w:rsidRDefault="008400B7" w:rsidP="00811415">
            <w:pPr>
              <w:autoSpaceDN w:val="0"/>
              <w:adjustRightInd w:val="0"/>
              <w:jc w:val="both"/>
              <w:rPr>
                <w:rFonts w:ascii="Times New Roman" w:hAnsi="Times New Roman" w:cs="Times New Roman"/>
                <w:bCs/>
                <w:color w:val="000000"/>
                <w:sz w:val="22"/>
                <w:szCs w:val="22"/>
                <w:lang w:val="uk-UA" w:eastAsia="uk-UA"/>
              </w:rPr>
            </w:pPr>
            <w:r>
              <w:rPr>
                <w:rFonts w:ascii="Times New Roman" w:hAnsi="Times New Roman" w:cs="Times New Roman"/>
                <w:bCs/>
                <w:color w:val="000000"/>
                <w:sz w:val="22"/>
                <w:szCs w:val="22"/>
                <w:lang w:val="uk-UA" w:eastAsia="uk-UA"/>
              </w:rPr>
              <w:t>25</w:t>
            </w:r>
          </w:p>
        </w:tc>
      </w:tr>
      <w:tr w:rsidR="00044571" w:rsidRPr="004006D2" w:rsidTr="00044571">
        <w:trPr>
          <w:trHeight w:val="273"/>
        </w:trPr>
        <w:tc>
          <w:tcPr>
            <w:tcW w:w="264" w:type="pct"/>
            <w:tcBorders>
              <w:top w:val="single" w:sz="4" w:space="0" w:color="auto"/>
              <w:left w:val="single" w:sz="6" w:space="0" w:color="auto"/>
              <w:bottom w:val="single" w:sz="6" w:space="0" w:color="auto"/>
              <w:right w:val="single" w:sz="6" w:space="0" w:color="auto"/>
            </w:tcBorders>
          </w:tcPr>
          <w:p w:rsidR="00044571" w:rsidRDefault="00DC1A6D" w:rsidP="00811415">
            <w:pPr>
              <w:autoSpaceDN w:val="0"/>
              <w:adjustRightInd w:val="0"/>
              <w:jc w:val="both"/>
              <w:rPr>
                <w:rFonts w:ascii="Times New Roman" w:hAnsi="Times New Roman" w:cs="Times New Roman"/>
                <w:sz w:val="22"/>
                <w:szCs w:val="22"/>
                <w:lang w:val="uk-UA" w:eastAsia="uk-UA"/>
              </w:rPr>
            </w:pPr>
            <w:r>
              <w:rPr>
                <w:rFonts w:ascii="Times New Roman" w:hAnsi="Times New Roman" w:cs="Times New Roman"/>
                <w:sz w:val="22"/>
                <w:szCs w:val="22"/>
                <w:lang w:val="uk-UA" w:eastAsia="uk-UA"/>
              </w:rPr>
              <w:t>4</w:t>
            </w:r>
          </w:p>
        </w:tc>
        <w:tc>
          <w:tcPr>
            <w:tcW w:w="846" w:type="pct"/>
            <w:tcBorders>
              <w:top w:val="single" w:sz="4" w:space="0" w:color="auto"/>
              <w:left w:val="single" w:sz="6" w:space="0" w:color="auto"/>
              <w:bottom w:val="single" w:sz="6" w:space="0" w:color="auto"/>
              <w:right w:val="single" w:sz="6" w:space="0" w:color="auto"/>
            </w:tcBorders>
          </w:tcPr>
          <w:p w:rsidR="00044571" w:rsidRDefault="00044571" w:rsidP="00811415">
            <w:pPr>
              <w:autoSpaceDN w:val="0"/>
              <w:adjustRightInd w:val="0"/>
              <w:jc w:val="both"/>
              <w:rPr>
                <w:rFonts w:ascii="Times New Roman" w:hAnsi="Times New Roman" w:cs="Times New Roman"/>
                <w:bCs/>
                <w:sz w:val="22"/>
                <w:szCs w:val="22"/>
                <w:lang w:val="uk-UA" w:eastAsia="uk-UA"/>
              </w:rPr>
            </w:pPr>
            <w:r>
              <w:rPr>
                <w:rFonts w:ascii="Times New Roman" w:hAnsi="Times New Roman" w:cs="Times New Roman"/>
                <w:bCs/>
                <w:sz w:val="22"/>
                <w:szCs w:val="22"/>
                <w:lang w:val="uk-UA" w:eastAsia="uk-UA"/>
              </w:rPr>
              <w:t>лимон</w:t>
            </w:r>
          </w:p>
        </w:tc>
        <w:tc>
          <w:tcPr>
            <w:tcW w:w="3082" w:type="pct"/>
            <w:tcBorders>
              <w:top w:val="single" w:sz="4" w:space="0" w:color="auto"/>
              <w:left w:val="single" w:sz="6" w:space="0" w:color="auto"/>
              <w:bottom w:val="single" w:sz="6" w:space="0" w:color="auto"/>
              <w:right w:val="single" w:sz="6" w:space="0" w:color="auto"/>
            </w:tcBorders>
          </w:tcPr>
          <w:p w:rsidR="00044571" w:rsidRDefault="00852F60" w:rsidP="00811415">
            <w:pPr>
              <w:autoSpaceDN w:val="0"/>
              <w:adjustRightInd w:val="0"/>
              <w:jc w:val="both"/>
              <w:rPr>
                <w:rFonts w:ascii="Times New Roman" w:hAnsi="Times New Roman" w:cs="Times New Roman"/>
                <w:bCs/>
                <w:color w:val="000000"/>
                <w:sz w:val="22"/>
                <w:szCs w:val="22"/>
                <w:lang w:val="uk-UA" w:eastAsia="uk-UA"/>
              </w:rPr>
            </w:pPr>
            <w:r w:rsidRPr="004006D2">
              <w:rPr>
                <w:rFonts w:ascii="Times New Roman" w:hAnsi="Times New Roman" w:cs="Times New Roman"/>
                <w:sz w:val="22"/>
                <w:szCs w:val="22"/>
                <w:lang w:val="uk-UA"/>
              </w:rPr>
              <w:t>Цитрусові мають бути:</w:t>
            </w:r>
            <w:r w:rsidR="0022072C">
              <w:rPr>
                <w:rFonts w:ascii="Times New Roman" w:hAnsi="Times New Roman" w:cs="Times New Roman"/>
                <w:bCs/>
                <w:sz w:val="22"/>
                <w:szCs w:val="22"/>
                <w:lang w:val="uk-UA" w:eastAsia="uk-UA"/>
              </w:rPr>
              <w:t xml:space="preserve"> </w:t>
            </w:r>
            <w:r w:rsidRPr="004006D2">
              <w:rPr>
                <w:rFonts w:ascii="Times New Roman" w:hAnsi="Times New Roman" w:cs="Times New Roman"/>
                <w:sz w:val="22"/>
                <w:szCs w:val="22"/>
                <w:lang w:val="uk-UA"/>
              </w:rPr>
              <w:t xml:space="preserve"> свіжими, чисті, не в`ялі, достатньо зрілі, без ознак гнилі, механічного пошкодження та пошкодження шкідниками. Без перевищення вмісту хімічних речовин. </w:t>
            </w:r>
            <w:r w:rsidRPr="004006D2">
              <w:rPr>
                <w:rFonts w:ascii="Times New Roman" w:hAnsi="Times New Roman" w:cs="Times New Roman"/>
                <w:bCs/>
                <w:color w:val="000000"/>
                <w:sz w:val="22"/>
                <w:szCs w:val="22"/>
                <w:lang w:val="uk-UA" w:eastAsia="uk-UA"/>
              </w:rPr>
              <w:t xml:space="preserve">Пакування –  картонні коробки, насипані щільними рядами. </w:t>
            </w:r>
            <w:r w:rsidRPr="004006D2">
              <w:rPr>
                <w:rFonts w:ascii="Times New Roman" w:hAnsi="Times New Roman" w:cs="Times New Roman"/>
                <w:sz w:val="22"/>
                <w:szCs w:val="22"/>
                <w:lang w:val="uk-UA"/>
              </w:rPr>
              <w:t>Відповідні вимогам діючого санітарного законодавства.</w:t>
            </w:r>
          </w:p>
        </w:tc>
        <w:tc>
          <w:tcPr>
            <w:tcW w:w="457" w:type="pct"/>
            <w:tcBorders>
              <w:top w:val="single" w:sz="4" w:space="0" w:color="auto"/>
              <w:left w:val="single" w:sz="6" w:space="0" w:color="auto"/>
              <w:bottom w:val="single" w:sz="6" w:space="0" w:color="auto"/>
              <w:right w:val="single" w:sz="6" w:space="0" w:color="auto"/>
            </w:tcBorders>
          </w:tcPr>
          <w:p w:rsidR="00044571" w:rsidRDefault="00044571" w:rsidP="00811415">
            <w:pPr>
              <w:autoSpaceDN w:val="0"/>
              <w:adjustRightInd w:val="0"/>
              <w:jc w:val="both"/>
              <w:rPr>
                <w:rFonts w:ascii="Times New Roman" w:hAnsi="Times New Roman" w:cs="Times New Roman"/>
                <w:bCs/>
                <w:sz w:val="22"/>
                <w:szCs w:val="22"/>
                <w:lang w:val="uk-UA"/>
              </w:rPr>
            </w:pPr>
            <w:r>
              <w:rPr>
                <w:rFonts w:ascii="Times New Roman" w:hAnsi="Times New Roman" w:cs="Times New Roman"/>
                <w:bCs/>
                <w:sz w:val="22"/>
                <w:szCs w:val="22"/>
                <w:lang w:val="uk-UA"/>
              </w:rPr>
              <w:t>кг</w:t>
            </w:r>
          </w:p>
        </w:tc>
        <w:tc>
          <w:tcPr>
            <w:tcW w:w="351" w:type="pct"/>
            <w:tcBorders>
              <w:top w:val="single" w:sz="4" w:space="0" w:color="auto"/>
              <w:left w:val="single" w:sz="6" w:space="0" w:color="auto"/>
              <w:bottom w:val="single" w:sz="6" w:space="0" w:color="auto"/>
              <w:right w:val="single" w:sz="6" w:space="0" w:color="auto"/>
            </w:tcBorders>
          </w:tcPr>
          <w:p w:rsidR="00044571" w:rsidRDefault="008400B7" w:rsidP="00811415">
            <w:pPr>
              <w:autoSpaceDN w:val="0"/>
              <w:adjustRightInd w:val="0"/>
              <w:jc w:val="both"/>
              <w:rPr>
                <w:rFonts w:ascii="Times New Roman" w:hAnsi="Times New Roman" w:cs="Times New Roman"/>
                <w:bCs/>
                <w:color w:val="000000"/>
                <w:sz w:val="22"/>
                <w:szCs w:val="22"/>
                <w:lang w:val="uk-UA" w:eastAsia="uk-UA"/>
              </w:rPr>
            </w:pPr>
            <w:r>
              <w:rPr>
                <w:rFonts w:ascii="Times New Roman" w:hAnsi="Times New Roman" w:cs="Times New Roman"/>
                <w:bCs/>
                <w:color w:val="000000"/>
                <w:sz w:val="22"/>
                <w:szCs w:val="22"/>
                <w:lang w:val="uk-UA" w:eastAsia="uk-UA"/>
              </w:rPr>
              <w:t>250</w:t>
            </w:r>
          </w:p>
        </w:tc>
      </w:tr>
      <w:tr w:rsidR="005929CE" w:rsidRPr="004006D2" w:rsidTr="00044571">
        <w:trPr>
          <w:trHeight w:val="273"/>
        </w:trPr>
        <w:tc>
          <w:tcPr>
            <w:tcW w:w="264" w:type="pct"/>
            <w:tcBorders>
              <w:top w:val="single" w:sz="4" w:space="0" w:color="auto"/>
              <w:left w:val="single" w:sz="6" w:space="0" w:color="auto"/>
              <w:bottom w:val="single" w:sz="6" w:space="0" w:color="auto"/>
              <w:right w:val="single" w:sz="6" w:space="0" w:color="auto"/>
            </w:tcBorders>
          </w:tcPr>
          <w:p w:rsidR="005929CE" w:rsidRPr="004006D2" w:rsidRDefault="00DC1A6D" w:rsidP="00811415">
            <w:pPr>
              <w:autoSpaceDN w:val="0"/>
              <w:adjustRightInd w:val="0"/>
              <w:jc w:val="both"/>
              <w:rPr>
                <w:rFonts w:ascii="Times New Roman" w:hAnsi="Times New Roman" w:cs="Times New Roman"/>
                <w:lang w:val="uk-UA" w:eastAsia="uk-UA"/>
              </w:rPr>
            </w:pPr>
            <w:r>
              <w:rPr>
                <w:rFonts w:ascii="Times New Roman" w:hAnsi="Times New Roman" w:cs="Times New Roman"/>
                <w:lang w:val="uk-UA" w:eastAsia="uk-UA"/>
              </w:rPr>
              <w:t>5</w:t>
            </w:r>
          </w:p>
        </w:tc>
        <w:tc>
          <w:tcPr>
            <w:tcW w:w="846"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lang w:val="uk-UA" w:eastAsia="uk-UA"/>
              </w:rPr>
            </w:pPr>
            <w:r w:rsidRPr="004006D2">
              <w:rPr>
                <w:rFonts w:ascii="Times New Roman" w:hAnsi="Times New Roman" w:cs="Times New Roman"/>
                <w:bCs/>
                <w:sz w:val="22"/>
                <w:szCs w:val="22"/>
                <w:lang w:val="uk-UA" w:eastAsia="uk-UA"/>
              </w:rPr>
              <w:t>Морква</w:t>
            </w:r>
          </w:p>
          <w:p w:rsidR="005929CE" w:rsidRPr="004006D2" w:rsidRDefault="005929CE" w:rsidP="00811415">
            <w:pPr>
              <w:autoSpaceDN w:val="0"/>
              <w:adjustRightInd w:val="0"/>
              <w:jc w:val="both"/>
              <w:rPr>
                <w:rFonts w:ascii="Times New Roman" w:hAnsi="Times New Roman" w:cs="Times New Roman"/>
                <w:bCs/>
                <w:lang w:val="uk-UA" w:eastAsia="uk-UA"/>
              </w:rPr>
            </w:pPr>
          </w:p>
        </w:tc>
        <w:tc>
          <w:tcPr>
            <w:tcW w:w="3082"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color w:val="000000"/>
                <w:lang w:val="uk-UA" w:eastAsia="uk-UA"/>
              </w:rPr>
            </w:pPr>
            <w:r w:rsidRPr="004006D2">
              <w:rPr>
                <w:rFonts w:ascii="Times New Roman" w:hAnsi="Times New Roman" w:cs="Times New Roman"/>
                <w:bCs/>
                <w:color w:val="000000"/>
                <w:sz w:val="22"/>
                <w:szCs w:val="22"/>
                <w:lang w:val="uk-UA" w:eastAsia="uk-UA"/>
              </w:rPr>
              <w:t>Морква столова свіжа.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забарвленням, без бадилля,  без ознак загнивання Без стороннього запаху і присмаку. З діаметром не менше 2,5см.  Допускаються коренеплоди з незначними відхиленнями за формою. Пакування в сітчастих мішках. Відповідність вимогам діючого санітарного законодавства України.</w:t>
            </w:r>
          </w:p>
        </w:tc>
        <w:tc>
          <w:tcPr>
            <w:tcW w:w="457"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lang w:val="uk-UA"/>
              </w:rPr>
            </w:pPr>
            <w:r w:rsidRPr="004006D2">
              <w:rPr>
                <w:rFonts w:ascii="Times New Roman" w:hAnsi="Times New Roman" w:cs="Times New Roman"/>
                <w:bCs/>
                <w:sz w:val="22"/>
                <w:szCs w:val="22"/>
                <w:lang w:val="uk-UA"/>
              </w:rPr>
              <w:t>кг</w:t>
            </w:r>
          </w:p>
        </w:tc>
        <w:tc>
          <w:tcPr>
            <w:tcW w:w="351" w:type="pct"/>
            <w:tcBorders>
              <w:top w:val="single" w:sz="4" w:space="0" w:color="auto"/>
              <w:left w:val="single" w:sz="6" w:space="0" w:color="auto"/>
              <w:bottom w:val="single" w:sz="6" w:space="0" w:color="auto"/>
              <w:right w:val="single" w:sz="6" w:space="0" w:color="auto"/>
            </w:tcBorders>
          </w:tcPr>
          <w:p w:rsidR="005929CE" w:rsidRPr="004006D2" w:rsidRDefault="008400B7" w:rsidP="00811415">
            <w:pPr>
              <w:autoSpaceDN w:val="0"/>
              <w:adjustRightInd w:val="0"/>
              <w:jc w:val="both"/>
              <w:rPr>
                <w:rFonts w:ascii="Times New Roman" w:hAnsi="Times New Roman" w:cs="Times New Roman"/>
                <w:bCs/>
                <w:color w:val="000000"/>
                <w:lang w:val="uk-UA" w:eastAsia="uk-UA"/>
              </w:rPr>
            </w:pPr>
            <w:r>
              <w:rPr>
                <w:rFonts w:ascii="Times New Roman" w:hAnsi="Times New Roman" w:cs="Times New Roman"/>
                <w:bCs/>
                <w:color w:val="000000"/>
                <w:sz w:val="22"/>
                <w:szCs w:val="22"/>
                <w:lang w:val="uk-UA" w:eastAsia="uk-UA"/>
              </w:rPr>
              <w:t>1500</w:t>
            </w:r>
          </w:p>
        </w:tc>
      </w:tr>
      <w:tr w:rsidR="005929CE" w:rsidRPr="004006D2" w:rsidTr="00044571">
        <w:trPr>
          <w:trHeight w:val="273"/>
        </w:trPr>
        <w:tc>
          <w:tcPr>
            <w:tcW w:w="264" w:type="pct"/>
            <w:tcBorders>
              <w:top w:val="single" w:sz="4" w:space="0" w:color="auto"/>
              <w:left w:val="single" w:sz="6" w:space="0" w:color="auto"/>
              <w:bottom w:val="single" w:sz="6" w:space="0" w:color="auto"/>
              <w:right w:val="single" w:sz="6" w:space="0" w:color="auto"/>
            </w:tcBorders>
          </w:tcPr>
          <w:p w:rsidR="005929CE" w:rsidRPr="004006D2" w:rsidRDefault="00DC1A6D" w:rsidP="00811415">
            <w:pPr>
              <w:autoSpaceDN w:val="0"/>
              <w:adjustRightInd w:val="0"/>
              <w:jc w:val="both"/>
              <w:rPr>
                <w:rFonts w:ascii="Times New Roman" w:hAnsi="Times New Roman" w:cs="Times New Roman"/>
                <w:lang w:val="uk-UA" w:eastAsia="uk-UA"/>
              </w:rPr>
            </w:pPr>
            <w:r>
              <w:rPr>
                <w:rFonts w:ascii="Times New Roman" w:hAnsi="Times New Roman" w:cs="Times New Roman"/>
                <w:sz w:val="22"/>
                <w:szCs w:val="22"/>
                <w:lang w:val="uk-UA" w:eastAsia="uk-UA"/>
              </w:rPr>
              <w:t>6</w:t>
            </w:r>
          </w:p>
        </w:tc>
        <w:tc>
          <w:tcPr>
            <w:tcW w:w="846"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lang w:val="uk-UA" w:eastAsia="uk-UA"/>
              </w:rPr>
            </w:pPr>
            <w:r w:rsidRPr="004006D2">
              <w:rPr>
                <w:rFonts w:ascii="Times New Roman" w:hAnsi="Times New Roman" w:cs="Times New Roman"/>
                <w:bCs/>
                <w:sz w:val="22"/>
                <w:szCs w:val="22"/>
                <w:lang w:val="uk-UA" w:eastAsia="uk-UA"/>
              </w:rPr>
              <w:t>Капуста білокачанна</w:t>
            </w:r>
          </w:p>
          <w:p w:rsidR="005929CE" w:rsidRPr="004006D2" w:rsidRDefault="005929CE" w:rsidP="00811415">
            <w:pPr>
              <w:autoSpaceDN w:val="0"/>
              <w:adjustRightInd w:val="0"/>
              <w:jc w:val="both"/>
              <w:rPr>
                <w:rFonts w:ascii="Times New Roman" w:hAnsi="Times New Roman" w:cs="Times New Roman"/>
                <w:bCs/>
                <w:lang w:val="uk-UA" w:eastAsia="uk-UA"/>
              </w:rPr>
            </w:pPr>
          </w:p>
        </w:tc>
        <w:tc>
          <w:tcPr>
            <w:tcW w:w="3082"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color w:val="000000"/>
                <w:lang w:val="uk-UA" w:eastAsia="uk-UA"/>
              </w:rPr>
            </w:pPr>
            <w:r w:rsidRPr="004006D2">
              <w:rPr>
                <w:rFonts w:ascii="Times New Roman" w:hAnsi="Times New Roman" w:cs="Times New Roman"/>
                <w:bCs/>
                <w:color w:val="000000"/>
                <w:sz w:val="22"/>
                <w:szCs w:val="22"/>
                <w:lang w:val="uk-UA" w:eastAsia="uk-UA"/>
              </w:rPr>
              <w:t>Середньопізній і пізній сорт білоголової капусти. Качани повинні бути сформовані, непророслі, типової для ботанічного сорту форми і забарвлення незабруднені, не тріснуті, щільні, не пошкоджені сільськогосподарськими  шкідниками та не уражені гниллю. Головки повинні бути зачищені до щільно прилеглих зелених або білих листків. Пакування в сітчастих мішках. Відповідність вимогам діючого санітарного законодавства України.</w:t>
            </w:r>
          </w:p>
        </w:tc>
        <w:tc>
          <w:tcPr>
            <w:tcW w:w="457"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lang w:val="uk-UA"/>
              </w:rPr>
            </w:pPr>
            <w:r w:rsidRPr="004006D2">
              <w:rPr>
                <w:rFonts w:ascii="Times New Roman" w:hAnsi="Times New Roman" w:cs="Times New Roman"/>
                <w:bCs/>
                <w:sz w:val="22"/>
                <w:szCs w:val="22"/>
                <w:lang w:val="uk-UA"/>
              </w:rPr>
              <w:t>кг</w:t>
            </w:r>
          </w:p>
        </w:tc>
        <w:tc>
          <w:tcPr>
            <w:tcW w:w="351" w:type="pct"/>
            <w:tcBorders>
              <w:top w:val="single" w:sz="4" w:space="0" w:color="auto"/>
              <w:left w:val="single" w:sz="6" w:space="0" w:color="auto"/>
              <w:bottom w:val="single" w:sz="6" w:space="0" w:color="auto"/>
              <w:right w:val="single" w:sz="6" w:space="0" w:color="auto"/>
            </w:tcBorders>
          </w:tcPr>
          <w:p w:rsidR="005929CE" w:rsidRPr="004006D2" w:rsidRDefault="008400B7" w:rsidP="00811415">
            <w:pPr>
              <w:autoSpaceDN w:val="0"/>
              <w:adjustRightInd w:val="0"/>
              <w:jc w:val="both"/>
              <w:rPr>
                <w:rFonts w:ascii="Times New Roman" w:hAnsi="Times New Roman" w:cs="Times New Roman"/>
                <w:bCs/>
                <w:color w:val="000000"/>
                <w:lang w:val="uk-UA" w:eastAsia="uk-UA"/>
              </w:rPr>
            </w:pPr>
            <w:r>
              <w:rPr>
                <w:rFonts w:ascii="Times New Roman" w:hAnsi="Times New Roman" w:cs="Times New Roman"/>
                <w:bCs/>
                <w:color w:val="000000"/>
                <w:sz w:val="22"/>
                <w:szCs w:val="22"/>
                <w:lang w:val="uk-UA" w:eastAsia="uk-UA"/>
              </w:rPr>
              <w:t>1500</w:t>
            </w:r>
          </w:p>
          <w:p w:rsidR="005929CE" w:rsidRPr="004006D2" w:rsidRDefault="005929CE" w:rsidP="00811415">
            <w:pPr>
              <w:autoSpaceDN w:val="0"/>
              <w:adjustRightInd w:val="0"/>
              <w:jc w:val="both"/>
              <w:rPr>
                <w:rFonts w:ascii="Times New Roman" w:hAnsi="Times New Roman" w:cs="Times New Roman"/>
                <w:bCs/>
                <w:color w:val="000000"/>
                <w:lang w:val="uk-UA" w:eastAsia="uk-UA"/>
              </w:rPr>
            </w:pPr>
          </w:p>
        </w:tc>
      </w:tr>
      <w:tr w:rsidR="005929CE" w:rsidRPr="004006D2" w:rsidTr="00044571">
        <w:trPr>
          <w:trHeight w:val="273"/>
        </w:trPr>
        <w:tc>
          <w:tcPr>
            <w:tcW w:w="264" w:type="pct"/>
            <w:tcBorders>
              <w:top w:val="single" w:sz="4" w:space="0" w:color="auto"/>
              <w:left w:val="single" w:sz="6" w:space="0" w:color="auto"/>
              <w:bottom w:val="single" w:sz="6" w:space="0" w:color="auto"/>
              <w:right w:val="single" w:sz="6" w:space="0" w:color="auto"/>
            </w:tcBorders>
          </w:tcPr>
          <w:p w:rsidR="005929CE" w:rsidRPr="004006D2" w:rsidRDefault="00DC1A6D" w:rsidP="00811415">
            <w:pPr>
              <w:autoSpaceDN w:val="0"/>
              <w:adjustRightInd w:val="0"/>
              <w:jc w:val="both"/>
              <w:rPr>
                <w:rFonts w:ascii="Times New Roman" w:hAnsi="Times New Roman" w:cs="Times New Roman"/>
                <w:lang w:val="uk-UA" w:eastAsia="uk-UA"/>
              </w:rPr>
            </w:pPr>
            <w:r>
              <w:rPr>
                <w:rFonts w:ascii="Times New Roman" w:hAnsi="Times New Roman" w:cs="Times New Roman"/>
                <w:sz w:val="22"/>
                <w:szCs w:val="22"/>
                <w:lang w:val="uk-UA" w:eastAsia="uk-UA"/>
              </w:rPr>
              <w:t>7</w:t>
            </w:r>
          </w:p>
        </w:tc>
        <w:tc>
          <w:tcPr>
            <w:tcW w:w="846"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lang w:val="uk-UA" w:eastAsia="uk-UA"/>
              </w:rPr>
            </w:pPr>
            <w:r w:rsidRPr="004006D2">
              <w:rPr>
                <w:rFonts w:ascii="Times New Roman" w:hAnsi="Times New Roman" w:cs="Times New Roman"/>
                <w:bCs/>
                <w:sz w:val="22"/>
                <w:szCs w:val="22"/>
                <w:lang w:val="uk-UA" w:eastAsia="uk-UA"/>
              </w:rPr>
              <w:t>Буряк</w:t>
            </w:r>
          </w:p>
          <w:p w:rsidR="005929CE" w:rsidRPr="004006D2" w:rsidRDefault="005929CE" w:rsidP="00811415">
            <w:pPr>
              <w:autoSpaceDN w:val="0"/>
              <w:adjustRightInd w:val="0"/>
              <w:jc w:val="both"/>
              <w:rPr>
                <w:rFonts w:ascii="Times New Roman" w:hAnsi="Times New Roman" w:cs="Times New Roman"/>
                <w:bCs/>
                <w:lang w:val="uk-UA" w:eastAsia="uk-UA"/>
              </w:rPr>
            </w:pPr>
            <w:r w:rsidRPr="004006D2">
              <w:rPr>
                <w:rFonts w:ascii="Times New Roman" w:hAnsi="Times New Roman" w:cs="Times New Roman"/>
                <w:bCs/>
                <w:sz w:val="22"/>
                <w:szCs w:val="22"/>
                <w:lang w:val="uk-UA" w:eastAsia="uk-UA"/>
              </w:rPr>
              <w:t>столовий</w:t>
            </w:r>
          </w:p>
          <w:p w:rsidR="005929CE" w:rsidRPr="004006D2" w:rsidRDefault="005929CE" w:rsidP="00811415">
            <w:pPr>
              <w:autoSpaceDN w:val="0"/>
              <w:adjustRightInd w:val="0"/>
              <w:jc w:val="both"/>
              <w:rPr>
                <w:rFonts w:ascii="Times New Roman" w:hAnsi="Times New Roman" w:cs="Times New Roman"/>
                <w:bCs/>
                <w:lang w:val="uk-UA" w:eastAsia="uk-UA"/>
              </w:rPr>
            </w:pPr>
          </w:p>
        </w:tc>
        <w:tc>
          <w:tcPr>
            <w:tcW w:w="3082"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color w:val="000000"/>
                <w:lang w:val="uk-UA" w:eastAsia="uk-UA"/>
              </w:rPr>
            </w:pPr>
            <w:r w:rsidRPr="004006D2">
              <w:rPr>
                <w:rFonts w:ascii="Times New Roman" w:hAnsi="Times New Roman" w:cs="Times New Roman"/>
                <w:bCs/>
                <w:color w:val="000000"/>
                <w:sz w:val="22"/>
                <w:szCs w:val="22"/>
                <w:lang w:val="uk-UA" w:eastAsia="uk-UA"/>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М’якуш соковитий, темно-червоний різних відтінків залежно від особливостей ботанічного сорту. Допустимі коренеплоди з вузькими рожевими кільцями не більше ніж 10 %. Пакування в сітчастих мішках. Відповідність вимогам діючого санітарного законодавства України.</w:t>
            </w:r>
          </w:p>
        </w:tc>
        <w:tc>
          <w:tcPr>
            <w:tcW w:w="457"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lang w:val="uk-UA"/>
              </w:rPr>
            </w:pPr>
            <w:r w:rsidRPr="004006D2">
              <w:rPr>
                <w:rFonts w:ascii="Times New Roman" w:hAnsi="Times New Roman" w:cs="Times New Roman"/>
                <w:bCs/>
                <w:sz w:val="22"/>
                <w:szCs w:val="22"/>
                <w:lang w:val="uk-UA"/>
              </w:rPr>
              <w:t>кг</w:t>
            </w:r>
          </w:p>
        </w:tc>
        <w:tc>
          <w:tcPr>
            <w:tcW w:w="351" w:type="pct"/>
            <w:tcBorders>
              <w:top w:val="single" w:sz="4" w:space="0" w:color="auto"/>
              <w:left w:val="single" w:sz="6" w:space="0" w:color="auto"/>
              <w:bottom w:val="single" w:sz="6" w:space="0" w:color="auto"/>
              <w:right w:val="single" w:sz="6" w:space="0" w:color="auto"/>
            </w:tcBorders>
          </w:tcPr>
          <w:p w:rsidR="005929CE" w:rsidRPr="004006D2" w:rsidRDefault="008400B7" w:rsidP="00811415">
            <w:pPr>
              <w:autoSpaceDN w:val="0"/>
              <w:adjustRightInd w:val="0"/>
              <w:jc w:val="both"/>
              <w:rPr>
                <w:rFonts w:ascii="Times New Roman" w:hAnsi="Times New Roman" w:cs="Times New Roman"/>
                <w:bCs/>
                <w:color w:val="000000"/>
                <w:lang w:val="uk-UA" w:eastAsia="uk-UA"/>
              </w:rPr>
            </w:pPr>
            <w:r>
              <w:rPr>
                <w:rFonts w:ascii="Times New Roman" w:hAnsi="Times New Roman" w:cs="Times New Roman"/>
                <w:bCs/>
                <w:color w:val="000000"/>
                <w:sz w:val="22"/>
                <w:szCs w:val="22"/>
                <w:lang w:val="uk-UA" w:eastAsia="uk-UA"/>
              </w:rPr>
              <w:t>1500</w:t>
            </w:r>
          </w:p>
        </w:tc>
      </w:tr>
      <w:tr w:rsidR="005929CE" w:rsidRPr="004006D2" w:rsidTr="00044571">
        <w:trPr>
          <w:trHeight w:val="273"/>
        </w:trPr>
        <w:tc>
          <w:tcPr>
            <w:tcW w:w="264" w:type="pct"/>
            <w:tcBorders>
              <w:top w:val="single" w:sz="4" w:space="0" w:color="auto"/>
              <w:left w:val="single" w:sz="6" w:space="0" w:color="auto"/>
              <w:bottom w:val="single" w:sz="6" w:space="0" w:color="auto"/>
              <w:right w:val="single" w:sz="6" w:space="0" w:color="auto"/>
            </w:tcBorders>
          </w:tcPr>
          <w:p w:rsidR="005929CE" w:rsidRPr="004006D2" w:rsidRDefault="00DC1A6D" w:rsidP="00811415">
            <w:pPr>
              <w:autoSpaceDN w:val="0"/>
              <w:adjustRightInd w:val="0"/>
              <w:jc w:val="both"/>
              <w:rPr>
                <w:rFonts w:ascii="Times New Roman" w:hAnsi="Times New Roman" w:cs="Times New Roman"/>
                <w:lang w:val="uk-UA" w:eastAsia="uk-UA"/>
              </w:rPr>
            </w:pPr>
            <w:r>
              <w:rPr>
                <w:rFonts w:ascii="Times New Roman" w:hAnsi="Times New Roman" w:cs="Times New Roman"/>
                <w:sz w:val="22"/>
                <w:szCs w:val="22"/>
                <w:lang w:val="uk-UA" w:eastAsia="uk-UA"/>
              </w:rPr>
              <w:t>8</w:t>
            </w:r>
          </w:p>
        </w:tc>
        <w:tc>
          <w:tcPr>
            <w:tcW w:w="846"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lang w:val="uk-UA" w:eastAsia="uk-UA"/>
              </w:rPr>
            </w:pPr>
            <w:r w:rsidRPr="004006D2">
              <w:rPr>
                <w:rFonts w:ascii="Times New Roman" w:hAnsi="Times New Roman" w:cs="Times New Roman"/>
                <w:bCs/>
                <w:sz w:val="22"/>
                <w:szCs w:val="22"/>
                <w:lang w:val="uk-UA" w:eastAsia="uk-UA"/>
              </w:rPr>
              <w:t>Яблука</w:t>
            </w:r>
          </w:p>
          <w:p w:rsidR="005929CE" w:rsidRPr="004006D2" w:rsidRDefault="005929CE" w:rsidP="00811415">
            <w:pPr>
              <w:autoSpaceDN w:val="0"/>
              <w:adjustRightInd w:val="0"/>
              <w:jc w:val="both"/>
              <w:rPr>
                <w:rFonts w:ascii="Times New Roman" w:hAnsi="Times New Roman" w:cs="Times New Roman"/>
                <w:bCs/>
                <w:lang w:val="uk-UA" w:eastAsia="uk-UA"/>
              </w:rPr>
            </w:pPr>
          </w:p>
        </w:tc>
        <w:tc>
          <w:tcPr>
            <w:tcW w:w="3082"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color w:val="000000"/>
                <w:lang w:val="uk-UA" w:eastAsia="uk-UA"/>
              </w:rPr>
            </w:pPr>
            <w:r w:rsidRPr="004006D2">
              <w:rPr>
                <w:rFonts w:ascii="Times New Roman" w:hAnsi="Times New Roman" w:cs="Times New Roman"/>
                <w:bCs/>
                <w:color w:val="000000"/>
                <w:sz w:val="22"/>
                <w:szCs w:val="22"/>
                <w:lang w:val="uk-UA" w:eastAsia="uk-UA"/>
              </w:rPr>
              <w:t>Яблука вітчизняні свіжі. Плоди – стиглі, свіжі, одинакові за формою  та забарвленням, цілі, здорові,  незабруднені, без механічних ушкоджень. Не допускається: підшкірна плямистість, побуріння м’якуша, наявність плодів роздавлених, тріснутих, зів’ялих, незрілих, недозрілих, перезрілих, пошкоджених шкідниками, уражених хворобами, гнилих.</w:t>
            </w:r>
          </w:p>
          <w:p w:rsidR="005929CE" w:rsidRPr="004006D2" w:rsidRDefault="005929CE" w:rsidP="00811415">
            <w:pPr>
              <w:autoSpaceDN w:val="0"/>
              <w:adjustRightInd w:val="0"/>
              <w:jc w:val="both"/>
              <w:rPr>
                <w:rFonts w:ascii="Times New Roman" w:hAnsi="Times New Roman" w:cs="Times New Roman"/>
                <w:bCs/>
                <w:color w:val="000000"/>
                <w:lang w:val="uk-UA" w:eastAsia="uk-UA"/>
              </w:rPr>
            </w:pPr>
            <w:r w:rsidRPr="004006D2">
              <w:rPr>
                <w:rFonts w:ascii="Times New Roman" w:hAnsi="Times New Roman" w:cs="Times New Roman"/>
                <w:bCs/>
                <w:color w:val="000000"/>
                <w:sz w:val="22"/>
                <w:szCs w:val="22"/>
                <w:lang w:val="uk-UA" w:eastAsia="uk-UA"/>
              </w:rPr>
              <w:t>Запах та смак - яблучний, притаманний ботанічному сорту, без стороннього запаху, не затхлий, не пліснявий.</w:t>
            </w:r>
          </w:p>
          <w:p w:rsidR="005929CE" w:rsidRPr="004006D2" w:rsidRDefault="005929CE" w:rsidP="00811415">
            <w:pPr>
              <w:autoSpaceDN w:val="0"/>
              <w:adjustRightInd w:val="0"/>
              <w:jc w:val="both"/>
              <w:rPr>
                <w:rFonts w:ascii="Times New Roman" w:hAnsi="Times New Roman" w:cs="Times New Roman"/>
                <w:bCs/>
                <w:color w:val="000000"/>
                <w:lang w:val="uk-UA" w:eastAsia="uk-UA"/>
              </w:rPr>
            </w:pPr>
            <w:r w:rsidRPr="004006D2">
              <w:rPr>
                <w:rFonts w:ascii="Times New Roman" w:hAnsi="Times New Roman" w:cs="Times New Roman"/>
                <w:bCs/>
                <w:color w:val="000000"/>
                <w:sz w:val="22"/>
                <w:szCs w:val="22"/>
                <w:lang w:val="uk-UA" w:eastAsia="uk-UA"/>
              </w:rPr>
              <w:t>Яблука вирощені в природних умовах, без перевищеного вмісту хімічних речовин. Колір відповідно до сорту, без плям. Не мають містити  нітрати та інші  шкідливі речовини.  Достатньої зрілості.</w:t>
            </w:r>
          </w:p>
          <w:p w:rsidR="005929CE" w:rsidRPr="004006D2" w:rsidRDefault="005929CE" w:rsidP="00811415">
            <w:pPr>
              <w:autoSpaceDN w:val="0"/>
              <w:adjustRightInd w:val="0"/>
              <w:jc w:val="both"/>
              <w:rPr>
                <w:rFonts w:ascii="Times New Roman" w:hAnsi="Times New Roman" w:cs="Times New Roman"/>
                <w:bCs/>
                <w:color w:val="000000"/>
                <w:lang w:val="uk-UA" w:eastAsia="uk-UA"/>
              </w:rPr>
            </w:pPr>
            <w:r w:rsidRPr="004006D2">
              <w:rPr>
                <w:rFonts w:ascii="Times New Roman" w:hAnsi="Times New Roman" w:cs="Times New Roman"/>
                <w:bCs/>
                <w:color w:val="000000"/>
                <w:sz w:val="22"/>
                <w:szCs w:val="22"/>
                <w:lang w:val="uk-UA" w:eastAsia="uk-UA"/>
              </w:rPr>
              <w:t>Вага яблука – 100-180 г. Відповідність вимогам діючого санітарного законодавства України.</w:t>
            </w:r>
          </w:p>
        </w:tc>
        <w:tc>
          <w:tcPr>
            <w:tcW w:w="457"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lang w:val="uk-UA"/>
              </w:rPr>
            </w:pPr>
            <w:r w:rsidRPr="004006D2">
              <w:rPr>
                <w:rFonts w:ascii="Times New Roman" w:hAnsi="Times New Roman" w:cs="Times New Roman"/>
                <w:bCs/>
                <w:sz w:val="22"/>
                <w:szCs w:val="22"/>
                <w:lang w:val="uk-UA"/>
              </w:rPr>
              <w:t>кг</w:t>
            </w:r>
          </w:p>
        </w:tc>
        <w:tc>
          <w:tcPr>
            <w:tcW w:w="351" w:type="pct"/>
            <w:tcBorders>
              <w:top w:val="single" w:sz="4" w:space="0" w:color="auto"/>
              <w:left w:val="single" w:sz="6" w:space="0" w:color="auto"/>
              <w:bottom w:val="single" w:sz="6" w:space="0" w:color="auto"/>
              <w:right w:val="single" w:sz="6" w:space="0" w:color="auto"/>
            </w:tcBorders>
          </w:tcPr>
          <w:p w:rsidR="005929CE" w:rsidRPr="004006D2" w:rsidRDefault="008400B7" w:rsidP="00811415">
            <w:pPr>
              <w:autoSpaceDN w:val="0"/>
              <w:adjustRightInd w:val="0"/>
              <w:jc w:val="both"/>
              <w:rPr>
                <w:rFonts w:ascii="Times New Roman" w:hAnsi="Times New Roman" w:cs="Times New Roman"/>
                <w:bCs/>
                <w:color w:val="000000"/>
                <w:lang w:val="uk-UA" w:eastAsia="uk-UA"/>
              </w:rPr>
            </w:pPr>
            <w:r>
              <w:rPr>
                <w:rFonts w:ascii="Times New Roman" w:hAnsi="Times New Roman" w:cs="Times New Roman"/>
                <w:bCs/>
                <w:color w:val="000000"/>
                <w:sz w:val="22"/>
                <w:szCs w:val="22"/>
                <w:lang w:val="uk-UA" w:eastAsia="uk-UA"/>
              </w:rPr>
              <w:t>1000</w:t>
            </w:r>
          </w:p>
        </w:tc>
      </w:tr>
      <w:tr w:rsidR="005929CE" w:rsidRPr="004006D2" w:rsidTr="00044571">
        <w:trPr>
          <w:trHeight w:val="273"/>
        </w:trPr>
        <w:tc>
          <w:tcPr>
            <w:tcW w:w="264" w:type="pct"/>
            <w:tcBorders>
              <w:top w:val="single" w:sz="4" w:space="0" w:color="auto"/>
              <w:left w:val="single" w:sz="6" w:space="0" w:color="auto"/>
              <w:bottom w:val="single" w:sz="6" w:space="0" w:color="auto"/>
              <w:right w:val="single" w:sz="6" w:space="0" w:color="auto"/>
            </w:tcBorders>
          </w:tcPr>
          <w:p w:rsidR="005929CE" w:rsidRPr="004006D2" w:rsidRDefault="00DC1A6D" w:rsidP="00811415">
            <w:pPr>
              <w:autoSpaceDN w:val="0"/>
              <w:adjustRightInd w:val="0"/>
              <w:jc w:val="both"/>
              <w:rPr>
                <w:rFonts w:ascii="Times New Roman" w:hAnsi="Times New Roman" w:cs="Times New Roman"/>
                <w:lang w:val="uk-UA" w:eastAsia="uk-UA"/>
              </w:rPr>
            </w:pPr>
            <w:r>
              <w:rPr>
                <w:rFonts w:ascii="Times New Roman" w:hAnsi="Times New Roman" w:cs="Times New Roman"/>
                <w:sz w:val="22"/>
                <w:szCs w:val="22"/>
                <w:lang w:val="uk-UA" w:eastAsia="uk-UA"/>
              </w:rPr>
              <w:t>9</w:t>
            </w:r>
          </w:p>
        </w:tc>
        <w:tc>
          <w:tcPr>
            <w:tcW w:w="846"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lang w:val="uk-UA" w:eastAsia="uk-UA"/>
              </w:rPr>
            </w:pPr>
            <w:r w:rsidRPr="004006D2">
              <w:rPr>
                <w:rFonts w:ascii="Times New Roman" w:hAnsi="Times New Roman" w:cs="Times New Roman"/>
                <w:bCs/>
                <w:sz w:val="22"/>
                <w:szCs w:val="22"/>
                <w:lang w:val="uk-UA" w:eastAsia="uk-UA"/>
              </w:rPr>
              <w:t>Банан</w:t>
            </w:r>
          </w:p>
          <w:p w:rsidR="005929CE" w:rsidRPr="004006D2" w:rsidRDefault="005929CE" w:rsidP="00811415">
            <w:pPr>
              <w:autoSpaceDN w:val="0"/>
              <w:adjustRightInd w:val="0"/>
              <w:jc w:val="both"/>
              <w:rPr>
                <w:rFonts w:ascii="Times New Roman" w:hAnsi="Times New Roman" w:cs="Times New Roman"/>
                <w:bCs/>
                <w:lang w:val="uk-UA" w:eastAsia="uk-UA"/>
              </w:rPr>
            </w:pPr>
          </w:p>
        </w:tc>
        <w:tc>
          <w:tcPr>
            <w:tcW w:w="3082"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color w:val="000000"/>
                <w:lang w:val="uk-UA" w:eastAsia="uk-UA"/>
              </w:rPr>
            </w:pPr>
            <w:r w:rsidRPr="004006D2">
              <w:rPr>
                <w:rFonts w:ascii="Times New Roman" w:hAnsi="Times New Roman" w:cs="Times New Roman"/>
                <w:bCs/>
                <w:color w:val="000000"/>
                <w:sz w:val="22"/>
                <w:szCs w:val="22"/>
                <w:lang w:val="uk-UA" w:eastAsia="uk-UA"/>
              </w:rPr>
              <w:t xml:space="preserve">Плоди – стиглі, свіжі, одинакові за формою  та забарвленням, цілі, здорові,  незабруднені, без механічних ушкоджень. Не допускається: підшкірна плямистість, побуріння м’якуша, наявність плодів роздавлених, тріснутих, зів’ялих, незрілих, недозрілих, перезрілих, пошкоджених шкідниками, уражених </w:t>
            </w:r>
            <w:r w:rsidRPr="004006D2">
              <w:rPr>
                <w:rFonts w:ascii="Times New Roman" w:hAnsi="Times New Roman" w:cs="Times New Roman"/>
                <w:bCs/>
                <w:color w:val="000000"/>
                <w:sz w:val="22"/>
                <w:szCs w:val="22"/>
                <w:lang w:val="uk-UA" w:eastAsia="uk-UA"/>
              </w:rPr>
              <w:lastRenderedPageBreak/>
              <w:t>хворобами, гнилих. Вага плоду – 120-200 г.</w:t>
            </w:r>
          </w:p>
          <w:p w:rsidR="005929CE" w:rsidRPr="004006D2" w:rsidRDefault="005929CE" w:rsidP="00811415">
            <w:pPr>
              <w:autoSpaceDN w:val="0"/>
              <w:adjustRightInd w:val="0"/>
              <w:jc w:val="both"/>
              <w:rPr>
                <w:rFonts w:ascii="Times New Roman" w:hAnsi="Times New Roman" w:cs="Times New Roman"/>
                <w:bCs/>
                <w:color w:val="000000"/>
                <w:lang w:val="uk-UA" w:eastAsia="uk-UA"/>
              </w:rPr>
            </w:pPr>
            <w:r w:rsidRPr="004006D2">
              <w:rPr>
                <w:rFonts w:ascii="Times New Roman" w:hAnsi="Times New Roman" w:cs="Times New Roman"/>
                <w:bCs/>
                <w:color w:val="000000"/>
                <w:sz w:val="22"/>
                <w:szCs w:val="22"/>
                <w:lang w:val="uk-UA" w:eastAsia="uk-UA"/>
              </w:rPr>
              <w:t>Пакування – в поліетиленові пакети і в картонні коробки, по 19 кг.</w:t>
            </w:r>
          </w:p>
          <w:p w:rsidR="005929CE" w:rsidRPr="004006D2" w:rsidRDefault="005929CE" w:rsidP="00811415">
            <w:pPr>
              <w:autoSpaceDN w:val="0"/>
              <w:adjustRightInd w:val="0"/>
              <w:jc w:val="both"/>
              <w:rPr>
                <w:rFonts w:ascii="Times New Roman" w:hAnsi="Times New Roman" w:cs="Times New Roman"/>
                <w:bCs/>
                <w:color w:val="000000"/>
                <w:lang w:val="uk-UA" w:eastAsia="uk-UA"/>
              </w:rPr>
            </w:pPr>
            <w:r w:rsidRPr="004006D2">
              <w:rPr>
                <w:rFonts w:ascii="Times New Roman" w:hAnsi="Times New Roman" w:cs="Times New Roman"/>
                <w:bCs/>
                <w:color w:val="000000"/>
                <w:sz w:val="22"/>
                <w:szCs w:val="22"/>
                <w:lang w:val="uk-UA" w:eastAsia="uk-UA"/>
              </w:rPr>
              <w:t>Запах та смак - притаманний ботанічному сорту, без стороннього запаху, не затхлий, не пліснявий. Відповідність вимогам діючого санітарного законодавства України.</w:t>
            </w:r>
          </w:p>
        </w:tc>
        <w:tc>
          <w:tcPr>
            <w:tcW w:w="457" w:type="pct"/>
            <w:tcBorders>
              <w:top w:val="single" w:sz="4" w:space="0" w:color="auto"/>
              <w:left w:val="single" w:sz="6" w:space="0" w:color="auto"/>
              <w:bottom w:val="single" w:sz="6" w:space="0" w:color="auto"/>
              <w:right w:val="single" w:sz="6" w:space="0" w:color="auto"/>
            </w:tcBorders>
          </w:tcPr>
          <w:p w:rsidR="005929CE" w:rsidRPr="004006D2" w:rsidRDefault="005929CE" w:rsidP="00811415">
            <w:pPr>
              <w:autoSpaceDN w:val="0"/>
              <w:adjustRightInd w:val="0"/>
              <w:jc w:val="both"/>
              <w:rPr>
                <w:rFonts w:ascii="Times New Roman" w:hAnsi="Times New Roman" w:cs="Times New Roman"/>
                <w:bCs/>
                <w:lang w:val="uk-UA"/>
              </w:rPr>
            </w:pPr>
            <w:r w:rsidRPr="004006D2">
              <w:rPr>
                <w:rFonts w:ascii="Times New Roman" w:hAnsi="Times New Roman" w:cs="Times New Roman"/>
                <w:bCs/>
                <w:sz w:val="22"/>
                <w:szCs w:val="22"/>
                <w:lang w:val="uk-UA"/>
              </w:rPr>
              <w:lastRenderedPageBreak/>
              <w:t>кг</w:t>
            </w:r>
          </w:p>
        </w:tc>
        <w:tc>
          <w:tcPr>
            <w:tcW w:w="351" w:type="pct"/>
            <w:tcBorders>
              <w:top w:val="single" w:sz="4" w:space="0" w:color="auto"/>
              <w:left w:val="single" w:sz="6" w:space="0" w:color="auto"/>
              <w:bottom w:val="single" w:sz="6" w:space="0" w:color="auto"/>
              <w:right w:val="single" w:sz="6" w:space="0" w:color="auto"/>
            </w:tcBorders>
          </w:tcPr>
          <w:p w:rsidR="005929CE" w:rsidRPr="004006D2" w:rsidRDefault="008400B7" w:rsidP="00811415">
            <w:pPr>
              <w:autoSpaceDN w:val="0"/>
              <w:adjustRightInd w:val="0"/>
              <w:jc w:val="both"/>
              <w:rPr>
                <w:rFonts w:ascii="Times New Roman" w:hAnsi="Times New Roman" w:cs="Times New Roman"/>
                <w:bCs/>
                <w:color w:val="000000"/>
                <w:lang w:val="uk-UA" w:eastAsia="uk-UA"/>
              </w:rPr>
            </w:pPr>
            <w:r>
              <w:rPr>
                <w:rFonts w:ascii="Times New Roman" w:hAnsi="Times New Roman" w:cs="Times New Roman"/>
                <w:bCs/>
                <w:color w:val="000000"/>
                <w:sz w:val="22"/>
                <w:szCs w:val="22"/>
                <w:lang w:val="uk-UA" w:eastAsia="uk-UA"/>
              </w:rPr>
              <w:t>500</w:t>
            </w:r>
          </w:p>
        </w:tc>
      </w:tr>
      <w:tr w:rsidR="005929CE" w:rsidRPr="004006D2" w:rsidTr="008400B7">
        <w:trPr>
          <w:trHeight w:val="273"/>
        </w:trPr>
        <w:tc>
          <w:tcPr>
            <w:tcW w:w="264" w:type="pct"/>
            <w:tcBorders>
              <w:top w:val="single" w:sz="4" w:space="0" w:color="auto"/>
              <w:left w:val="single" w:sz="6" w:space="0" w:color="auto"/>
              <w:bottom w:val="single" w:sz="4" w:space="0" w:color="auto"/>
              <w:right w:val="single" w:sz="6" w:space="0" w:color="auto"/>
            </w:tcBorders>
          </w:tcPr>
          <w:p w:rsidR="005929CE" w:rsidRPr="004006D2" w:rsidRDefault="008400B7" w:rsidP="00811415">
            <w:pPr>
              <w:autoSpaceDN w:val="0"/>
              <w:adjustRightInd w:val="0"/>
              <w:jc w:val="both"/>
              <w:rPr>
                <w:rFonts w:ascii="Times New Roman" w:hAnsi="Times New Roman" w:cs="Times New Roman"/>
                <w:sz w:val="22"/>
                <w:szCs w:val="22"/>
                <w:lang w:val="uk-UA" w:eastAsia="uk-UA"/>
              </w:rPr>
            </w:pPr>
            <w:r>
              <w:rPr>
                <w:rFonts w:ascii="Times New Roman" w:hAnsi="Times New Roman" w:cs="Times New Roman"/>
                <w:sz w:val="22"/>
                <w:szCs w:val="22"/>
                <w:lang w:val="uk-UA" w:eastAsia="uk-UA"/>
              </w:rPr>
              <w:lastRenderedPageBreak/>
              <w:t>10</w:t>
            </w:r>
          </w:p>
        </w:tc>
        <w:tc>
          <w:tcPr>
            <w:tcW w:w="846" w:type="pct"/>
            <w:tcBorders>
              <w:top w:val="single" w:sz="4" w:space="0" w:color="auto"/>
              <w:left w:val="single" w:sz="6" w:space="0" w:color="auto"/>
              <w:bottom w:val="single" w:sz="4" w:space="0" w:color="auto"/>
              <w:right w:val="single" w:sz="6" w:space="0" w:color="auto"/>
            </w:tcBorders>
          </w:tcPr>
          <w:p w:rsidR="005929CE" w:rsidRPr="004006D2" w:rsidRDefault="008400B7" w:rsidP="00811415">
            <w:pPr>
              <w:autoSpaceDN w:val="0"/>
              <w:adjustRightInd w:val="0"/>
              <w:jc w:val="both"/>
              <w:rPr>
                <w:rFonts w:ascii="Times New Roman" w:hAnsi="Times New Roman" w:cs="Times New Roman"/>
                <w:bCs/>
                <w:sz w:val="22"/>
                <w:szCs w:val="22"/>
                <w:lang w:val="uk-UA" w:eastAsia="uk-UA"/>
              </w:rPr>
            </w:pPr>
            <w:r>
              <w:rPr>
                <w:rFonts w:ascii="Times New Roman" w:hAnsi="Times New Roman" w:cs="Times New Roman"/>
                <w:bCs/>
                <w:sz w:val="22"/>
                <w:szCs w:val="22"/>
                <w:lang w:val="uk-UA" w:eastAsia="uk-UA"/>
              </w:rPr>
              <w:t>Огірки свіжі</w:t>
            </w:r>
          </w:p>
        </w:tc>
        <w:tc>
          <w:tcPr>
            <w:tcW w:w="3082" w:type="pct"/>
            <w:tcBorders>
              <w:top w:val="single" w:sz="4" w:space="0" w:color="auto"/>
              <w:left w:val="single" w:sz="6" w:space="0" w:color="auto"/>
              <w:bottom w:val="single" w:sz="4" w:space="0" w:color="auto"/>
              <w:right w:val="single" w:sz="6" w:space="0" w:color="auto"/>
            </w:tcBorders>
          </w:tcPr>
          <w:p w:rsidR="008400B7" w:rsidRPr="009B06AF" w:rsidRDefault="008400B7" w:rsidP="008400B7">
            <w:pPr>
              <w:autoSpaceDN w:val="0"/>
              <w:adjustRightInd w:val="0"/>
              <w:jc w:val="both"/>
              <w:rPr>
                <w:rFonts w:ascii="Times New Roman" w:hAnsi="Times New Roman" w:cs="Times New Roman"/>
                <w:bCs/>
                <w:color w:val="000000"/>
                <w:sz w:val="22"/>
                <w:szCs w:val="22"/>
                <w:lang w:val="uk-UA"/>
              </w:rPr>
            </w:pPr>
            <w:r w:rsidRPr="009B06AF">
              <w:rPr>
                <w:rFonts w:ascii="Times New Roman" w:hAnsi="Times New Roman" w:cs="Times New Roman"/>
                <w:bCs/>
                <w:color w:val="000000"/>
                <w:sz w:val="22"/>
                <w:szCs w:val="22"/>
                <w:lang w:val="uk-UA"/>
              </w:rPr>
              <w:t xml:space="preserve">Зовнішній вигляд – плоди свіжі, зрілі, цілі, здорові, чисті, незабруднені, без механічних пошкоджень, з плодоніжкою та без плодоніжки, з типовою для ботанічного сорту формою та забарвленням. М’якоть щільна, з недорозвиненим водянистим, не </w:t>
            </w:r>
            <w:proofErr w:type="spellStart"/>
            <w:r w:rsidRPr="009B06AF">
              <w:rPr>
                <w:rFonts w:ascii="Times New Roman" w:hAnsi="Times New Roman" w:cs="Times New Roman"/>
                <w:bCs/>
                <w:color w:val="000000"/>
                <w:sz w:val="22"/>
                <w:szCs w:val="22"/>
                <w:lang w:val="uk-UA"/>
              </w:rPr>
              <w:t>кожистим</w:t>
            </w:r>
            <w:proofErr w:type="spellEnd"/>
            <w:r w:rsidRPr="009B06AF">
              <w:rPr>
                <w:rFonts w:ascii="Times New Roman" w:hAnsi="Times New Roman" w:cs="Times New Roman"/>
                <w:bCs/>
                <w:color w:val="000000"/>
                <w:sz w:val="22"/>
                <w:szCs w:val="22"/>
                <w:lang w:val="uk-UA"/>
              </w:rPr>
              <w:t xml:space="preserve"> насінням. Смак та запах – властивий даному ботанічному сорту без стороннього запаху та смаку. Вага 1 огірка не менше 100г.</w:t>
            </w:r>
          </w:p>
          <w:p w:rsidR="005929CE" w:rsidRPr="004006D2" w:rsidRDefault="008400B7" w:rsidP="008400B7">
            <w:pPr>
              <w:autoSpaceDN w:val="0"/>
              <w:adjustRightInd w:val="0"/>
              <w:jc w:val="both"/>
              <w:rPr>
                <w:rFonts w:ascii="Times New Roman" w:hAnsi="Times New Roman" w:cs="Times New Roman"/>
                <w:bCs/>
                <w:color w:val="000000"/>
                <w:sz w:val="22"/>
                <w:szCs w:val="22"/>
                <w:lang w:val="uk-UA" w:eastAsia="uk-UA"/>
              </w:rPr>
            </w:pPr>
            <w:r w:rsidRPr="009B06AF">
              <w:rPr>
                <w:rFonts w:ascii="Times New Roman" w:hAnsi="Times New Roman" w:cs="Times New Roman"/>
                <w:bCs/>
                <w:color w:val="000000"/>
                <w:sz w:val="22"/>
                <w:szCs w:val="22"/>
                <w:lang w:val="uk-UA"/>
              </w:rPr>
              <w:t xml:space="preserve">Огірки повинні бути упаковані таким чином, щоб забезпечувалася їх належне збереження, безпека, та транспортування. Тара (картонні харчові коробки, пластмасові харчові ящики, поліетиленові харчові мішки, поліетиленові пакети та </w:t>
            </w:r>
            <w:proofErr w:type="spellStart"/>
            <w:r w:rsidRPr="009B06AF">
              <w:rPr>
                <w:rFonts w:ascii="Times New Roman" w:hAnsi="Times New Roman" w:cs="Times New Roman"/>
                <w:bCs/>
                <w:color w:val="000000"/>
                <w:sz w:val="22"/>
                <w:szCs w:val="22"/>
                <w:lang w:val="uk-UA"/>
              </w:rPr>
              <w:t>т.ін</w:t>
            </w:r>
            <w:proofErr w:type="spellEnd"/>
            <w:r w:rsidRPr="009B06AF">
              <w:rPr>
                <w:rFonts w:ascii="Times New Roman" w:hAnsi="Times New Roman" w:cs="Times New Roman"/>
                <w:bCs/>
                <w:color w:val="000000"/>
                <w:sz w:val="22"/>
                <w:szCs w:val="22"/>
                <w:lang w:val="uk-UA"/>
              </w:rPr>
              <w:t>.), яка має бути використана для пакування та транспортування огірків, повинна бути чистою, сухою, не зараженою сільськогосподарськими шкідниками та не повинна мати стороннього запаху. Відповідність вимогам діючого санітарного законодавства України.</w:t>
            </w:r>
          </w:p>
        </w:tc>
        <w:tc>
          <w:tcPr>
            <w:tcW w:w="457" w:type="pct"/>
            <w:tcBorders>
              <w:top w:val="single" w:sz="4" w:space="0" w:color="auto"/>
              <w:left w:val="single" w:sz="6" w:space="0" w:color="auto"/>
              <w:bottom w:val="single" w:sz="4" w:space="0" w:color="auto"/>
              <w:right w:val="single" w:sz="6" w:space="0" w:color="auto"/>
            </w:tcBorders>
          </w:tcPr>
          <w:p w:rsidR="005929CE" w:rsidRPr="004006D2" w:rsidRDefault="008400B7" w:rsidP="00811415">
            <w:pPr>
              <w:autoSpaceDN w:val="0"/>
              <w:adjustRightInd w:val="0"/>
              <w:jc w:val="both"/>
              <w:rPr>
                <w:rFonts w:ascii="Times New Roman" w:hAnsi="Times New Roman" w:cs="Times New Roman"/>
                <w:bCs/>
                <w:sz w:val="22"/>
                <w:szCs w:val="22"/>
                <w:lang w:val="uk-UA"/>
              </w:rPr>
            </w:pPr>
            <w:r>
              <w:rPr>
                <w:rFonts w:ascii="Times New Roman" w:hAnsi="Times New Roman" w:cs="Times New Roman"/>
                <w:bCs/>
                <w:sz w:val="22"/>
                <w:szCs w:val="22"/>
                <w:lang w:val="uk-UA"/>
              </w:rPr>
              <w:t>кг</w:t>
            </w:r>
          </w:p>
        </w:tc>
        <w:tc>
          <w:tcPr>
            <w:tcW w:w="351" w:type="pct"/>
            <w:tcBorders>
              <w:top w:val="single" w:sz="4" w:space="0" w:color="auto"/>
              <w:left w:val="single" w:sz="6" w:space="0" w:color="auto"/>
              <w:bottom w:val="single" w:sz="4" w:space="0" w:color="auto"/>
              <w:right w:val="single" w:sz="6" w:space="0" w:color="auto"/>
            </w:tcBorders>
          </w:tcPr>
          <w:p w:rsidR="005929CE" w:rsidRDefault="008400B7" w:rsidP="00811415">
            <w:pPr>
              <w:autoSpaceDN w:val="0"/>
              <w:adjustRightInd w:val="0"/>
              <w:jc w:val="both"/>
              <w:rPr>
                <w:rFonts w:ascii="Times New Roman" w:hAnsi="Times New Roman" w:cs="Times New Roman"/>
                <w:bCs/>
                <w:color w:val="000000"/>
                <w:sz w:val="22"/>
                <w:szCs w:val="22"/>
                <w:lang w:val="uk-UA" w:eastAsia="uk-UA"/>
              </w:rPr>
            </w:pPr>
            <w:r>
              <w:rPr>
                <w:rFonts w:ascii="Times New Roman" w:hAnsi="Times New Roman" w:cs="Times New Roman"/>
                <w:bCs/>
                <w:color w:val="000000"/>
                <w:sz w:val="22"/>
                <w:szCs w:val="22"/>
                <w:lang w:val="uk-UA" w:eastAsia="uk-UA"/>
              </w:rPr>
              <w:t>100</w:t>
            </w:r>
          </w:p>
        </w:tc>
      </w:tr>
      <w:tr w:rsidR="008400B7" w:rsidRPr="004006D2" w:rsidTr="008400B7">
        <w:trPr>
          <w:trHeight w:val="273"/>
        </w:trPr>
        <w:tc>
          <w:tcPr>
            <w:tcW w:w="264" w:type="pct"/>
            <w:tcBorders>
              <w:top w:val="single" w:sz="4" w:space="0" w:color="auto"/>
              <w:left w:val="single" w:sz="6" w:space="0" w:color="auto"/>
              <w:bottom w:val="single" w:sz="4" w:space="0" w:color="auto"/>
              <w:right w:val="single" w:sz="6" w:space="0" w:color="auto"/>
            </w:tcBorders>
          </w:tcPr>
          <w:p w:rsidR="008400B7" w:rsidRPr="004006D2" w:rsidRDefault="008400B7" w:rsidP="00811415">
            <w:pPr>
              <w:autoSpaceDN w:val="0"/>
              <w:adjustRightInd w:val="0"/>
              <w:jc w:val="both"/>
              <w:rPr>
                <w:rFonts w:ascii="Times New Roman" w:hAnsi="Times New Roman" w:cs="Times New Roman"/>
                <w:sz w:val="22"/>
                <w:szCs w:val="22"/>
                <w:lang w:val="uk-UA" w:eastAsia="uk-UA"/>
              </w:rPr>
            </w:pPr>
            <w:r>
              <w:rPr>
                <w:rFonts w:ascii="Times New Roman" w:hAnsi="Times New Roman" w:cs="Times New Roman"/>
                <w:sz w:val="22"/>
                <w:szCs w:val="22"/>
                <w:lang w:val="uk-UA" w:eastAsia="uk-UA"/>
              </w:rPr>
              <w:t>11</w:t>
            </w:r>
          </w:p>
        </w:tc>
        <w:tc>
          <w:tcPr>
            <w:tcW w:w="846" w:type="pct"/>
            <w:tcBorders>
              <w:top w:val="single" w:sz="4" w:space="0" w:color="auto"/>
              <w:left w:val="single" w:sz="6" w:space="0" w:color="auto"/>
              <w:bottom w:val="single" w:sz="4" w:space="0" w:color="auto"/>
              <w:right w:val="single" w:sz="6" w:space="0" w:color="auto"/>
            </w:tcBorders>
          </w:tcPr>
          <w:p w:rsidR="008400B7" w:rsidRPr="004006D2" w:rsidRDefault="008400B7" w:rsidP="00811415">
            <w:pPr>
              <w:autoSpaceDN w:val="0"/>
              <w:adjustRightInd w:val="0"/>
              <w:jc w:val="both"/>
              <w:rPr>
                <w:rFonts w:ascii="Times New Roman" w:hAnsi="Times New Roman" w:cs="Times New Roman"/>
                <w:bCs/>
                <w:sz w:val="22"/>
                <w:szCs w:val="22"/>
                <w:lang w:val="uk-UA" w:eastAsia="uk-UA"/>
              </w:rPr>
            </w:pPr>
            <w:r>
              <w:rPr>
                <w:rFonts w:ascii="Times New Roman" w:hAnsi="Times New Roman" w:cs="Times New Roman"/>
                <w:bCs/>
                <w:sz w:val="22"/>
                <w:szCs w:val="22"/>
                <w:lang w:val="uk-UA" w:eastAsia="uk-UA"/>
              </w:rPr>
              <w:t>мандарин</w:t>
            </w:r>
          </w:p>
        </w:tc>
        <w:tc>
          <w:tcPr>
            <w:tcW w:w="3082" w:type="pct"/>
            <w:tcBorders>
              <w:top w:val="single" w:sz="4" w:space="0" w:color="auto"/>
              <w:left w:val="single" w:sz="6" w:space="0" w:color="auto"/>
              <w:bottom w:val="single" w:sz="4" w:space="0" w:color="auto"/>
              <w:right w:val="single" w:sz="6" w:space="0" w:color="auto"/>
            </w:tcBorders>
          </w:tcPr>
          <w:p w:rsidR="008400B7" w:rsidRPr="004006D2" w:rsidRDefault="008400B7" w:rsidP="00811415">
            <w:pPr>
              <w:autoSpaceDN w:val="0"/>
              <w:adjustRightInd w:val="0"/>
              <w:jc w:val="both"/>
              <w:rPr>
                <w:rFonts w:ascii="Times New Roman" w:hAnsi="Times New Roman" w:cs="Times New Roman"/>
                <w:bCs/>
                <w:color w:val="000000"/>
                <w:sz w:val="22"/>
                <w:szCs w:val="22"/>
                <w:lang w:val="uk-UA" w:eastAsia="uk-UA"/>
              </w:rPr>
            </w:pPr>
            <w:r w:rsidRPr="009B06AF">
              <w:rPr>
                <w:rFonts w:ascii="Times New Roman" w:hAnsi="Times New Roman" w:cs="Times New Roman"/>
                <w:sz w:val="22"/>
                <w:szCs w:val="22"/>
                <w:lang w:val="uk-UA"/>
              </w:rPr>
              <w:t>Цитрусові мають бути:</w:t>
            </w:r>
            <w:r>
              <w:rPr>
                <w:rFonts w:ascii="Times New Roman" w:hAnsi="Times New Roman" w:cs="Times New Roman"/>
                <w:bCs/>
                <w:sz w:val="22"/>
                <w:szCs w:val="22"/>
                <w:lang w:val="uk-UA"/>
              </w:rPr>
              <w:t xml:space="preserve"> </w:t>
            </w:r>
            <w:r w:rsidRPr="009B06AF">
              <w:rPr>
                <w:rFonts w:ascii="Times New Roman" w:hAnsi="Times New Roman" w:cs="Times New Roman"/>
                <w:sz w:val="22"/>
                <w:szCs w:val="22"/>
                <w:lang w:val="uk-UA"/>
              </w:rPr>
              <w:t xml:space="preserve"> свіжими, чисті, не в`ялі, достатньо зрілі, без ознак гнилі, механічного пошкодження та пошкодження шкідниками. Без перевищення вмісту хімічних речовин. </w:t>
            </w:r>
            <w:r w:rsidRPr="009B06AF">
              <w:rPr>
                <w:rFonts w:ascii="Times New Roman" w:hAnsi="Times New Roman" w:cs="Times New Roman"/>
                <w:bCs/>
                <w:color w:val="000000"/>
                <w:sz w:val="22"/>
                <w:szCs w:val="22"/>
                <w:lang w:val="uk-UA"/>
              </w:rPr>
              <w:t xml:space="preserve">Пакування –  картонні коробки, насипані щільними рядами. </w:t>
            </w:r>
            <w:r w:rsidRPr="009B06AF">
              <w:rPr>
                <w:rFonts w:ascii="Times New Roman" w:hAnsi="Times New Roman" w:cs="Times New Roman"/>
                <w:sz w:val="22"/>
                <w:szCs w:val="22"/>
                <w:lang w:val="uk-UA"/>
              </w:rPr>
              <w:t>Відповідні вимогам діючого санітарного законодавства.</w:t>
            </w:r>
          </w:p>
        </w:tc>
        <w:tc>
          <w:tcPr>
            <w:tcW w:w="457" w:type="pct"/>
            <w:tcBorders>
              <w:top w:val="single" w:sz="4" w:space="0" w:color="auto"/>
              <w:left w:val="single" w:sz="6" w:space="0" w:color="auto"/>
              <w:bottom w:val="single" w:sz="4" w:space="0" w:color="auto"/>
              <w:right w:val="single" w:sz="6" w:space="0" w:color="auto"/>
            </w:tcBorders>
          </w:tcPr>
          <w:p w:rsidR="008400B7" w:rsidRPr="004006D2" w:rsidRDefault="008400B7" w:rsidP="00811415">
            <w:pPr>
              <w:autoSpaceDN w:val="0"/>
              <w:adjustRightInd w:val="0"/>
              <w:jc w:val="both"/>
              <w:rPr>
                <w:rFonts w:ascii="Times New Roman" w:hAnsi="Times New Roman" w:cs="Times New Roman"/>
                <w:bCs/>
                <w:sz w:val="22"/>
                <w:szCs w:val="22"/>
                <w:lang w:val="uk-UA"/>
              </w:rPr>
            </w:pPr>
            <w:r>
              <w:rPr>
                <w:rFonts w:ascii="Times New Roman" w:hAnsi="Times New Roman" w:cs="Times New Roman"/>
                <w:bCs/>
                <w:sz w:val="22"/>
                <w:szCs w:val="22"/>
                <w:lang w:val="uk-UA"/>
              </w:rPr>
              <w:t>кг</w:t>
            </w:r>
          </w:p>
        </w:tc>
        <w:tc>
          <w:tcPr>
            <w:tcW w:w="351" w:type="pct"/>
            <w:tcBorders>
              <w:top w:val="single" w:sz="4" w:space="0" w:color="auto"/>
              <w:left w:val="single" w:sz="6" w:space="0" w:color="auto"/>
              <w:bottom w:val="single" w:sz="4" w:space="0" w:color="auto"/>
              <w:right w:val="single" w:sz="6" w:space="0" w:color="auto"/>
            </w:tcBorders>
          </w:tcPr>
          <w:p w:rsidR="008400B7" w:rsidRDefault="008400B7" w:rsidP="00811415">
            <w:pPr>
              <w:autoSpaceDN w:val="0"/>
              <w:adjustRightInd w:val="0"/>
              <w:jc w:val="both"/>
              <w:rPr>
                <w:rFonts w:ascii="Times New Roman" w:hAnsi="Times New Roman" w:cs="Times New Roman"/>
                <w:bCs/>
                <w:color w:val="000000"/>
                <w:sz w:val="22"/>
                <w:szCs w:val="22"/>
                <w:lang w:val="uk-UA" w:eastAsia="uk-UA"/>
              </w:rPr>
            </w:pPr>
            <w:r>
              <w:rPr>
                <w:rFonts w:ascii="Times New Roman" w:hAnsi="Times New Roman" w:cs="Times New Roman"/>
                <w:bCs/>
                <w:color w:val="000000"/>
                <w:sz w:val="22"/>
                <w:szCs w:val="22"/>
                <w:lang w:val="uk-UA" w:eastAsia="uk-UA"/>
              </w:rPr>
              <w:t>100</w:t>
            </w:r>
          </w:p>
        </w:tc>
      </w:tr>
      <w:tr w:rsidR="008400B7" w:rsidRPr="004006D2" w:rsidTr="00044571">
        <w:trPr>
          <w:trHeight w:val="273"/>
        </w:trPr>
        <w:tc>
          <w:tcPr>
            <w:tcW w:w="264" w:type="pct"/>
            <w:tcBorders>
              <w:top w:val="single" w:sz="4" w:space="0" w:color="auto"/>
              <w:left w:val="single" w:sz="6" w:space="0" w:color="auto"/>
              <w:bottom w:val="single" w:sz="6" w:space="0" w:color="auto"/>
              <w:right w:val="single" w:sz="6" w:space="0" w:color="auto"/>
            </w:tcBorders>
          </w:tcPr>
          <w:p w:rsidR="008400B7" w:rsidRPr="004006D2" w:rsidRDefault="008400B7" w:rsidP="00811415">
            <w:pPr>
              <w:autoSpaceDN w:val="0"/>
              <w:adjustRightInd w:val="0"/>
              <w:jc w:val="both"/>
              <w:rPr>
                <w:rFonts w:ascii="Times New Roman" w:hAnsi="Times New Roman" w:cs="Times New Roman"/>
                <w:sz w:val="22"/>
                <w:szCs w:val="22"/>
                <w:lang w:val="uk-UA" w:eastAsia="uk-UA"/>
              </w:rPr>
            </w:pPr>
            <w:r>
              <w:rPr>
                <w:rFonts w:ascii="Times New Roman" w:hAnsi="Times New Roman" w:cs="Times New Roman"/>
                <w:sz w:val="22"/>
                <w:szCs w:val="22"/>
                <w:lang w:val="uk-UA" w:eastAsia="uk-UA"/>
              </w:rPr>
              <w:t>12</w:t>
            </w:r>
          </w:p>
        </w:tc>
        <w:tc>
          <w:tcPr>
            <w:tcW w:w="846" w:type="pct"/>
            <w:tcBorders>
              <w:top w:val="single" w:sz="4" w:space="0" w:color="auto"/>
              <w:left w:val="single" w:sz="6" w:space="0" w:color="auto"/>
              <w:bottom w:val="single" w:sz="6" w:space="0" w:color="auto"/>
              <w:right w:val="single" w:sz="6" w:space="0" w:color="auto"/>
            </w:tcBorders>
          </w:tcPr>
          <w:p w:rsidR="008400B7" w:rsidRDefault="008400B7" w:rsidP="00811415">
            <w:pPr>
              <w:autoSpaceDN w:val="0"/>
              <w:adjustRightInd w:val="0"/>
              <w:jc w:val="both"/>
              <w:rPr>
                <w:rFonts w:ascii="Times New Roman" w:hAnsi="Times New Roman" w:cs="Times New Roman"/>
                <w:bCs/>
                <w:sz w:val="22"/>
                <w:szCs w:val="22"/>
                <w:lang w:val="uk-UA" w:eastAsia="uk-UA"/>
              </w:rPr>
            </w:pPr>
            <w:r>
              <w:rPr>
                <w:rFonts w:ascii="Times New Roman" w:hAnsi="Times New Roman" w:cs="Times New Roman"/>
                <w:bCs/>
                <w:sz w:val="22"/>
                <w:szCs w:val="22"/>
                <w:lang w:val="uk-UA" w:eastAsia="uk-UA"/>
              </w:rPr>
              <w:t>апельсин</w:t>
            </w:r>
          </w:p>
        </w:tc>
        <w:tc>
          <w:tcPr>
            <w:tcW w:w="3082" w:type="pct"/>
            <w:tcBorders>
              <w:top w:val="single" w:sz="4" w:space="0" w:color="auto"/>
              <w:left w:val="single" w:sz="6" w:space="0" w:color="auto"/>
              <w:bottom w:val="single" w:sz="6" w:space="0" w:color="auto"/>
              <w:right w:val="single" w:sz="6" w:space="0" w:color="auto"/>
            </w:tcBorders>
          </w:tcPr>
          <w:p w:rsidR="008400B7" w:rsidRPr="009B06AF" w:rsidRDefault="008400B7" w:rsidP="00811415">
            <w:pPr>
              <w:autoSpaceDN w:val="0"/>
              <w:adjustRightInd w:val="0"/>
              <w:jc w:val="both"/>
              <w:rPr>
                <w:rFonts w:ascii="Times New Roman" w:hAnsi="Times New Roman" w:cs="Times New Roman"/>
                <w:sz w:val="22"/>
                <w:szCs w:val="22"/>
                <w:lang w:val="uk-UA"/>
              </w:rPr>
            </w:pPr>
            <w:r w:rsidRPr="009B06AF">
              <w:rPr>
                <w:rFonts w:ascii="Times New Roman" w:hAnsi="Times New Roman" w:cs="Times New Roman"/>
                <w:sz w:val="22"/>
                <w:szCs w:val="22"/>
                <w:lang w:val="uk-UA"/>
              </w:rPr>
              <w:t>Цитрусові мають бути:</w:t>
            </w:r>
            <w:r>
              <w:rPr>
                <w:rFonts w:ascii="Times New Roman" w:hAnsi="Times New Roman" w:cs="Times New Roman"/>
                <w:bCs/>
                <w:sz w:val="22"/>
                <w:szCs w:val="22"/>
                <w:lang w:val="uk-UA"/>
              </w:rPr>
              <w:t xml:space="preserve"> </w:t>
            </w:r>
            <w:r w:rsidRPr="009B06AF">
              <w:rPr>
                <w:rFonts w:ascii="Times New Roman" w:hAnsi="Times New Roman" w:cs="Times New Roman"/>
                <w:bCs/>
                <w:sz w:val="22"/>
                <w:szCs w:val="22"/>
                <w:lang w:val="uk-UA"/>
              </w:rPr>
              <w:t>,</w:t>
            </w:r>
            <w:r w:rsidRPr="009B06AF">
              <w:rPr>
                <w:rFonts w:ascii="Times New Roman" w:hAnsi="Times New Roman" w:cs="Times New Roman"/>
                <w:sz w:val="22"/>
                <w:szCs w:val="22"/>
                <w:lang w:val="uk-UA"/>
              </w:rPr>
              <w:t xml:space="preserve"> свіжими, чисті, не в`ялі, достатньо зрілі, без ознак гнилі, механічного пошкодження та пошкодження шкідниками. Без перевищення вмісту хімічних речовин. </w:t>
            </w:r>
            <w:r w:rsidRPr="009B06AF">
              <w:rPr>
                <w:rFonts w:ascii="Times New Roman" w:hAnsi="Times New Roman" w:cs="Times New Roman"/>
                <w:bCs/>
                <w:color w:val="000000"/>
                <w:sz w:val="22"/>
                <w:szCs w:val="22"/>
                <w:lang w:val="uk-UA"/>
              </w:rPr>
              <w:t xml:space="preserve">Пакування –  картонні коробки, насипані щільними рядами. </w:t>
            </w:r>
            <w:r w:rsidRPr="009B06AF">
              <w:rPr>
                <w:rFonts w:ascii="Times New Roman" w:hAnsi="Times New Roman" w:cs="Times New Roman"/>
                <w:sz w:val="22"/>
                <w:szCs w:val="22"/>
                <w:lang w:val="uk-UA"/>
              </w:rPr>
              <w:t>Відповідні вимогам діючого санітарного законодавства.</w:t>
            </w:r>
          </w:p>
        </w:tc>
        <w:tc>
          <w:tcPr>
            <w:tcW w:w="457" w:type="pct"/>
            <w:tcBorders>
              <w:top w:val="single" w:sz="4" w:space="0" w:color="auto"/>
              <w:left w:val="single" w:sz="6" w:space="0" w:color="auto"/>
              <w:bottom w:val="single" w:sz="6" w:space="0" w:color="auto"/>
              <w:right w:val="single" w:sz="6" w:space="0" w:color="auto"/>
            </w:tcBorders>
          </w:tcPr>
          <w:p w:rsidR="008400B7" w:rsidRDefault="008400B7" w:rsidP="00811415">
            <w:pPr>
              <w:autoSpaceDN w:val="0"/>
              <w:adjustRightInd w:val="0"/>
              <w:jc w:val="both"/>
              <w:rPr>
                <w:rFonts w:ascii="Times New Roman" w:hAnsi="Times New Roman" w:cs="Times New Roman"/>
                <w:bCs/>
                <w:sz w:val="22"/>
                <w:szCs w:val="22"/>
                <w:lang w:val="uk-UA"/>
              </w:rPr>
            </w:pPr>
            <w:r>
              <w:rPr>
                <w:rFonts w:ascii="Times New Roman" w:hAnsi="Times New Roman" w:cs="Times New Roman"/>
                <w:bCs/>
                <w:sz w:val="22"/>
                <w:szCs w:val="22"/>
                <w:lang w:val="uk-UA"/>
              </w:rPr>
              <w:t>кг</w:t>
            </w:r>
          </w:p>
        </w:tc>
        <w:tc>
          <w:tcPr>
            <w:tcW w:w="351" w:type="pct"/>
            <w:tcBorders>
              <w:top w:val="single" w:sz="4" w:space="0" w:color="auto"/>
              <w:left w:val="single" w:sz="6" w:space="0" w:color="auto"/>
              <w:bottom w:val="single" w:sz="6" w:space="0" w:color="auto"/>
              <w:right w:val="single" w:sz="6" w:space="0" w:color="auto"/>
            </w:tcBorders>
          </w:tcPr>
          <w:p w:rsidR="008400B7" w:rsidRDefault="008400B7" w:rsidP="00811415">
            <w:pPr>
              <w:autoSpaceDN w:val="0"/>
              <w:adjustRightInd w:val="0"/>
              <w:jc w:val="both"/>
              <w:rPr>
                <w:rFonts w:ascii="Times New Roman" w:hAnsi="Times New Roman" w:cs="Times New Roman"/>
                <w:bCs/>
                <w:color w:val="000000"/>
                <w:sz w:val="22"/>
                <w:szCs w:val="22"/>
                <w:lang w:val="uk-UA" w:eastAsia="uk-UA"/>
              </w:rPr>
            </w:pPr>
            <w:r>
              <w:rPr>
                <w:rFonts w:ascii="Times New Roman" w:hAnsi="Times New Roman" w:cs="Times New Roman"/>
                <w:bCs/>
                <w:color w:val="000000"/>
                <w:sz w:val="22"/>
                <w:szCs w:val="22"/>
                <w:lang w:val="uk-UA" w:eastAsia="uk-UA"/>
              </w:rPr>
              <w:t>100</w:t>
            </w:r>
          </w:p>
        </w:tc>
      </w:tr>
    </w:tbl>
    <w:p w:rsidR="005929CE" w:rsidRPr="004006D2" w:rsidRDefault="005929CE" w:rsidP="005929CE">
      <w:pPr>
        <w:shd w:val="clear" w:color="auto" w:fill="FFFFFF"/>
        <w:tabs>
          <w:tab w:val="left" w:pos="144"/>
        </w:tabs>
        <w:rPr>
          <w:rFonts w:ascii="Times New Roman" w:hAnsi="Times New Roman" w:cs="Times New Roman"/>
          <w:color w:val="000000"/>
          <w:sz w:val="22"/>
          <w:szCs w:val="22"/>
          <w:lang w:val="uk-UA"/>
        </w:rPr>
      </w:pPr>
      <w:r w:rsidRPr="004006D2">
        <w:rPr>
          <w:rFonts w:ascii="Times New Roman" w:hAnsi="Times New Roman" w:cs="Times New Roman"/>
          <w:color w:val="000000"/>
          <w:sz w:val="22"/>
          <w:szCs w:val="22"/>
          <w:lang w:val="uk-UA"/>
        </w:rPr>
        <w:t>Технічні вимоги:</w:t>
      </w:r>
    </w:p>
    <w:p w:rsidR="005929CE" w:rsidRPr="004006D2" w:rsidRDefault="005929CE" w:rsidP="005929CE">
      <w:pPr>
        <w:tabs>
          <w:tab w:val="left" w:pos="978"/>
          <w:tab w:val="left" w:pos="7860"/>
        </w:tabs>
        <w:rPr>
          <w:rFonts w:ascii="Times New Roman" w:hAnsi="Times New Roman" w:cs="Times New Roman"/>
          <w:color w:val="000000"/>
          <w:sz w:val="22"/>
          <w:szCs w:val="22"/>
          <w:lang w:val="uk-UA"/>
        </w:rPr>
      </w:pPr>
      <w:r w:rsidRPr="004006D2">
        <w:rPr>
          <w:rFonts w:ascii="Times New Roman" w:hAnsi="Times New Roman" w:cs="Times New Roman"/>
          <w:color w:val="000000"/>
          <w:sz w:val="22"/>
          <w:szCs w:val="22"/>
          <w:lang w:val="uk-UA"/>
        </w:rPr>
        <w:t>1. Доставка згідно із заявками</w:t>
      </w:r>
      <w:r w:rsidRPr="004006D2">
        <w:rPr>
          <w:rFonts w:ascii="Times New Roman" w:hAnsi="Times New Roman" w:cs="Times New Roman"/>
          <w:sz w:val="22"/>
          <w:szCs w:val="22"/>
          <w:shd w:val="clear" w:color="auto" w:fill="FFFFFF"/>
          <w:lang w:val="uk-UA"/>
        </w:rPr>
        <w:t xml:space="preserve"> Замовника</w:t>
      </w:r>
      <w:r w:rsidRPr="004006D2">
        <w:rPr>
          <w:rFonts w:ascii="Times New Roman" w:hAnsi="Times New Roman" w:cs="Times New Roman"/>
          <w:color w:val="000000"/>
          <w:sz w:val="22"/>
          <w:szCs w:val="22"/>
          <w:lang w:val="uk-UA"/>
        </w:rPr>
        <w:t xml:space="preserve"> протягом 1 робочого дня з дня отримання замовлення від Замовника на поставку конкретної партії товару.</w:t>
      </w:r>
    </w:p>
    <w:p w:rsidR="005929CE" w:rsidRPr="004006D2" w:rsidRDefault="005929CE" w:rsidP="005929CE">
      <w:pPr>
        <w:shd w:val="clear" w:color="auto" w:fill="FFFFFF"/>
        <w:tabs>
          <w:tab w:val="left" w:pos="442"/>
          <w:tab w:val="left" w:pos="600"/>
        </w:tabs>
        <w:rPr>
          <w:rFonts w:ascii="Times New Roman" w:hAnsi="Times New Roman" w:cs="Times New Roman"/>
          <w:sz w:val="22"/>
          <w:szCs w:val="22"/>
          <w:lang w:val="uk-UA"/>
        </w:rPr>
      </w:pPr>
      <w:r w:rsidRPr="004006D2">
        <w:rPr>
          <w:rFonts w:ascii="Times New Roman" w:hAnsi="Times New Roman" w:cs="Times New Roman"/>
          <w:color w:val="000000"/>
          <w:sz w:val="22"/>
          <w:szCs w:val="22"/>
          <w:lang w:val="uk-UA"/>
        </w:rPr>
        <w:t>2.При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5929CE" w:rsidRPr="004006D2" w:rsidRDefault="005929CE" w:rsidP="005929CE">
      <w:pPr>
        <w:shd w:val="clear" w:color="auto" w:fill="FFFFFF"/>
        <w:tabs>
          <w:tab w:val="left" w:pos="1166"/>
        </w:tabs>
        <w:rPr>
          <w:rFonts w:ascii="Times New Roman" w:hAnsi="Times New Roman" w:cs="Times New Roman"/>
          <w:color w:val="000000"/>
          <w:sz w:val="22"/>
          <w:szCs w:val="22"/>
          <w:lang w:val="uk-UA"/>
        </w:rPr>
      </w:pPr>
      <w:r w:rsidRPr="004006D2">
        <w:rPr>
          <w:rFonts w:ascii="Times New Roman" w:hAnsi="Times New Roman" w:cs="Times New Roman"/>
          <w:color w:val="000000"/>
          <w:sz w:val="22"/>
          <w:szCs w:val="22"/>
          <w:lang w:val="uk-UA"/>
        </w:rPr>
        <w:t>3.Постачальник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rsidR="005929CE" w:rsidRPr="004006D2" w:rsidRDefault="005929CE" w:rsidP="005929CE">
      <w:pPr>
        <w:shd w:val="clear" w:color="auto" w:fill="FFFFFF"/>
        <w:tabs>
          <w:tab w:val="left" w:pos="1166"/>
        </w:tabs>
        <w:rPr>
          <w:rFonts w:ascii="Times New Roman" w:hAnsi="Times New Roman" w:cs="Times New Roman"/>
          <w:color w:val="000000"/>
          <w:sz w:val="22"/>
          <w:szCs w:val="22"/>
          <w:lang w:val="uk-UA"/>
        </w:rPr>
      </w:pPr>
      <w:r w:rsidRPr="004006D2">
        <w:rPr>
          <w:rFonts w:ascii="Times New Roman" w:hAnsi="Times New Roman" w:cs="Times New Roman"/>
          <w:sz w:val="22"/>
          <w:szCs w:val="22"/>
          <w:lang w:val="uk-UA"/>
        </w:rPr>
        <w:t>4</w:t>
      </w:r>
      <w:r w:rsidRPr="004006D2">
        <w:rPr>
          <w:rFonts w:ascii="Times New Roman" w:hAnsi="Times New Roman" w:cs="Times New Roman"/>
          <w:sz w:val="22"/>
          <w:szCs w:val="22"/>
          <w:lang w:val="uk-UA" w:eastAsia="ru-RU"/>
        </w:rPr>
        <w:t>. Постачання здійснюється спеціальним автотранспортом, який має всі необхідні дозвільні документи.</w:t>
      </w:r>
    </w:p>
    <w:p w:rsidR="005929CE" w:rsidRPr="004006D2" w:rsidRDefault="005929CE" w:rsidP="005929CE">
      <w:pPr>
        <w:pStyle w:val="11"/>
        <w:shd w:val="clear" w:color="auto" w:fill="auto"/>
        <w:tabs>
          <w:tab w:val="left" w:pos="678"/>
        </w:tabs>
        <w:spacing w:before="0"/>
        <w:ind w:right="140" w:firstLine="0"/>
        <w:jc w:val="left"/>
        <w:rPr>
          <w:lang w:val="uk-UA"/>
        </w:rPr>
      </w:pPr>
      <w:r w:rsidRPr="004006D2">
        <w:rPr>
          <w:color w:val="000000"/>
          <w:lang w:val="uk-UA"/>
        </w:rPr>
        <w:t xml:space="preserve">5. </w:t>
      </w:r>
      <w:r w:rsidRPr="004006D2">
        <w:rPr>
          <w:lang w:val="uk-UA"/>
        </w:rPr>
        <w:t>Працівники, які будуть залучені до поставки товару, повинні мати особисті медичні книжки з результатами медичного обстеження (надати копії).</w:t>
      </w:r>
    </w:p>
    <w:p w:rsidR="005929CE" w:rsidRPr="004006D2" w:rsidRDefault="005929CE" w:rsidP="005929CE">
      <w:pPr>
        <w:tabs>
          <w:tab w:val="left" w:pos="7860"/>
        </w:tabs>
        <w:rPr>
          <w:rFonts w:ascii="Times New Roman" w:eastAsia="Calibri" w:hAnsi="Times New Roman" w:cs="Times New Roman"/>
          <w:sz w:val="22"/>
          <w:szCs w:val="22"/>
          <w:lang w:val="uk-UA"/>
        </w:rPr>
      </w:pPr>
      <w:r w:rsidRPr="004006D2">
        <w:rPr>
          <w:rFonts w:ascii="Times New Roman" w:eastAsia="Calibri" w:hAnsi="Times New Roman" w:cs="Times New Roman"/>
          <w:sz w:val="22"/>
          <w:szCs w:val="22"/>
          <w:lang w:val="uk-UA"/>
        </w:rPr>
        <w:t>6.Товар має постачатися і розвантажуватись транспортом та силами Учасника за заявками Замовника.</w:t>
      </w:r>
    </w:p>
    <w:p w:rsidR="005929CE" w:rsidRPr="004006D2" w:rsidRDefault="005929CE" w:rsidP="005929CE">
      <w:pPr>
        <w:shd w:val="clear" w:color="auto" w:fill="FFFFFF"/>
        <w:tabs>
          <w:tab w:val="left" w:pos="1166"/>
        </w:tabs>
        <w:jc w:val="both"/>
        <w:rPr>
          <w:rFonts w:ascii="Times New Roman" w:eastAsia="Calibri" w:hAnsi="Times New Roman" w:cs="Times New Roman"/>
          <w:sz w:val="22"/>
          <w:szCs w:val="22"/>
          <w:lang w:val="uk-UA"/>
        </w:rPr>
      </w:pPr>
      <w:r w:rsidRPr="004006D2">
        <w:rPr>
          <w:rFonts w:ascii="Times New Roman" w:eastAsia="Calibri" w:hAnsi="Times New Roman" w:cs="Times New Roman"/>
          <w:sz w:val="22"/>
          <w:szCs w:val="22"/>
          <w:lang w:val="uk-UA"/>
        </w:rPr>
        <w:t>7. До</w:t>
      </w:r>
      <w:r w:rsidR="00B80080">
        <w:rPr>
          <w:rFonts w:ascii="Times New Roman" w:eastAsia="Calibri" w:hAnsi="Times New Roman" w:cs="Times New Roman"/>
          <w:sz w:val="22"/>
          <w:szCs w:val="22"/>
          <w:lang w:val="uk-UA"/>
        </w:rPr>
        <w:t xml:space="preserve">ставка товару здійснюється </w:t>
      </w:r>
      <w:r w:rsidR="003E7474">
        <w:rPr>
          <w:shd w:val="clear" w:color="auto" w:fill="FFFFFF"/>
          <w:lang w:val="uk-UA"/>
        </w:rPr>
        <w:t xml:space="preserve">не  менше  </w:t>
      </w:r>
      <w:r w:rsidR="003E7474" w:rsidRPr="00A637AB">
        <w:rPr>
          <w:shd w:val="clear" w:color="auto" w:fill="FFFFFF"/>
          <w:lang w:val="uk-UA"/>
        </w:rPr>
        <w:t xml:space="preserve"> 4 або 5 разів на тиждень, згідн</w:t>
      </w:r>
      <w:r w:rsidR="003E7474">
        <w:rPr>
          <w:shd w:val="clear" w:color="auto" w:fill="FFFFFF"/>
          <w:lang w:val="uk-UA"/>
        </w:rPr>
        <w:t>о графіку поставки, а саме до 09</w:t>
      </w:r>
      <w:r w:rsidR="003E7474" w:rsidRPr="00A637AB">
        <w:rPr>
          <w:shd w:val="clear" w:color="auto" w:fill="FFFFFF"/>
          <w:lang w:val="uk-UA"/>
        </w:rPr>
        <w:t>:00 год.</w:t>
      </w:r>
    </w:p>
    <w:p w:rsidR="005929CE" w:rsidRPr="004006D2" w:rsidRDefault="005929CE" w:rsidP="005929CE">
      <w:pPr>
        <w:pStyle w:val="a9"/>
        <w:ind w:left="0"/>
        <w:jc w:val="both"/>
        <w:rPr>
          <w:rFonts w:eastAsia="Calibri"/>
          <w:sz w:val="22"/>
          <w:szCs w:val="22"/>
        </w:rPr>
      </w:pPr>
      <w:r w:rsidRPr="004006D2">
        <w:rPr>
          <w:sz w:val="22"/>
          <w:szCs w:val="22"/>
        </w:rPr>
        <w:t xml:space="preserve">8.Вимоги до </w:t>
      </w:r>
      <w:proofErr w:type="spellStart"/>
      <w:r w:rsidRPr="004006D2">
        <w:rPr>
          <w:sz w:val="22"/>
          <w:szCs w:val="22"/>
        </w:rPr>
        <w:t>терміну</w:t>
      </w:r>
      <w:proofErr w:type="spellEnd"/>
      <w:r w:rsidRPr="004006D2">
        <w:rPr>
          <w:sz w:val="22"/>
          <w:szCs w:val="22"/>
        </w:rPr>
        <w:t xml:space="preserve"> </w:t>
      </w:r>
      <w:proofErr w:type="spellStart"/>
      <w:r w:rsidRPr="004006D2">
        <w:rPr>
          <w:sz w:val="22"/>
          <w:szCs w:val="22"/>
        </w:rPr>
        <w:t>придатності</w:t>
      </w:r>
      <w:proofErr w:type="spellEnd"/>
      <w:r w:rsidRPr="004006D2">
        <w:rPr>
          <w:sz w:val="22"/>
          <w:szCs w:val="22"/>
        </w:rPr>
        <w:t xml:space="preserve"> – не </w:t>
      </w:r>
      <w:proofErr w:type="spellStart"/>
      <w:r w:rsidRPr="004006D2">
        <w:rPr>
          <w:sz w:val="22"/>
          <w:szCs w:val="22"/>
        </w:rPr>
        <w:t>менше</w:t>
      </w:r>
      <w:proofErr w:type="spellEnd"/>
      <w:r w:rsidRPr="004006D2">
        <w:rPr>
          <w:sz w:val="22"/>
          <w:szCs w:val="22"/>
        </w:rPr>
        <w:t xml:space="preserve"> 85% </w:t>
      </w:r>
      <w:proofErr w:type="spellStart"/>
      <w:r w:rsidRPr="004006D2">
        <w:rPr>
          <w:sz w:val="22"/>
          <w:szCs w:val="22"/>
        </w:rPr>
        <w:t>від</w:t>
      </w:r>
      <w:proofErr w:type="spellEnd"/>
      <w:r w:rsidRPr="004006D2">
        <w:rPr>
          <w:sz w:val="22"/>
          <w:szCs w:val="22"/>
        </w:rPr>
        <w:t xml:space="preserve"> </w:t>
      </w:r>
      <w:proofErr w:type="spellStart"/>
      <w:r w:rsidRPr="004006D2">
        <w:rPr>
          <w:sz w:val="22"/>
          <w:szCs w:val="22"/>
        </w:rPr>
        <w:t>загального</w:t>
      </w:r>
      <w:proofErr w:type="spellEnd"/>
      <w:r w:rsidRPr="004006D2">
        <w:rPr>
          <w:sz w:val="22"/>
          <w:szCs w:val="22"/>
        </w:rPr>
        <w:t xml:space="preserve"> </w:t>
      </w:r>
      <w:proofErr w:type="spellStart"/>
      <w:r w:rsidRPr="004006D2">
        <w:rPr>
          <w:sz w:val="22"/>
          <w:szCs w:val="22"/>
        </w:rPr>
        <w:t>терміну</w:t>
      </w:r>
      <w:proofErr w:type="spellEnd"/>
      <w:r w:rsidRPr="004006D2">
        <w:rPr>
          <w:sz w:val="22"/>
          <w:szCs w:val="22"/>
        </w:rPr>
        <w:t xml:space="preserve"> </w:t>
      </w:r>
      <w:proofErr w:type="spellStart"/>
      <w:r w:rsidRPr="004006D2">
        <w:rPr>
          <w:sz w:val="22"/>
          <w:szCs w:val="22"/>
        </w:rPr>
        <w:t>придатності</w:t>
      </w:r>
      <w:proofErr w:type="spellEnd"/>
      <w:r w:rsidRPr="004006D2">
        <w:rPr>
          <w:sz w:val="22"/>
          <w:szCs w:val="22"/>
        </w:rPr>
        <w:t xml:space="preserve"> товару на момент </w:t>
      </w:r>
      <w:proofErr w:type="spellStart"/>
      <w:r w:rsidRPr="004006D2">
        <w:rPr>
          <w:sz w:val="22"/>
          <w:szCs w:val="22"/>
        </w:rPr>
        <w:t>постачання</w:t>
      </w:r>
      <w:proofErr w:type="spellEnd"/>
      <w:r w:rsidRPr="004006D2">
        <w:rPr>
          <w:sz w:val="22"/>
          <w:szCs w:val="22"/>
        </w:rPr>
        <w:t>.</w:t>
      </w:r>
    </w:p>
    <w:p w:rsidR="005929CE" w:rsidRPr="004006D2" w:rsidRDefault="005929CE" w:rsidP="005929CE">
      <w:pPr>
        <w:pStyle w:val="12"/>
        <w:widowControl w:val="0"/>
        <w:ind w:left="0"/>
        <w:jc w:val="both"/>
        <w:rPr>
          <w:sz w:val="22"/>
          <w:szCs w:val="22"/>
          <w:lang w:val="uk-UA"/>
        </w:rPr>
      </w:pPr>
      <w:r w:rsidRPr="004006D2">
        <w:rPr>
          <w:sz w:val="22"/>
          <w:szCs w:val="22"/>
          <w:lang w:val="uk-UA"/>
        </w:rPr>
        <w:t>9.Кожна партія товару повинна мати супроводжувальні документами, що підтверджують його якість ( висновок акредитованої лабораторії про безпечність харчових продуктів або копія посвідчення про якість або відповідності, декларація виробника) із зазначенням строку придатності, умов збереження і температурного режиму.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година виготовлення, термін придатності та умови зберігання, дані про енергетичну цінність тощо. Товар не повинен містити небезпечні для організму речовини, в т.ч. штучні барвники, консерванти, ароматизатори, ГМО, тощо, відповідати вимогам ветеринарного законодавства та санітарно-епідеміологічним вимогам і нормам.</w:t>
      </w:r>
    </w:p>
    <w:p w:rsidR="005929CE" w:rsidRPr="004006D2" w:rsidRDefault="005929CE" w:rsidP="005929CE">
      <w:pPr>
        <w:jc w:val="both"/>
        <w:rPr>
          <w:rFonts w:ascii="Times New Roman" w:hAnsi="Times New Roman" w:cs="Times New Roman"/>
          <w:sz w:val="22"/>
          <w:szCs w:val="22"/>
          <w:lang w:val="uk-UA"/>
        </w:rPr>
      </w:pPr>
      <w:r w:rsidRPr="004006D2">
        <w:rPr>
          <w:rFonts w:ascii="Times New Roman" w:hAnsi="Times New Roman" w:cs="Times New Roman"/>
          <w:sz w:val="22"/>
          <w:szCs w:val="22"/>
          <w:lang w:val="uk-UA"/>
        </w:rPr>
        <w:t>10.На виконання вимог статей 23, 25 Закону України «Про основні принципи та вимоги до безпечності та якості харчових продуктів»:</w:t>
      </w:r>
    </w:p>
    <w:p w:rsidR="005929CE" w:rsidRPr="004006D2" w:rsidRDefault="005929CE" w:rsidP="005929CE">
      <w:pPr>
        <w:ind w:firstLine="540"/>
        <w:jc w:val="both"/>
        <w:rPr>
          <w:rStyle w:val="rvts9"/>
          <w:rFonts w:ascii="Times New Roman" w:eastAsiaTheme="majorEastAsia" w:hAnsi="Times New Roman"/>
          <w:sz w:val="22"/>
          <w:szCs w:val="22"/>
          <w:lang w:val="uk-UA"/>
        </w:rPr>
      </w:pPr>
      <w:r w:rsidRPr="004006D2">
        <w:rPr>
          <w:rStyle w:val="rvts9"/>
          <w:rFonts w:ascii="Times New Roman" w:eastAsiaTheme="majorEastAsia" w:hAnsi="Times New Roman"/>
          <w:sz w:val="22"/>
          <w:szCs w:val="22"/>
          <w:lang w:val="uk-UA"/>
        </w:rPr>
        <w:t xml:space="preserve">- учасник, який є виробником запропонованого товару повинен надати у складі пропозиції </w:t>
      </w:r>
      <w:r w:rsidRPr="004006D2">
        <w:rPr>
          <w:rStyle w:val="rvts9"/>
          <w:rFonts w:ascii="Times New Roman" w:eastAsiaTheme="majorEastAsia" w:hAnsi="Times New Roman"/>
          <w:sz w:val="22"/>
          <w:szCs w:val="22"/>
          <w:lang w:val="uk-UA"/>
        </w:rPr>
        <w:lastRenderedPageBreak/>
        <w:t>експлуатаційний дозвіл на здійснення діяльності, пов’язаної з виробництвом та/або зберіганням харчових продуктів</w:t>
      </w:r>
      <w:bookmarkStart w:id="0" w:name="n659"/>
      <w:bookmarkEnd w:id="0"/>
      <w:r w:rsidRPr="004006D2">
        <w:rPr>
          <w:rStyle w:val="rvts9"/>
          <w:rFonts w:ascii="Times New Roman" w:eastAsiaTheme="majorEastAsia" w:hAnsi="Times New Roman"/>
          <w:sz w:val="22"/>
          <w:szCs w:val="22"/>
          <w:lang w:val="uk-UA"/>
        </w:rPr>
        <w:t xml:space="preserve"> або лист пояснення з зазначенням законодавчих підстав ненадання відповідного документу;</w:t>
      </w:r>
    </w:p>
    <w:p w:rsidR="005929CE" w:rsidRPr="005929CE" w:rsidRDefault="005929CE" w:rsidP="005929CE">
      <w:pPr>
        <w:ind w:firstLine="540"/>
        <w:jc w:val="both"/>
        <w:rPr>
          <w:rStyle w:val="rvts23"/>
          <w:rFonts w:ascii="Times New Roman" w:hAnsi="Times New Roman" w:cs="Times New Roman"/>
          <w:lang w:val="uk-UA"/>
        </w:rPr>
      </w:pPr>
      <w:r w:rsidRPr="004006D2">
        <w:rPr>
          <w:rStyle w:val="rvts9"/>
          <w:rFonts w:ascii="Times New Roman" w:eastAsiaTheme="majorEastAsia" w:hAnsi="Times New Roman"/>
          <w:sz w:val="22"/>
          <w:szCs w:val="22"/>
          <w:lang w:val="uk-UA"/>
        </w:rPr>
        <w:t>- у</w:t>
      </w:r>
      <w:r w:rsidRPr="004006D2">
        <w:rPr>
          <w:rFonts w:ascii="Times New Roman" w:hAnsi="Times New Roman" w:cs="Times New Roman"/>
          <w:sz w:val="22"/>
          <w:szCs w:val="22"/>
          <w:lang w:val="uk-UA"/>
        </w:rPr>
        <w:t xml:space="preserve">часник, який провадить діяльність, що не вимагає отримання експлуатаційного дозволу, </w:t>
      </w:r>
      <w:r w:rsidRPr="004006D2">
        <w:rPr>
          <w:rStyle w:val="rvts9"/>
          <w:rFonts w:ascii="Times New Roman" w:eastAsiaTheme="majorEastAsia" w:hAnsi="Times New Roman"/>
          <w:sz w:val="22"/>
          <w:szCs w:val="22"/>
          <w:lang w:val="uk-UA"/>
        </w:rPr>
        <w:t xml:space="preserve">повинен надати </w:t>
      </w:r>
      <w:r w:rsidRPr="004006D2">
        <w:rPr>
          <w:rFonts w:ascii="Times New Roman" w:hAnsi="Times New Roman" w:cs="Times New Roman"/>
          <w:sz w:val="22"/>
          <w:szCs w:val="22"/>
          <w:lang w:val="uk-UA"/>
        </w:rPr>
        <w:t>у складі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 або лист пояснення з зазначенням законодавчих підстав ненадання відповідного документу</w:t>
      </w:r>
      <w:r w:rsidRPr="005929CE">
        <w:rPr>
          <w:rStyle w:val="rvts23"/>
          <w:rFonts w:ascii="Times New Roman" w:hAnsi="Times New Roman" w:cs="Times New Roman"/>
          <w:lang w:val="uk-UA"/>
        </w:rPr>
        <w:t>.</w:t>
      </w:r>
    </w:p>
    <w:p w:rsidR="005F3054" w:rsidRPr="00F2385A" w:rsidRDefault="005F3054" w:rsidP="00737B24">
      <w:pPr>
        <w:spacing w:line="264" w:lineRule="auto"/>
        <w:jc w:val="both"/>
        <w:rPr>
          <w:rFonts w:ascii="Times New Roman" w:hAnsi="Times New Roman" w:cs="Times New Roman"/>
          <w:lang w:val="uk-UA"/>
        </w:rPr>
      </w:pPr>
    </w:p>
    <w:sectPr w:rsidR="005F3054" w:rsidRPr="00F2385A" w:rsidSect="00D639C5">
      <w:pgSz w:w="11906" w:h="16838"/>
      <w:pgMar w:top="568"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737B24"/>
    <w:rsid w:val="00004D2E"/>
    <w:rsid w:val="00006508"/>
    <w:rsid w:val="00044571"/>
    <w:rsid w:val="00061C23"/>
    <w:rsid w:val="00070214"/>
    <w:rsid w:val="000723A7"/>
    <w:rsid w:val="000C6B6D"/>
    <w:rsid w:val="001270CB"/>
    <w:rsid w:val="001D2D92"/>
    <w:rsid w:val="001F4512"/>
    <w:rsid w:val="0022072C"/>
    <w:rsid w:val="002525DE"/>
    <w:rsid w:val="00312305"/>
    <w:rsid w:val="003927FB"/>
    <w:rsid w:val="003D6241"/>
    <w:rsid w:val="003E30FC"/>
    <w:rsid w:val="003E7474"/>
    <w:rsid w:val="003F39E8"/>
    <w:rsid w:val="00456F93"/>
    <w:rsid w:val="004A12B7"/>
    <w:rsid w:val="00553C84"/>
    <w:rsid w:val="00563BE1"/>
    <w:rsid w:val="005929CE"/>
    <w:rsid w:val="005A0F7D"/>
    <w:rsid w:val="005F3054"/>
    <w:rsid w:val="00653E96"/>
    <w:rsid w:val="006A26B8"/>
    <w:rsid w:val="00710BE5"/>
    <w:rsid w:val="0073563B"/>
    <w:rsid w:val="00737B24"/>
    <w:rsid w:val="008005A1"/>
    <w:rsid w:val="008400B7"/>
    <w:rsid w:val="00852F60"/>
    <w:rsid w:val="0085779A"/>
    <w:rsid w:val="0088350B"/>
    <w:rsid w:val="008E3157"/>
    <w:rsid w:val="009F312F"/>
    <w:rsid w:val="00AD01B7"/>
    <w:rsid w:val="00B01CA5"/>
    <w:rsid w:val="00B229A9"/>
    <w:rsid w:val="00B45940"/>
    <w:rsid w:val="00B513BB"/>
    <w:rsid w:val="00B53EA6"/>
    <w:rsid w:val="00B80080"/>
    <w:rsid w:val="00C62459"/>
    <w:rsid w:val="00C8559E"/>
    <w:rsid w:val="00C87155"/>
    <w:rsid w:val="00D639C5"/>
    <w:rsid w:val="00DB1E60"/>
    <w:rsid w:val="00DC1A6D"/>
    <w:rsid w:val="00F2385A"/>
    <w:rsid w:val="00F442F4"/>
    <w:rsid w:val="00F837D5"/>
    <w:rsid w:val="00FC4177"/>
    <w:rsid w:val="00FE0B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24"/>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pple-converted-space">
    <w:name w:val="apple-converted-space"/>
    <w:basedOn w:val="a0"/>
    <w:rsid w:val="00737B24"/>
  </w:style>
  <w:style w:type="character" w:customStyle="1" w:styleId="rvts23">
    <w:name w:val="rvts23"/>
    <w:basedOn w:val="a0"/>
    <w:rsid w:val="005929CE"/>
  </w:style>
  <w:style w:type="character" w:customStyle="1" w:styleId="ab">
    <w:name w:val="Основний текст_"/>
    <w:link w:val="11"/>
    <w:rsid w:val="005929CE"/>
    <w:rPr>
      <w:shd w:val="clear" w:color="auto" w:fill="FFFFFF"/>
    </w:rPr>
  </w:style>
  <w:style w:type="paragraph" w:customStyle="1" w:styleId="11">
    <w:name w:val="Основний текст1"/>
    <w:basedOn w:val="a"/>
    <w:link w:val="ab"/>
    <w:rsid w:val="005929CE"/>
    <w:pPr>
      <w:widowControl/>
      <w:shd w:val="clear" w:color="auto" w:fill="FFFFFF"/>
      <w:suppressAutoHyphens w:val="0"/>
      <w:autoSpaceDE/>
      <w:spacing w:before="240" w:line="259" w:lineRule="exact"/>
      <w:ind w:hanging="400"/>
      <w:jc w:val="both"/>
    </w:pPr>
    <w:rPr>
      <w:rFonts w:ascii="Times New Roman" w:hAnsi="Times New Roman" w:cs="Times New Roman"/>
      <w:sz w:val="20"/>
      <w:szCs w:val="20"/>
      <w:shd w:val="clear" w:color="auto" w:fill="FFFFFF"/>
      <w:lang w:eastAsia="ru-RU"/>
    </w:rPr>
  </w:style>
  <w:style w:type="character" w:customStyle="1" w:styleId="rvts9">
    <w:name w:val="rvts9"/>
    <w:basedOn w:val="a0"/>
    <w:rsid w:val="005929CE"/>
    <w:rPr>
      <w:rFonts w:cs="Times New Roman"/>
    </w:rPr>
  </w:style>
  <w:style w:type="paragraph" w:customStyle="1" w:styleId="12">
    <w:name w:val="Абзац списка1"/>
    <w:basedOn w:val="a"/>
    <w:rsid w:val="005929CE"/>
    <w:pPr>
      <w:widowControl/>
      <w:suppressAutoHyphens w:val="0"/>
      <w:autoSpaceDE/>
      <w:ind w:left="720"/>
      <w:contextualSpacing/>
    </w:pPr>
    <w:rPr>
      <w:rFonts w:ascii="Times New Roman" w:hAnsi="Times New Roman" w:cs="Times New Roman"/>
      <w:lang w:eastAsia="ru-RU"/>
    </w:rPr>
  </w:style>
  <w:style w:type="character" w:customStyle="1" w:styleId="st">
    <w:name w:val="st"/>
    <w:basedOn w:val="a0"/>
    <w:rsid w:val="00044571"/>
  </w:style>
  <w:style w:type="paragraph" w:customStyle="1" w:styleId="Style6">
    <w:name w:val="Style6"/>
    <w:basedOn w:val="a"/>
    <w:rsid w:val="00852F60"/>
    <w:pPr>
      <w:spacing w:line="310" w:lineRule="exact"/>
      <w:jc w:val="center"/>
    </w:pPr>
    <w:rPr>
      <w:rFonts w:ascii="Franklin Gothic Medium" w:eastAsia="Calibri" w:hAnsi="Franklin Gothic Medium" w:cs="Franklin Gothic Medium"/>
    </w:rPr>
  </w:style>
  <w:style w:type="character" w:customStyle="1" w:styleId="2">
    <w:name w:val="Основной текст (2)"/>
    <w:rsid w:val="00852F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9420</Words>
  <Characters>5370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18</cp:revision>
  <cp:lastPrinted>2021-12-24T10:35:00Z</cp:lastPrinted>
  <dcterms:created xsi:type="dcterms:W3CDTF">2020-12-23T07:49:00Z</dcterms:created>
  <dcterms:modified xsi:type="dcterms:W3CDTF">2022-09-02T11:56:00Z</dcterms:modified>
</cp:coreProperties>
</file>