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1F1ED6" w:rsidRDefault="00552296" w:rsidP="00552296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1E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ДОДАТОК 1 </w:t>
      </w:r>
    </w:p>
    <w:p w:rsidR="00552296" w:rsidRPr="001F1ED6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296" w:rsidRPr="001F1ED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 w:rsidRPr="001F1ED6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1F1ED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552296" w:rsidRPr="001F1ED6" w:rsidRDefault="00552296" w:rsidP="00C6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Предмет закупівлі:</w:t>
      </w:r>
      <w:r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bookmarkStart w:id="0" w:name="_Hlk143702177"/>
      <w:proofErr w:type="spellStart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Частини</w:t>
      </w:r>
      <w:proofErr w:type="spellEnd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транспортних</w:t>
      </w:r>
      <w:proofErr w:type="spellEnd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засобів</w:t>
      </w:r>
      <w:proofErr w:type="spellEnd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військового</w:t>
      </w:r>
      <w:proofErr w:type="spellEnd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призначення</w:t>
      </w:r>
      <w:proofErr w:type="spellEnd"/>
      <w:r w:rsidR="00C6178D" w:rsidRPr="001F1ED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C6178D" w:rsidRPr="001F1E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178D" w:rsidRPr="001F1ED6">
        <w:rPr>
          <w:rFonts w:ascii="Times New Roman" w:hAnsi="Times New Roman" w:cs="Times New Roman"/>
          <w:b/>
          <w:sz w:val="24"/>
          <w:szCs w:val="24"/>
        </w:rPr>
        <w:t>ДК 021:2015:</w:t>
      </w:r>
      <w:r w:rsidR="00C6178D" w:rsidRPr="001F1ED6">
        <w:rPr>
          <w:rFonts w:ascii="Times New Roman" w:hAnsi="Times New Roman" w:cs="Times New Roman"/>
          <w:sz w:val="24"/>
          <w:szCs w:val="24"/>
        </w:rPr>
        <w:t xml:space="preserve"> </w:t>
      </w:r>
      <w:r w:rsidR="00C6178D" w:rsidRPr="001F1ED6">
        <w:rPr>
          <w:rFonts w:ascii="Times New Roman" w:hAnsi="Times New Roman" w:cs="Times New Roman"/>
          <w:b/>
          <w:sz w:val="24"/>
          <w:szCs w:val="24"/>
        </w:rPr>
        <w:t xml:space="preserve">35420000-4 </w:t>
      </w:r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>транспортних</w:t>
      </w:r>
      <w:proofErr w:type="spellEnd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>засобів</w:t>
      </w:r>
      <w:proofErr w:type="spellEnd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>військового</w:t>
      </w:r>
      <w:proofErr w:type="spellEnd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>призначення</w:t>
      </w:r>
      <w:proofErr w:type="spellEnd"/>
      <w:r w:rsidR="00C6178D" w:rsidRPr="001F1ED6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bookmarkEnd w:id="0"/>
      <w:r w:rsidRPr="001F1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 w:rsidRPr="001F1ED6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552296" w:rsidRPr="001F1ED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1F1ED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1F1ED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1F1ED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1F1ED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1F1ED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Pr="001F1ED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1F1E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            Всі витрати (податки, збори та інші), що несе Учасник у зв’язку з поставкою товару, включаються до ціни пропозиції.</w:t>
      </w:r>
    </w:p>
    <w:p w:rsidR="00552296" w:rsidRPr="001F1ED6" w:rsidRDefault="00552296" w:rsidP="00552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52296" w:rsidRPr="001F1ED6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sz w:val="24"/>
          <w:szCs w:val="24"/>
          <w:lang w:val="uk-UA" w:eastAsia="zh-CN"/>
        </w:rPr>
      </w:pPr>
      <w:r w:rsidRPr="001F1ED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        </w:t>
      </w:r>
      <w:proofErr w:type="spellStart"/>
      <w:r w:rsidRPr="001F1ED6">
        <w:rPr>
          <w:rFonts w:ascii="Times New Roman" w:hAnsi="Times New Roman" w:cs="Times New Roman"/>
          <w:iCs/>
          <w:sz w:val="24"/>
          <w:szCs w:val="24"/>
          <w:lang w:val="uk-UA" w:eastAsia="zh-CN"/>
        </w:rPr>
        <w:t>Обгрунтування</w:t>
      </w:r>
      <w:proofErr w:type="spellEnd"/>
      <w:r w:rsidRPr="001F1ED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необхідності посилання на конкретну торгову назву конкретного виробника 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1F1ED6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Якщо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у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цій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специфікації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містяться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посилання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на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стандартні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характеристики,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технічні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регламенти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вимоги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умовні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позначення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термінологію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пов’язані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з товарами, роботами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чи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послугами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що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закуповуються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передбачені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існуючими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міжнародними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спільними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нормами,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еталонними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системами,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визнаними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органами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зі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стандартизації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або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національними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нормами та правилами.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Після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кожного такого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посилання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слід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вважати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наявний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вираз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«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або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еквівалент</w:t>
      </w:r>
      <w:proofErr w:type="spellEnd"/>
      <w:r w:rsidRPr="001F1E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».</w:t>
      </w:r>
      <w:r w:rsidRPr="001F1ED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</w:p>
    <w:p w:rsidR="00552296" w:rsidRPr="001F1ED6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1F1ED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Однак Учасниками можуть бути запропонований товар іншої моделі та виробника з аналогічними характеристиками, вказаними нижче.</w:t>
      </w:r>
    </w:p>
    <w:p w:rsidR="00552296" w:rsidRPr="001F1ED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    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Товар,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що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закуповується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повинен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відповідати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заданим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або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мати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кращі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технічні</w:t>
      </w:r>
      <w:r w:rsidRPr="001F1E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характеристики.</w:t>
      </w:r>
    </w:p>
    <w:p w:rsidR="00552296" w:rsidRPr="001F1ED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1F1ED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96"/>
        <w:gridCol w:w="3799"/>
        <w:gridCol w:w="1417"/>
        <w:gridCol w:w="993"/>
        <w:gridCol w:w="1588"/>
      </w:tblGrid>
      <w:tr w:rsidR="00552296" w:rsidRPr="001F1ED6" w:rsidTr="001F1ED6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1F1ED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1F1ED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1F1ED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предмета </w:t>
            </w: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</w:t>
            </w:r>
            <w:proofErr w:type="spellEnd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</w:p>
          <w:p w:rsidR="00552296" w:rsidRPr="001F1ED6" w:rsidRDefault="00C6178D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(код номенклатури)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1F1ED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1F1ED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1F1ED6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F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Виробник</w:t>
            </w:r>
            <w:proofErr w:type="spellEnd"/>
            <w:r w:rsidRPr="001F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країна</w:t>
            </w:r>
            <w:proofErr w:type="spellEnd"/>
            <w:r w:rsidRPr="001F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походження</w:t>
            </w:r>
            <w:proofErr w:type="spellEnd"/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Головка блока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циліндра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зборі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740-1003010-20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Ремкомплект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740.1002035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Кільця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поршневі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740.1000106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кришки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головки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циліндрів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740.1003270-10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автомобільний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формувач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прокладок 85г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Вкладиші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корінні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7405-1000102 Р1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Вкладиші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шатунні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7405-1000104 Р1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Вкладиші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корінні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7405-1000102 Р2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Вкладиші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шатунні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7405-1000104 Р2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Вкладиші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корінні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7405-1000102 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Вкладиші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шатунні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7405-1000104 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Клапан форсунки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331112380-10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Плунжерна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331111074-02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Розпилювач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2731112110-20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Р-к ПНВТ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33.1111-12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зливний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49-1305009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Гнучкий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тормозний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шланг в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зборі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4905-3506025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циліндр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тормозів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4905-3505010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ГБЦ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740-1003270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масляний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зборі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7403.1000408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Тройник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передніх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тормозів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51-3506018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8D" w:rsidRPr="001F1ED6" w:rsidTr="001F1ED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Хрестовина</w:t>
            </w:r>
            <w:proofErr w:type="spellEnd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 xml:space="preserve"> кардана в </w:t>
            </w: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зборі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5320-2205030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D" w:rsidRPr="001F1ED6" w:rsidRDefault="00C6178D" w:rsidP="00C6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6" w:rsidRPr="001F1ED6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52296" w:rsidRPr="001F1ED6" w:rsidRDefault="00552296" w:rsidP="001F1ED6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 w:rsidRPr="001F1ED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Pr="001F1ED6" w:rsidRDefault="00552296" w:rsidP="001F1ED6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Маркування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товару на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упаковці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повинне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чітким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, дату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виготовлення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вимогами</w:t>
      </w:r>
      <w:proofErr w:type="spellEnd"/>
      <w:r w:rsidRPr="001F1ED6">
        <w:rPr>
          <w:rFonts w:ascii="Times New Roman" w:hAnsi="Times New Roman"/>
          <w:color w:val="000000"/>
          <w:sz w:val="24"/>
          <w:szCs w:val="24"/>
        </w:rPr>
        <w:t xml:space="preserve"> нормативного документу на </w:t>
      </w:r>
      <w:proofErr w:type="spellStart"/>
      <w:r w:rsidRPr="001F1ED6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1F1ED6">
        <w:rPr>
          <w:rFonts w:ascii="Times New Roman" w:hAnsi="Times New Roman"/>
          <w:i/>
          <w:sz w:val="24"/>
          <w:szCs w:val="24"/>
        </w:rPr>
        <w:t xml:space="preserve">. </w:t>
      </w:r>
    </w:p>
    <w:p w:rsidR="00552296" w:rsidRPr="001F1ED6" w:rsidRDefault="00552296" w:rsidP="001F1ED6">
      <w:pPr>
        <w:pStyle w:val="a4"/>
        <w:spacing w:after="0"/>
        <w:ind w:left="0" w:firstLine="851"/>
        <w:jc w:val="both"/>
      </w:pPr>
      <w:r w:rsidRPr="001F1ED6">
        <w:rPr>
          <w:rFonts w:eastAsia="Lucida Sans Unicode"/>
          <w:lang w:eastAsia="en-US" w:bidi="en-US"/>
        </w:rPr>
        <w:t xml:space="preserve">Доставка товару за вказаною </w:t>
      </w:r>
      <w:proofErr w:type="spellStart"/>
      <w:r w:rsidRPr="001F1ED6">
        <w:rPr>
          <w:rFonts w:eastAsia="Lucida Sans Unicode"/>
          <w:lang w:eastAsia="en-US" w:bidi="en-US"/>
        </w:rPr>
        <w:t>адресою</w:t>
      </w:r>
      <w:proofErr w:type="spellEnd"/>
      <w:r w:rsidRPr="001F1ED6">
        <w:rPr>
          <w:rFonts w:eastAsia="Lucida Sans Unicode"/>
          <w:lang w:eastAsia="en-US" w:bidi="en-US"/>
        </w:rPr>
        <w:t xml:space="preserve">: </w:t>
      </w:r>
      <w:r w:rsidRPr="001F1ED6">
        <w:t xml:space="preserve">12505, Україна, Житомирська обл., м. Коростишів, </w:t>
      </w:r>
      <w:r w:rsidRPr="001F1ED6">
        <w:br/>
        <w:t>вул. Лісовий масив, 7.</w:t>
      </w:r>
    </w:p>
    <w:p w:rsidR="00552296" w:rsidRPr="001F1ED6" w:rsidRDefault="00552296" w:rsidP="0055229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52296" w:rsidRPr="001F1ED6" w:rsidRDefault="00552296" w:rsidP="001F1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lastRenderedPageBreak/>
        <w:t xml:space="preserve">Товар повинен </w:t>
      </w:r>
      <w:proofErr w:type="spellStart"/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t>постачатися</w:t>
      </w:r>
      <w:proofErr w:type="spellEnd"/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транспортом </w:t>
      </w:r>
      <w:proofErr w:type="spellStart"/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1F1ED6">
        <w:rPr>
          <w:rFonts w:ascii="Times New Roman" w:hAnsi="Times New Roman" w:cs="Times New Roman"/>
          <w:iCs/>
          <w:sz w:val="24"/>
          <w:szCs w:val="24"/>
          <w:lang w:val="uk-UA" w:eastAsia="uk-UA"/>
        </w:rPr>
        <w:t>, з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дійснення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вантажно-розвантажувальних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послуг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поставці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із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занесенням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поверх у</w:t>
      </w:r>
      <w:r w:rsidRPr="001F1ED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приміщення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за </w:t>
      </w:r>
      <w:proofErr w:type="spellStart"/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t>рахунок</w:t>
      </w:r>
      <w:proofErr w:type="spellEnd"/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1F1ED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; </w:t>
      </w:r>
    </w:p>
    <w:p w:rsidR="00552296" w:rsidRPr="001F1ED6" w:rsidRDefault="00552296" w:rsidP="00552296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1F1ED6" w:rsidRDefault="00552296" w:rsidP="001F1ED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Якщо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виявиться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дефектним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або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таким</w:t>
      </w:r>
      <w:r w:rsidRPr="001F1ED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,</w:t>
      </w:r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не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відповідає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вимогам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якісної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характеристики, то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незалежно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того,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чи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могли бути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такі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недоліки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встановлені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прийомі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-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передачі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товару,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Учасник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зобов’язаний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замінити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цей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протягом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7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днів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моменту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виявлення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неякісного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на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якісний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без будь-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якої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додаткової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оплати з боку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. </w:t>
      </w:r>
    </w:p>
    <w:p w:rsidR="00552296" w:rsidRPr="001F1ED6" w:rsidRDefault="00552296" w:rsidP="00552296">
      <w:pPr>
        <w:widowControl w:val="0"/>
        <w:spacing w:line="0" w:lineRule="atLeast"/>
        <w:ind w:firstLine="23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1F1ED6" w:rsidRDefault="00552296" w:rsidP="001F1ED6">
      <w:pPr>
        <w:widowControl w:val="0"/>
        <w:spacing w:line="0" w:lineRule="atLeast"/>
        <w:ind w:firstLine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Запропонований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не повинен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порушувати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proofErr w:type="gram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вимоги</w:t>
      </w:r>
      <w:proofErr w:type="spellEnd"/>
      <w:proofErr w:type="gram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Постанови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Кабінету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Міністрів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30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грудня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2015 р. № 1147 «Про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заборону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ввезення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митну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територію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товарів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походять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</w:t>
      </w:r>
      <w:r w:rsidRPr="001F1ED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р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осійської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r w:rsidRPr="001F1ED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п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едерації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» та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інших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норм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діючого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законодавства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стосовно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санкцій</w:t>
      </w:r>
      <w:proofErr w:type="spellEnd"/>
      <w:r w:rsidRPr="001F1ED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.</w:t>
      </w:r>
      <w:r w:rsidRPr="001F1E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1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виявленні будь-якого </w:t>
      </w:r>
      <w:r w:rsidRPr="001F1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товару, що </w:t>
      </w:r>
      <w:r w:rsidRPr="001F1ED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пропонує в тендерній пропозиції Учасник, походженням з російської федерації / республіки </w:t>
      </w:r>
      <w:proofErr w:type="spellStart"/>
      <w:r w:rsidRPr="001F1ED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білорусь</w:t>
      </w:r>
      <w:proofErr w:type="spellEnd"/>
      <w:r w:rsidRPr="001F1ED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така пропозиція відхиляється відповідно до абзацу 8 підпункту 1 пункту 47 Особливостей.</w:t>
      </w:r>
    </w:p>
    <w:p w:rsidR="00552296" w:rsidRPr="001F1ED6" w:rsidRDefault="00552296" w:rsidP="00552296">
      <w:pPr>
        <w:widowControl w:val="0"/>
        <w:suppressAutoHyphens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</w:pPr>
    </w:p>
    <w:p w:rsidR="00552296" w:rsidRPr="001F1ED6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GoBack"/>
      <w:bookmarkEnd w:id="1"/>
      <w:r w:rsidRPr="001F1E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552296" w:rsidRPr="001F1ED6" w:rsidRDefault="00552296" w:rsidP="0055229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F1ED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296" w:rsidRPr="001F1ED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особа) </w:t>
      </w: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торгів</w:t>
      </w:r>
      <w:r w:rsidRPr="001F1E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1F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ED6">
        <w:rPr>
          <w:rFonts w:ascii="Times New Roman" w:hAnsi="Times New Roman" w:cs="Times New Roman"/>
          <w:b/>
          <w:sz w:val="24"/>
          <w:szCs w:val="24"/>
          <w:u w:val="single"/>
        </w:rPr>
        <w:t>_________________   ___________</w:t>
      </w:r>
    </w:p>
    <w:p w:rsidR="00552296" w:rsidRPr="001F1ED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1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F1ED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F1ED6">
        <w:rPr>
          <w:rFonts w:ascii="Times New Roman" w:hAnsi="Times New Roman" w:cs="Times New Roman"/>
          <w:sz w:val="24"/>
          <w:szCs w:val="24"/>
        </w:rPr>
        <w:t xml:space="preserve">   </w:t>
      </w:r>
      <w:r w:rsidRPr="001F1ED6">
        <w:rPr>
          <w:rFonts w:ascii="Times New Roman" w:hAnsi="Times New Roman" w:cs="Times New Roman"/>
          <w:b/>
          <w:sz w:val="24"/>
          <w:szCs w:val="24"/>
        </w:rPr>
        <w:t xml:space="preserve">П І Б     </w:t>
      </w:r>
    </w:p>
    <w:p w:rsidR="00552296" w:rsidRPr="001F1ED6" w:rsidRDefault="00552296" w:rsidP="0055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ED6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технічними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вимогами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згоден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1E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1F1ED6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52296" w:rsidRPr="001F1ED6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1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1F1E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1F1ED6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1F1ED6">
        <w:rPr>
          <w:rFonts w:ascii="Times New Roman" w:hAnsi="Times New Roman" w:cs="Times New Roman"/>
          <w:b/>
          <w:sz w:val="24"/>
          <w:szCs w:val="24"/>
        </w:rPr>
        <w:t xml:space="preserve">              МП</w:t>
      </w:r>
    </w:p>
    <w:p w:rsidR="00552296" w:rsidRPr="001F1ED6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10E7" w:rsidRPr="001F1ED6" w:rsidRDefault="007910E7">
      <w:pPr>
        <w:rPr>
          <w:rFonts w:ascii="Times New Roman" w:hAnsi="Times New Roman" w:cs="Times New Roman"/>
          <w:sz w:val="24"/>
          <w:szCs w:val="24"/>
        </w:rPr>
      </w:pPr>
    </w:p>
    <w:sectPr w:rsidR="007910E7" w:rsidRPr="001F1ED6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0745C8"/>
    <w:rsid w:val="001F1ED6"/>
    <w:rsid w:val="00552296"/>
    <w:rsid w:val="007910E7"/>
    <w:rsid w:val="00AC7955"/>
    <w:rsid w:val="00C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68A6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2024-03-02T08:03:00Z</dcterms:created>
  <dcterms:modified xsi:type="dcterms:W3CDTF">2024-03-04T09:36:00Z</dcterms:modified>
</cp:coreProperties>
</file>