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759F3" w14:textId="77777777" w:rsidR="00096581" w:rsidRPr="00096581" w:rsidRDefault="00CE204A" w:rsidP="00096581">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14:paraId="782D3A93" w14:textId="33D66E98" w:rsidR="00096581" w:rsidRDefault="000260A8" w:rsidP="00096581">
      <w:pPr>
        <w:pStyle w:val="FR1"/>
        <w:spacing w:before="0"/>
        <w:jc w:val="center"/>
        <w:rPr>
          <w:rFonts w:ascii="Times New Roman" w:hAnsi="Times New Roman" w:cs="Times New Roman"/>
          <w:b w:val="0"/>
          <w:bCs/>
          <w:szCs w:val="28"/>
        </w:rPr>
      </w:pPr>
      <w:r w:rsidRPr="000260A8">
        <w:rPr>
          <w:rFonts w:ascii="Times New Roman" w:hAnsi="Times New Roman" w:cs="Times New Roman"/>
          <w:b w:val="0"/>
          <w:bCs/>
          <w:szCs w:val="28"/>
        </w:rPr>
        <w:t xml:space="preserve">UA-2024-04-12-005742-a за ДК 021:2015 «Єдиний закупівельний словник» – 34110000-1 - Легкові автомобілі (Легкові спеціалізовані автомобілі на базі RENAULT </w:t>
      </w:r>
      <w:proofErr w:type="spellStart"/>
      <w:r w:rsidRPr="000260A8">
        <w:rPr>
          <w:rFonts w:ascii="Times New Roman" w:hAnsi="Times New Roman" w:cs="Times New Roman"/>
          <w:b w:val="0"/>
          <w:bCs/>
          <w:szCs w:val="28"/>
        </w:rPr>
        <w:t>Duster</w:t>
      </w:r>
      <w:proofErr w:type="spellEnd"/>
      <w:r w:rsidRPr="000260A8">
        <w:rPr>
          <w:rFonts w:ascii="Times New Roman" w:hAnsi="Times New Roman" w:cs="Times New Roman"/>
          <w:b w:val="0"/>
          <w:bCs/>
          <w:szCs w:val="28"/>
        </w:rPr>
        <w:t xml:space="preserve"> (або еквівалент))</w:t>
      </w:r>
    </w:p>
    <w:p w14:paraId="541A3BE6" w14:textId="77777777" w:rsidR="000260A8" w:rsidRPr="00096581" w:rsidRDefault="000260A8" w:rsidP="00096581">
      <w:pPr>
        <w:pStyle w:val="FR1"/>
        <w:spacing w:before="0"/>
        <w:jc w:val="center"/>
        <w:rPr>
          <w:rFonts w:ascii="Times New Roman" w:hAnsi="Times New Roman" w:cs="Times New Roman"/>
          <w:b w:val="0"/>
          <w:bCs/>
          <w:szCs w:val="28"/>
        </w:rPr>
      </w:pPr>
    </w:p>
    <w:p w14:paraId="7A2D1422" w14:textId="0FC192C9" w:rsidR="002073E2" w:rsidRDefault="00096581" w:rsidP="00096581">
      <w:pPr>
        <w:pStyle w:val="FR1"/>
        <w:spacing w:before="0"/>
        <w:ind w:firstLine="567"/>
        <w:jc w:val="both"/>
        <w:rPr>
          <w:rFonts w:ascii="Times New Roman" w:hAnsi="Times New Roman" w:cs="Times New Roman"/>
          <w:color w:val="000000"/>
          <w:szCs w:val="28"/>
          <w:shd w:val="clear" w:color="auto" w:fill="FFFFFF"/>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w:t>
      </w:r>
      <w:proofErr w:type="spellStart"/>
      <w:r w:rsidR="00CE204A" w:rsidRPr="00DC2FB7">
        <w:rPr>
          <w:rFonts w:ascii="Times New Roman" w:hAnsi="Times New Roman" w:cs="Times New Roman"/>
          <w:b w:val="0"/>
          <w:bCs/>
          <w:color w:val="000000"/>
          <w:szCs w:val="28"/>
          <w:shd w:val="clear" w:color="auto" w:fill="FFFFFF"/>
        </w:rPr>
        <w:t>закупівель</w:t>
      </w:r>
      <w:proofErr w:type="spellEnd"/>
      <w:r w:rsidR="00CE204A" w:rsidRPr="00DC2FB7">
        <w:rPr>
          <w:rFonts w:ascii="Times New Roman" w:hAnsi="Times New Roman" w:cs="Times New Roman"/>
          <w:b w:val="0"/>
          <w:bCs/>
          <w:color w:val="000000"/>
          <w:szCs w:val="28"/>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proofErr w:type="spellStart"/>
      <w:r w:rsidR="00CE204A" w:rsidRPr="00DC2FB7">
        <w:rPr>
          <w:rFonts w:ascii="Times New Roman" w:hAnsi="Times New Roman" w:cs="Times New Roman"/>
          <w:b w:val="0"/>
          <w:bCs/>
          <w:szCs w:val="28"/>
          <w:shd w:val="clear" w:color="auto" w:fill="FFFFFF"/>
        </w:rPr>
        <w:t>внести</w:t>
      </w:r>
      <w:proofErr w:type="spellEnd"/>
      <w:r w:rsidR="00CE204A" w:rsidRPr="00DC2FB7">
        <w:rPr>
          <w:rFonts w:ascii="Times New Roman" w:hAnsi="Times New Roman" w:cs="Times New Roman"/>
          <w:b w:val="0"/>
          <w:bCs/>
          <w:szCs w:val="28"/>
          <w:shd w:val="clear" w:color="auto" w:fill="FFFFFF"/>
        </w:rPr>
        <w:t xml:space="preserve"> зміни до тендерної документації</w:t>
      </w:r>
      <w:r w:rsidR="00CE204A" w:rsidRPr="00DC2FB7">
        <w:rPr>
          <w:rFonts w:ascii="Times New Roman" w:hAnsi="Times New Roman" w:cs="Times New Roman"/>
          <w:b w:val="0"/>
          <w:bCs/>
          <w:szCs w:val="28"/>
        </w:rPr>
        <w:t xml:space="preserve"> на закупівлю: </w:t>
      </w:r>
      <w:r w:rsidR="000260A8" w:rsidRPr="000260A8">
        <w:rPr>
          <w:rFonts w:ascii="Times New Roman" w:hAnsi="Times New Roman" w:cs="Times New Roman"/>
          <w:b w:val="0"/>
          <w:bCs/>
          <w:szCs w:val="28"/>
        </w:rPr>
        <w:t xml:space="preserve">UA-2024-04-12-005742-a за ДК 021:2015 «Єдиний закупівельний словник» – 34110000-1 - Легкові автомобілі (Легкові спеціалізовані автомобілі на базі RENAULT </w:t>
      </w:r>
      <w:proofErr w:type="spellStart"/>
      <w:r w:rsidR="000260A8" w:rsidRPr="000260A8">
        <w:rPr>
          <w:rFonts w:ascii="Times New Roman" w:hAnsi="Times New Roman" w:cs="Times New Roman"/>
          <w:b w:val="0"/>
          <w:bCs/>
          <w:szCs w:val="28"/>
        </w:rPr>
        <w:t>Duster</w:t>
      </w:r>
      <w:proofErr w:type="spellEnd"/>
      <w:r w:rsidR="000260A8" w:rsidRPr="000260A8">
        <w:rPr>
          <w:rFonts w:ascii="Times New Roman" w:hAnsi="Times New Roman" w:cs="Times New Roman"/>
          <w:b w:val="0"/>
          <w:bCs/>
          <w:szCs w:val="28"/>
        </w:rPr>
        <w:t xml:space="preserve"> (або еквівалент))</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14:paraId="2E6A4A93" w14:textId="77777777"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14:paraId="3EBBA45F" w14:textId="202AA1E4" w:rsidR="002073E2" w:rsidRPr="00096581" w:rsidRDefault="00096581" w:rsidP="00096581">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 xml:space="preserve">Викласти </w:t>
      </w:r>
      <w:proofErr w:type="spellStart"/>
      <w:r w:rsidR="007969EE">
        <w:rPr>
          <w:color w:val="000000"/>
          <w:sz w:val="28"/>
          <w:szCs w:val="28"/>
          <w:shd w:val="clear" w:color="auto" w:fill="FFFFFF"/>
          <w:lang w:val="uk-UA"/>
        </w:rPr>
        <w:t>п.п</w:t>
      </w:r>
      <w:proofErr w:type="spellEnd"/>
      <w:r w:rsidR="002D3DD8">
        <w:rPr>
          <w:color w:val="000000"/>
          <w:sz w:val="28"/>
          <w:szCs w:val="28"/>
          <w:shd w:val="clear" w:color="auto" w:fill="FFFFFF"/>
          <w:lang w:val="uk-UA"/>
        </w:rPr>
        <w:t>.</w:t>
      </w:r>
      <w:r w:rsidR="007969EE">
        <w:rPr>
          <w:color w:val="000000"/>
          <w:sz w:val="28"/>
          <w:szCs w:val="28"/>
          <w:shd w:val="clear" w:color="auto" w:fill="FFFFFF"/>
          <w:lang w:val="uk-UA"/>
        </w:rPr>
        <w:t xml:space="preserve"> 4.</w:t>
      </w:r>
      <w:r w:rsidR="000260A8">
        <w:rPr>
          <w:color w:val="000000"/>
          <w:sz w:val="28"/>
          <w:szCs w:val="28"/>
          <w:shd w:val="clear" w:color="auto" w:fill="FFFFFF"/>
          <w:lang w:val="uk-UA"/>
        </w:rPr>
        <w:t>4</w:t>
      </w:r>
      <w:r w:rsidR="007969EE">
        <w:rPr>
          <w:color w:val="000000"/>
          <w:sz w:val="28"/>
          <w:szCs w:val="28"/>
          <w:shd w:val="clear" w:color="auto" w:fill="FFFFFF"/>
          <w:lang w:val="uk-UA"/>
        </w:rPr>
        <w:t xml:space="preserve">. </w:t>
      </w:r>
      <w:r w:rsidR="007969EE">
        <w:rPr>
          <w:color w:val="000000"/>
          <w:sz w:val="28"/>
          <w:szCs w:val="28"/>
          <w:shd w:val="clear" w:color="auto" w:fill="FFFFFF"/>
          <w:lang w:val="uk-UA" w:eastAsia="ar-SA"/>
        </w:rPr>
        <w:t>пункту 4  розділу 1 «Загальні положення»</w:t>
      </w:r>
      <w:r w:rsidR="002073E2" w:rsidRPr="00096581">
        <w:rPr>
          <w:color w:val="000000"/>
          <w:sz w:val="28"/>
          <w:szCs w:val="28"/>
          <w:shd w:val="clear" w:color="auto" w:fill="FFFFFF"/>
          <w:lang w:val="uk-UA"/>
        </w:rPr>
        <w:t xml:space="preserve"> 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14:paraId="3F9DA87A" w14:textId="77777777" w:rsidR="00F17326" w:rsidRDefault="00F17326" w:rsidP="00096581">
      <w:pPr>
        <w:pStyle w:val="a3"/>
        <w:rPr>
          <w:color w:val="000000"/>
          <w:sz w:val="28"/>
          <w:szCs w:val="28"/>
          <w:shd w:val="clear" w:color="auto" w:fill="FFFFFF"/>
          <w:lang w:val="uk-UA"/>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021"/>
        <w:gridCol w:w="6095"/>
      </w:tblGrid>
      <w:tr w:rsidR="000260A8" w:rsidRPr="007969EE" w14:paraId="42218FF3" w14:textId="77777777" w:rsidTr="000A6398">
        <w:trPr>
          <w:trHeight w:val="650"/>
          <w:jc w:val="center"/>
        </w:trPr>
        <w:tc>
          <w:tcPr>
            <w:tcW w:w="612" w:type="dxa"/>
          </w:tcPr>
          <w:p w14:paraId="1E55339A" w14:textId="326640BF" w:rsidR="000260A8" w:rsidRPr="007969EE" w:rsidRDefault="000260A8" w:rsidP="000260A8">
            <w:pPr>
              <w:widowControl w:val="0"/>
              <w:rPr>
                <w:rFonts w:ascii="Arial" w:eastAsia="Arial" w:hAnsi="Arial" w:cs="Arial"/>
                <w:color w:val="000000"/>
                <w:lang w:val="uk-UA"/>
              </w:rPr>
            </w:pPr>
            <w:r w:rsidRPr="00271C26">
              <w:t>4.4</w:t>
            </w:r>
          </w:p>
        </w:tc>
        <w:tc>
          <w:tcPr>
            <w:tcW w:w="3021" w:type="dxa"/>
          </w:tcPr>
          <w:p w14:paraId="45A96845" w14:textId="6F9963C4" w:rsidR="000260A8" w:rsidRPr="007969EE" w:rsidRDefault="000260A8" w:rsidP="000260A8">
            <w:pPr>
              <w:widowControl w:val="0"/>
              <w:spacing w:line="20" w:lineRule="atLeast"/>
              <w:ind w:left="-9" w:right="113"/>
              <w:jc w:val="both"/>
              <w:rPr>
                <w:rFonts w:ascii="Arial" w:eastAsia="Arial" w:hAnsi="Arial" w:cs="Arial"/>
                <w:color w:val="000000"/>
                <w:lang w:val="uk-UA"/>
              </w:rPr>
            </w:pPr>
            <w:r w:rsidRPr="00271C26">
              <w:t>Строк поставки товару</w:t>
            </w:r>
          </w:p>
        </w:tc>
        <w:tc>
          <w:tcPr>
            <w:tcW w:w="6095" w:type="dxa"/>
          </w:tcPr>
          <w:p w14:paraId="0F120A4B" w14:textId="7E0106DF" w:rsidR="000260A8" w:rsidRPr="007969EE" w:rsidRDefault="000260A8" w:rsidP="000260A8">
            <w:pPr>
              <w:jc w:val="both"/>
              <w:rPr>
                <w:b/>
                <w:bCs/>
              </w:rPr>
            </w:pPr>
            <w:r w:rsidRPr="00271C26">
              <w:t xml:space="preserve"> до 10.06.2024</w:t>
            </w:r>
          </w:p>
        </w:tc>
      </w:tr>
    </w:tbl>
    <w:p w14:paraId="1C9C39AB" w14:textId="77777777" w:rsidR="00A445F1" w:rsidRPr="007969EE" w:rsidRDefault="00A445F1" w:rsidP="007969EE">
      <w:pPr>
        <w:rPr>
          <w:b/>
          <w:color w:val="000000"/>
          <w:lang w:val="uk-UA" w:eastAsia="uk-UA"/>
        </w:rPr>
      </w:pPr>
    </w:p>
    <w:sectPr w:rsidR="00A445F1" w:rsidRPr="007969EE" w:rsidSect="00787316">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693654197">
    <w:abstractNumId w:val="22"/>
  </w:num>
  <w:num w:numId="2" w16cid:durableId="1229146549">
    <w:abstractNumId w:val="24"/>
  </w:num>
  <w:num w:numId="3" w16cid:durableId="304698333">
    <w:abstractNumId w:val="11"/>
  </w:num>
  <w:num w:numId="4" w16cid:durableId="464467376">
    <w:abstractNumId w:val="14"/>
  </w:num>
  <w:num w:numId="5" w16cid:durableId="1646080154">
    <w:abstractNumId w:val="17"/>
  </w:num>
  <w:num w:numId="6" w16cid:durableId="1807696607">
    <w:abstractNumId w:val="19"/>
  </w:num>
  <w:num w:numId="7" w16cid:durableId="1880778896">
    <w:abstractNumId w:val="0"/>
  </w:num>
  <w:num w:numId="8" w16cid:durableId="2122648347">
    <w:abstractNumId w:val="8"/>
  </w:num>
  <w:num w:numId="9" w16cid:durableId="1947420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014674">
    <w:abstractNumId w:val="13"/>
  </w:num>
  <w:num w:numId="11" w16cid:durableId="1992824297">
    <w:abstractNumId w:val="20"/>
  </w:num>
  <w:num w:numId="12" w16cid:durableId="1768886659">
    <w:abstractNumId w:val="10"/>
  </w:num>
  <w:num w:numId="13" w16cid:durableId="90047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9752942">
    <w:abstractNumId w:val="26"/>
  </w:num>
  <w:num w:numId="15" w16cid:durableId="382171536">
    <w:abstractNumId w:val="5"/>
  </w:num>
  <w:num w:numId="16" w16cid:durableId="1856456430">
    <w:abstractNumId w:val="2"/>
  </w:num>
  <w:num w:numId="17" w16cid:durableId="1359744970">
    <w:abstractNumId w:val="12"/>
  </w:num>
  <w:num w:numId="18" w16cid:durableId="202886785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9569744">
    <w:abstractNumId w:val="4"/>
  </w:num>
  <w:num w:numId="20" w16cid:durableId="1283919245">
    <w:abstractNumId w:val="16"/>
  </w:num>
  <w:num w:numId="21" w16cid:durableId="1369378453">
    <w:abstractNumId w:val="25"/>
  </w:num>
  <w:num w:numId="22" w16cid:durableId="1298879147">
    <w:abstractNumId w:val="9"/>
  </w:num>
  <w:num w:numId="23" w16cid:durableId="465201991">
    <w:abstractNumId w:val="15"/>
  </w:num>
  <w:num w:numId="24" w16cid:durableId="1439135573">
    <w:abstractNumId w:val="21"/>
  </w:num>
  <w:num w:numId="25" w16cid:durableId="244804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2732430">
    <w:abstractNumId w:val="6"/>
  </w:num>
  <w:num w:numId="27" w16cid:durableId="1378317542">
    <w:abstractNumId w:val="3"/>
  </w:num>
  <w:num w:numId="28" w16cid:durableId="1053891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6AD"/>
    <w:rsid w:val="0000729B"/>
    <w:rsid w:val="000260A8"/>
    <w:rsid w:val="0002635D"/>
    <w:rsid w:val="00035FAC"/>
    <w:rsid w:val="00044E0A"/>
    <w:rsid w:val="00050FB0"/>
    <w:rsid w:val="00094ABD"/>
    <w:rsid w:val="00096581"/>
    <w:rsid w:val="000A16AD"/>
    <w:rsid w:val="000A6398"/>
    <w:rsid w:val="000A6529"/>
    <w:rsid w:val="000D3190"/>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552B"/>
    <w:rsid w:val="002D3589"/>
    <w:rsid w:val="002D3DD8"/>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87316"/>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D277F6"/>
    <w:rsid w:val="00D97EEB"/>
    <w:rsid w:val="00DC2FB7"/>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615"/>
  <w15:docId w15:val="{D86020EE-31C0-4DBE-B68A-1BA96C30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aa">
    <w:name w:val="Назва Знак"/>
    <w:link w:val="ab"/>
    <w:uiPriority w:val="10"/>
    <w:qFormat/>
    <w:locked/>
    <w:rsid w:val="00A445F1"/>
    <w:rPr>
      <w:rFonts w:ascii="Arial" w:eastAsia="Arial" w:hAnsi="Arial" w:cs="Arial"/>
      <w:b/>
      <w:color w:val="000000"/>
      <w:sz w:val="72"/>
      <w:szCs w:val="72"/>
      <w:lang w:eastAsia="ru-RU"/>
    </w:rPr>
  </w:style>
  <w:style w:type="paragraph" w:styleId="ab">
    <w:name w:val="Title"/>
    <w:basedOn w:val="a"/>
    <w:link w:val="aa"/>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c">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2">
    <w:name w:val="Заголовок1"/>
    <w:basedOn w:val="a"/>
    <w:next w:val="ad"/>
    <w:qFormat/>
    <w:rsid w:val="00A445F1"/>
    <w:pPr>
      <w:keepNext/>
      <w:spacing w:before="240" w:after="120"/>
    </w:pPr>
    <w:rPr>
      <w:rFonts w:ascii="Liberation Sans" w:eastAsia="Microsoft YaHei" w:hAnsi="Liberation Sans" w:cs="Arial"/>
      <w:color w:val="00000A"/>
      <w:sz w:val="28"/>
      <w:szCs w:val="28"/>
      <w:lang w:val="uk-UA"/>
    </w:rPr>
  </w:style>
  <w:style w:type="paragraph" w:styleId="ad">
    <w:name w:val="Body Text"/>
    <w:basedOn w:val="a"/>
    <w:link w:val="ae"/>
    <w:rsid w:val="00A445F1"/>
    <w:pPr>
      <w:spacing w:after="140" w:line="276" w:lineRule="auto"/>
    </w:pPr>
    <w:rPr>
      <w:rFonts w:eastAsia="Arial"/>
      <w:color w:val="00000A"/>
      <w:lang w:val="uk-UA"/>
    </w:rPr>
  </w:style>
  <w:style w:type="character" w:customStyle="1" w:styleId="ae">
    <w:name w:val="Основний текст Знак"/>
    <w:basedOn w:val="a0"/>
    <w:link w:val="ad"/>
    <w:rsid w:val="00A445F1"/>
    <w:rPr>
      <w:rFonts w:ascii="Times New Roman" w:eastAsia="Arial" w:hAnsi="Times New Roman" w:cs="Times New Roman"/>
      <w:color w:val="00000A"/>
      <w:sz w:val="24"/>
      <w:szCs w:val="24"/>
      <w:lang w:val="uk-UA" w:eastAsia="ru-RU"/>
    </w:rPr>
  </w:style>
  <w:style w:type="paragraph" w:styleId="af">
    <w:name w:val="List"/>
    <w:basedOn w:val="ad"/>
    <w:rsid w:val="00A445F1"/>
    <w:rPr>
      <w:rFonts w:cs="Arial"/>
    </w:rPr>
  </w:style>
  <w:style w:type="paragraph" w:customStyle="1" w:styleId="13">
    <w:name w:val="Назва об'єкта1"/>
    <w:basedOn w:val="a"/>
    <w:qFormat/>
    <w:rsid w:val="00A445F1"/>
    <w:pPr>
      <w:suppressLineNumbers/>
      <w:spacing w:before="120" w:after="120"/>
    </w:pPr>
    <w:rPr>
      <w:rFonts w:eastAsia="Arial" w:cs="Arial"/>
      <w:i/>
      <w:iCs/>
      <w:color w:val="00000A"/>
      <w:lang w:val="uk-UA"/>
    </w:rPr>
  </w:style>
  <w:style w:type="paragraph" w:customStyle="1" w:styleId="af0">
    <w:name w:val="Покажчик"/>
    <w:basedOn w:val="a"/>
    <w:qFormat/>
    <w:rsid w:val="00A445F1"/>
    <w:pPr>
      <w:suppressLineNumbers/>
    </w:pPr>
    <w:rPr>
      <w:rFonts w:eastAsia="Arial" w:cs="Arial"/>
      <w:color w:val="00000A"/>
      <w:lang w:val="uk-UA"/>
    </w:rPr>
  </w:style>
  <w:style w:type="character" w:customStyle="1" w:styleId="a6">
    <w:name w:val="Без інтервалів Знак"/>
    <w:link w:val="a5"/>
    <w:uiPriority w:val="1"/>
    <w:rsid w:val="00A445F1"/>
    <w:rPr>
      <w:rFonts w:ascii="Calibri" w:eastAsia="Times New Roman" w:hAnsi="Calibri" w:cs="Times New Roman"/>
      <w:lang w:val="uk-UA" w:eastAsia="uk-U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2"/>
    <w:qFormat/>
    <w:rsid w:val="00A445F1"/>
    <w:pPr>
      <w:spacing w:beforeAutospacing="1" w:afterAutospacing="1"/>
    </w:pPr>
    <w:rPr>
      <w:color w:val="00000A"/>
      <w:lang w:val="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2"/>
    <w:qFormat/>
    <w:rsid w:val="00A445F1"/>
    <w:pPr>
      <w:spacing w:after="120" w:line="480" w:lineRule="auto"/>
    </w:pPr>
    <w:rPr>
      <w:color w:val="00000A"/>
      <w:sz w:val="20"/>
      <w:szCs w:val="20"/>
      <w:lang w:val="uk-UA"/>
    </w:rPr>
  </w:style>
  <w:style w:type="character" w:customStyle="1" w:styleId="22">
    <w:name w:val="Основний текст 2 Знак"/>
    <w:basedOn w:val="a0"/>
    <w:link w:val="21"/>
    <w:rsid w:val="00A445F1"/>
    <w:rPr>
      <w:rFonts w:ascii="Times New Roman" w:eastAsia="Times New Roman" w:hAnsi="Times New Roman" w:cs="Times New Roman"/>
      <w:color w:val="00000A"/>
      <w:sz w:val="20"/>
      <w:szCs w:val="20"/>
      <w:lang w:val="uk-UA" w:eastAsia="ru-RU"/>
    </w:rPr>
  </w:style>
  <w:style w:type="paragraph" w:customStyle="1" w:styleId="14">
    <w:name w:val="Нижній колонтитул1"/>
    <w:basedOn w:val="a"/>
    <w:rsid w:val="00A445F1"/>
    <w:rPr>
      <w:rFonts w:eastAsia="Arial"/>
      <w:color w:val="00000A"/>
      <w:lang w:val="uk-UA"/>
    </w:rPr>
  </w:style>
  <w:style w:type="paragraph" w:customStyle="1" w:styleId="af3">
    <w:name w:val="Вміст рамки"/>
    <w:basedOn w:val="a"/>
    <w:qFormat/>
    <w:rsid w:val="00A445F1"/>
    <w:rPr>
      <w:rFonts w:eastAsia="Arial"/>
      <w:color w:val="00000A"/>
      <w:lang w:val="uk-UA"/>
    </w:rPr>
  </w:style>
  <w:style w:type="paragraph" w:customStyle="1" w:styleId="af4">
    <w:name w:val="Вміст таблиці"/>
    <w:basedOn w:val="a"/>
    <w:qFormat/>
    <w:rsid w:val="00A445F1"/>
    <w:pPr>
      <w:suppressLineNumbers/>
    </w:pPr>
    <w:rPr>
      <w:rFonts w:eastAsia="Arial"/>
      <w:color w:val="00000A"/>
      <w:lang w:val="uk-UA"/>
    </w:rPr>
  </w:style>
  <w:style w:type="paragraph" w:customStyle="1" w:styleId="af5">
    <w:name w:val="Заголовок таблиці"/>
    <w:basedOn w:val="af4"/>
    <w:qFormat/>
    <w:rsid w:val="00A445F1"/>
    <w:pPr>
      <w:jc w:val="center"/>
    </w:pPr>
    <w:rPr>
      <w:b/>
      <w:bCs/>
    </w:rPr>
  </w:style>
  <w:style w:type="paragraph" w:customStyle="1" w:styleId="210">
    <w:name w:val="Основний текст 21"/>
    <w:basedOn w:val="a"/>
    <w:rsid w:val="00A445F1"/>
    <w:pPr>
      <w:suppressAutoHyphens/>
    </w:pPr>
    <w:rPr>
      <w:szCs w:val="20"/>
      <w:lang w:val="uk-UA" w:eastAsia="ar-SA"/>
    </w:rPr>
  </w:style>
  <w:style w:type="paragraph" w:customStyle="1" w:styleId="211">
    <w:name w:val="Основной текст с отступом 21"/>
    <w:basedOn w:val="a"/>
    <w:rsid w:val="00A445F1"/>
    <w:pPr>
      <w:suppressAutoHyphens/>
      <w:spacing w:after="120" w:line="480" w:lineRule="auto"/>
      <w:ind w:left="283"/>
    </w:pPr>
    <w:rPr>
      <w:lang w:val="uk-UA" w:eastAsia="ar-SA"/>
    </w:rPr>
  </w:style>
  <w:style w:type="paragraph" w:customStyle="1" w:styleId="23">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5">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rsid w:val="00A445F1"/>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ий текст з відступом 3 Знак"/>
    <w:basedOn w:val="a0"/>
    <w:link w:val="31"/>
    <w:uiPriority w:val="99"/>
    <w:semiHidden/>
    <w:rsid w:val="00A445F1"/>
    <w:rPr>
      <w:rFonts w:ascii="Calibri" w:eastAsia="Calibri" w:hAnsi="Calibri" w:cs="Times New Roman"/>
      <w:sz w:val="16"/>
      <w:szCs w:val="16"/>
    </w:rPr>
  </w:style>
  <w:style w:type="paragraph" w:customStyle="1" w:styleId="af6">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6">
    <w:name w:val="Без интервала1"/>
    <w:qFormat/>
    <w:rsid w:val="00A445F1"/>
    <w:pPr>
      <w:spacing w:after="0" w:line="240" w:lineRule="auto"/>
    </w:pPr>
    <w:rPr>
      <w:rFonts w:ascii="Calibri" w:eastAsia="Times New Roman" w:hAnsi="Calibri" w:cs="Times New Roman"/>
      <w:lang w:val="uk-UA"/>
    </w:rPr>
  </w:style>
  <w:style w:type="paragraph" w:styleId="24">
    <w:name w:val="Body Text Indent 2"/>
    <w:basedOn w:val="a"/>
    <w:link w:val="25"/>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basedOn w:val="a0"/>
    <w:link w:val="24"/>
    <w:uiPriority w:val="99"/>
    <w:semiHidden/>
    <w:rsid w:val="00A445F1"/>
    <w:rPr>
      <w:rFonts w:ascii="Calibri" w:eastAsia="Calibri" w:hAnsi="Calibri" w:cs="Times New Roman"/>
      <w:lang w:val="uk-UA"/>
    </w:rPr>
  </w:style>
  <w:style w:type="character" w:customStyle="1" w:styleId="17">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7">
    <w:name w:val="Plain Text"/>
    <w:basedOn w:val="a"/>
    <w:link w:val="af8"/>
    <w:rsid w:val="00A445F1"/>
    <w:rPr>
      <w:rFonts w:ascii="Courier New" w:hAnsi="Courier New"/>
      <w:sz w:val="20"/>
      <w:szCs w:val="20"/>
      <w:lang w:val="uk-UA"/>
    </w:rPr>
  </w:style>
  <w:style w:type="character" w:customStyle="1" w:styleId="af8">
    <w:name w:val="Текст Знак"/>
    <w:basedOn w:val="a0"/>
    <w:link w:val="af7"/>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9">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A445F1"/>
    <w:rPr>
      <w:rFonts w:ascii="Segoe UI" w:eastAsia="Arial" w:hAnsi="Segoe UI" w:cs="Segoe UI"/>
      <w:color w:val="00000A"/>
      <w:sz w:val="18"/>
      <w:szCs w:val="18"/>
      <w:lang w:val="uk-UA"/>
    </w:rPr>
  </w:style>
  <w:style w:type="character" w:customStyle="1" w:styleId="afb">
    <w:name w:val="Текст у виносці Знак"/>
    <w:basedOn w:val="a0"/>
    <w:link w:val="afa"/>
    <w:uiPriority w:val="99"/>
    <w:semiHidden/>
    <w:rsid w:val="00A445F1"/>
    <w:rPr>
      <w:rFonts w:ascii="Segoe UI" w:eastAsia="Arial" w:hAnsi="Segoe UI" w:cs="Segoe UI"/>
      <w:color w:val="00000A"/>
      <w:sz w:val="18"/>
      <w:szCs w:val="18"/>
      <w:lang w:val="uk-UA" w:eastAsia="ru-RU"/>
    </w:rPr>
  </w:style>
  <w:style w:type="paragraph" w:customStyle="1" w:styleId="18">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9">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basedOn w:val="a0"/>
    <w:uiPriority w:val="99"/>
    <w:unhideWhenUsed/>
    <w:rsid w:val="00A4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656</Words>
  <Characters>375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User</cp:lastModifiedBy>
  <cp:revision>18</cp:revision>
  <cp:lastPrinted>2024-04-02T14:08:00Z</cp:lastPrinted>
  <dcterms:created xsi:type="dcterms:W3CDTF">2023-05-12T11:44:00Z</dcterms:created>
  <dcterms:modified xsi:type="dcterms:W3CDTF">2024-04-12T12:22:00Z</dcterms:modified>
</cp:coreProperties>
</file>