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BB" w:rsidRDefault="009329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rPr>
      </w:pPr>
      <w:bookmarkStart w:id="0" w:name="_gjdgxs" w:colFirst="0" w:colLast="0"/>
      <w:bookmarkEnd w:id="0"/>
      <w:r>
        <w:rPr>
          <w:rFonts w:ascii="Times New Roman" w:eastAsia="Times New Roman" w:hAnsi="Times New Roman" w:cs="Times New Roman"/>
          <w:b/>
          <w:color w:val="000000"/>
          <w:sz w:val="32"/>
          <w:szCs w:val="32"/>
        </w:rPr>
        <w:t xml:space="preserve">Відділ освіти, культури, туризму, молоді та спорту </w:t>
      </w:r>
    </w:p>
    <w:p w:rsidR="003C5BBB" w:rsidRDefault="009329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rPr>
      </w:pPr>
      <w:proofErr w:type="spellStart"/>
      <w:r>
        <w:rPr>
          <w:rFonts w:ascii="Times New Roman" w:eastAsia="Times New Roman" w:hAnsi="Times New Roman" w:cs="Times New Roman"/>
          <w:b/>
          <w:color w:val="000000"/>
          <w:sz w:val="32"/>
          <w:szCs w:val="32"/>
        </w:rPr>
        <w:t>Оброшинської</w:t>
      </w:r>
      <w:proofErr w:type="spellEnd"/>
      <w:r>
        <w:rPr>
          <w:rFonts w:ascii="Times New Roman" w:eastAsia="Times New Roman" w:hAnsi="Times New Roman" w:cs="Times New Roman"/>
          <w:b/>
          <w:color w:val="000000"/>
          <w:sz w:val="32"/>
          <w:szCs w:val="32"/>
        </w:rPr>
        <w:t xml:space="preserve"> сільської ради</w:t>
      </w:r>
    </w:p>
    <w:p w:rsidR="003C5BBB" w:rsidRDefault="003C5B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32"/>
          <w:szCs w:val="32"/>
        </w:rPr>
      </w:pPr>
    </w:p>
    <w:p w:rsidR="003C5BBB" w:rsidRDefault="003C5B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rsidR="003C5BBB" w:rsidRDefault="009329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Затверджено рішенням </w:t>
      </w:r>
    </w:p>
    <w:p w:rsidR="003C5BBB" w:rsidRDefault="009329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уповноваженої особи </w:t>
      </w:r>
      <w:r w:rsidR="00A1198A">
        <w:rPr>
          <w:rFonts w:ascii="Times New Roman" w:eastAsia="Times New Roman" w:hAnsi="Times New Roman" w:cs="Times New Roman"/>
          <w:b/>
          <w:color w:val="000000"/>
          <w:sz w:val="28"/>
          <w:szCs w:val="28"/>
        </w:rPr>
        <w:t>від  29</w:t>
      </w:r>
      <w:r w:rsidRPr="00A1198A">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09.2023 р.</w:t>
      </w:r>
    </w:p>
    <w:p w:rsidR="003C5BBB" w:rsidRDefault="003C5BBB">
      <w:pPr>
        <w:pBdr>
          <w:top w:val="nil"/>
          <w:left w:val="nil"/>
          <w:bottom w:val="nil"/>
          <w:right w:val="nil"/>
          <w:between w:val="nil"/>
        </w:pBdr>
        <w:jc w:val="center"/>
        <w:rPr>
          <w:rFonts w:ascii="Times New Roman" w:eastAsia="Times New Roman" w:hAnsi="Times New Roman" w:cs="Times New Roman"/>
          <w:color w:val="000000"/>
          <w:sz w:val="28"/>
          <w:szCs w:val="28"/>
        </w:rPr>
      </w:pPr>
    </w:p>
    <w:p w:rsidR="003C5BBB" w:rsidRDefault="003C5BBB">
      <w:pPr>
        <w:pBdr>
          <w:top w:val="nil"/>
          <w:left w:val="nil"/>
          <w:bottom w:val="nil"/>
          <w:right w:val="nil"/>
          <w:between w:val="nil"/>
        </w:pBdr>
        <w:jc w:val="center"/>
        <w:rPr>
          <w:rFonts w:ascii="Times New Roman" w:eastAsia="Times New Roman" w:hAnsi="Times New Roman" w:cs="Times New Roman"/>
          <w:color w:val="000000"/>
          <w:sz w:val="28"/>
          <w:szCs w:val="28"/>
        </w:rPr>
      </w:pPr>
    </w:p>
    <w:p w:rsidR="003C5BBB" w:rsidRDefault="003C5BBB">
      <w:pPr>
        <w:pBdr>
          <w:top w:val="nil"/>
          <w:left w:val="nil"/>
          <w:bottom w:val="nil"/>
          <w:right w:val="nil"/>
          <w:between w:val="nil"/>
        </w:pBdr>
        <w:jc w:val="center"/>
        <w:rPr>
          <w:rFonts w:ascii="Times New Roman" w:eastAsia="Times New Roman" w:hAnsi="Times New Roman" w:cs="Times New Roman"/>
          <w:color w:val="000000"/>
          <w:sz w:val="28"/>
          <w:szCs w:val="28"/>
        </w:rPr>
      </w:pPr>
    </w:p>
    <w:p w:rsidR="003C5BBB" w:rsidRDefault="003C5BBB">
      <w:pPr>
        <w:pBdr>
          <w:top w:val="nil"/>
          <w:left w:val="nil"/>
          <w:bottom w:val="nil"/>
          <w:right w:val="nil"/>
          <w:between w:val="nil"/>
        </w:pBdr>
        <w:jc w:val="center"/>
        <w:rPr>
          <w:rFonts w:ascii="Times New Roman" w:eastAsia="Times New Roman" w:hAnsi="Times New Roman" w:cs="Times New Roman"/>
          <w:color w:val="000000"/>
          <w:sz w:val="28"/>
          <w:szCs w:val="28"/>
        </w:rPr>
      </w:pPr>
    </w:p>
    <w:p w:rsidR="003C5BBB" w:rsidRDefault="003C5BBB">
      <w:pPr>
        <w:pBdr>
          <w:top w:val="nil"/>
          <w:left w:val="nil"/>
          <w:bottom w:val="nil"/>
          <w:right w:val="nil"/>
          <w:between w:val="nil"/>
        </w:pBdr>
        <w:jc w:val="center"/>
        <w:rPr>
          <w:rFonts w:ascii="Times New Roman" w:eastAsia="Times New Roman" w:hAnsi="Times New Roman" w:cs="Times New Roman"/>
          <w:color w:val="000000"/>
          <w:sz w:val="28"/>
          <w:szCs w:val="28"/>
        </w:rPr>
      </w:pP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ТЕНДЕРНА ДОКУМЕНТАЦІЯ</w:t>
      </w: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Відкриті торги </w:t>
      </w: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 закупівлю робіт:</w:t>
      </w:r>
    </w:p>
    <w:p w:rsidR="003C5BBB" w:rsidRDefault="003C5BBB">
      <w:pPr>
        <w:pBdr>
          <w:top w:val="nil"/>
          <w:left w:val="nil"/>
          <w:bottom w:val="nil"/>
          <w:right w:val="nil"/>
          <w:between w:val="nil"/>
        </w:pBdr>
        <w:jc w:val="center"/>
        <w:rPr>
          <w:rFonts w:ascii="Times New Roman" w:eastAsia="Times New Roman" w:hAnsi="Times New Roman" w:cs="Times New Roman"/>
          <w:color w:val="000000"/>
          <w:sz w:val="28"/>
          <w:szCs w:val="28"/>
        </w:rPr>
      </w:pP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«Капітальний ремонт частини фасаду Народного дому с. </w:t>
      </w:r>
      <w:proofErr w:type="spellStart"/>
      <w:r>
        <w:rPr>
          <w:rFonts w:ascii="Times New Roman" w:eastAsia="Times New Roman" w:hAnsi="Times New Roman" w:cs="Times New Roman"/>
          <w:b/>
          <w:color w:val="000000"/>
          <w:sz w:val="28"/>
          <w:szCs w:val="28"/>
        </w:rPr>
        <w:t>Оброшине</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Оброшинської</w:t>
      </w:r>
      <w:proofErr w:type="spellEnd"/>
      <w:r>
        <w:rPr>
          <w:rFonts w:ascii="Times New Roman" w:eastAsia="Times New Roman" w:hAnsi="Times New Roman" w:cs="Times New Roman"/>
          <w:b/>
          <w:color w:val="000000"/>
          <w:sz w:val="28"/>
          <w:szCs w:val="28"/>
        </w:rPr>
        <w:t xml:space="preserve"> сільської ради за </w:t>
      </w:r>
      <w:proofErr w:type="spellStart"/>
      <w:r>
        <w:rPr>
          <w:rFonts w:ascii="Times New Roman" w:eastAsia="Times New Roman" w:hAnsi="Times New Roman" w:cs="Times New Roman"/>
          <w:b/>
          <w:color w:val="000000"/>
          <w:sz w:val="28"/>
          <w:szCs w:val="28"/>
        </w:rPr>
        <w:t>адресою</w:t>
      </w:r>
      <w:proofErr w:type="spellEnd"/>
      <w:r>
        <w:rPr>
          <w:rFonts w:ascii="Times New Roman" w:eastAsia="Times New Roman" w:hAnsi="Times New Roman" w:cs="Times New Roman"/>
          <w:b/>
          <w:color w:val="000000"/>
          <w:sz w:val="28"/>
          <w:szCs w:val="28"/>
        </w:rPr>
        <w:t xml:space="preserve">: вул. Шевченка,5, с. </w:t>
      </w:r>
      <w:proofErr w:type="spellStart"/>
      <w:r>
        <w:rPr>
          <w:rFonts w:ascii="Times New Roman" w:eastAsia="Times New Roman" w:hAnsi="Times New Roman" w:cs="Times New Roman"/>
          <w:b/>
          <w:color w:val="000000"/>
          <w:sz w:val="28"/>
          <w:szCs w:val="28"/>
        </w:rPr>
        <w:t>Оброшине</w:t>
      </w:r>
      <w:proofErr w:type="spellEnd"/>
      <w:r>
        <w:rPr>
          <w:rFonts w:ascii="Times New Roman" w:eastAsia="Times New Roman" w:hAnsi="Times New Roman" w:cs="Times New Roman"/>
          <w:b/>
          <w:color w:val="000000"/>
          <w:sz w:val="28"/>
          <w:szCs w:val="28"/>
        </w:rPr>
        <w:t xml:space="preserve"> Львівського району Львівської області»</w:t>
      </w: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 </w:t>
      </w:r>
      <w:proofErr w:type="spellStart"/>
      <w:r>
        <w:rPr>
          <w:rFonts w:ascii="Times New Roman" w:eastAsia="Times New Roman" w:hAnsi="Times New Roman" w:cs="Times New Roman"/>
          <w:b/>
          <w:color w:val="000000"/>
          <w:sz w:val="28"/>
          <w:szCs w:val="28"/>
        </w:rPr>
        <w:t>Оброшине</w:t>
      </w:r>
      <w:proofErr w:type="spellEnd"/>
      <w:r>
        <w:rPr>
          <w:rFonts w:ascii="Times New Roman" w:eastAsia="Times New Roman" w:hAnsi="Times New Roman" w:cs="Times New Roman"/>
          <w:b/>
          <w:color w:val="000000"/>
          <w:sz w:val="28"/>
          <w:szCs w:val="28"/>
        </w:rPr>
        <w:t xml:space="preserve"> – 2023 р. </w:t>
      </w:r>
    </w:p>
    <w:p w:rsidR="003C5BBB" w:rsidRDefault="003C5BBB">
      <w:pPr>
        <w:pBdr>
          <w:top w:val="nil"/>
          <w:left w:val="nil"/>
          <w:bottom w:val="nil"/>
          <w:right w:val="nil"/>
          <w:between w:val="nil"/>
        </w:pBdr>
        <w:jc w:val="center"/>
        <w:rPr>
          <w:rFonts w:ascii="Times New Roman" w:eastAsia="Times New Roman" w:hAnsi="Times New Roman" w:cs="Times New Roman"/>
          <w:color w:val="000000"/>
          <w:sz w:val="28"/>
          <w:szCs w:val="28"/>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ІНСТРУКЦІЇ</w:t>
      </w:r>
    </w:p>
    <w:p w:rsidR="003C5BBB" w:rsidRDefault="009329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t xml:space="preserve">УЧАСНИКАМ ПРОЦЕДУРИ ВІДКРИТИХ ТОРГІВ </w:t>
      </w:r>
    </w:p>
    <w:tbl>
      <w:tblPr>
        <w:tblStyle w:val="a5"/>
        <w:tblpPr w:leftFromText="180" w:rightFromText="180" w:vertAnchor="text" w:tblpY="1"/>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5"/>
        <w:gridCol w:w="6925"/>
      </w:tblGrid>
      <w:tr w:rsidR="003C5BBB">
        <w:trPr>
          <w:trHeight w:val="416"/>
        </w:trPr>
        <w:tc>
          <w:tcPr>
            <w:tcW w:w="10490" w:type="dxa"/>
            <w:gridSpan w:val="2"/>
            <w:tcBorders>
              <w:top w:val="single" w:sz="4" w:space="0" w:color="000000"/>
              <w:left w:val="single" w:sz="4" w:space="0" w:color="000000"/>
              <w:bottom w:val="single" w:sz="4" w:space="0" w:color="000000"/>
              <w:right w:val="single" w:sz="4" w:space="0" w:color="000000"/>
            </w:tcBorders>
          </w:tcPr>
          <w:p w:rsidR="003C5BBB" w:rsidRDefault="009329CE">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1. Загальні положення</w:t>
            </w:r>
          </w:p>
        </w:tc>
      </w:tr>
      <w:tr w:rsidR="003C5BBB">
        <w:trPr>
          <w:trHeight w:val="21"/>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Терміни, які вживаються в тендерній документації</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3C5BBB">
        <w:trPr>
          <w:trHeight w:val="21"/>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Інформація про замовника торгів</w:t>
            </w:r>
          </w:p>
        </w:tc>
        <w:tc>
          <w:tcPr>
            <w:tcW w:w="6925"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3C5BBB">
        <w:trPr>
          <w:trHeight w:val="339"/>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color w:val="000000"/>
                <w:sz w:val="24"/>
                <w:szCs w:val="24"/>
              </w:rPr>
              <w:t>- повне найменування</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Відділ освіти, культури, туризму, молоді та спорту </w:t>
            </w:r>
          </w:p>
          <w:p w:rsidR="003C5BBB" w:rsidRDefault="009329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Оброшинської</w:t>
            </w:r>
            <w:proofErr w:type="spellEnd"/>
            <w:r>
              <w:rPr>
                <w:rFonts w:ascii="Times New Roman" w:eastAsia="Times New Roman" w:hAnsi="Times New Roman" w:cs="Times New Roman"/>
                <w:b/>
                <w:color w:val="000000"/>
                <w:sz w:val="24"/>
                <w:szCs w:val="24"/>
              </w:rPr>
              <w:t xml:space="preserve"> сільської ради</w:t>
            </w:r>
          </w:p>
          <w:p w:rsidR="003C5BBB" w:rsidRDefault="003C5BB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tc>
      </w:tr>
      <w:tr w:rsidR="003C5BBB">
        <w:trPr>
          <w:trHeight w:val="21"/>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місцезнаходження (адреса)</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Україна, Львівська </w:t>
            </w:r>
            <w:proofErr w:type="spellStart"/>
            <w:r>
              <w:rPr>
                <w:rFonts w:ascii="Times New Roman" w:eastAsia="Times New Roman" w:hAnsi="Times New Roman" w:cs="Times New Roman"/>
                <w:b/>
                <w:color w:val="000000"/>
                <w:sz w:val="24"/>
                <w:szCs w:val="24"/>
              </w:rPr>
              <w:t>обл</w:t>
            </w:r>
            <w:proofErr w:type="spellEnd"/>
            <w:r>
              <w:rPr>
                <w:rFonts w:ascii="Times New Roman" w:eastAsia="Times New Roman" w:hAnsi="Times New Roman" w:cs="Times New Roman"/>
                <w:b/>
                <w:color w:val="000000"/>
                <w:sz w:val="24"/>
                <w:szCs w:val="24"/>
              </w:rPr>
              <w:t xml:space="preserve">, Львівський район, с. </w:t>
            </w:r>
            <w:proofErr w:type="spellStart"/>
            <w:r>
              <w:rPr>
                <w:rFonts w:ascii="Times New Roman" w:eastAsia="Times New Roman" w:hAnsi="Times New Roman" w:cs="Times New Roman"/>
                <w:b/>
                <w:color w:val="000000"/>
                <w:sz w:val="24"/>
                <w:szCs w:val="24"/>
              </w:rPr>
              <w:t>Оброшино</w:t>
            </w:r>
            <w:proofErr w:type="spellEnd"/>
            <w:r>
              <w:rPr>
                <w:rFonts w:ascii="Times New Roman" w:eastAsia="Times New Roman" w:hAnsi="Times New Roman" w:cs="Times New Roman"/>
                <w:b/>
                <w:color w:val="000000"/>
                <w:sz w:val="24"/>
                <w:szCs w:val="24"/>
              </w:rPr>
              <w:t>, вул. Шевченка,5, 81115</w:t>
            </w:r>
          </w:p>
        </w:tc>
      </w:tr>
      <w:tr w:rsidR="003C5BBB">
        <w:trPr>
          <w:trHeight w:val="21"/>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Уповноважена особ</w:t>
            </w:r>
            <w:r w:rsidR="000F60A0">
              <w:rPr>
                <w:rFonts w:ascii="Times New Roman" w:eastAsia="Times New Roman" w:hAnsi="Times New Roman" w:cs="Times New Roman"/>
                <w:b/>
                <w:color w:val="000000"/>
                <w:sz w:val="24"/>
                <w:szCs w:val="24"/>
              </w:rPr>
              <w:t xml:space="preserve">а – </w:t>
            </w:r>
            <w:proofErr w:type="spellStart"/>
            <w:r w:rsidR="000F60A0">
              <w:rPr>
                <w:rFonts w:ascii="Times New Roman" w:eastAsia="Times New Roman" w:hAnsi="Times New Roman" w:cs="Times New Roman"/>
                <w:b/>
                <w:color w:val="000000"/>
                <w:sz w:val="24"/>
                <w:szCs w:val="24"/>
              </w:rPr>
              <w:t>Малюга</w:t>
            </w:r>
            <w:proofErr w:type="spellEnd"/>
            <w:r w:rsidR="000F60A0">
              <w:rPr>
                <w:rFonts w:ascii="Times New Roman" w:eastAsia="Times New Roman" w:hAnsi="Times New Roman" w:cs="Times New Roman"/>
                <w:b/>
                <w:color w:val="000000"/>
                <w:sz w:val="24"/>
                <w:szCs w:val="24"/>
              </w:rPr>
              <w:t xml:space="preserve"> Наталія Петрівна </w:t>
            </w:r>
            <w:proofErr w:type="spellStart"/>
            <w:r w:rsidR="000F60A0">
              <w:rPr>
                <w:rFonts w:ascii="Times New Roman" w:eastAsia="Times New Roman" w:hAnsi="Times New Roman" w:cs="Times New Roman"/>
                <w:b/>
                <w:color w:val="000000"/>
                <w:sz w:val="24"/>
                <w:szCs w:val="24"/>
              </w:rPr>
              <w:t>Тел</w:t>
            </w:r>
            <w:proofErr w:type="spellEnd"/>
            <w:r w:rsidR="000F60A0">
              <w:rPr>
                <w:rFonts w:ascii="Times New Roman" w:eastAsia="Times New Roman" w:hAnsi="Times New Roman" w:cs="Times New Roman"/>
                <w:b/>
                <w:color w:val="000000"/>
                <w:sz w:val="24"/>
                <w:szCs w:val="24"/>
              </w:rPr>
              <w:t xml:space="preserve"> 097-332-64-97, e-</w:t>
            </w:r>
            <w:proofErr w:type="spellStart"/>
            <w:r w:rsidR="000F60A0">
              <w:rPr>
                <w:rFonts w:ascii="Times New Roman" w:eastAsia="Times New Roman" w:hAnsi="Times New Roman" w:cs="Times New Roman"/>
                <w:b/>
                <w:color w:val="000000"/>
                <w:sz w:val="24"/>
                <w:szCs w:val="24"/>
              </w:rPr>
              <w:t>mail</w:t>
            </w:r>
            <w:proofErr w:type="spellEnd"/>
            <w:r w:rsidR="000F60A0">
              <w:rPr>
                <w:rFonts w:ascii="Times New Roman" w:eastAsia="Times New Roman" w:hAnsi="Times New Roman" w:cs="Times New Roman"/>
                <w:b/>
                <w:color w:val="000000"/>
                <w:sz w:val="24"/>
                <w:szCs w:val="24"/>
              </w:rPr>
              <w:t xml:space="preserve">: </w:t>
            </w:r>
            <w:proofErr w:type="spellStart"/>
            <w:r w:rsidR="000F60A0">
              <w:rPr>
                <w:rFonts w:ascii="Times New Roman" w:eastAsia="Times New Roman" w:hAnsi="Times New Roman" w:cs="Times New Roman"/>
                <w:b/>
                <w:color w:val="000000"/>
                <w:sz w:val="24"/>
                <w:szCs w:val="24"/>
                <w:lang w:val="en-US"/>
              </w:rPr>
              <w:t>obros</w:t>
            </w:r>
            <w:r w:rsidR="000C07A2">
              <w:rPr>
                <w:rFonts w:ascii="Times New Roman" w:eastAsia="Times New Roman" w:hAnsi="Times New Roman" w:cs="Times New Roman"/>
                <w:b/>
                <w:color w:val="000000"/>
                <w:sz w:val="24"/>
                <w:szCs w:val="24"/>
                <w:lang w:val="en-US"/>
              </w:rPr>
              <w:t>hyne.osvita</w:t>
            </w:r>
            <w:proofErr w:type="spellEnd"/>
            <w:r>
              <w:rPr>
                <w:rFonts w:ascii="Times New Roman" w:eastAsia="Times New Roman" w:hAnsi="Times New Roman" w:cs="Times New Roman"/>
                <w:b/>
                <w:color w:val="000000"/>
                <w:sz w:val="24"/>
                <w:szCs w:val="24"/>
              </w:rPr>
              <w:t xml:space="preserve">@gmail.com Львівська </w:t>
            </w:r>
            <w:proofErr w:type="spellStart"/>
            <w:r>
              <w:rPr>
                <w:rFonts w:ascii="Times New Roman" w:eastAsia="Times New Roman" w:hAnsi="Times New Roman" w:cs="Times New Roman"/>
                <w:b/>
                <w:color w:val="000000"/>
                <w:sz w:val="24"/>
                <w:szCs w:val="24"/>
              </w:rPr>
              <w:t>обл</w:t>
            </w:r>
            <w:proofErr w:type="spellEnd"/>
            <w:r>
              <w:rPr>
                <w:rFonts w:ascii="Times New Roman" w:eastAsia="Times New Roman" w:hAnsi="Times New Roman" w:cs="Times New Roman"/>
                <w:b/>
                <w:color w:val="000000"/>
                <w:sz w:val="24"/>
                <w:szCs w:val="24"/>
              </w:rPr>
              <w:t xml:space="preserve">, Львівський район, с. </w:t>
            </w:r>
            <w:proofErr w:type="spellStart"/>
            <w:r>
              <w:rPr>
                <w:rFonts w:ascii="Times New Roman" w:eastAsia="Times New Roman" w:hAnsi="Times New Roman" w:cs="Times New Roman"/>
                <w:b/>
                <w:color w:val="000000"/>
                <w:sz w:val="24"/>
                <w:szCs w:val="24"/>
              </w:rPr>
              <w:t>Оброшине</w:t>
            </w:r>
            <w:proofErr w:type="spellEnd"/>
            <w:r>
              <w:rPr>
                <w:rFonts w:ascii="Times New Roman" w:eastAsia="Times New Roman" w:hAnsi="Times New Roman" w:cs="Times New Roman"/>
                <w:b/>
                <w:color w:val="000000"/>
                <w:sz w:val="24"/>
                <w:szCs w:val="24"/>
              </w:rPr>
              <w:t>, вул. Шевченка,5</w:t>
            </w:r>
          </w:p>
        </w:tc>
      </w:tr>
      <w:tr w:rsidR="003C5BBB">
        <w:trPr>
          <w:cantSplit/>
          <w:trHeight w:val="467"/>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Процедура закупівлі</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w:t>
            </w:r>
            <w:r w:rsidR="00A1198A">
              <w:rPr>
                <w:rFonts w:ascii="Times New Roman" w:eastAsia="Times New Roman" w:hAnsi="Times New Roman" w:cs="Times New Roman"/>
                <w:color w:val="000000"/>
                <w:sz w:val="24"/>
                <w:szCs w:val="24"/>
              </w:rPr>
              <w:t>з особливостями</w:t>
            </w:r>
          </w:p>
        </w:tc>
      </w:tr>
      <w:tr w:rsidR="003C5BBB">
        <w:trPr>
          <w:trHeight w:val="21"/>
        </w:trPr>
        <w:tc>
          <w:tcPr>
            <w:tcW w:w="3565" w:type="dxa"/>
            <w:tcBorders>
              <w:top w:val="single" w:sz="4" w:space="0" w:color="000000"/>
              <w:left w:val="single" w:sz="4" w:space="0" w:color="000000"/>
              <w:bottom w:val="nil"/>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Інформація про предмет закупівлі:</w:t>
            </w:r>
          </w:p>
        </w:tc>
        <w:tc>
          <w:tcPr>
            <w:tcW w:w="6925" w:type="dxa"/>
            <w:tcBorders>
              <w:top w:val="single" w:sz="4" w:space="0" w:color="000000"/>
              <w:left w:val="single" w:sz="4" w:space="0" w:color="000000"/>
              <w:bottom w:val="nil"/>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Роботи – згідно ТС (Технічна специфікація)</w:t>
            </w:r>
          </w:p>
        </w:tc>
      </w:tr>
      <w:tr w:rsidR="003C5BBB">
        <w:trPr>
          <w:trHeight w:val="820"/>
        </w:trPr>
        <w:tc>
          <w:tcPr>
            <w:tcW w:w="3565" w:type="dxa"/>
            <w:tcBorders>
              <w:top w:val="single" w:sz="4" w:space="0" w:color="000000"/>
              <w:left w:val="single" w:sz="4" w:space="0" w:color="000000"/>
              <w:bottom w:val="nil"/>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bookmarkStart w:id="3" w:name="_3znysh7" w:colFirst="0" w:colLast="0"/>
            <w:bookmarkEnd w:id="3"/>
            <w:r>
              <w:rPr>
                <w:rFonts w:ascii="Times New Roman" w:eastAsia="Times New Roman" w:hAnsi="Times New Roman" w:cs="Times New Roman"/>
                <w:color w:val="000000"/>
                <w:sz w:val="24"/>
                <w:szCs w:val="24"/>
              </w:rPr>
              <w:t>4.1. Код згідно з Національним класифікатором «Єдиний закупівельний словник»</w:t>
            </w:r>
          </w:p>
        </w:tc>
        <w:tc>
          <w:tcPr>
            <w:tcW w:w="6925" w:type="dxa"/>
            <w:tcBorders>
              <w:top w:val="single" w:sz="4" w:space="0" w:color="000000"/>
              <w:left w:val="single" w:sz="4" w:space="0" w:color="000000"/>
              <w:bottom w:val="nil"/>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«Капітальний ремонт частини фасаду Народного дому с. </w:t>
            </w:r>
            <w:proofErr w:type="spellStart"/>
            <w:r>
              <w:rPr>
                <w:rFonts w:ascii="Times New Roman" w:eastAsia="Times New Roman" w:hAnsi="Times New Roman" w:cs="Times New Roman"/>
                <w:b/>
                <w:color w:val="000000"/>
                <w:sz w:val="24"/>
                <w:szCs w:val="24"/>
              </w:rPr>
              <w:t>Оброшине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Оброшинської</w:t>
            </w:r>
            <w:proofErr w:type="spellEnd"/>
            <w:r>
              <w:rPr>
                <w:rFonts w:ascii="Times New Roman" w:eastAsia="Times New Roman" w:hAnsi="Times New Roman" w:cs="Times New Roman"/>
                <w:b/>
                <w:color w:val="000000"/>
                <w:sz w:val="24"/>
                <w:szCs w:val="24"/>
              </w:rPr>
              <w:t xml:space="preserve"> сільської ради за </w:t>
            </w:r>
            <w:proofErr w:type="spellStart"/>
            <w:r>
              <w:rPr>
                <w:rFonts w:ascii="Times New Roman" w:eastAsia="Times New Roman" w:hAnsi="Times New Roman" w:cs="Times New Roman"/>
                <w:b/>
                <w:color w:val="000000"/>
                <w:sz w:val="24"/>
                <w:szCs w:val="24"/>
              </w:rPr>
              <w:t>адресою</w:t>
            </w:r>
            <w:proofErr w:type="spellEnd"/>
            <w:r>
              <w:rPr>
                <w:rFonts w:ascii="Times New Roman" w:eastAsia="Times New Roman" w:hAnsi="Times New Roman" w:cs="Times New Roman"/>
                <w:b/>
                <w:color w:val="000000"/>
                <w:sz w:val="24"/>
                <w:szCs w:val="24"/>
              </w:rPr>
              <w:t>: вул. Шевченка,5,</w:t>
            </w:r>
            <w:r w:rsidR="00E50C33">
              <w:rPr>
                <w:rFonts w:ascii="Times New Roman" w:eastAsia="Times New Roman" w:hAnsi="Times New Roman" w:cs="Times New Roman"/>
                <w:b/>
                <w:color w:val="000000"/>
                <w:sz w:val="24"/>
                <w:szCs w:val="24"/>
              </w:rPr>
              <w:t xml:space="preserve"> с. </w:t>
            </w:r>
            <w:proofErr w:type="spellStart"/>
            <w:r w:rsidR="00E50C33">
              <w:rPr>
                <w:rFonts w:ascii="Times New Roman" w:eastAsia="Times New Roman" w:hAnsi="Times New Roman" w:cs="Times New Roman"/>
                <w:b/>
                <w:color w:val="000000"/>
                <w:sz w:val="24"/>
                <w:szCs w:val="24"/>
              </w:rPr>
              <w:t>Оброшине</w:t>
            </w:r>
            <w:proofErr w:type="spellEnd"/>
            <w:r w:rsidR="00E50C33">
              <w:rPr>
                <w:rFonts w:ascii="Times New Roman" w:eastAsia="Times New Roman" w:hAnsi="Times New Roman" w:cs="Times New Roman"/>
                <w:b/>
                <w:color w:val="000000"/>
                <w:sz w:val="24"/>
                <w:szCs w:val="24"/>
              </w:rPr>
              <w:t xml:space="preserve"> Львівського району</w:t>
            </w:r>
            <w:r>
              <w:rPr>
                <w:rFonts w:ascii="Times New Roman" w:eastAsia="Times New Roman" w:hAnsi="Times New Roman" w:cs="Times New Roman"/>
                <w:b/>
                <w:color w:val="000000"/>
                <w:sz w:val="24"/>
                <w:szCs w:val="24"/>
              </w:rPr>
              <w:t xml:space="preserve"> Львівської області»</w:t>
            </w:r>
          </w:p>
          <w:p w:rsidR="003C5BBB" w:rsidRDefault="003C5BB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tc>
      </w:tr>
      <w:tr w:rsidR="003C5BBB">
        <w:trPr>
          <w:trHeight w:val="21"/>
        </w:trPr>
        <w:tc>
          <w:tcPr>
            <w:tcW w:w="3565" w:type="dxa"/>
            <w:tcBorders>
              <w:top w:val="dashed" w:sz="8" w:space="0" w:color="000000"/>
              <w:left w:val="single" w:sz="4" w:space="0" w:color="000000"/>
              <w:bottom w:val="dashed" w:sz="8"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опис окремої частини (частин) предмета закупівлі (лота), щодо якої можуть бути подані тендерні пропозиції</w:t>
            </w:r>
          </w:p>
        </w:tc>
        <w:tc>
          <w:tcPr>
            <w:tcW w:w="6925" w:type="dxa"/>
            <w:tcBorders>
              <w:top w:val="dashed" w:sz="8" w:space="0" w:color="000000"/>
              <w:left w:val="single" w:sz="4" w:space="0" w:color="000000"/>
              <w:bottom w:val="dashed" w:sz="8" w:space="0" w:color="000000"/>
              <w:right w:val="single" w:sz="4" w:space="0" w:color="000000"/>
            </w:tcBorders>
          </w:tcPr>
          <w:p w:rsidR="003C5BBB" w:rsidRDefault="009329CE">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Даною тендерною документацією не передбачено поділ предмета закупівлі на лоти (частини)</w:t>
            </w:r>
          </w:p>
          <w:p w:rsidR="003C5BBB" w:rsidRDefault="003C5BB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3C5BBB">
        <w:trPr>
          <w:trHeight w:val="21"/>
        </w:trPr>
        <w:tc>
          <w:tcPr>
            <w:tcW w:w="3565" w:type="dxa"/>
            <w:tcBorders>
              <w:top w:val="dashed" w:sz="8" w:space="0" w:color="000000"/>
              <w:left w:val="single" w:sz="4" w:space="0" w:color="000000"/>
              <w:bottom w:val="dashed" w:sz="8"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місце, кількість, обсяг поставки товарів (надання послуг, виконання робіт)</w:t>
            </w:r>
          </w:p>
        </w:tc>
        <w:tc>
          <w:tcPr>
            <w:tcW w:w="6925" w:type="dxa"/>
            <w:tcBorders>
              <w:top w:val="dashed" w:sz="8" w:space="0" w:color="000000"/>
              <w:left w:val="single" w:sz="4" w:space="0" w:color="000000"/>
              <w:bottom w:val="dashed" w:sz="8"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виконання робіт</w:t>
            </w:r>
            <w:r>
              <w:rPr>
                <w:rFonts w:ascii="Times New Roman" w:eastAsia="Times New Roman" w:hAnsi="Times New Roman" w:cs="Times New Roman"/>
                <w:b/>
                <w:color w:val="000000"/>
                <w:sz w:val="24"/>
                <w:szCs w:val="24"/>
              </w:rPr>
              <w:t xml:space="preserve">: </w:t>
            </w:r>
            <w:r>
              <w:rPr>
                <w:b/>
                <w:color w:val="000000"/>
                <w:sz w:val="22"/>
                <w:szCs w:val="22"/>
              </w:rPr>
              <w:t xml:space="preserve">  </w:t>
            </w:r>
            <w:proofErr w:type="spellStart"/>
            <w:r>
              <w:rPr>
                <w:rFonts w:ascii="Times New Roman" w:eastAsia="Times New Roman" w:hAnsi="Times New Roman" w:cs="Times New Roman"/>
                <w:b/>
                <w:color w:val="000000"/>
                <w:sz w:val="24"/>
                <w:szCs w:val="24"/>
              </w:rPr>
              <w:t>вул.Шевченка</w:t>
            </w:r>
            <w:proofErr w:type="spellEnd"/>
            <w:r>
              <w:rPr>
                <w:rFonts w:ascii="Times New Roman" w:eastAsia="Times New Roman" w:hAnsi="Times New Roman" w:cs="Times New Roman"/>
                <w:b/>
                <w:color w:val="000000"/>
                <w:sz w:val="24"/>
                <w:szCs w:val="24"/>
              </w:rPr>
              <w:t xml:space="preserve">, 5, с. </w:t>
            </w:r>
            <w:proofErr w:type="spellStart"/>
            <w:r>
              <w:rPr>
                <w:rFonts w:ascii="Times New Roman" w:eastAsia="Times New Roman" w:hAnsi="Times New Roman" w:cs="Times New Roman"/>
                <w:b/>
                <w:color w:val="000000"/>
                <w:sz w:val="24"/>
                <w:szCs w:val="24"/>
              </w:rPr>
              <w:t>Оброшине</w:t>
            </w:r>
            <w:proofErr w:type="spellEnd"/>
            <w:r>
              <w:rPr>
                <w:rFonts w:ascii="Times New Roman" w:eastAsia="Times New Roman" w:hAnsi="Times New Roman" w:cs="Times New Roman"/>
                <w:b/>
                <w:color w:val="000000"/>
                <w:sz w:val="24"/>
                <w:szCs w:val="24"/>
              </w:rPr>
              <w:t xml:space="preserve"> Львівського району Львівської області</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b/>
                <w:color w:val="000000"/>
                <w:sz w:val="24"/>
                <w:szCs w:val="24"/>
              </w:rPr>
              <w:t>1 робота згідно ТС</w:t>
            </w:r>
          </w:p>
          <w:p w:rsidR="003C5BBB" w:rsidRDefault="003C5BB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3C5BBB">
        <w:trPr>
          <w:trHeight w:val="21"/>
        </w:trPr>
        <w:tc>
          <w:tcPr>
            <w:tcW w:w="3565" w:type="dxa"/>
            <w:tcBorders>
              <w:top w:val="dashed" w:sz="8"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 строк поставки товарів (надання послуг, виконання робіт)</w:t>
            </w:r>
          </w:p>
        </w:tc>
        <w:tc>
          <w:tcPr>
            <w:tcW w:w="6925" w:type="dxa"/>
            <w:tcBorders>
              <w:top w:val="dashed" w:sz="8" w:space="0" w:color="000000"/>
              <w:left w:val="single" w:sz="4" w:space="0" w:color="000000"/>
              <w:bottom w:val="single" w:sz="4" w:space="0" w:color="000000"/>
              <w:right w:val="single" w:sz="4" w:space="0" w:color="000000"/>
            </w:tcBorders>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1198A">
              <w:rPr>
                <w:rFonts w:ascii="Times New Roman" w:eastAsia="Times New Roman" w:hAnsi="Times New Roman" w:cs="Times New Roman"/>
                <w:color w:val="000000"/>
                <w:sz w:val="24"/>
                <w:szCs w:val="24"/>
              </w:rPr>
              <w:t xml:space="preserve">до </w:t>
            </w:r>
            <w:r w:rsidR="00A1198A">
              <w:rPr>
                <w:rFonts w:ascii="Times New Roman" w:eastAsia="Times New Roman" w:hAnsi="Times New Roman" w:cs="Times New Roman"/>
                <w:color w:val="000000"/>
                <w:sz w:val="24"/>
                <w:szCs w:val="24"/>
              </w:rPr>
              <w:t xml:space="preserve">31.12.2024 </w:t>
            </w:r>
            <w:r>
              <w:rPr>
                <w:rFonts w:ascii="Times New Roman" w:eastAsia="Times New Roman" w:hAnsi="Times New Roman" w:cs="Times New Roman"/>
                <w:color w:val="000000"/>
                <w:sz w:val="24"/>
                <w:szCs w:val="24"/>
              </w:rPr>
              <w:t>р.</w:t>
            </w:r>
          </w:p>
        </w:tc>
      </w:tr>
      <w:tr w:rsidR="003C5BBB">
        <w:trPr>
          <w:trHeight w:val="21"/>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Недискримінація учасників та рівне ставлення до них</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C5BBB">
        <w:trPr>
          <w:trHeight w:val="21"/>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p>
          <w:p w:rsidR="003C5BBB" w:rsidRDefault="009329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3C5BBB" w:rsidRDefault="009329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3C5BBB">
        <w:trPr>
          <w:trHeight w:val="557"/>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про мову (мови), якою (якими) повинні бути складені тендерні пропозиції </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Виключення:</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color w:val="000000"/>
                <w:sz w:val="24"/>
                <w:szCs w:val="24"/>
              </w:rPr>
              <w:t>вимозі</w:t>
            </w:r>
            <w:proofErr w:type="spellEnd"/>
            <w:r>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BBB">
        <w:trPr>
          <w:trHeight w:val="21"/>
        </w:trPr>
        <w:tc>
          <w:tcPr>
            <w:tcW w:w="10490" w:type="dxa"/>
            <w:gridSpan w:val="2"/>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2. Порядок внесення змін та надання роз’яснень до тендерної документації</w:t>
            </w:r>
          </w:p>
        </w:tc>
      </w:tr>
      <w:tr w:rsidR="003C5BBB">
        <w:trPr>
          <w:trHeight w:val="21"/>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Процедура надання роз’яснень щодо тендерної документації</w:t>
            </w:r>
          </w:p>
        </w:tc>
        <w:tc>
          <w:tcPr>
            <w:tcW w:w="6925" w:type="dxa"/>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повинен </w:t>
            </w:r>
            <w:r>
              <w:rPr>
                <w:rFonts w:ascii="Times New Roman" w:eastAsia="Times New Roman" w:hAnsi="Times New Roman" w:cs="Times New Roman"/>
                <w:b/>
                <w:color w:val="000000"/>
                <w:sz w:val="24"/>
                <w:szCs w:val="24"/>
              </w:rPr>
              <w:t>протягом трьох днів</w:t>
            </w:r>
            <w:r>
              <w:rPr>
                <w:rFonts w:ascii="Times New Roman" w:eastAsia="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зупиняє перебіг відкритих торгів.</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w:t>
            </w:r>
            <w:r>
              <w:rPr>
                <w:rFonts w:ascii="Times New Roman" w:eastAsia="Times New Roman" w:hAnsi="Times New Roman" w:cs="Times New Roman"/>
                <w:b/>
                <w:color w:val="000000"/>
                <w:sz w:val="24"/>
                <w:szCs w:val="24"/>
              </w:rPr>
              <w:t>не менш як на чотири дні.</w:t>
            </w:r>
          </w:p>
        </w:tc>
      </w:tr>
      <w:tr w:rsidR="003C5BBB">
        <w:trPr>
          <w:trHeight w:val="21"/>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2.2. Внесення змін до тендерної документації</w:t>
            </w:r>
          </w:p>
        </w:tc>
        <w:tc>
          <w:tcPr>
            <w:tcW w:w="6925" w:type="dxa"/>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r w:rsidR="003C5BBB">
        <w:trPr>
          <w:trHeight w:val="21"/>
        </w:trPr>
        <w:tc>
          <w:tcPr>
            <w:tcW w:w="10490" w:type="dxa"/>
            <w:gridSpan w:val="2"/>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tabs>
                <w:tab w:val="left" w:pos="646"/>
              </w:tabs>
              <w:jc w:val="center"/>
              <w:rPr>
                <w:rFonts w:ascii="Times New Roman" w:eastAsia="Times New Roman" w:hAnsi="Times New Roman" w:cs="Times New Roman"/>
                <w:color w:val="000000"/>
                <w:sz w:val="24"/>
                <w:szCs w:val="24"/>
              </w:rPr>
            </w:pPr>
            <w:bookmarkStart w:id="4" w:name="_2et92p0" w:colFirst="0" w:colLast="0"/>
            <w:bookmarkEnd w:id="4"/>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C5BBB">
        <w:trPr>
          <w:trHeight w:val="21"/>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Зміст і спосіб подання тендерної пропозиції</w:t>
            </w: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6925" w:type="dxa"/>
          </w:tcPr>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Тендерна пропозиція подається в електронній формі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інформації про субпідрядників/співвиконавців, у разі їх залучення (надається згідно з п. 3.8 Розділу 3 тендерної документації);</w:t>
            </w:r>
          </w:p>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інша інформація, передбачена п. 5.2.1 Розділу 5 тендерної документації;</w:t>
            </w:r>
          </w:p>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інші документи, які передбачені цією тендерною документацією та додатками до неї.</w:t>
            </w:r>
          </w:p>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Рекомендовано: Всі визначені цією тендерною документацією документи тендерної пропозиції завантажуються в електронну </w:t>
            </w:r>
            <w:r>
              <w:rPr>
                <w:rFonts w:ascii="Times New Roman" w:eastAsia="Times New Roman" w:hAnsi="Times New Roman" w:cs="Times New Roman"/>
                <w:color w:val="000000"/>
                <w:sz w:val="24"/>
                <w:szCs w:val="24"/>
              </w:rPr>
              <w:lastRenderedPageBreak/>
              <w:t xml:space="preserve">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придатних для </w:t>
            </w:r>
            <w:proofErr w:type="spellStart"/>
            <w:r>
              <w:rPr>
                <w:rFonts w:ascii="Times New Roman" w:eastAsia="Times New Roman" w:hAnsi="Times New Roman" w:cs="Times New Roman"/>
                <w:color w:val="000000"/>
                <w:sz w:val="24"/>
                <w:szCs w:val="24"/>
              </w:rPr>
              <w:t>машинозчитування</w:t>
            </w:r>
            <w:proofErr w:type="spellEnd"/>
            <w:r>
              <w:rPr>
                <w:rFonts w:ascii="Times New Roman" w:eastAsia="Times New Roman" w:hAnsi="Times New Roman" w:cs="Times New Roman"/>
                <w:color w:val="000000"/>
                <w:sz w:val="24"/>
                <w:szCs w:val="24"/>
              </w:rPr>
              <w:t xml:space="preserve"> (файли з розширенням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(удосконаленого електронного підпису) на кожен з таких документів (матеріал чи інформацію).</w:t>
            </w:r>
          </w:p>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вимагається завантаження до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w:t>
            </w:r>
          </w:p>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(удосконаленого електронного підпису), то засвідчувати такі документи печаткою та підписом уповноваженої особи не потрібно.</w:t>
            </w:r>
          </w:p>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Pr>
                <w:rFonts w:ascii="Times New Roman" w:eastAsia="Times New Roman" w:hAnsi="Times New Roman" w:cs="Times New Roman"/>
                <w:color w:val="000000"/>
                <w:sz w:val="24"/>
                <w:szCs w:val="24"/>
              </w:rPr>
              <w:t xml:space="preserve"> Забороняється обмежувати перегляд цих файлів шляхом встановлення на них паролів або у будь – який інший спосіб. </w:t>
            </w:r>
          </w:p>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Кожен Учасник має право подати тільки одну тендерну пропозицію.</w:t>
            </w:r>
          </w:p>
          <w:p w:rsidR="003C5BBB" w:rsidRDefault="009329CE">
            <w:pPr>
              <w:pBdr>
                <w:top w:val="nil"/>
                <w:left w:val="nil"/>
                <w:bottom w:val="nil"/>
                <w:right w:val="nil"/>
                <w:between w:val="nil"/>
              </w:pBdr>
              <w:tabs>
                <w:tab w:val="left" w:pos="64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Відповідно до частини 3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Pr>
                <w:rFonts w:ascii="Times New Roman" w:eastAsia="Times New Roman" w:hAnsi="Times New Roman" w:cs="Times New Roman"/>
                <w:i/>
                <w:color w:val="000000"/>
                <w:sz w:val="24"/>
                <w:szCs w:val="24"/>
              </w:rPr>
              <w:t>кваліфікованого електронного підпису (КЕП) або удосконаленого електронного підпису (УЕП),</w:t>
            </w:r>
            <w:r>
              <w:rPr>
                <w:rFonts w:ascii="Times New Roman" w:eastAsia="Times New Roman" w:hAnsi="Times New Roman" w:cs="Times New Roman"/>
                <w:color w:val="000000"/>
                <w:sz w:val="24"/>
                <w:szCs w:val="24"/>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w:t>
            </w:r>
            <w:hyperlink r:id="rId7">
              <w:r>
                <w:rPr>
                  <w:rFonts w:ascii="Times New Roman" w:eastAsia="Times New Roman" w:hAnsi="Times New Roman" w:cs="Times New Roman"/>
                  <w:color w:val="0000FF"/>
                  <w:sz w:val="24"/>
                  <w:szCs w:val="24"/>
                  <w:u w:val="single"/>
                </w:rPr>
                <w:t>https://czo.gov.ua/verify</w:t>
              </w:r>
            </w:hyperlink>
            <w:r>
              <w:rPr>
                <w:rFonts w:ascii="Times New Roman" w:eastAsia="Times New Roman" w:hAnsi="Times New Roman" w:cs="Times New Roman"/>
                <w:color w:val="000000"/>
                <w:sz w:val="24"/>
                <w:szCs w:val="24"/>
              </w:rPr>
              <w:t xml:space="preserve">. </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3C5BBB">
        <w:trPr>
          <w:trHeight w:val="21"/>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3.2. Формальні (несуттєві) помилки</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формальних помилок:</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великої літери;</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написання слів разом та/або окремо, та/або через дефіс;</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Приклади формальних помилок:</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м.київ</w:t>
            </w:r>
            <w:proofErr w:type="spellEnd"/>
            <w:r>
              <w:rPr>
                <w:rFonts w:ascii="Times New Roman" w:eastAsia="Times New Roman" w:hAnsi="Times New Roman" w:cs="Times New Roman"/>
                <w:color w:val="000000"/>
                <w:sz w:val="24"/>
                <w:szCs w:val="24"/>
              </w:rPr>
              <w:t>» замість «</w:t>
            </w:r>
            <w:proofErr w:type="spellStart"/>
            <w:r>
              <w:rPr>
                <w:rFonts w:ascii="Times New Roman" w:eastAsia="Times New Roman" w:hAnsi="Times New Roman" w:cs="Times New Roman"/>
                <w:color w:val="000000"/>
                <w:sz w:val="24"/>
                <w:szCs w:val="24"/>
              </w:rPr>
              <w:t>м.Київ</w:t>
            </w:r>
            <w:proofErr w:type="spellEnd"/>
            <w:r>
              <w:rPr>
                <w:rFonts w:ascii="Times New Roman" w:eastAsia="Times New Roman" w:hAnsi="Times New Roman" w:cs="Times New Roman"/>
                <w:color w:val="000000"/>
                <w:sz w:val="24"/>
                <w:szCs w:val="24"/>
              </w:rPr>
              <w:t>»;</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«поряд -</w:t>
            </w: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замість «</w:t>
            </w:r>
            <w:proofErr w:type="spellStart"/>
            <w:r>
              <w:rPr>
                <w:rFonts w:ascii="Times New Roman" w:eastAsia="Times New Roman" w:hAnsi="Times New Roman" w:cs="Times New Roman"/>
                <w:color w:val="000000"/>
                <w:sz w:val="24"/>
                <w:szCs w:val="24"/>
              </w:rPr>
              <w:t>поря</w:t>
            </w:r>
            <w:proofErr w:type="spellEnd"/>
            <w:r>
              <w:rPr>
                <w:rFonts w:ascii="Times New Roman" w:eastAsia="Times New Roman" w:hAnsi="Times New Roman" w:cs="Times New Roman"/>
                <w:color w:val="000000"/>
                <w:sz w:val="24"/>
                <w:szCs w:val="24"/>
              </w:rPr>
              <w:t xml:space="preserve"> – док»;</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ненадається</w:t>
            </w:r>
            <w:proofErr w:type="spellEnd"/>
            <w:r>
              <w:rPr>
                <w:rFonts w:ascii="Times New Roman" w:eastAsia="Times New Roman" w:hAnsi="Times New Roman" w:cs="Times New Roman"/>
                <w:color w:val="000000"/>
                <w:sz w:val="24"/>
                <w:szCs w:val="24"/>
              </w:rPr>
              <w:t>» замість «не надається»»;</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«______________№_____________» замість «14.08.2020 №320/13/14-01»</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PortableDocumentFormat</w:t>
            </w:r>
            <w:proofErr w:type="spellEnd"/>
            <w:r>
              <w:rPr>
                <w:rFonts w:ascii="Times New Roman" w:eastAsia="Times New Roman" w:hAnsi="Times New Roman" w:cs="Times New Roman"/>
                <w:color w:val="000000"/>
                <w:sz w:val="24"/>
                <w:szCs w:val="24"/>
              </w:rPr>
              <w:t xml:space="preserve">)». </w:t>
            </w: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3C5BBB">
        <w:trPr>
          <w:trHeight w:val="21"/>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 Забезпечення тендерної пропозиції</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3C5BBB">
        <w:trPr>
          <w:trHeight w:val="704"/>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Умови повернення чи неповернення забезпечення тендерної  пропозиції</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ind w:lef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3C5BBB">
        <w:trPr>
          <w:trHeight w:val="21"/>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Строк, протягом якого пропозиції є дійсними</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не менше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право:</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3C5BBB">
        <w:trPr>
          <w:trHeight w:val="21"/>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Кваліфікаційні критерії та вимоги, встановлені п</w:t>
            </w:r>
            <w:r>
              <w:rPr>
                <w:rFonts w:ascii="Times New Roman" w:eastAsia="Times New Roman" w:hAnsi="Times New Roman" w:cs="Times New Roman"/>
                <w:color w:val="000000"/>
                <w:sz w:val="24"/>
                <w:szCs w:val="24"/>
                <w:highlight w:val="white"/>
              </w:rPr>
              <w:t xml:space="preserve">.47 Особливостей </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 </w:t>
            </w:r>
            <w:r>
              <w:rPr>
                <w:color w:val="000000"/>
                <w:sz w:val="22"/>
                <w:szCs w:val="22"/>
              </w:rPr>
              <w:t xml:space="preserve"> </w:t>
            </w:r>
            <w:r>
              <w:rPr>
                <w:rFonts w:ascii="Times New Roman" w:eastAsia="Times New Roman" w:hAnsi="Times New Roman" w:cs="Times New Roman"/>
                <w:color w:val="000000"/>
                <w:sz w:val="24"/>
                <w:szCs w:val="24"/>
                <w:highlight w:val="white"/>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 Відповідно до п.47 Особливостей Замовник приймає рішення про відмову </w:t>
            </w:r>
            <w:r>
              <w:rPr>
                <w:rFonts w:ascii="Times New Roman" w:eastAsia="Times New Roman" w:hAnsi="Times New Roman" w:cs="Times New Roman"/>
                <w:b/>
                <w:i/>
                <w:color w:val="000000"/>
                <w:sz w:val="24"/>
                <w:szCs w:val="24"/>
                <w:highlight w:val="white"/>
              </w:rPr>
              <w:t>учаснику процедури закупівлі</w:t>
            </w:r>
            <w:r>
              <w:rPr>
                <w:rFonts w:ascii="Times New Roman" w:eastAsia="Times New Roman" w:hAnsi="Times New Roman" w:cs="Times New Roman"/>
                <w:color w:val="000000"/>
                <w:sz w:val="24"/>
                <w:szCs w:val="24"/>
                <w:highlight w:val="white"/>
              </w:rPr>
              <w:t xml:space="preserve"> в участі у відкритих торгах та зобов’язаний відхилити тендерну пропозицію учасника процедури закупівлі в разі, коли:</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highlight w:val="white"/>
              </w:rPr>
              <w:t>внесено</w:t>
            </w:r>
            <w:proofErr w:type="spellEnd"/>
            <w:r>
              <w:rPr>
                <w:rFonts w:ascii="Times New Roman" w:eastAsia="Times New Roman" w:hAnsi="Times New Roman" w:cs="Times New Roman"/>
                <w:color w:val="000000"/>
                <w:sz w:val="24"/>
                <w:szCs w:val="24"/>
                <w:highlight w:val="white"/>
              </w:rPr>
              <w:t xml:space="preserve"> до Єдиного державного реєстру осіб, які вчинили корупційні або пов’язані з корупцією правопорушення;</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highlight w:val="white"/>
              </w:rPr>
              <w:t>антиконкурентних</w:t>
            </w:r>
            <w:proofErr w:type="spellEnd"/>
            <w:r>
              <w:rPr>
                <w:rFonts w:ascii="Times New Roman" w:eastAsia="Times New Roman" w:hAnsi="Times New Roman" w:cs="Times New Roman"/>
                <w:color w:val="000000"/>
                <w:sz w:val="24"/>
                <w:szCs w:val="24"/>
                <w:highlight w:val="white"/>
              </w:rPr>
              <w:t xml:space="preserve"> узгоджених дій, що стосуються спотворення результатів тендерів;</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8) учасник процедури закупівлі визнаний в установленому законом порядку банкрутом та стосовно нього відкрита ліквідаційна процедура;</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11) учасник процедури закупівлі або кінцевий </w:t>
            </w:r>
            <w:proofErr w:type="spellStart"/>
            <w:r>
              <w:rPr>
                <w:rFonts w:ascii="Times New Roman" w:eastAsia="Times New Roman" w:hAnsi="Times New Roman" w:cs="Times New Roman"/>
                <w:color w:val="000000"/>
                <w:sz w:val="24"/>
                <w:szCs w:val="24"/>
                <w:highlight w:val="white"/>
              </w:rPr>
              <w:t>бенефіціарний</w:t>
            </w:r>
            <w:proofErr w:type="spellEnd"/>
            <w:r>
              <w:rPr>
                <w:rFonts w:ascii="Times New Roman" w:eastAsia="Times New Roman" w:hAnsi="Times New Roman" w:cs="Times New Roman"/>
                <w:color w:val="000000"/>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товарів, робіт і послуг згідно із Законом України “Про санкції”;</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Замовник може прийняти рішення</w:t>
            </w:r>
            <w:r>
              <w:rPr>
                <w:rFonts w:ascii="Times New Roman" w:eastAsia="Times New Roman" w:hAnsi="Times New Roman" w:cs="Times New Roman"/>
                <w:color w:val="000000"/>
                <w:sz w:val="24"/>
                <w:szCs w:val="24"/>
                <w:highlight w:val="white"/>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w:t>
            </w:r>
            <w:r>
              <w:rPr>
                <w:rFonts w:ascii="Times New Roman" w:eastAsia="Times New Roman" w:hAnsi="Times New Roman" w:cs="Times New Roman"/>
                <w:color w:val="000000"/>
                <w:sz w:val="24"/>
                <w:szCs w:val="24"/>
                <w:highlight w:val="white"/>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 xml:space="preserve">Переможець процедури закупівлі </w:t>
            </w:r>
            <w:r>
              <w:rPr>
                <w:rFonts w:ascii="Times New Roman" w:eastAsia="Times New Roman" w:hAnsi="Times New Roman" w:cs="Times New Roman"/>
                <w:color w:val="000000"/>
                <w:sz w:val="24"/>
                <w:szCs w:val="24"/>
                <w:highlight w:val="white"/>
              </w:rPr>
              <w:t xml:space="preserve">у строк, що не перевищує чотири дні з дати оприлюднення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під час подання тендерної пропозиції.</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відсутність в учасника процедури закупівлі підстав, визначених підпунктами 1 і 7 пункту 47 Особливостей.</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3C5BBB">
        <w:trPr>
          <w:trHeight w:val="274"/>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3.7. Інформація про необхідні технічні, якісні та кількісні характеристики предмета закупівлі</w:t>
            </w:r>
          </w:p>
        </w:tc>
        <w:tc>
          <w:tcPr>
            <w:tcW w:w="6925" w:type="dxa"/>
          </w:tcPr>
          <w:p w:rsidR="003C5BBB" w:rsidRDefault="009329CE">
            <w:pPr>
              <w:pBdr>
                <w:top w:val="nil"/>
                <w:left w:val="nil"/>
                <w:bottom w:val="nil"/>
                <w:right w:val="nil"/>
                <w:between w:val="nil"/>
              </w:pBdr>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Основні технічні характеристики:  </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Найменування робіт: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4"/>
                <w:szCs w:val="24"/>
              </w:rPr>
              <w:t xml:space="preserve">«Капітальний ремонт частини фасаду Народного дому с. </w:t>
            </w:r>
            <w:proofErr w:type="spellStart"/>
            <w:r>
              <w:rPr>
                <w:rFonts w:ascii="Times New Roman" w:eastAsia="Times New Roman" w:hAnsi="Times New Roman" w:cs="Times New Roman"/>
                <w:b/>
                <w:color w:val="000000"/>
                <w:sz w:val="24"/>
                <w:szCs w:val="24"/>
              </w:rPr>
              <w:t>Оброшине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Оброшинської</w:t>
            </w:r>
            <w:proofErr w:type="spellEnd"/>
            <w:r>
              <w:rPr>
                <w:rFonts w:ascii="Times New Roman" w:eastAsia="Times New Roman" w:hAnsi="Times New Roman" w:cs="Times New Roman"/>
                <w:b/>
                <w:color w:val="000000"/>
                <w:sz w:val="24"/>
                <w:szCs w:val="24"/>
              </w:rPr>
              <w:t xml:space="preserve"> сільської ради за </w:t>
            </w:r>
            <w:proofErr w:type="spellStart"/>
            <w:r>
              <w:rPr>
                <w:rFonts w:ascii="Times New Roman" w:eastAsia="Times New Roman" w:hAnsi="Times New Roman" w:cs="Times New Roman"/>
                <w:b/>
                <w:color w:val="000000"/>
                <w:sz w:val="24"/>
                <w:szCs w:val="24"/>
              </w:rPr>
              <w:t>адресою</w:t>
            </w:r>
            <w:proofErr w:type="spellEnd"/>
            <w:r>
              <w:rPr>
                <w:rFonts w:ascii="Times New Roman" w:eastAsia="Times New Roman" w:hAnsi="Times New Roman" w:cs="Times New Roman"/>
                <w:b/>
                <w:color w:val="000000"/>
                <w:sz w:val="24"/>
                <w:szCs w:val="24"/>
              </w:rPr>
              <w:t xml:space="preserve">: вул. Шевченка,5, с. </w:t>
            </w:r>
            <w:proofErr w:type="spellStart"/>
            <w:r>
              <w:rPr>
                <w:rFonts w:ascii="Times New Roman" w:eastAsia="Times New Roman" w:hAnsi="Times New Roman" w:cs="Times New Roman"/>
                <w:b/>
                <w:color w:val="000000"/>
                <w:sz w:val="24"/>
                <w:szCs w:val="24"/>
              </w:rPr>
              <w:t>Оброшине</w:t>
            </w:r>
            <w:proofErr w:type="spellEnd"/>
            <w:r>
              <w:rPr>
                <w:rFonts w:ascii="Times New Roman" w:eastAsia="Times New Roman" w:hAnsi="Times New Roman" w:cs="Times New Roman"/>
                <w:b/>
                <w:color w:val="000000"/>
                <w:sz w:val="24"/>
                <w:szCs w:val="24"/>
              </w:rPr>
              <w:t xml:space="preserve"> Львівського району Львівської області»</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w:t>
            </w:r>
            <w:proofErr w:type="spellStart"/>
            <w:r>
              <w:rPr>
                <w:rFonts w:ascii="Times New Roman" w:eastAsia="Times New Roman" w:hAnsi="Times New Roman" w:cs="Times New Roman"/>
                <w:color w:val="000000"/>
                <w:sz w:val="24"/>
                <w:szCs w:val="24"/>
              </w:rPr>
              <w:t>науковопроектних</w:t>
            </w:r>
            <w:proofErr w:type="spellEnd"/>
            <w:r>
              <w:rPr>
                <w:rFonts w:ascii="Times New Roman" w:eastAsia="Times New Roman" w:hAnsi="Times New Roman" w:cs="Times New Roman"/>
                <w:color w:val="000000"/>
                <w:sz w:val="24"/>
                <w:szCs w:val="24"/>
              </w:rPr>
              <w:t xml:space="preserve">, вишукувальних робіт та експертизи проектної документації на будівництво» затверджені наказом </w:t>
            </w:r>
            <w:proofErr w:type="spellStart"/>
            <w:r>
              <w:rPr>
                <w:rFonts w:ascii="Times New Roman" w:eastAsia="Times New Roman" w:hAnsi="Times New Roman" w:cs="Times New Roman"/>
                <w:color w:val="000000"/>
                <w:sz w:val="24"/>
                <w:szCs w:val="24"/>
              </w:rPr>
              <w:t>Мінрегіону</w:t>
            </w:r>
            <w:proofErr w:type="spellEnd"/>
            <w:r>
              <w:rPr>
                <w:rFonts w:ascii="Times New Roman" w:eastAsia="Times New Roman" w:hAnsi="Times New Roman" w:cs="Times New Roman"/>
                <w:color w:val="000000"/>
                <w:sz w:val="24"/>
                <w:szCs w:val="24"/>
              </w:rPr>
              <w:t xml:space="preserve">  від 01.11.2021 № 281.</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w:t>
            </w:r>
            <w:proofErr w:type="spellStart"/>
            <w:r>
              <w:rPr>
                <w:rFonts w:ascii="Times New Roman" w:eastAsia="Times New Roman" w:hAnsi="Times New Roman" w:cs="Times New Roman"/>
                <w:color w:val="000000"/>
                <w:sz w:val="24"/>
                <w:szCs w:val="24"/>
              </w:rPr>
              <w:t>науковопроектних</w:t>
            </w:r>
            <w:proofErr w:type="spellEnd"/>
            <w:r>
              <w:rPr>
                <w:rFonts w:ascii="Times New Roman" w:eastAsia="Times New Roman" w:hAnsi="Times New Roman" w:cs="Times New Roman"/>
                <w:color w:val="000000"/>
                <w:sz w:val="24"/>
                <w:szCs w:val="24"/>
              </w:rPr>
              <w:t xml:space="preserve">, вишукувальних робіт та експертизи проектної документації на будівництво» затверджені наказом </w:t>
            </w:r>
            <w:proofErr w:type="spellStart"/>
            <w:r>
              <w:rPr>
                <w:rFonts w:ascii="Times New Roman" w:eastAsia="Times New Roman" w:hAnsi="Times New Roman" w:cs="Times New Roman"/>
                <w:color w:val="000000"/>
                <w:sz w:val="24"/>
                <w:szCs w:val="24"/>
              </w:rPr>
              <w:t>Мінрегіону</w:t>
            </w:r>
            <w:proofErr w:type="spellEnd"/>
            <w:r>
              <w:rPr>
                <w:rFonts w:ascii="Times New Roman" w:eastAsia="Times New Roman" w:hAnsi="Times New Roman" w:cs="Times New Roman"/>
                <w:color w:val="000000"/>
                <w:sz w:val="24"/>
                <w:szCs w:val="24"/>
              </w:rPr>
              <w:t xml:space="preserve">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 Учасники для більш ефективної підготовки тендерної пропозиції повинен в період звернення за роз’ясненнями відвідати будівельний майданчик і скласти акт обстеження об’єкту, завірений представником Замовника та представником від Учасника. Витрати на відвідування будівельного майданчику несе учасник із власних коштів і вони не можуть бути предметом оскарження чи відшкодування (надати відповідний гарантійний лист).</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Авторський нагляд під час будівництва об’єкту здійснюється в порядку, встановленому законодавством.</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rsidR="003C5BBB" w:rsidRDefault="009329CE">
            <w:pPr>
              <w:pBdr>
                <w:top w:val="nil"/>
                <w:left w:val="nil"/>
                <w:bottom w:val="nil"/>
                <w:right w:val="nil"/>
                <w:between w:val="nil"/>
              </w:pBdr>
              <w:tabs>
                <w:tab w:val="left" w:pos="87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rsidR="003C5BBB" w:rsidRDefault="009329CE">
            <w:pPr>
              <w:pBdr>
                <w:top w:val="nil"/>
                <w:left w:val="nil"/>
                <w:bottom w:val="nil"/>
                <w:right w:val="nil"/>
                <w:between w:val="nil"/>
              </w:pBdr>
              <w:tabs>
                <w:tab w:val="left" w:pos="86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(учасник має надати гарантійний лист у складі тендерної пропозиції).</w:t>
            </w:r>
          </w:p>
          <w:p w:rsidR="003C5BBB" w:rsidRDefault="009329CE">
            <w:pPr>
              <w:pBdr>
                <w:top w:val="nil"/>
                <w:left w:val="nil"/>
                <w:bottom w:val="nil"/>
                <w:right w:val="nil"/>
                <w:between w:val="nil"/>
              </w:pBdr>
              <w:tabs>
                <w:tab w:val="left" w:pos="9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rsidR="003C5BBB" w:rsidRDefault="009329CE">
            <w:pPr>
              <w:pBdr>
                <w:top w:val="nil"/>
                <w:left w:val="nil"/>
                <w:bottom w:val="nil"/>
                <w:right w:val="nil"/>
                <w:between w:val="nil"/>
              </w:pBdr>
              <w:tabs>
                <w:tab w:val="left" w:pos="87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розрахунок договірної ціни;</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зведений кошторисний  розрахунок;</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пояснювальну записку;</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локальний кошторис (мають бути складені відповідно до технічної специфікації з урахуванням  технологічного процесу);</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підсумкову відомість ресурсів;</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розрахунок загальновиробничих витрат;</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календарного графіку виконання робіт.</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r>
              <w:rPr>
                <w:color w:val="000000"/>
                <w:sz w:val="22"/>
                <w:szCs w:val="22"/>
              </w:rPr>
              <w:t xml:space="preserve"> </w:t>
            </w:r>
            <w:r>
              <w:rPr>
                <w:rFonts w:ascii="Times New Roman" w:eastAsia="Times New Roman" w:hAnsi="Times New Roman" w:cs="Times New Roman"/>
                <w:color w:val="000000"/>
                <w:sz w:val="24"/>
                <w:szCs w:val="24"/>
              </w:rPr>
              <w:t>У складі тендерної пропозиції  потрібно подати чинну ліцензію, видану учаснику, яка підтверджує його право на використання програмного комплексу АВК (або іншому програмному комплексі) для визначення вартості будівництва.</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Надати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-копію ліцензії з додатками на право займатися відповідною діяльністю або декларацію про провадження господарської діяльності, якщо отримання такої ліцензії або декларації на провадження такого виду діяльності передбачено законодавством. </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Надати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-копію декларації відповідності матеріально-технічної бази вимогам законодавства з питань охорони праці під </w:t>
            </w:r>
            <w:r>
              <w:rPr>
                <w:rFonts w:ascii="Times New Roman" w:eastAsia="Times New Roman" w:hAnsi="Times New Roman" w:cs="Times New Roman"/>
                <w:color w:val="000000"/>
                <w:sz w:val="24"/>
                <w:szCs w:val="24"/>
              </w:rPr>
              <w:lastRenderedPageBreak/>
              <w:t xml:space="preserve">час виконання таких робіт підвищеної небезпеки, як: роботи, що виконуються на висоті понад 1.3 м; зварювальні роботи; </w:t>
            </w:r>
            <w:proofErr w:type="spellStart"/>
            <w:r>
              <w:rPr>
                <w:rFonts w:ascii="Times New Roman" w:eastAsia="Times New Roman" w:hAnsi="Times New Roman" w:cs="Times New Roman"/>
                <w:color w:val="000000"/>
                <w:sz w:val="24"/>
                <w:szCs w:val="24"/>
              </w:rPr>
              <w:t>газополум’яні</w:t>
            </w:r>
            <w:proofErr w:type="spellEnd"/>
            <w:r>
              <w:rPr>
                <w:rFonts w:ascii="Times New Roman" w:eastAsia="Times New Roman" w:hAnsi="Times New Roman" w:cs="Times New Roman"/>
                <w:color w:val="000000"/>
                <w:sz w:val="24"/>
                <w:szCs w:val="24"/>
              </w:rPr>
              <w:t xml:space="preserve"> роботи; зведення, монтаж і демонтаж будинків, споруд, зміцнення їх аварійних частин; роботи, що виконуються за допомогою механічних підіймачів та будівельних підйомників. Надати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-копію чинного дозволу на виконання робіт підвищеної небезпеки, як: монтаж, демонтаж будинків, споруд, зміцнення їх аварійних частин. Даний дозвіл повинен бути виданий на ім’я Учасника цих торгів.</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Надати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-копію чинного сертифікату на систему управління якістю, що підтверджує відповідність вимогам ДСТУ ISO 9001:2015 стосовно надання послуг з будівництва житлових і не житлових будівель. Даний сертифікат повинен бути виданий на ім’я учасника цих торгів. </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Надати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-копію чинного сертифікату на систему управління охороною здоров’я та безпекою праці, що підтверджує відповідність ДСТУ ISO 45001:2019 стосовно надання послуг з будівництва житлових і не житлових будівель.  Даний сертифікат повинен бути виданий на ім’я учасника цих торгів.</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Надати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-копію чинного сертифікату на систему екологічного управління, що підтверджує відповідність ДСТУ ISO 14001:2015  стосовно надання послуг з будівництва житлових і не житлових будівель.  Даний сертифікат повинен бути виданий на ім’я учасника цих торгів.</w:t>
            </w:r>
          </w:p>
          <w:p w:rsidR="003C5BBB" w:rsidRDefault="003C5BBB">
            <w:pPr>
              <w:pBdr>
                <w:top w:val="nil"/>
                <w:left w:val="nil"/>
                <w:bottom w:val="nil"/>
                <w:right w:val="nil"/>
                <w:between w:val="nil"/>
              </w:pBdr>
              <w:jc w:val="both"/>
              <w:rPr>
                <w:rFonts w:ascii="Times New Roman" w:eastAsia="Times New Roman" w:hAnsi="Times New Roman" w:cs="Times New Roman"/>
                <w:color w:val="FF0000"/>
                <w:sz w:val="24"/>
                <w:szCs w:val="24"/>
              </w:rPr>
            </w:pP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Клас наслідків об’єкта будівництва – СС2</w:t>
            </w: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3C5BBB">
        <w:trPr>
          <w:trHeight w:val="21"/>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bookmarkStart w:id="5" w:name="_tyjcwt" w:colFirst="0" w:colLast="0"/>
            <w:bookmarkEnd w:id="5"/>
            <w:r>
              <w:rPr>
                <w:rFonts w:ascii="Times New Roman" w:eastAsia="Times New Roman" w:hAnsi="Times New Roman" w:cs="Times New Roman"/>
                <w:color w:val="000000"/>
                <w:sz w:val="24"/>
                <w:szCs w:val="24"/>
              </w:rPr>
              <w:lastRenderedPageBreak/>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color w:val="000000"/>
                <w:sz w:val="22"/>
                <w:szCs w:val="22"/>
              </w:rPr>
              <w:t xml:space="preserve"> </w:t>
            </w:r>
            <w:r>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w:t>
            </w:r>
            <w:proofErr w:type="spellStart"/>
            <w:r>
              <w:rPr>
                <w:rFonts w:ascii="Times New Roman" w:eastAsia="Times New Roman" w:hAnsi="Times New Roman" w:cs="Times New Roman"/>
                <w:color w:val="000000"/>
                <w:sz w:val="24"/>
                <w:szCs w:val="24"/>
              </w:rPr>
              <w:t>субпiдряднику</w:t>
            </w:r>
            <w:proofErr w:type="spellEnd"/>
            <w:r>
              <w:rPr>
                <w:rFonts w:ascii="Times New Roman" w:eastAsia="Times New Roman" w:hAnsi="Times New Roman" w:cs="Times New Roman"/>
                <w:color w:val="000000"/>
                <w:sz w:val="24"/>
                <w:szCs w:val="24"/>
              </w:rPr>
              <w:t xml:space="preserve">/ співвиконавцю, та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-копію відповідних для виконання </w:t>
            </w:r>
            <w:proofErr w:type="spellStart"/>
            <w:r>
              <w:rPr>
                <w:rFonts w:ascii="Times New Roman" w:eastAsia="Times New Roman" w:hAnsi="Times New Roman" w:cs="Times New Roman"/>
                <w:color w:val="000000"/>
                <w:sz w:val="24"/>
                <w:szCs w:val="24"/>
              </w:rPr>
              <w:t>субпiдрядником</w:t>
            </w:r>
            <w:proofErr w:type="spellEnd"/>
            <w:r>
              <w:rPr>
                <w:rFonts w:ascii="Times New Roman" w:eastAsia="Times New Roman" w:hAnsi="Times New Roman" w:cs="Times New Roman"/>
                <w:color w:val="000000"/>
                <w:sz w:val="24"/>
                <w:szCs w:val="24"/>
              </w:rPr>
              <w:t xml:space="preserve">/співвиконавцем робіт/послуг дозволів* та ліцензій* на провадження певного виду господарської діяльності. </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складі тендерної пропозиції учасник надає лист-згоду у довільній формі від кожного субпідрядника/співвиконавця, якого </w:t>
            </w:r>
            <w:r>
              <w:rPr>
                <w:rFonts w:ascii="Times New Roman" w:eastAsia="Times New Roman" w:hAnsi="Times New Roman" w:cs="Times New Roman"/>
                <w:color w:val="000000"/>
                <w:sz w:val="24"/>
                <w:szCs w:val="24"/>
              </w:rPr>
              <w:lastRenderedPageBreak/>
              <w:t>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 </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Якщо до виконання робіт/послуг учасник не залучає субпідрядника(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співиконавця</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то у складі тендерної пропозиції надається довідка в довільній формі про не залучення субпідрядника/співвиконавця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szCs w:val="24"/>
              </w:rPr>
              <w:t>або інформацію в довільній формі щодо залучення субпідрядника/співвиконавця в обсязі, що не перевищує 20 відсотків від вартості договору про закупівлю.</w:t>
            </w:r>
          </w:p>
        </w:tc>
      </w:tr>
      <w:tr w:rsidR="003C5BBB">
        <w:trPr>
          <w:trHeight w:val="2259"/>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3.9. Унесення змін або відкликання тендерної пропозиції учасником </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Учасник процедури закупівлі має право </w:t>
            </w:r>
            <w:proofErr w:type="spellStart"/>
            <w:r>
              <w:rPr>
                <w:rFonts w:ascii="Times New Roman" w:eastAsia="Times New Roman" w:hAnsi="Times New Roman" w:cs="Times New Roman"/>
                <w:color w:val="000000"/>
                <w:sz w:val="24"/>
                <w:szCs w:val="24"/>
                <w:highlight w:val="white"/>
              </w:rPr>
              <w:t>внести</w:t>
            </w:r>
            <w:proofErr w:type="spellEnd"/>
            <w:r>
              <w:rPr>
                <w:rFonts w:ascii="Times New Roman" w:eastAsia="Times New Roman" w:hAnsi="Times New Roman" w:cs="Times New Roman"/>
                <w:color w:val="000000"/>
                <w:sz w:val="24"/>
                <w:szCs w:val="24"/>
                <w:highlight w:val="white"/>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до закінчення кінцевого строку подання тендерних пропозицій.</w:t>
            </w:r>
          </w:p>
        </w:tc>
      </w:tr>
      <w:tr w:rsidR="003C5BBB">
        <w:trPr>
          <w:trHeight w:val="416"/>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bookmarkStart w:id="6" w:name="_3dy6vkm" w:colFirst="0" w:colLast="0"/>
            <w:bookmarkEnd w:id="6"/>
            <w:r>
              <w:rPr>
                <w:rFonts w:ascii="Times New Roman" w:eastAsia="Times New Roman" w:hAnsi="Times New Roman" w:cs="Times New Roman"/>
                <w:color w:val="000000"/>
                <w:sz w:val="24"/>
                <w:szCs w:val="24"/>
              </w:rPr>
              <w:t>3.10. Виправлення невідповідності в інформації та/або документах, що подані учасниками у  тендерній пропозиції</w:t>
            </w: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color w:val="000000"/>
                <w:sz w:val="24"/>
                <w:szCs w:val="24"/>
              </w:rPr>
              <w:t xml:space="preserve">в </w:t>
            </w:r>
            <w:r>
              <w:rPr>
                <w:rFonts w:ascii="Times New Roman" w:eastAsia="Times New Roman" w:hAnsi="Times New Roman" w:cs="Times New Roman"/>
                <w:b/>
                <w:i/>
                <w:color w:val="000000"/>
                <w:sz w:val="24"/>
                <w:szCs w:val="24"/>
              </w:rPr>
              <w:t>інформації та/або документах</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color w:val="000000"/>
                <w:sz w:val="24"/>
                <w:szCs w:val="24"/>
              </w:rPr>
              <w:t>не може бути меншим ніж два робочі дні</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3C5BBB" w:rsidRDefault="009329CE">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Під невідповідністю в інформації та/або документах, </w:t>
            </w:r>
            <w:r>
              <w:rPr>
                <w:rFonts w:ascii="Times New Roman" w:eastAsia="Times New Roman" w:hAnsi="Times New Roman" w:cs="Times New Roman"/>
                <w:color w:val="000000"/>
                <w:sz w:val="24"/>
                <w:szCs w:val="24"/>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color w:val="000000"/>
                <w:sz w:val="24"/>
                <w:szCs w:val="24"/>
              </w:rPr>
              <w:lastRenderedPageBreak/>
              <w:t>пропозиції, крім випадків, пов’язаних з виконанням рішення органу оскарження.</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протягом 24 годин</w:t>
            </w:r>
            <w:r>
              <w:rPr>
                <w:rFonts w:ascii="Times New Roman" w:eastAsia="Times New Roman" w:hAnsi="Times New Roman" w:cs="Times New Roman"/>
                <w:color w:val="000000"/>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учасниками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tc>
      </w:tr>
      <w:tr w:rsidR="003C5BBB">
        <w:trPr>
          <w:trHeight w:val="70"/>
        </w:trPr>
        <w:tc>
          <w:tcPr>
            <w:tcW w:w="10490" w:type="dxa"/>
            <w:gridSpan w:val="2"/>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тендерних пропозицій</w:t>
            </w:r>
          </w:p>
        </w:tc>
      </w:tr>
      <w:tr w:rsidR="003C5BBB">
        <w:trPr>
          <w:trHeight w:val="276"/>
        </w:trPr>
        <w:tc>
          <w:tcPr>
            <w:tcW w:w="3565" w:type="dxa"/>
            <w:tcBorders>
              <w:top w:val="single" w:sz="4" w:space="0" w:color="000000"/>
              <w:left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Кінцевий строк подання тендерних пропозицій</w:t>
            </w: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6925" w:type="dxa"/>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Кінцевий строк подання тендерних пропозицій </w:t>
            </w:r>
            <w:r w:rsidRPr="00A1198A">
              <w:rPr>
                <w:rFonts w:ascii="Times New Roman" w:eastAsia="Times New Roman" w:hAnsi="Times New Roman" w:cs="Times New Roman"/>
                <w:b/>
                <w:color w:val="000000"/>
                <w:sz w:val="24"/>
                <w:szCs w:val="24"/>
              </w:rPr>
              <w:t xml:space="preserve">— </w:t>
            </w:r>
            <w:r w:rsidR="00A1198A">
              <w:rPr>
                <w:rFonts w:ascii="Times New Roman" w:eastAsia="Times New Roman" w:hAnsi="Times New Roman" w:cs="Times New Roman"/>
                <w:b/>
                <w:color w:val="000000"/>
                <w:sz w:val="24"/>
                <w:szCs w:val="24"/>
              </w:rPr>
              <w:t>07.10</w:t>
            </w:r>
            <w:r w:rsidRPr="00A1198A">
              <w:rPr>
                <w:rFonts w:ascii="Times New Roman" w:eastAsia="Times New Roman" w:hAnsi="Times New Roman" w:cs="Times New Roman"/>
                <w:b/>
                <w:color w:val="000000"/>
                <w:sz w:val="24"/>
                <w:szCs w:val="24"/>
              </w:rPr>
              <w:t>.2023</w:t>
            </w:r>
            <w:r w:rsidR="00A1198A">
              <w:rPr>
                <w:rFonts w:ascii="Times New Roman" w:eastAsia="Times New Roman" w:hAnsi="Times New Roman" w:cs="Times New Roman"/>
                <w:b/>
                <w:color w:val="000000"/>
                <w:sz w:val="24"/>
                <w:szCs w:val="24"/>
              </w:rPr>
              <w:t xml:space="preserve"> р.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 всім особам на рівних умовах.</w:t>
            </w:r>
          </w:p>
        </w:tc>
      </w:tr>
      <w:tr w:rsidR="003C5BBB">
        <w:trPr>
          <w:trHeight w:val="2532"/>
        </w:trPr>
        <w:tc>
          <w:tcPr>
            <w:tcW w:w="3565" w:type="dxa"/>
            <w:tcBorders>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Дата та час розкриття тендерних пропозицій</w:t>
            </w: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6925" w:type="dxa"/>
            <w:tcBorders>
              <w:top w:val="dashed" w:sz="8"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Відкриті торги проводяться із застосування електронного  аукціону*.</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w:t>
            </w:r>
            <w:r>
              <w:rPr>
                <w:rFonts w:ascii="Times New Roman" w:eastAsia="Times New Roman" w:hAnsi="Times New Roman" w:cs="Times New Roman"/>
                <w:color w:val="000000"/>
                <w:sz w:val="24"/>
                <w:szCs w:val="24"/>
                <w:highlight w:val="white"/>
              </w:rPr>
              <w:lastRenderedPageBreak/>
              <w:t>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C5BBB">
        <w:trPr>
          <w:trHeight w:val="20"/>
        </w:trPr>
        <w:tc>
          <w:tcPr>
            <w:tcW w:w="10490" w:type="dxa"/>
            <w:gridSpan w:val="2"/>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Розділ 5. Оцінка тендерної пропозиції </w:t>
            </w:r>
          </w:p>
        </w:tc>
      </w:tr>
      <w:tr w:rsidR="003C5BBB">
        <w:trPr>
          <w:trHeight w:val="703"/>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bookmarkStart w:id="7" w:name="_1t3h5sf" w:colFirst="0" w:colLast="0"/>
            <w:bookmarkEnd w:id="7"/>
            <w:r>
              <w:rPr>
                <w:rFonts w:ascii="Times New Roman" w:eastAsia="Times New Roman" w:hAnsi="Times New Roman" w:cs="Times New Roman"/>
                <w:color w:val="000000"/>
                <w:sz w:val="24"/>
                <w:szCs w:val="24"/>
              </w:rPr>
              <w:t>5.1. Перелік критеріїв та методика оцінки тендерних пропозиції із зазначенням питомої ваги критерію</w:t>
            </w: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color w:val="000000"/>
                <w:sz w:val="22"/>
                <w:szCs w:val="22"/>
              </w:rPr>
              <w:t xml:space="preserve"> </w:t>
            </w:r>
            <w:r>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відповідно до статті 30 Закону.</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здійснюється щодо предмета закупівлі в цілому.</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color w:val="000000"/>
                <w:sz w:val="22"/>
                <w:szCs w:val="22"/>
              </w:rPr>
              <w:t xml:space="preserve"> </w:t>
            </w:r>
            <w:r>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подано дві і більше тендерних пропозицій).</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Pr>
                <w:rFonts w:ascii="Times New Roman" w:eastAsia="Times New Roman" w:hAnsi="Times New Roman" w:cs="Times New Roman"/>
                <w:color w:val="000000"/>
                <w:sz w:val="24"/>
                <w:szCs w:val="24"/>
              </w:rPr>
              <w:lastRenderedPageBreak/>
              <w:t xml:space="preserve">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color w:val="000000"/>
                <w:sz w:val="22"/>
                <w:szCs w:val="22"/>
              </w:rPr>
              <w:t xml:space="preserve"> </w:t>
            </w: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color w:val="000000"/>
                <w:sz w:val="22"/>
                <w:szCs w:val="22"/>
              </w:rPr>
              <w:t xml:space="preserve">  </w:t>
            </w: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3C5BBB">
        <w:trPr>
          <w:trHeight w:val="150"/>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b/>
                <w:color w:val="000000"/>
                <w:sz w:val="24"/>
                <w:szCs w:val="24"/>
              </w:rPr>
              <w:t>не прийматиме до розгляду тендерну пропозицію</w:t>
            </w:r>
            <w:r>
              <w:rPr>
                <w:rFonts w:ascii="Times New Roman" w:eastAsia="Times New Roman" w:hAnsi="Times New Roman" w:cs="Times New Roman"/>
                <w:color w:val="000000"/>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3C5BBB">
        <w:trPr>
          <w:trHeight w:val="70"/>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Обґрунтування аномально низької ціни</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w:t>
            </w:r>
            <w:r>
              <w:rPr>
                <w:rFonts w:ascii="Times New Roman" w:eastAsia="Times New Roman" w:hAnsi="Times New Roman" w:cs="Times New Roman"/>
                <w:color w:val="000000"/>
                <w:sz w:val="24"/>
                <w:szCs w:val="24"/>
              </w:rPr>
              <w:lastRenderedPageBreak/>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3C5BBB">
        <w:trPr>
          <w:trHeight w:val="21"/>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 фізичною </w:t>
            </w:r>
            <w:r>
              <w:rPr>
                <w:rFonts w:ascii="Times New Roman" w:eastAsia="Times New Roman" w:hAnsi="Times New Roman" w:cs="Times New Roman"/>
                <w:color w:val="000000"/>
                <w:sz w:val="24"/>
                <w:szCs w:val="24"/>
              </w:rPr>
              <w:lastRenderedPageBreak/>
              <w:t>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в складі тендерної пропозиції довідку в довільній формі або відповідно до взірця, що наведений в Додатку №3 до даної тендерної документації.</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3C5BBB">
        <w:trPr>
          <w:trHeight w:val="21"/>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5.3. Відхилення тендерних пропозицій </w:t>
            </w:r>
            <w:bookmarkStart w:id="8" w:name="4d34og8" w:colFirst="0" w:colLast="0"/>
            <w:bookmarkEnd w:id="8"/>
          </w:p>
        </w:tc>
        <w:tc>
          <w:tcPr>
            <w:tcW w:w="6925" w:type="dxa"/>
            <w:vAlign w:val="center"/>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Замовник відхиляє тендерну пропозицію</w:t>
            </w:r>
            <w:r>
              <w:rPr>
                <w:rFonts w:ascii="Times New Roman" w:eastAsia="Times New Roman" w:hAnsi="Times New Roman" w:cs="Times New Roman"/>
                <w:color w:val="000000"/>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 учасник процедури закупівлі:</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підпадає під підстави, встановлені пунктом 47 цих особливостей;</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w:t>
            </w:r>
            <w:r>
              <w:rPr>
                <w:rFonts w:ascii="Times New Roman" w:eastAsia="Times New Roman" w:hAnsi="Times New Roman" w:cs="Times New Roman"/>
                <w:color w:val="000000"/>
                <w:sz w:val="24"/>
                <w:szCs w:val="24"/>
              </w:rPr>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(На підтвердження відсутності даної підстави для відхилення надати довідку в довільній формі та Витяг з Єдиного державного реєстру юридичних осіб, фізичних осіб – підприємців та громадських формувань, датований не раніше дати оголошення цих торгів).</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 тендерна пропозиція:</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такою, строк дії якої закінчився;</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 переможець процедури закупівлі:</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Замовник може відхилити тендерну пропозицію</w:t>
            </w:r>
            <w:r>
              <w:rPr>
                <w:rFonts w:ascii="Times New Roman" w:eastAsia="Times New Roman" w:hAnsi="Times New Roman" w:cs="Times New Roman"/>
                <w:color w:val="000000"/>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коли:</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color w:val="000000"/>
                <w:sz w:val="24"/>
                <w:szCs w:val="24"/>
              </w:rPr>
              <w:t>не пізніш як через чотири дні</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відповідно до статті 10 Закону.</w:t>
            </w:r>
          </w:p>
        </w:tc>
      </w:tr>
      <w:tr w:rsidR="003C5BBB">
        <w:trPr>
          <w:trHeight w:val="21"/>
        </w:trPr>
        <w:tc>
          <w:tcPr>
            <w:tcW w:w="10490" w:type="dxa"/>
            <w:gridSpan w:val="2"/>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C5BBB">
        <w:trPr>
          <w:trHeight w:val="278"/>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Відміна замовником торгів або визнання їх такими, що не відбулися</w:t>
            </w:r>
          </w:p>
        </w:tc>
        <w:tc>
          <w:tcPr>
            <w:tcW w:w="6925" w:type="dxa"/>
            <w:vAlign w:val="center"/>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Замовник відміняє відкриті торги у разі:</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w:t>
            </w:r>
            <w:r>
              <w:rPr>
                <w:rFonts w:ascii="Times New Roman" w:eastAsia="Times New Roman" w:hAnsi="Times New Roman" w:cs="Times New Roman"/>
                <w:b/>
                <w:i/>
                <w:color w:val="000000"/>
                <w:sz w:val="24"/>
                <w:szCs w:val="24"/>
              </w:rPr>
              <w:t>протягом одного робочого дня</w:t>
            </w:r>
            <w:r>
              <w:rPr>
                <w:rFonts w:ascii="Times New Roman" w:eastAsia="Times New Roman" w:hAnsi="Times New Roman" w:cs="Times New Roman"/>
                <w:color w:val="000000"/>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color w:val="000000"/>
                <w:sz w:val="24"/>
                <w:szCs w:val="24"/>
              </w:rPr>
              <w:t>закупівель</w:t>
            </w:r>
            <w:proofErr w:type="spellEnd"/>
            <w:r>
              <w:rPr>
                <w:rFonts w:ascii="Times New Roman" w:eastAsia="Times New Roman" w:hAnsi="Times New Roman" w:cs="Times New Roman"/>
                <w:b/>
                <w:i/>
                <w:color w:val="000000"/>
                <w:sz w:val="24"/>
                <w:szCs w:val="24"/>
              </w:rPr>
              <w:t xml:space="preserve"> у разі:</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r>
              <w:rPr>
                <w:rFonts w:ascii="Times New Roman" w:eastAsia="Times New Roman" w:hAnsi="Times New Roman" w:cs="Times New Roman"/>
                <w:color w:val="4A86E8"/>
                <w:sz w:val="24"/>
                <w:szCs w:val="24"/>
              </w:rPr>
              <w:t>.</w:t>
            </w:r>
          </w:p>
        </w:tc>
      </w:tr>
      <w:tr w:rsidR="003C5BBB">
        <w:trPr>
          <w:trHeight w:val="562"/>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6.2. Строк укладання договору </w:t>
            </w:r>
          </w:p>
        </w:tc>
        <w:tc>
          <w:tcPr>
            <w:tcW w:w="6925" w:type="dxa"/>
            <w:vAlign w:val="center"/>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color w:val="000000"/>
                <w:sz w:val="24"/>
                <w:szCs w:val="24"/>
              </w:rPr>
              <w:t>не пізніше ніж через 15 днів</w:t>
            </w:r>
            <w:r>
              <w:rPr>
                <w:rFonts w:ascii="Times New Roman" w:eastAsia="Times New Roman" w:hAnsi="Times New Roman" w:cs="Times New Roman"/>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color w:val="000000"/>
                <w:sz w:val="24"/>
                <w:szCs w:val="24"/>
              </w:rPr>
              <w:t>може бути продовжений до 60 днів</w:t>
            </w:r>
            <w:r>
              <w:rPr>
                <w:rFonts w:ascii="Times New Roman" w:eastAsia="Times New Roman" w:hAnsi="Times New Roman" w:cs="Times New Roman"/>
                <w:color w:val="000000"/>
                <w:sz w:val="24"/>
                <w:szCs w:val="24"/>
              </w:rPr>
              <w:t xml:space="preserve">. </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color w:val="000000"/>
                <w:sz w:val="24"/>
                <w:szCs w:val="24"/>
              </w:rPr>
              <w:t>не може бути укладено раніше ніж через п’ять днів</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tc>
      </w:tr>
      <w:tr w:rsidR="003C5BBB">
        <w:trPr>
          <w:trHeight w:val="132"/>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подається в окремому файлі та наведений у Додатку №5 до даної тендерної документації.</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-копія проекту договору з підписами та печатками учасника на кожній сторінці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договору подається в складі тендерної пропозиції. Учасник у складі тендерної пропозиції повинен надати лист-згоду щодо виконання робіт без авансового платежу.</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Окрім того, на підтвердження фінансової спроможності виконати умови договору, надати у складі тендерної  пропозиції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простроченої заборгованості за кредитами, датована або датовані не раніше дати оголошення цих відкрити торгів.</w:t>
            </w:r>
          </w:p>
        </w:tc>
      </w:tr>
      <w:tr w:rsidR="003C5BBB">
        <w:trPr>
          <w:trHeight w:val="562"/>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bookmarkStart w:id="9" w:name="2s8eyo1" w:colFirst="0" w:colLast="0"/>
            <w:bookmarkEnd w:id="9"/>
            <w:r>
              <w:rPr>
                <w:rFonts w:ascii="Times New Roman" w:eastAsia="Times New Roman" w:hAnsi="Times New Roman" w:cs="Times New Roman"/>
                <w:color w:val="000000"/>
                <w:sz w:val="24"/>
                <w:szCs w:val="24"/>
              </w:rPr>
              <w:t>6.4. Істотні умови, що обов’язково включаються до договору про закупівлю</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визначення грошового еквівалента зобов’язання в іноземній валюті;</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перерахунку ціни в бік зменшення ціни тендерної пропозиції переможця без зменшення обсягів закупівлі;</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bookmarkStart w:id="10" w:name="_17dp8vu" w:colFirst="0" w:colLast="0"/>
            <w:bookmarkEnd w:id="10"/>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i/>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r>
              <w:rPr>
                <w:rFonts w:ascii="Times New Roman" w:eastAsia="Times New Roman" w:hAnsi="Times New Roman" w:cs="Times New Roman"/>
                <w:color w:val="000000"/>
                <w:sz w:val="24"/>
                <w:szCs w:val="24"/>
              </w:rPr>
              <w:br/>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Договір про закупівлю є нікчемним у разі:</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коли замовник уклав договір про закупівлю з порушенням вимог, визначених пунктом 5 цих особливостей;</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укладення договору про закупівлю з порушенням вимог пункту 18 цих особливостей;</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C5BBB">
        <w:trPr>
          <w:trHeight w:val="21"/>
        </w:trPr>
        <w:tc>
          <w:tcPr>
            <w:tcW w:w="356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6.5. Забезпечення виконання договору про закупівлю</w:t>
            </w:r>
          </w:p>
        </w:tc>
        <w:tc>
          <w:tcPr>
            <w:tcW w:w="6925"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3C5BBB" w:rsidRDefault="003C5BBB">
      <w:pPr>
        <w:pBdr>
          <w:top w:val="nil"/>
          <w:left w:val="nil"/>
          <w:bottom w:val="nil"/>
          <w:right w:val="nil"/>
          <w:between w:val="nil"/>
        </w:pBdr>
        <w:tabs>
          <w:tab w:val="left" w:pos="0"/>
          <w:tab w:val="center" w:pos="4153"/>
          <w:tab w:val="right" w:pos="8306"/>
        </w:tabs>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tabs>
          <w:tab w:val="left" w:pos="0"/>
          <w:tab w:val="center" w:pos="4153"/>
          <w:tab w:val="right" w:pos="8306"/>
        </w:tabs>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tabs>
          <w:tab w:val="left" w:pos="0"/>
          <w:tab w:val="center" w:pos="4153"/>
          <w:tab w:val="right" w:pos="8306"/>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3C5BBB" w:rsidRDefault="003C5BBB">
      <w:pPr>
        <w:pBdr>
          <w:top w:val="nil"/>
          <w:left w:val="nil"/>
          <w:bottom w:val="nil"/>
          <w:right w:val="nil"/>
          <w:between w:val="nil"/>
        </w:pBdr>
        <w:tabs>
          <w:tab w:val="left" w:pos="0"/>
          <w:tab w:val="center" w:pos="4153"/>
          <w:tab w:val="right" w:pos="8306"/>
        </w:tabs>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tabs>
          <w:tab w:val="left" w:pos="0"/>
          <w:tab w:val="center" w:pos="4153"/>
          <w:tab w:val="right" w:pos="8306"/>
        </w:tabs>
        <w:jc w:val="right"/>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tabs>
          <w:tab w:val="left" w:pos="0"/>
          <w:tab w:val="center" w:pos="4153"/>
          <w:tab w:val="right" w:pos="8306"/>
        </w:tabs>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№1</w:t>
      </w:r>
    </w:p>
    <w:p w:rsidR="003C5BBB" w:rsidRDefault="009329CE">
      <w:pPr>
        <w:pBdr>
          <w:top w:val="nil"/>
          <w:left w:val="nil"/>
          <w:bottom w:val="nil"/>
          <w:right w:val="nil"/>
          <w:between w:val="nil"/>
        </w:pBdr>
        <w:tabs>
          <w:tab w:val="left" w:pos="0"/>
          <w:tab w:val="center" w:pos="4153"/>
          <w:tab w:val="right" w:pos="8306"/>
        </w:tabs>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3C5BBB" w:rsidRDefault="003C5BBB">
      <w:pPr>
        <w:pBdr>
          <w:top w:val="nil"/>
          <w:left w:val="nil"/>
          <w:bottom w:val="nil"/>
          <w:right w:val="nil"/>
          <w:between w:val="nil"/>
        </w:pBdr>
        <w:ind w:left="720"/>
        <w:jc w:val="center"/>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Наявність в учасника процедури закупівлі обладнання, матеріально-технічної бази</w:t>
      </w:r>
    </w:p>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Подається у наведеному нижче вигляді, на    фірмовому бланку учасника (за наявністю)</w:t>
      </w:r>
    </w:p>
    <w:p w:rsidR="003C5BBB" w:rsidRDefault="009329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Учасник не повинен відступати від даної форми</w:t>
      </w:r>
    </w:p>
    <w:p w:rsidR="003C5BBB" w:rsidRDefault="009329CE">
      <w:pPr>
        <w:pBdr>
          <w:top w:val="nil"/>
          <w:left w:val="nil"/>
          <w:bottom w:val="nil"/>
          <w:right w:val="nil"/>
          <w:between w:val="nil"/>
        </w:pBdr>
        <w:jc w:val="right"/>
        <w:rPr>
          <w:rFonts w:ascii="Times New Roman" w:eastAsia="Times New Roman" w:hAnsi="Times New Roman" w:cs="Times New Roman"/>
          <w:color w:val="000000"/>
          <w:sz w:val="24"/>
          <w:szCs w:val="24"/>
        </w:rPr>
      </w:pPr>
      <w:bookmarkStart w:id="11" w:name="_3rdcrjn" w:colFirst="0" w:colLast="0"/>
      <w:bookmarkEnd w:id="11"/>
      <w:r>
        <w:rPr>
          <w:rFonts w:ascii="Times New Roman" w:eastAsia="Times New Roman" w:hAnsi="Times New Roman" w:cs="Times New Roman"/>
          <w:i/>
          <w:color w:val="000000"/>
          <w:sz w:val="24"/>
          <w:szCs w:val="24"/>
        </w:rPr>
        <w:t>Таблиця А</w:t>
      </w: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w:t>
      </w: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 наявність обладнання, матеріально-технічної бази</w:t>
      </w:r>
    </w:p>
    <w:tbl>
      <w:tblPr>
        <w:tblStyle w:val="a6"/>
        <w:tblW w:w="104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278"/>
        <w:gridCol w:w="1271"/>
        <w:gridCol w:w="1494"/>
        <w:gridCol w:w="9"/>
        <w:gridCol w:w="3876"/>
      </w:tblGrid>
      <w:tr w:rsidR="003C5BBB">
        <w:tc>
          <w:tcPr>
            <w:tcW w:w="562" w:type="dxa"/>
            <w:tcBorders>
              <w:top w:val="single" w:sz="4" w:space="0" w:color="000000"/>
              <w:left w:val="single" w:sz="4" w:space="0" w:color="000000"/>
              <w:bottom w:val="single" w:sz="4" w:space="0" w:color="000000"/>
              <w:right w:val="single" w:sz="4" w:space="0" w:color="000000"/>
            </w:tcBorders>
          </w:tcPr>
          <w:p w:rsidR="003C5BBB" w:rsidRDefault="009329C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з/п</w:t>
            </w:r>
          </w:p>
        </w:tc>
        <w:tc>
          <w:tcPr>
            <w:tcW w:w="3278"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транспортного засобу, обладнання, устаткування , технологій</w:t>
            </w:r>
          </w:p>
        </w:tc>
        <w:tc>
          <w:tcPr>
            <w:tcW w:w="1271"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w:t>
            </w:r>
          </w:p>
        </w:tc>
        <w:tc>
          <w:tcPr>
            <w:tcW w:w="1494"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Марка </w:t>
            </w: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3885" w:type="dxa"/>
            <w:gridSpan w:val="2"/>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Власне або орендоване, лізинг, надання послуг техніки, тощо</w:t>
            </w: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(дата та № договору)</w:t>
            </w:r>
          </w:p>
        </w:tc>
      </w:tr>
      <w:tr w:rsidR="003C5BBB">
        <w:tc>
          <w:tcPr>
            <w:tcW w:w="562"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9928" w:type="dxa"/>
            <w:gridSpan w:val="5"/>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Будівельні машини і механізми, обладнання, устаткування</w:t>
            </w:r>
          </w:p>
        </w:tc>
      </w:tr>
      <w:tr w:rsidR="003C5BBB">
        <w:tc>
          <w:tcPr>
            <w:tcW w:w="562"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p>
        </w:tc>
        <w:tc>
          <w:tcPr>
            <w:tcW w:w="3278" w:type="dxa"/>
            <w:tcBorders>
              <w:top w:val="single" w:sz="4" w:space="0" w:color="000000"/>
              <w:left w:val="single" w:sz="4" w:space="0" w:color="000000"/>
              <w:bottom w:val="single" w:sz="4" w:space="0" w:color="000000"/>
              <w:right w:val="single" w:sz="4" w:space="0" w:color="000000"/>
            </w:tcBorders>
            <w:vAlign w:val="center"/>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1494"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3885" w:type="dxa"/>
            <w:gridSpan w:val="2"/>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3C5BBB">
        <w:tc>
          <w:tcPr>
            <w:tcW w:w="562"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p>
        </w:tc>
        <w:tc>
          <w:tcPr>
            <w:tcW w:w="3278" w:type="dxa"/>
            <w:tcBorders>
              <w:top w:val="single" w:sz="4" w:space="0" w:color="000000"/>
              <w:left w:val="single" w:sz="4" w:space="0" w:color="000000"/>
              <w:bottom w:val="single" w:sz="4" w:space="0" w:color="000000"/>
              <w:right w:val="single" w:sz="4" w:space="0" w:color="000000"/>
            </w:tcBorders>
            <w:vAlign w:val="center"/>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1494"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3885" w:type="dxa"/>
            <w:gridSpan w:val="2"/>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3C5BBB">
        <w:tc>
          <w:tcPr>
            <w:tcW w:w="562"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w:t>
            </w:r>
          </w:p>
        </w:tc>
        <w:tc>
          <w:tcPr>
            <w:tcW w:w="3278" w:type="dxa"/>
            <w:tcBorders>
              <w:top w:val="single" w:sz="4" w:space="0" w:color="000000"/>
              <w:left w:val="single" w:sz="4" w:space="0" w:color="000000"/>
              <w:bottom w:val="single" w:sz="4" w:space="0" w:color="000000"/>
              <w:right w:val="single" w:sz="4" w:space="0" w:color="000000"/>
            </w:tcBorders>
            <w:vAlign w:val="center"/>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1494"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3885" w:type="dxa"/>
            <w:gridSpan w:val="2"/>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3C5BBB">
        <w:tc>
          <w:tcPr>
            <w:tcW w:w="562"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w:t>
            </w:r>
          </w:p>
        </w:tc>
        <w:tc>
          <w:tcPr>
            <w:tcW w:w="3278" w:type="dxa"/>
            <w:tcBorders>
              <w:top w:val="single" w:sz="4" w:space="0" w:color="000000"/>
              <w:left w:val="single" w:sz="4" w:space="0" w:color="000000"/>
              <w:bottom w:val="single" w:sz="4" w:space="0" w:color="000000"/>
              <w:right w:val="single" w:sz="4" w:space="0" w:color="000000"/>
            </w:tcBorders>
            <w:vAlign w:val="center"/>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1494"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3885" w:type="dxa"/>
            <w:gridSpan w:val="2"/>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3C5BBB">
        <w:tc>
          <w:tcPr>
            <w:tcW w:w="562"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w:t>
            </w:r>
          </w:p>
        </w:tc>
        <w:tc>
          <w:tcPr>
            <w:tcW w:w="3278" w:type="dxa"/>
            <w:tcBorders>
              <w:top w:val="single" w:sz="4" w:space="0" w:color="000000"/>
              <w:left w:val="single" w:sz="4" w:space="0" w:color="000000"/>
              <w:bottom w:val="single" w:sz="4" w:space="0" w:color="000000"/>
              <w:right w:val="single" w:sz="4" w:space="0" w:color="000000"/>
            </w:tcBorders>
            <w:vAlign w:val="center"/>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1494"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3885" w:type="dxa"/>
            <w:gridSpan w:val="2"/>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3C5BBB">
        <w:tc>
          <w:tcPr>
            <w:tcW w:w="562"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w:t>
            </w:r>
          </w:p>
        </w:tc>
        <w:tc>
          <w:tcPr>
            <w:tcW w:w="3278"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1494"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3885" w:type="dxa"/>
            <w:gridSpan w:val="2"/>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3C5BBB">
        <w:tc>
          <w:tcPr>
            <w:tcW w:w="562"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78"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1494"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tc>
        <w:tc>
          <w:tcPr>
            <w:tcW w:w="3885" w:type="dxa"/>
            <w:gridSpan w:val="2"/>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3C5BBB">
        <w:tc>
          <w:tcPr>
            <w:tcW w:w="562"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9928" w:type="dxa"/>
            <w:gridSpan w:val="5"/>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Офісне приміщення </w:t>
            </w:r>
          </w:p>
        </w:tc>
      </w:tr>
      <w:tr w:rsidR="003C5BBB">
        <w:tc>
          <w:tcPr>
            <w:tcW w:w="562"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052" w:type="dxa"/>
            <w:gridSpan w:val="4"/>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Адреса</w:t>
            </w:r>
          </w:p>
        </w:tc>
        <w:tc>
          <w:tcPr>
            <w:tcW w:w="3876"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p>
        </w:tc>
      </w:tr>
      <w:tr w:rsidR="003C5BBB">
        <w:tc>
          <w:tcPr>
            <w:tcW w:w="562"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9928" w:type="dxa"/>
            <w:gridSpan w:val="5"/>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Матеріально- технічна база </w:t>
            </w:r>
          </w:p>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(виробнича база, складські приміщення, тощо)</w:t>
            </w:r>
          </w:p>
        </w:tc>
      </w:tr>
      <w:tr w:rsidR="003C5BBB">
        <w:tc>
          <w:tcPr>
            <w:tcW w:w="562"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043" w:type="dxa"/>
            <w:gridSpan w:val="3"/>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Адреса</w:t>
            </w:r>
          </w:p>
        </w:tc>
        <w:tc>
          <w:tcPr>
            <w:tcW w:w="3885" w:type="dxa"/>
            <w:gridSpan w:val="2"/>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p>
        </w:tc>
      </w:tr>
    </w:tbl>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                           _______________</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ім’я ПРІЗВИЩЕ уповноваженої особи учасника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(підпис)</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М.П. </w:t>
      </w: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bookmarkStart w:id="12" w:name="_26in1rg" w:colFirst="0" w:colLast="0"/>
      <w:bookmarkEnd w:id="12"/>
    </w:p>
    <w:p w:rsidR="003C5BBB" w:rsidRDefault="009329CE">
      <w:pPr>
        <w:pBdr>
          <w:top w:val="nil"/>
          <w:left w:val="nil"/>
          <w:bottom w:val="nil"/>
          <w:right w:val="nil"/>
          <w:between w:val="nil"/>
        </w:pBdr>
        <w:tabs>
          <w:tab w:val="left" w:pos="103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Для підтвердження інформації зазначеної в Таблиці «А» учасник повинен надати: </w:t>
      </w:r>
    </w:p>
    <w:p w:rsidR="003C5BBB" w:rsidRDefault="009329CE">
      <w:pPr>
        <w:pBdr>
          <w:top w:val="nil"/>
          <w:left w:val="nil"/>
          <w:bottom w:val="nil"/>
          <w:right w:val="nil"/>
          <w:between w:val="nil"/>
        </w:pBdr>
        <w:tabs>
          <w:tab w:val="left" w:pos="10381"/>
        </w:tabs>
        <w:jc w:val="both"/>
        <w:rPr>
          <w:rFonts w:ascii="Times New Roman" w:eastAsia="Times New Roman" w:hAnsi="Times New Roman" w:cs="Times New Roman"/>
          <w:color w:val="000000"/>
          <w:sz w:val="24"/>
          <w:szCs w:val="24"/>
        </w:rPr>
      </w:pPr>
      <w:bookmarkStart w:id="13" w:name="_lnxbz9" w:colFirst="0" w:colLast="0"/>
      <w:bookmarkEnd w:id="13"/>
      <w:r>
        <w:rPr>
          <w:rFonts w:ascii="Times New Roman" w:eastAsia="Times New Roman" w:hAnsi="Times New Roman" w:cs="Times New Roman"/>
          <w:color w:val="000000"/>
          <w:sz w:val="24"/>
          <w:szCs w:val="24"/>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Pr>
          <w:rFonts w:ascii="Times New Roman" w:eastAsia="Times New Roman" w:hAnsi="Times New Roman" w:cs="Times New Roman"/>
          <w:color w:val="000000"/>
          <w:sz w:val="24"/>
          <w:szCs w:val="24"/>
        </w:rPr>
        <w:t>оборотно</w:t>
      </w:r>
      <w:proofErr w:type="spellEnd"/>
      <w:r>
        <w:rPr>
          <w:rFonts w:ascii="Times New Roman" w:eastAsia="Times New Roman" w:hAnsi="Times New Roman" w:cs="Times New Roman"/>
          <w:color w:val="000000"/>
          <w:sz w:val="24"/>
          <w:szCs w:val="24"/>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якщо матеріально-технічна база, офіс  використовуються на підставі договору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що посвідчують право користування (договір оренди, тощо) – надаються відповідні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-копії з оригіналів договорів.</w:t>
      </w:r>
    </w:p>
    <w:p w:rsidR="003C5BBB" w:rsidRDefault="009329CE">
      <w:pPr>
        <w:pBdr>
          <w:top w:val="nil"/>
          <w:left w:val="nil"/>
          <w:bottom w:val="nil"/>
          <w:right w:val="nil"/>
          <w:between w:val="nil"/>
        </w:pBdr>
        <w:tabs>
          <w:tab w:val="left" w:pos="25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належно оформлені копії </w:t>
      </w:r>
      <w:proofErr w:type="spellStart"/>
      <w:r>
        <w:rPr>
          <w:rFonts w:ascii="Times New Roman" w:eastAsia="Times New Roman" w:hAnsi="Times New Roman" w:cs="Times New Roman"/>
          <w:color w:val="000000"/>
          <w:sz w:val="24"/>
          <w:szCs w:val="24"/>
        </w:rPr>
        <w:t>свідоцтв</w:t>
      </w:r>
      <w:proofErr w:type="spellEnd"/>
      <w:r>
        <w:rPr>
          <w:rFonts w:ascii="Times New Roman" w:eastAsia="Times New Roman" w:hAnsi="Times New Roman" w:cs="Times New Roman"/>
          <w:color w:val="000000"/>
          <w:sz w:val="24"/>
          <w:szCs w:val="24"/>
        </w:rPr>
        <w:t xml:space="preserve"> на всі транспортні засоби та\або механізми, що підлягають державній реєстрації та будуть залучені до виконання замовлення (в тому числі в разі використання транспортними засобами та\або механізмами субпідрядника).</w:t>
      </w:r>
    </w:p>
    <w:p w:rsidR="003C5BBB" w:rsidRDefault="009329CE">
      <w:pPr>
        <w:pBdr>
          <w:top w:val="nil"/>
          <w:left w:val="nil"/>
          <w:bottom w:val="nil"/>
          <w:right w:val="nil"/>
          <w:between w:val="nil"/>
        </w:pBdr>
        <w:tabs>
          <w:tab w:val="left" w:pos="25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w:t>
      </w:r>
      <w:r>
        <w:rPr>
          <w:rFonts w:ascii="Times New Roman" w:eastAsia="Times New Roman" w:hAnsi="Times New Roman" w:cs="Times New Roman"/>
          <w:color w:val="000000"/>
          <w:sz w:val="24"/>
          <w:szCs w:val="24"/>
        </w:rPr>
        <w:lastRenderedPageBreak/>
        <w:t>документам, встановленими для Учасників у відповідності до умов  пункту 1.1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Наявність в учасника процедури закупівлі працівників відповідної кваліфікації, які мають необхідні знання та досвід</w:t>
      </w: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Подається у наведеному нижче вигляді, на фірмовому бланку учасника (за наявністю)</w:t>
      </w:r>
    </w:p>
    <w:p w:rsidR="003C5BBB" w:rsidRDefault="009329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Учасник не повинен відступати від даної форми</w:t>
      </w:r>
    </w:p>
    <w:p w:rsidR="003C5BBB" w:rsidRDefault="009329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Таблиця Б</w:t>
      </w: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w:t>
      </w: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 наявність працівників відповідної кваліфікації,</w:t>
      </w: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які мають необхідні знання та досвід</w:t>
      </w:r>
    </w:p>
    <w:tbl>
      <w:tblPr>
        <w:tblStyle w:val="a7"/>
        <w:tblW w:w="10281" w:type="dxa"/>
        <w:tblInd w:w="-108" w:type="dxa"/>
        <w:tblLayout w:type="fixed"/>
        <w:tblLook w:val="0000" w:firstRow="0" w:lastRow="0" w:firstColumn="0" w:lastColumn="0" w:noHBand="0" w:noVBand="0"/>
      </w:tblPr>
      <w:tblGrid>
        <w:gridCol w:w="537"/>
        <w:gridCol w:w="3442"/>
        <w:gridCol w:w="1861"/>
        <w:gridCol w:w="2722"/>
        <w:gridCol w:w="1719"/>
      </w:tblGrid>
      <w:tr w:rsidR="003C5BBB">
        <w:tc>
          <w:tcPr>
            <w:tcW w:w="537" w:type="dxa"/>
            <w:tcBorders>
              <w:top w:val="single" w:sz="4" w:space="0" w:color="000000"/>
              <w:left w:val="single" w:sz="4" w:space="0" w:color="000000"/>
              <w:bottom w:val="single" w:sz="4" w:space="0" w:color="000000"/>
              <w:right w:val="nil"/>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3442" w:type="dxa"/>
            <w:tcBorders>
              <w:top w:val="single" w:sz="4" w:space="0" w:color="000000"/>
              <w:left w:val="single" w:sz="4" w:space="0" w:color="000000"/>
              <w:bottom w:val="single" w:sz="4" w:space="0" w:color="000000"/>
              <w:right w:val="nil"/>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ім’я ПРІЗВИЩЕ.</w:t>
            </w:r>
          </w:p>
        </w:tc>
        <w:tc>
          <w:tcPr>
            <w:tcW w:w="1861" w:type="dxa"/>
            <w:tcBorders>
              <w:top w:val="single" w:sz="4" w:space="0" w:color="000000"/>
              <w:left w:val="single" w:sz="4" w:space="0" w:color="000000"/>
              <w:bottom w:val="single" w:sz="4" w:space="0" w:color="000000"/>
              <w:right w:val="nil"/>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w:t>
            </w:r>
          </w:p>
        </w:tc>
        <w:tc>
          <w:tcPr>
            <w:tcW w:w="2722"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Спеціальність</w:t>
            </w:r>
          </w:p>
        </w:tc>
        <w:tc>
          <w:tcPr>
            <w:tcW w:w="1719"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Стаж </w:t>
            </w: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 за спеціальністю</w:t>
            </w:r>
          </w:p>
        </w:tc>
      </w:tr>
      <w:tr w:rsidR="003C5BBB">
        <w:tc>
          <w:tcPr>
            <w:tcW w:w="537" w:type="dxa"/>
            <w:tcBorders>
              <w:top w:val="single" w:sz="4" w:space="0" w:color="000000"/>
              <w:left w:val="single" w:sz="4" w:space="0" w:color="000000"/>
              <w:bottom w:val="single" w:sz="4" w:space="0" w:color="000000"/>
              <w:right w:val="nil"/>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42" w:type="dxa"/>
            <w:tcBorders>
              <w:top w:val="single" w:sz="4" w:space="0" w:color="000000"/>
              <w:left w:val="single" w:sz="4" w:space="0" w:color="000000"/>
              <w:bottom w:val="single" w:sz="4" w:space="0" w:color="000000"/>
              <w:right w:val="nil"/>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ІТР</w:t>
            </w:r>
          </w:p>
        </w:tc>
        <w:tc>
          <w:tcPr>
            <w:tcW w:w="1861" w:type="dxa"/>
            <w:tcBorders>
              <w:top w:val="single" w:sz="4" w:space="0" w:color="000000"/>
              <w:left w:val="single" w:sz="4" w:space="0" w:color="000000"/>
              <w:bottom w:val="single" w:sz="4" w:space="0" w:color="000000"/>
              <w:right w:val="nil"/>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19"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3C5BBB">
        <w:tc>
          <w:tcPr>
            <w:tcW w:w="537" w:type="dxa"/>
            <w:tcBorders>
              <w:top w:val="single" w:sz="4" w:space="0" w:color="000000"/>
              <w:left w:val="single" w:sz="4" w:space="0" w:color="000000"/>
              <w:bottom w:val="single" w:sz="4" w:space="0" w:color="000000"/>
              <w:right w:val="nil"/>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42" w:type="dxa"/>
            <w:tcBorders>
              <w:top w:val="single" w:sz="4" w:space="0" w:color="000000"/>
              <w:left w:val="single" w:sz="4" w:space="0" w:color="000000"/>
              <w:bottom w:val="single" w:sz="4" w:space="0" w:color="000000"/>
              <w:right w:val="nil"/>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61" w:type="dxa"/>
            <w:tcBorders>
              <w:top w:val="single" w:sz="4" w:space="0" w:color="000000"/>
              <w:left w:val="single" w:sz="4" w:space="0" w:color="000000"/>
              <w:bottom w:val="single" w:sz="4" w:space="0" w:color="000000"/>
              <w:right w:val="nil"/>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19"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3C5BBB">
        <w:tc>
          <w:tcPr>
            <w:tcW w:w="537" w:type="dxa"/>
            <w:tcBorders>
              <w:top w:val="single" w:sz="4" w:space="0" w:color="000000"/>
              <w:left w:val="single" w:sz="4" w:space="0" w:color="000000"/>
              <w:bottom w:val="single" w:sz="4" w:space="0" w:color="000000"/>
              <w:right w:val="nil"/>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42" w:type="dxa"/>
            <w:tcBorders>
              <w:top w:val="single" w:sz="4" w:space="0" w:color="000000"/>
              <w:left w:val="single" w:sz="4" w:space="0" w:color="000000"/>
              <w:bottom w:val="single" w:sz="4" w:space="0" w:color="000000"/>
              <w:right w:val="nil"/>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61" w:type="dxa"/>
            <w:tcBorders>
              <w:top w:val="single" w:sz="4" w:space="0" w:color="000000"/>
              <w:left w:val="single" w:sz="4" w:space="0" w:color="000000"/>
              <w:bottom w:val="single" w:sz="4" w:space="0" w:color="000000"/>
              <w:right w:val="nil"/>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19"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3C5BBB">
        <w:tc>
          <w:tcPr>
            <w:tcW w:w="537" w:type="dxa"/>
            <w:tcBorders>
              <w:top w:val="single" w:sz="4" w:space="0" w:color="000000"/>
              <w:left w:val="single" w:sz="4" w:space="0" w:color="000000"/>
              <w:bottom w:val="single" w:sz="4" w:space="0" w:color="000000"/>
              <w:right w:val="nil"/>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42" w:type="dxa"/>
            <w:tcBorders>
              <w:top w:val="single" w:sz="4" w:space="0" w:color="000000"/>
              <w:left w:val="single" w:sz="4" w:space="0" w:color="000000"/>
              <w:bottom w:val="single" w:sz="4" w:space="0" w:color="000000"/>
              <w:right w:val="nil"/>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61" w:type="dxa"/>
            <w:tcBorders>
              <w:top w:val="single" w:sz="4" w:space="0" w:color="000000"/>
              <w:left w:val="single" w:sz="4" w:space="0" w:color="000000"/>
              <w:bottom w:val="single" w:sz="4" w:space="0" w:color="000000"/>
              <w:right w:val="nil"/>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19"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                           _______________</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ім’я ПРІЗВИЩЕ уповноваженої особи учасника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(підпис)</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М.П. </w:t>
      </w: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Подається у наведеному нижче вигляді, на    фірмовому бланку учасника (за наявністю)</w:t>
      </w:r>
    </w:p>
    <w:p w:rsidR="003C5BBB" w:rsidRDefault="009329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Учасник не повинен відступати від даної форми</w:t>
      </w:r>
    </w:p>
    <w:p w:rsidR="003C5BBB" w:rsidRDefault="009329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Таблиця В </w:t>
      </w: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w:t>
      </w: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 наявність робітників основних будівельних професій </w:t>
      </w: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учасника для виконання замовлення</w:t>
      </w:r>
    </w:p>
    <w:tbl>
      <w:tblPr>
        <w:tblStyle w:val="a8"/>
        <w:tblW w:w="10392" w:type="dxa"/>
        <w:tblInd w:w="-218" w:type="dxa"/>
        <w:tblLayout w:type="fixed"/>
        <w:tblLook w:val="0000" w:firstRow="0" w:lastRow="0" w:firstColumn="0" w:lastColumn="0" w:noHBand="0" w:noVBand="0"/>
      </w:tblPr>
      <w:tblGrid>
        <w:gridCol w:w="543"/>
        <w:gridCol w:w="1860"/>
        <w:gridCol w:w="2777"/>
        <w:gridCol w:w="2551"/>
        <w:gridCol w:w="2661"/>
      </w:tblGrid>
      <w:tr w:rsidR="003C5BBB">
        <w:tc>
          <w:tcPr>
            <w:tcW w:w="543" w:type="dxa"/>
            <w:tcBorders>
              <w:top w:val="single" w:sz="4" w:space="0" w:color="000000"/>
              <w:left w:val="single" w:sz="4" w:space="0" w:color="000000"/>
              <w:bottom w:val="single" w:sz="4" w:space="0" w:color="000000"/>
              <w:right w:val="nil"/>
            </w:tcBorders>
            <w:vAlign w:val="center"/>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з/п</w:t>
            </w:r>
          </w:p>
        </w:tc>
        <w:tc>
          <w:tcPr>
            <w:tcW w:w="1860" w:type="dxa"/>
            <w:tcBorders>
              <w:top w:val="single" w:sz="4" w:space="0" w:color="000000"/>
              <w:left w:val="single" w:sz="4" w:space="0" w:color="000000"/>
              <w:bottom w:val="single" w:sz="4" w:space="0" w:color="000000"/>
              <w:right w:val="nil"/>
            </w:tcBorders>
            <w:vAlign w:val="center"/>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спеціальності</w:t>
            </w:r>
          </w:p>
        </w:tc>
        <w:tc>
          <w:tcPr>
            <w:tcW w:w="2777" w:type="dxa"/>
            <w:tcBorders>
              <w:top w:val="single" w:sz="4" w:space="0" w:color="000000"/>
              <w:left w:val="single" w:sz="4" w:space="0" w:color="000000"/>
              <w:bottom w:val="single" w:sz="4" w:space="0" w:color="000000"/>
              <w:right w:val="nil"/>
            </w:tcBorders>
            <w:vAlign w:val="center"/>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організації (роб.)</w:t>
            </w:r>
          </w:p>
        </w:tc>
        <w:tc>
          <w:tcPr>
            <w:tcW w:w="2551" w:type="dxa"/>
            <w:tcBorders>
              <w:top w:val="single" w:sz="4" w:space="0" w:color="000000"/>
              <w:left w:val="single" w:sz="4" w:space="0" w:color="000000"/>
              <w:bottom w:val="single" w:sz="4" w:space="0" w:color="000000"/>
              <w:right w:val="nil"/>
            </w:tcBorders>
            <w:vAlign w:val="center"/>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Необхідно додатково прийняти (роб.)</w:t>
            </w:r>
          </w:p>
        </w:tc>
        <w:tc>
          <w:tcPr>
            <w:tcW w:w="2661" w:type="dxa"/>
            <w:tcBorders>
              <w:top w:val="single" w:sz="4" w:space="0" w:color="000000"/>
              <w:left w:val="single" w:sz="4" w:space="0" w:color="000000"/>
              <w:bottom w:val="single" w:sz="4" w:space="0" w:color="000000"/>
              <w:right w:val="single" w:sz="4" w:space="0" w:color="000000"/>
            </w:tcBorders>
            <w:vAlign w:val="center"/>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Робітники субпідрядних організацій (роб.).</w:t>
            </w:r>
          </w:p>
        </w:tc>
      </w:tr>
      <w:tr w:rsidR="003C5BBB">
        <w:trPr>
          <w:trHeight w:val="70"/>
        </w:trPr>
        <w:tc>
          <w:tcPr>
            <w:tcW w:w="543" w:type="dxa"/>
            <w:tcBorders>
              <w:top w:val="single" w:sz="4" w:space="0" w:color="000000"/>
              <w:left w:val="single" w:sz="4" w:space="0" w:color="000000"/>
              <w:bottom w:val="single" w:sz="4" w:space="0" w:color="000000"/>
              <w:right w:val="nil"/>
            </w:tcBorders>
            <w:vAlign w:val="center"/>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60" w:type="dxa"/>
            <w:tcBorders>
              <w:top w:val="single" w:sz="4" w:space="0" w:color="000000"/>
              <w:left w:val="single" w:sz="4" w:space="0" w:color="000000"/>
              <w:bottom w:val="single" w:sz="4" w:space="0" w:color="000000"/>
              <w:right w:val="nil"/>
            </w:tcBorders>
            <w:vAlign w:val="center"/>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777" w:type="dxa"/>
            <w:tcBorders>
              <w:top w:val="single" w:sz="4" w:space="0" w:color="000000"/>
              <w:left w:val="single" w:sz="4" w:space="0" w:color="000000"/>
              <w:bottom w:val="single" w:sz="4" w:space="0" w:color="000000"/>
              <w:right w:val="nil"/>
            </w:tcBorders>
            <w:vAlign w:val="center"/>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nil"/>
            </w:tcBorders>
            <w:vAlign w:val="center"/>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61" w:type="dxa"/>
            <w:tcBorders>
              <w:top w:val="single" w:sz="4" w:space="0" w:color="000000"/>
              <w:left w:val="single" w:sz="4" w:space="0" w:color="000000"/>
              <w:bottom w:val="single" w:sz="4" w:space="0" w:color="000000"/>
              <w:right w:val="single" w:sz="4" w:space="0" w:color="000000"/>
            </w:tcBorders>
            <w:vAlign w:val="center"/>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                           _______________</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ім’я ПРІЗВИЩЕ уповноваженої особи учасника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(підпис)</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М.П. </w:t>
      </w: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Для підтвердження інформації про наявність працівників, вказаних в таблиці Б, Учасник повинен надати:</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трудові книжки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шляхом надання сканованих з оригіналу копій щодо всіх осіб, зазначених в Таблиці Б. </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кваліфікація спеціаліст(а)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що відповідатиме(</w:t>
      </w:r>
      <w:proofErr w:type="spellStart"/>
      <w:r>
        <w:rPr>
          <w:rFonts w:ascii="Times New Roman" w:eastAsia="Times New Roman" w:hAnsi="Times New Roman" w:cs="Times New Roman"/>
          <w:color w:val="000000"/>
          <w:sz w:val="24"/>
          <w:szCs w:val="24"/>
        </w:rPr>
        <w:t>уть</w:t>
      </w:r>
      <w:proofErr w:type="spellEnd"/>
      <w:r>
        <w:rPr>
          <w:rFonts w:ascii="Times New Roman" w:eastAsia="Times New Roman" w:hAnsi="Times New Roman" w:cs="Times New Roman"/>
          <w:color w:val="000000"/>
          <w:sz w:val="24"/>
          <w:szCs w:val="24"/>
        </w:rPr>
        <w:t xml:space="preserve">) за охорону праці підтверджується додатково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спеціалістів із </w:t>
      </w:r>
      <w:r>
        <w:rPr>
          <w:rFonts w:ascii="Times New Roman" w:eastAsia="Times New Roman" w:hAnsi="Times New Roman" w:cs="Times New Roman"/>
          <w:color w:val="000000"/>
          <w:sz w:val="24"/>
          <w:szCs w:val="24"/>
        </w:rPr>
        <w:lastRenderedPageBreak/>
        <w:t>загального курсу з охорони праці (не менше як на двох працівників), в тому числі на головного інженера.</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Працівником в розумінні цієї тендерної документації є фізична особа, яка безпосередньо власною працею виконує трудову функцію згідно з укладеним з роботодавцем трудовим договором (контрактом) відповідно до закону.</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Наявність робітників та ІТР підтверджується:</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сканованою копією оригіналу штатного розпису або витягу зі штатного розпису.</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Учасник повинен підтвердити наявність у штаті інженера з профільною вищою освітою, шляхом подання копії диплому про наявність відповідної освіти з кваліфікацією «будівельник»,/«інженер-будівельник».</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пунктів 2.1 – 2.2.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ім’я ПРІЗВИЩА та посад працівників субпідрядника/співвиконавця, що залучатимуться до виконання робіт (надання послуг).</w:t>
      </w:r>
    </w:p>
    <w:p w:rsidR="003C5BBB" w:rsidRDefault="003C5BBB">
      <w:pPr>
        <w:pBdr>
          <w:top w:val="nil"/>
          <w:left w:val="nil"/>
          <w:bottom w:val="nil"/>
          <w:right w:val="nil"/>
          <w:between w:val="nil"/>
        </w:pBdr>
        <w:jc w:val="right"/>
        <w:rPr>
          <w:rFonts w:ascii="Times New Roman" w:eastAsia="Times New Roman" w:hAnsi="Times New Roman" w:cs="Times New Roman"/>
          <w:color w:val="000000"/>
          <w:sz w:val="24"/>
          <w:szCs w:val="24"/>
        </w:rPr>
      </w:pPr>
      <w:bookmarkStart w:id="14" w:name="_35nkun2" w:colFirst="0" w:colLast="0"/>
      <w:bookmarkEnd w:id="14"/>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3C5BBB" w:rsidRDefault="003C5BBB">
      <w:pPr>
        <w:pBdr>
          <w:top w:val="nil"/>
          <w:left w:val="nil"/>
          <w:bottom w:val="nil"/>
          <w:right w:val="nil"/>
          <w:between w:val="nil"/>
        </w:pBdr>
        <w:jc w:val="right"/>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Подається у наведеному нижче вигляді, на    фірмовому бланку учасника (за наявністю)</w:t>
      </w:r>
    </w:p>
    <w:p w:rsidR="003C5BBB" w:rsidRDefault="009329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Учасник не повинен відступати від даної форми</w:t>
      </w:r>
    </w:p>
    <w:p w:rsidR="003C5BBB" w:rsidRDefault="009329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Таблиця Г</w:t>
      </w: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w:t>
      </w: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 наявність документально підтвердженого досвіду виконання аналогічного договору</w:t>
      </w:r>
    </w:p>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9"/>
        <w:tblW w:w="9885" w:type="dxa"/>
        <w:tblInd w:w="-218" w:type="dxa"/>
        <w:tblLayout w:type="fixed"/>
        <w:tblLook w:val="0000" w:firstRow="0" w:lastRow="0" w:firstColumn="0" w:lastColumn="0" w:noHBand="0" w:noVBand="0"/>
      </w:tblPr>
      <w:tblGrid>
        <w:gridCol w:w="548"/>
        <w:gridCol w:w="2077"/>
        <w:gridCol w:w="2257"/>
        <w:gridCol w:w="1196"/>
        <w:gridCol w:w="3807"/>
      </w:tblGrid>
      <w:tr w:rsidR="003C5BBB">
        <w:trPr>
          <w:trHeight w:val="1181"/>
        </w:trPr>
        <w:tc>
          <w:tcPr>
            <w:tcW w:w="548" w:type="dxa"/>
            <w:tcBorders>
              <w:top w:val="single" w:sz="4" w:space="0" w:color="000000"/>
              <w:left w:val="single" w:sz="4" w:space="0" w:color="000000"/>
              <w:bottom w:val="single" w:sz="4" w:space="0" w:color="000000"/>
              <w:right w:val="nil"/>
            </w:tcBorders>
            <w:vAlign w:val="center"/>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з/п</w:t>
            </w:r>
          </w:p>
        </w:tc>
        <w:tc>
          <w:tcPr>
            <w:tcW w:w="2077" w:type="dxa"/>
            <w:tcBorders>
              <w:top w:val="single" w:sz="4" w:space="0" w:color="000000"/>
              <w:left w:val="single" w:sz="4" w:space="0" w:color="000000"/>
              <w:bottom w:val="single" w:sz="4" w:space="0" w:color="000000"/>
              <w:right w:val="nil"/>
            </w:tcBorders>
            <w:vAlign w:val="center"/>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договору</w:t>
            </w:r>
          </w:p>
        </w:tc>
        <w:tc>
          <w:tcPr>
            <w:tcW w:w="1196" w:type="dxa"/>
            <w:tcBorders>
              <w:top w:val="single" w:sz="4" w:space="0" w:color="000000"/>
              <w:left w:val="single" w:sz="4" w:space="0" w:color="000000"/>
              <w:bottom w:val="single" w:sz="4" w:space="0" w:color="000000"/>
              <w:right w:val="nil"/>
            </w:tcBorders>
            <w:vAlign w:val="center"/>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Ціна договору</w:t>
            </w:r>
          </w:p>
        </w:tc>
        <w:tc>
          <w:tcPr>
            <w:tcW w:w="3807" w:type="dxa"/>
            <w:tcBorders>
              <w:top w:val="single" w:sz="4" w:space="0" w:color="000000"/>
              <w:left w:val="single" w:sz="4" w:space="0" w:color="000000"/>
              <w:bottom w:val="single" w:sz="4" w:space="0" w:color="000000"/>
              <w:right w:val="single" w:sz="4" w:space="0" w:color="000000"/>
            </w:tcBorders>
            <w:vAlign w:val="center"/>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Стан виконання договору, %/вартість наданих послуг </w:t>
            </w:r>
          </w:p>
        </w:tc>
      </w:tr>
      <w:tr w:rsidR="003C5BBB">
        <w:trPr>
          <w:trHeight w:val="242"/>
        </w:trPr>
        <w:tc>
          <w:tcPr>
            <w:tcW w:w="548" w:type="dxa"/>
            <w:tcBorders>
              <w:top w:val="single" w:sz="4" w:space="0" w:color="000000"/>
              <w:left w:val="single" w:sz="4" w:space="0" w:color="000000"/>
              <w:bottom w:val="single" w:sz="4" w:space="0" w:color="000000"/>
              <w:right w:val="nil"/>
            </w:tcBorders>
            <w:vAlign w:val="center"/>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077" w:type="dxa"/>
            <w:tcBorders>
              <w:top w:val="single" w:sz="4" w:space="0" w:color="000000"/>
              <w:left w:val="single" w:sz="4" w:space="0" w:color="000000"/>
              <w:bottom w:val="single" w:sz="4" w:space="0" w:color="000000"/>
              <w:right w:val="nil"/>
            </w:tcBorders>
            <w:vAlign w:val="center"/>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257" w:type="dxa"/>
            <w:tcBorders>
              <w:top w:val="single" w:sz="4" w:space="0" w:color="000000"/>
              <w:left w:val="single" w:sz="4" w:space="0" w:color="000000"/>
              <w:bottom w:val="single" w:sz="4" w:space="0" w:color="000000"/>
              <w:right w:val="nil"/>
            </w:tcBorders>
            <w:vAlign w:val="center"/>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1196" w:type="dxa"/>
            <w:tcBorders>
              <w:top w:val="single" w:sz="4" w:space="0" w:color="000000"/>
              <w:left w:val="single" w:sz="4" w:space="0" w:color="000000"/>
              <w:bottom w:val="single" w:sz="4" w:space="0" w:color="000000"/>
              <w:right w:val="nil"/>
            </w:tcBorders>
            <w:vAlign w:val="center"/>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807"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r>
      <w:tr w:rsidR="003C5BBB">
        <w:trPr>
          <w:trHeight w:val="753"/>
        </w:trPr>
        <w:tc>
          <w:tcPr>
            <w:tcW w:w="548" w:type="dxa"/>
            <w:tcBorders>
              <w:top w:val="single" w:sz="4" w:space="0" w:color="000000"/>
              <w:left w:val="single" w:sz="4" w:space="0" w:color="000000"/>
              <w:bottom w:val="single" w:sz="4" w:space="0" w:color="000000"/>
              <w:right w:val="nil"/>
            </w:tcBorders>
            <w:vAlign w:val="center"/>
          </w:tcPr>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077" w:type="dxa"/>
            <w:tcBorders>
              <w:top w:val="single" w:sz="4" w:space="0" w:color="000000"/>
              <w:left w:val="single" w:sz="4" w:space="0" w:color="000000"/>
              <w:bottom w:val="single" w:sz="4" w:space="0" w:color="000000"/>
              <w:right w:val="nil"/>
            </w:tcBorders>
            <w:vAlign w:val="center"/>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257" w:type="dxa"/>
            <w:tcBorders>
              <w:top w:val="single" w:sz="4" w:space="0" w:color="000000"/>
              <w:left w:val="single" w:sz="4" w:space="0" w:color="000000"/>
              <w:bottom w:val="single" w:sz="4" w:space="0" w:color="000000"/>
              <w:right w:val="nil"/>
            </w:tcBorders>
            <w:vAlign w:val="center"/>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96" w:type="dxa"/>
            <w:tcBorders>
              <w:top w:val="single" w:sz="4" w:space="0" w:color="000000"/>
              <w:left w:val="single" w:sz="4" w:space="0" w:color="000000"/>
              <w:bottom w:val="single" w:sz="4" w:space="0" w:color="000000"/>
              <w:right w:val="nil"/>
            </w:tcBorders>
            <w:vAlign w:val="center"/>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807" w:type="dxa"/>
            <w:tcBorders>
              <w:top w:val="single" w:sz="4" w:space="0" w:color="000000"/>
              <w:left w:val="single" w:sz="4" w:space="0" w:color="000000"/>
              <w:bottom w:val="single" w:sz="4" w:space="0" w:color="000000"/>
              <w:right w:val="single" w:sz="4" w:space="0" w:color="000000"/>
            </w:tcBorders>
          </w:tcPr>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                           _______________</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ім’я ПРІЗВИЩЕ уповноваженої особи учасника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(підпис)</w:t>
      </w:r>
    </w:p>
    <w:p w:rsidR="003C5BBB" w:rsidRDefault="009329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М.П. </w:t>
      </w:r>
    </w:p>
    <w:p w:rsidR="003C5BBB" w:rsidRDefault="003C5BB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1.Для підтвердження зазначеної в довідці інформації учасник повинен надати:</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Сканований з оригіналу аналогічний договір, який повністю виконаний, інформацію щодо якого вказано у довідці про наявність документально підтвердженого досвіду виконання аналогічного договору. Аналогічними договорами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зокрема, щодо здійснення реконструкції/капітального ремонту приміщення/будинку/центру/будівлі/споруди/. Вартість виконаних робіт згідно поданого аналогічного договору повинна становити не менше як очікувана вартість даної процедури закупівлі.</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Замовниками згідно з договорами можуть бути суб’єкти будь-якої форми власності</w:t>
      </w:r>
      <w:r>
        <w:rPr>
          <w:rFonts w:ascii="Times New Roman" w:eastAsia="Times New Roman" w:hAnsi="Times New Roman" w:cs="Times New Roman"/>
          <w:color w:val="000000"/>
          <w:sz w:val="24"/>
          <w:szCs w:val="24"/>
          <w:highlight w:val="white"/>
        </w:rPr>
        <w:t>.</w:t>
      </w:r>
    </w:p>
    <w:p w:rsidR="003C5BBB" w:rsidRDefault="009329CE">
      <w:pPr>
        <w:pBdr>
          <w:top w:val="nil"/>
          <w:left w:val="nil"/>
          <w:bottom w:val="nil"/>
          <w:right w:val="nil"/>
          <w:between w:val="nil"/>
        </w:pBdr>
        <w:tabs>
          <w:tab w:val="left" w:pos="10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Сканований з оригіналу лист-відгук про співпрацю за договором від замовника, що вказаний в Таблиці «Г».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3C5BBB" w:rsidRDefault="009329CE">
      <w:pPr>
        <w:pBdr>
          <w:top w:val="nil"/>
          <w:left w:val="nil"/>
          <w:bottom w:val="nil"/>
          <w:right w:val="nil"/>
          <w:between w:val="nil"/>
        </w:pBdr>
        <w:tabs>
          <w:tab w:val="left" w:pos="10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Документи, що засвідчують факт виконання робіт (КБ2 та КБ3).</w:t>
      </w:r>
    </w:p>
    <w:p w:rsidR="003C5BBB" w:rsidRDefault="003C5BBB">
      <w:pPr>
        <w:pBdr>
          <w:top w:val="nil"/>
          <w:left w:val="nil"/>
          <w:bottom w:val="nil"/>
          <w:right w:val="nil"/>
          <w:between w:val="nil"/>
        </w:pBdr>
        <w:tabs>
          <w:tab w:val="left" w:pos="1080"/>
        </w:tabs>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tabs>
          <w:tab w:val="left" w:pos="1080"/>
        </w:tabs>
        <w:jc w:val="both"/>
        <w:rPr>
          <w:rFonts w:ascii="Times New Roman" w:eastAsia="Times New Roman" w:hAnsi="Times New Roman" w:cs="Times New Roman"/>
          <w:color w:val="000000"/>
          <w:sz w:val="24"/>
          <w:szCs w:val="24"/>
        </w:rPr>
      </w:pPr>
    </w:p>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2.</w:t>
      </w:r>
      <w:r>
        <w:rPr>
          <w:rFonts w:ascii="Times New Roman" w:eastAsia="Times New Roman" w:hAnsi="Times New Roman" w:cs="Times New Roman"/>
          <w:color w:val="000000"/>
          <w:sz w:val="24"/>
          <w:szCs w:val="24"/>
        </w:rPr>
        <w:t xml:space="preserve"> </w:t>
      </w:r>
    </w:p>
    <w:p w:rsidR="003C5BBB" w:rsidRDefault="009329CE">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p>
    <w:p w:rsidR="003C5BBB" w:rsidRDefault="009329CE">
      <w:pPr>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C5BBB" w:rsidRDefault="009329CE">
      <w:pPr>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C5BBB" w:rsidRDefault="003C5BBB">
      <w:pPr>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p>
    <w:p w:rsidR="003C5BBB" w:rsidRDefault="009329CE">
      <w:pPr>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відсутність в учасника процедури закупівлі підстав, визначених підпунктами 1 і 7 пункту 47 Особливостей.</w:t>
      </w:r>
    </w:p>
    <w:p w:rsidR="003C5BBB" w:rsidRDefault="003C5BBB">
      <w:pPr>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p>
    <w:p w:rsidR="003C5BBB" w:rsidRDefault="009329CE">
      <w:pPr>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Pr>
          <w:rFonts w:ascii="Times New Roman" w:eastAsia="Times New Roman" w:hAnsi="Times New Roman" w:cs="Times New Roman"/>
          <w:b/>
          <w:color w:val="000000"/>
          <w:sz w:val="24"/>
          <w:szCs w:val="24"/>
        </w:rPr>
        <w:t>шляхом самостійного декларування</w:t>
      </w:r>
      <w:r>
        <w:rPr>
          <w:rFonts w:ascii="Times New Roman" w:eastAsia="Times New Roman" w:hAnsi="Times New Roman" w:cs="Times New Roman"/>
          <w:color w:val="000000"/>
          <w:sz w:val="24"/>
          <w:szCs w:val="24"/>
        </w:rPr>
        <w:t xml:space="preserve"> відсутності таких підстав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p w:rsidR="003C5BBB" w:rsidRDefault="003C5BBB">
      <w:pPr>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p>
    <w:p w:rsidR="003C5BBB" w:rsidRDefault="009329CE">
      <w:pPr>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повинен надати </w:t>
      </w:r>
      <w:r>
        <w:rPr>
          <w:rFonts w:ascii="Times New Roman" w:eastAsia="Times New Roman" w:hAnsi="Times New Roman" w:cs="Times New Roman"/>
          <w:b/>
          <w:color w:val="000000"/>
          <w:sz w:val="24"/>
          <w:szCs w:val="24"/>
        </w:rPr>
        <w:t>довідку у довільній формі</w:t>
      </w:r>
      <w:r>
        <w:rPr>
          <w:rFonts w:ascii="Times New Roman" w:eastAsia="Times New Roman" w:hAnsi="Times New Roman" w:cs="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C5BBB" w:rsidRDefault="009329CE">
      <w:pPr>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rsidR="003C5BBB" w:rsidRDefault="003C5BBB">
      <w:pPr>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p>
    <w:p w:rsidR="003C5BBB" w:rsidRDefault="009329CE">
      <w:pPr>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000000"/>
          <w:sz w:val="24"/>
          <w:szCs w:val="24"/>
        </w:rPr>
        <w:t>у разі застосування таких критеріїв до учасника процедури закупівлі</w:t>
      </w:r>
      <w:r>
        <w:rPr>
          <w:rFonts w:ascii="Times New Roman" w:eastAsia="Times New Roman" w:hAnsi="Times New Roman" w:cs="Times New Roman"/>
          <w:color w:val="000000"/>
          <w:sz w:val="24"/>
          <w:szCs w:val="24"/>
        </w:rPr>
        <w:t>), замовник перевіряє таких суб’єктів господарювання щодо відсутності підстав, визначених цим пунктом.</w:t>
      </w:r>
    </w:p>
    <w:p w:rsidR="003C5BBB" w:rsidRDefault="003C5BB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shd w:val="clear" w:color="auto" w:fill="FBFBFB"/>
        </w:rPr>
      </w:pPr>
      <w:r>
        <w:rPr>
          <w:rFonts w:ascii="Times New Roman" w:eastAsia="Times New Roman" w:hAnsi="Times New Roman" w:cs="Times New Roman"/>
          <w:b/>
          <w:i/>
          <w:color w:val="000000"/>
          <w:sz w:val="24"/>
          <w:szCs w:val="24"/>
          <w:shd w:val="clear" w:color="auto" w:fill="FBFBFB"/>
        </w:rPr>
        <w:t>УВАГА!</w:t>
      </w:r>
      <w:r>
        <w:rPr>
          <w:rFonts w:ascii="Times New Roman" w:eastAsia="Times New Roman" w:hAnsi="Times New Roman" w:cs="Times New Roman"/>
          <w:i/>
          <w:color w:val="000000"/>
          <w:sz w:val="24"/>
          <w:szCs w:val="24"/>
          <w:shd w:val="clear" w:color="auto" w:fill="FBFBFB"/>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i/>
          <w:color w:val="000000"/>
          <w:sz w:val="24"/>
          <w:szCs w:val="24"/>
          <w:shd w:val="clear" w:color="auto" w:fill="FBFBFB"/>
        </w:rPr>
        <w:t>закупівель</w:t>
      </w:r>
      <w:proofErr w:type="spellEnd"/>
      <w:r>
        <w:rPr>
          <w:rFonts w:ascii="Times New Roman" w:eastAsia="Times New Roman" w:hAnsi="Times New Roman" w:cs="Times New Roman"/>
          <w:i/>
          <w:color w:val="000000"/>
          <w:sz w:val="24"/>
          <w:szCs w:val="24"/>
          <w:shd w:val="clear" w:color="auto" w:fill="FBFBFB"/>
        </w:rPr>
        <w:t xml:space="preserve"> під час </w:t>
      </w:r>
      <w:r>
        <w:rPr>
          <w:rFonts w:ascii="Times New Roman" w:eastAsia="Times New Roman" w:hAnsi="Times New Roman" w:cs="Times New Roman"/>
          <w:i/>
          <w:color w:val="000000"/>
          <w:sz w:val="24"/>
          <w:szCs w:val="24"/>
          <w:shd w:val="clear" w:color="auto" w:fill="FBFBFB"/>
        </w:rPr>
        <w:lastRenderedPageBreak/>
        <w:t>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3C5BBB" w:rsidRDefault="003C5BBB">
      <w:pPr>
        <w:widowControl w:val="0"/>
        <w:pBdr>
          <w:top w:val="nil"/>
          <w:left w:val="nil"/>
          <w:bottom w:val="nil"/>
          <w:right w:val="nil"/>
          <w:between w:val="nil"/>
        </w:pBdr>
        <w:jc w:val="both"/>
        <w:rPr>
          <w:rFonts w:ascii="Times New Roman" w:eastAsia="Times New Roman" w:hAnsi="Times New Roman" w:cs="Times New Roman"/>
          <w:color w:val="000000"/>
          <w:sz w:val="24"/>
          <w:szCs w:val="24"/>
          <w:shd w:val="clear" w:color="auto" w:fill="FBFBFB"/>
        </w:rPr>
      </w:pPr>
    </w:p>
    <w:p w:rsidR="003C5BBB" w:rsidRDefault="009329CE">
      <w:pPr>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Перелік документів та інформації  для підтвердження відповідності ПЕРЕМОЖЦЯ вимогам, визначеним у пункті 47 Особливостей:</w:t>
      </w:r>
    </w:p>
    <w:p w:rsidR="003C5BBB" w:rsidRDefault="009329CE">
      <w:pPr>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C5BBB" w:rsidRDefault="009329CE">
      <w:pPr>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5BBB" w:rsidRDefault="003C5BBB">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які надаються  ПЕРЕМОЖЦЕМ (юридичною особою):</w:t>
      </w:r>
    </w:p>
    <w:tbl>
      <w:tblPr>
        <w:tblStyle w:val="aa"/>
        <w:tblW w:w="10406" w:type="dxa"/>
        <w:tblInd w:w="-200" w:type="dxa"/>
        <w:tblLayout w:type="fixed"/>
        <w:tblLook w:val="0000" w:firstRow="0" w:lastRow="0" w:firstColumn="0" w:lastColumn="0" w:noHBand="0" w:noVBand="0"/>
      </w:tblPr>
      <w:tblGrid>
        <w:gridCol w:w="765"/>
        <w:gridCol w:w="4680"/>
        <w:gridCol w:w="4961"/>
      </w:tblGrid>
      <w:tr w:rsidR="003C5BB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Вимоги </w:t>
            </w:r>
            <w:r>
              <w:rPr>
                <w:rFonts w:ascii="Times New Roman" w:eastAsia="Times New Roman" w:hAnsi="Times New Roman" w:cs="Times New Roman"/>
                <w:color w:val="000000"/>
                <w:sz w:val="24"/>
                <w:szCs w:val="24"/>
              </w:rPr>
              <w:t>згідно п. 47 Особливостей</w:t>
            </w:r>
          </w:p>
          <w:p w:rsidR="003C5BBB" w:rsidRDefault="003C5BB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Переможець торгів на виконання вимоги </w:t>
            </w:r>
            <w:r>
              <w:rPr>
                <w:rFonts w:ascii="Times New Roman" w:eastAsia="Times New Roman" w:hAnsi="Times New Roman" w:cs="Times New Roman"/>
                <w:color w:val="000000"/>
                <w:sz w:val="24"/>
                <w:szCs w:val="24"/>
              </w:rPr>
              <w:t>згідно п. 47 Особливостей</w:t>
            </w:r>
            <w:r>
              <w:rPr>
                <w:rFonts w:ascii="Times New Roman" w:eastAsia="Times New Roman" w:hAnsi="Times New Roman" w:cs="Times New Roman"/>
                <w:b/>
                <w:color w:val="000000"/>
                <w:sz w:val="24"/>
                <w:szCs w:val="24"/>
              </w:rPr>
              <w:t xml:space="preserve"> (підтвердження відсутності підстав) повинен надати таку інформацію:</w:t>
            </w:r>
          </w:p>
        </w:tc>
      </w:tr>
      <w:tr w:rsidR="003C5BB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color w:val="000000"/>
                <w:sz w:val="24"/>
                <w:szCs w:val="24"/>
              </w:rPr>
              <w:t>керівника</w:t>
            </w:r>
            <w:r>
              <w:rPr>
                <w:rFonts w:ascii="Times New Roman" w:eastAsia="Times New Roman" w:hAnsi="Times New Roman" w:cs="Times New Roman"/>
                <w:b/>
                <w:color w:val="000000"/>
                <w:sz w:val="24"/>
                <w:szCs w:val="24"/>
              </w:rPr>
              <w:t xml:space="preserve"> учасника процедури закупівлі або </w:t>
            </w:r>
            <w:r>
              <w:rPr>
                <w:rFonts w:ascii="Times New Roman" w:eastAsia="Times New Roman" w:hAnsi="Times New Roman" w:cs="Times New Roman"/>
                <w:b/>
                <w:color w:val="000000"/>
                <w:sz w:val="24"/>
                <w:szCs w:val="24"/>
                <w:highlight w:val="white"/>
              </w:rPr>
              <w:t>гарантійний лист/довідка у довільній формі.</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C5BBB">
        <w:trPr>
          <w:cantSplit/>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Pr>
                <w:rFonts w:ascii="Times New Roman" w:eastAsia="Times New Roman" w:hAnsi="Times New Roman" w:cs="Times New Roman"/>
                <w:b/>
                <w:color w:val="000000"/>
                <w:sz w:val="24"/>
                <w:szCs w:val="24"/>
              </w:rPr>
              <w:lastRenderedPageBreak/>
              <w:t xml:space="preserve">щодо керівника учасника процедури закупівлі, яка підписала тендерну пропозицію. </w:t>
            </w:r>
          </w:p>
          <w:p w:rsidR="003C5BBB" w:rsidRDefault="003C5BB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 повинен бути виданим не більше місячної давнини відносно дати оприлюдненого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повідомлення про намір укласти договір про закупівлю.</w:t>
            </w:r>
          </w:p>
        </w:tc>
      </w:tr>
      <w:tr w:rsidR="003C5BBB">
        <w:trPr>
          <w:cantSplit/>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5BBB" w:rsidRDefault="003C5BBB">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C5BB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5BBB" w:rsidRDefault="003C5BBB">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які надаються ПЕРЕМОЖЦЕМ (фізичною особою чи фізичною особою — підприємцем):</w:t>
      </w:r>
    </w:p>
    <w:p w:rsidR="003C5BBB" w:rsidRDefault="003C5BB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b"/>
        <w:tblW w:w="10406" w:type="dxa"/>
        <w:tblInd w:w="-200" w:type="dxa"/>
        <w:tblLayout w:type="fixed"/>
        <w:tblLook w:val="0000" w:firstRow="0" w:lastRow="0" w:firstColumn="0" w:lastColumn="0" w:noHBand="0" w:noVBand="0"/>
      </w:tblPr>
      <w:tblGrid>
        <w:gridCol w:w="587"/>
        <w:gridCol w:w="4858"/>
        <w:gridCol w:w="4961"/>
      </w:tblGrid>
      <w:tr w:rsidR="003C5BB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Вимоги </w:t>
            </w:r>
            <w:r>
              <w:rPr>
                <w:rFonts w:ascii="Times New Roman" w:eastAsia="Times New Roman" w:hAnsi="Times New Roman" w:cs="Times New Roman"/>
                <w:color w:val="000000"/>
                <w:sz w:val="24"/>
                <w:szCs w:val="24"/>
              </w:rPr>
              <w:t>згідно пункту 47 Особливостей</w:t>
            </w:r>
          </w:p>
          <w:p w:rsidR="003C5BBB" w:rsidRDefault="003C5BB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Переможець торгів на виконання вимоги </w:t>
            </w:r>
            <w:r>
              <w:rPr>
                <w:rFonts w:ascii="Times New Roman" w:eastAsia="Times New Roman" w:hAnsi="Times New Roman" w:cs="Times New Roman"/>
                <w:color w:val="000000"/>
                <w:sz w:val="24"/>
                <w:szCs w:val="24"/>
              </w:rPr>
              <w:t>згідно пункту 47 Особливостей</w:t>
            </w:r>
            <w:r>
              <w:rPr>
                <w:rFonts w:ascii="Times New Roman" w:eastAsia="Times New Roman" w:hAnsi="Times New Roman" w:cs="Times New Roman"/>
                <w:b/>
                <w:color w:val="000000"/>
                <w:sz w:val="24"/>
                <w:szCs w:val="24"/>
              </w:rPr>
              <w:t xml:space="preserve"> (підтвердження відсутності підстав) повинен надати таку інформацію:</w:t>
            </w:r>
          </w:p>
        </w:tc>
      </w:tr>
      <w:tr w:rsidR="003C5BBB">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color w:val="000000"/>
                <w:sz w:val="24"/>
                <w:szCs w:val="24"/>
              </w:rPr>
              <w:t>керівника</w:t>
            </w:r>
            <w:r>
              <w:rPr>
                <w:rFonts w:ascii="Times New Roman" w:eastAsia="Times New Roman" w:hAnsi="Times New Roman" w:cs="Times New Roman"/>
                <w:b/>
                <w:color w:val="000000"/>
                <w:sz w:val="24"/>
                <w:szCs w:val="24"/>
              </w:rPr>
              <w:t xml:space="preserve"> учасника процедури закупівлі або </w:t>
            </w:r>
            <w:r>
              <w:rPr>
                <w:rFonts w:ascii="Times New Roman" w:eastAsia="Times New Roman" w:hAnsi="Times New Roman" w:cs="Times New Roman"/>
                <w:b/>
                <w:color w:val="000000"/>
                <w:sz w:val="24"/>
                <w:szCs w:val="24"/>
                <w:highlight w:val="white"/>
              </w:rPr>
              <w:t>гарантійний лист/довідка у довільній формі.</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4"/>
                <w:szCs w:val="24"/>
              </w:rPr>
              <w:t>вебресурсі</w:t>
            </w:r>
            <w:proofErr w:type="spellEnd"/>
            <w:r>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w:t>
            </w:r>
            <w:r>
              <w:rPr>
                <w:rFonts w:ascii="Times New Roman" w:eastAsia="Times New Roman" w:hAnsi="Times New Roman" w:cs="Times New Roman"/>
                <w:b/>
                <w:color w:val="000000"/>
                <w:sz w:val="24"/>
                <w:szCs w:val="24"/>
              </w:rPr>
              <w:lastRenderedPageBreak/>
              <w:t>запитувача.</w:t>
            </w:r>
          </w:p>
        </w:tc>
      </w:tr>
      <w:tr w:rsidR="003C5BBB">
        <w:trPr>
          <w:cantSplit/>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C5BBB" w:rsidRDefault="003C5BB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 повинен бути виданим не більше місячної давнини відносно дати оприлюдненого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повідомлення про намір укласти договір про закупівлю.</w:t>
            </w:r>
          </w:p>
        </w:tc>
      </w:tr>
      <w:tr w:rsidR="003C5BBB">
        <w:trPr>
          <w:cantSplit/>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5BBB" w:rsidRDefault="003C5BBB">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C5BBB">
        <w:trPr>
          <w:trHeight w:val="11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5BBB" w:rsidRDefault="009329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i/>
          <w:color w:val="000000"/>
          <w:sz w:val="22"/>
          <w:szCs w:val="22"/>
        </w:rPr>
        <w:t xml:space="preserve"> </w:t>
      </w:r>
      <w:r>
        <w:rPr>
          <w:rFonts w:ascii="Times New Roman" w:eastAsia="Times New Roman" w:hAnsi="Times New Roman" w:cs="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3C5BBB" w:rsidRDefault="003C5BB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tabs>
          <w:tab w:val="left" w:pos="10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3. Інші документи</w:t>
      </w:r>
    </w:p>
    <w:tbl>
      <w:tblPr>
        <w:tblStyle w:val="ac"/>
        <w:tblW w:w="9781" w:type="dxa"/>
        <w:tblInd w:w="-142" w:type="dxa"/>
        <w:tblLayout w:type="fixed"/>
        <w:tblLook w:val="0000" w:firstRow="0" w:lastRow="0" w:firstColumn="0" w:lastColumn="0" w:noHBand="0" w:noVBand="0"/>
      </w:tblPr>
      <w:tblGrid>
        <w:gridCol w:w="426"/>
        <w:gridCol w:w="2835"/>
        <w:gridCol w:w="6520"/>
      </w:tblGrid>
      <w:tr w:rsidR="003C5BBB">
        <w:trPr>
          <w:trHeight w:val="375"/>
        </w:trPr>
        <w:tc>
          <w:tcPr>
            <w:tcW w:w="426" w:type="dxa"/>
            <w:tcBorders>
              <w:top w:val="single" w:sz="4" w:space="0" w:color="000000"/>
              <w:left w:val="single" w:sz="4" w:space="0" w:color="000000"/>
              <w:bottom w:val="single" w:sz="4" w:space="0" w:color="000000"/>
              <w:right w:val="nil"/>
            </w:tcBorders>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nil"/>
            </w:tcBorders>
          </w:tcPr>
          <w:p w:rsidR="003C5BBB" w:rsidRDefault="009329C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юридичних осіб</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z w:val="24"/>
                <w:szCs w:val="24"/>
                <w:u w:val="single"/>
              </w:rPr>
              <w:t>Повноваження щодо підпису документів тендерної пропозиції уповноваженої особи учасника процедури закупівлі - юридичної особи</w:t>
            </w:r>
            <w:r>
              <w:rPr>
                <w:rFonts w:ascii="Times New Roman" w:eastAsia="Times New Roman" w:hAnsi="Times New Roman" w:cs="Times New Roman"/>
                <w:color w:val="000000"/>
                <w:sz w:val="24"/>
                <w:szCs w:val="24"/>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w:t>
            </w:r>
            <w:r>
              <w:rPr>
                <w:rFonts w:ascii="Times New Roman" w:eastAsia="Times New Roman" w:hAnsi="Times New Roman" w:cs="Times New Roman"/>
                <w:color w:val="000000"/>
                <w:sz w:val="24"/>
                <w:szCs w:val="24"/>
              </w:rPr>
              <w:lastRenderedPageBreak/>
              <w:t>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Відомості з Єдиного державного реєстру підприємств та організацій України.</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фізичних осіб-підприємців:</w:t>
            </w:r>
          </w:p>
          <w:p w:rsidR="003C5BBB" w:rsidRDefault="009329CE">
            <w:pPr>
              <w:pBdr>
                <w:top w:val="nil"/>
                <w:left w:val="nil"/>
                <w:bottom w:val="nil"/>
                <w:right w:val="nil"/>
                <w:between w:val="nil"/>
              </w:pBdr>
              <w:tabs>
                <w:tab w:val="left" w:pos="35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1.3. Повноваження учасника – фізичної особи, у тому числі фізичної особи-підприємця</w:t>
            </w:r>
            <w:r>
              <w:rPr>
                <w:rFonts w:ascii="Times New Roman" w:eastAsia="Times New Roman" w:hAnsi="Times New Roman" w:cs="Times New Roman"/>
                <w:color w:val="000000"/>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3C5BBB" w:rsidRDefault="009329CE">
            <w:pPr>
              <w:pBdr>
                <w:top w:val="nil"/>
                <w:left w:val="nil"/>
                <w:bottom w:val="nil"/>
                <w:right w:val="nil"/>
                <w:between w:val="nil"/>
              </w:pBdr>
              <w:tabs>
                <w:tab w:val="left" w:pos="35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Учасник-нерезидент</w:t>
            </w:r>
            <w:r>
              <w:rPr>
                <w:rFonts w:ascii="Times New Roman" w:eastAsia="Times New Roman" w:hAnsi="Times New Roman" w:cs="Times New Roman"/>
                <w:color w:val="000000"/>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w:t>
            </w:r>
            <w:r>
              <w:rPr>
                <w:rFonts w:ascii="Times New Roman" w:eastAsia="Times New Roman" w:hAnsi="Times New Roman" w:cs="Times New Roman"/>
                <w:color w:val="000000"/>
                <w:sz w:val="24"/>
                <w:szCs w:val="24"/>
              </w:rPr>
              <w:lastRenderedPageBreak/>
              <w:t>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ascii="Times New Roman" w:eastAsia="Times New Roman" w:hAnsi="Times New Roman" w:cs="Times New Roman"/>
                <w:color w:val="000000"/>
                <w:sz w:val="24"/>
                <w:szCs w:val="24"/>
              </w:rPr>
              <w:t>Apostille</w:t>
            </w:r>
            <w:proofErr w:type="spellEnd"/>
            <w:r>
              <w:rPr>
                <w:rFonts w:ascii="Times New Roman" w:eastAsia="Times New Roman" w:hAnsi="Times New Roman" w:cs="Times New Roman"/>
                <w:color w:val="000000"/>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3C5BBB" w:rsidRDefault="009329CE">
            <w:pPr>
              <w:pBdr>
                <w:top w:val="nil"/>
                <w:left w:val="nil"/>
                <w:bottom w:val="nil"/>
                <w:right w:val="nil"/>
                <w:between w:val="nil"/>
              </w:pBdr>
              <w:tabs>
                <w:tab w:val="left" w:pos="35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легалізуються учасниками торгів – іноземними суб’єктами господарювання наступним чином:</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за спрощеною процедурою проставлення </w:t>
            </w:r>
            <w:proofErr w:type="spellStart"/>
            <w:r>
              <w:rPr>
                <w:rFonts w:ascii="Times New Roman" w:eastAsia="Times New Roman" w:hAnsi="Times New Roman" w:cs="Times New Roman"/>
                <w:color w:val="000000"/>
                <w:sz w:val="24"/>
                <w:szCs w:val="24"/>
              </w:rPr>
              <w:t>Апостиля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Apostille</w:t>
            </w:r>
            <w:proofErr w:type="spellEnd"/>
            <w:r>
              <w:rPr>
                <w:rFonts w:ascii="Times New Roman" w:eastAsia="Times New Roman" w:hAnsi="Times New Roman" w:cs="Times New Roman"/>
                <w:color w:val="000000"/>
                <w:sz w:val="24"/>
                <w:szCs w:val="24"/>
              </w:rPr>
              <w:t>) відповідно до статей 3 та 4 Гаазької Конвенції від 05.10.1961р.</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або за процедурою консульської легалізації відповідно до Віденської Конвенції «Про консульські зносини» 1963 року</w:t>
            </w:r>
          </w:p>
          <w:p w:rsidR="003C5BBB" w:rsidRDefault="00932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3C5BBB" w:rsidRDefault="003C5BBB">
            <w:pPr>
              <w:pBdr>
                <w:top w:val="nil"/>
                <w:left w:val="nil"/>
                <w:bottom w:val="nil"/>
                <w:right w:val="nil"/>
                <w:between w:val="nil"/>
              </w:pBdr>
              <w:tabs>
                <w:tab w:val="left" w:pos="350"/>
              </w:tabs>
              <w:jc w:val="both"/>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C5BBB">
        <w:trPr>
          <w:trHeight w:val="375"/>
        </w:trPr>
        <w:tc>
          <w:tcPr>
            <w:tcW w:w="426" w:type="dxa"/>
            <w:tcBorders>
              <w:top w:val="single" w:sz="4" w:space="0" w:color="000000"/>
              <w:left w:val="single" w:sz="4" w:space="0" w:color="000000"/>
              <w:bottom w:val="single" w:sz="4" w:space="0" w:color="000000"/>
              <w:right w:val="nil"/>
            </w:tcBorders>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835" w:type="dxa"/>
            <w:tcBorders>
              <w:top w:val="single" w:sz="4" w:space="0" w:color="000000"/>
              <w:left w:val="single" w:sz="4" w:space="0" w:color="000000"/>
              <w:bottom w:val="single" w:sz="4" w:space="0" w:color="000000"/>
              <w:right w:val="nil"/>
            </w:tcBorders>
          </w:tcPr>
          <w:p w:rsidR="003C5BBB" w:rsidRDefault="009329C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Відомості про учасника за встановленою формою:</w:t>
            </w:r>
          </w:p>
          <w:p w:rsidR="003C5BBB" w:rsidRDefault="009329C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«ВІДОМОСТІ ПРО УЧАСНИКА».</w:t>
            </w:r>
          </w:p>
          <w:p w:rsidR="003C5BBB" w:rsidRDefault="009329CE">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Повна та скорочена назва учасника:</w:t>
            </w:r>
          </w:p>
          <w:p w:rsidR="003C5BBB" w:rsidRDefault="009329CE">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документа, яким затверджено Статут учасника, його номер та дата (для юридичних осіб):</w:t>
            </w:r>
          </w:p>
          <w:p w:rsidR="003C5BBB" w:rsidRDefault="009329CE">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та дата проведення державної реєстрації учасника:</w:t>
            </w:r>
          </w:p>
          <w:p w:rsidR="003C5BBB" w:rsidRDefault="009329CE">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Статус учасника </w:t>
            </w:r>
            <w:r>
              <w:rPr>
                <w:rFonts w:ascii="Times New Roman" w:eastAsia="Times New Roman" w:hAnsi="Times New Roman" w:cs="Times New Roman"/>
                <w:color w:val="000000"/>
                <w:sz w:val="24"/>
                <w:szCs w:val="24"/>
                <w:u w:val="single"/>
              </w:rPr>
              <w:t>(виробник або надавач послуг або виконавець робіт, дилер, представник або ін.)</w:t>
            </w:r>
            <w:r>
              <w:rPr>
                <w:rFonts w:ascii="Times New Roman" w:eastAsia="Times New Roman" w:hAnsi="Times New Roman" w:cs="Times New Roman"/>
                <w:color w:val="000000"/>
                <w:sz w:val="24"/>
                <w:szCs w:val="24"/>
              </w:rPr>
              <w:t>:</w:t>
            </w:r>
          </w:p>
          <w:p w:rsidR="003C5BBB" w:rsidRDefault="009329CE">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Організаційно-правова форма:</w:t>
            </w:r>
          </w:p>
          <w:p w:rsidR="003C5BBB" w:rsidRDefault="009329CE">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власності:</w:t>
            </w:r>
          </w:p>
          <w:p w:rsidR="003C5BBB" w:rsidRDefault="009329CE">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3C5BBB" w:rsidRDefault="009329CE">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Поштова адреса: </w:t>
            </w:r>
          </w:p>
          <w:p w:rsidR="003C5BBB" w:rsidRDefault="009329CE">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Реквізити банку/банків (номер рахунку (у разі наявності), найменування банку та його код МФО), у якому (яких) обслуговується учасник:</w:t>
            </w:r>
          </w:p>
          <w:p w:rsidR="003C5BBB" w:rsidRDefault="009329CE">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Відомості про контактну(контактних) особу (осіб)учасника (ім’я ПРІЗВИЩЕ, посада, контактний телефон, е-</w:t>
            </w:r>
            <w:proofErr w:type="spellStart"/>
            <w:r>
              <w:rPr>
                <w:rFonts w:ascii="Times New Roman" w:eastAsia="Times New Roman" w:hAnsi="Times New Roman" w:cs="Times New Roman"/>
                <w:i/>
                <w:color w:val="000000"/>
                <w:sz w:val="24"/>
                <w:szCs w:val="24"/>
              </w:rPr>
              <w:t>mail</w:t>
            </w:r>
            <w:proofErr w:type="spellEnd"/>
            <w:r>
              <w:rPr>
                <w:rFonts w:ascii="Times New Roman" w:eastAsia="Times New Roman" w:hAnsi="Times New Roman" w:cs="Times New Roman"/>
                <w:i/>
                <w:color w:val="000000"/>
                <w:sz w:val="24"/>
                <w:szCs w:val="24"/>
              </w:rPr>
              <w:t xml:space="preserve"> , інше) </w:t>
            </w: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tbl>
            <w:tblPr>
              <w:tblStyle w:val="ad"/>
              <w:tblW w:w="61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298"/>
              <w:gridCol w:w="1375"/>
              <w:gridCol w:w="1410"/>
            </w:tblGrid>
            <w:tr w:rsidR="003C5BBB">
              <w:tc>
                <w:tcPr>
                  <w:tcW w:w="2070" w:type="dxa"/>
                  <w:tcBorders>
                    <w:top w:val="single" w:sz="4" w:space="0" w:color="000000"/>
                    <w:left w:val="single" w:sz="4" w:space="0" w:color="000000"/>
                    <w:bottom w:val="single" w:sz="4" w:space="0" w:color="000000"/>
                    <w:right w:val="single" w:sz="4" w:space="0" w:color="000000"/>
                  </w:tcBorders>
                </w:tcPr>
                <w:p w:rsidR="003C5BBB" w:rsidRDefault="003C5BBB">
                  <w:pPr>
                    <w:widowControl w:val="0"/>
                    <w:pBdr>
                      <w:top w:val="nil"/>
                      <w:left w:val="nil"/>
                      <w:bottom w:val="nil"/>
                      <w:right w:val="nil"/>
                      <w:between w:val="nil"/>
                    </w:pBdr>
                    <w:tabs>
                      <w:tab w:val="left" w:pos="7013"/>
                      <w:tab w:val="left" w:pos="9923"/>
                    </w:tabs>
                    <w:jc w:val="center"/>
                    <w:rPr>
                      <w:rFonts w:ascii="Times New Roman" w:eastAsia="Times New Roman" w:hAnsi="Times New Roman" w:cs="Times New Roman"/>
                      <w:color w:val="000000"/>
                      <w:sz w:val="24"/>
                      <w:szCs w:val="24"/>
                    </w:rPr>
                  </w:pPr>
                </w:p>
                <w:p w:rsidR="003C5BBB" w:rsidRDefault="009329CE">
                  <w:pPr>
                    <w:widowControl w:val="0"/>
                    <w:pBdr>
                      <w:top w:val="nil"/>
                      <w:left w:val="nil"/>
                      <w:bottom w:val="nil"/>
                      <w:right w:val="nil"/>
                      <w:between w:val="nil"/>
                    </w:pBdr>
                    <w:tabs>
                      <w:tab w:val="left" w:pos="7013"/>
                      <w:tab w:val="left" w:pos="992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Повна назва посад</w:t>
                  </w:r>
                </w:p>
              </w:tc>
              <w:tc>
                <w:tcPr>
                  <w:tcW w:w="1298" w:type="dxa"/>
                  <w:tcBorders>
                    <w:top w:val="single" w:sz="4" w:space="0" w:color="000000"/>
                    <w:left w:val="single" w:sz="4" w:space="0" w:color="000000"/>
                    <w:bottom w:val="single" w:sz="4" w:space="0" w:color="000000"/>
                    <w:right w:val="single" w:sz="4" w:space="0" w:color="000000"/>
                  </w:tcBorders>
                </w:tcPr>
                <w:p w:rsidR="003C5BBB" w:rsidRDefault="009329CE">
                  <w:pPr>
                    <w:widowControl w:val="0"/>
                    <w:pBdr>
                      <w:top w:val="nil"/>
                      <w:left w:val="nil"/>
                      <w:bottom w:val="nil"/>
                      <w:right w:val="nil"/>
                      <w:between w:val="nil"/>
                    </w:pBdr>
                    <w:tabs>
                      <w:tab w:val="left" w:pos="7013"/>
                      <w:tab w:val="left" w:pos="992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ім’я ПРІЗВИЩЕ</w:t>
                  </w:r>
                </w:p>
              </w:tc>
              <w:tc>
                <w:tcPr>
                  <w:tcW w:w="1375" w:type="dxa"/>
                  <w:tcBorders>
                    <w:top w:val="single" w:sz="4" w:space="0" w:color="000000"/>
                    <w:left w:val="single" w:sz="4" w:space="0" w:color="000000"/>
                    <w:bottom w:val="single" w:sz="4" w:space="0" w:color="000000"/>
                    <w:right w:val="single" w:sz="4" w:space="0" w:color="000000"/>
                  </w:tcBorders>
                </w:tcPr>
                <w:p w:rsidR="003C5BBB" w:rsidRDefault="009329CE">
                  <w:pPr>
                    <w:widowControl w:val="0"/>
                    <w:pBdr>
                      <w:top w:val="nil"/>
                      <w:left w:val="nil"/>
                      <w:bottom w:val="nil"/>
                      <w:right w:val="nil"/>
                      <w:between w:val="nil"/>
                    </w:pBdr>
                    <w:tabs>
                      <w:tab w:val="left" w:pos="7013"/>
                      <w:tab w:val="left" w:pos="992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Контактний номер телефону</w:t>
                  </w:r>
                </w:p>
              </w:tc>
              <w:tc>
                <w:tcPr>
                  <w:tcW w:w="1410" w:type="dxa"/>
                  <w:tcBorders>
                    <w:top w:val="single" w:sz="4" w:space="0" w:color="000000"/>
                    <w:left w:val="single" w:sz="4" w:space="0" w:color="000000"/>
                    <w:bottom w:val="single" w:sz="4" w:space="0" w:color="000000"/>
                    <w:right w:val="single" w:sz="4" w:space="0" w:color="000000"/>
                  </w:tcBorders>
                </w:tcPr>
                <w:p w:rsidR="003C5BBB" w:rsidRDefault="009329CE">
                  <w:pPr>
                    <w:widowControl w:val="0"/>
                    <w:pBdr>
                      <w:top w:val="nil"/>
                      <w:left w:val="nil"/>
                      <w:bottom w:val="nil"/>
                      <w:right w:val="nil"/>
                      <w:between w:val="nil"/>
                    </w:pBdr>
                    <w:tabs>
                      <w:tab w:val="left" w:pos="7013"/>
                      <w:tab w:val="left" w:pos="992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 xml:space="preserve"> (у разі наявності)</w:t>
                  </w:r>
                </w:p>
              </w:tc>
            </w:tr>
            <w:tr w:rsidR="003C5BBB">
              <w:tc>
                <w:tcPr>
                  <w:tcW w:w="2070" w:type="dxa"/>
                  <w:tcBorders>
                    <w:top w:val="single" w:sz="4" w:space="0" w:color="000000"/>
                    <w:left w:val="single" w:sz="4" w:space="0" w:color="000000"/>
                    <w:bottom w:val="single" w:sz="4" w:space="0" w:color="000000"/>
                    <w:right w:val="single" w:sz="4" w:space="0" w:color="000000"/>
                  </w:tcBorders>
                </w:tcPr>
                <w:p w:rsidR="003C5BBB" w:rsidRDefault="009329CE">
                  <w:pPr>
                    <w:widowControl w:val="0"/>
                    <w:pBdr>
                      <w:top w:val="nil"/>
                      <w:left w:val="nil"/>
                      <w:bottom w:val="nil"/>
                      <w:right w:val="nil"/>
                      <w:between w:val="nil"/>
                    </w:pBdr>
                    <w:tabs>
                      <w:tab w:val="left" w:pos="7013"/>
                      <w:tab w:val="left" w:pos="992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Посадова особа, яка має право на укладення </w:t>
                  </w:r>
                  <w:r>
                    <w:rPr>
                      <w:rFonts w:ascii="Times New Roman" w:eastAsia="Times New Roman" w:hAnsi="Times New Roman" w:cs="Times New Roman"/>
                      <w:color w:val="000000"/>
                      <w:sz w:val="24"/>
                      <w:szCs w:val="24"/>
                    </w:rPr>
                    <w:lastRenderedPageBreak/>
                    <w:t xml:space="preserve">договору </w:t>
                  </w:r>
                </w:p>
              </w:tc>
              <w:tc>
                <w:tcPr>
                  <w:tcW w:w="1298" w:type="dxa"/>
                  <w:tcBorders>
                    <w:top w:val="single" w:sz="4" w:space="0" w:color="000000"/>
                    <w:left w:val="single" w:sz="4" w:space="0" w:color="000000"/>
                    <w:bottom w:val="single" w:sz="4" w:space="0" w:color="000000"/>
                    <w:right w:val="single" w:sz="4" w:space="0" w:color="000000"/>
                  </w:tcBorders>
                </w:tcPr>
                <w:p w:rsidR="003C5BBB" w:rsidRDefault="003C5BBB">
                  <w:pPr>
                    <w:widowControl w:val="0"/>
                    <w:pBdr>
                      <w:top w:val="nil"/>
                      <w:left w:val="nil"/>
                      <w:bottom w:val="nil"/>
                      <w:right w:val="nil"/>
                      <w:between w:val="nil"/>
                    </w:pBdr>
                    <w:tabs>
                      <w:tab w:val="left" w:pos="7013"/>
                    </w:tabs>
                    <w:jc w:val="both"/>
                    <w:rPr>
                      <w:rFonts w:ascii="Times New Roman" w:eastAsia="Times New Roman" w:hAnsi="Times New Roman" w:cs="Times New Roman"/>
                      <w:color w:val="000000"/>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3C5BBB" w:rsidRDefault="003C5BBB">
                  <w:pPr>
                    <w:widowControl w:val="0"/>
                    <w:pBdr>
                      <w:top w:val="nil"/>
                      <w:left w:val="nil"/>
                      <w:bottom w:val="nil"/>
                      <w:right w:val="nil"/>
                      <w:between w:val="nil"/>
                    </w:pBdr>
                    <w:tabs>
                      <w:tab w:val="left" w:pos="7013"/>
                    </w:tabs>
                    <w:jc w:val="both"/>
                    <w:rPr>
                      <w:rFonts w:ascii="Times New Roman" w:eastAsia="Times New Roman" w:hAnsi="Times New Roman" w:cs="Times New Roman"/>
                      <w:color w:val="000000"/>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3C5BBB" w:rsidRDefault="003C5BBB">
                  <w:pPr>
                    <w:widowControl w:val="0"/>
                    <w:pBdr>
                      <w:top w:val="nil"/>
                      <w:left w:val="nil"/>
                      <w:bottom w:val="nil"/>
                      <w:right w:val="nil"/>
                      <w:between w:val="nil"/>
                    </w:pBdr>
                    <w:tabs>
                      <w:tab w:val="left" w:pos="7013"/>
                    </w:tabs>
                    <w:jc w:val="both"/>
                    <w:rPr>
                      <w:rFonts w:ascii="Times New Roman" w:eastAsia="Times New Roman" w:hAnsi="Times New Roman" w:cs="Times New Roman"/>
                      <w:color w:val="000000"/>
                      <w:sz w:val="24"/>
                      <w:szCs w:val="24"/>
                    </w:rPr>
                  </w:pPr>
                </w:p>
              </w:tc>
            </w:tr>
            <w:tr w:rsidR="003C5BBB">
              <w:tc>
                <w:tcPr>
                  <w:tcW w:w="2070" w:type="dxa"/>
                  <w:tcBorders>
                    <w:top w:val="single" w:sz="4" w:space="0" w:color="000000"/>
                    <w:left w:val="single" w:sz="4" w:space="0" w:color="000000"/>
                    <w:bottom w:val="single" w:sz="4" w:space="0" w:color="000000"/>
                    <w:right w:val="single" w:sz="4" w:space="0" w:color="000000"/>
                  </w:tcBorders>
                </w:tcPr>
                <w:p w:rsidR="003C5BBB" w:rsidRDefault="009329CE">
                  <w:pPr>
                    <w:widowControl w:val="0"/>
                    <w:pBdr>
                      <w:top w:val="nil"/>
                      <w:left w:val="nil"/>
                      <w:bottom w:val="nil"/>
                      <w:right w:val="nil"/>
                      <w:between w:val="nil"/>
                    </w:pBdr>
                    <w:tabs>
                      <w:tab w:val="left" w:pos="7013"/>
                      <w:tab w:val="left" w:pos="992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Посадова особа, яка має право на підписання тендерної пропозиції</w:t>
                  </w:r>
                </w:p>
              </w:tc>
              <w:tc>
                <w:tcPr>
                  <w:tcW w:w="1298" w:type="dxa"/>
                  <w:tcBorders>
                    <w:top w:val="single" w:sz="4" w:space="0" w:color="000000"/>
                    <w:left w:val="single" w:sz="4" w:space="0" w:color="000000"/>
                    <w:bottom w:val="single" w:sz="4" w:space="0" w:color="000000"/>
                    <w:right w:val="single" w:sz="4" w:space="0" w:color="000000"/>
                  </w:tcBorders>
                </w:tcPr>
                <w:p w:rsidR="003C5BBB" w:rsidRDefault="003C5BBB">
                  <w:pPr>
                    <w:widowControl w:val="0"/>
                    <w:pBdr>
                      <w:top w:val="nil"/>
                      <w:left w:val="nil"/>
                      <w:bottom w:val="nil"/>
                      <w:right w:val="nil"/>
                      <w:between w:val="nil"/>
                    </w:pBdr>
                    <w:tabs>
                      <w:tab w:val="left" w:pos="7013"/>
                    </w:tabs>
                    <w:jc w:val="both"/>
                    <w:rPr>
                      <w:rFonts w:ascii="Times New Roman" w:eastAsia="Times New Roman" w:hAnsi="Times New Roman" w:cs="Times New Roman"/>
                      <w:color w:val="000000"/>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3C5BBB" w:rsidRDefault="003C5BBB">
                  <w:pPr>
                    <w:widowControl w:val="0"/>
                    <w:pBdr>
                      <w:top w:val="nil"/>
                      <w:left w:val="nil"/>
                      <w:bottom w:val="nil"/>
                      <w:right w:val="nil"/>
                      <w:between w:val="nil"/>
                    </w:pBdr>
                    <w:tabs>
                      <w:tab w:val="left" w:pos="7013"/>
                    </w:tabs>
                    <w:jc w:val="both"/>
                    <w:rPr>
                      <w:rFonts w:ascii="Times New Roman" w:eastAsia="Times New Roman" w:hAnsi="Times New Roman" w:cs="Times New Roman"/>
                      <w:color w:val="000000"/>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3C5BBB" w:rsidRDefault="003C5BBB">
                  <w:pPr>
                    <w:widowControl w:val="0"/>
                    <w:pBdr>
                      <w:top w:val="nil"/>
                      <w:left w:val="nil"/>
                      <w:bottom w:val="nil"/>
                      <w:right w:val="nil"/>
                      <w:between w:val="nil"/>
                    </w:pBdr>
                    <w:tabs>
                      <w:tab w:val="left" w:pos="7013"/>
                    </w:tabs>
                    <w:jc w:val="both"/>
                    <w:rPr>
                      <w:rFonts w:ascii="Times New Roman" w:eastAsia="Times New Roman" w:hAnsi="Times New Roman" w:cs="Times New Roman"/>
                      <w:color w:val="000000"/>
                      <w:sz w:val="24"/>
                      <w:szCs w:val="24"/>
                    </w:rPr>
                  </w:pPr>
                </w:p>
              </w:tc>
            </w:tr>
            <w:tr w:rsidR="003C5BBB">
              <w:tc>
                <w:tcPr>
                  <w:tcW w:w="2070" w:type="dxa"/>
                  <w:tcBorders>
                    <w:top w:val="single" w:sz="4" w:space="0" w:color="000000"/>
                    <w:left w:val="single" w:sz="4" w:space="0" w:color="000000"/>
                    <w:bottom w:val="single" w:sz="4" w:space="0" w:color="000000"/>
                    <w:right w:val="single" w:sz="4" w:space="0" w:color="000000"/>
                  </w:tcBorders>
                </w:tcPr>
                <w:p w:rsidR="003C5BBB" w:rsidRDefault="009329CE">
                  <w:pPr>
                    <w:widowControl w:val="0"/>
                    <w:pBdr>
                      <w:top w:val="nil"/>
                      <w:left w:val="nil"/>
                      <w:bottom w:val="nil"/>
                      <w:right w:val="nil"/>
                      <w:between w:val="nil"/>
                    </w:pBdr>
                    <w:tabs>
                      <w:tab w:val="left" w:pos="701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Інші уповноважені особи </w:t>
                  </w:r>
                </w:p>
              </w:tc>
              <w:tc>
                <w:tcPr>
                  <w:tcW w:w="1298" w:type="dxa"/>
                  <w:tcBorders>
                    <w:top w:val="single" w:sz="4" w:space="0" w:color="000000"/>
                    <w:left w:val="single" w:sz="4" w:space="0" w:color="000000"/>
                    <w:bottom w:val="single" w:sz="4" w:space="0" w:color="000000"/>
                    <w:right w:val="single" w:sz="4" w:space="0" w:color="000000"/>
                  </w:tcBorders>
                </w:tcPr>
                <w:p w:rsidR="003C5BBB" w:rsidRDefault="003C5BBB">
                  <w:pPr>
                    <w:widowControl w:val="0"/>
                    <w:pBdr>
                      <w:top w:val="nil"/>
                      <w:left w:val="nil"/>
                      <w:bottom w:val="nil"/>
                      <w:right w:val="nil"/>
                      <w:between w:val="nil"/>
                    </w:pBdr>
                    <w:tabs>
                      <w:tab w:val="left" w:pos="7013"/>
                    </w:tabs>
                    <w:jc w:val="both"/>
                    <w:rPr>
                      <w:rFonts w:ascii="Times New Roman" w:eastAsia="Times New Roman" w:hAnsi="Times New Roman" w:cs="Times New Roman"/>
                      <w:color w:val="000000"/>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3C5BBB" w:rsidRDefault="003C5BBB">
                  <w:pPr>
                    <w:widowControl w:val="0"/>
                    <w:pBdr>
                      <w:top w:val="nil"/>
                      <w:left w:val="nil"/>
                      <w:bottom w:val="nil"/>
                      <w:right w:val="nil"/>
                      <w:between w:val="nil"/>
                    </w:pBdr>
                    <w:tabs>
                      <w:tab w:val="left" w:pos="7013"/>
                    </w:tabs>
                    <w:jc w:val="both"/>
                    <w:rPr>
                      <w:rFonts w:ascii="Times New Roman" w:eastAsia="Times New Roman" w:hAnsi="Times New Roman" w:cs="Times New Roman"/>
                      <w:color w:val="000000"/>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3C5BBB" w:rsidRDefault="003C5BBB">
                  <w:pPr>
                    <w:widowControl w:val="0"/>
                    <w:pBdr>
                      <w:top w:val="nil"/>
                      <w:left w:val="nil"/>
                      <w:bottom w:val="nil"/>
                      <w:right w:val="nil"/>
                      <w:between w:val="nil"/>
                    </w:pBdr>
                    <w:tabs>
                      <w:tab w:val="left" w:pos="7013"/>
                    </w:tabs>
                    <w:jc w:val="both"/>
                    <w:rPr>
                      <w:rFonts w:ascii="Times New Roman" w:eastAsia="Times New Roman" w:hAnsi="Times New Roman" w:cs="Times New Roman"/>
                      <w:color w:val="000000"/>
                      <w:sz w:val="24"/>
                      <w:szCs w:val="24"/>
                    </w:rPr>
                  </w:pPr>
                </w:p>
              </w:tc>
            </w:tr>
          </w:tbl>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3C5BBB">
        <w:trPr>
          <w:trHeight w:val="375"/>
        </w:trPr>
        <w:tc>
          <w:tcPr>
            <w:tcW w:w="426" w:type="dxa"/>
            <w:tcBorders>
              <w:top w:val="single" w:sz="4" w:space="0" w:color="000000"/>
              <w:left w:val="single" w:sz="4" w:space="0" w:color="000000"/>
              <w:bottom w:val="single" w:sz="4" w:space="0" w:color="000000"/>
              <w:right w:val="nil"/>
            </w:tcBorders>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835" w:type="dxa"/>
            <w:tcBorders>
              <w:top w:val="single" w:sz="4" w:space="0" w:color="000000"/>
              <w:left w:val="single" w:sz="4" w:space="0" w:color="000000"/>
              <w:bottom w:val="single" w:sz="4" w:space="0" w:color="000000"/>
              <w:right w:val="nil"/>
            </w:tcBorders>
          </w:tcPr>
          <w:p w:rsidR="003C5BBB" w:rsidRDefault="009329C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tcPr>
          <w:p w:rsidR="003C5BBB" w:rsidRDefault="009329CE">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3C5BBB">
        <w:trPr>
          <w:trHeight w:val="444"/>
        </w:trPr>
        <w:tc>
          <w:tcPr>
            <w:tcW w:w="426" w:type="dxa"/>
            <w:tcBorders>
              <w:top w:val="single" w:sz="4" w:space="0" w:color="000000"/>
              <w:left w:val="single" w:sz="4" w:space="0" w:color="000000"/>
              <w:bottom w:val="single" w:sz="4" w:space="0" w:color="000000"/>
              <w:right w:val="nil"/>
            </w:tcBorders>
          </w:tcPr>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835" w:type="dxa"/>
            <w:tcBorders>
              <w:top w:val="single" w:sz="4" w:space="0" w:color="000000"/>
              <w:left w:val="single" w:sz="4" w:space="0" w:color="000000"/>
              <w:bottom w:val="single" w:sz="4" w:space="0" w:color="000000"/>
              <w:right w:val="nil"/>
            </w:tcBorders>
          </w:tcPr>
          <w:p w:rsidR="003C5BBB" w:rsidRDefault="009329C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tcPr>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Лист-згода в довільній формі або відповідно до взірця, що наведений в </w:t>
            </w:r>
            <w:r>
              <w:rPr>
                <w:rFonts w:ascii="Times New Roman" w:eastAsia="Times New Roman" w:hAnsi="Times New Roman" w:cs="Times New Roman"/>
                <w:b/>
                <w:color w:val="000000"/>
                <w:sz w:val="24"/>
                <w:szCs w:val="24"/>
              </w:rPr>
              <w:t>Додатку №3</w:t>
            </w:r>
            <w:r>
              <w:rPr>
                <w:rFonts w:ascii="Times New Roman" w:eastAsia="Times New Roman" w:hAnsi="Times New Roman" w:cs="Times New Roman"/>
                <w:color w:val="000000"/>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spacing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w:t>
      </w:r>
    </w:p>
    <w:p w:rsidR="003C5BBB" w:rsidRDefault="009329CE">
      <w:pPr>
        <w:pBdr>
          <w:top w:val="nil"/>
          <w:left w:val="nil"/>
          <w:bottom w:val="nil"/>
          <w:right w:val="nil"/>
          <w:between w:val="nil"/>
        </w:pBdr>
        <w:spacing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Технічна специфікація (надається Замовником в окремому файлі)</w:t>
      </w:r>
    </w:p>
    <w:p w:rsidR="003C5BBB" w:rsidRDefault="003C5BBB">
      <w:pPr>
        <w:pBdr>
          <w:top w:val="nil"/>
          <w:left w:val="nil"/>
          <w:bottom w:val="nil"/>
          <w:right w:val="nil"/>
          <w:between w:val="nil"/>
        </w:pBdr>
        <w:spacing w:line="276" w:lineRule="auto"/>
        <w:rPr>
          <w:rFonts w:ascii="Times New Roman" w:eastAsia="Times New Roman" w:hAnsi="Times New Roman" w:cs="Times New Roman"/>
          <w:color w:val="000000"/>
          <w:sz w:val="22"/>
          <w:szCs w:val="22"/>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bookmarkStart w:id="15" w:name="_GoBack"/>
      <w:bookmarkEnd w:id="15"/>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№3</w:t>
      </w:r>
    </w:p>
    <w:p w:rsidR="003C5BBB" w:rsidRDefault="003C5BBB">
      <w:pPr>
        <w:pBdr>
          <w:top w:val="nil"/>
          <w:left w:val="nil"/>
          <w:bottom w:val="nil"/>
          <w:right w:val="nil"/>
          <w:between w:val="nil"/>
        </w:pBdr>
        <w:jc w:val="right"/>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Взірець</w:t>
      </w:r>
    </w:p>
    <w:p w:rsidR="003C5BBB" w:rsidRDefault="003C5B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tabs>
          <w:tab w:val="left" w:pos="3345"/>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Лист-згода на обробку персональних даних</w:t>
      </w:r>
    </w:p>
    <w:p w:rsidR="003C5BBB" w:rsidRDefault="003C5BBB">
      <w:pPr>
        <w:pBdr>
          <w:top w:val="nil"/>
          <w:left w:val="nil"/>
          <w:bottom w:val="nil"/>
          <w:right w:val="nil"/>
          <w:between w:val="nil"/>
        </w:pBdr>
        <w:tabs>
          <w:tab w:val="left" w:pos="3345"/>
        </w:tabs>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3C5BBB" w:rsidRDefault="003C5B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Посада, ім’я ПРІЗВИЩЕ, підпис уповноваженої особи учасника</w:t>
      </w:r>
    </w:p>
    <w:p w:rsidR="003C5BBB" w:rsidRDefault="003C5B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right"/>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right"/>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№4</w:t>
      </w:r>
    </w:p>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b/>
          <w:color w:val="000000"/>
          <w:sz w:val="24"/>
          <w:szCs w:val="24"/>
        </w:rPr>
        <w:t>ФОРМА «ТЕНДЕРНА ПРОПОЗИЦІЯ»</w:t>
      </w:r>
    </w:p>
    <w:p w:rsidR="003C5BBB" w:rsidRDefault="009329C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(форма, яка подається учасником на фірмовому бланку (для юридичних осіб) </w:t>
      </w: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Уважно вивчивши тендерну документацію подаємо на участь у торгах щодо закупівлі ___________________________________________________________________________</w:t>
      </w:r>
    </w:p>
    <w:p w:rsidR="003C5BBB" w:rsidRDefault="009329CE">
      <w:pPr>
        <w:pBdr>
          <w:top w:val="nil"/>
          <w:left w:val="nil"/>
          <w:bottom w:val="single" w:sz="12" w:space="1" w:color="000000"/>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(назва предмета закупівлі )</w:t>
      </w:r>
    </w:p>
    <w:p w:rsidR="003C5BBB" w:rsidRDefault="003C5BBB">
      <w:pPr>
        <w:pBdr>
          <w:top w:val="nil"/>
          <w:left w:val="nil"/>
          <w:bottom w:val="single" w:sz="12" w:space="1" w:color="000000"/>
          <w:right w:val="nil"/>
          <w:between w:val="nil"/>
        </w:pBdr>
        <w:ind w:firstLine="709"/>
        <w:jc w:val="center"/>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(назва замовника)</w:t>
      </w:r>
    </w:p>
    <w:p w:rsidR="003C5BBB" w:rsidRDefault="009329C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rsidR="003C5BBB" w:rsidRDefault="009329CE">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Повне найменування учасника__________________________ </w:t>
      </w:r>
    </w:p>
    <w:p w:rsidR="003C5BBB" w:rsidRDefault="009329CE">
      <w:pPr>
        <w:pBdr>
          <w:top w:val="nil"/>
          <w:left w:val="nil"/>
          <w:bottom w:val="nil"/>
          <w:right w:val="nil"/>
          <w:between w:val="nil"/>
        </w:pBdr>
        <w:ind w:firstLine="709"/>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______________________________________________________</w:t>
      </w:r>
    </w:p>
    <w:p w:rsidR="003C5BBB" w:rsidRDefault="009329CE">
      <w:pPr>
        <w:pBdr>
          <w:top w:val="nil"/>
          <w:left w:val="nil"/>
          <w:bottom w:val="nil"/>
          <w:right w:val="nil"/>
          <w:between w:val="nil"/>
        </w:pBdr>
        <w:ind w:firstLine="709"/>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Адреса (юридична і фактична) _________________________</w:t>
      </w:r>
    </w:p>
    <w:p w:rsidR="003C5BBB" w:rsidRDefault="009329CE">
      <w:pPr>
        <w:pBdr>
          <w:top w:val="nil"/>
          <w:left w:val="nil"/>
          <w:bottom w:val="nil"/>
          <w:right w:val="nil"/>
          <w:between w:val="nil"/>
        </w:pBdr>
        <w:ind w:firstLine="709"/>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Телефон (факс) ______________________________________</w:t>
      </w:r>
    </w:p>
    <w:p w:rsidR="003C5BBB" w:rsidRDefault="009329C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 xml:space="preserve"> ______________________________________________</w:t>
      </w:r>
    </w:p>
    <w:p w:rsidR="003C5BBB" w:rsidRDefault="009329C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 (з ПДВ або без ПДВ) :</w:t>
      </w:r>
    </w:p>
    <w:p w:rsidR="003C5BBB" w:rsidRDefault="009329C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цифрами ______________________________________________ грн.,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t>словами  _______________________________________ грн.,</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тому числі ПДВ __</w:t>
      </w:r>
      <w:r>
        <w:rPr>
          <w:rFonts w:ascii="Times New Roman" w:eastAsia="Times New Roman" w:hAnsi="Times New Roman" w:cs="Times New Roman"/>
          <w:i/>
          <w:color w:val="000000"/>
          <w:sz w:val="24"/>
          <w:szCs w:val="24"/>
          <w:u w:val="single"/>
        </w:rPr>
        <w:t>___________________</w:t>
      </w:r>
      <w:r>
        <w:rPr>
          <w:rFonts w:ascii="Times New Roman" w:eastAsia="Times New Roman" w:hAnsi="Times New Roman" w:cs="Times New Roman"/>
          <w:color w:val="000000"/>
          <w:sz w:val="24"/>
          <w:szCs w:val="24"/>
        </w:rPr>
        <w:t xml:space="preserve"> грн.,</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або без ПДВ </w:t>
      </w:r>
      <w:r>
        <w:rPr>
          <w:rFonts w:ascii="Times New Roman" w:eastAsia="Times New Roman" w:hAnsi="Times New Roman" w:cs="Times New Roman"/>
          <w:i/>
          <w:color w:val="000000"/>
          <w:sz w:val="24"/>
          <w:szCs w:val="24"/>
        </w:rPr>
        <w:t>(у разі якщо учасник не є платником податку на загальних засадах)</w:t>
      </w: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Гарантійний термін ___________________ (у роках).</w:t>
      </w:r>
    </w:p>
    <w:p w:rsidR="003C5BBB" w:rsidRDefault="003C5BBB">
      <w:pPr>
        <w:pBdr>
          <w:top w:val="nil"/>
          <w:left w:val="nil"/>
          <w:bottom w:val="nil"/>
          <w:right w:val="nil"/>
          <w:between w:val="nil"/>
        </w:pBdr>
        <w:jc w:val="both"/>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 погоджуємося дотримуватися умов цієї тендерної пропозиції не менше 90 днів із дати кінцевого строку подання тендерних пропозиції. </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3C5BBB" w:rsidRDefault="009329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9329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Посада, ім’я ПРІЗВИЩЕ, підпис уповноваженої особи учасника</w:t>
      </w:r>
    </w:p>
    <w:p w:rsidR="003C5BBB" w:rsidRDefault="009329CE">
      <w:pPr>
        <w:pBdr>
          <w:top w:val="nil"/>
          <w:left w:val="nil"/>
          <w:bottom w:val="nil"/>
          <w:right w:val="nil"/>
          <w:between w:val="nil"/>
        </w:pBdr>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ДОДАТОК №5</w:t>
      </w:r>
    </w:p>
    <w:p w:rsidR="003C5BBB" w:rsidRDefault="003C5BBB">
      <w:pPr>
        <w:pBdr>
          <w:top w:val="nil"/>
          <w:left w:val="nil"/>
          <w:bottom w:val="nil"/>
          <w:right w:val="nil"/>
          <w:between w:val="nil"/>
        </w:pBdr>
        <w:jc w:val="right"/>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right"/>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jc w:val="center"/>
        <w:rPr>
          <w:rFonts w:ascii="Times New Roman" w:eastAsia="Times New Roman" w:hAnsi="Times New Roman" w:cs="Times New Roman"/>
          <w:color w:val="000000"/>
          <w:sz w:val="24"/>
          <w:szCs w:val="24"/>
        </w:rPr>
      </w:pPr>
      <w:bookmarkStart w:id="16" w:name="1ksv4uv" w:colFirst="0" w:colLast="0"/>
      <w:bookmarkEnd w:id="16"/>
    </w:p>
    <w:p w:rsidR="003C5BBB" w:rsidRDefault="009329C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*Додано замовником в окремому файлі «</w:t>
      </w:r>
      <w:proofErr w:type="spellStart"/>
      <w:r>
        <w:rPr>
          <w:rFonts w:ascii="Times New Roman" w:eastAsia="Times New Roman" w:hAnsi="Times New Roman" w:cs="Times New Roman"/>
          <w:i/>
          <w:color w:val="000000"/>
          <w:sz w:val="24"/>
          <w:szCs w:val="24"/>
        </w:rPr>
        <w:t>Проєкт</w:t>
      </w:r>
      <w:proofErr w:type="spellEnd"/>
      <w:r>
        <w:rPr>
          <w:rFonts w:ascii="Times New Roman" w:eastAsia="Times New Roman" w:hAnsi="Times New Roman" w:cs="Times New Roman"/>
          <w:i/>
          <w:color w:val="000000"/>
          <w:sz w:val="24"/>
          <w:szCs w:val="24"/>
        </w:rPr>
        <w:t xml:space="preserve"> договору</w:t>
      </w:r>
      <w:r>
        <w:rPr>
          <w:rFonts w:ascii="Times New Roman" w:eastAsia="Times New Roman" w:hAnsi="Times New Roman" w:cs="Times New Roman"/>
          <w:b/>
          <w:i/>
          <w:color w:val="000000"/>
          <w:sz w:val="24"/>
          <w:szCs w:val="24"/>
        </w:rPr>
        <w:t>»</w:t>
      </w: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rPr>
          <w:rFonts w:ascii="Times New Roman" w:eastAsia="Times New Roman" w:hAnsi="Times New Roman" w:cs="Times New Roman"/>
          <w:color w:val="000000"/>
          <w:sz w:val="24"/>
          <w:szCs w:val="24"/>
        </w:rPr>
      </w:pPr>
    </w:p>
    <w:p w:rsidR="003C5BBB" w:rsidRDefault="003C5BBB">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rsidR="003C5BBB" w:rsidRDefault="003C5BBB">
      <w:pPr>
        <w:pBdr>
          <w:top w:val="nil"/>
          <w:left w:val="nil"/>
          <w:bottom w:val="nil"/>
          <w:right w:val="nil"/>
          <w:between w:val="nil"/>
        </w:pBdr>
        <w:spacing w:after="200" w:line="276" w:lineRule="auto"/>
        <w:rPr>
          <w:color w:val="000000"/>
          <w:sz w:val="22"/>
          <w:szCs w:val="22"/>
        </w:rPr>
      </w:pPr>
    </w:p>
    <w:sectPr w:rsidR="003C5BBB">
      <w:headerReference w:type="even" r:id="rId8"/>
      <w:footerReference w:type="default" r:id="rId9"/>
      <w:footerReference w:type="first" r:id="rId10"/>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33" w:rsidRDefault="00810D33">
      <w:r>
        <w:separator/>
      </w:r>
    </w:p>
  </w:endnote>
  <w:endnote w:type="continuationSeparator" w:id="0">
    <w:p w:rsidR="00810D33" w:rsidRDefault="0081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CE" w:rsidRDefault="009329CE">
    <w:pPr>
      <w:pBdr>
        <w:top w:val="nil"/>
        <w:left w:val="nil"/>
        <w:bottom w:val="nil"/>
        <w:right w:val="nil"/>
        <w:between w:val="nil"/>
      </w:pBdr>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A1198A">
      <w:rPr>
        <w:noProof/>
        <w:color w:val="000000"/>
        <w:sz w:val="22"/>
        <w:szCs w:val="22"/>
      </w:rPr>
      <w:t>22</w:t>
    </w:r>
    <w:r>
      <w:rPr>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CE" w:rsidRDefault="009329CE">
    <w:pPr>
      <w:pBdr>
        <w:top w:val="nil"/>
        <w:left w:val="nil"/>
        <w:bottom w:val="nil"/>
        <w:right w:val="nil"/>
        <w:between w:val="nil"/>
      </w:pBdr>
      <w:jc w:val="cente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33" w:rsidRDefault="00810D33">
      <w:r>
        <w:separator/>
      </w:r>
    </w:p>
  </w:footnote>
  <w:footnote w:type="continuationSeparator" w:id="0">
    <w:p w:rsidR="00810D33" w:rsidRDefault="00810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CE" w:rsidRDefault="009329CE">
    <w:pPr>
      <w:pBdr>
        <w:top w:val="nil"/>
        <w:left w:val="nil"/>
        <w:bottom w:val="nil"/>
        <w:right w:val="nil"/>
        <w:between w:val="nil"/>
      </w:pBdr>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rsidR="009329CE" w:rsidRDefault="009329CE">
    <w:pPr>
      <w:pBdr>
        <w:top w:val="nil"/>
        <w:left w:val="nil"/>
        <w:bottom w:val="nil"/>
        <w:right w:val="nil"/>
        <w:between w:val="nil"/>
      </w:pBdr>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1B0"/>
    <w:multiLevelType w:val="multilevel"/>
    <w:tmpl w:val="E856C4DC"/>
    <w:lvl w:ilvl="0">
      <w:start w:val="1"/>
      <w:numFmt w:val="decimal"/>
      <w:lvlText w:val="%1."/>
      <w:lvlJc w:val="left"/>
      <w:pPr>
        <w:ind w:left="360" w:hanging="36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BB"/>
    <w:rsid w:val="000C07A2"/>
    <w:rsid w:val="000F60A0"/>
    <w:rsid w:val="001C07FE"/>
    <w:rsid w:val="003C5BBB"/>
    <w:rsid w:val="004678CA"/>
    <w:rsid w:val="00810D33"/>
    <w:rsid w:val="009329CE"/>
    <w:rsid w:val="00A1198A"/>
    <w:rsid w:val="00E50C33"/>
    <w:rsid w:val="00F116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1D30"/>
  <w15:docId w15:val="{BF1C595A-61E5-45C2-8C57-E844EDF1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37</Pages>
  <Words>60710</Words>
  <Characters>34605</Characters>
  <Application>Microsoft Office Word</Application>
  <DocSecurity>0</DocSecurity>
  <Lines>288</Lines>
  <Paragraphs>190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95125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7</cp:revision>
  <dcterms:created xsi:type="dcterms:W3CDTF">2023-09-29T13:24:00Z</dcterms:created>
  <dcterms:modified xsi:type="dcterms:W3CDTF">2023-09-29T14:00:00Z</dcterms:modified>
</cp:coreProperties>
</file>