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39" w:rsidRDefault="00143239" w:rsidP="00143239">
      <w:pPr>
        <w:jc w:val="center"/>
        <w:rPr>
          <w:rFonts w:ascii="Times New Roman" w:hAnsi="Times New Roman" w:cs="Times New Roman"/>
          <w:b/>
          <w:bCs/>
          <w:sz w:val="28"/>
          <w:szCs w:val="28"/>
        </w:rPr>
      </w:pPr>
      <w:r>
        <w:rPr>
          <w:rFonts w:ascii="Times New Roman" w:hAnsi="Times New Roman" w:cs="Times New Roman"/>
          <w:b/>
          <w:bCs/>
          <w:sz w:val="28"/>
          <w:szCs w:val="28"/>
        </w:rPr>
        <w:t>Відділ освіти Шевченківського та Залізничного районів управління освіти департаменту гуманітарної політики  Львівської міської ради</w:t>
      </w:r>
    </w:p>
    <w:p w:rsidR="00143239" w:rsidRDefault="00143239" w:rsidP="00143239">
      <w:pPr>
        <w:pBdr>
          <w:bottom w:val="single" w:sz="12" w:space="1" w:color="auto"/>
        </w:pBdr>
        <w:spacing w:after="0" w:line="240" w:lineRule="auto"/>
        <w:jc w:val="center"/>
        <w:rPr>
          <w:rFonts w:ascii="Times New Roman" w:eastAsia="Times New Roman" w:hAnsi="Times New Roman" w:cs="Times New Roman"/>
          <w:b/>
          <w:color w:val="000000"/>
          <w:sz w:val="32"/>
          <w:szCs w:val="32"/>
        </w:rPr>
      </w:pPr>
    </w:p>
    <w:p w:rsidR="00143239" w:rsidRDefault="00143239" w:rsidP="00143239"/>
    <w:p w:rsidR="00143239" w:rsidRDefault="00143239" w:rsidP="00143239"/>
    <w:p w:rsidR="00143239" w:rsidRDefault="00143239" w:rsidP="00143239">
      <w:pPr>
        <w:spacing w:after="0" w:line="240" w:lineRule="auto"/>
        <w:ind w:left="5103"/>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«ЗАТВЕРДЖЕНО»</w:t>
      </w:r>
    </w:p>
    <w:p w:rsidR="00143239" w:rsidRDefault="00143239" w:rsidP="00143239">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Рішенням Уповноваженої особи </w:t>
      </w:r>
    </w:p>
    <w:p w:rsidR="00143239" w:rsidRDefault="00143239" w:rsidP="00143239">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протокол № </w:t>
      </w:r>
      <w:r w:rsidR="00CB010B">
        <w:rPr>
          <w:rFonts w:ascii="Times New Roman" w:eastAsia="Times New Roman" w:hAnsi="Times New Roman" w:cs="Times New Roman"/>
          <w:b/>
          <w:sz w:val="24"/>
          <w:szCs w:val="24"/>
          <w:lang w:eastAsia="ru-RU"/>
        </w:rPr>
        <w:t>128</w:t>
      </w:r>
      <w:r>
        <w:rPr>
          <w:rFonts w:ascii="Times New Roman" w:eastAsia="Times New Roman" w:hAnsi="Times New Roman" w:cs="Times New Roman"/>
          <w:b/>
          <w:sz w:val="24"/>
          <w:szCs w:val="24"/>
          <w:lang w:eastAsia="ru-RU"/>
        </w:rPr>
        <w:t xml:space="preserve"> від 17</w:t>
      </w:r>
      <w:r>
        <w:rPr>
          <w:rFonts w:ascii="Times New Roman" w:eastAsia="Times New Roman" w:hAnsi="Times New Roman" w:cs="Times New Roman"/>
          <w:b/>
          <w:sz w:val="24"/>
          <w:szCs w:val="24"/>
          <w:lang w:val="ru-RU" w:eastAsia="ru-RU"/>
        </w:rPr>
        <w:t>.06.2022 р.</w:t>
      </w:r>
    </w:p>
    <w:p w:rsidR="00143239" w:rsidRDefault="00143239" w:rsidP="00143239">
      <w:pPr>
        <w:spacing w:after="0" w:line="240" w:lineRule="auto"/>
        <w:ind w:left="4536"/>
        <w:jc w:val="both"/>
        <w:rPr>
          <w:rFonts w:ascii="Times New Roman" w:eastAsia="Times New Roman" w:hAnsi="Times New Roman" w:cs="Times New Roman"/>
          <w:b/>
          <w:sz w:val="24"/>
          <w:szCs w:val="24"/>
          <w:lang w:eastAsia="ru-RU"/>
        </w:rPr>
      </w:pPr>
    </w:p>
    <w:p w:rsidR="00143239" w:rsidRDefault="00143239" w:rsidP="00143239">
      <w:pPr>
        <w:spacing w:after="0" w:line="240" w:lineRule="auto"/>
        <w:ind w:left="4536"/>
        <w:jc w:val="both"/>
        <w:rPr>
          <w:rFonts w:ascii="Times New Roman" w:eastAsia="Times New Roman" w:hAnsi="Times New Roman" w:cs="Times New Roman"/>
          <w:b/>
          <w:sz w:val="24"/>
          <w:szCs w:val="24"/>
          <w:lang w:eastAsia="ru-RU"/>
        </w:rPr>
      </w:pPr>
    </w:p>
    <w:p w:rsidR="00143239" w:rsidRDefault="00143239" w:rsidP="00143239">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Уповноважена особа</w:t>
      </w:r>
    </w:p>
    <w:p w:rsidR="00143239" w:rsidRDefault="00143239" w:rsidP="00143239">
      <w:pPr>
        <w:spacing w:after="0" w:line="240" w:lineRule="auto"/>
        <w:ind w:left="4536"/>
        <w:jc w:val="both"/>
        <w:rPr>
          <w:rFonts w:ascii="Times New Roman" w:eastAsia="Times New Roman" w:hAnsi="Times New Roman" w:cs="Times New Roman"/>
          <w:b/>
          <w:sz w:val="24"/>
          <w:szCs w:val="24"/>
          <w:lang w:eastAsia="ru-RU"/>
        </w:rPr>
      </w:pPr>
    </w:p>
    <w:p w:rsidR="00143239" w:rsidRDefault="00143239" w:rsidP="00143239">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________________ </w:t>
      </w:r>
      <w:proofErr w:type="spellStart"/>
      <w:r>
        <w:rPr>
          <w:rFonts w:ascii="Times New Roman" w:eastAsia="Times New Roman" w:hAnsi="Times New Roman" w:cs="Times New Roman"/>
          <w:b/>
          <w:sz w:val="24"/>
          <w:szCs w:val="24"/>
          <w:lang w:eastAsia="ru-RU"/>
        </w:rPr>
        <w:t>У.Бобенчик</w:t>
      </w:r>
      <w:proofErr w:type="spellEnd"/>
    </w:p>
    <w:p w:rsidR="00143239" w:rsidRDefault="00143239" w:rsidP="00143239">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143239" w:rsidRDefault="00143239" w:rsidP="00143239">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br/>
      </w:r>
    </w:p>
    <w:tbl>
      <w:tblPr>
        <w:tblW w:w="0" w:type="auto"/>
        <w:tblInd w:w="-108" w:type="dxa"/>
        <w:tblLook w:val="04A0" w:firstRow="1" w:lastRow="0" w:firstColumn="1" w:lastColumn="0" w:noHBand="0" w:noVBand="1"/>
      </w:tblPr>
      <w:tblGrid>
        <w:gridCol w:w="9888"/>
      </w:tblGrid>
      <w:tr w:rsidR="00143239" w:rsidTr="00A85E55">
        <w:tc>
          <w:tcPr>
            <w:tcW w:w="9996" w:type="dxa"/>
            <w:shd w:val="clear" w:color="auto" w:fill="F2F2F2" w:themeFill="background1" w:themeFillShade="F2"/>
          </w:tcPr>
          <w:p w:rsidR="00143239" w:rsidRPr="00741C7E" w:rsidRDefault="00143239" w:rsidP="00143239">
            <w:pPr>
              <w:ind w:left="113"/>
              <w:jc w:val="center"/>
              <w:rPr>
                <w:rFonts w:ascii="Arial" w:hAnsi="Arial" w:cs="Arial"/>
                <w:b/>
                <w:bCs/>
              </w:rPr>
            </w:pPr>
            <w:r>
              <w:rPr>
                <w:rFonts w:ascii="Arial" w:hAnsi="Arial" w:cs="Arial"/>
                <w:b/>
                <w:bCs/>
                <w:sz w:val="32"/>
                <w:szCs w:val="32"/>
              </w:rPr>
              <w:t>«</w:t>
            </w:r>
            <w:r w:rsidRPr="00F85629">
              <w:rPr>
                <w:rFonts w:ascii="Arial" w:hAnsi="Arial" w:cs="Arial"/>
                <w:b/>
                <w:sz w:val="28"/>
                <w:szCs w:val="28"/>
              </w:rPr>
              <w:t>ДК 021:2015:</w:t>
            </w:r>
            <w:r w:rsidRPr="00F85629">
              <w:rPr>
                <w:rFonts w:cs="Times New Roman"/>
                <w:sz w:val="36"/>
                <w:szCs w:val="36"/>
              </w:rPr>
              <w:t xml:space="preserve"> </w:t>
            </w:r>
            <w:r w:rsidRPr="009D1959">
              <w:rPr>
                <w:rFonts w:cs="Times New Roman"/>
                <w:sz w:val="36"/>
                <w:szCs w:val="36"/>
              </w:rPr>
              <w:t>(</w:t>
            </w:r>
            <w:r w:rsidRPr="009D1959">
              <w:rPr>
                <w:rFonts w:cs="Times New Roman"/>
                <w:sz w:val="36"/>
                <w:szCs w:val="36"/>
                <w:lang w:val="en-US"/>
              </w:rPr>
              <w:t>CPV</w:t>
            </w:r>
            <w:r w:rsidRPr="009D1959">
              <w:rPr>
                <w:rFonts w:cs="Times New Roman"/>
                <w:sz w:val="36"/>
                <w:szCs w:val="36"/>
              </w:rPr>
              <w:t>)</w:t>
            </w:r>
            <w:r w:rsidRPr="00F85629">
              <w:rPr>
                <w:rFonts w:ascii="Arial" w:hAnsi="Arial" w:cs="Arial"/>
                <w:b/>
                <w:sz w:val="28"/>
                <w:szCs w:val="28"/>
              </w:rPr>
              <w:t xml:space="preserve"> </w:t>
            </w:r>
            <w:r>
              <w:rPr>
                <w:rFonts w:ascii="Arial" w:hAnsi="Arial" w:cs="Arial"/>
                <w:b/>
                <w:i/>
                <w:sz w:val="28"/>
                <w:szCs w:val="28"/>
              </w:rPr>
              <w:t xml:space="preserve">М'ясо </w:t>
            </w:r>
            <w:r w:rsidRPr="00F85629">
              <w:rPr>
                <w:rFonts w:ascii="Arial" w:hAnsi="Arial" w:cs="Arial"/>
                <w:sz w:val="28"/>
                <w:szCs w:val="28"/>
              </w:rPr>
              <w:t xml:space="preserve"> (15</w:t>
            </w:r>
            <w:r>
              <w:rPr>
                <w:rFonts w:ascii="Arial" w:hAnsi="Arial" w:cs="Arial"/>
                <w:sz w:val="28"/>
                <w:szCs w:val="28"/>
              </w:rPr>
              <w:t>110000-2</w:t>
            </w:r>
            <w:r w:rsidRPr="00F85629">
              <w:rPr>
                <w:rFonts w:ascii="Arial" w:hAnsi="Arial" w:cs="Arial"/>
                <w:sz w:val="28"/>
                <w:szCs w:val="28"/>
              </w:rPr>
              <w:t>)</w:t>
            </w:r>
            <w:r w:rsidRPr="00F85629">
              <w:rPr>
                <w:rFonts w:ascii="Arial" w:hAnsi="Arial" w:cs="Arial"/>
                <w:b/>
                <w:sz w:val="28"/>
                <w:szCs w:val="28"/>
              </w:rPr>
              <w:t xml:space="preserve"> (</w:t>
            </w:r>
            <w:r>
              <w:rPr>
                <w:rFonts w:ascii="Arial" w:hAnsi="Arial" w:cs="Arial"/>
                <w:b/>
                <w:sz w:val="28"/>
                <w:szCs w:val="28"/>
              </w:rPr>
              <w:t>м'ясо яловичини І категорії, м'ясо свинини</w:t>
            </w:r>
            <w:r w:rsidRPr="00741C7E">
              <w:rPr>
                <w:rFonts w:ascii="Arial" w:hAnsi="Arial" w:cs="Arial"/>
                <w:b/>
              </w:rPr>
              <w:t>)</w:t>
            </w:r>
            <w:r w:rsidRPr="00741C7E">
              <w:rPr>
                <w:rFonts w:ascii="Arial" w:hAnsi="Arial" w:cs="Arial"/>
                <w:b/>
                <w:bCs/>
              </w:rPr>
              <w:t>»</w:t>
            </w:r>
          </w:p>
          <w:p w:rsidR="00143239" w:rsidRPr="00F518B4" w:rsidRDefault="00143239" w:rsidP="00143239">
            <w:pPr>
              <w:ind w:left="-2" w:hanging="4"/>
              <w:jc w:val="center"/>
              <w:rPr>
                <w:rFonts w:ascii="Times New Roman" w:hAnsi="Times New Roman"/>
                <w:b/>
                <w:sz w:val="28"/>
                <w:szCs w:val="28"/>
              </w:rPr>
            </w:pPr>
          </w:p>
          <w:p w:rsidR="00143239" w:rsidRPr="00F518B4" w:rsidRDefault="00143239" w:rsidP="00143239">
            <w:pPr>
              <w:ind w:left="-2" w:hanging="4"/>
              <w:jc w:val="center"/>
              <w:rPr>
                <w:rFonts w:ascii="Times New Roman" w:hAnsi="Times New Roman"/>
                <w:i/>
                <w:sz w:val="24"/>
                <w:szCs w:val="24"/>
              </w:rPr>
            </w:pPr>
            <w:r w:rsidRPr="00CB1DCC">
              <w:rPr>
                <w:rFonts w:ascii="Times New Roman" w:hAnsi="Times New Roman"/>
                <w:sz w:val="24"/>
                <w:szCs w:val="24"/>
              </w:rPr>
              <w:t xml:space="preserve">Номенклатура: </w:t>
            </w:r>
            <w:r w:rsidRPr="00741C7E">
              <w:rPr>
                <w:rFonts w:ascii="Arial" w:hAnsi="Arial" w:cs="Arial"/>
                <w:color w:val="000000"/>
                <w:sz w:val="28"/>
                <w:szCs w:val="28"/>
              </w:rPr>
              <w:t>15111100-0</w:t>
            </w:r>
            <w:r w:rsidRPr="00741C7E">
              <w:rPr>
                <w:rFonts w:ascii="Arial" w:hAnsi="Arial" w:cs="Arial"/>
                <w:b/>
              </w:rPr>
              <w:t xml:space="preserve"> </w:t>
            </w:r>
            <w:r>
              <w:rPr>
                <w:rFonts w:ascii="Arial" w:hAnsi="Arial" w:cs="Arial"/>
                <w:b/>
                <w:sz w:val="28"/>
                <w:szCs w:val="28"/>
              </w:rPr>
              <w:t>м'ясо яловичини; 15113000-3 м'ясо свинини</w:t>
            </w:r>
          </w:p>
          <w:p w:rsidR="00143239" w:rsidRPr="00DF7951" w:rsidRDefault="00143239" w:rsidP="00A85E55">
            <w:pPr>
              <w:spacing w:line="240" w:lineRule="auto"/>
              <w:ind w:left="-2" w:hanging="4"/>
              <w:jc w:val="center"/>
              <w:rPr>
                <w:rFonts w:ascii="Arial" w:hAnsi="Arial" w:cs="Arial"/>
                <w:b/>
                <w:i/>
                <w:sz w:val="24"/>
                <w:szCs w:val="24"/>
              </w:rPr>
            </w:pPr>
          </w:p>
          <w:p w:rsidR="00143239" w:rsidRPr="00DF7951" w:rsidRDefault="00143239" w:rsidP="00A85E55">
            <w:pPr>
              <w:spacing w:line="240" w:lineRule="auto"/>
              <w:ind w:right="120"/>
              <w:jc w:val="center"/>
              <w:rPr>
                <w:rFonts w:ascii="Arial" w:hAnsi="Arial" w:cs="Arial"/>
                <w:color w:val="000000"/>
                <w:sz w:val="24"/>
                <w:szCs w:val="24"/>
              </w:rPr>
            </w:pPr>
            <w:r w:rsidRPr="00DF7951">
              <w:rPr>
                <w:rFonts w:ascii="Arial" w:hAnsi="Arial" w:cs="Arial"/>
                <w:color w:val="000000"/>
                <w:sz w:val="24"/>
                <w:szCs w:val="24"/>
              </w:rPr>
              <w:t xml:space="preserve">Процедура закупівлі – </w:t>
            </w:r>
            <w:r w:rsidRPr="00D42295">
              <w:rPr>
                <w:rFonts w:ascii="Arial" w:hAnsi="Arial" w:cs="Arial"/>
                <w:sz w:val="24"/>
                <w:szCs w:val="24"/>
                <w:lang w:eastAsia="ru-RU"/>
              </w:rPr>
              <w:t>відкриті торги</w:t>
            </w:r>
          </w:p>
          <w:p w:rsidR="00143239" w:rsidRDefault="00143239" w:rsidP="00A85E55">
            <w:pPr>
              <w:spacing w:after="240" w:line="240" w:lineRule="auto"/>
              <w:jc w:val="center"/>
              <w:rPr>
                <w:rFonts w:ascii="Times New Roman" w:hAnsi="Times New Roman" w:cs="Times New Roman"/>
                <w:color w:val="000000"/>
                <w:sz w:val="24"/>
                <w:szCs w:val="24"/>
              </w:rPr>
            </w:pPr>
            <w:r w:rsidRPr="00DF7951">
              <w:rPr>
                <w:rFonts w:ascii="Arial" w:hAnsi="Arial" w:cs="Arial"/>
                <w:color w:val="000000"/>
                <w:sz w:val="24"/>
                <w:szCs w:val="24"/>
              </w:rPr>
              <w:t>Вид предмету закупівлі – товар</w:t>
            </w:r>
          </w:p>
        </w:tc>
      </w:tr>
    </w:tbl>
    <w:p w:rsidR="00143239" w:rsidRDefault="00143239" w:rsidP="00143239">
      <w:pPr>
        <w:spacing w:after="240" w:line="240" w:lineRule="auto"/>
        <w:jc w:val="center"/>
        <w:rPr>
          <w:rFonts w:ascii="Times New Roman" w:hAnsi="Times New Roman" w:cs="Times New Roman"/>
          <w:color w:val="000000"/>
          <w:sz w:val="32"/>
          <w:szCs w:val="32"/>
        </w:rPr>
      </w:pPr>
      <w:r>
        <w:rPr>
          <w:rFonts w:ascii="Times New Roman" w:hAnsi="Times New Roman" w:cs="Times New Roman"/>
          <w:sz w:val="24"/>
          <w:szCs w:val="24"/>
        </w:rPr>
        <w:br/>
      </w:r>
      <w:r>
        <w:rPr>
          <w:rFonts w:ascii="Times New Roman" w:hAnsi="Times New Roman" w:cs="Times New Roman"/>
          <w:sz w:val="24"/>
          <w:szCs w:val="24"/>
        </w:rPr>
        <w:br/>
      </w:r>
    </w:p>
    <w:p w:rsidR="00143239" w:rsidRDefault="00143239" w:rsidP="00143239">
      <w:pPr>
        <w:spacing w:after="0" w:line="240" w:lineRule="auto"/>
        <w:ind w:right="120"/>
        <w:jc w:val="center"/>
        <w:rPr>
          <w:rFonts w:ascii="Times New Roman" w:hAnsi="Times New Roman" w:cs="Times New Roman"/>
          <w:color w:val="000000"/>
          <w:sz w:val="32"/>
          <w:szCs w:val="32"/>
        </w:rPr>
      </w:pPr>
    </w:p>
    <w:p w:rsidR="00143239" w:rsidRDefault="00143239" w:rsidP="00143239">
      <w:pPr>
        <w:spacing w:after="0" w:line="240" w:lineRule="auto"/>
        <w:ind w:right="120"/>
        <w:jc w:val="center"/>
        <w:rPr>
          <w:rFonts w:ascii="Times New Roman" w:hAnsi="Times New Roman" w:cs="Times New Roman"/>
          <w:color w:val="000000"/>
          <w:sz w:val="32"/>
          <w:szCs w:val="32"/>
        </w:rPr>
      </w:pPr>
    </w:p>
    <w:p w:rsidR="00143239" w:rsidRDefault="00143239" w:rsidP="00143239">
      <w:pPr>
        <w:spacing w:after="0" w:line="240" w:lineRule="auto"/>
        <w:ind w:right="120"/>
        <w:jc w:val="center"/>
        <w:rPr>
          <w:rFonts w:ascii="Times New Roman" w:hAnsi="Times New Roman" w:cs="Times New Roman"/>
          <w:color w:val="000000"/>
          <w:sz w:val="32"/>
          <w:szCs w:val="32"/>
        </w:rPr>
      </w:pPr>
    </w:p>
    <w:p w:rsidR="00143239" w:rsidRDefault="00143239" w:rsidP="00143239">
      <w:pPr>
        <w:spacing w:after="0" w:line="240" w:lineRule="auto"/>
        <w:ind w:right="120"/>
        <w:jc w:val="center"/>
        <w:rPr>
          <w:rFonts w:ascii="Times New Roman" w:hAnsi="Times New Roman" w:cs="Times New Roman"/>
          <w:color w:val="000000"/>
          <w:sz w:val="32"/>
          <w:szCs w:val="32"/>
        </w:rPr>
      </w:pPr>
    </w:p>
    <w:p w:rsidR="00143239" w:rsidRDefault="00143239" w:rsidP="00143239">
      <w:pPr>
        <w:spacing w:after="0" w:line="240" w:lineRule="auto"/>
        <w:ind w:right="120"/>
        <w:jc w:val="center"/>
        <w:rPr>
          <w:rFonts w:ascii="Times New Roman" w:hAnsi="Times New Roman" w:cs="Times New Roman"/>
          <w:color w:val="000000"/>
          <w:sz w:val="32"/>
          <w:szCs w:val="32"/>
        </w:rPr>
      </w:pPr>
    </w:p>
    <w:p w:rsidR="00143239" w:rsidRDefault="00143239" w:rsidP="00143239">
      <w:pPr>
        <w:spacing w:after="0" w:line="240" w:lineRule="auto"/>
        <w:ind w:right="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Львів </w:t>
      </w:r>
      <w:r>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2022</w:t>
      </w:r>
    </w:p>
    <w:p w:rsidR="00143239" w:rsidRDefault="00143239" w:rsidP="00143239">
      <w:pPr>
        <w:spacing w:after="0" w:line="240" w:lineRule="auto"/>
        <w:ind w:right="120"/>
        <w:jc w:val="center"/>
        <w:rPr>
          <w:rFonts w:ascii="Times New Roman" w:hAnsi="Times New Roman" w:cs="Times New Roman"/>
          <w:b/>
          <w:color w:val="000000"/>
          <w:sz w:val="24"/>
          <w:szCs w:val="24"/>
        </w:rPr>
      </w:pPr>
    </w:p>
    <w:p w:rsidR="00143239" w:rsidRDefault="00143239" w:rsidP="00143239">
      <w:pPr>
        <w:spacing w:after="0" w:line="240" w:lineRule="auto"/>
        <w:ind w:right="120"/>
        <w:jc w:val="center"/>
        <w:rPr>
          <w:rFonts w:ascii="Times New Roman" w:hAnsi="Times New Roman" w:cs="Times New Roman"/>
          <w:b/>
          <w:color w:val="000000"/>
          <w:sz w:val="24"/>
          <w:szCs w:val="24"/>
        </w:rPr>
      </w:pPr>
    </w:p>
    <w:p w:rsidR="00143239" w:rsidRDefault="00143239" w:rsidP="00143239">
      <w:pPr>
        <w:spacing w:after="0" w:line="240" w:lineRule="auto"/>
        <w:ind w:right="120"/>
        <w:jc w:val="center"/>
        <w:rPr>
          <w:b/>
          <w:sz w:val="24"/>
          <w:szCs w:val="24"/>
        </w:rPr>
      </w:pPr>
    </w:p>
    <w:p w:rsidR="00143239" w:rsidRDefault="00143239" w:rsidP="00143239">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ind w:hanging="2"/>
        <w:jc w:val="center"/>
        <w:rPr>
          <w:rFonts w:ascii="Times New Roman" w:hAnsi="Times New Roman" w:cs="Times New Roman"/>
          <w:b/>
        </w:rPr>
      </w:pPr>
    </w:p>
    <w:p w:rsidR="00143239" w:rsidRDefault="00143239" w:rsidP="00143239">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ind w:hanging="2"/>
        <w:jc w:val="center"/>
        <w:rPr>
          <w:rFonts w:ascii="Times New Roman" w:hAnsi="Times New Roman" w:cs="Times New Roman"/>
          <w:b/>
        </w:rPr>
      </w:pPr>
    </w:p>
    <w:p w:rsidR="00143239" w:rsidRDefault="00143239" w:rsidP="00143239">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ind w:hanging="2"/>
        <w:jc w:val="center"/>
        <w:rPr>
          <w:rFonts w:ascii="Times New Roman" w:hAnsi="Times New Roman" w:cs="Times New Roman"/>
          <w:b/>
        </w:rPr>
      </w:pPr>
      <w:r>
        <w:rPr>
          <w:rFonts w:ascii="Times New Roman" w:hAnsi="Times New Roman" w:cs="Times New Roman"/>
          <w:b/>
        </w:rPr>
        <w:lastRenderedPageBreak/>
        <w:t>ЗМІСТ</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Розділ І. Загальні положення</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Терміни, які вживаються в тендерній документації</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2. Інформація про замовника </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2.1. Повне найменування</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2.2. Місцезнаходження</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2.3. Посадова особа замовника, уповноважена здійснювати зв'язок з учасниками</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3. Процедура закупівлі</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 Інформація про предмет закупівлі</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4.1. Назва предмета закупівлі</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4.2. Опис окремої частини (частин) предмета закупівлі (лота), щодо якої можуть бути подані тендерні пропозиції</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4.3. Місце, кількість закупівлі товарів</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4.4. Строк закупівлі товарів</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5. Недискримінація учасників</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6. Інформація про валюту, у якій повинна бути розраховано та зазначено ціну тендерної пропозиції</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7. Інформація про мову (мови), якою (якими) повинно бути складено тендерні пропозиції</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Розділ ІІ. Порядок внесення змін та надання роз’яснень до тендерної документації</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Процедура надання роз’яснень до тендерної документації</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 Унесення змін до тендерної документації</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Розділ ІІІ. Інструкція з підготовки тендерної пропозиції</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Зміст і спосіб подання тендерної пропозиції</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 Формальні помилки</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3. Забезпечення тендерної пропозиції</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 Умови повернення чи неповернення забезпечення тендерної пропозиції.</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5. Строк, протягом якого тендерні пропозиції є дійсними.</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6. Кваліфікаційні критерії процедури закупівлі</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7. Підстави для відмови в участі у процедурі закупівлі</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8. Інформація про технічні, якісні та кількісні характеристики предмета закупівлі</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9. Інформація про субпідрядника</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10. Унесення змін або відкликання тендерної пропозиції учасником</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Розділ IV. Подання та розкриття тендерної пропозицій</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Кінцевий строк подання тендерної пропозиції</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 Дата та час розкриття тендерної пропозиції</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Розділ V. Оцінка тендерної пропозиції</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Перелік критеріїв оцінки та методика оцінки тендерних пропозицій із зазначенням питомої ваги кожного критерію</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  Обґрунтування аномально низької тендерної пропозиції.</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3.Порядок підтвердження інформації</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4.Виправлення </w:t>
      </w:r>
      <w:proofErr w:type="spellStart"/>
      <w:r>
        <w:rPr>
          <w:rFonts w:ascii="Times New Roman" w:hAnsi="Times New Roman" w:cs="Times New Roman"/>
        </w:rPr>
        <w:t>невідповідностей</w:t>
      </w:r>
      <w:proofErr w:type="spellEnd"/>
      <w:r>
        <w:rPr>
          <w:rFonts w:ascii="Times New Roman" w:hAnsi="Times New Roman" w:cs="Times New Roman"/>
        </w:rPr>
        <w:t xml:space="preserve"> в інформації та/або документах</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5.  Інша інформація</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6.  Відхилення тендерних пропозицій</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Розділ VI. Результати процедури закупівлі та укладання договору про закупівлю</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Відміна тендеру чи визнання тендеру таким, що не відбувся</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 Строк укладання договору про закупівлю</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3. Проект договору про закупівлю</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 Істотні умови, що обов’язково включаються до договору про закупівлю</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5. Дії замовника при відмові переможця процедури закупівлі підписати договір про закупівлю</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6. Забезпечення виконання договору про закупівлю</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Додатки до тендерної документації:</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ДОДАТОК 1. </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ДОДАТОК 2. </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ДОДАТОК 3. </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ДОДАТОК 4. </w:t>
      </w:r>
    </w:p>
    <w:p w:rsidR="00143239" w:rsidRDefault="00143239" w:rsidP="00143239">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ДОДАТОК 5. </w:t>
      </w:r>
    </w:p>
    <w:p w:rsidR="00143239" w:rsidRDefault="00143239" w:rsidP="00143239">
      <w:pPr>
        <w:spacing w:after="0" w:line="240" w:lineRule="auto"/>
        <w:rPr>
          <w:rFonts w:ascii="Times New Roman" w:hAnsi="Times New Roman" w:cs="Times New Roman"/>
          <w:b/>
        </w:rPr>
      </w:pPr>
      <w:r>
        <w:rPr>
          <w:rFonts w:ascii="Times New Roman" w:hAnsi="Times New Roman" w:cs="Times New Roman"/>
          <w:b/>
        </w:rPr>
        <w:br w:type="page"/>
      </w:r>
    </w:p>
    <w:tbl>
      <w:tblPr>
        <w:tblW w:w="1032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2839"/>
        <w:gridCol w:w="6657"/>
      </w:tblGrid>
      <w:tr w:rsidR="00143239" w:rsidTr="00A85E55">
        <w:trPr>
          <w:trHeight w:val="81"/>
        </w:trPr>
        <w:tc>
          <w:tcPr>
            <w:tcW w:w="824"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lastRenderedPageBreak/>
              <w:t>№ з/п</w:t>
            </w: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t>Розділ І. Загальні положення</w:t>
            </w:r>
          </w:p>
        </w:tc>
      </w:tr>
      <w:tr w:rsidR="00143239" w:rsidTr="00A85E55">
        <w:trPr>
          <w:trHeight w:val="45"/>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jc w:val="center"/>
              <w:rPr>
                <w:rFonts w:ascii="Times New Roman" w:hAnsi="Times New Roman" w:cs="Times New Roman"/>
                <w:highlight w:val="white"/>
              </w:rPr>
            </w:pPr>
            <w:r>
              <w:rPr>
                <w:rFonts w:ascii="Times New Roman" w:hAnsi="Times New Roman" w:cs="Times New Roman"/>
                <w:b/>
                <w:highlight w:val="white"/>
              </w:rPr>
              <w:t>1</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jc w:val="center"/>
              <w:rPr>
                <w:rFonts w:ascii="Times New Roman" w:hAnsi="Times New Roman" w:cs="Times New Roman"/>
                <w:highlight w:val="white"/>
              </w:rPr>
            </w:pPr>
            <w:r>
              <w:rPr>
                <w:rFonts w:ascii="Times New Roman" w:hAnsi="Times New Roman" w:cs="Times New Roman"/>
                <w:b/>
                <w:highlight w:val="white"/>
              </w:rPr>
              <w:t>2</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jc w:val="center"/>
              <w:rPr>
                <w:rFonts w:ascii="Times New Roman" w:hAnsi="Times New Roman" w:cs="Times New Roman"/>
                <w:highlight w:val="white"/>
              </w:rPr>
            </w:pPr>
            <w:r>
              <w:rPr>
                <w:rFonts w:ascii="Times New Roman" w:hAnsi="Times New Roman" w:cs="Times New Roman"/>
                <w:b/>
                <w:highlight w:val="white"/>
              </w:rPr>
              <w:t>3</w:t>
            </w: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highlight w:val="white"/>
              </w:rPr>
            </w:pPr>
            <w:r>
              <w:rPr>
                <w:rFonts w:ascii="Times New Roman" w:hAnsi="Times New Roman" w:cs="Times New Roman"/>
                <w:b/>
                <w:highlight w:val="white"/>
              </w:rPr>
              <w:t>1.</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highlight w:val="white"/>
              </w:rPr>
            </w:pPr>
            <w:r>
              <w:rPr>
                <w:rFonts w:ascii="Times New Roman" w:hAnsi="Times New Roman" w:cs="Times New Roman"/>
                <w:b/>
                <w:highlight w:val="white"/>
              </w:rPr>
              <w:t xml:space="preserve">Терміни, які вживаються в тендерній документації </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143239" w:rsidRDefault="00143239" w:rsidP="00A85E55">
            <w:pPr>
              <w:widowControl w:val="0"/>
              <w:ind w:hanging="2"/>
              <w:jc w:val="both"/>
              <w:rPr>
                <w:rFonts w:ascii="Times New Roman" w:hAnsi="Times New Roman" w:cs="Times New Roman"/>
                <w:highlight w:val="white"/>
              </w:rPr>
            </w:pPr>
            <w:r>
              <w:rPr>
                <w:rFonts w:ascii="Times New Roman" w:hAnsi="Times New Roman" w:cs="Times New Roman"/>
                <w:highlight w:val="white"/>
              </w:rPr>
              <w:t>Тендерну документацію розроблено відповідно до вимог Закону України «Про публічні закупівлі»</w:t>
            </w:r>
            <w:r>
              <w:rPr>
                <w:rFonts w:ascii="Times New Roman" w:hAnsi="Times New Roman" w:cs="Times New Roman"/>
              </w:rPr>
              <w:t xml:space="preserve"> від 25.12.2015 №922-VIII (зі змінами) (далі – Закон)</w:t>
            </w:r>
            <w:r>
              <w:rPr>
                <w:rFonts w:ascii="Times New Roman" w:hAnsi="Times New Roman" w:cs="Times New Roman"/>
                <w:highlight w:val="white"/>
              </w:rPr>
              <w:t xml:space="preserve"> (далі - Закон).</w:t>
            </w:r>
          </w:p>
          <w:p w:rsidR="00143239" w:rsidRDefault="00143239" w:rsidP="00A85E55">
            <w:pPr>
              <w:widowControl w:val="0"/>
              <w:ind w:hanging="2"/>
              <w:jc w:val="both"/>
              <w:rPr>
                <w:rFonts w:ascii="Times New Roman" w:hAnsi="Times New Roman" w:cs="Times New Roman"/>
              </w:rPr>
            </w:pPr>
            <w:r>
              <w:rPr>
                <w:rFonts w:ascii="Times New Roman" w:hAnsi="Times New Roman" w:cs="Times New Roman"/>
              </w:rPr>
              <w:t>При розробленні тендерної документації за основу прийнято примірну тендерну документацію, відповідно до листа Мінекономіки «Щодо примірної тендерної документації» № 3304-04/46862-07 від 23.09.2021.</w:t>
            </w:r>
          </w:p>
          <w:p w:rsidR="00143239" w:rsidRDefault="00143239" w:rsidP="00A85E55">
            <w:pPr>
              <w:widowControl w:val="0"/>
              <w:ind w:hanging="2"/>
              <w:jc w:val="both"/>
              <w:rPr>
                <w:rFonts w:ascii="Times New Roman" w:hAnsi="Times New Roman" w:cs="Times New Roman"/>
                <w:i/>
                <w:highlight w:val="yellow"/>
              </w:rPr>
            </w:pPr>
            <w:r>
              <w:rPr>
                <w:rFonts w:ascii="Times New Roman" w:hAnsi="Times New Roman" w:cs="Times New Roman"/>
              </w:rPr>
              <w:t>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143239" w:rsidTr="00A85E55">
        <w:trPr>
          <w:trHeight w:val="246"/>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highlight w:val="white"/>
              </w:rPr>
            </w:pPr>
            <w:r>
              <w:rPr>
                <w:rFonts w:ascii="Times New Roman" w:hAnsi="Times New Roman" w:cs="Times New Roman"/>
                <w:b/>
                <w:highlight w:val="white"/>
              </w:rPr>
              <w:t>2.</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highlight w:val="white"/>
              </w:rPr>
            </w:pPr>
            <w:r>
              <w:rPr>
                <w:rFonts w:ascii="Times New Roman" w:hAnsi="Times New Roman" w:cs="Times New Roman"/>
                <w:b/>
                <w:highlight w:val="white"/>
              </w:rPr>
              <w:t xml:space="preserve">Інформація про замовника </w:t>
            </w:r>
          </w:p>
        </w:tc>
        <w:tc>
          <w:tcPr>
            <w:tcW w:w="6662" w:type="dxa"/>
            <w:tcBorders>
              <w:top w:val="single" w:sz="4" w:space="0" w:color="000000"/>
              <w:left w:val="single" w:sz="4" w:space="0" w:color="000000"/>
              <w:bottom w:val="single" w:sz="4" w:space="0" w:color="000000"/>
              <w:right w:val="single" w:sz="4" w:space="0" w:color="000000"/>
            </w:tcBorders>
          </w:tcPr>
          <w:p w:rsidR="00143239" w:rsidRDefault="00143239" w:rsidP="00A85E55">
            <w:pPr>
              <w:rPr>
                <w:rFonts w:ascii="Times New Roman" w:hAnsi="Times New Roman" w:cs="Times New Roman"/>
                <w:highlight w:val="white"/>
              </w:rPr>
            </w:pP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highlight w:val="white"/>
              </w:rPr>
            </w:pPr>
            <w:r>
              <w:rPr>
                <w:rFonts w:ascii="Times New Roman" w:hAnsi="Times New Roman" w:cs="Times New Roman"/>
                <w:b/>
                <w:highlight w:val="white"/>
              </w:rPr>
              <w:t>2.1.</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highlight w:val="white"/>
              </w:rPr>
            </w:pPr>
            <w:r>
              <w:rPr>
                <w:rFonts w:ascii="Times New Roman" w:hAnsi="Times New Roman" w:cs="Times New Roman"/>
                <w:b/>
                <w:highlight w:val="white"/>
              </w:rPr>
              <w:t xml:space="preserve">Повне найменування </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143239" w:rsidRDefault="00143239" w:rsidP="00A85E55">
            <w:pPr>
              <w:spacing w:line="300" w:lineRule="atLeast"/>
              <w:ind w:firstLine="458"/>
              <w:jc w:val="both"/>
              <w:rPr>
                <w:rFonts w:ascii="Times New Roman" w:hAnsi="Times New Roman"/>
                <w:color w:val="000000"/>
                <w:sz w:val="24"/>
                <w:szCs w:val="24"/>
              </w:rPr>
            </w:pPr>
            <w:r>
              <w:rPr>
                <w:rFonts w:ascii="Times New Roman" w:hAnsi="Times New Roman"/>
              </w:rPr>
              <w:t>Відділ освіти Шевченківського та Залізничного районів управління освіти департаменту гуманітарної політики Львівської міської ради</w:t>
            </w: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highlight w:val="white"/>
              </w:rPr>
            </w:pPr>
            <w:r>
              <w:rPr>
                <w:rFonts w:ascii="Times New Roman" w:hAnsi="Times New Roman" w:cs="Times New Roman"/>
                <w:b/>
                <w:highlight w:val="white"/>
              </w:rPr>
              <w:t>2.2.</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highlight w:val="white"/>
              </w:rPr>
            </w:pPr>
            <w:r>
              <w:rPr>
                <w:rFonts w:ascii="Times New Roman" w:hAnsi="Times New Roman" w:cs="Times New Roman"/>
                <w:b/>
                <w:highlight w:val="white"/>
              </w:rPr>
              <w:t xml:space="preserve">Місцезнаходження </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shd w:val="clear" w:color="auto" w:fill="FFFFFF"/>
              <w:ind w:left="62" w:firstLine="458"/>
              <w:jc w:val="both"/>
              <w:textAlignment w:val="baseline"/>
              <w:rPr>
                <w:rFonts w:ascii="Times New Roman" w:hAnsi="Times New Roman"/>
                <w:i/>
                <w:color w:val="0D0D0D"/>
                <w:sz w:val="24"/>
                <w:szCs w:val="24"/>
                <w:highlight w:val="yellow"/>
              </w:rPr>
            </w:pPr>
            <w:r>
              <w:rPr>
                <w:rFonts w:ascii="Times New Roman" w:hAnsi="Times New Roman"/>
                <w:b/>
                <w:bCs/>
              </w:rPr>
              <w:t xml:space="preserve">79022, Україна, Львівська </w:t>
            </w:r>
            <w:proofErr w:type="spellStart"/>
            <w:r>
              <w:rPr>
                <w:rFonts w:ascii="Times New Roman" w:hAnsi="Times New Roman"/>
                <w:b/>
                <w:bCs/>
              </w:rPr>
              <w:t>обл</w:t>
            </w:r>
            <w:proofErr w:type="spellEnd"/>
            <w:r>
              <w:rPr>
                <w:rFonts w:ascii="Times New Roman" w:hAnsi="Times New Roman"/>
                <w:b/>
                <w:bCs/>
              </w:rPr>
              <w:t>.,м. Львів, вул. Виговського,34</w:t>
            </w: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highlight w:val="white"/>
              </w:rPr>
            </w:pPr>
            <w:r>
              <w:rPr>
                <w:rFonts w:ascii="Times New Roman" w:hAnsi="Times New Roman" w:cs="Times New Roman"/>
                <w:b/>
                <w:highlight w:val="white"/>
              </w:rPr>
              <w:t>2.3.</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highlight w:val="white"/>
              </w:rPr>
            </w:pPr>
            <w:r>
              <w:rPr>
                <w:rFonts w:ascii="Times New Roman" w:hAnsi="Times New Roman" w:cs="Times New Roman"/>
                <w:b/>
                <w:highlight w:val="white"/>
              </w:rPr>
              <w:t xml:space="preserve">Посадова особа замовника, уповноважена здійснювати зв'язок з учасниками </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tabs>
                <w:tab w:val="left" w:pos="1440"/>
              </w:tabs>
              <w:ind w:hanging="2"/>
              <w:jc w:val="both"/>
              <w:rPr>
                <w:rFonts w:ascii="Times New Roman" w:hAnsi="Times New Roman" w:cs="Times New Roman"/>
                <w:color w:val="FF0000"/>
                <w:highlight w:val="white"/>
              </w:rPr>
            </w:pPr>
            <w:proofErr w:type="spellStart"/>
            <w:r>
              <w:rPr>
                <w:rFonts w:ascii="Times New Roman" w:hAnsi="Times New Roman"/>
                <w:b/>
              </w:rPr>
              <w:t>Бобенчик</w:t>
            </w:r>
            <w:proofErr w:type="spellEnd"/>
            <w:r>
              <w:rPr>
                <w:rFonts w:ascii="Times New Roman" w:hAnsi="Times New Roman"/>
                <w:b/>
              </w:rPr>
              <w:t xml:space="preserve"> Уляна Богданівна – юрисконсульт відділу освіти Шевченківського та Залізничного районів управління освіти департаменту гуманітарної політики,  </w:t>
            </w:r>
            <w:smartTag w:uri="urn:schemas-microsoft-com:office:smarttags" w:element="metricconverter">
              <w:smartTagPr>
                <w:attr w:name="ProductID" w:val="79022, м"/>
              </w:smartTagPr>
              <w:r>
                <w:rPr>
                  <w:rFonts w:ascii="Times New Roman" w:hAnsi="Times New Roman"/>
                  <w:b/>
                </w:rPr>
                <w:t>79022, м</w:t>
              </w:r>
            </w:smartTag>
            <w:r>
              <w:rPr>
                <w:rFonts w:ascii="Times New Roman" w:hAnsi="Times New Roman"/>
                <w:b/>
              </w:rPr>
              <w:t xml:space="preserve">. Львів, вул.Виговського,34, к.301, </w:t>
            </w:r>
            <w:proofErr w:type="spellStart"/>
            <w:r>
              <w:rPr>
                <w:rFonts w:ascii="Times New Roman" w:hAnsi="Times New Roman"/>
                <w:b/>
              </w:rPr>
              <w:t>тел</w:t>
            </w:r>
            <w:proofErr w:type="spellEnd"/>
            <w:r>
              <w:rPr>
                <w:rFonts w:ascii="Times New Roman" w:hAnsi="Times New Roman"/>
                <w:b/>
              </w:rPr>
              <w:t>. (032)262-93-64; е-</w:t>
            </w:r>
            <w:r>
              <w:rPr>
                <w:rFonts w:ascii="Times New Roman" w:hAnsi="Times New Roman"/>
                <w:b/>
                <w:lang w:val="en-US"/>
              </w:rPr>
              <w:t>mail</w:t>
            </w:r>
            <w:r>
              <w:rPr>
                <w:rFonts w:ascii="Times New Roman" w:hAnsi="Times New Roman"/>
                <w:b/>
              </w:rPr>
              <w:t xml:space="preserve">: </w:t>
            </w:r>
            <w:hyperlink r:id="rId5" w:history="1">
              <w:r>
                <w:rPr>
                  <w:rStyle w:val="a3"/>
                </w:rPr>
                <w:t>ulana.</w:t>
              </w:r>
              <w:r>
                <w:rPr>
                  <w:rStyle w:val="a3"/>
                  <w:lang w:val="en-US"/>
                </w:rPr>
                <w:t>0505</w:t>
              </w:r>
              <w:r>
                <w:rPr>
                  <w:rStyle w:val="a3"/>
                </w:rPr>
                <w:t>@gmail.com</w:t>
              </w:r>
            </w:hyperlink>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highlight w:val="white"/>
              </w:rPr>
            </w:pPr>
            <w:r>
              <w:rPr>
                <w:rFonts w:ascii="Times New Roman" w:hAnsi="Times New Roman" w:cs="Times New Roman"/>
                <w:b/>
                <w:highlight w:val="white"/>
              </w:rPr>
              <w:t>3.</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highlight w:val="white"/>
              </w:rPr>
            </w:pPr>
            <w:r>
              <w:rPr>
                <w:rFonts w:ascii="Times New Roman" w:hAnsi="Times New Roman" w:cs="Times New Roman"/>
                <w:b/>
                <w:highlight w:val="white"/>
              </w:rPr>
              <w:t>Процедура закупівлі</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tabs>
                <w:tab w:val="left" w:pos="1440"/>
              </w:tabs>
              <w:ind w:hanging="2"/>
              <w:rPr>
                <w:rFonts w:ascii="Times New Roman" w:hAnsi="Times New Roman" w:cs="Times New Roman"/>
                <w:highlight w:val="white"/>
              </w:rPr>
            </w:pPr>
            <w:r>
              <w:rPr>
                <w:rFonts w:ascii="Times New Roman" w:hAnsi="Times New Roman" w:cs="Times New Roman"/>
              </w:rPr>
              <w:t xml:space="preserve">Відкриті торги </w:t>
            </w: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highlight w:val="white"/>
              </w:rPr>
            </w:pPr>
            <w:r>
              <w:rPr>
                <w:rFonts w:ascii="Times New Roman" w:hAnsi="Times New Roman" w:cs="Times New Roman"/>
                <w:b/>
                <w:highlight w:val="white"/>
              </w:rPr>
              <w:t>4.</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highlight w:val="white"/>
              </w:rPr>
            </w:pPr>
            <w:r>
              <w:rPr>
                <w:rFonts w:ascii="Times New Roman" w:hAnsi="Times New Roman" w:cs="Times New Roman"/>
                <w:b/>
                <w:highlight w:val="white"/>
              </w:rPr>
              <w:t xml:space="preserve">Інформація про предмет закупівлі </w:t>
            </w:r>
          </w:p>
        </w:tc>
        <w:tc>
          <w:tcPr>
            <w:tcW w:w="6662" w:type="dxa"/>
            <w:tcBorders>
              <w:top w:val="single" w:sz="4" w:space="0" w:color="000000"/>
              <w:left w:val="single" w:sz="4" w:space="0" w:color="000000"/>
              <w:bottom w:val="single" w:sz="4" w:space="0" w:color="000000"/>
              <w:right w:val="single" w:sz="4" w:space="0" w:color="000000"/>
            </w:tcBorders>
          </w:tcPr>
          <w:p w:rsidR="00143239" w:rsidRDefault="00143239" w:rsidP="00A85E55">
            <w:pPr>
              <w:ind w:hanging="2"/>
              <w:rPr>
                <w:rFonts w:ascii="Times New Roman" w:hAnsi="Times New Roman" w:cs="Times New Roman"/>
                <w:highlight w:val="white"/>
              </w:rPr>
            </w:pPr>
          </w:p>
        </w:tc>
      </w:tr>
      <w:tr w:rsidR="00143239" w:rsidTr="00A85E55">
        <w:trPr>
          <w:trHeight w:val="846"/>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highlight w:val="white"/>
              </w:rPr>
            </w:pPr>
            <w:r>
              <w:rPr>
                <w:rFonts w:ascii="Times New Roman" w:hAnsi="Times New Roman" w:cs="Times New Roman"/>
                <w:b/>
                <w:highlight w:val="white"/>
              </w:rPr>
              <w:t>4.1.</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highlight w:val="white"/>
              </w:rPr>
            </w:pPr>
            <w:r>
              <w:rPr>
                <w:rFonts w:ascii="Times New Roman" w:hAnsi="Times New Roman" w:cs="Times New Roman"/>
                <w:b/>
                <w:highlight w:val="white"/>
              </w:rPr>
              <w:t xml:space="preserve">Назва предмета закупівлі </w:t>
            </w:r>
          </w:p>
        </w:tc>
        <w:tc>
          <w:tcPr>
            <w:tcW w:w="6662" w:type="dxa"/>
            <w:tcBorders>
              <w:top w:val="single" w:sz="4" w:space="0" w:color="000000"/>
              <w:left w:val="single" w:sz="4" w:space="0" w:color="000000"/>
              <w:bottom w:val="single" w:sz="4" w:space="0" w:color="000000"/>
              <w:right w:val="single" w:sz="4" w:space="0" w:color="000000"/>
            </w:tcBorders>
          </w:tcPr>
          <w:p w:rsidR="00143239" w:rsidRPr="00143239" w:rsidRDefault="00143239" w:rsidP="00143239">
            <w:pPr>
              <w:spacing w:after="0" w:line="240" w:lineRule="auto"/>
              <w:ind w:left="113"/>
              <w:jc w:val="center"/>
              <w:rPr>
                <w:rFonts w:ascii="Arial" w:hAnsi="Arial" w:cs="Arial"/>
                <w:b/>
                <w:bCs/>
              </w:rPr>
            </w:pPr>
            <w:r w:rsidRPr="00143239">
              <w:rPr>
                <w:rFonts w:ascii="Arial" w:hAnsi="Arial" w:cs="Arial"/>
                <w:b/>
                <w:bCs/>
              </w:rPr>
              <w:t>«</w:t>
            </w:r>
            <w:r w:rsidRPr="00143239">
              <w:rPr>
                <w:rFonts w:ascii="Arial" w:hAnsi="Arial" w:cs="Arial"/>
                <w:b/>
              </w:rPr>
              <w:t>ДК 021:2015:</w:t>
            </w:r>
            <w:r w:rsidRPr="00143239">
              <w:rPr>
                <w:rFonts w:ascii="Arial" w:hAnsi="Arial" w:cs="Arial"/>
              </w:rPr>
              <w:t xml:space="preserve"> (</w:t>
            </w:r>
            <w:r w:rsidRPr="00143239">
              <w:rPr>
                <w:rFonts w:ascii="Arial" w:hAnsi="Arial" w:cs="Arial"/>
                <w:lang w:val="en-US"/>
              </w:rPr>
              <w:t>CPV</w:t>
            </w:r>
            <w:r w:rsidRPr="00143239">
              <w:rPr>
                <w:rFonts w:ascii="Arial" w:hAnsi="Arial" w:cs="Arial"/>
              </w:rPr>
              <w:t>)</w:t>
            </w:r>
            <w:r w:rsidRPr="00143239">
              <w:rPr>
                <w:rFonts w:ascii="Arial" w:hAnsi="Arial" w:cs="Arial"/>
                <w:b/>
              </w:rPr>
              <w:t xml:space="preserve"> </w:t>
            </w:r>
            <w:r w:rsidRPr="00143239">
              <w:rPr>
                <w:rFonts w:ascii="Arial" w:hAnsi="Arial" w:cs="Arial"/>
                <w:b/>
                <w:i/>
              </w:rPr>
              <w:t xml:space="preserve">М'ясо </w:t>
            </w:r>
            <w:r w:rsidRPr="00143239">
              <w:rPr>
                <w:rFonts w:ascii="Arial" w:hAnsi="Arial" w:cs="Arial"/>
              </w:rPr>
              <w:t xml:space="preserve"> (15110000-2)</w:t>
            </w:r>
            <w:r w:rsidRPr="00143239">
              <w:rPr>
                <w:rFonts w:ascii="Arial" w:hAnsi="Arial" w:cs="Arial"/>
                <w:b/>
              </w:rPr>
              <w:t xml:space="preserve"> (м'ясо яловичини І категорії, м'ясо свинини)</w:t>
            </w:r>
            <w:r w:rsidRPr="00143239">
              <w:rPr>
                <w:rFonts w:ascii="Arial" w:hAnsi="Arial" w:cs="Arial"/>
                <w:b/>
                <w:bCs/>
              </w:rPr>
              <w:t>»</w:t>
            </w:r>
          </w:p>
          <w:p w:rsidR="00143239" w:rsidRPr="00143239" w:rsidRDefault="00143239" w:rsidP="00143239">
            <w:pPr>
              <w:spacing w:after="0" w:line="240" w:lineRule="auto"/>
              <w:ind w:left="-2" w:hanging="4"/>
              <w:jc w:val="center"/>
              <w:rPr>
                <w:rFonts w:ascii="Arial" w:hAnsi="Arial" w:cs="Arial"/>
                <w:b/>
              </w:rPr>
            </w:pPr>
          </w:p>
          <w:p w:rsidR="00143239" w:rsidRPr="00143239" w:rsidRDefault="00143239" w:rsidP="00143239">
            <w:pPr>
              <w:spacing w:after="0" w:line="240" w:lineRule="auto"/>
              <w:ind w:left="-2" w:hanging="4"/>
              <w:jc w:val="center"/>
              <w:rPr>
                <w:rFonts w:ascii="Arial" w:hAnsi="Arial" w:cs="Arial"/>
                <w:i/>
              </w:rPr>
            </w:pPr>
            <w:r w:rsidRPr="00143239">
              <w:rPr>
                <w:rFonts w:ascii="Arial" w:hAnsi="Arial" w:cs="Arial"/>
              </w:rPr>
              <w:t xml:space="preserve">Номенклатура: </w:t>
            </w:r>
            <w:r w:rsidRPr="00143239">
              <w:rPr>
                <w:rFonts w:ascii="Arial" w:hAnsi="Arial" w:cs="Arial"/>
                <w:color w:val="000000"/>
              </w:rPr>
              <w:t>15111100-0</w:t>
            </w:r>
            <w:r w:rsidRPr="00143239">
              <w:rPr>
                <w:rFonts w:ascii="Arial" w:hAnsi="Arial" w:cs="Arial"/>
                <w:b/>
              </w:rPr>
              <w:t xml:space="preserve"> м'ясо яловичини; 15113000-3 м'ясо свинини</w:t>
            </w:r>
          </w:p>
          <w:p w:rsidR="00143239" w:rsidRDefault="00143239" w:rsidP="00A85E55">
            <w:pPr>
              <w:ind w:hanging="2"/>
              <w:jc w:val="both"/>
              <w:rPr>
                <w:rFonts w:ascii="Times New Roman" w:hAnsi="Times New Roman" w:cs="Times New Roman"/>
                <w:b/>
              </w:rPr>
            </w:pPr>
            <w:r>
              <w:rPr>
                <w:rFonts w:ascii="Times New Roman" w:hAnsi="Times New Roman" w:cs="Times New Roman"/>
                <w:b/>
              </w:rPr>
              <w:t>Нормативно-правові акти:</w:t>
            </w:r>
          </w:p>
          <w:p w:rsidR="00143239" w:rsidRDefault="00143239" w:rsidP="00A85E55">
            <w:pPr>
              <w:numPr>
                <w:ilvl w:val="0"/>
                <w:numId w:val="1"/>
              </w:numPr>
              <w:ind w:left="0" w:hanging="2"/>
              <w:jc w:val="both"/>
              <w:rPr>
                <w:rFonts w:ascii="Times New Roman" w:hAnsi="Times New Roman" w:cs="Times New Roman"/>
                <w:i/>
              </w:rPr>
            </w:pPr>
            <w:r>
              <w:rPr>
                <w:rFonts w:ascii="Times New Roman" w:hAnsi="Times New Roman" w:cs="Times New Roman"/>
                <w:i/>
              </w:rPr>
              <w:t>постанова КМУ від 24.03.2021 № 305 «Про затвердження норм та Порядку організації харчування у закладах освіти та дитячих закладах оздоровлення та відпочинку».</w:t>
            </w:r>
          </w:p>
          <w:p w:rsidR="00143239" w:rsidRDefault="00143239" w:rsidP="00A85E55">
            <w:pPr>
              <w:numPr>
                <w:ilvl w:val="0"/>
                <w:numId w:val="2"/>
              </w:numPr>
              <w:ind w:left="0" w:hanging="2"/>
              <w:jc w:val="both"/>
              <w:rPr>
                <w:rFonts w:ascii="Times New Roman" w:hAnsi="Times New Roman" w:cs="Times New Roman"/>
                <w:i/>
              </w:rPr>
            </w:pPr>
            <w:r>
              <w:rPr>
                <w:rFonts w:ascii="Times New Roman" w:hAnsi="Times New Roman" w:cs="Times New Roman"/>
                <w:i/>
              </w:rPr>
              <w:t xml:space="preserve">наказ Мінекономіки від 15.04.2020 № 708, зареєстровано в Міністерстві юстиції України від 09.06.2020 № 500/34783 «Про затвердження Порядку визначення предмета закупівлі»; </w:t>
            </w: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t>4.2.</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rPr>
            </w:pPr>
            <w:r>
              <w:rPr>
                <w:rFonts w:ascii="Times New Roman" w:hAnsi="Times New Roman" w:cs="Times New Roman"/>
                <w:b/>
              </w:rPr>
              <w:t xml:space="preserve">Опис окремої частини (частин) предмета </w:t>
            </w:r>
            <w:r>
              <w:rPr>
                <w:rFonts w:ascii="Times New Roman" w:hAnsi="Times New Roman" w:cs="Times New Roman"/>
                <w:b/>
              </w:rPr>
              <w:lastRenderedPageBreak/>
              <w:t>закупівлі (лота), щодо якої можуть бути подані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tcPr>
          <w:p w:rsidR="00143239" w:rsidRDefault="00143239" w:rsidP="00A85E55">
            <w:pPr>
              <w:jc w:val="both"/>
              <w:rPr>
                <w:rFonts w:ascii="Times New Roman" w:hAnsi="Times New Roman" w:cs="Times New Roman"/>
              </w:rPr>
            </w:pPr>
            <w:r>
              <w:rPr>
                <w:rFonts w:ascii="Times New Roman" w:hAnsi="Times New Roman" w:cs="Times New Roman"/>
              </w:rPr>
              <w:lastRenderedPageBreak/>
              <w:t>Поділ предмета закупівлі на окремі частини (лоти):</w:t>
            </w:r>
          </w:p>
          <w:p w:rsidR="00143239" w:rsidRDefault="00143239" w:rsidP="00A85E55">
            <w:pPr>
              <w:pStyle w:val="Default"/>
              <w:spacing w:line="240" w:lineRule="auto"/>
              <w:ind w:left="0" w:hanging="2"/>
              <w:jc w:val="both"/>
              <w:rPr>
                <w:rFonts w:ascii="Times New Roman" w:hAnsi="Times New Roman" w:cs="Times New Roman"/>
                <w:sz w:val="22"/>
                <w:szCs w:val="22"/>
                <w:lang w:val="uk-UA"/>
              </w:rPr>
            </w:pPr>
            <w:r>
              <w:rPr>
                <w:rFonts w:ascii="Times New Roman" w:hAnsi="Times New Roman" w:cs="Times New Roman"/>
                <w:sz w:val="22"/>
                <w:szCs w:val="22"/>
                <w:lang w:val="uk-UA"/>
              </w:rPr>
              <w:t>Не передбачено</w:t>
            </w:r>
          </w:p>
          <w:p w:rsidR="00143239" w:rsidRDefault="00143239" w:rsidP="00A85E55">
            <w:pPr>
              <w:widowControl w:val="0"/>
              <w:ind w:right="113"/>
              <w:contextualSpacing/>
              <w:jc w:val="both"/>
              <w:rPr>
                <w:rFonts w:ascii="Times New Roman" w:hAnsi="Times New Roman" w:cs="Times New Roman"/>
              </w:rPr>
            </w:pPr>
            <w:r>
              <w:rPr>
                <w:rFonts w:ascii="Times New Roman" w:hAnsi="Times New Roman" w:cs="Times New Roman"/>
              </w:rPr>
              <w:lastRenderedPageBreak/>
              <w:t>4.2.1.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143239" w:rsidRDefault="00143239" w:rsidP="00A85E55">
            <w:pPr>
              <w:widowControl w:val="0"/>
              <w:ind w:right="113" w:firstLine="388"/>
              <w:contextualSpacing/>
              <w:jc w:val="both"/>
              <w:rPr>
                <w:rFonts w:ascii="Times New Roman" w:hAnsi="Times New Roman" w:cs="Times New Roman"/>
              </w:rPr>
            </w:pPr>
          </w:p>
          <w:p w:rsidR="00143239" w:rsidRDefault="00143239" w:rsidP="00A85E55">
            <w:pPr>
              <w:widowControl w:val="0"/>
              <w:ind w:right="113" w:firstLine="388"/>
              <w:contextualSpacing/>
              <w:jc w:val="both"/>
              <w:rPr>
                <w:rFonts w:ascii="Times New Roman" w:hAnsi="Times New Roman" w:cs="Times New Roman"/>
              </w:rPr>
            </w:pPr>
            <w:r>
              <w:rPr>
                <w:rFonts w:ascii="Times New Roman" w:hAnsi="Times New Roman" w:cs="Times New Roman"/>
              </w:rPr>
              <w:t>4.2.2. За результатами проведення процедури закупівлі можливе укладення одного договору про закупівлю з одним і тим самим учасником у разі визначення його переможцем за кількома лотами.</w:t>
            </w:r>
          </w:p>
          <w:p w:rsidR="00143239" w:rsidRDefault="00143239" w:rsidP="00A85E55">
            <w:pPr>
              <w:pStyle w:val="Default"/>
              <w:spacing w:line="240" w:lineRule="auto"/>
              <w:ind w:left="0" w:hanging="2"/>
              <w:jc w:val="both"/>
              <w:rPr>
                <w:rFonts w:ascii="Times New Roman" w:hAnsi="Times New Roman" w:cs="Times New Roman"/>
                <w:sz w:val="22"/>
                <w:szCs w:val="22"/>
                <w:lang w:val="uk-UA"/>
              </w:rPr>
            </w:pPr>
          </w:p>
          <w:p w:rsidR="00143239" w:rsidRDefault="00143239" w:rsidP="00A85E55">
            <w:pPr>
              <w:ind w:hanging="2"/>
              <w:jc w:val="both"/>
              <w:rPr>
                <w:rFonts w:ascii="Times New Roman" w:hAnsi="Times New Roman" w:cs="Times New Roman"/>
                <w:i/>
              </w:rPr>
            </w:pPr>
            <w:r>
              <w:rPr>
                <w:rFonts w:ascii="Times New Roman" w:hAnsi="Times New Roman" w:cs="Times New Roman"/>
              </w:rPr>
              <w:t>*</w:t>
            </w:r>
            <w:r>
              <w:rPr>
                <w:rFonts w:ascii="Times New Roman" w:hAnsi="Times New Roman" w:cs="Times New Roman"/>
                <w:i/>
                <w:iCs/>
              </w:rPr>
              <w:t>Визначення окремих частин предмета закупівлі (лоти) із зазначенням вимог до них згідно з нормами Закону. У разі визначення замовником частин предмета закупівлі (лотів) зазначається найменування кожної частини предмета закупівлі (лота) відповідно до пункту 39 частини першої статті 1 Закону. 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highlight w:val="white"/>
              </w:rPr>
            </w:pPr>
            <w:r>
              <w:rPr>
                <w:rFonts w:ascii="Times New Roman" w:hAnsi="Times New Roman" w:cs="Times New Roman"/>
                <w:b/>
                <w:highlight w:val="white"/>
              </w:rPr>
              <w:lastRenderedPageBreak/>
              <w:t>4.3.</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rPr>
            </w:pPr>
            <w:r>
              <w:rPr>
                <w:rFonts w:ascii="Times New Roman" w:hAnsi="Times New Roman" w:cs="Times New Roman"/>
                <w:b/>
              </w:rPr>
              <w:t>Місце, кількість закупівлі товарів</w:t>
            </w:r>
          </w:p>
        </w:tc>
        <w:tc>
          <w:tcPr>
            <w:tcW w:w="6662" w:type="dxa"/>
            <w:tcBorders>
              <w:top w:val="single" w:sz="4" w:space="0" w:color="000000"/>
              <w:left w:val="single" w:sz="4" w:space="0" w:color="000000"/>
              <w:bottom w:val="single" w:sz="4" w:space="0" w:color="000000"/>
              <w:right w:val="single" w:sz="4" w:space="0" w:color="000000"/>
            </w:tcBorders>
          </w:tcPr>
          <w:p w:rsidR="00143239" w:rsidRDefault="00143239" w:rsidP="00A85E55">
            <w:pPr>
              <w:ind w:hanging="2"/>
              <w:jc w:val="both"/>
              <w:rPr>
                <w:rFonts w:ascii="Times New Roman" w:hAnsi="Times New Roman" w:cs="Times New Roman"/>
                <w:highlight w:val="white"/>
              </w:rPr>
            </w:pPr>
            <w:r>
              <w:rPr>
                <w:rFonts w:ascii="Times New Roman" w:hAnsi="Times New Roman" w:cs="Times New Roman"/>
              </w:rPr>
              <w:t>Кількість та обсяг визначені Замовником у додатку 1 до тендерної документації.</w:t>
            </w:r>
          </w:p>
          <w:p w:rsidR="00143239" w:rsidRDefault="00143239" w:rsidP="00A85E55">
            <w:pPr>
              <w:jc w:val="both"/>
              <w:rPr>
                <w:rFonts w:ascii="Times New Roman" w:hAnsi="Times New Roman" w:cs="Times New Roman"/>
              </w:rPr>
            </w:pPr>
            <w:r>
              <w:rPr>
                <w:rFonts w:ascii="Times New Roman" w:hAnsi="Times New Roman" w:cs="Times New Roman"/>
              </w:rPr>
              <w:t>Місце надання послуг:</w:t>
            </w:r>
          </w:p>
          <w:p w:rsidR="00143239" w:rsidRDefault="00143239" w:rsidP="00A85E55">
            <w:pPr>
              <w:pStyle w:val="rvps2"/>
              <w:shd w:val="clear" w:color="auto" w:fill="FFFFFF"/>
              <w:spacing w:before="0" w:beforeAutospacing="0" w:after="0" w:afterAutospacing="0" w:line="276" w:lineRule="auto"/>
              <w:ind w:left="0" w:hanging="2"/>
              <w:jc w:val="both"/>
              <w:textAlignment w:val="baseline"/>
              <w:rPr>
                <w:rFonts w:ascii="Times New Roman" w:hAnsi="Times New Roman" w:cs="Times New Roman"/>
                <w:b/>
                <w:bCs/>
                <w:sz w:val="22"/>
                <w:szCs w:val="22"/>
                <w:lang w:val="uk-UA"/>
              </w:rPr>
            </w:pPr>
            <w:r>
              <w:rPr>
                <w:rFonts w:ascii="Times New Roman" w:hAnsi="Times New Roman" w:cs="Times New Roman"/>
                <w:b/>
                <w:bCs/>
                <w:sz w:val="22"/>
                <w:szCs w:val="22"/>
                <w:lang w:val="uk-UA"/>
              </w:rPr>
              <w:t>Поставка в навчальні заклади Залізничного району</w:t>
            </w:r>
          </w:p>
          <w:p w:rsidR="00143239" w:rsidRDefault="00143239" w:rsidP="00A85E55">
            <w:pPr>
              <w:pStyle w:val="rvps2"/>
              <w:shd w:val="clear" w:color="auto" w:fill="FFFFFF"/>
              <w:spacing w:before="0" w:beforeAutospacing="0" w:after="0" w:afterAutospacing="0" w:line="276" w:lineRule="auto"/>
              <w:ind w:left="0" w:hanging="2"/>
              <w:jc w:val="both"/>
              <w:textAlignment w:val="baseline"/>
              <w:rPr>
                <w:rFonts w:ascii="Times New Roman" w:hAnsi="Times New Roman" w:cs="Times New Roman"/>
                <w:sz w:val="22"/>
                <w:szCs w:val="22"/>
                <w:lang w:val="uk-UA"/>
              </w:rPr>
            </w:pPr>
            <w:proofErr w:type="gramStart"/>
            <w:r>
              <w:rPr>
                <w:rFonts w:ascii="Times New Roman" w:hAnsi="Times New Roman" w:cs="Times New Roman"/>
                <w:sz w:val="22"/>
                <w:szCs w:val="22"/>
              </w:rPr>
              <w:t>ЗДО  №</w:t>
            </w:r>
            <w:proofErr w:type="gramEnd"/>
            <w:r>
              <w:rPr>
                <w:rFonts w:ascii="Times New Roman" w:hAnsi="Times New Roman" w:cs="Times New Roman"/>
                <w:sz w:val="22"/>
                <w:szCs w:val="22"/>
              </w:rPr>
              <w:t xml:space="preserve">1,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 xml:space="preserve">. О. Степанівни,48а; ЗДО №2,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 Широка,</w:t>
            </w:r>
            <w:proofErr w:type="gramStart"/>
            <w:r>
              <w:rPr>
                <w:rFonts w:ascii="Times New Roman" w:hAnsi="Times New Roman" w:cs="Times New Roman"/>
                <w:sz w:val="22"/>
                <w:szCs w:val="22"/>
              </w:rPr>
              <w:t>78,вул..</w:t>
            </w:r>
            <w:proofErr w:type="gramEnd"/>
            <w:r>
              <w:rPr>
                <w:rFonts w:ascii="Times New Roman" w:hAnsi="Times New Roman" w:cs="Times New Roman"/>
                <w:sz w:val="22"/>
                <w:szCs w:val="22"/>
              </w:rPr>
              <w:t xml:space="preserve">Чижевського,43;вул..Олесницького,2;ЗДО  №6,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 xml:space="preserve">. Левандівська,30; ЗДО №23,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 xml:space="preserve">. Вернигори,7; ЗДО №26,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 xml:space="preserve">. Гушалевича,5; </w:t>
            </w:r>
            <w:proofErr w:type="gramStart"/>
            <w:r>
              <w:rPr>
                <w:rFonts w:ascii="Times New Roman" w:hAnsi="Times New Roman" w:cs="Times New Roman"/>
                <w:sz w:val="22"/>
                <w:szCs w:val="22"/>
              </w:rPr>
              <w:t>ЗДО  №</w:t>
            </w:r>
            <w:proofErr w:type="gramEnd"/>
            <w:r>
              <w:rPr>
                <w:rFonts w:ascii="Times New Roman" w:hAnsi="Times New Roman" w:cs="Times New Roman"/>
                <w:sz w:val="22"/>
                <w:szCs w:val="22"/>
              </w:rPr>
              <w:t xml:space="preserve">30,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Низинна</w:t>
            </w:r>
            <w:proofErr w:type="spellEnd"/>
            <w:r>
              <w:rPr>
                <w:rFonts w:ascii="Times New Roman" w:hAnsi="Times New Roman" w:cs="Times New Roman"/>
                <w:sz w:val="22"/>
                <w:szCs w:val="22"/>
              </w:rPr>
              <w:t xml:space="preserve">, 29; ЗДО №51,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Виговського</w:t>
            </w:r>
            <w:proofErr w:type="spellEnd"/>
            <w:r>
              <w:rPr>
                <w:rFonts w:ascii="Times New Roman" w:hAnsi="Times New Roman" w:cs="Times New Roman"/>
                <w:sz w:val="22"/>
                <w:szCs w:val="22"/>
              </w:rPr>
              <w:t xml:space="preserve">, 43а; </w:t>
            </w:r>
            <w:proofErr w:type="gramStart"/>
            <w:r>
              <w:rPr>
                <w:rFonts w:ascii="Times New Roman" w:hAnsi="Times New Roman" w:cs="Times New Roman"/>
                <w:sz w:val="22"/>
                <w:szCs w:val="22"/>
              </w:rPr>
              <w:t>ЗДО  №</w:t>
            </w:r>
            <w:proofErr w:type="gramEnd"/>
            <w:r>
              <w:rPr>
                <w:rFonts w:ascii="Times New Roman" w:hAnsi="Times New Roman" w:cs="Times New Roman"/>
                <w:sz w:val="22"/>
                <w:szCs w:val="22"/>
              </w:rPr>
              <w:t xml:space="preserve">75,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 xml:space="preserve">. Виговського,75; </w:t>
            </w:r>
            <w:proofErr w:type="gramStart"/>
            <w:r>
              <w:rPr>
                <w:rFonts w:ascii="Times New Roman" w:hAnsi="Times New Roman" w:cs="Times New Roman"/>
                <w:sz w:val="22"/>
                <w:szCs w:val="22"/>
              </w:rPr>
              <w:t>ЗДО  №</w:t>
            </w:r>
            <w:proofErr w:type="gramEnd"/>
            <w:r>
              <w:rPr>
                <w:rFonts w:ascii="Times New Roman" w:hAnsi="Times New Roman" w:cs="Times New Roman"/>
                <w:sz w:val="22"/>
                <w:szCs w:val="22"/>
              </w:rPr>
              <w:t xml:space="preserve">86,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Садова</w:t>
            </w:r>
            <w:proofErr w:type="spellEnd"/>
            <w:r>
              <w:rPr>
                <w:rFonts w:ascii="Times New Roman" w:hAnsi="Times New Roman" w:cs="Times New Roman"/>
                <w:sz w:val="22"/>
                <w:szCs w:val="22"/>
              </w:rPr>
              <w:t xml:space="preserve">, 20; </w:t>
            </w:r>
            <w:proofErr w:type="gramStart"/>
            <w:r>
              <w:rPr>
                <w:rFonts w:ascii="Times New Roman" w:hAnsi="Times New Roman" w:cs="Times New Roman"/>
                <w:sz w:val="22"/>
                <w:szCs w:val="22"/>
              </w:rPr>
              <w:t>ЗДО  №</w:t>
            </w:r>
            <w:proofErr w:type="gramEnd"/>
            <w:r>
              <w:rPr>
                <w:rFonts w:ascii="Times New Roman" w:hAnsi="Times New Roman" w:cs="Times New Roman"/>
                <w:sz w:val="22"/>
                <w:szCs w:val="22"/>
              </w:rPr>
              <w:t xml:space="preserve">114,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 xml:space="preserve">. Караджича,20; </w:t>
            </w:r>
            <w:proofErr w:type="gramStart"/>
            <w:r>
              <w:rPr>
                <w:rFonts w:ascii="Times New Roman" w:hAnsi="Times New Roman" w:cs="Times New Roman"/>
                <w:sz w:val="22"/>
                <w:szCs w:val="22"/>
              </w:rPr>
              <w:t>ЗДО  №</w:t>
            </w:r>
            <w:proofErr w:type="gramEnd"/>
            <w:r>
              <w:rPr>
                <w:rFonts w:ascii="Times New Roman" w:hAnsi="Times New Roman" w:cs="Times New Roman"/>
                <w:sz w:val="22"/>
                <w:szCs w:val="22"/>
              </w:rPr>
              <w:t xml:space="preserve">127,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 xml:space="preserve">. С. Петлюри,19; </w:t>
            </w:r>
            <w:proofErr w:type="gramStart"/>
            <w:r>
              <w:rPr>
                <w:rFonts w:ascii="Times New Roman" w:hAnsi="Times New Roman" w:cs="Times New Roman"/>
                <w:sz w:val="22"/>
                <w:szCs w:val="22"/>
              </w:rPr>
              <w:t>ЗДО  №</w:t>
            </w:r>
            <w:proofErr w:type="gramEnd"/>
            <w:r>
              <w:rPr>
                <w:rFonts w:ascii="Times New Roman" w:hAnsi="Times New Roman" w:cs="Times New Roman"/>
                <w:sz w:val="22"/>
                <w:szCs w:val="22"/>
              </w:rPr>
              <w:t xml:space="preserve">136,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 xml:space="preserve">. Каховська,10; </w:t>
            </w:r>
            <w:proofErr w:type="gramStart"/>
            <w:r>
              <w:rPr>
                <w:rFonts w:ascii="Times New Roman" w:hAnsi="Times New Roman" w:cs="Times New Roman"/>
                <w:sz w:val="22"/>
                <w:szCs w:val="22"/>
              </w:rPr>
              <w:t>ЗДО  №</w:t>
            </w:r>
            <w:proofErr w:type="gramEnd"/>
            <w:r>
              <w:rPr>
                <w:rFonts w:ascii="Times New Roman" w:hAnsi="Times New Roman" w:cs="Times New Roman"/>
                <w:sz w:val="22"/>
                <w:szCs w:val="22"/>
              </w:rPr>
              <w:t xml:space="preserve">139,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 xml:space="preserve">. Ряшівська,25; </w:t>
            </w:r>
            <w:proofErr w:type="gramStart"/>
            <w:r>
              <w:rPr>
                <w:rFonts w:ascii="Times New Roman" w:hAnsi="Times New Roman" w:cs="Times New Roman"/>
                <w:sz w:val="22"/>
                <w:szCs w:val="22"/>
              </w:rPr>
              <w:t>ЗДО  №</w:t>
            </w:r>
            <w:proofErr w:type="gramEnd"/>
            <w:r>
              <w:rPr>
                <w:rFonts w:ascii="Times New Roman" w:hAnsi="Times New Roman" w:cs="Times New Roman"/>
                <w:sz w:val="22"/>
                <w:szCs w:val="22"/>
              </w:rPr>
              <w:t xml:space="preserve">160,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 xml:space="preserve">. Роксоляни,27; </w:t>
            </w:r>
            <w:proofErr w:type="gramStart"/>
            <w:r>
              <w:rPr>
                <w:rFonts w:ascii="Times New Roman" w:hAnsi="Times New Roman" w:cs="Times New Roman"/>
                <w:sz w:val="22"/>
                <w:szCs w:val="22"/>
              </w:rPr>
              <w:t>ЗДО  №</w:t>
            </w:r>
            <w:proofErr w:type="gramEnd"/>
            <w:r>
              <w:rPr>
                <w:rFonts w:ascii="Times New Roman" w:hAnsi="Times New Roman" w:cs="Times New Roman"/>
                <w:sz w:val="22"/>
                <w:szCs w:val="22"/>
              </w:rPr>
              <w:t xml:space="preserve">166,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 xml:space="preserve">. Кульчицької,10а; </w:t>
            </w:r>
            <w:proofErr w:type="gramStart"/>
            <w:r>
              <w:rPr>
                <w:rFonts w:ascii="Times New Roman" w:hAnsi="Times New Roman" w:cs="Times New Roman"/>
                <w:sz w:val="22"/>
                <w:szCs w:val="22"/>
              </w:rPr>
              <w:t>ЗДО  «</w:t>
            </w:r>
            <w:proofErr w:type="gramEnd"/>
            <w:r>
              <w:rPr>
                <w:rFonts w:ascii="Times New Roman" w:hAnsi="Times New Roman" w:cs="Times New Roman"/>
                <w:sz w:val="22"/>
                <w:szCs w:val="22"/>
              </w:rPr>
              <w:t xml:space="preserve">Казка»,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 xml:space="preserve">. Патона,24; </w:t>
            </w:r>
            <w:proofErr w:type="gramStart"/>
            <w:r>
              <w:rPr>
                <w:rFonts w:ascii="Times New Roman" w:hAnsi="Times New Roman" w:cs="Times New Roman"/>
                <w:sz w:val="22"/>
                <w:szCs w:val="22"/>
              </w:rPr>
              <w:t>ЗДО  №</w:t>
            </w:r>
            <w:proofErr w:type="gramEnd"/>
            <w:r>
              <w:rPr>
                <w:rFonts w:ascii="Times New Roman" w:hAnsi="Times New Roman" w:cs="Times New Roman"/>
                <w:sz w:val="22"/>
                <w:szCs w:val="22"/>
              </w:rPr>
              <w:t xml:space="preserve"> 180, </w:t>
            </w:r>
            <w:proofErr w:type="spellStart"/>
            <w:r>
              <w:rPr>
                <w:rFonts w:ascii="Times New Roman" w:hAnsi="Times New Roman" w:cs="Times New Roman"/>
                <w:sz w:val="22"/>
                <w:szCs w:val="22"/>
              </w:rPr>
              <w:t>с.м.т</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Рудновул</w:t>
            </w:r>
            <w:proofErr w:type="spellEnd"/>
            <w:r>
              <w:rPr>
                <w:rFonts w:ascii="Times New Roman" w:hAnsi="Times New Roman" w:cs="Times New Roman"/>
                <w:sz w:val="22"/>
                <w:szCs w:val="22"/>
              </w:rPr>
              <w:t>. Грушевського,56</w:t>
            </w:r>
            <w:r>
              <w:rPr>
                <w:rFonts w:ascii="Times New Roman" w:hAnsi="Times New Roman" w:cs="Times New Roman"/>
                <w:sz w:val="22"/>
                <w:szCs w:val="22"/>
                <w:lang w:val="uk-UA"/>
              </w:rPr>
              <w:t>та Грушевського, 48</w:t>
            </w:r>
            <w:r>
              <w:rPr>
                <w:rFonts w:ascii="Times New Roman" w:hAnsi="Times New Roman" w:cs="Times New Roman"/>
                <w:sz w:val="22"/>
                <w:szCs w:val="22"/>
              </w:rPr>
              <w:t xml:space="preserve">; </w:t>
            </w:r>
            <w:proofErr w:type="gramStart"/>
            <w:r>
              <w:rPr>
                <w:rFonts w:ascii="Times New Roman" w:hAnsi="Times New Roman" w:cs="Times New Roman"/>
                <w:sz w:val="22"/>
                <w:szCs w:val="22"/>
              </w:rPr>
              <w:t>ЗДО  №</w:t>
            </w:r>
            <w:proofErr w:type="gramEnd"/>
            <w:r>
              <w:rPr>
                <w:rFonts w:ascii="Times New Roman" w:hAnsi="Times New Roman" w:cs="Times New Roman"/>
                <w:sz w:val="22"/>
                <w:szCs w:val="22"/>
              </w:rPr>
              <w:t xml:space="preserve">168,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Кульпарківська</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182 ;</w:t>
            </w:r>
            <w:proofErr w:type="gramEnd"/>
            <w:r>
              <w:rPr>
                <w:rFonts w:ascii="Times New Roman" w:hAnsi="Times New Roman" w:cs="Times New Roman"/>
                <w:sz w:val="22"/>
                <w:szCs w:val="22"/>
              </w:rPr>
              <w:t xml:space="preserve"> ЗДО № 111,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Виговського</w:t>
            </w:r>
            <w:proofErr w:type="spellEnd"/>
            <w:r>
              <w:rPr>
                <w:rFonts w:ascii="Times New Roman" w:hAnsi="Times New Roman" w:cs="Times New Roman"/>
                <w:sz w:val="22"/>
                <w:szCs w:val="22"/>
              </w:rPr>
              <w:t>, 1а</w:t>
            </w:r>
            <w:r>
              <w:rPr>
                <w:rFonts w:ascii="Times New Roman" w:hAnsi="Times New Roman" w:cs="Times New Roman"/>
                <w:sz w:val="22"/>
                <w:szCs w:val="22"/>
                <w:lang w:val="uk-UA"/>
              </w:rPr>
              <w:t>; ЗДО на Сяйво,16</w:t>
            </w:r>
          </w:p>
          <w:p w:rsidR="00143239" w:rsidRDefault="00143239" w:rsidP="00A85E55">
            <w:pPr>
              <w:rPr>
                <w:rFonts w:ascii="Times New Roman" w:hAnsi="Times New Roman" w:cs="Times New Roman"/>
              </w:rPr>
            </w:pPr>
            <w:proofErr w:type="spellStart"/>
            <w:r>
              <w:rPr>
                <w:rFonts w:ascii="Times New Roman" w:hAnsi="Times New Roman" w:cs="Times New Roman"/>
              </w:rPr>
              <w:t>Кількість:зазначена</w:t>
            </w:r>
            <w:proofErr w:type="spellEnd"/>
            <w:r>
              <w:rPr>
                <w:rFonts w:ascii="Times New Roman" w:hAnsi="Times New Roman" w:cs="Times New Roman"/>
              </w:rPr>
              <w:t xml:space="preserve"> в технічному завданні в Додатку 1 до ТД</w:t>
            </w:r>
          </w:p>
        </w:tc>
      </w:tr>
      <w:tr w:rsidR="00143239" w:rsidTr="00A85E55">
        <w:trPr>
          <w:trHeight w:val="218"/>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highlight w:val="white"/>
              </w:rPr>
            </w:pPr>
            <w:r>
              <w:rPr>
                <w:rFonts w:ascii="Times New Roman" w:hAnsi="Times New Roman" w:cs="Times New Roman"/>
                <w:b/>
                <w:highlight w:val="white"/>
              </w:rPr>
              <w:t>4.4.</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rPr>
            </w:pPr>
            <w:r>
              <w:rPr>
                <w:rFonts w:ascii="Times New Roman" w:hAnsi="Times New Roman" w:cs="Times New Roman"/>
                <w:b/>
              </w:rPr>
              <w:t>Строк закупівлі товарів</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rPr>
                <w:rFonts w:ascii="Times New Roman" w:hAnsi="Times New Roman" w:cs="Times New Roman"/>
                <w:b/>
                <w:i/>
              </w:rPr>
            </w:pPr>
            <w:r>
              <w:rPr>
                <w:rFonts w:ascii="Times New Roman" w:hAnsi="Times New Roman" w:cs="Times New Roman"/>
              </w:rPr>
              <w:t>З моменту підписання договору сторонами  по 31.12.2022 р.</w:t>
            </w:r>
          </w:p>
        </w:tc>
      </w:tr>
      <w:tr w:rsidR="00143239" w:rsidTr="00A85E55">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highlight w:val="white"/>
              </w:rPr>
            </w:pPr>
            <w:r>
              <w:rPr>
                <w:rFonts w:ascii="Times New Roman" w:hAnsi="Times New Roman" w:cs="Times New Roman"/>
                <w:b/>
                <w:highlight w:val="white"/>
              </w:rPr>
              <w:t>5.</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highlight w:val="white"/>
              </w:rPr>
            </w:pPr>
            <w:r>
              <w:rPr>
                <w:rFonts w:ascii="Times New Roman" w:hAnsi="Times New Roman" w:cs="Times New Roman"/>
                <w:b/>
                <w:highlight w:val="white"/>
              </w:rPr>
              <w:t xml:space="preserve">Недискримінація учасників </w:t>
            </w:r>
          </w:p>
        </w:tc>
        <w:tc>
          <w:tcPr>
            <w:tcW w:w="6662" w:type="dxa"/>
            <w:tcBorders>
              <w:top w:val="single" w:sz="4" w:space="0" w:color="000000"/>
              <w:left w:val="single" w:sz="4" w:space="0" w:color="000000"/>
              <w:bottom w:val="single" w:sz="4" w:space="0" w:color="000000"/>
              <w:right w:val="single" w:sz="4" w:space="0" w:color="000000"/>
            </w:tcBorders>
          </w:tcPr>
          <w:p w:rsidR="00143239" w:rsidRDefault="00143239" w:rsidP="00A85E55">
            <w:pPr>
              <w:ind w:hanging="2"/>
              <w:jc w:val="both"/>
              <w:rPr>
                <w:rFonts w:ascii="Times New Roman" w:hAnsi="Times New Roman" w:cs="Times New Roman"/>
                <w:highlight w:val="white"/>
              </w:rPr>
            </w:pPr>
            <w:r>
              <w:rPr>
                <w:rFonts w:ascii="Times New Roman" w:hAnsi="Times New Roman" w:cs="Times New Roman"/>
                <w:highlight w:val="white"/>
              </w:rPr>
              <w:t xml:space="preserve">Вітчизняні та іноземні учасники всіх форм власності та організаційно-правових форм беруть участь у процедурах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законом. </w:t>
            </w:r>
          </w:p>
          <w:p w:rsidR="00143239" w:rsidRDefault="00143239" w:rsidP="00A85E55">
            <w:pPr>
              <w:ind w:hanging="2"/>
              <w:jc w:val="both"/>
              <w:rPr>
                <w:rFonts w:ascii="Times New Roman" w:hAnsi="Times New Roman" w:cs="Times New Roman"/>
                <w:highlight w:val="white"/>
              </w:rPr>
            </w:pPr>
          </w:p>
          <w:p w:rsidR="00143239" w:rsidRDefault="00143239" w:rsidP="00A85E55">
            <w:pPr>
              <w:ind w:hanging="2"/>
              <w:jc w:val="both"/>
              <w:rPr>
                <w:rFonts w:ascii="Times New Roman" w:hAnsi="Times New Roman" w:cs="Times New Roman"/>
                <w:highlight w:val="white"/>
              </w:rPr>
            </w:pPr>
            <w:r>
              <w:rPr>
                <w:rFonts w:ascii="Times New Roman" w:hAnsi="Times New Roman" w:cs="Times New Roman"/>
              </w:rPr>
              <w:t>*</w:t>
            </w:r>
            <w:r>
              <w:rPr>
                <w:rFonts w:ascii="Times New Roman" w:hAnsi="Times New Roman" w:cs="Times New Roman"/>
                <w:i/>
                <w:iCs/>
              </w:rPr>
              <w:t xml:space="preserve">Учасники - нерезиденти повинні надати документи передбачені тендерною документацією та додатками до неї з урахуванням </w:t>
            </w:r>
            <w:r>
              <w:rPr>
                <w:rFonts w:ascii="Times New Roman" w:hAnsi="Times New Roman" w:cs="Times New Roman"/>
                <w:i/>
                <w:iCs/>
              </w:rPr>
              <w:lastRenderedPageBreak/>
              <w:t>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143239" w:rsidTr="00A85E55">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lastRenderedPageBreak/>
              <w:t>6.</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ind w:right="113" w:hanging="2"/>
              <w:rPr>
                <w:rFonts w:ascii="Times New Roman" w:hAnsi="Times New Roman" w:cs="Times New Roman"/>
              </w:rPr>
            </w:pPr>
            <w:r>
              <w:rPr>
                <w:rFonts w:ascii="Times New Roman" w:hAnsi="Times New Roman" w:cs="Times New Roman"/>
                <w:b/>
              </w:rPr>
              <w:t>Інформація про валюту, у якій повинно бути розраховано та зазначено ціну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both"/>
              <w:rPr>
                <w:rFonts w:ascii="Times New Roman" w:hAnsi="Times New Roman" w:cs="Times New Roman"/>
              </w:rPr>
            </w:pPr>
            <w:r>
              <w:rPr>
                <w:rFonts w:ascii="Times New Roman" w:hAnsi="Times New Roman" w:cs="Times New Roman"/>
              </w:rPr>
              <w:t xml:space="preserve">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 </w:t>
            </w:r>
          </w:p>
          <w:p w:rsidR="00143239" w:rsidRDefault="00143239" w:rsidP="00A85E55">
            <w:pPr>
              <w:ind w:left="-2"/>
              <w:jc w:val="both"/>
              <w:rPr>
                <w:rFonts w:ascii="Times New Roman" w:hAnsi="Times New Roman" w:cs="Times New Roman"/>
                <w:i/>
                <w:u w:val="single"/>
              </w:rPr>
            </w:pPr>
            <w:r>
              <w:rPr>
                <w:rFonts w:ascii="Times New Roman" w:hAnsi="Times New Roman" w:cs="Times New Roma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highlight w:val="white"/>
              </w:rPr>
            </w:pPr>
            <w:r>
              <w:rPr>
                <w:rFonts w:ascii="Times New Roman" w:hAnsi="Times New Roman" w:cs="Times New Roman"/>
                <w:b/>
                <w:highlight w:val="white"/>
              </w:rPr>
              <w:t>7.</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rPr>
            </w:pPr>
            <w:r>
              <w:rPr>
                <w:rFonts w:ascii="Times New Roman" w:hAnsi="Times New Roman" w:cs="Times New Roman"/>
                <w:b/>
              </w:rPr>
              <w:t xml:space="preserve">Інформація про мову (мови), якою (якими) повинні  бути складені  тендерні пропозиції </w:t>
            </w:r>
          </w:p>
        </w:tc>
        <w:tc>
          <w:tcPr>
            <w:tcW w:w="6662" w:type="dxa"/>
            <w:tcBorders>
              <w:top w:val="single" w:sz="4" w:space="0" w:color="000000"/>
              <w:left w:val="single" w:sz="4" w:space="0" w:color="000000"/>
              <w:bottom w:val="single" w:sz="4" w:space="0" w:color="000000"/>
              <w:right w:val="single" w:sz="4" w:space="0" w:color="000000"/>
            </w:tcBorders>
          </w:tcPr>
          <w:p w:rsidR="00143239" w:rsidRDefault="00143239" w:rsidP="00A85E55">
            <w:pPr>
              <w:ind w:hanging="2"/>
              <w:jc w:val="both"/>
              <w:rPr>
                <w:rFonts w:ascii="Times New Roman" w:hAnsi="Times New Roman" w:cs="Times New Roman"/>
              </w:rPr>
            </w:pPr>
            <w:r>
              <w:rPr>
                <w:rFonts w:ascii="Times New Roman" w:hAnsi="Times New Roman" w:cs="Times New Roman"/>
              </w:rPr>
              <w:t xml:space="preserve">Тендерні пропозиції учасників та всі документи, що мають відношення до тендерної пропозиції, складаються українською мовою*. Якщо в складі тендерної пропозиції надається документ, що складений на іншій, ніж передбачено цим пунктом, мові, учасник надає переклад цього документу </w:t>
            </w:r>
            <w:r>
              <w:rPr>
                <w:rFonts w:ascii="Times New Roman" w:hAnsi="Times New Roman" w:cs="Times New Roman"/>
                <w:iCs/>
              </w:rPr>
              <w:t>належним чином засвідчений перекладацькою агенцією.</w:t>
            </w:r>
          </w:p>
          <w:p w:rsidR="00143239" w:rsidRDefault="00143239" w:rsidP="00A85E55">
            <w:pPr>
              <w:ind w:hanging="2"/>
              <w:jc w:val="both"/>
              <w:rPr>
                <w:rFonts w:ascii="Times New Roman" w:hAnsi="Times New Roman" w:cs="Times New Roman"/>
              </w:rPr>
            </w:pPr>
            <w:r>
              <w:rPr>
                <w:rFonts w:ascii="Times New Roman" w:hAnsi="Times New Roman" w:cs="Times New Roman"/>
              </w:rPr>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 </w:t>
            </w:r>
          </w:p>
          <w:p w:rsidR="00143239" w:rsidRDefault="00143239" w:rsidP="00A85E55">
            <w:pPr>
              <w:ind w:hanging="2"/>
              <w:jc w:val="both"/>
              <w:rPr>
                <w:rFonts w:ascii="Times New Roman" w:hAnsi="Times New Roman" w:cs="Times New Roman"/>
              </w:rPr>
            </w:pPr>
            <w:r>
              <w:rPr>
                <w:rFonts w:ascii="Times New Roman" w:hAnsi="Times New Roman" w:cs="Times New Roman"/>
              </w:rPr>
              <w:t xml:space="preserve">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 </w:t>
            </w:r>
            <w:r>
              <w:rPr>
                <w:rFonts w:ascii="Times New Roman" w:hAnsi="Times New Roman" w:cs="Times New Roman"/>
                <w:iCs/>
              </w:rPr>
              <w:t>належним чином засвідченим перекладацькою агенцією.</w:t>
            </w:r>
          </w:p>
          <w:p w:rsidR="00143239" w:rsidRDefault="00143239" w:rsidP="00A85E55">
            <w:pPr>
              <w:ind w:hanging="2"/>
              <w:jc w:val="both"/>
              <w:rPr>
                <w:rFonts w:ascii="Times New Roman" w:hAnsi="Times New Roman" w:cs="Times New Roman"/>
              </w:rPr>
            </w:pPr>
            <w:r>
              <w:rPr>
                <w:rFonts w:ascii="Times New Roman" w:hAnsi="Times New Roman" w:cs="Times New Roman"/>
              </w:rPr>
              <w:t>Тексти повинні бути автентичними, визначальним є текст, викладений українською мовою.</w:t>
            </w:r>
          </w:p>
          <w:p w:rsidR="00143239" w:rsidRDefault="00143239" w:rsidP="00A85E55">
            <w:pPr>
              <w:pStyle w:val="Default"/>
              <w:spacing w:line="240" w:lineRule="auto"/>
              <w:ind w:left="0" w:hanging="2"/>
              <w:jc w:val="both"/>
              <w:rPr>
                <w:rFonts w:ascii="Times New Roman" w:hAnsi="Times New Roman" w:cs="Times New Roman"/>
                <w:i/>
                <w:sz w:val="22"/>
                <w:szCs w:val="22"/>
                <w:lang w:val="uk-UA"/>
              </w:rPr>
            </w:pPr>
            <w:r>
              <w:rPr>
                <w:rFonts w:ascii="Times New Roman" w:hAnsi="Times New Roman" w:cs="Times New Roman"/>
                <w:i/>
                <w:sz w:val="22"/>
                <w:szCs w:val="22"/>
                <w:lang w:val="uk-UA"/>
              </w:rPr>
              <w:t xml:space="preserve">*Примітки: </w:t>
            </w:r>
          </w:p>
          <w:p w:rsidR="00143239" w:rsidRDefault="00143239" w:rsidP="00A85E55">
            <w:pPr>
              <w:pStyle w:val="Default"/>
              <w:spacing w:line="240" w:lineRule="auto"/>
              <w:ind w:left="0" w:hanging="2"/>
              <w:jc w:val="both"/>
              <w:rPr>
                <w:rFonts w:ascii="Times New Roman" w:hAnsi="Times New Roman" w:cs="Times New Roman"/>
                <w:sz w:val="22"/>
                <w:szCs w:val="22"/>
              </w:rPr>
            </w:pPr>
            <w:r>
              <w:rPr>
                <w:rFonts w:ascii="Times New Roman" w:hAnsi="Times New Roman" w:cs="Times New Roman"/>
                <w:i/>
                <w:iCs/>
                <w:sz w:val="22"/>
                <w:szCs w:val="22"/>
                <w:lang w:val="uk-UA"/>
              </w:rPr>
              <w:t xml:space="preserve">- ця вимога не </w:t>
            </w:r>
            <w:proofErr w:type="spellStart"/>
            <w:r>
              <w:rPr>
                <w:rFonts w:ascii="Times New Roman" w:hAnsi="Times New Roman" w:cs="Times New Roman"/>
                <w:i/>
                <w:iCs/>
                <w:sz w:val="22"/>
                <w:szCs w:val="22"/>
                <w:lang w:val="uk-UA"/>
              </w:rPr>
              <w:t>стосуєтьсяоригіналівабоналежним</w:t>
            </w:r>
            <w:proofErr w:type="spellEnd"/>
            <w:r>
              <w:rPr>
                <w:rFonts w:ascii="Times New Roman" w:hAnsi="Times New Roman" w:cs="Times New Roman"/>
                <w:i/>
                <w:iCs/>
                <w:sz w:val="22"/>
                <w:szCs w:val="22"/>
                <w:lang w:val="uk-UA"/>
              </w:rPr>
              <w:t xml:space="preserve"> чином </w:t>
            </w:r>
            <w:proofErr w:type="spellStart"/>
            <w:r>
              <w:rPr>
                <w:rFonts w:ascii="Times New Roman" w:hAnsi="Times New Roman" w:cs="Times New Roman"/>
                <w:i/>
                <w:iCs/>
                <w:sz w:val="22"/>
                <w:szCs w:val="22"/>
                <w:lang w:val="uk-UA"/>
              </w:rPr>
              <w:t>засвідченихкопійоригіналівдокументіввиданих</w:t>
            </w:r>
            <w:proofErr w:type="spellEnd"/>
            <w:r>
              <w:rPr>
                <w:rFonts w:ascii="Times New Roman" w:hAnsi="Times New Roman" w:cs="Times New Roman"/>
                <w:i/>
                <w:iCs/>
                <w:sz w:val="22"/>
                <w:szCs w:val="22"/>
                <w:lang w:val="uk-UA"/>
              </w:rPr>
              <w:t xml:space="preserve"> органами </w:t>
            </w:r>
            <w:proofErr w:type="spellStart"/>
            <w:r>
              <w:rPr>
                <w:rFonts w:ascii="Times New Roman" w:hAnsi="Times New Roman" w:cs="Times New Roman"/>
                <w:i/>
                <w:iCs/>
                <w:sz w:val="22"/>
                <w:szCs w:val="22"/>
                <w:lang w:val="uk-UA"/>
              </w:rPr>
              <w:t>державноївлади</w:t>
            </w:r>
            <w:proofErr w:type="spellEnd"/>
            <w:r>
              <w:rPr>
                <w:rFonts w:ascii="Times New Roman" w:hAnsi="Times New Roman" w:cs="Times New Roman"/>
                <w:i/>
                <w:iCs/>
                <w:sz w:val="22"/>
                <w:szCs w:val="22"/>
                <w:lang w:val="uk-UA"/>
              </w:rPr>
              <w:t xml:space="preserve">, підприємствами / установами / </w:t>
            </w:r>
            <w:proofErr w:type="spellStart"/>
            <w:r>
              <w:rPr>
                <w:rFonts w:ascii="Times New Roman" w:hAnsi="Times New Roman" w:cs="Times New Roman"/>
                <w:i/>
                <w:iCs/>
                <w:sz w:val="22"/>
                <w:szCs w:val="22"/>
                <w:lang w:val="uk-UA"/>
              </w:rPr>
              <w:t>організаціямиіноземних</w:t>
            </w:r>
            <w:proofErr w:type="spellEnd"/>
            <w:r>
              <w:rPr>
                <w:rFonts w:ascii="Times New Roman" w:hAnsi="Times New Roman" w:cs="Times New Roman"/>
                <w:i/>
                <w:iCs/>
                <w:sz w:val="22"/>
                <w:szCs w:val="22"/>
                <w:lang w:val="uk-UA"/>
              </w:rPr>
              <w:t xml:space="preserve"> держав. </w:t>
            </w:r>
            <w:r>
              <w:rPr>
                <w:rFonts w:ascii="Times New Roman" w:hAnsi="Times New Roman" w:cs="Times New Roman"/>
                <w:i/>
                <w:iCs/>
                <w:sz w:val="22"/>
                <w:szCs w:val="22"/>
              </w:rPr>
              <w:t xml:space="preserve">Разом з такими документами </w:t>
            </w:r>
            <w:proofErr w:type="spellStart"/>
            <w:r>
              <w:rPr>
                <w:rFonts w:ascii="Times New Roman" w:hAnsi="Times New Roman" w:cs="Times New Roman"/>
                <w:i/>
                <w:iCs/>
                <w:sz w:val="22"/>
                <w:szCs w:val="22"/>
              </w:rPr>
              <w:t>обов’язковоподаєтьсяїх</w:t>
            </w:r>
            <w:proofErr w:type="spellEnd"/>
            <w:r>
              <w:rPr>
                <w:rFonts w:ascii="Times New Roman" w:hAnsi="Times New Roman" w:cs="Times New Roman"/>
                <w:i/>
                <w:iCs/>
                <w:sz w:val="22"/>
                <w:szCs w:val="22"/>
              </w:rPr>
              <w:t xml:space="preserve"> переклад </w:t>
            </w:r>
            <w:proofErr w:type="spellStart"/>
            <w:r>
              <w:rPr>
                <w:rFonts w:ascii="Times New Roman" w:hAnsi="Times New Roman" w:cs="Times New Roman"/>
                <w:i/>
                <w:iCs/>
                <w:sz w:val="22"/>
                <w:szCs w:val="22"/>
              </w:rPr>
              <w:t>українськоюмовою</w:t>
            </w:r>
            <w:proofErr w:type="spellEnd"/>
            <w:r>
              <w:rPr>
                <w:rFonts w:ascii="Times New Roman" w:hAnsi="Times New Roman" w:cs="Times New Roman"/>
                <w:i/>
                <w:iCs/>
                <w:sz w:val="22"/>
                <w:szCs w:val="22"/>
              </w:rPr>
              <w:t>. Переклад (</w:t>
            </w:r>
            <w:proofErr w:type="spellStart"/>
            <w:r>
              <w:rPr>
                <w:rFonts w:ascii="Times New Roman" w:hAnsi="Times New Roman" w:cs="Times New Roman"/>
                <w:i/>
                <w:iCs/>
                <w:sz w:val="22"/>
                <w:szCs w:val="22"/>
              </w:rPr>
              <w:t>абосправжністьпідписуперекладача</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мають</w:t>
            </w:r>
            <w:proofErr w:type="spellEnd"/>
            <w:r>
              <w:rPr>
                <w:rFonts w:ascii="Times New Roman" w:hAnsi="Times New Roman" w:cs="Times New Roman"/>
                <w:i/>
                <w:iCs/>
                <w:sz w:val="22"/>
                <w:szCs w:val="22"/>
              </w:rPr>
              <w:t xml:space="preserve"> бути </w:t>
            </w:r>
            <w:proofErr w:type="spellStart"/>
            <w:r>
              <w:rPr>
                <w:rFonts w:ascii="Times New Roman" w:hAnsi="Times New Roman" w:cs="Times New Roman"/>
                <w:i/>
                <w:iCs/>
                <w:sz w:val="22"/>
                <w:szCs w:val="22"/>
              </w:rPr>
              <w:t>засвідченінотаріальноаболегалізовані</w:t>
            </w:r>
            <w:proofErr w:type="spellEnd"/>
            <w:r>
              <w:rPr>
                <w:rFonts w:ascii="Times New Roman" w:hAnsi="Times New Roman" w:cs="Times New Roman"/>
                <w:i/>
                <w:iCs/>
                <w:sz w:val="22"/>
                <w:szCs w:val="22"/>
              </w:rPr>
              <w:t xml:space="preserve"> у </w:t>
            </w:r>
            <w:proofErr w:type="spellStart"/>
            <w:r>
              <w:rPr>
                <w:rFonts w:ascii="Times New Roman" w:hAnsi="Times New Roman" w:cs="Times New Roman"/>
                <w:i/>
                <w:iCs/>
                <w:sz w:val="22"/>
                <w:szCs w:val="22"/>
              </w:rPr>
              <w:t>встановленомузаконодавствомУкраїни</w:t>
            </w:r>
            <w:proofErr w:type="spellEnd"/>
            <w:r>
              <w:rPr>
                <w:rFonts w:ascii="Times New Roman" w:hAnsi="Times New Roman" w:cs="Times New Roman"/>
                <w:i/>
                <w:iCs/>
                <w:sz w:val="22"/>
                <w:szCs w:val="22"/>
              </w:rPr>
              <w:t xml:space="preserve"> порядку. </w:t>
            </w:r>
            <w:proofErr w:type="spellStart"/>
            <w:r>
              <w:rPr>
                <w:rFonts w:ascii="Times New Roman" w:hAnsi="Times New Roman" w:cs="Times New Roman"/>
                <w:i/>
                <w:iCs/>
                <w:sz w:val="22"/>
                <w:szCs w:val="22"/>
              </w:rPr>
              <w:t>Текстиповинні</w:t>
            </w:r>
            <w:proofErr w:type="spellEnd"/>
            <w:r>
              <w:rPr>
                <w:rFonts w:ascii="Times New Roman" w:hAnsi="Times New Roman" w:cs="Times New Roman"/>
                <w:i/>
                <w:iCs/>
                <w:sz w:val="22"/>
                <w:szCs w:val="22"/>
              </w:rPr>
              <w:t xml:space="preserve"> бути </w:t>
            </w:r>
            <w:proofErr w:type="spellStart"/>
            <w:r>
              <w:rPr>
                <w:rFonts w:ascii="Times New Roman" w:hAnsi="Times New Roman" w:cs="Times New Roman"/>
                <w:i/>
                <w:iCs/>
                <w:sz w:val="22"/>
                <w:szCs w:val="22"/>
              </w:rPr>
              <w:t>автентичними</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визначальним</w:t>
            </w:r>
            <w:proofErr w:type="spellEnd"/>
            <w:r>
              <w:rPr>
                <w:rFonts w:ascii="Times New Roman" w:hAnsi="Times New Roman" w:cs="Times New Roman"/>
                <w:i/>
                <w:iCs/>
                <w:sz w:val="22"/>
                <w:szCs w:val="22"/>
              </w:rPr>
              <w:t xml:space="preserve"> є текст, </w:t>
            </w:r>
            <w:proofErr w:type="spellStart"/>
            <w:r>
              <w:rPr>
                <w:rFonts w:ascii="Times New Roman" w:hAnsi="Times New Roman" w:cs="Times New Roman"/>
                <w:i/>
                <w:iCs/>
                <w:sz w:val="22"/>
                <w:szCs w:val="22"/>
              </w:rPr>
              <w:t>викладенийукраїнськоюмовою</w:t>
            </w:r>
            <w:proofErr w:type="spellEnd"/>
            <w:r>
              <w:rPr>
                <w:rFonts w:ascii="Times New Roman" w:hAnsi="Times New Roman" w:cs="Times New Roman"/>
                <w:i/>
                <w:iCs/>
                <w:sz w:val="22"/>
                <w:szCs w:val="22"/>
              </w:rPr>
              <w:t xml:space="preserve">. </w:t>
            </w:r>
          </w:p>
          <w:p w:rsidR="00143239" w:rsidRDefault="00143239" w:rsidP="00A85E55">
            <w:pPr>
              <w:ind w:hanging="2"/>
              <w:jc w:val="both"/>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i/>
                <w:lang w:val="ru-RU"/>
              </w:rPr>
              <w:t>ц</w:t>
            </w:r>
            <w:r>
              <w:rPr>
                <w:rFonts w:ascii="Times New Roman" w:hAnsi="Times New Roman" w:cs="Times New Roman"/>
                <w:i/>
                <w:iCs/>
              </w:rPr>
              <w:t xml:space="preserve">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w:t>
            </w:r>
            <w:r>
              <w:rPr>
                <w:rFonts w:ascii="Times New Roman" w:hAnsi="Times New Roman" w:cs="Times New Roman"/>
                <w:i/>
                <w:iCs/>
              </w:rPr>
              <w:lastRenderedPageBreak/>
              <w:t>російською мовою (до прикладу, трудова книжка, наказ про прийняття на роботу, сертифікат тощо).</w:t>
            </w:r>
          </w:p>
        </w:tc>
      </w:tr>
      <w:tr w:rsidR="00143239" w:rsidTr="00A85E55">
        <w:tc>
          <w:tcPr>
            <w:tcW w:w="82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43239" w:rsidRDefault="00143239" w:rsidP="00A85E55">
            <w:pPr>
              <w:ind w:hanging="2"/>
              <w:jc w:val="center"/>
              <w:rPr>
                <w:rFonts w:ascii="Times New Roman" w:hAnsi="Times New Roman" w:cs="Times New Roman"/>
                <w:b/>
              </w:rPr>
            </w:pP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143239" w:rsidRDefault="00143239" w:rsidP="00A85E55">
            <w:pPr>
              <w:ind w:hanging="2"/>
              <w:jc w:val="center"/>
              <w:rPr>
                <w:rFonts w:ascii="Times New Roman" w:hAnsi="Times New Roman" w:cs="Times New Roman"/>
                <w:b/>
              </w:rPr>
            </w:pPr>
            <w:r>
              <w:rPr>
                <w:rFonts w:ascii="Times New Roman" w:hAnsi="Times New Roman" w:cs="Times New Roman"/>
                <w:b/>
              </w:rPr>
              <w:t>Розділ ІІ. Порядок унесення змін та надання роз'яснень до тендерної документації</w:t>
            </w:r>
          </w:p>
        </w:tc>
      </w:tr>
      <w:tr w:rsidR="00143239" w:rsidTr="00A85E55">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t>1.</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rPr>
            </w:pPr>
            <w:r>
              <w:rPr>
                <w:rFonts w:ascii="Times New Roman" w:hAnsi="Times New Roman" w:cs="Times New Roman"/>
                <w:b/>
              </w:rPr>
              <w:t xml:space="preserve">Процедура надання роз'яснень щодо  тендерної документації </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ind w:right="113" w:hanging="2"/>
              <w:jc w:val="both"/>
              <w:rPr>
                <w:rFonts w:ascii="Times New Roman" w:hAnsi="Times New Roman" w:cs="Times New Roman"/>
              </w:rPr>
            </w:pPr>
            <w:r>
              <w:rPr>
                <w:rFonts w:ascii="Times New Roman" w:hAnsi="Times New Roman" w:cs="Times New Roman"/>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відповідно до статті 10 Закону.</w:t>
            </w:r>
          </w:p>
        </w:tc>
      </w:tr>
      <w:tr w:rsidR="00143239" w:rsidTr="00A85E55">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t>2.</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rPr>
            </w:pPr>
            <w:r>
              <w:rPr>
                <w:rFonts w:ascii="Times New Roman" w:hAnsi="Times New Roman" w:cs="Times New Roman"/>
                <w:b/>
              </w:rPr>
              <w:t>Унесення змін 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ind w:right="113" w:hanging="2"/>
              <w:jc w:val="both"/>
              <w:rPr>
                <w:rFonts w:ascii="Times New Roman" w:hAnsi="Times New Roman" w:cs="Times New Roman"/>
              </w:rPr>
            </w:pPr>
            <w:r>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cs="Times New Roman"/>
              </w:rPr>
              <w:t>внести</w:t>
            </w:r>
            <w:proofErr w:type="spellEnd"/>
            <w:r>
              <w:rPr>
                <w:rFonts w:ascii="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ніж сім днів.</w:t>
            </w:r>
          </w:p>
          <w:p w:rsidR="00143239" w:rsidRDefault="00143239" w:rsidP="00A85E55">
            <w:pPr>
              <w:widowControl w:val="0"/>
              <w:ind w:right="113" w:hanging="2"/>
              <w:jc w:val="both"/>
              <w:rPr>
                <w:rFonts w:ascii="Times New Roman" w:hAnsi="Times New Roman" w:cs="Times New Roman"/>
              </w:rPr>
            </w:pPr>
            <w:r>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143239" w:rsidTr="00A85E55">
        <w:tc>
          <w:tcPr>
            <w:tcW w:w="82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43239" w:rsidRDefault="00143239" w:rsidP="00A85E55">
            <w:pPr>
              <w:ind w:hanging="2"/>
              <w:jc w:val="center"/>
              <w:rPr>
                <w:rFonts w:ascii="Times New Roman" w:hAnsi="Times New Roman" w:cs="Times New Roman"/>
                <w:b/>
              </w:rPr>
            </w:pP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143239" w:rsidRDefault="00143239" w:rsidP="00A85E55">
            <w:pPr>
              <w:ind w:hanging="2"/>
              <w:jc w:val="center"/>
              <w:rPr>
                <w:rFonts w:ascii="Times New Roman" w:hAnsi="Times New Roman" w:cs="Times New Roman"/>
                <w:b/>
              </w:rPr>
            </w:pPr>
            <w:r>
              <w:rPr>
                <w:rFonts w:ascii="Times New Roman" w:hAnsi="Times New Roman" w:cs="Times New Roman"/>
                <w:b/>
              </w:rPr>
              <w:t>Розділ ІІІ. Інструкція з підготовки тендерної пропозиції</w:t>
            </w:r>
          </w:p>
        </w:tc>
      </w:tr>
      <w:tr w:rsidR="00143239" w:rsidTr="00A85E55">
        <w:tc>
          <w:tcPr>
            <w:tcW w:w="824" w:type="dxa"/>
            <w:tcBorders>
              <w:top w:val="single" w:sz="4" w:space="0" w:color="000000"/>
              <w:left w:val="single" w:sz="4" w:space="0" w:color="000000"/>
              <w:bottom w:val="single" w:sz="4" w:space="0" w:color="000000"/>
              <w:right w:val="single" w:sz="4" w:space="0" w:color="000000"/>
            </w:tcBorders>
          </w:tcPr>
          <w:p w:rsidR="00143239" w:rsidRDefault="00143239" w:rsidP="00A85E55">
            <w:pPr>
              <w:ind w:hanging="2"/>
              <w:jc w:val="center"/>
              <w:rPr>
                <w:rFonts w:ascii="Times New Roman" w:hAnsi="Times New Roman" w:cs="Times New Roman"/>
              </w:rPr>
            </w:pPr>
          </w:p>
          <w:p w:rsidR="00143239" w:rsidRDefault="00143239" w:rsidP="00A85E55">
            <w:pPr>
              <w:ind w:hanging="2"/>
              <w:jc w:val="center"/>
              <w:rPr>
                <w:rFonts w:ascii="Times New Roman" w:hAnsi="Times New Roman" w:cs="Times New Roman"/>
              </w:rPr>
            </w:pPr>
            <w:r>
              <w:rPr>
                <w:rFonts w:ascii="Times New Roman" w:hAnsi="Times New Roman" w:cs="Times New Roman"/>
                <w:b/>
              </w:rPr>
              <w:t>1.</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ind w:right="113" w:hanging="2"/>
              <w:jc w:val="both"/>
              <w:rPr>
                <w:rFonts w:ascii="Times New Roman" w:hAnsi="Times New Roman" w:cs="Times New Roman"/>
              </w:rPr>
            </w:pPr>
            <w:r>
              <w:rPr>
                <w:rFonts w:ascii="Times New Roman" w:hAnsi="Times New Roman" w:cs="Times New Roman"/>
                <w:b/>
              </w:rPr>
              <w:t>Зміст і спосіб подання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tcPr>
          <w:p w:rsidR="00143239" w:rsidRDefault="00143239" w:rsidP="00A85E55">
            <w:pPr>
              <w:ind w:right="120" w:hanging="2"/>
              <w:jc w:val="both"/>
              <w:rPr>
                <w:rFonts w:ascii="Times New Roman" w:hAnsi="Times New Roman" w:cs="Times New Roman"/>
              </w:rPr>
            </w:pPr>
            <w:r>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43239" w:rsidRDefault="00143239" w:rsidP="00A85E55">
            <w:pPr>
              <w:ind w:right="120" w:hanging="2"/>
              <w:jc w:val="both"/>
              <w:rPr>
                <w:rFonts w:ascii="Times New Roman" w:hAnsi="Times New Roman" w:cs="Times New Roman"/>
                <w:i/>
              </w:rPr>
            </w:pPr>
            <w:r>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43239" w:rsidRDefault="00143239" w:rsidP="00A85E55">
            <w:pPr>
              <w:ind w:right="120" w:hanging="2"/>
              <w:jc w:val="both"/>
              <w:rPr>
                <w:rFonts w:ascii="Times New Roman" w:hAnsi="Times New Roman" w:cs="Times New Roman"/>
              </w:rPr>
            </w:pPr>
            <w:r>
              <w:rPr>
                <w:rFonts w:ascii="Times New Roman" w:hAnsi="Times New Roman" w:cs="Times New Roman"/>
                <w:i/>
              </w:rPr>
              <w:lastRenderedPageBreak/>
              <w:t xml:space="preserve">- </w:t>
            </w:r>
            <w:r>
              <w:rPr>
                <w:rFonts w:ascii="Times New Roman" w:hAnsi="Times New Roman" w:cs="Times New Roman"/>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143239" w:rsidRDefault="00143239" w:rsidP="00A85E55">
            <w:pPr>
              <w:ind w:right="120"/>
              <w:jc w:val="both"/>
              <w:rPr>
                <w:rFonts w:ascii="Times New Roman" w:hAnsi="Times New Roman" w:cs="Times New Roman"/>
              </w:rPr>
            </w:pPr>
            <w:r>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43239" w:rsidRDefault="00143239" w:rsidP="00A85E55">
            <w:pPr>
              <w:ind w:right="120"/>
              <w:jc w:val="both"/>
              <w:rPr>
                <w:rFonts w:ascii="Times New Roman" w:hAnsi="Times New Roman" w:cs="Times New Roman"/>
              </w:rPr>
            </w:pPr>
            <w:r>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43239" w:rsidRDefault="00143239" w:rsidP="00A85E55">
            <w:pPr>
              <w:pStyle w:val="1"/>
              <w:widowControl w:val="0"/>
              <w:ind w:left="34" w:right="113" w:hanging="23"/>
              <w:jc w:val="both"/>
              <w:rPr>
                <w:rFonts w:ascii="Times New Roman" w:hAnsi="Times New Roman" w:cs="Times New Roman"/>
                <w:lang w:val="uk-UA"/>
              </w:rPr>
            </w:pPr>
            <w:r>
              <w:rPr>
                <w:rFonts w:ascii="Times New Roman" w:hAnsi="Times New Roman" w:cs="Times New Roman"/>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43239" w:rsidRDefault="00143239" w:rsidP="00A85E55">
            <w:pPr>
              <w:ind w:right="120"/>
              <w:jc w:val="both"/>
              <w:rPr>
                <w:rFonts w:ascii="Times New Roman" w:hAnsi="Times New Roman" w:cs="Times New Roman"/>
              </w:rPr>
            </w:pPr>
            <w:r>
              <w:rPr>
                <w:rFonts w:ascii="Times New Roman" w:hAnsi="Times New Roman" w:cs="Times New Roman"/>
              </w:rPr>
              <w:t>- форму «Тендерна пропозиція»,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rsidR="00143239" w:rsidRDefault="00143239" w:rsidP="00A85E55">
            <w:pPr>
              <w:pStyle w:val="1"/>
              <w:widowControl w:val="0"/>
              <w:ind w:left="34" w:right="113" w:hanging="23"/>
              <w:jc w:val="both"/>
              <w:rPr>
                <w:rFonts w:ascii="Times New Roman" w:hAnsi="Times New Roman" w:cs="Times New Roman"/>
                <w:color w:val="auto"/>
                <w:lang w:val="uk-UA"/>
              </w:rPr>
            </w:pPr>
            <w:r>
              <w:rPr>
                <w:rFonts w:ascii="Times New Roman" w:hAnsi="Times New Roman" w:cs="Times New Roman"/>
                <w:color w:val="auto"/>
                <w:lang w:val="uk-UA"/>
              </w:rPr>
              <w:t>- перелік інших документів, які учасник подає у складі тендерної пропозиції, згідно з умовами та вимогами тендерної документації;</w:t>
            </w:r>
          </w:p>
          <w:p w:rsidR="00143239" w:rsidRDefault="00143239" w:rsidP="00A85E55">
            <w:pPr>
              <w:ind w:right="120"/>
              <w:jc w:val="both"/>
              <w:rPr>
                <w:rFonts w:ascii="Times New Roman" w:hAnsi="Times New Roman" w:cs="Times New Roman"/>
              </w:rPr>
            </w:pPr>
            <w:r>
              <w:rPr>
                <w:rFonts w:ascii="Times New Roman" w:hAnsi="Times New Roman" w:cs="Times New Roman"/>
              </w:rPr>
              <w:t>- документи, які надає переможець торгів, згідно з умовами та вимогами тендерної документації.</w:t>
            </w:r>
          </w:p>
          <w:p w:rsidR="00143239" w:rsidRDefault="00143239" w:rsidP="00A85E55">
            <w:pPr>
              <w:ind w:right="120"/>
              <w:jc w:val="both"/>
              <w:rPr>
                <w:rFonts w:ascii="Times New Roman" w:hAnsi="Times New Roman" w:cs="Times New Roman"/>
              </w:rPr>
            </w:pPr>
          </w:p>
          <w:p w:rsidR="00143239" w:rsidRDefault="00143239" w:rsidP="00A85E55">
            <w:pPr>
              <w:pStyle w:val="1"/>
              <w:widowControl w:val="0"/>
              <w:ind w:right="113"/>
              <w:jc w:val="both"/>
              <w:rPr>
                <w:rFonts w:ascii="Times New Roman" w:hAnsi="Times New Roman" w:cs="Times New Roman"/>
                <w:lang w:val="uk-UA"/>
              </w:rPr>
            </w:pPr>
            <w:r>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43239" w:rsidRDefault="00143239" w:rsidP="00A85E55">
            <w:pPr>
              <w:pStyle w:val="1"/>
              <w:widowControl w:val="0"/>
              <w:ind w:left="34" w:right="113" w:hanging="23"/>
              <w:jc w:val="both"/>
              <w:rPr>
                <w:rFonts w:ascii="Times New Roman" w:hAnsi="Times New Roman" w:cs="Times New Roman"/>
                <w:i/>
                <w:lang w:val="uk-UA"/>
              </w:rPr>
            </w:pPr>
            <w:r>
              <w:rPr>
                <w:rFonts w:ascii="Times New Roman" w:hAnsi="Times New Roman" w:cs="Times New Roman"/>
                <w:i/>
                <w:lang w:val="uk-UA"/>
              </w:rPr>
              <w:t>*Замовники не мають права вимагати від об’єднання учасників конкретної організаційно-правової форми для подання тендерної пропозиції або для участі у переговорах у разі застосування переговорної процедури закупівлі.</w:t>
            </w:r>
          </w:p>
          <w:p w:rsidR="00143239" w:rsidRDefault="00143239" w:rsidP="00A85E55">
            <w:pPr>
              <w:pStyle w:val="1"/>
              <w:widowControl w:val="0"/>
              <w:ind w:right="113"/>
              <w:jc w:val="both"/>
              <w:rPr>
                <w:rFonts w:ascii="Times New Roman" w:hAnsi="Times New Roman" w:cs="Times New Roman"/>
                <w:lang w:val="uk-UA"/>
              </w:rPr>
            </w:pPr>
          </w:p>
          <w:p w:rsidR="00143239" w:rsidRDefault="00143239" w:rsidP="00A85E55">
            <w:pPr>
              <w:ind w:right="120"/>
              <w:jc w:val="both"/>
              <w:rPr>
                <w:rFonts w:ascii="Times New Roman" w:hAnsi="Times New Roman" w:cs="Times New Roman"/>
                <w:b/>
                <w:i/>
              </w:rPr>
            </w:pPr>
            <w:r>
              <w:rPr>
                <w:rFonts w:ascii="Times New Roman" w:hAnsi="Times New Roman" w:cs="Times New Roman"/>
              </w:rPr>
              <w:t xml:space="preserve">Переможцем у строк, що не перевищує десяти днів з дати оприлюднення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повідомлення про намір укласти договір подається інформація та документи, встановлені в додатку 4 до цієї тендерної документації</w:t>
            </w:r>
            <w:r>
              <w:rPr>
                <w:rFonts w:ascii="Times New Roman" w:hAnsi="Times New Roman" w:cs="Times New Roman"/>
                <w:b/>
                <w:i/>
              </w:rPr>
              <w:t>.</w:t>
            </w:r>
          </w:p>
          <w:p w:rsidR="00143239" w:rsidRDefault="00143239" w:rsidP="00A85E55">
            <w:pPr>
              <w:ind w:right="120"/>
              <w:jc w:val="both"/>
              <w:rPr>
                <w:rFonts w:ascii="Times New Roman" w:hAnsi="Times New Roman" w:cs="Times New Roman"/>
              </w:rPr>
            </w:pPr>
            <w:r>
              <w:rPr>
                <w:rFonts w:ascii="Times New Roman" w:hAnsi="Times New Roman" w:cs="Times New Roman"/>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Pr>
                <w:rFonts w:ascii="Times New Roman" w:hAnsi="Times New Roman" w:cs="Times New Roman"/>
                <w:i/>
              </w:rPr>
              <w:t>у разі їх встановлення замовником</w:t>
            </w:r>
            <w:r>
              <w:rPr>
                <w:rFonts w:ascii="Times New Roman" w:hAnsi="Times New Roman" w:cs="Times New Roman"/>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Pr>
                <w:rFonts w:ascii="Times New Roman" w:hAnsi="Times New Roman" w:cs="Times New Roman"/>
              </w:rPr>
              <w:t>pdf</w:t>
            </w:r>
            <w:proofErr w:type="spellEnd"/>
            <w:r>
              <w:rPr>
                <w:rFonts w:ascii="Times New Roman" w:hAnsi="Times New Roman" w:cs="Times New Roman"/>
              </w:rPr>
              <w:t>-формату файлу, PNG, JPEG, JPG тощо.</w:t>
            </w:r>
          </w:p>
          <w:p w:rsidR="00143239" w:rsidRDefault="00143239" w:rsidP="00A85E55">
            <w:pPr>
              <w:ind w:right="120" w:hanging="2"/>
              <w:jc w:val="both"/>
              <w:rPr>
                <w:rFonts w:ascii="Times New Roman" w:hAnsi="Times New Roman" w:cs="Times New Roman"/>
              </w:rPr>
            </w:pPr>
            <w:r>
              <w:rPr>
                <w:rFonts w:ascii="Times New Roman" w:hAnsi="Times New Roman" w:cs="Times New Roman"/>
              </w:rPr>
              <w:t xml:space="preserve">Документи, що складаються учасником, повинні бути оформлені належним чином за підписом та печаткою (у разі її наявності) учасника. Копії документів мають бути підписані уповноваженою особою учасника та завірені печаткою (у разі її наявності) учасника. </w:t>
            </w:r>
            <w:r>
              <w:rPr>
                <w:rFonts w:ascii="Times New Roman" w:hAnsi="Times New Roman" w:cs="Times New Roman"/>
              </w:rPr>
              <w:lastRenderedPageBreak/>
              <w:t>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підпису керівника або особи уповноваженої учасником на підписання тендерної пропозиції.</w:t>
            </w:r>
          </w:p>
          <w:p w:rsidR="00143239" w:rsidRDefault="00143239" w:rsidP="00A85E55">
            <w:pPr>
              <w:pStyle w:val="1"/>
              <w:widowControl w:val="0"/>
              <w:ind w:left="34" w:right="113" w:hanging="23"/>
              <w:jc w:val="both"/>
              <w:rPr>
                <w:rFonts w:ascii="Times New Roman" w:hAnsi="Times New Roman" w:cs="Times New Roman"/>
                <w:lang w:val="uk-UA"/>
              </w:rPr>
            </w:pPr>
            <w:r>
              <w:rPr>
                <w:rFonts w:ascii="Times New Roman" w:hAnsi="Times New Roman" w:cs="Times New Roman"/>
                <w:lang w:val="uk-UA"/>
              </w:rPr>
              <w:t xml:space="preserve">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не є обов’язковим та проставляються за бажанням учасників.</w:t>
            </w:r>
          </w:p>
          <w:p w:rsidR="00143239" w:rsidRPr="00AF1556" w:rsidRDefault="00143239" w:rsidP="00A85E55">
            <w:pPr>
              <w:autoSpaceDE w:val="0"/>
              <w:autoSpaceDN w:val="0"/>
              <w:adjustRightInd w:val="0"/>
              <w:spacing w:after="0" w:line="240" w:lineRule="auto"/>
              <w:jc w:val="both"/>
              <w:rPr>
                <w:rFonts w:ascii="Times New Roman" w:hAnsi="Times New Roman"/>
              </w:rPr>
            </w:pPr>
            <w:r w:rsidRPr="00AF1556">
              <w:rPr>
                <w:rFonts w:ascii="Times New Roman" w:hAnsi="Times New Roman"/>
              </w:rPr>
              <w:t xml:space="preserve">Під час використання електронної системи </w:t>
            </w:r>
            <w:proofErr w:type="spellStart"/>
            <w:r w:rsidRPr="00AF1556">
              <w:rPr>
                <w:rFonts w:ascii="Times New Roman" w:hAnsi="Times New Roman"/>
              </w:rPr>
              <w:t>закупівель</w:t>
            </w:r>
            <w:proofErr w:type="spellEnd"/>
            <w:r w:rsidRPr="00AF1556">
              <w:rPr>
                <w:rFonts w:ascii="Times New Roman" w:hAnsi="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Постанови КМУ від 9 грудня 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AF1556">
              <w:rPr>
                <w:rFonts w:ascii="Times New Roman" w:hAnsi="Times New Roman"/>
              </w:rPr>
              <w:t>коронавірусом</w:t>
            </w:r>
            <w:proofErr w:type="spellEnd"/>
            <w:r w:rsidRPr="00AF1556">
              <w:rPr>
                <w:rFonts w:ascii="Times New Roman" w:hAnsi="Times New Roman"/>
              </w:rPr>
              <w:t xml:space="preserve"> SARS-CoV-2</w:t>
            </w:r>
            <w:r w:rsidRPr="00AF1556">
              <w:rPr>
                <w:rFonts w:ascii="Times New Roman" w:hAnsi="Times New Roman"/>
                <w:b/>
                <w:i/>
              </w:rPr>
              <w:t xml:space="preserve">», </w:t>
            </w:r>
            <w:r w:rsidRPr="00AF1556">
              <w:rPr>
                <w:rFonts w:ascii="Times New Roman" w:hAnsi="Times New Roman"/>
              </w:rPr>
              <w:t>Постанови КМУ від 24 травня 2022 р. № 617 «Про внесення змін до постанови Кабінету Міністрів України від 17 березня 2022 р. № 300»</w:t>
            </w:r>
            <w:r w:rsidRPr="00AF1556">
              <w:rPr>
                <w:rFonts w:ascii="Times New Roman" w:hAnsi="Times New Roman"/>
                <w:b/>
                <w:i/>
              </w:rPr>
              <w:t>,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 або УЕП)</w:t>
            </w:r>
            <w:r w:rsidRPr="00AF1556">
              <w:rPr>
                <w:rFonts w:ascii="Times New Roman" w:hAnsi="Times New Roman"/>
              </w:rPr>
              <w:t>, відповідно до вимог Закону України «Про електронні довірчі послуги» керівника або особи уповноваженої учасником на підписання тендерної пропозиції. Учасник повинен накласти електронний підпис, що базується на кваліфікованому сертифікаті електронного підпису (КЕП або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rsidR="00143239" w:rsidRPr="00AF1556" w:rsidRDefault="00143239" w:rsidP="00A85E55">
            <w:pPr>
              <w:autoSpaceDE w:val="0"/>
              <w:autoSpaceDN w:val="0"/>
              <w:adjustRightInd w:val="0"/>
              <w:spacing w:after="0" w:line="240" w:lineRule="auto"/>
              <w:jc w:val="both"/>
              <w:rPr>
                <w:rFonts w:ascii="Times New Roman" w:hAnsi="Times New Roman"/>
              </w:rPr>
            </w:pPr>
            <w:r w:rsidRPr="00AF1556">
              <w:rPr>
                <w:rFonts w:ascii="Times New Roman" w:hAnsi="Times New Roman"/>
              </w:rPr>
              <w:t>Винятки:</w:t>
            </w:r>
          </w:p>
          <w:p w:rsidR="00143239" w:rsidRPr="00AF1556" w:rsidRDefault="00143239" w:rsidP="00A85E55">
            <w:pPr>
              <w:autoSpaceDE w:val="0"/>
              <w:autoSpaceDN w:val="0"/>
              <w:adjustRightInd w:val="0"/>
              <w:spacing w:after="0" w:line="240" w:lineRule="auto"/>
              <w:jc w:val="both"/>
              <w:rPr>
                <w:rFonts w:ascii="Times New Roman" w:hAnsi="Times New Roman"/>
              </w:rPr>
            </w:pPr>
            <w:r w:rsidRPr="00AF1556">
              <w:rPr>
                <w:rFonts w:ascii="Times New Roman" w:hAnsi="Times New Roman"/>
              </w:rPr>
              <w:t>1) 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143239" w:rsidRPr="00AF1556" w:rsidRDefault="00143239" w:rsidP="00A85E55">
            <w:pPr>
              <w:pStyle w:val="1"/>
              <w:widowControl w:val="0"/>
              <w:ind w:left="34" w:right="113" w:hanging="23"/>
              <w:jc w:val="both"/>
              <w:rPr>
                <w:rFonts w:ascii="Times New Roman" w:hAnsi="Times New Roman" w:cs="Times New Roman"/>
                <w:lang w:val="uk-UA"/>
              </w:rPr>
            </w:pPr>
            <w:r w:rsidRPr="00AF1556">
              <w:rPr>
                <w:rFonts w:ascii="Times New Roman" w:hAnsi="Times New Roman"/>
                <w:sz w:val="28"/>
                <w:szCs w:val="28"/>
                <w:lang w:val="uk-UA"/>
              </w:rPr>
              <w:t>*</w:t>
            </w:r>
            <w:r w:rsidRPr="00AF1556">
              <w:rPr>
                <w:rFonts w:ascii="Times New Roman" w:hAnsi="Times New Roman"/>
                <w:i/>
                <w:lang w:val="uk-UA"/>
              </w:rPr>
              <w:t xml:space="preserve">Відповідно до ст. 38 Закону України «Про електронні довірчі послуги» та Порядку взаємного визнання українських та іноземних сертифікатів відкритих ключів, електронних підписів, а також використання інформаційно-телекомунікаційної системи центрального </w:t>
            </w:r>
            <w:proofErr w:type="spellStart"/>
            <w:r w:rsidRPr="00AF1556">
              <w:rPr>
                <w:rFonts w:ascii="Times New Roman" w:hAnsi="Times New Roman"/>
                <w:i/>
                <w:lang w:val="uk-UA"/>
              </w:rPr>
              <w:t>засвідчувального</w:t>
            </w:r>
            <w:proofErr w:type="spellEnd"/>
            <w:r w:rsidRPr="00AF1556">
              <w:rPr>
                <w:rFonts w:ascii="Times New Roman" w:hAnsi="Times New Roman"/>
                <w:i/>
                <w:lang w:val="uk-UA"/>
              </w:rPr>
              <w:t xml:space="preserve">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w:t>
            </w:r>
            <w:r w:rsidRPr="00AF1556">
              <w:rPr>
                <w:rFonts w:ascii="Times New Roman" w:hAnsi="Times New Roman"/>
                <w:i/>
                <w:lang w:val="uk-UA"/>
              </w:rPr>
              <w:lastRenderedPageBreak/>
              <w:t>значущих електронних послуг у процесі взаємодії між суб’єктами різних держав, затвердженого Постановою Кабінету Міністрів України від 23 січня 2019 р. № 60 та, іноземні сертифікати відкритих ключів, електронні підписи можуть бути використані в Україні за умов, передбачених законодавством та відповідним міжнародним договором.</w:t>
            </w:r>
          </w:p>
          <w:p w:rsidR="00143239" w:rsidRDefault="00143239" w:rsidP="00A85E55">
            <w:pPr>
              <w:ind w:right="120" w:hanging="2"/>
              <w:jc w:val="both"/>
              <w:rPr>
                <w:rFonts w:ascii="Times New Roman" w:hAnsi="Times New Roman" w:cs="Times New Roman"/>
              </w:rPr>
            </w:pPr>
            <w:r w:rsidRPr="00AF1556">
              <w:rPr>
                <w:rFonts w:ascii="Times New Roman" w:hAnsi="Times New Roman" w:cs="Times New Roman"/>
              </w:rPr>
              <w:t xml:space="preserve">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AF1556">
              <w:rPr>
                <w:rFonts w:ascii="Times New Roman" w:hAnsi="Times New Roman" w:cs="Times New Roman"/>
              </w:rPr>
              <w:t>засвідчувального</w:t>
            </w:r>
            <w:proofErr w:type="spellEnd"/>
            <w:r w:rsidRPr="00AF1556">
              <w:rPr>
                <w:rFonts w:ascii="Times New Roman" w:hAnsi="Times New Roman" w:cs="Times New Roman"/>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w:t>
            </w:r>
            <w:r>
              <w:rPr>
                <w:rFonts w:ascii="Times New Roman" w:hAnsi="Times New Roman" w:cs="Times New Roman"/>
              </w:rPr>
              <w:t xml:space="preserve"> </w:t>
            </w:r>
          </w:p>
          <w:p w:rsidR="00143239" w:rsidRDefault="00143239" w:rsidP="00A85E55">
            <w:pPr>
              <w:ind w:right="120" w:hanging="2"/>
              <w:jc w:val="both"/>
              <w:rPr>
                <w:rFonts w:ascii="Times New Roman" w:hAnsi="Times New Roman" w:cs="Times New Roman"/>
              </w:rPr>
            </w:pPr>
            <w:r>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143239" w:rsidRDefault="00143239" w:rsidP="00A85E55">
            <w:pPr>
              <w:ind w:right="120" w:hanging="2"/>
              <w:jc w:val="both"/>
              <w:rPr>
                <w:rFonts w:ascii="Times New Roman" w:hAnsi="Times New Roman" w:cs="Times New Roman"/>
              </w:rPr>
            </w:pPr>
            <w:r>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3239" w:rsidRDefault="00143239" w:rsidP="00A85E55">
            <w:pPr>
              <w:ind w:right="120" w:hanging="2"/>
              <w:jc w:val="both"/>
              <w:rPr>
                <w:rFonts w:ascii="Times New Roman" w:hAnsi="Times New Roman" w:cs="Times New Roman"/>
              </w:rPr>
            </w:pPr>
            <w:r>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3239" w:rsidRDefault="00143239" w:rsidP="00A85E55">
            <w:pPr>
              <w:ind w:right="120" w:hanging="2"/>
              <w:jc w:val="both"/>
              <w:rPr>
                <w:rFonts w:ascii="Times New Roman" w:hAnsi="Times New Roman" w:cs="Times New Roman"/>
              </w:rPr>
            </w:pPr>
            <w:r>
              <w:rPr>
                <w:rFonts w:ascii="Times New Roman" w:hAnsi="Times New Roman" w:cs="Times New Roman"/>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повинні бути належним чином оформлені, складені на фірмовому бланку учасника (у разі наявності) та обов’язково повинні містити дату,  підпис, печатку (за наявності).</w:t>
            </w:r>
          </w:p>
        </w:tc>
      </w:tr>
      <w:tr w:rsidR="00143239" w:rsidTr="00A85E55">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lastRenderedPageBreak/>
              <w:t>2.</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ind w:right="113" w:hanging="2"/>
              <w:jc w:val="both"/>
              <w:rPr>
                <w:rFonts w:ascii="Times New Roman" w:hAnsi="Times New Roman" w:cs="Times New Roman"/>
                <w:b/>
              </w:rPr>
            </w:pPr>
            <w:r>
              <w:rPr>
                <w:rFonts w:ascii="Times New Roman" w:hAnsi="Times New Roman" w:cs="Times New Roman"/>
                <w:b/>
              </w:rPr>
              <w:t>Формальні помилки</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right="120" w:hanging="2"/>
              <w:jc w:val="both"/>
              <w:rPr>
                <w:rFonts w:ascii="Times New Roman" w:hAnsi="Times New Roman" w:cs="Times New Roman"/>
              </w:rPr>
            </w:pPr>
            <w:r>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43239" w:rsidRDefault="00143239" w:rsidP="00A85E55">
            <w:pPr>
              <w:widowControl w:val="0"/>
              <w:ind w:hanging="2"/>
              <w:jc w:val="center"/>
              <w:rPr>
                <w:rFonts w:ascii="Times New Roman" w:hAnsi="Times New Roman" w:cs="Times New Roman"/>
                <w:b/>
                <w:i/>
                <w:u w:val="single"/>
              </w:rPr>
            </w:pPr>
            <w:r>
              <w:rPr>
                <w:rFonts w:ascii="Times New Roman" w:hAnsi="Times New Roman" w:cs="Times New Roman"/>
                <w:b/>
                <w:i/>
                <w:u w:val="single"/>
              </w:rPr>
              <w:t>Опис формальних помилок*:</w:t>
            </w:r>
          </w:p>
          <w:p w:rsidR="00143239" w:rsidRDefault="00143239" w:rsidP="00A85E55">
            <w:pPr>
              <w:ind w:right="120" w:hanging="2"/>
              <w:jc w:val="both"/>
              <w:rPr>
                <w:rFonts w:ascii="Times New Roman" w:hAnsi="Times New Roman" w:cs="Times New Roman"/>
                <w:b/>
                <w:i/>
                <w:u w:val="single"/>
              </w:rPr>
            </w:pPr>
            <w:r>
              <w:rPr>
                <w:rFonts w:ascii="Times New Roman" w:hAnsi="Times New Roman" w:cs="Times New Roman"/>
                <w:i/>
              </w:rPr>
              <w:t>*Згідно з наказом Мінекономіки від 15.04.2020 № 710 «Про затвердження Переліку формальних помилок»</w:t>
            </w:r>
          </w:p>
          <w:p w:rsidR="00143239" w:rsidRDefault="00143239" w:rsidP="00A85E55">
            <w:pPr>
              <w:widowControl w:val="0"/>
              <w:ind w:hanging="2"/>
              <w:jc w:val="both"/>
              <w:rPr>
                <w:rFonts w:ascii="Times New Roman" w:hAnsi="Times New Roman" w:cs="Times New Roman"/>
              </w:rPr>
            </w:pPr>
            <w:r>
              <w:rPr>
                <w:rFonts w:ascii="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Pr>
                <w:rFonts w:ascii="Times New Roman" w:hAnsi="Times New Roman" w:cs="Times New Roman"/>
              </w:rPr>
              <w:t>мовного</w:t>
            </w:r>
            <w:proofErr w:type="spellEnd"/>
            <w:r>
              <w:rPr>
                <w:rFonts w:ascii="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w:t>
            </w:r>
            <w:r>
              <w:rPr>
                <w:rFonts w:ascii="Times New Roman" w:hAnsi="Times New Roman" w:cs="Times New Roman"/>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143239" w:rsidRDefault="00143239" w:rsidP="00A85E55">
            <w:pPr>
              <w:widowControl w:val="0"/>
              <w:ind w:hanging="2"/>
              <w:jc w:val="both"/>
              <w:rPr>
                <w:rFonts w:ascii="Times New Roman" w:hAnsi="Times New Roman" w:cs="Times New Roman"/>
              </w:rPr>
            </w:pPr>
            <w:r>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43239" w:rsidRDefault="00143239" w:rsidP="00A85E55">
            <w:pPr>
              <w:widowControl w:val="0"/>
              <w:ind w:hanging="2"/>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3239" w:rsidRDefault="00143239" w:rsidP="00A85E55">
            <w:pPr>
              <w:widowControl w:val="0"/>
              <w:ind w:hanging="2"/>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43239" w:rsidRDefault="00143239" w:rsidP="00A85E55">
            <w:pPr>
              <w:widowControl w:val="0"/>
              <w:ind w:hanging="2"/>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3239" w:rsidRDefault="00143239" w:rsidP="00A85E55">
            <w:pPr>
              <w:widowControl w:val="0"/>
              <w:ind w:hanging="2"/>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3239" w:rsidRDefault="00143239" w:rsidP="00A85E55">
            <w:pPr>
              <w:widowControl w:val="0"/>
              <w:ind w:hanging="2"/>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3239" w:rsidRDefault="00143239" w:rsidP="00A85E55">
            <w:pPr>
              <w:widowControl w:val="0"/>
              <w:ind w:hanging="2"/>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3239" w:rsidRDefault="00143239" w:rsidP="00A85E55">
            <w:pPr>
              <w:widowControl w:val="0"/>
              <w:ind w:hanging="2"/>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3239" w:rsidRDefault="00143239" w:rsidP="00A85E55">
            <w:pPr>
              <w:widowControl w:val="0"/>
              <w:ind w:hanging="2"/>
              <w:jc w:val="both"/>
              <w:rPr>
                <w:rFonts w:ascii="Times New Roman" w:hAnsi="Times New Roman" w:cs="Times New Roman"/>
              </w:rPr>
            </w:pPr>
            <w:r>
              <w:rPr>
                <w:rFonts w:ascii="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Pr>
                <w:rFonts w:ascii="Times New Roman" w:hAnsi="Times New Roman" w:cs="Times New Roman"/>
              </w:rPr>
              <w:lastRenderedPageBreak/>
              <w:t>відповідно до законодавства після того, як відповідний документ (документи) був (були) поданий (подані).</w:t>
            </w:r>
          </w:p>
          <w:p w:rsidR="00143239" w:rsidRDefault="00143239" w:rsidP="00A85E55">
            <w:pPr>
              <w:widowControl w:val="0"/>
              <w:ind w:hanging="2"/>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3239" w:rsidRDefault="00143239" w:rsidP="00A85E55">
            <w:pPr>
              <w:widowControl w:val="0"/>
              <w:ind w:hanging="2"/>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3239" w:rsidRDefault="00143239" w:rsidP="00A85E55">
            <w:pPr>
              <w:widowControl w:val="0"/>
              <w:ind w:hanging="2"/>
              <w:jc w:val="center"/>
              <w:rPr>
                <w:rFonts w:ascii="Times New Roman" w:hAnsi="Times New Roman" w:cs="Times New Roman"/>
                <w:i/>
              </w:rPr>
            </w:pPr>
            <w:r>
              <w:rPr>
                <w:rFonts w:ascii="Times New Roman" w:hAnsi="Times New Roman" w:cs="Times New Roman"/>
                <w:i/>
              </w:rPr>
              <w:t>Приклади формальних помилок:</w:t>
            </w:r>
          </w:p>
          <w:p w:rsidR="00143239" w:rsidRDefault="00143239" w:rsidP="00A85E55">
            <w:pPr>
              <w:widowControl w:val="0"/>
              <w:ind w:hanging="2"/>
              <w:jc w:val="both"/>
              <w:rPr>
                <w:rFonts w:ascii="Times New Roman" w:hAnsi="Times New Roman" w:cs="Times New Roman"/>
                <w:i/>
              </w:rPr>
            </w:pPr>
            <w:r>
              <w:rPr>
                <w:rFonts w:ascii="Times New Roman" w:hAnsi="Times New Roman" w:cs="Times New Roman"/>
              </w:rPr>
              <w:t>-</w:t>
            </w:r>
            <w:r>
              <w:rPr>
                <w:rFonts w:ascii="Times New Roman" w:hAnsi="Times New Roman"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143239" w:rsidRDefault="00143239" w:rsidP="00A85E55">
            <w:pPr>
              <w:widowControl w:val="0"/>
              <w:ind w:hanging="2"/>
              <w:jc w:val="both"/>
              <w:rPr>
                <w:rFonts w:ascii="Times New Roman" w:hAnsi="Times New Roman" w:cs="Times New Roman"/>
                <w:i/>
              </w:rPr>
            </w:pPr>
            <w:r>
              <w:rPr>
                <w:rFonts w:ascii="Times New Roman" w:hAnsi="Times New Roman" w:cs="Times New Roman"/>
                <w:i/>
              </w:rPr>
              <w:t>-  «</w:t>
            </w:r>
            <w:proofErr w:type="spellStart"/>
            <w:r>
              <w:rPr>
                <w:rFonts w:ascii="Times New Roman" w:hAnsi="Times New Roman" w:cs="Times New Roman"/>
                <w:i/>
              </w:rPr>
              <w:t>м.київ</w:t>
            </w:r>
            <w:proofErr w:type="spellEnd"/>
            <w:r>
              <w:rPr>
                <w:rFonts w:ascii="Times New Roman" w:hAnsi="Times New Roman" w:cs="Times New Roman"/>
                <w:i/>
              </w:rPr>
              <w:t>» замість «</w:t>
            </w:r>
            <w:proofErr w:type="spellStart"/>
            <w:r>
              <w:rPr>
                <w:rFonts w:ascii="Times New Roman" w:hAnsi="Times New Roman" w:cs="Times New Roman"/>
                <w:i/>
              </w:rPr>
              <w:t>м.Київ</w:t>
            </w:r>
            <w:proofErr w:type="spellEnd"/>
            <w:r>
              <w:rPr>
                <w:rFonts w:ascii="Times New Roman" w:hAnsi="Times New Roman" w:cs="Times New Roman"/>
                <w:i/>
              </w:rPr>
              <w:t>»;</w:t>
            </w:r>
          </w:p>
          <w:p w:rsidR="00143239" w:rsidRDefault="00143239" w:rsidP="00A85E55">
            <w:pPr>
              <w:widowControl w:val="0"/>
              <w:ind w:hanging="2"/>
              <w:jc w:val="both"/>
              <w:rPr>
                <w:rFonts w:ascii="Times New Roman" w:hAnsi="Times New Roman" w:cs="Times New Roman"/>
                <w:i/>
              </w:rPr>
            </w:pPr>
            <w:r>
              <w:rPr>
                <w:rFonts w:ascii="Times New Roman" w:hAnsi="Times New Roman" w:cs="Times New Roman"/>
                <w:i/>
              </w:rPr>
              <w:t>- «поряд -</w:t>
            </w:r>
            <w:proofErr w:type="spellStart"/>
            <w:r>
              <w:rPr>
                <w:rFonts w:ascii="Times New Roman" w:hAnsi="Times New Roman" w:cs="Times New Roman"/>
                <w:i/>
              </w:rPr>
              <w:t>ок</w:t>
            </w:r>
            <w:proofErr w:type="spellEnd"/>
            <w:r>
              <w:rPr>
                <w:rFonts w:ascii="Times New Roman" w:hAnsi="Times New Roman" w:cs="Times New Roman"/>
                <w:i/>
              </w:rPr>
              <w:t>» замість «</w:t>
            </w:r>
            <w:proofErr w:type="spellStart"/>
            <w:r>
              <w:rPr>
                <w:rFonts w:ascii="Times New Roman" w:hAnsi="Times New Roman" w:cs="Times New Roman"/>
                <w:i/>
              </w:rPr>
              <w:t>поря</w:t>
            </w:r>
            <w:proofErr w:type="spellEnd"/>
            <w:r>
              <w:rPr>
                <w:rFonts w:ascii="Times New Roman" w:hAnsi="Times New Roman" w:cs="Times New Roman"/>
                <w:i/>
              </w:rPr>
              <w:t xml:space="preserve"> – док»;</w:t>
            </w:r>
          </w:p>
          <w:p w:rsidR="00143239" w:rsidRDefault="00143239" w:rsidP="00A85E55">
            <w:pPr>
              <w:widowControl w:val="0"/>
              <w:ind w:hanging="2"/>
              <w:jc w:val="both"/>
              <w:rPr>
                <w:rFonts w:ascii="Times New Roman" w:hAnsi="Times New Roman" w:cs="Times New Roman"/>
                <w:i/>
              </w:rPr>
            </w:pPr>
            <w:r>
              <w:rPr>
                <w:rFonts w:ascii="Times New Roman" w:hAnsi="Times New Roman" w:cs="Times New Roman"/>
                <w:i/>
              </w:rPr>
              <w:t>- «</w:t>
            </w:r>
            <w:proofErr w:type="spellStart"/>
            <w:r>
              <w:rPr>
                <w:rFonts w:ascii="Times New Roman" w:hAnsi="Times New Roman" w:cs="Times New Roman"/>
                <w:i/>
              </w:rPr>
              <w:t>ненадається</w:t>
            </w:r>
            <w:proofErr w:type="spellEnd"/>
            <w:r>
              <w:rPr>
                <w:rFonts w:ascii="Times New Roman" w:hAnsi="Times New Roman" w:cs="Times New Roman"/>
                <w:i/>
              </w:rPr>
              <w:t>» замість «не надається»»;</w:t>
            </w:r>
          </w:p>
          <w:p w:rsidR="00143239" w:rsidRDefault="00143239" w:rsidP="00A85E55">
            <w:pPr>
              <w:widowControl w:val="0"/>
              <w:ind w:hanging="2"/>
              <w:jc w:val="both"/>
              <w:rPr>
                <w:rFonts w:ascii="Times New Roman" w:hAnsi="Times New Roman" w:cs="Times New Roman"/>
                <w:i/>
              </w:rPr>
            </w:pPr>
            <w:r>
              <w:rPr>
                <w:rFonts w:ascii="Times New Roman" w:hAnsi="Times New Roman" w:cs="Times New Roman"/>
                <w:i/>
              </w:rPr>
              <w:t>- учасник розмістив (завантажив) документ у форматі «JPG» замість  документа у форматі «</w:t>
            </w:r>
            <w:proofErr w:type="spellStart"/>
            <w:r>
              <w:rPr>
                <w:rFonts w:ascii="Times New Roman" w:hAnsi="Times New Roman" w:cs="Times New Roman"/>
                <w:i/>
              </w:rPr>
              <w:t>pdf</w:t>
            </w:r>
            <w:proofErr w:type="spellEnd"/>
            <w:r>
              <w:rPr>
                <w:rFonts w:ascii="Times New Roman" w:hAnsi="Times New Roman" w:cs="Times New Roman"/>
                <w:i/>
              </w:rPr>
              <w:t>» (</w:t>
            </w:r>
            <w:proofErr w:type="spellStart"/>
            <w:r>
              <w:rPr>
                <w:rFonts w:ascii="Times New Roman" w:hAnsi="Times New Roman" w:cs="Times New Roman"/>
                <w:i/>
              </w:rPr>
              <w:t>PortableDocumentFormat</w:t>
            </w:r>
            <w:proofErr w:type="spellEnd"/>
            <w:r>
              <w:rPr>
                <w:rFonts w:ascii="Times New Roman" w:hAnsi="Times New Roman" w:cs="Times New Roman"/>
                <w:i/>
              </w:rPr>
              <w:t>)».</w:t>
            </w:r>
          </w:p>
          <w:p w:rsidR="00143239" w:rsidRDefault="00143239" w:rsidP="00A85E55">
            <w:pPr>
              <w:ind w:right="120" w:hanging="2"/>
              <w:jc w:val="both"/>
              <w:rPr>
                <w:rFonts w:ascii="Times New Roman" w:hAnsi="Times New Roman" w:cs="Times New Roman"/>
              </w:rPr>
            </w:pPr>
            <w:r>
              <w:rPr>
                <w:rFonts w:ascii="Times New Roman" w:hAnsi="Times New Roman" w:cs="Times New Roma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43239" w:rsidRDefault="00143239" w:rsidP="00A85E55">
            <w:pPr>
              <w:ind w:right="120" w:hanging="2"/>
              <w:jc w:val="both"/>
              <w:rPr>
                <w:rFonts w:ascii="Times New Roman" w:hAnsi="Times New Roman" w:cs="Times New Roman"/>
              </w:rPr>
            </w:pPr>
            <w:r>
              <w:rPr>
                <w:rFonts w:ascii="Times New Roman" w:hAnsi="Times New Roman" w:cs="Times New Roman"/>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143239" w:rsidTr="00A85E55">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b/>
              </w:rPr>
            </w:pPr>
            <w:r>
              <w:rPr>
                <w:rFonts w:ascii="Times New Roman" w:hAnsi="Times New Roman" w:cs="Times New Roman"/>
                <w:b/>
              </w:rPr>
              <w:lastRenderedPageBreak/>
              <w:t>3.</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ind w:right="113" w:hanging="2"/>
              <w:rPr>
                <w:rFonts w:ascii="Times New Roman" w:hAnsi="Times New Roman" w:cs="Times New Roman"/>
                <w:b/>
              </w:rPr>
            </w:pPr>
            <w:r>
              <w:rPr>
                <w:rFonts w:ascii="Times New Roman" w:hAnsi="Times New Roman" w:cs="Times New Roman"/>
                <w:b/>
              </w:rPr>
              <w:t>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right="120" w:hanging="2"/>
              <w:jc w:val="both"/>
              <w:rPr>
                <w:rFonts w:ascii="Times New Roman" w:hAnsi="Times New Roman" w:cs="Times New Roman"/>
              </w:rPr>
            </w:pPr>
            <w:r>
              <w:rPr>
                <w:rFonts w:ascii="Times New Roman" w:hAnsi="Times New Roman" w:cs="Times New Roman"/>
                <w:color w:val="000000"/>
              </w:rPr>
              <w:t>Не вимагається</w:t>
            </w:r>
          </w:p>
        </w:tc>
      </w:tr>
      <w:tr w:rsidR="00143239" w:rsidTr="00A85E55">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t>4.</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rPr>
            </w:pPr>
            <w:r>
              <w:rPr>
                <w:rFonts w:ascii="Times New Roman" w:hAnsi="Times New Roman" w:cs="Times New Roman"/>
                <w:b/>
              </w:rPr>
              <w:t>Умови повернення чи неповернення 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143239" w:rsidRDefault="00143239" w:rsidP="00A85E55">
            <w:pPr>
              <w:jc w:val="both"/>
              <w:rPr>
                <w:rFonts w:ascii="Times New Roman" w:hAnsi="Times New Roman" w:cs="Times New Roman"/>
                <w:i/>
              </w:rPr>
            </w:pPr>
            <w:r>
              <w:rPr>
                <w:rFonts w:ascii="Times New Roman" w:hAnsi="Times New Roman" w:cs="Times New Roman"/>
                <w:color w:val="000000"/>
              </w:rPr>
              <w:t>Не вимагається</w:t>
            </w:r>
          </w:p>
        </w:tc>
      </w:tr>
      <w:tr w:rsidR="00143239" w:rsidTr="00A85E55">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t>5.</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rPr>
            </w:pPr>
            <w:r>
              <w:rPr>
                <w:rFonts w:ascii="Times New Roman" w:hAnsi="Times New Roman" w:cs="Times New Roman"/>
                <w:b/>
              </w:rPr>
              <w:t xml:space="preserve">Строк, протягом якого   тендерні пропозиції є дійсними       </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shd w:val="clear" w:color="auto" w:fill="FFFFFF"/>
              <w:tabs>
                <w:tab w:val="left" w:pos="1042"/>
              </w:tabs>
              <w:ind w:hanging="2"/>
              <w:jc w:val="both"/>
              <w:rPr>
                <w:rFonts w:ascii="Times New Roman" w:hAnsi="Times New Roman" w:cs="Times New Roman"/>
              </w:rPr>
            </w:pPr>
            <w:r>
              <w:rPr>
                <w:rFonts w:ascii="Times New Roman" w:hAnsi="Times New Roman" w:cs="Times New Roman"/>
                <w:highlight w:val="white"/>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43239" w:rsidTr="00A85E55">
        <w:trPr>
          <w:trHeight w:val="506"/>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lastRenderedPageBreak/>
              <w:t>6.</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highlight w:val="red"/>
              </w:rPr>
            </w:pPr>
            <w:r>
              <w:rPr>
                <w:rFonts w:ascii="Times New Roman" w:hAnsi="Times New Roman" w:cs="Times New Roman"/>
                <w:b/>
                <w:color w:val="121212"/>
              </w:rPr>
              <w:t xml:space="preserve">Кваліфікаційні критерії процедури закупівлі </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right="120" w:hanging="2"/>
              <w:jc w:val="both"/>
              <w:rPr>
                <w:rFonts w:ascii="Times New Roman" w:hAnsi="Times New Roman" w:cs="Times New Roman"/>
                <w:highlight w:val="white"/>
              </w:rPr>
            </w:pPr>
            <w:r>
              <w:rPr>
                <w:rFonts w:ascii="Times New Roman" w:hAnsi="Times New Roman" w:cs="Times New Roman"/>
                <w:highlight w:val="white"/>
              </w:rPr>
              <w:t xml:space="preserve">Визначені замовником згідно із статтею 16  кваліфікаційні критерії та перелік документів, що підтверджують інформацію </w:t>
            </w:r>
            <w:r>
              <w:rPr>
                <w:rFonts w:ascii="Times New Roman" w:hAnsi="Times New Roman" w:cs="Times New Roman"/>
              </w:rPr>
              <w:t xml:space="preserve">учасників про відповідність їх таким критеріям, зазначені </w:t>
            </w:r>
            <w:r>
              <w:rPr>
                <w:rFonts w:ascii="Times New Roman" w:hAnsi="Times New Roman" w:cs="Times New Roman"/>
                <w:b/>
                <w:i/>
              </w:rPr>
              <w:t xml:space="preserve">в </w:t>
            </w:r>
            <w:r>
              <w:rPr>
                <w:rFonts w:ascii="Times New Roman" w:hAnsi="Times New Roman" w:cs="Times New Roman"/>
              </w:rPr>
              <w:t xml:space="preserve">додатку 3 до цієї </w:t>
            </w:r>
            <w:r>
              <w:rPr>
                <w:rFonts w:ascii="Times New Roman" w:hAnsi="Times New Roman" w:cs="Times New Roman"/>
                <w:highlight w:val="white"/>
              </w:rPr>
              <w:t>тендерної документації.</w:t>
            </w:r>
          </w:p>
          <w:p w:rsidR="00143239" w:rsidRDefault="00143239" w:rsidP="00A85E55">
            <w:pPr>
              <w:widowControl w:val="0"/>
              <w:ind w:left="28"/>
              <w:jc w:val="both"/>
              <w:rPr>
                <w:rFonts w:ascii="Times New Roman" w:hAnsi="Times New Roman" w:cs="Times New Roman"/>
                <w:i/>
                <w:lang w:eastAsia="ru-RU"/>
              </w:rPr>
            </w:pPr>
            <w:r>
              <w:rPr>
                <w:rFonts w:ascii="Times New Roman" w:hAnsi="Times New Roman" w:cs="Times New Roman"/>
                <w:i/>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143239" w:rsidRDefault="00143239" w:rsidP="00A85E55">
            <w:pPr>
              <w:ind w:left="28" w:right="120"/>
              <w:jc w:val="both"/>
              <w:rPr>
                <w:rFonts w:ascii="Times New Roman" w:hAnsi="Times New Roman" w:cs="Times New Roman"/>
                <w:highlight w:val="yellow"/>
              </w:rPr>
            </w:pPr>
            <w:r>
              <w:rPr>
                <w:rFonts w:ascii="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143239" w:rsidTr="00A85E55">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b/>
              </w:rPr>
            </w:pPr>
            <w:r>
              <w:rPr>
                <w:rFonts w:ascii="Times New Roman" w:hAnsi="Times New Roman" w:cs="Times New Roman"/>
                <w:b/>
              </w:rPr>
              <w:t>7.</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b/>
                <w:color w:val="121212"/>
              </w:rPr>
            </w:pPr>
            <w:r>
              <w:rPr>
                <w:rFonts w:ascii="Times New Roman" w:hAnsi="Times New Roman" w:cs="Times New Roman"/>
                <w:b/>
                <w:color w:val="121212"/>
              </w:rPr>
              <w:t>Підстави для відмови в участі у процедурі закупівлі</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shd w:val="clear" w:color="auto" w:fill="FFFFFF"/>
              <w:jc w:val="both"/>
              <w:rPr>
                <w:rFonts w:ascii="Times New Roman" w:hAnsi="Times New Roman" w:cs="Times New Roman"/>
              </w:rPr>
            </w:pPr>
            <w:r>
              <w:rPr>
                <w:rFonts w:ascii="Times New Roman" w:hAnsi="Times New Roman" w:cs="Times New Roman"/>
              </w:rPr>
              <w:t>Підстави для відмови в участі у процедурі закупівлі встановлені статтею 17 Закону.</w:t>
            </w:r>
          </w:p>
          <w:p w:rsidR="00143239" w:rsidRDefault="00143239" w:rsidP="00A85E55">
            <w:pPr>
              <w:shd w:val="clear" w:color="auto" w:fill="FFFFFF"/>
              <w:jc w:val="both"/>
              <w:rPr>
                <w:rFonts w:ascii="Times New Roman" w:hAnsi="Times New Roman" w:cs="Times New Roman"/>
                <w:b/>
              </w:rPr>
            </w:pPr>
            <w:r>
              <w:rPr>
                <w:rFonts w:ascii="Times New Roman" w:hAnsi="Times New Roman" w:cs="Times New Roman"/>
                <w:b/>
              </w:rPr>
              <w:t>Для учасників:</w:t>
            </w:r>
          </w:p>
          <w:p w:rsidR="00143239" w:rsidRDefault="00143239" w:rsidP="00A85E55">
            <w:pPr>
              <w:shd w:val="clear" w:color="auto" w:fill="FFFFFF"/>
              <w:jc w:val="both"/>
              <w:rPr>
                <w:rFonts w:ascii="Times New Roman" w:hAnsi="Times New Roman" w:cs="Times New Roman"/>
              </w:rPr>
            </w:pPr>
            <w:r>
              <w:rPr>
                <w:rFonts w:ascii="Times New Roman" w:hAnsi="Times New Roman" w:cs="Times New Roman"/>
              </w:rPr>
              <w:t>Інформація про відсутність підстав, визначених у статті 17 Закону, надається згідно додатку 4 до тендерної документації.</w:t>
            </w:r>
          </w:p>
          <w:p w:rsidR="00143239" w:rsidRDefault="00143239" w:rsidP="00A85E55">
            <w:pPr>
              <w:shd w:val="clear" w:color="auto" w:fill="FFFFFF"/>
              <w:jc w:val="both"/>
              <w:rPr>
                <w:rFonts w:ascii="Times New Roman" w:hAnsi="Times New Roman" w:cs="Times New Roman"/>
              </w:rPr>
            </w:pPr>
            <w:r>
              <w:rPr>
                <w:rFonts w:ascii="Times New Roman" w:hAnsi="Times New Roman" w:cs="Times New Roman"/>
              </w:rPr>
              <w:t xml:space="preserve">Учасник процедури закупівлі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rsidR="00143239" w:rsidRDefault="00143239" w:rsidP="00A85E55">
            <w:pPr>
              <w:shd w:val="clear" w:color="auto" w:fill="FFFFFF"/>
              <w:jc w:val="both"/>
              <w:rPr>
                <w:rFonts w:ascii="Times New Roman" w:hAnsi="Times New Roman" w:cs="Times New Roman"/>
                <w:b/>
              </w:rPr>
            </w:pPr>
            <w:r>
              <w:rPr>
                <w:rFonts w:ascii="Times New Roman" w:hAnsi="Times New Roman" w:cs="Times New Roman"/>
                <w:b/>
              </w:rPr>
              <w:t>Для переможця(</w:t>
            </w:r>
            <w:proofErr w:type="spellStart"/>
            <w:r>
              <w:rPr>
                <w:rFonts w:ascii="Times New Roman" w:hAnsi="Times New Roman" w:cs="Times New Roman"/>
                <w:b/>
              </w:rPr>
              <w:t>ів</w:t>
            </w:r>
            <w:proofErr w:type="spellEnd"/>
            <w:r>
              <w:rPr>
                <w:rFonts w:ascii="Times New Roman" w:hAnsi="Times New Roman" w:cs="Times New Roman"/>
                <w:b/>
              </w:rPr>
              <w:t>):</w:t>
            </w:r>
          </w:p>
          <w:p w:rsidR="00143239" w:rsidRDefault="00143239" w:rsidP="00A85E55">
            <w:pPr>
              <w:shd w:val="clear" w:color="auto" w:fill="FFFFFF"/>
              <w:jc w:val="both"/>
              <w:rPr>
                <w:rFonts w:ascii="Times New Roman" w:hAnsi="Times New Roman" w:cs="Times New Roman"/>
              </w:rPr>
            </w:pPr>
            <w:r>
              <w:rPr>
                <w:rFonts w:ascii="Times New Roman" w:hAnsi="Times New Roman" w:cs="Times New Roman"/>
              </w:rPr>
              <w:t xml:space="preserve">Переможець процедури закупівлі у строк, що не перевищує десяти днів з дати оприлюднення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що підтверджують відсутність підстав, визначених пунктами 2, 3, 5, 6, 8, 12 і 13 частини першої та частиною другою статті 17 Закону згідно додатку 4 цієї документації.</w:t>
            </w:r>
          </w:p>
          <w:p w:rsidR="00143239" w:rsidRDefault="00143239" w:rsidP="00A85E55">
            <w:pPr>
              <w:shd w:val="clear" w:color="auto" w:fill="FFFFFF"/>
              <w:jc w:val="both"/>
              <w:rPr>
                <w:rFonts w:ascii="Times New Roman" w:hAnsi="Times New Roman" w:cs="Times New Roman"/>
                <w:b/>
              </w:rPr>
            </w:pPr>
            <w:r>
              <w:rPr>
                <w:rFonts w:ascii="Times New Roman" w:hAnsi="Times New Roman" w:cs="Times New Roman"/>
                <w:b/>
              </w:rPr>
              <w:t>Для субпідрядників/співвиконавців:</w:t>
            </w:r>
          </w:p>
          <w:p w:rsidR="00143239" w:rsidRDefault="00143239" w:rsidP="00A85E55">
            <w:pPr>
              <w:shd w:val="clear" w:color="auto" w:fill="FFFFFF"/>
              <w:jc w:val="both"/>
              <w:rPr>
                <w:rFonts w:ascii="Times New Roman" w:hAnsi="Times New Roman" w:cs="Times New Roman"/>
              </w:rPr>
            </w:pPr>
            <w:r>
              <w:rPr>
                <w:rFonts w:ascii="Times New Roman" w:hAnsi="Times New Roman" w:cs="Times New Roma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rsidR="00143239" w:rsidRDefault="00143239" w:rsidP="00A85E55">
            <w:pPr>
              <w:shd w:val="clear" w:color="auto" w:fill="FFFFFF"/>
              <w:jc w:val="both"/>
              <w:rPr>
                <w:rFonts w:ascii="Times New Roman" w:hAnsi="Times New Roman" w:cs="Times New Roman"/>
                <w:b/>
              </w:rPr>
            </w:pPr>
            <w:r>
              <w:rPr>
                <w:rFonts w:ascii="Times New Roman" w:hAnsi="Times New Roman" w:cs="Times New Roman"/>
                <w:b/>
              </w:rPr>
              <w:lastRenderedPageBreak/>
              <w:t>Для об’єднань учасників:</w:t>
            </w:r>
          </w:p>
          <w:p w:rsidR="00143239" w:rsidRDefault="00143239" w:rsidP="00A85E55">
            <w:pPr>
              <w:shd w:val="clear" w:color="auto" w:fill="FFFFFF"/>
              <w:jc w:val="both"/>
              <w:rPr>
                <w:rFonts w:ascii="Times New Roman" w:hAnsi="Times New Roman" w:cs="Times New Roman"/>
              </w:rPr>
            </w:pPr>
            <w:r>
              <w:rPr>
                <w:rFonts w:ascii="Times New Roman" w:hAnsi="Times New Roman" w:cs="Times New Roman"/>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143239" w:rsidRDefault="00143239" w:rsidP="00A85E55">
            <w:pPr>
              <w:shd w:val="clear" w:color="auto" w:fill="FFFFFF"/>
              <w:jc w:val="both"/>
              <w:rPr>
                <w:rFonts w:ascii="Times New Roman" w:hAnsi="Times New Roman" w:cs="Times New Roman"/>
              </w:rPr>
            </w:pPr>
            <w:r>
              <w:rPr>
                <w:rFonts w:ascii="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w:t>
            </w:r>
          </w:p>
          <w:p w:rsidR="00143239" w:rsidRDefault="00143239" w:rsidP="00A85E55">
            <w:pPr>
              <w:shd w:val="clear" w:color="auto" w:fill="FFFFFF"/>
              <w:jc w:val="both"/>
              <w:rPr>
                <w:rFonts w:ascii="Times New Roman" w:hAnsi="Times New Roman" w:cs="Times New Roman"/>
              </w:rPr>
            </w:pPr>
            <w:r>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43239" w:rsidRDefault="00143239" w:rsidP="00A85E55">
            <w:pPr>
              <w:ind w:right="120" w:hanging="2"/>
              <w:jc w:val="both"/>
              <w:rPr>
                <w:rFonts w:ascii="Times New Roman" w:hAnsi="Times New Roman" w:cs="Times New Roman"/>
              </w:rPr>
            </w:pPr>
            <w:r>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143239" w:rsidTr="00A85E55">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lastRenderedPageBreak/>
              <w:t>8.</w:t>
            </w:r>
          </w:p>
        </w:tc>
        <w:tc>
          <w:tcPr>
            <w:tcW w:w="2841" w:type="dxa"/>
            <w:tcBorders>
              <w:top w:val="single" w:sz="4" w:space="0" w:color="000000"/>
              <w:left w:val="single" w:sz="4" w:space="0" w:color="000000"/>
              <w:bottom w:val="single" w:sz="4" w:space="0" w:color="000000"/>
              <w:right w:val="single" w:sz="4" w:space="0" w:color="000000"/>
            </w:tcBorders>
          </w:tcPr>
          <w:p w:rsidR="00143239" w:rsidRDefault="00143239" w:rsidP="00A85E55">
            <w:pPr>
              <w:ind w:hanging="2"/>
              <w:rPr>
                <w:rFonts w:ascii="Times New Roman" w:hAnsi="Times New Roman" w:cs="Times New Roman"/>
              </w:rPr>
            </w:pPr>
            <w:r>
              <w:rPr>
                <w:rFonts w:ascii="Times New Roman" w:hAnsi="Times New Roman" w:cs="Times New Roman"/>
                <w:b/>
              </w:rPr>
              <w:t xml:space="preserve">Інформація про технічні, якісні та кількісні характеристики предмета закупівлі </w:t>
            </w:r>
          </w:p>
          <w:p w:rsidR="00143239" w:rsidRDefault="00143239" w:rsidP="00A85E55">
            <w:pPr>
              <w:ind w:hanging="2"/>
              <w:rPr>
                <w:rFonts w:ascii="Times New Roman" w:hAnsi="Times New Roman" w:cs="Times New Roman"/>
              </w:rPr>
            </w:pPr>
          </w:p>
          <w:p w:rsidR="00143239" w:rsidRDefault="00143239" w:rsidP="00A85E55">
            <w:pPr>
              <w:ind w:hanging="2"/>
              <w:rPr>
                <w:rFonts w:ascii="Times New Roman" w:hAnsi="Times New Roman" w:cs="Times New Roman"/>
              </w:rPr>
            </w:pPr>
          </w:p>
          <w:p w:rsidR="00143239" w:rsidRDefault="00143239" w:rsidP="00A85E55">
            <w:pPr>
              <w:ind w:hanging="2"/>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143239" w:rsidRDefault="00143239" w:rsidP="00A85E55">
            <w:pPr>
              <w:jc w:val="both"/>
              <w:rPr>
                <w:rFonts w:ascii="Times New Roman" w:hAnsi="Times New Roman" w:cs="Times New Roman"/>
                <w:lang w:val="ru-RU"/>
              </w:rPr>
            </w:pPr>
            <w:r>
              <w:rPr>
                <w:rFonts w:ascii="Times New Roman" w:hAnsi="Times New Roman" w:cs="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143239" w:rsidRDefault="00143239" w:rsidP="00A85E55">
            <w:pPr>
              <w:ind w:right="120" w:hanging="2"/>
              <w:jc w:val="both"/>
              <w:rPr>
                <w:rFonts w:ascii="Times New Roman" w:hAnsi="Times New Roman" w:cs="Times New Roman"/>
              </w:rPr>
            </w:pPr>
            <w:r>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143239" w:rsidRDefault="00143239" w:rsidP="00A85E55">
            <w:pPr>
              <w:jc w:val="both"/>
              <w:rPr>
                <w:rFonts w:ascii="Times New Roman" w:hAnsi="Times New Roman" w:cs="Times New Roman"/>
              </w:rPr>
            </w:pPr>
            <w:r>
              <w:rPr>
                <w:rFonts w:ascii="Times New Roman" w:hAnsi="Times New Roman" w:cs="Times New Roman"/>
              </w:rPr>
              <w:t xml:space="preserve">Учасник повинен під час надання послуг за предметом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про що учасник повинен надати у складі тендерної пропозиції згоду за підписом керівника або особи уповноваженої учасником на підписання тендерної пропозиції із переліком заходів із захисту довкілля, які планує застосовувати під час надання послуг за предметом закупівлі та декларацію про відходи, яка подана та затверджена Постановою </w:t>
            </w:r>
            <w:r>
              <w:rPr>
                <w:rFonts w:ascii="Times New Roman" w:hAnsi="Times New Roman" w:cs="Times New Roman"/>
              </w:rPr>
              <w:lastRenderedPageBreak/>
              <w:t>Кабінету Міністрів України № 118 від 18.02.2016, видана учаснику і чинна у 2022 році.</w:t>
            </w:r>
          </w:p>
          <w:p w:rsidR="00143239" w:rsidRDefault="00143239" w:rsidP="00A85E55">
            <w:pPr>
              <w:ind w:right="120" w:hanging="2"/>
              <w:jc w:val="both"/>
              <w:rPr>
                <w:rFonts w:ascii="Times New Roman" w:hAnsi="Times New Roman" w:cs="Times New Roman"/>
                <w:color w:val="000000"/>
              </w:rPr>
            </w:pPr>
            <w:r>
              <w:rPr>
                <w:rFonts w:ascii="Times New Roman" w:hAnsi="Times New Roman" w:cs="Times New Roman"/>
                <w:color w:val="000000"/>
              </w:rPr>
              <w:t xml:space="preserve">Учасник в складі тендерної пропозиції документально підтверджує відповідність поданої тендерної пропозиції </w:t>
            </w:r>
            <w:r>
              <w:rPr>
                <w:rFonts w:ascii="Times New Roman" w:hAnsi="Times New Roman" w:cs="Times New Roman"/>
                <w:lang w:eastAsia="ru-RU"/>
              </w:rPr>
              <w:t>технічній специфікації (необхідним технічним, якісним та кількісним характеристикам предмета закупівлі)</w:t>
            </w:r>
            <w:r>
              <w:rPr>
                <w:rFonts w:ascii="Times New Roman" w:hAnsi="Times New Roman" w:cs="Times New Roman"/>
                <w:color w:val="000000"/>
              </w:rPr>
              <w:t xml:space="preserve"> наступними інформацією та документами:</w:t>
            </w:r>
          </w:p>
          <w:p w:rsidR="00143239" w:rsidRDefault="00143239" w:rsidP="00A85E55">
            <w:pPr>
              <w:jc w:val="both"/>
              <w:rPr>
                <w:rFonts w:ascii="Times New Roman" w:hAnsi="Times New Roman" w:cs="Times New Roman"/>
                <w:lang w:eastAsia="en-US"/>
              </w:rPr>
            </w:pPr>
            <w:r>
              <w:rPr>
                <w:rFonts w:ascii="Times New Roman" w:hAnsi="Times New Roman" w:cs="Times New Roman"/>
              </w:rPr>
              <w:t>1) Копія сертифікату/декларації відповідності, що засвідчує якість товару що буде запропоновано відповідно до технічних вимог чи інший документ що засвідчує його якість чи відповідність;</w:t>
            </w:r>
          </w:p>
          <w:p w:rsidR="00143239" w:rsidRDefault="00143239" w:rsidP="00A85E55">
            <w:pPr>
              <w:jc w:val="both"/>
              <w:rPr>
                <w:rFonts w:ascii="Times New Roman" w:hAnsi="Times New Roman" w:cs="Times New Roman"/>
              </w:rPr>
            </w:pPr>
            <w:r>
              <w:rPr>
                <w:rFonts w:ascii="Times New Roman" w:hAnsi="Times New Roman" w:cs="Times New Roman"/>
              </w:rPr>
              <w:t>2) Гарантійний лист про, те що учасник буде надавати необхідні документи що засвідчують якість товару на кожну партію товару, при поставці.</w:t>
            </w:r>
          </w:p>
          <w:p w:rsidR="00143239" w:rsidRDefault="00143239" w:rsidP="00A85E55">
            <w:pPr>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shd w:val="clear" w:color="auto" w:fill="FFFFFF"/>
              </w:rPr>
              <w:t xml:space="preserve">Сертифікат на систему екологічного менеджменту ДСТУ </w:t>
            </w:r>
            <w:r>
              <w:rPr>
                <w:rFonts w:ascii="Times New Roman" w:hAnsi="Times New Roman" w:cs="Times New Roman"/>
                <w:shd w:val="clear" w:color="auto" w:fill="FFFFFF"/>
                <w:lang w:val="en-US"/>
              </w:rPr>
              <w:t>ISO</w:t>
            </w:r>
            <w:r>
              <w:rPr>
                <w:rFonts w:ascii="Times New Roman" w:hAnsi="Times New Roman" w:cs="Times New Roman"/>
                <w:shd w:val="clear" w:color="auto" w:fill="FFFFFF"/>
              </w:rPr>
              <w:t xml:space="preserve"> 14001:2015 (ДСТУ </w:t>
            </w:r>
            <w:r>
              <w:rPr>
                <w:rFonts w:ascii="Times New Roman" w:hAnsi="Times New Roman" w:cs="Times New Roman"/>
                <w:shd w:val="clear" w:color="auto" w:fill="FFFFFF"/>
                <w:lang w:val="en-US"/>
              </w:rPr>
              <w:t>ISO</w:t>
            </w:r>
            <w:r>
              <w:rPr>
                <w:rFonts w:ascii="Times New Roman" w:hAnsi="Times New Roman" w:cs="Times New Roman"/>
                <w:shd w:val="clear" w:color="auto" w:fill="FFFFFF"/>
              </w:rPr>
              <w:t xml:space="preserve"> 14001:2015, </w:t>
            </w:r>
            <w:r>
              <w:rPr>
                <w:rFonts w:ascii="Times New Roman" w:hAnsi="Times New Roman" w:cs="Times New Roman"/>
                <w:shd w:val="clear" w:color="auto" w:fill="FFFFFF"/>
                <w:lang w:val="en-US"/>
              </w:rPr>
              <w:t>IDT</w:t>
            </w:r>
            <w:r>
              <w:rPr>
                <w:rFonts w:ascii="Times New Roman" w:hAnsi="Times New Roman" w:cs="Times New Roman"/>
                <w:shd w:val="clear" w:color="auto" w:fill="FFFFFF"/>
              </w:rPr>
              <w:t xml:space="preserve">), </w:t>
            </w:r>
            <w:r>
              <w:rPr>
                <w:rFonts w:ascii="Times New Roman" w:hAnsi="Times New Roman" w:cs="Times New Roman"/>
                <w:color w:val="000000"/>
                <w:shd w:val="clear" w:color="auto" w:fill="FFFFFF"/>
              </w:rPr>
              <w:t>виданий на ім’я Учасника, та який повинен бути дійсний протягом 2022 року.</w:t>
            </w:r>
          </w:p>
          <w:p w:rsidR="00143239" w:rsidRDefault="00143239" w:rsidP="00A85E55">
            <w:pPr>
              <w:jc w:val="both"/>
              <w:rPr>
                <w:rFonts w:ascii="Times New Roman" w:hAnsi="Times New Roman" w:cs="Times New Roman"/>
              </w:rPr>
            </w:pPr>
            <w:r>
              <w:rPr>
                <w:rFonts w:ascii="Times New Roman" w:hAnsi="Times New Roman" w:cs="Times New Roman"/>
              </w:rPr>
              <w:t xml:space="preserve">4) </w:t>
            </w:r>
            <w:r w:rsidRPr="00D14A16">
              <w:rPr>
                <w:rFonts w:ascii="Times New Roman" w:hAnsi="Times New Roman" w:cs="Times New Roman"/>
              </w:rPr>
              <w:t>Для підтвердження дотримання функціонування принципів системи управління безпеки харчування НАССР та контролю за постачальниками, Учасник подає копію протоколу проведення досліджень (шумового навантаження та інфразвуку) на робоче місце, професію, технологічний процес, що виконується (виконувався) на водія  або експедитора, або особу, що постачатиме товар виданий не раніше грудня  2021 р.</w:t>
            </w:r>
          </w:p>
          <w:p w:rsidR="00143239" w:rsidRDefault="00143239" w:rsidP="00A85E55">
            <w:pPr>
              <w:jc w:val="both"/>
              <w:rPr>
                <w:rFonts w:ascii="Times New Roman" w:hAnsi="Times New Roman" w:cs="Times New Roman"/>
              </w:rPr>
            </w:pPr>
            <w:r>
              <w:rPr>
                <w:rFonts w:ascii="Times New Roman" w:hAnsi="Times New Roman" w:cs="Times New Roman"/>
              </w:rPr>
              <w:t>5) інформаційна довідка про відсутність відкритих проти учасника виконавчих проваджень, видана територіальним відділом (управлінням) Міністерства юстиції України у 2022 році</w:t>
            </w:r>
          </w:p>
          <w:p w:rsidR="00143239" w:rsidRDefault="00143239" w:rsidP="00A85E55">
            <w:pPr>
              <w:ind w:right="120"/>
              <w:jc w:val="both"/>
              <w:rPr>
                <w:rFonts w:ascii="Times New Roman" w:hAnsi="Times New Roman" w:cs="Times New Roman"/>
              </w:rPr>
            </w:pPr>
            <w:r>
              <w:rPr>
                <w:rFonts w:ascii="Times New Roman" w:eastAsia="Calibri" w:hAnsi="Times New Roman" w:cs="Times New Roman"/>
              </w:rPr>
              <w:t xml:space="preserve">Учасник повинен надати погодження з технічними, якісними та кількісними характеристики предмета закупівлі, які визначені у Додатку №1. Учасник зобов’язаний відповідати вимогам що наведені у </w:t>
            </w:r>
            <w:r>
              <w:rPr>
                <w:rFonts w:ascii="Times New Roman" w:eastAsia="Calibri" w:hAnsi="Times New Roman" w:cs="Times New Roman"/>
                <w:b/>
              </w:rPr>
              <w:t>Додатку №2.</w:t>
            </w:r>
          </w:p>
          <w:p w:rsidR="00143239" w:rsidRDefault="00143239" w:rsidP="00A85E55">
            <w:pPr>
              <w:ind w:right="120" w:hanging="2"/>
              <w:jc w:val="both"/>
              <w:rPr>
                <w:rFonts w:ascii="Times New Roman" w:hAnsi="Times New Roman" w:cs="Times New Roman"/>
              </w:rPr>
            </w:pPr>
            <w:r>
              <w:rPr>
                <w:rFonts w:ascii="Times New Roman" w:hAnsi="Times New Roman" w:cs="Times New Roman"/>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1до цієї тендерної документації.</w:t>
            </w:r>
          </w:p>
          <w:p w:rsidR="00143239" w:rsidRDefault="00143239" w:rsidP="00A85E55">
            <w:pPr>
              <w:jc w:val="both"/>
              <w:rPr>
                <w:rFonts w:ascii="Times New Roman" w:hAnsi="Times New Roman" w:cs="Times New Roman"/>
              </w:rPr>
            </w:pPr>
            <w:r>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43239" w:rsidRDefault="00143239" w:rsidP="00A85E55">
            <w:pPr>
              <w:widowControl w:val="0"/>
              <w:ind w:left="34" w:right="113" w:firstLine="388"/>
              <w:contextualSpacing/>
              <w:jc w:val="center"/>
              <w:rPr>
                <w:rFonts w:ascii="Times New Roman" w:hAnsi="Times New Roman" w:cs="Times New Roman"/>
                <w:b/>
              </w:rPr>
            </w:pPr>
            <w:r>
              <w:rPr>
                <w:rFonts w:ascii="Times New Roman" w:hAnsi="Times New Roman" w:cs="Times New Roman"/>
                <w:b/>
              </w:rPr>
              <w:t>Розрахунок ціни тендерної пропозиції</w:t>
            </w:r>
          </w:p>
          <w:p w:rsidR="00143239" w:rsidRDefault="00143239" w:rsidP="00A85E55">
            <w:pPr>
              <w:widowControl w:val="0"/>
              <w:ind w:right="113" w:firstLine="388"/>
              <w:contextualSpacing/>
              <w:jc w:val="both"/>
              <w:rPr>
                <w:rFonts w:ascii="Times New Roman" w:hAnsi="Times New Roman" w:cs="Times New Roman"/>
              </w:rPr>
            </w:pPr>
            <w:r>
              <w:rPr>
                <w:rFonts w:ascii="Times New Roman" w:hAnsi="Times New Roman" w:cs="Times New Roman"/>
              </w:rPr>
              <w:t xml:space="preserve"> Ціна тендерної пропозиції Учасника означає суму (з урахуванням ПДВ), за яку Учасник зобов’язується поставити товари, передбачені в додатку 1 до тендерної документації. </w:t>
            </w:r>
          </w:p>
          <w:p w:rsidR="00143239" w:rsidRDefault="00143239" w:rsidP="00A85E55">
            <w:pPr>
              <w:widowControl w:val="0"/>
              <w:ind w:right="113" w:firstLine="388"/>
              <w:contextualSpacing/>
              <w:jc w:val="both"/>
              <w:rPr>
                <w:rFonts w:ascii="Times New Roman" w:hAnsi="Times New Roman" w:cs="Times New Roman"/>
              </w:rPr>
            </w:pPr>
            <w:r>
              <w:rPr>
                <w:rFonts w:ascii="Times New Roman" w:hAnsi="Times New Roman" w:cs="Times New Roman"/>
              </w:rPr>
              <w:t xml:space="preserve"> Учасник визначає вартість товарів, які  він пропонує поставити за Договором, з урахуванням усіх своїх витрат, податків і зборів, що сплачуються або мають бути сплачені (витрати на страхування, транспортування та інші витрати). </w:t>
            </w:r>
          </w:p>
          <w:p w:rsidR="00143239" w:rsidRDefault="00143239" w:rsidP="00A85E55">
            <w:pPr>
              <w:widowControl w:val="0"/>
              <w:ind w:right="113" w:firstLine="388"/>
              <w:contextualSpacing/>
              <w:jc w:val="both"/>
              <w:rPr>
                <w:rFonts w:ascii="Times New Roman" w:hAnsi="Times New Roman" w:cs="Times New Roman"/>
              </w:rPr>
            </w:pPr>
            <w:r>
              <w:rPr>
                <w:rFonts w:ascii="Times New Roman" w:hAnsi="Times New Roman" w:cs="Times New Roman"/>
              </w:rPr>
              <w:lastRenderedPageBreak/>
              <w:t xml:space="preserve"> Вартість пропозиції та всі інші ціни повинні бути чітко визначені. Учасник надає тендерну пропозицію, заповнену згідно додатку 2 тендерної документації.</w:t>
            </w:r>
          </w:p>
          <w:p w:rsidR="00143239" w:rsidRDefault="00143239" w:rsidP="00A85E55">
            <w:pPr>
              <w:widowControl w:val="0"/>
              <w:ind w:right="113" w:firstLine="388"/>
              <w:contextualSpacing/>
              <w:jc w:val="both"/>
              <w:rPr>
                <w:rFonts w:ascii="Times New Roman" w:hAnsi="Times New Roman" w:cs="Times New Roman"/>
              </w:rPr>
            </w:pPr>
            <w:r>
              <w:rPr>
                <w:rFonts w:ascii="Times New Roman" w:hAnsi="Times New Roman" w:cs="Times New Roman"/>
              </w:rPr>
              <w:t xml:space="preserve"> Учасник відповідає за одержання всіх необхідних дозволів, ліцензій, сертифікатів на товари, запропоновані на торги та інших документів пов’язаних із поданням ціни тендерної пропозиції та самостійно несе всі витрати за їх отримання.</w:t>
            </w:r>
          </w:p>
          <w:p w:rsidR="00143239" w:rsidRDefault="00143239" w:rsidP="00A85E55">
            <w:pPr>
              <w:widowControl w:val="0"/>
              <w:ind w:right="113" w:firstLine="388"/>
              <w:contextualSpacing/>
              <w:jc w:val="both"/>
              <w:rPr>
                <w:rFonts w:ascii="Times New Roman" w:hAnsi="Times New Roman" w:cs="Times New Roman"/>
              </w:rPr>
            </w:pPr>
            <w:r>
              <w:rPr>
                <w:rFonts w:ascii="Times New Roman" w:hAnsi="Times New Roman" w:cs="Times New Roman"/>
              </w:rPr>
              <w:t xml:space="preserve">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tc>
      </w:tr>
      <w:tr w:rsidR="00143239" w:rsidTr="00A85E55">
        <w:trPr>
          <w:trHeight w:val="662"/>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lastRenderedPageBreak/>
              <w:t>9.</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rPr>
            </w:pPr>
            <w:r>
              <w:rPr>
                <w:rFonts w:ascii="Times New Roman" w:hAnsi="Times New Roman" w:cs="Times New Roman"/>
                <w:b/>
              </w:rPr>
              <w:t>Інформація про субпідрядника</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143239" w:rsidRDefault="00143239" w:rsidP="00A85E55">
            <w:pPr>
              <w:widowControl w:val="0"/>
              <w:ind w:right="113" w:hanging="2"/>
              <w:jc w:val="both"/>
              <w:rPr>
                <w:rFonts w:ascii="Times New Roman" w:hAnsi="Times New Roman" w:cs="Times New Roman"/>
              </w:rPr>
            </w:pPr>
            <w:r>
              <w:rPr>
                <w:rFonts w:ascii="Times New Roman" w:hAnsi="Times New Roman" w:cs="Times New Roman"/>
              </w:rPr>
              <w:t>Не передбачено</w:t>
            </w:r>
          </w:p>
        </w:tc>
      </w:tr>
      <w:tr w:rsidR="00143239" w:rsidTr="00A85E55">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t>10.</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rPr>
            </w:pPr>
            <w:r>
              <w:rPr>
                <w:rFonts w:ascii="Times New Roman" w:hAnsi="Times New Roman" w:cs="Times New Roman"/>
                <w:b/>
              </w:rPr>
              <w:t>Унесення змін або відкликання  тендерної пропозиції учасником</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jc w:val="both"/>
              <w:rPr>
                <w:rFonts w:ascii="Times New Roman" w:hAnsi="Times New Roman" w:cs="Times New Roman"/>
              </w:rPr>
            </w:pPr>
            <w:r>
              <w:rPr>
                <w:rFonts w:ascii="Times New Roman" w:hAnsi="Times New Roman" w:cs="Times New Roman"/>
              </w:rPr>
              <w:t xml:space="preserve">Учасник процедури закупівлі має право </w:t>
            </w:r>
            <w:proofErr w:type="spellStart"/>
            <w:r>
              <w:rPr>
                <w:rFonts w:ascii="Times New Roman" w:hAnsi="Times New Roman" w:cs="Times New Roman"/>
              </w:rPr>
              <w:t>внести</w:t>
            </w:r>
            <w:proofErr w:type="spellEnd"/>
            <w:r>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143239" w:rsidRDefault="00143239" w:rsidP="00A85E55">
            <w:pPr>
              <w:widowControl w:val="0"/>
              <w:ind w:right="113" w:hanging="2"/>
              <w:jc w:val="both"/>
              <w:rPr>
                <w:rFonts w:ascii="Times New Roman" w:hAnsi="Times New Roman" w:cs="Times New Roman"/>
              </w:rPr>
            </w:pPr>
            <w:r>
              <w:rPr>
                <w:rFonts w:ascii="Times New Roman" w:hAnsi="Times New Roman" w:cs="Times New Roman"/>
              </w:rPr>
              <w:t xml:space="preserve">Такі зміни або заява про відкликання тендерної пропозиції враховуються в разі, якщо їх отримано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до закінчення строку подання тендерних пропозицій.</w:t>
            </w:r>
          </w:p>
        </w:tc>
      </w:tr>
      <w:tr w:rsidR="00143239" w:rsidTr="00A85E55">
        <w:tc>
          <w:tcPr>
            <w:tcW w:w="82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43239" w:rsidRDefault="00143239" w:rsidP="00A85E55">
            <w:pPr>
              <w:jc w:val="center"/>
              <w:rPr>
                <w:rFonts w:ascii="Times New Roman" w:hAnsi="Times New Roman" w:cs="Times New Roman"/>
              </w:rPr>
            </w:pP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143239" w:rsidRDefault="00143239" w:rsidP="00A85E55">
            <w:pPr>
              <w:jc w:val="center"/>
              <w:rPr>
                <w:rFonts w:ascii="Times New Roman" w:hAnsi="Times New Roman" w:cs="Times New Roman"/>
              </w:rPr>
            </w:pPr>
            <w:r>
              <w:rPr>
                <w:rFonts w:ascii="Times New Roman" w:hAnsi="Times New Roman" w:cs="Times New Roman"/>
                <w:b/>
              </w:rPr>
              <w:t>Розділ IV Подання та розкриття тендерної пропозиції</w:t>
            </w:r>
          </w:p>
        </w:tc>
      </w:tr>
      <w:tr w:rsidR="00143239" w:rsidTr="00A85E55">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t>1.</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rPr>
            </w:pPr>
            <w:r>
              <w:rPr>
                <w:rFonts w:ascii="Times New Roman" w:hAnsi="Times New Roman" w:cs="Times New Roman"/>
                <w:b/>
              </w:rPr>
              <w:t xml:space="preserve">Кінцевий строк подання тендерної пропозицій </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right="120" w:hanging="2"/>
              <w:jc w:val="both"/>
              <w:rPr>
                <w:rFonts w:ascii="Times New Roman" w:hAnsi="Times New Roman" w:cs="Times New Roman"/>
              </w:rPr>
            </w:pPr>
            <w:r>
              <w:rPr>
                <w:rFonts w:ascii="Times New Roman" w:hAnsi="Times New Roman" w:cs="Times New Roman"/>
              </w:rPr>
              <w:t xml:space="preserve">Кінцевий строк подання тендерних пропозицій: </w:t>
            </w:r>
            <w:r>
              <w:rPr>
                <w:rFonts w:ascii="Times New Roman" w:hAnsi="Times New Roman" w:cs="Times New Roman"/>
                <w:b/>
              </w:rPr>
              <w:t>0</w:t>
            </w:r>
            <w:r>
              <w:rPr>
                <w:rFonts w:ascii="Times New Roman" w:hAnsi="Times New Roman" w:cs="Times New Roman"/>
                <w:b/>
              </w:rPr>
              <w:t>3</w:t>
            </w:r>
            <w:r>
              <w:rPr>
                <w:rFonts w:ascii="Times New Roman" w:hAnsi="Times New Roman" w:cs="Times New Roman"/>
                <w:b/>
              </w:rPr>
              <w:t>.0</w:t>
            </w:r>
            <w:r w:rsidR="00427B8C">
              <w:rPr>
                <w:rFonts w:ascii="Times New Roman" w:hAnsi="Times New Roman" w:cs="Times New Roman"/>
                <w:b/>
              </w:rPr>
              <w:t>7</w:t>
            </w:r>
            <w:bookmarkStart w:id="0" w:name="_GoBack"/>
            <w:bookmarkEnd w:id="0"/>
            <w:r>
              <w:rPr>
                <w:rFonts w:ascii="Times New Roman" w:hAnsi="Times New Roman" w:cs="Times New Roman"/>
                <w:b/>
                <w:lang w:val="ru-RU"/>
              </w:rPr>
              <w:t>.2022 00:00</w:t>
            </w:r>
          </w:p>
          <w:p w:rsidR="00143239" w:rsidRDefault="00143239" w:rsidP="00A85E55">
            <w:pPr>
              <w:ind w:right="120" w:hanging="2"/>
              <w:jc w:val="both"/>
              <w:rPr>
                <w:rFonts w:ascii="Times New Roman" w:hAnsi="Times New Roman" w:cs="Times New Roman"/>
              </w:rPr>
            </w:pPr>
            <w:r>
              <w:rPr>
                <w:rFonts w:ascii="Times New Roman" w:hAnsi="Times New Roman" w:cs="Times New Roman"/>
              </w:rPr>
              <w:t>Отримана тендерна пропозиція автоматично вноситься до реєстру.</w:t>
            </w:r>
          </w:p>
          <w:p w:rsidR="00143239" w:rsidRDefault="00143239" w:rsidP="00A85E55">
            <w:pPr>
              <w:ind w:right="120" w:hanging="2"/>
              <w:jc w:val="both"/>
              <w:rPr>
                <w:rFonts w:ascii="Times New Roman" w:hAnsi="Times New Roman" w:cs="Times New Roman"/>
              </w:rPr>
            </w:pPr>
            <w:r>
              <w:rPr>
                <w:rFonts w:ascii="Times New Roman" w:hAnsi="Times New Roman" w:cs="Times New Roman"/>
              </w:rPr>
              <w:t xml:space="preserve">Тендерні пропозиції, отримані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після закінчення строку подання, не приймаються та автоматично повертаються учасникам, які їх подали.</w:t>
            </w: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t>2.</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rPr>
            </w:pPr>
            <w:r>
              <w:rPr>
                <w:rFonts w:ascii="Times New Roman" w:hAnsi="Times New Roman" w:cs="Times New Roman"/>
                <w:b/>
              </w:rPr>
              <w:t xml:space="preserve">Дата та час розкриття тендерної пропозицій </w:t>
            </w:r>
          </w:p>
        </w:tc>
        <w:tc>
          <w:tcPr>
            <w:tcW w:w="6662" w:type="dxa"/>
            <w:tcBorders>
              <w:top w:val="single" w:sz="4" w:space="0" w:color="000000"/>
              <w:left w:val="single" w:sz="4" w:space="0" w:color="000000"/>
              <w:bottom w:val="single" w:sz="4" w:space="0" w:color="000000"/>
              <w:right w:val="single" w:sz="4" w:space="0" w:color="000000"/>
            </w:tcBorders>
          </w:tcPr>
          <w:p w:rsidR="00143239" w:rsidRDefault="00143239" w:rsidP="00A85E55">
            <w:pPr>
              <w:widowControl w:val="0"/>
              <w:ind w:right="113"/>
              <w:contextualSpacing/>
              <w:jc w:val="both"/>
              <w:rPr>
                <w:rFonts w:ascii="Times New Roman" w:hAnsi="Times New Roman" w:cs="Times New Roman"/>
              </w:rPr>
            </w:pPr>
            <w:r>
              <w:rPr>
                <w:rFonts w:ascii="Times New Roman" w:hAnsi="Times New Roman" w:cs="Times New Roman"/>
              </w:rPr>
              <w:t xml:space="preserve">2.1. Дата і час розкриття тендерних пропозицій визначаються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та зазначаються в оголошенні про проведення процедури відкритих торгів.</w:t>
            </w:r>
          </w:p>
          <w:p w:rsidR="00143239" w:rsidRDefault="00143239" w:rsidP="00A85E55">
            <w:pPr>
              <w:widowControl w:val="0"/>
              <w:shd w:val="clear" w:color="auto" w:fill="FFFFFF"/>
              <w:jc w:val="both"/>
              <w:rPr>
                <w:rFonts w:ascii="Times New Roman" w:hAnsi="Times New Roman" w:cs="Times New Roman"/>
                <w:color w:val="000000"/>
              </w:rPr>
            </w:pPr>
            <w:r>
              <w:rPr>
                <w:rFonts w:ascii="Times New Roman" w:hAnsi="Times New Roman" w:cs="Times New Roman"/>
                <w:color w:val="000000"/>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автоматично розкриваються всі файли тендерної пропозиції, крім інформації про ціну/приведену ціну тендерної пропозиції.</w:t>
            </w:r>
          </w:p>
          <w:p w:rsidR="00143239" w:rsidRDefault="00143239" w:rsidP="00A85E55">
            <w:pPr>
              <w:widowControl w:val="0"/>
              <w:shd w:val="clear" w:color="auto" w:fill="FFFFFF"/>
              <w:jc w:val="both"/>
              <w:rPr>
                <w:rFonts w:ascii="Times New Roman" w:hAnsi="Times New Roman" w:cs="Times New Roman"/>
                <w:color w:val="000000"/>
              </w:rPr>
            </w:pPr>
            <w:r>
              <w:rPr>
                <w:rFonts w:ascii="Times New Roman" w:hAnsi="Times New Roman" w:cs="Times New Roman"/>
                <w:color w:val="000000"/>
              </w:rPr>
              <w:t xml:space="preserve">2.3.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r>
              <w:rPr>
                <w:rFonts w:ascii="Times New Roman" w:hAnsi="Times New Roman" w:cs="Times New Roman"/>
                <w:color w:val="000000"/>
              </w:rPr>
              <w:lastRenderedPageBreak/>
              <w:t xml:space="preserve">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до інформації, яка визначена учасником конфіденційною.</w:t>
            </w:r>
          </w:p>
          <w:p w:rsidR="00143239" w:rsidRDefault="00143239" w:rsidP="00A85E55">
            <w:pPr>
              <w:widowControl w:val="0"/>
              <w:shd w:val="clear" w:color="auto" w:fill="FFFFFF"/>
              <w:jc w:val="both"/>
              <w:rPr>
                <w:rFonts w:ascii="Times New Roman" w:hAnsi="Times New Roman" w:cs="Times New Roman"/>
                <w:color w:val="000000"/>
              </w:rPr>
            </w:pPr>
            <w:r>
              <w:rPr>
                <w:rFonts w:ascii="Times New Roman" w:hAnsi="Times New Roman" w:cs="Times New Roman"/>
                <w:color w:val="000000"/>
              </w:rPr>
              <w:t xml:space="preserve">2.4.Протокол розкриття тендерних пропозицій/пропозицій формується та оприлюднюється електронною системою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автоматично в день розкриття тендерних пропозицій/пропозицій.</w:t>
            </w:r>
          </w:p>
          <w:p w:rsidR="00143239" w:rsidRDefault="00143239" w:rsidP="00A85E55">
            <w:pPr>
              <w:ind w:right="120" w:hanging="2"/>
              <w:jc w:val="both"/>
              <w:rPr>
                <w:rFonts w:ascii="Times New Roman" w:hAnsi="Times New Roman" w:cs="Times New Roman"/>
              </w:rPr>
            </w:pP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43239" w:rsidRDefault="00143239" w:rsidP="00A85E55">
            <w:pPr>
              <w:jc w:val="center"/>
              <w:rPr>
                <w:rFonts w:ascii="Times New Roman" w:hAnsi="Times New Roman" w:cs="Times New Roman"/>
              </w:rPr>
            </w:pP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143239" w:rsidRDefault="00143239" w:rsidP="00A85E55">
            <w:pPr>
              <w:jc w:val="center"/>
              <w:rPr>
                <w:rFonts w:ascii="Times New Roman" w:hAnsi="Times New Roman" w:cs="Times New Roman"/>
              </w:rPr>
            </w:pPr>
            <w:r>
              <w:rPr>
                <w:rFonts w:ascii="Times New Roman" w:hAnsi="Times New Roman" w:cs="Times New Roman"/>
                <w:b/>
              </w:rPr>
              <w:t>Розділ V. Оцінка тендерної пропозиції</w:t>
            </w: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t>1.</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rPr>
            </w:pPr>
            <w:r>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Оцінка тендерних пропозицій проводиться автоматично електронною системою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на основі критеріїв і методики оцінки, зазначених у цій тендерній документації шляхом застосування електронного аукціону.</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Дата і час проведення електронного аукціону визначаються електронною системою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автоматично.</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У разі якщо оголошення про проведення процедури закупівлі оприлюднено відповідно до норм частини третьої статті 10 Закону, проводиться оцінка лише тих тендерних пропозицій, що не були відхилені згідно з Законом.</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Критеріями оцінки є:</w:t>
            </w:r>
          </w:p>
          <w:p w:rsidR="00143239" w:rsidRDefault="00143239" w:rsidP="00A85E55">
            <w:pPr>
              <w:shd w:val="clear" w:color="auto" w:fill="FFFFFF"/>
              <w:ind w:firstLine="450"/>
              <w:jc w:val="both"/>
              <w:rPr>
                <w:rFonts w:ascii="Times New Roman" w:hAnsi="Times New Roman" w:cs="Times New Roman"/>
              </w:rPr>
            </w:pPr>
            <w:r>
              <w:rPr>
                <w:rFonts w:ascii="Times New Roman" w:hAnsi="Times New Roman" w:cs="Times New Roman"/>
              </w:rPr>
              <w:t>1) ціна; або</w:t>
            </w:r>
          </w:p>
          <w:p w:rsidR="00143239" w:rsidRDefault="00143239" w:rsidP="00A85E55">
            <w:pPr>
              <w:shd w:val="clear" w:color="auto" w:fill="FFFFFF"/>
              <w:ind w:firstLine="450"/>
              <w:jc w:val="both"/>
              <w:rPr>
                <w:rFonts w:ascii="Times New Roman" w:hAnsi="Times New Roman" w:cs="Times New Roman"/>
              </w:rPr>
            </w:pPr>
            <w:r>
              <w:rPr>
                <w:rFonts w:ascii="Times New Roman" w:hAnsi="Times New Roman" w:cs="Times New Roman"/>
              </w:rPr>
              <w:t>2) вартість життєвого циклу; або</w:t>
            </w:r>
          </w:p>
          <w:p w:rsidR="00143239" w:rsidRDefault="00143239" w:rsidP="00A85E55">
            <w:pPr>
              <w:shd w:val="clear" w:color="auto" w:fill="FFFFFF"/>
              <w:ind w:firstLine="450"/>
              <w:jc w:val="both"/>
              <w:rPr>
                <w:rFonts w:ascii="Times New Roman" w:hAnsi="Times New Roman" w:cs="Times New Roman"/>
              </w:rPr>
            </w:pPr>
            <w:r>
              <w:rPr>
                <w:rFonts w:ascii="Times New Roman" w:hAnsi="Times New Roman" w:cs="Times New Roman"/>
              </w:rPr>
              <w:t>3) ціна разом з іншими критеріями оцінки, зокрема: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rsidR="00143239" w:rsidRDefault="00143239" w:rsidP="00A85E55">
            <w:pPr>
              <w:widowControl w:val="0"/>
              <w:ind w:right="113"/>
              <w:contextualSpacing/>
              <w:jc w:val="both"/>
              <w:rPr>
                <w:rFonts w:ascii="Times New Roman" w:hAnsi="Times New Roman" w:cs="Times New Roman"/>
                <w:b/>
              </w:rPr>
            </w:pPr>
            <w:r>
              <w:rPr>
                <w:rFonts w:ascii="Times New Roman" w:hAnsi="Times New Roman" w:cs="Times New Roman"/>
                <w:b/>
              </w:rPr>
              <w:t>Методика оцінки:</w:t>
            </w:r>
          </w:p>
          <w:p w:rsidR="00143239" w:rsidRDefault="00143239" w:rsidP="00A85E55">
            <w:pPr>
              <w:widowControl w:val="0"/>
              <w:autoSpaceDN w:val="0"/>
              <w:ind w:right="113"/>
              <w:contextualSpacing/>
              <w:jc w:val="both"/>
              <w:rPr>
                <w:rFonts w:ascii="Times New Roman" w:hAnsi="Times New Roman" w:cs="Times New Roman"/>
              </w:rPr>
            </w:pPr>
            <w:r>
              <w:rPr>
                <w:rFonts w:ascii="Times New Roman" w:hAnsi="Times New Roman" w:cs="Times New Roman"/>
              </w:rPr>
              <w:t>Оцінка тендерних пропозицій здійснюється на основі критеріїв і Оцінка тендерних пропозицій здійснюється на основі критерію „Ціна”. Питома вага – 100%.</w:t>
            </w:r>
          </w:p>
          <w:p w:rsidR="00143239" w:rsidRDefault="00143239" w:rsidP="00A85E55">
            <w:pPr>
              <w:widowControl w:val="0"/>
              <w:ind w:left="33" w:right="113" w:firstLine="425"/>
              <w:contextualSpacing/>
              <w:jc w:val="both"/>
              <w:rPr>
                <w:rFonts w:ascii="Times New Roman" w:hAnsi="Times New Roman" w:cs="Times New Roman"/>
              </w:rPr>
            </w:pPr>
            <w:r>
              <w:rPr>
                <w:rFonts w:ascii="Times New Roman" w:hAnsi="Times New Roman" w:cs="Times New Roman"/>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w:t>
            </w:r>
            <w:r>
              <w:rPr>
                <w:rFonts w:ascii="Times New Roman" w:hAnsi="Times New Roman" w:cs="Times New Roman"/>
              </w:rPr>
              <w:lastRenderedPageBreak/>
              <w:t>учасник є платником ПДВ або без ПДВ-у разі, якщо Учасник  не є платником ПДВ.</w:t>
            </w:r>
          </w:p>
          <w:p w:rsidR="00143239" w:rsidRDefault="00143239" w:rsidP="00A85E55">
            <w:pPr>
              <w:widowControl w:val="0"/>
              <w:autoSpaceDN w:val="0"/>
              <w:ind w:right="113"/>
              <w:contextualSpacing/>
              <w:jc w:val="both"/>
              <w:rPr>
                <w:rFonts w:ascii="Times New Roman" w:hAnsi="Times New Roman" w:cs="Times New Roman"/>
              </w:rPr>
            </w:pPr>
            <w:r>
              <w:rPr>
                <w:rFonts w:ascii="Times New Roman" w:hAnsi="Times New Roman" w:cs="Times New Roman"/>
              </w:rPr>
              <w:t xml:space="preserve">До початку проведення електронного аукціону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43239" w:rsidRDefault="00143239" w:rsidP="00A85E55">
            <w:pPr>
              <w:widowControl w:val="0"/>
              <w:autoSpaceDN w:val="0"/>
              <w:ind w:right="113"/>
              <w:contextualSpacing/>
              <w:jc w:val="both"/>
              <w:rPr>
                <w:rFonts w:ascii="Times New Roman" w:hAnsi="Times New Roman" w:cs="Times New Roman"/>
              </w:rPr>
            </w:pPr>
            <w:r>
              <w:rPr>
                <w:rFonts w:ascii="Times New Roman" w:hAnsi="Times New Roman" w:cs="Times New Roman"/>
              </w:rPr>
              <w:t xml:space="preserve">Під час проведення електронного аукціону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відображаються значення ціни тендерної пропозиції учасника та приведеної ціни.</w:t>
            </w:r>
          </w:p>
          <w:p w:rsidR="00143239" w:rsidRDefault="00143239" w:rsidP="00A85E55">
            <w:pPr>
              <w:widowControl w:val="0"/>
              <w:autoSpaceDN w:val="0"/>
              <w:ind w:right="113"/>
              <w:contextualSpacing/>
              <w:jc w:val="both"/>
              <w:rPr>
                <w:rFonts w:ascii="Times New Roman" w:hAnsi="Times New Roman" w:cs="Times New Roman"/>
              </w:rPr>
            </w:pPr>
            <w:r>
              <w:rPr>
                <w:rFonts w:ascii="Times New Roman" w:hAnsi="Times New Roman" w:cs="Times New Roman"/>
              </w:rPr>
              <w:t>Розмір мінімального кроку пониження ціни під час електронного аукціону – 0,5% (від очікуваної вартості закупівлі)</w:t>
            </w:r>
          </w:p>
          <w:p w:rsidR="00143239" w:rsidRDefault="00143239" w:rsidP="00A85E55">
            <w:pPr>
              <w:widowControl w:val="0"/>
              <w:autoSpaceDN w:val="0"/>
              <w:ind w:right="113"/>
              <w:contextualSpacing/>
              <w:jc w:val="both"/>
              <w:rPr>
                <w:rFonts w:ascii="Times New Roman" w:hAnsi="Times New Roman" w:cs="Times New Roman"/>
              </w:rPr>
            </w:pPr>
            <w:r>
              <w:rPr>
                <w:rFonts w:ascii="Times New Roman" w:hAnsi="Times New Roman" w:cs="Times New Roman"/>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143239" w:rsidRDefault="00143239" w:rsidP="00A85E55">
            <w:pPr>
              <w:widowControl w:val="0"/>
              <w:autoSpaceDN w:val="0"/>
              <w:ind w:right="113"/>
              <w:contextualSpacing/>
              <w:jc w:val="both"/>
              <w:rPr>
                <w:rFonts w:ascii="Times New Roman" w:hAnsi="Times New Roman" w:cs="Times New Roman"/>
              </w:rPr>
            </w:pPr>
            <w:r>
              <w:rPr>
                <w:rFonts w:ascii="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43239" w:rsidRDefault="00143239" w:rsidP="00A85E55">
            <w:pPr>
              <w:widowControl w:val="0"/>
              <w:ind w:left="33" w:right="113"/>
              <w:contextualSpacing/>
              <w:jc w:val="both"/>
              <w:rPr>
                <w:rFonts w:ascii="Times New Roman" w:hAnsi="Times New Roman" w:cs="Times New Roman"/>
              </w:rPr>
            </w:pPr>
            <w:r>
              <w:rPr>
                <w:rFonts w:ascii="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протягом одного дня з дня прийняття відповідного рішення.</w:t>
            </w:r>
          </w:p>
          <w:p w:rsidR="00143239" w:rsidRDefault="00143239" w:rsidP="00A85E55">
            <w:pPr>
              <w:widowControl w:val="0"/>
              <w:autoSpaceDN w:val="0"/>
              <w:ind w:right="113"/>
              <w:contextualSpacing/>
              <w:jc w:val="both"/>
              <w:rPr>
                <w:rFonts w:ascii="Times New Roman" w:hAnsi="Times New Roman" w:cs="Times New Roman"/>
              </w:rPr>
            </w:pPr>
            <w:r>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Якщо оголошення про проведення процедури закупівлі оприлюднено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За результатами розгляду замовником в електронній системі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відповідно до статті 10 Закону складається та оприлюднюється протокол розгляду всіх тендерних пропозицій.</w:t>
            </w:r>
          </w:p>
          <w:p w:rsidR="00143239" w:rsidRDefault="00143239" w:rsidP="00A85E55">
            <w:pPr>
              <w:shd w:val="clear" w:color="auto" w:fill="FFFFFF"/>
              <w:ind w:firstLine="450"/>
              <w:jc w:val="both"/>
              <w:rPr>
                <w:rFonts w:ascii="Times New Roman" w:hAnsi="Times New Roman" w:cs="Times New Roman"/>
              </w:rPr>
            </w:pPr>
            <w:bookmarkStart w:id="1" w:name="n803"/>
            <w:bookmarkStart w:id="2" w:name="n804"/>
            <w:bookmarkEnd w:id="1"/>
            <w:bookmarkEnd w:id="2"/>
            <w:r>
              <w:rPr>
                <w:rFonts w:ascii="Times New Roman" w:hAnsi="Times New Roman" w:cs="Times New Roman"/>
              </w:rPr>
              <w:t>Протокол розгляду тендерних пропозицій повинен містити інформацію про:</w:t>
            </w:r>
          </w:p>
          <w:p w:rsidR="00143239" w:rsidRDefault="00143239" w:rsidP="00A85E55">
            <w:pPr>
              <w:shd w:val="clear" w:color="auto" w:fill="FFFFFF"/>
              <w:ind w:firstLine="450"/>
              <w:jc w:val="both"/>
              <w:rPr>
                <w:rFonts w:ascii="Times New Roman" w:hAnsi="Times New Roman" w:cs="Times New Roman"/>
              </w:rPr>
            </w:pPr>
            <w:bookmarkStart w:id="3" w:name="n805"/>
            <w:bookmarkEnd w:id="3"/>
            <w:r>
              <w:rPr>
                <w:rFonts w:ascii="Times New Roman" w:hAnsi="Times New Roman" w:cs="Times New Roma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143239" w:rsidRDefault="00143239" w:rsidP="00A85E55">
            <w:pPr>
              <w:shd w:val="clear" w:color="auto" w:fill="FFFFFF"/>
              <w:ind w:firstLine="450"/>
              <w:jc w:val="both"/>
              <w:rPr>
                <w:rFonts w:ascii="Times New Roman" w:hAnsi="Times New Roman" w:cs="Times New Roman"/>
              </w:rPr>
            </w:pPr>
            <w:bookmarkStart w:id="4" w:name="n806"/>
            <w:bookmarkEnd w:id="4"/>
            <w:r>
              <w:rPr>
                <w:rFonts w:ascii="Times New Roman" w:hAnsi="Times New Roman" w:cs="Times New Roman"/>
              </w:rPr>
              <w:lastRenderedPageBreak/>
              <w:t xml:space="preserve">2) унікальний номер оголошення про проведення конкурентної процедури закупівлі, присвоєний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w:t>
            </w:r>
          </w:p>
          <w:p w:rsidR="00143239" w:rsidRDefault="00143239" w:rsidP="00A85E55">
            <w:pPr>
              <w:shd w:val="clear" w:color="auto" w:fill="FFFFFF"/>
              <w:ind w:firstLine="450"/>
              <w:jc w:val="both"/>
              <w:rPr>
                <w:rFonts w:ascii="Times New Roman" w:hAnsi="Times New Roman" w:cs="Times New Roman"/>
              </w:rPr>
            </w:pPr>
            <w:bookmarkStart w:id="5" w:name="n807"/>
            <w:bookmarkEnd w:id="5"/>
            <w:r>
              <w:rPr>
                <w:rFonts w:ascii="Times New Roman" w:hAnsi="Times New Roman" w:cs="Times New Roman"/>
              </w:rPr>
              <w:t>3) перелік тендерних пропозицій;</w:t>
            </w:r>
          </w:p>
          <w:p w:rsidR="00143239" w:rsidRDefault="00143239" w:rsidP="00A85E55">
            <w:pPr>
              <w:shd w:val="clear" w:color="auto" w:fill="FFFFFF"/>
              <w:ind w:firstLine="450"/>
              <w:jc w:val="both"/>
              <w:rPr>
                <w:rFonts w:ascii="Times New Roman" w:hAnsi="Times New Roman" w:cs="Times New Roman"/>
              </w:rPr>
            </w:pPr>
            <w:bookmarkStart w:id="6" w:name="n808"/>
            <w:bookmarkEnd w:id="6"/>
            <w:r>
              <w:rPr>
                <w:rFonts w:ascii="Times New Roman" w:hAnsi="Times New Roman" w:cs="Times New Roman"/>
              </w:rPr>
              <w:t>4) найменування (для юридичної особи) або прізвище, ім’я, по батькові (за наявності) (для фізичної особи) учасників;</w:t>
            </w:r>
          </w:p>
          <w:p w:rsidR="00143239" w:rsidRDefault="00143239" w:rsidP="00A85E55">
            <w:pPr>
              <w:shd w:val="clear" w:color="auto" w:fill="FFFFFF"/>
              <w:ind w:firstLine="450"/>
              <w:jc w:val="both"/>
              <w:rPr>
                <w:rFonts w:ascii="Times New Roman" w:hAnsi="Times New Roman" w:cs="Times New Roman"/>
              </w:rPr>
            </w:pPr>
            <w:bookmarkStart w:id="7" w:name="n809"/>
            <w:bookmarkEnd w:id="7"/>
            <w:r>
              <w:rPr>
                <w:rFonts w:ascii="Times New Roman" w:hAnsi="Times New Roman" w:cs="Times New Roman"/>
              </w:rPr>
              <w:t>5) результат розгляду кожної тендерної пропозиції (відхилення тендерної пропозиції/допущення до аукціону);</w:t>
            </w:r>
          </w:p>
          <w:p w:rsidR="00143239" w:rsidRDefault="00143239" w:rsidP="00A85E55">
            <w:pPr>
              <w:shd w:val="clear" w:color="auto" w:fill="FFFFFF"/>
              <w:ind w:firstLine="450"/>
              <w:jc w:val="both"/>
              <w:rPr>
                <w:rFonts w:ascii="Times New Roman" w:hAnsi="Times New Roman" w:cs="Times New Roman"/>
              </w:rPr>
            </w:pPr>
            <w:bookmarkStart w:id="8" w:name="n810"/>
            <w:bookmarkEnd w:id="8"/>
            <w:r>
              <w:rPr>
                <w:rFonts w:ascii="Times New Roman" w:hAnsi="Times New Roman" w:cs="Times New Roman"/>
              </w:rPr>
              <w:t>6) підстави відхилення тендерної пропозиції (у разі відхилення) згідно зі статтею 31 цього Закону.</w:t>
            </w:r>
          </w:p>
          <w:p w:rsidR="00143239" w:rsidRDefault="00143239" w:rsidP="00A85E55">
            <w:pPr>
              <w:shd w:val="clear" w:color="auto" w:fill="FFFFFF"/>
              <w:ind w:firstLine="450"/>
              <w:jc w:val="both"/>
              <w:rPr>
                <w:rFonts w:ascii="Times New Roman" w:hAnsi="Times New Roman" w:cs="Times New Roman"/>
              </w:rPr>
            </w:pPr>
            <w:bookmarkStart w:id="9" w:name="n811"/>
            <w:bookmarkEnd w:id="9"/>
            <w:r>
              <w:rPr>
                <w:rFonts w:ascii="Times New Roman" w:hAnsi="Times New Roman" w:cs="Times New Roman"/>
              </w:rPr>
              <w:t xml:space="preserve">Після оприлюднення замовником протоколу розгляду тендерних пропозицій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143239" w:rsidRDefault="00143239" w:rsidP="00A85E55">
            <w:pPr>
              <w:shd w:val="clear" w:color="auto" w:fill="FFFFFF"/>
              <w:ind w:firstLine="450"/>
              <w:jc w:val="both"/>
              <w:rPr>
                <w:rFonts w:ascii="Times New Roman" w:hAnsi="Times New Roman" w:cs="Times New Roman"/>
              </w:rPr>
            </w:pPr>
            <w:bookmarkStart w:id="10" w:name="n812"/>
            <w:bookmarkEnd w:id="10"/>
            <w:r>
              <w:rPr>
                <w:rFonts w:ascii="Times New Roman" w:hAnsi="Times New Roman" w:cs="Times New Roman"/>
              </w:rPr>
              <w:t>Протокол розгляду тендерних пропозицій може містити іншу інформацію.</w:t>
            </w:r>
          </w:p>
          <w:p w:rsidR="00143239" w:rsidRDefault="00143239" w:rsidP="00A85E55">
            <w:pPr>
              <w:shd w:val="clear" w:color="auto" w:fill="FFFFFF"/>
              <w:ind w:firstLine="450"/>
              <w:jc w:val="both"/>
              <w:rPr>
                <w:rFonts w:ascii="Times New Roman" w:hAnsi="Times New Roman" w:cs="Times New Roman"/>
              </w:rPr>
            </w:pPr>
            <w:bookmarkStart w:id="11" w:name="n813"/>
            <w:bookmarkEnd w:id="11"/>
            <w:r>
              <w:rPr>
                <w:rFonts w:ascii="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пропозиції/пропозиції.</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b/>
              </w:rPr>
            </w:pPr>
            <w:r>
              <w:rPr>
                <w:rFonts w:ascii="Times New Roman" w:hAnsi="Times New Roman" w:cs="Times New Roman"/>
                <w:b/>
              </w:rPr>
              <w:lastRenderedPageBreak/>
              <w:t>2.</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b/>
              </w:rPr>
            </w:pPr>
            <w:r>
              <w:rPr>
                <w:rFonts w:ascii="Times New Roman" w:hAnsi="Times New Roman" w:cs="Times New Roman"/>
                <w:b/>
              </w:rPr>
              <w:t>Обґрунтування аномально низької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Pr>
                <w:rFonts w:ascii="Times New Roman" w:hAnsi="Times New Roman" w:cs="Times New Roman"/>
              </w:rPr>
              <w:t xml:space="preserve">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w:t>
            </w:r>
            <w:r>
              <w:rPr>
                <w:rFonts w:ascii="Times New Roman" w:hAnsi="Times New Roman" w:cs="Times New Roman"/>
                <w:highlight w:val="white"/>
              </w:rPr>
              <w:t>чи послуг тендерної пропозиції.</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Замовник може відхилити аномально низьку тендерну пропозицію, у разі якщо учасник не </w:t>
            </w:r>
            <w:proofErr w:type="spellStart"/>
            <w:r>
              <w:rPr>
                <w:rFonts w:ascii="Times New Roman" w:hAnsi="Times New Roman" w:cs="Times New Roman"/>
                <w:highlight w:val="white"/>
              </w:rPr>
              <w:t>надасть</w:t>
            </w:r>
            <w:proofErr w:type="spellEnd"/>
            <w:r>
              <w:rPr>
                <w:rFonts w:ascii="Times New Roman" w:hAnsi="Times New Roman" w:cs="Times New Roman"/>
                <w:highlight w:val="white"/>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Обґрунтування аномально низької тендерної пропозиції може </w:t>
            </w:r>
            <w:r>
              <w:rPr>
                <w:rFonts w:ascii="Times New Roman" w:hAnsi="Times New Roman" w:cs="Times New Roman"/>
                <w:highlight w:val="white"/>
              </w:rPr>
              <w:lastRenderedPageBreak/>
              <w:t>містити інформацію про:</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3) отримання учасником державної допомоги згідно із законодавством.</w:t>
            </w: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left="360"/>
              <w:jc w:val="center"/>
              <w:rPr>
                <w:rFonts w:ascii="Times New Roman" w:hAnsi="Times New Roman" w:cs="Times New Roman"/>
                <w:b/>
              </w:rPr>
            </w:pPr>
            <w:r>
              <w:rPr>
                <w:rFonts w:ascii="Times New Roman" w:hAnsi="Times New Roman" w:cs="Times New Roman"/>
                <w:b/>
              </w:rPr>
              <w:lastRenderedPageBreak/>
              <w:t>3.</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b/>
              </w:rPr>
            </w:pPr>
            <w:r>
              <w:rPr>
                <w:rFonts w:ascii="Times New Roman" w:hAnsi="Times New Roman" w:cs="Times New Roman"/>
                <w:b/>
              </w:rPr>
              <w:t>Порядок підтвердження інформації</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autoSpaceDE w:val="0"/>
              <w:autoSpaceDN w:val="0"/>
              <w:adjustRightInd w:val="0"/>
              <w:jc w:val="both"/>
              <w:rPr>
                <w:rFonts w:ascii="Times New Roman" w:hAnsi="Times New Roman" w:cs="Times New Roman"/>
                <w:lang w:eastAsia="ru-RU"/>
              </w:rPr>
            </w:pPr>
            <w:r>
              <w:rPr>
                <w:rFonts w:ascii="Times New Roman" w:hAnsi="Times New Roman" w:cs="Times New Roman"/>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Pr>
                <w:rFonts w:ascii="Times New Roman" w:hAnsi="Times New Roman" w:cs="Times New Roman"/>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Pr>
                <w:rFonts w:ascii="Times New Roman" w:hAnsi="Times New Roman" w:cs="Times New Roman"/>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143239" w:rsidTr="00143239">
        <w:trPr>
          <w:trHeight w:val="5235"/>
        </w:trPr>
        <w:tc>
          <w:tcPr>
            <w:tcW w:w="824" w:type="dxa"/>
            <w:tcBorders>
              <w:top w:val="single" w:sz="4" w:space="0" w:color="000000"/>
              <w:left w:val="single" w:sz="4" w:space="0" w:color="000000"/>
              <w:bottom w:val="single" w:sz="4" w:space="0" w:color="000000"/>
              <w:right w:val="single" w:sz="4" w:space="0" w:color="000000"/>
            </w:tcBorders>
          </w:tcPr>
          <w:p w:rsidR="00143239" w:rsidRDefault="00143239" w:rsidP="00A85E55">
            <w:pPr>
              <w:ind w:left="360"/>
              <w:jc w:val="center"/>
              <w:rPr>
                <w:rFonts w:ascii="Times New Roman" w:hAnsi="Times New Roman" w:cs="Times New Roman"/>
                <w:b/>
              </w:rPr>
            </w:pPr>
            <w:r>
              <w:rPr>
                <w:rFonts w:ascii="Times New Roman" w:hAnsi="Times New Roman" w:cs="Times New Roman"/>
                <w:b/>
              </w:rPr>
              <w:t>4.</w:t>
            </w: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p w:rsidR="00143239" w:rsidRDefault="00143239" w:rsidP="00A85E55">
            <w:pPr>
              <w:ind w:left="360"/>
              <w:jc w:val="center"/>
              <w:rPr>
                <w:rFonts w:ascii="Times New Roman" w:hAnsi="Times New Roman" w:cs="Times New Roman"/>
                <w:b/>
              </w:rPr>
            </w:pP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b/>
              </w:rPr>
            </w:pPr>
            <w:r>
              <w:rPr>
                <w:rFonts w:ascii="Times New Roman" w:hAnsi="Times New Roman" w:cs="Times New Roman"/>
                <w:b/>
              </w:rPr>
              <w:lastRenderedPageBreak/>
              <w:t xml:space="preserve">Виправлення </w:t>
            </w:r>
            <w:proofErr w:type="spellStart"/>
            <w:r>
              <w:rPr>
                <w:rFonts w:ascii="Times New Roman" w:hAnsi="Times New Roman" w:cs="Times New Roman"/>
                <w:b/>
              </w:rPr>
              <w:t>невідповідностей</w:t>
            </w:r>
            <w:proofErr w:type="spellEnd"/>
            <w:r>
              <w:rPr>
                <w:rFonts w:ascii="Times New Roman" w:hAnsi="Times New Roman" w:cs="Times New Roman"/>
                <w:b/>
              </w:rPr>
              <w:t xml:space="preserve"> в інформації та/або документах</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уточнених або нових документів в електронній системі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протягом 24 годин з моменту розміщення замовником в електронній системі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повідомлення з вимогою про усунення таких </w:t>
            </w:r>
            <w:proofErr w:type="spellStart"/>
            <w:r>
              <w:rPr>
                <w:rFonts w:ascii="Times New Roman" w:hAnsi="Times New Roman" w:cs="Times New Roman"/>
                <w:highlight w:val="white"/>
              </w:rPr>
              <w:t>невідповідностей</w:t>
            </w:r>
            <w:proofErr w:type="spellEnd"/>
            <w:r>
              <w:rPr>
                <w:rFonts w:ascii="Times New Roman" w:hAnsi="Times New Roman" w:cs="Times New Roman"/>
                <w:highlight w:val="white"/>
              </w:rPr>
              <w:t>.</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highlight w:val="white"/>
              </w:rPr>
              <w:t>невиправлення</w:t>
            </w:r>
            <w:proofErr w:type="spellEnd"/>
            <w:r>
              <w:rPr>
                <w:rFonts w:ascii="Times New Roman" w:hAnsi="Times New Roman" w:cs="Times New Roman"/>
                <w:highlight w:val="white"/>
              </w:rPr>
              <w:t xml:space="preserve"> учасниками виявлених </w:t>
            </w:r>
            <w:proofErr w:type="spellStart"/>
            <w:r>
              <w:rPr>
                <w:rFonts w:ascii="Times New Roman" w:hAnsi="Times New Roman" w:cs="Times New Roman"/>
                <w:highlight w:val="white"/>
              </w:rPr>
              <w:t>невідповідностей</w:t>
            </w:r>
            <w:proofErr w:type="spellEnd"/>
            <w:r>
              <w:rPr>
                <w:rFonts w:ascii="Times New Roman" w:hAnsi="Times New Roman" w:cs="Times New Roman"/>
                <w:highlight w:val="white"/>
              </w:rPr>
              <w:t>.</w:t>
            </w:r>
          </w:p>
          <w:p w:rsidR="00143239" w:rsidRDefault="00143239" w:rsidP="00A85E55">
            <w:pPr>
              <w:autoSpaceDE w:val="0"/>
              <w:autoSpaceDN w:val="0"/>
              <w:adjustRightInd w:val="0"/>
              <w:jc w:val="both"/>
              <w:rPr>
                <w:rFonts w:ascii="Times New Roman" w:hAnsi="Times New Roman" w:cs="Times New Roman"/>
              </w:rPr>
            </w:pPr>
            <w:r>
              <w:rPr>
                <w:rFonts w:ascii="Times New Roman" w:hAnsi="Times New Roman" w:cs="Times New Roman"/>
                <w:highlight w:val="white"/>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cs="Times New Roman"/>
                <w:highlight w:val="white"/>
              </w:rPr>
              <w:t>невідповідностей</w:t>
            </w:r>
            <w:proofErr w:type="spellEnd"/>
            <w:r>
              <w:rPr>
                <w:rFonts w:ascii="Times New Roman" w:hAnsi="Times New Roman" w:cs="Times New Roman"/>
                <w:highlight w:val="white"/>
              </w:rPr>
              <w:t xml:space="preserve"> в електронній системі </w:t>
            </w:r>
            <w:proofErr w:type="spellStart"/>
            <w:r>
              <w:rPr>
                <w:rFonts w:ascii="Times New Roman" w:hAnsi="Times New Roman" w:cs="Times New Roman"/>
                <w:highlight w:val="white"/>
              </w:rPr>
              <w:t>закупівель</w:t>
            </w:r>
            <w:proofErr w:type="spellEnd"/>
            <w:r>
              <w:rPr>
                <w:rFonts w:ascii="Times New Roman" w:hAnsi="Times New Roman" w:cs="Times New Roman"/>
              </w:rPr>
              <w:t>.</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Замовник розміщує повідомлення з вимогою про усунення </w:t>
            </w:r>
            <w:proofErr w:type="spellStart"/>
            <w:r>
              <w:rPr>
                <w:rFonts w:ascii="Times New Roman" w:hAnsi="Times New Roman" w:cs="Times New Roman"/>
                <w:highlight w:val="white"/>
              </w:rPr>
              <w:t>невідповідностей</w:t>
            </w:r>
            <w:proofErr w:type="spellEnd"/>
            <w:r>
              <w:rPr>
                <w:rFonts w:ascii="Times New Roman" w:hAnsi="Times New Roman" w:cs="Times New Roman"/>
                <w:highlight w:val="white"/>
              </w:rPr>
              <w:t xml:space="preserve"> в інформації та/або документах:</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1) що підтверджують відповідність учасника процедури закупівлі </w:t>
            </w:r>
            <w:r>
              <w:rPr>
                <w:rFonts w:ascii="Times New Roman" w:hAnsi="Times New Roman" w:cs="Times New Roman"/>
                <w:highlight w:val="white"/>
              </w:rPr>
              <w:lastRenderedPageBreak/>
              <w:t>кваліфікаційним критеріям відповідно до статті 16 Закону згідно додатку 3 до тендерної документації;</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2) на підтвердження права підпису тендерної пропозиції та/або договору про закупівлю згідно п.1 додатку 3 до тендерної документації.</w:t>
            </w:r>
          </w:p>
        </w:tc>
      </w:tr>
      <w:tr w:rsidR="00143239" w:rsidTr="00A85E55">
        <w:trPr>
          <w:trHeight w:val="3072"/>
        </w:trPr>
        <w:tc>
          <w:tcPr>
            <w:tcW w:w="824" w:type="dxa"/>
            <w:tcBorders>
              <w:top w:val="single" w:sz="4" w:space="0" w:color="000000"/>
              <w:left w:val="single" w:sz="4" w:space="0" w:color="000000"/>
              <w:bottom w:val="single" w:sz="4" w:space="0" w:color="000000"/>
              <w:right w:val="single" w:sz="4" w:space="0" w:color="000000"/>
            </w:tcBorders>
          </w:tcPr>
          <w:p w:rsidR="00143239" w:rsidRDefault="00143239" w:rsidP="00A85E55">
            <w:pPr>
              <w:ind w:left="360"/>
              <w:jc w:val="center"/>
              <w:rPr>
                <w:rFonts w:ascii="Times New Roman" w:hAnsi="Times New Roman" w:cs="Times New Roman"/>
                <w:b/>
              </w:rPr>
            </w:pPr>
          </w:p>
        </w:tc>
        <w:tc>
          <w:tcPr>
            <w:tcW w:w="2841" w:type="dxa"/>
            <w:tcBorders>
              <w:top w:val="single" w:sz="4" w:space="0" w:color="000000"/>
              <w:left w:val="single" w:sz="4" w:space="0" w:color="000000"/>
              <w:bottom w:val="single" w:sz="4" w:space="0" w:color="000000"/>
              <w:right w:val="single" w:sz="4" w:space="0" w:color="000000"/>
            </w:tcBorders>
          </w:tcPr>
          <w:p w:rsidR="00143239" w:rsidRDefault="00143239" w:rsidP="00A85E55">
            <w:pPr>
              <w:ind w:hanging="2"/>
              <w:rPr>
                <w:rFonts w:ascii="Times New Roman" w:hAnsi="Times New Roman" w:cs="Times New Roman"/>
                <w:b/>
              </w:rPr>
            </w:pP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Повідомлення з вимогою про усунення </w:t>
            </w:r>
            <w:proofErr w:type="spellStart"/>
            <w:r>
              <w:rPr>
                <w:rFonts w:ascii="Times New Roman" w:hAnsi="Times New Roman" w:cs="Times New Roman"/>
                <w:highlight w:val="white"/>
              </w:rPr>
              <w:t>невідповідностей</w:t>
            </w:r>
            <w:proofErr w:type="spellEnd"/>
            <w:r>
              <w:rPr>
                <w:rFonts w:ascii="Times New Roman" w:hAnsi="Times New Roman" w:cs="Times New Roman"/>
                <w:highlight w:val="white"/>
              </w:rPr>
              <w:t xml:space="preserve"> буде містити таку інформацію:</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1) перелік виявлених </w:t>
            </w:r>
            <w:proofErr w:type="spellStart"/>
            <w:r>
              <w:rPr>
                <w:rFonts w:ascii="Times New Roman" w:hAnsi="Times New Roman" w:cs="Times New Roman"/>
                <w:highlight w:val="white"/>
              </w:rPr>
              <w:t>невідповідностей</w:t>
            </w:r>
            <w:proofErr w:type="spellEnd"/>
            <w:r>
              <w:rPr>
                <w:rFonts w:ascii="Times New Roman" w:hAnsi="Times New Roman" w:cs="Times New Roman"/>
                <w:highlight w:val="white"/>
              </w:rPr>
              <w:t>;</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2) посилання на вимогу (вимоги) тендерної документації, щодо якої (яких) виявлені невідповідності;</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3) перелік інформації та/або документів, які повинен подати учасник для усунення виявлених </w:t>
            </w:r>
            <w:proofErr w:type="spellStart"/>
            <w:r>
              <w:rPr>
                <w:rFonts w:ascii="Times New Roman" w:hAnsi="Times New Roman" w:cs="Times New Roman"/>
                <w:highlight w:val="white"/>
              </w:rPr>
              <w:t>невідповідностей</w:t>
            </w:r>
            <w:proofErr w:type="spellEnd"/>
            <w:r>
              <w:rPr>
                <w:rFonts w:ascii="Times New Roman" w:hAnsi="Times New Roman" w:cs="Times New Roman"/>
                <w:highlight w:val="white"/>
              </w:rPr>
              <w:t>.</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hAnsi="Times New Roman" w:cs="Times New Roman"/>
                <w:highlight w:val="white"/>
              </w:rPr>
              <w:t>невідповідностей</w:t>
            </w:r>
            <w:proofErr w:type="spellEnd"/>
            <w:r>
              <w:rPr>
                <w:rFonts w:ascii="Times New Roman" w:hAnsi="Times New Roman" w:cs="Times New Roman"/>
                <w:highlight w:val="white"/>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tcPr>
          <w:p w:rsidR="00143239" w:rsidRDefault="00143239" w:rsidP="00A85E55">
            <w:pPr>
              <w:ind w:hanging="2"/>
              <w:jc w:val="center"/>
              <w:rPr>
                <w:rFonts w:ascii="Times New Roman" w:hAnsi="Times New Roman" w:cs="Times New Roman"/>
              </w:rPr>
            </w:pPr>
            <w:r>
              <w:rPr>
                <w:rFonts w:ascii="Times New Roman" w:hAnsi="Times New Roman" w:cs="Times New Roman"/>
                <w:b/>
              </w:rPr>
              <w:t>5.</w:t>
            </w:r>
          </w:p>
          <w:p w:rsidR="00143239" w:rsidRDefault="00143239" w:rsidP="00A85E55">
            <w:pPr>
              <w:ind w:hanging="2"/>
              <w:jc w:val="center"/>
              <w:rPr>
                <w:rFonts w:ascii="Times New Roman" w:hAnsi="Times New Roman" w:cs="Times New Roman"/>
              </w:rPr>
            </w:pPr>
          </w:p>
        </w:tc>
        <w:tc>
          <w:tcPr>
            <w:tcW w:w="2841" w:type="dxa"/>
            <w:tcBorders>
              <w:top w:val="single" w:sz="4" w:space="0" w:color="000000"/>
              <w:left w:val="single" w:sz="4" w:space="0" w:color="000000"/>
              <w:bottom w:val="single" w:sz="4" w:space="0" w:color="000000"/>
              <w:right w:val="single" w:sz="4" w:space="0" w:color="000000"/>
            </w:tcBorders>
          </w:tcPr>
          <w:p w:rsidR="00143239" w:rsidRDefault="00143239" w:rsidP="00A85E55">
            <w:pPr>
              <w:ind w:hanging="2"/>
              <w:rPr>
                <w:rFonts w:ascii="Times New Roman" w:hAnsi="Times New Roman" w:cs="Times New Roman"/>
              </w:rPr>
            </w:pPr>
            <w:r>
              <w:rPr>
                <w:rFonts w:ascii="Times New Roman" w:hAnsi="Times New Roman" w:cs="Times New Roman"/>
                <w:b/>
              </w:rPr>
              <w:t xml:space="preserve">Інша інформація </w:t>
            </w:r>
          </w:p>
          <w:p w:rsidR="00143239" w:rsidRDefault="00143239" w:rsidP="00A85E55">
            <w:pPr>
              <w:ind w:hanging="2"/>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Pr>
                <w:rFonts w:ascii="Times New Roman" w:hAnsi="Times New Roman" w:cs="Times New Roman"/>
              </w:rPr>
              <w:t xml:space="preserve">Витрати пов’язані з підготовкою та поданням тендерної пропозиції учасник несе самостійно. </w:t>
            </w:r>
          </w:p>
          <w:p w:rsidR="00143239" w:rsidRDefault="00143239" w:rsidP="00A8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Pr>
                <w:rFonts w:ascii="Times New Roman" w:hAnsi="Times New Roman" w:cs="Times New Roman"/>
              </w:rPr>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p>
          <w:p w:rsidR="00143239" w:rsidRDefault="00143239" w:rsidP="00A8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Pr>
                <w:rFonts w:ascii="Times New Roman" w:hAnsi="Times New Roman" w:cs="Times New Roman"/>
              </w:rPr>
              <w:t>Понесені витрати учасника не відшкодовуються (в тому числі і у разі відміни торгів чи визнання торгів такими, що не відбулися).</w:t>
            </w:r>
          </w:p>
          <w:p w:rsidR="00143239" w:rsidRDefault="00143239" w:rsidP="00A8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Pr>
                <w:rFonts w:ascii="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w:t>
            </w:r>
            <w:proofErr w:type="spellStart"/>
            <w:r>
              <w:rPr>
                <w:rFonts w:ascii="Times New Roman" w:hAnsi="Times New Roman" w:cs="Times New Roman"/>
              </w:rPr>
              <w:t>означатиме</w:t>
            </w:r>
            <w:proofErr w:type="spellEnd"/>
            <w:r>
              <w:rPr>
                <w:rFonts w:ascii="Times New Roman" w:hAnsi="Times New Roman" w:cs="Times New Roman"/>
              </w:rPr>
              <w:t>, що Учасники повністю усвідомлюють зміст та вимоги цієї документації.</w:t>
            </w:r>
          </w:p>
          <w:p w:rsidR="00143239" w:rsidRDefault="00143239" w:rsidP="00A85E55">
            <w:pPr>
              <w:widowControl w:val="0"/>
              <w:ind w:right="113"/>
              <w:contextualSpacing/>
              <w:jc w:val="both"/>
              <w:rPr>
                <w:rFonts w:ascii="Times New Roman" w:hAnsi="Times New Roman" w:cs="Times New Roman"/>
              </w:rPr>
            </w:pPr>
            <w:r>
              <w:rPr>
                <w:rFonts w:ascii="Times New Roman" w:hAnsi="Times New Roman" w:cs="Times New Roman"/>
              </w:rPr>
              <w:t xml:space="preserve">Факт подання тендерної пропозиції учасником - фізичною особою чи фізичною особою-підприємцем, яка є суб’єктом персональних </w:t>
            </w:r>
            <w:r>
              <w:rPr>
                <w:rFonts w:ascii="Times New Roman" w:hAnsi="Times New Roman" w:cs="Times New Roman"/>
              </w:rPr>
              <w:lastRenderedPageBreak/>
              <w:t>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3239" w:rsidRDefault="00143239" w:rsidP="00A85E55">
            <w:pPr>
              <w:widowControl w:val="0"/>
              <w:ind w:right="113"/>
              <w:contextualSpacing/>
              <w:jc w:val="both"/>
              <w:rPr>
                <w:rFonts w:ascii="Times New Roman" w:hAnsi="Times New Roman" w:cs="Times New Roman"/>
              </w:rPr>
            </w:pPr>
            <w:r>
              <w:rPr>
                <w:rFonts w:ascii="Times New Roman" w:hAnsi="Times New Roman" w:cs="Times New Roman"/>
              </w:rPr>
              <w:t xml:space="preserve">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w:t>
            </w:r>
          </w:p>
          <w:p w:rsidR="00143239" w:rsidRDefault="00143239" w:rsidP="00A8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Pr>
                <w:rFonts w:ascii="Times New Roman" w:hAnsi="Times New Roman" w:cs="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143239" w:rsidTr="00A85E55">
        <w:tc>
          <w:tcPr>
            <w:tcW w:w="824" w:type="dxa"/>
            <w:tcBorders>
              <w:top w:val="single" w:sz="4" w:space="0" w:color="000000"/>
              <w:left w:val="single" w:sz="4" w:space="0" w:color="000000"/>
              <w:bottom w:val="single" w:sz="4" w:space="0" w:color="000000"/>
              <w:right w:val="single" w:sz="4" w:space="0" w:color="000000"/>
            </w:tcBorders>
          </w:tcPr>
          <w:p w:rsidR="00143239" w:rsidRDefault="00143239" w:rsidP="00A85E55">
            <w:pPr>
              <w:ind w:hanging="2"/>
              <w:jc w:val="center"/>
              <w:rPr>
                <w:rFonts w:ascii="Times New Roman" w:hAnsi="Times New Roman" w:cs="Times New Roman"/>
              </w:rPr>
            </w:pPr>
          </w:p>
          <w:p w:rsidR="00143239" w:rsidRDefault="00143239" w:rsidP="00A85E55">
            <w:pPr>
              <w:ind w:hanging="2"/>
              <w:jc w:val="center"/>
              <w:rPr>
                <w:rFonts w:ascii="Times New Roman" w:hAnsi="Times New Roman" w:cs="Times New Roman"/>
              </w:rPr>
            </w:pPr>
            <w:r>
              <w:rPr>
                <w:rFonts w:ascii="Times New Roman" w:hAnsi="Times New Roman" w:cs="Times New Roman"/>
                <w:b/>
              </w:rPr>
              <w:t>6.</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ind w:right="113" w:hanging="2"/>
              <w:rPr>
                <w:rFonts w:ascii="Times New Roman" w:hAnsi="Times New Roman" w:cs="Times New Roman"/>
              </w:rPr>
            </w:pPr>
            <w:r>
              <w:rPr>
                <w:rFonts w:ascii="Times New Roman" w:hAnsi="Times New Roman" w:cs="Times New Roman"/>
                <w:b/>
              </w:rPr>
              <w:t>Відхилення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shd w:val="clear" w:color="auto" w:fill="FFFFFF"/>
              <w:jc w:val="both"/>
              <w:rPr>
                <w:rFonts w:ascii="Times New Roman" w:hAnsi="Times New Roman" w:cs="Times New Roman"/>
              </w:rPr>
            </w:pPr>
            <w:r>
              <w:rPr>
                <w:rFonts w:ascii="Times New Roman" w:hAnsi="Times New Roman" w:cs="Times New Roman"/>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у разі, якщо:</w:t>
            </w:r>
          </w:p>
          <w:p w:rsidR="00143239" w:rsidRDefault="00143239" w:rsidP="00A85E55">
            <w:pPr>
              <w:widowControl w:val="0"/>
              <w:shd w:val="clear" w:color="auto" w:fill="FFFFFF"/>
              <w:jc w:val="both"/>
              <w:rPr>
                <w:rFonts w:ascii="Times New Roman" w:hAnsi="Times New Roman" w:cs="Times New Roman"/>
              </w:rPr>
            </w:pPr>
            <w:r>
              <w:rPr>
                <w:rFonts w:ascii="Times New Roman" w:hAnsi="Times New Roman" w:cs="Times New Roman"/>
              </w:rPr>
              <w:t>1) учасник процедури закупівлі:</w:t>
            </w:r>
          </w:p>
          <w:p w:rsidR="00143239" w:rsidRDefault="00143239" w:rsidP="00A85E55">
            <w:pPr>
              <w:widowControl w:val="0"/>
              <w:shd w:val="clear" w:color="auto" w:fill="FFFFFF"/>
              <w:jc w:val="both"/>
              <w:rPr>
                <w:rFonts w:ascii="Times New Roman" w:hAnsi="Times New Roman" w:cs="Times New Roman"/>
              </w:rPr>
            </w:pPr>
            <w:r>
              <w:rPr>
                <w:rFonts w:ascii="Times New Roman" w:hAnsi="Times New Roman" w:cs="Times New Roman"/>
              </w:rPr>
              <w:t>- не відповідає кваліфікаційним (кваліфікаційному) критеріям, установленим цією тендерною документацією та/або наявні підстави, встановлені частиною першою статті 17 Закону;</w:t>
            </w:r>
          </w:p>
          <w:p w:rsidR="00143239" w:rsidRDefault="00143239" w:rsidP="00A85E55">
            <w:pPr>
              <w:widowControl w:val="0"/>
              <w:shd w:val="clear" w:color="auto" w:fill="FFFFFF"/>
              <w:jc w:val="both"/>
              <w:rPr>
                <w:rFonts w:ascii="Times New Roman" w:hAnsi="Times New Roman" w:cs="Times New Roman"/>
              </w:rPr>
            </w:pPr>
            <w:r>
              <w:rPr>
                <w:rFonts w:ascii="Times New Roman" w:hAnsi="Times New Roman" w:cs="Times New Roman"/>
              </w:rPr>
              <w:t>- не відповідає встановленим абзацом першим частини третьої статті 22 Закону вимогам до учасника відповідно до законодавства;</w:t>
            </w:r>
          </w:p>
          <w:p w:rsidR="00143239" w:rsidRDefault="00143239" w:rsidP="00A85E55">
            <w:pPr>
              <w:widowControl w:val="0"/>
              <w:shd w:val="clear" w:color="auto" w:fill="FFFFFF"/>
              <w:jc w:val="both"/>
              <w:rPr>
                <w:rFonts w:ascii="Times New Roman" w:hAnsi="Times New Roman" w:cs="Times New Roman"/>
              </w:rPr>
            </w:pPr>
            <w:r>
              <w:rPr>
                <w:rFonts w:ascii="Times New Roman" w:hAnsi="Times New Roman" w:cs="Times New Roman"/>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умовами цієї тендерної документації;</w:t>
            </w:r>
          </w:p>
          <w:p w:rsidR="00143239" w:rsidRDefault="00143239" w:rsidP="00A85E55">
            <w:pPr>
              <w:widowControl w:val="0"/>
              <w:shd w:val="clear" w:color="auto" w:fill="FFFFFF"/>
              <w:jc w:val="both"/>
              <w:rPr>
                <w:rFonts w:ascii="Times New Roman" w:hAnsi="Times New Roman" w:cs="Times New Roman"/>
              </w:rPr>
            </w:pPr>
            <w:r>
              <w:rPr>
                <w:rFonts w:ascii="Times New Roman" w:hAnsi="Times New Roman" w:cs="Times New Roma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цій тендерній документації до такого забезпечення тендерної пропозиції;</w:t>
            </w:r>
          </w:p>
          <w:p w:rsidR="00143239" w:rsidRDefault="00143239" w:rsidP="00A85E55">
            <w:pPr>
              <w:widowControl w:val="0"/>
              <w:shd w:val="clear" w:color="auto" w:fill="FFFFFF"/>
              <w:jc w:val="both"/>
              <w:rPr>
                <w:rFonts w:ascii="Times New Roman" w:hAnsi="Times New Roman" w:cs="Times New Roman"/>
              </w:rPr>
            </w:pPr>
            <w:r>
              <w:rPr>
                <w:rFonts w:ascii="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повідомлення з вимогою про усунення таких </w:t>
            </w:r>
            <w:proofErr w:type="spellStart"/>
            <w:r>
              <w:rPr>
                <w:rFonts w:ascii="Times New Roman" w:hAnsi="Times New Roman" w:cs="Times New Roman"/>
              </w:rPr>
              <w:t>невідповідностей</w:t>
            </w:r>
            <w:proofErr w:type="spellEnd"/>
            <w:r>
              <w:rPr>
                <w:rFonts w:ascii="Times New Roman" w:hAnsi="Times New Roman" w:cs="Times New Roman"/>
              </w:rPr>
              <w:t>;</w:t>
            </w:r>
          </w:p>
          <w:p w:rsidR="00143239" w:rsidRDefault="00143239" w:rsidP="00A85E55">
            <w:pPr>
              <w:widowControl w:val="0"/>
              <w:shd w:val="clear" w:color="auto" w:fill="FFFFFF"/>
              <w:jc w:val="both"/>
              <w:rPr>
                <w:rFonts w:ascii="Times New Roman" w:hAnsi="Times New Roman" w:cs="Times New Roman"/>
              </w:rPr>
            </w:pPr>
            <w:r>
              <w:rPr>
                <w:rFonts w:ascii="Times New Roman" w:hAnsi="Times New Roman" w:cs="Times New Roman"/>
              </w:rPr>
              <w:t>- не надав обґрунтування аномально низької ціни тендерної пропозиції протягом строку, визначеного в тендерній документації;</w:t>
            </w:r>
          </w:p>
          <w:p w:rsidR="00143239" w:rsidRDefault="00143239" w:rsidP="00A85E55">
            <w:pPr>
              <w:widowControl w:val="0"/>
              <w:shd w:val="clear" w:color="auto" w:fill="FFFFFF"/>
              <w:jc w:val="both"/>
              <w:rPr>
                <w:rFonts w:ascii="Times New Roman" w:hAnsi="Times New Roman" w:cs="Times New Roman"/>
              </w:rPr>
            </w:pPr>
            <w:r>
              <w:rPr>
                <w:rFonts w:ascii="Times New Roman" w:hAnsi="Times New Roman" w:cs="Times New Roman"/>
              </w:rPr>
              <w:t>- визначив конфіденційною інформацію, що не може бути визначена як конфіденційна відповідно до вимог частини другої статті 28 Закону;</w:t>
            </w:r>
          </w:p>
          <w:p w:rsidR="00143239" w:rsidRDefault="00143239" w:rsidP="00A85E55">
            <w:pPr>
              <w:widowControl w:val="0"/>
              <w:shd w:val="clear" w:color="auto" w:fill="FFFFFF"/>
              <w:jc w:val="both"/>
              <w:rPr>
                <w:rFonts w:ascii="Times New Roman" w:hAnsi="Times New Roman" w:cs="Times New Roman"/>
              </w:rPr>
            </w:pPr>
            <w:r>
              <w:rPr>
                <w:rFonts w:ascii="Times New Roman" w:hAnsi="Times New Roman" w:cs="Times New Roman"/>
              </w:rPr>
              <w:lastRenderedPageBreak/>
              <w:t>2) тендерна пропозиція учасника:</w:t>
            </w:r>
          </w:p>
          <w:p w:rsidR="00143239" w:rsidRDefault="00143239" w:rsidP="00A85E55">
            <w:pPr>
              <w:widowControl w:val="0"/>
              <w:shd w:val="clear" w:color="auto" w:fill="FFFFFF"/>
              <w:jc w:val="both"/>
              <w:rPr>
                <w:rFonts w:ascii="Times New Roman" w:hAnsi="Times New Roman" w:cs="Times New Roman"/>
              </w:rPr>
            </w:pPr>
            <w:r>
              <w:rPr>
                <w:rFonts w:ascii="Times New Roman" w:hAnsi="Times New Roman" w:cs="Times New Roman"/>
              </w:rPr>
              <w:t>- не відповідає умовам технічної специфікації та іншим вимогам щодо предмета закупівлі тендерної документації;</w:t>
            </w:r>
          </w:p>
          <w:p w:rsidR="00143239" w:rsidRDefault="00143239" w:rsidP="00A85E55">
            <w:pPr>
              <w:widowControl w:val="0"/>
              <w:shd w:val="clear" w:color="auto" w:fill="FFFFFF"/>
              <w:jc w:val="both"/>
              <w:rPr>
                <w:rFonts w:ascii="Times New Roman" w:hAnsi="Times New Roman" w:cs="Times New Roman"/>
              </w:rPr>
            </w:pPr>
            <w:r>
              <w:rPr>
                <w:rFonts w:ascii="Times New Roman" w:hAnsi="Times New Roman" w:cs="Times New Roman"/>
              </w:rPr>
              <w:t>- викладена іншою мовою (мовами), аніж мова (мови), що вимагається тендерною документацією;</w:t>
            </w:r>
          </w:p>
          <w:p w:rsidR="00143239" w:rsidRDefault="00143239" w:rsidP="00A85E55">
            <w:pPr>
              <w:widowControl w:val="0"/>
              <w:shd w:val="clear" w:color="auto" w:fill="FFFFFF"/>
              <w:jc w:val="both"/>
              <w:rPr>
                <w:rFonts w:ascii="Times New Roman" w:hAnsi="Times New Roman" w:cs="Times New Roman"/>
              </w:rPr>
            </w:pPr>
            <w:r>
              <w:rPr>
                <w:rFonts w:ascii="Times New Roman" w:hAnsi="Times New Roman" w:cs="Times New Roman"/>
              </w:rPr>
              <w:t>- є такою, строк дії якої закінчився;</w:t>
            </w:r>
          </w:p>
          <w:p w:rsidR="00143239" w:rsidRDefault="00143239" w:rsidP="00A85E55">
            <w:pPr>
              <w:widowControl w:val="0"/>
              <w:shd w:val="clear" w:color="auto" w:fill="FFFFFF"/>
              <w:jc w:val="both"/>
              <w:rPr>
                <w:rFonts w:ascii="Times New Roman" w:hAnsi="Times New Roman" w:cs="Times New Roman"/>
              </w:rPr>
            </w:pPr>
            <w:r>
              <w:rPr>
                <w:rFonts w:ascii="Times New Roman" w:hAnsi="Times New Roman" w:cs="Times New Roman"/>
              </w:rPr>
              <w:t>3) переможець процедури закупівлі:</w:t>
            </w:r>
          </w:p>
          <w:p w:rsidR="00143239" w:rsidRDefault="00143239" w:rsidP="00A85E55">
            <w:pPr>
              <w:widowControl w:val="0"/>
              <w:shd w:val="clear" w:color="auto" w:fill="FFFFFF"/>
              <w:jc w:val="both"/>
              <w:rPr>
                <w:rFonts w:ascii="Times New Roman" w:hAnsi="Times New Roman" w:cs="Times New Roman"/>
              </w:rPr>
            </w:pPr>
            <w:r>
              <w:rPr>
                <w:rFonts w:ascii="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143239" w:rsidRDefault="00143239" w:rsidP="00A85E55">
            <w:pPr>
              <w:widowControl w:val="0"/>
              <w:shd w:val="clear" w:color="auto" w:fill="FFFFFF"/>
              <w:jc w:val="both"/>
              <w:rPr>
                <w:rFonts w:ascii="Times New Roman" w:hAnsi="Times New Roman" w:cs="Times New Roman"/>
              </w:rPr>
            </w:pPr>
            <w:r>
              <w:rPr>
                <w:rFonts w:ascii="Times New Roman" w:hAnsi="Times New Roman" w:cs="Times New Roman"/>
              </w:rPr>
              <w:t>- не надав у спосіб, зазначений в цій тендерній документації, документи, що підтверджують відсутність підстав, установлених статтею 17 Закону;</w:t>
            </w:r>
          </w:p>
          <w:p w:rsidR="00143239" w:rsidRDefault="00143239" w:rsidP="00A85E55">
            <w:pPr>
              <w:widowControl w:val="0"/>
              <w:shd w:val="clear" w:color="auto" w:fill="FFFFFF"/>
              <w:jc w:val="both"/>
              <w:rPr>
                <w:rFonts w:ascii="Times New Roman" w:hAnsi="Times New Roman" w:cs="Times New Roman"/>
              </w:rPr>
            </w:pPr>
            <w:r>
              <w:rPr>
                <w:rFonts w:ascii="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143239" w:rsidRDefault="00143239" w:rsidP="00A85E55">
            <w:pPr>
              <w:widowControl w:val="0"/>
              <w:shd w:val="clear" w:color="auto" w:fill="FFFFFF"/>
              <w:jc w:val="both"/>
              <w:rPr>
                <w:rFonts w:ascii="Times New Roman" w:hAnsi="Times New Roman" w:cs="Times New Roman"/>
              </w:rPr>
            </w:pPr>
            <w:r>
              <w:rPr>
                <w:rFonts w:ascii="Times New Roman" w:hAnsi="Times New Roman" w:cs="Times New Roman"/>
              </w:rPr>
              <w:t>- не надав забезпечення виконання договору про закупівлю, якщо таке забезпечення вимагалося замовником.</w:t>
            </w:r>
          </w:p>
          <w:p w:rsidR="00143239" w:rsidRDefault="00143239" w:rsidP="00A85E55">
            <w:pPr>
              <w:widowControl w:val="0"/>
              <w:shd w:val="clear" w:color="auto" w:fill="FFFFFF"/>
              <w:jc w:val="both"/>
              <w:rPr>
                <w:rFonts w:ascii="Times New Roman" w:hAnsi="Times New Roman" w:cs="Times New Roman"/>
              </w:rPr>
            </w:pPr>
            <w:r>
              <w:rPr>
                <w:rFonts w:ascii="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w:t>
            </w:r>
          </w:p>
          <w:p w:rsidR="00143239" w:rsidRDefault="00143239" w:rsidP="00A85E55">
            <w:pPr>
              <w:widowControl w:val="0"/>
              <w:jc w:val="both"/>
              <w:rPr>
                <w:rFonts w:ascii="Times New Roman" w:hAnsi="Times New Roman" w:cs="Times New Roman"/>
              </w:rPr>
            </w:pPr>
            <w:r>
              <w:rPr>
                <w:rFonts w:ascii="Times New Roman" w:hAnsi="Times New Roman" w:cs="Times New Roman"/>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w:t>
            </w:r>
          </w:p>
        </w:tc>
      </w:tr>
      <w:tr w:rsidR="00143239" w:rsidTr="00A85E55">
        <w:tc>
          <w:tcPr>
            <w:tcW w:w="82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43239" w:rsidRDefault="00143239" w:rsidP="00A85E55">
            <w:pPr>
              <w:jc w:val="center"/>
              <w:rPr>
                <w:rFonts w:ascii="Times New Roman" w:hAnsi="Times New Roman" w:cs="Times New Roman"/>
              </w:rPr>
            </w:pP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143239" w:rsidRDefault="00143239" w:rsidP="00A85E55">
            <w:pPr>
              <w:jc w:val="center"/>
              <w:rPr>
                <w:rFonts w:ascii="Times New Roman" w:hAnsi="Times New Roman" w:cs="Times New Roman"/>
              </w:rPr>
            </w:pPr>
            <w:r>
              <w:rPr>
                <w:rFonts w:ascii="Times New Roman" w:hAnsi="Times New Roman" w:cs="Times New Roman"/>
                <w:b/>
              </w:rPr>
              <w:t>Розділ VI. Результати процедури закупівлі та укладання договору про закупівлю</w:t>
            </w: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tcPr>
          <w:p w:rsidR="00143239" w:rsidRDefault="00143239" w:rsidP="00A85E55">
            <w:pPr>
              <w:ind w:hanging="2"/>
              <w:jc w:val="center"/>
              <w:rPr>
                <w:rFonts w:ascii="Times New Roman" w:hAnsi="Times New Roman" w:cs="Times New Roman"/>
              </w:rPr>
            </w:pPr>
          </w:p>
          <w:p w:rsidR="00143239" w:rsidRDefault="00143239" w:rsidP="00A85E55">
            <w:pPr>
              <w:ind w:hanging="2"/>
              <w:jc w:val="center"/>
              <w:rPr>
                <w:rFonts w:ascii="Times New Roman" w:hAnsi="Times New Roman" w:cs="Times New Roman"/>
              </w:rPr>
            </w:pPr>
            <w:r>
              <w:rPr>
                <w:rFonts w:ascii="Times New Roman" w:hAnsi="Times New Roman" w:cs="Times New Roman"/>
                <w:b/>
              </w:rPr>
              <w:t>1.</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ind w:right="113" w:hanging="2"/>
              <w:rPr>
                <w:rFonts w:ascii="Times New Roman" w:hAnsi="Times New Roman" w:cs="Times New Roman"/>
                <w:b/>
              </w:rPr>
            </w:pPr>
            <w:r>
              <w:rPr>
                <w:rFonts w:ascii="Times New Roman" w:hAnsi="Times New Roman" w:cs="Times New Roman"/>
                <w:b/>
                <w:highlight w:val="white"/>
              </w:rPr>
              <w:t>Відміна тендеру чи визнання тендеру таким, що не відбувся</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Замовник відміняє тендер у разі:</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1) відсутності подальшої потреби в закупівлі товарів, робіт чи послуг;</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2) неможливості усунення порушень, що виникли через виявлені порушення законодавства у сфері публічних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з описом </w:t>
            </w:r>
            <w:r>
              <w:rPr>
                <w:rFonts w:ascii="Times New Roman" w:hAnsi="Times New Roman" w:cs="Times New Roman"/>
                <w:highlight w:val="white"/>
              </w:rPr>
              <w:lastRenderedPageBreak/>
              <w:t>таких порушень, які неможливо усунути.</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2. Тендер автоматично відміняється електронною системою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у разі:</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1) подання для участі:</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lang w:val="ru-RU"/>
              </w:rPr>
              <w:t xml:space="preserve">- </w:t>
            </w:r>
            <w:r>
              <w:rPr>
                <w:rFonts w:ascii="Times New Roman" w:hAnsi="Times New Roman" w:cs="Times New Roman"/>
                <w:highlight w:val="white"/>
              </w:rPr>
              <w:t>у відкритих торгах - менше двох тендерних пропозицій;</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lang w:val="ru-RU"/>
              </w:rPr>
              <w:t xml:space="preserve">- </w:t>
            </w:r>
            <w:r>
              <w:rPr>
                <w:rFonts w:ascii="Times New Roman" w:hAnsi="Times New Roman" w:cs="Times New Roman"/>
                <w:highlight w:val="white"/>
              </w:rPr>
              <w:t>у конкурентному діалозі - менше трьох тендерних пропозицій;</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lang w:val="ru-RU"/>
              </w:rPr>
              <w:t xml:space="preserve">- </w:t>
            </w:r>
            <w:r>
              <w:rPr>
                <w:rFonts w:ascii="Times New Roman" w:hAnsi="Times New Roman" w:cs="Times New Roman"/>
                <w:highlight w:val="white"/>
              </w:rPr>
              <w:t>у відкритих торгах для укладення рамкових угод - менше трьох тендерних пропозицій;</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у кваліфікаційному відборі першого етапу торгів з обмеженою участю - менше чотирьох пропозицій;</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3) відхилення всіх тендерних пропозицій згідно з Законом.</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Тендер може бути відмінено частково (за лотом).</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Замовник має право визнати тендер таким, що не відбувся, у разі:</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1) якщо здійснення закупівлі стало неможливим внаслідок дії непереборної сили;</w:t>
            </w:r>
          </w:p>
          <w:p w:rsidR="00143239" w:rsidRDefault="00143239" w:rsidP="00A85E55">
            <w:pPr>
              <w:widowControl w:val="0"/>
              <w:jc w:val="both"/>
              <w:rPr>
                <w:rFonts w:ascii="Times New Roman" w:hAnsi="Times New Roman" w:cs="Times New Roman"/>
                <w:highlight w:val="white"/>
              </w:rPr>
            </w:pPr>
            <w:r>
              <w:rPr>
                <w:rFonts w:ascii="Times New Roman" w:hAnsi="Times New Roman" w:cs="Times New Roman"/>
                <w:highlight w:val="white"/>
              </w:rPr>
              <w:t>2) скорочення видатків на здійснення закупівлі товарів, робіт чи послуг.</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Замовник має право визнати тендер таким, що не відбувся частково (за лотом).</w:t>
            </w:r>
          </w:p>
          <w:p w:rsidR="00143239" w:rsidRDefault="00143239" w:rsidP="00A85E55">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підстави прийняття рішення.</w:t>
            </w:r>
          </w:p>
          <w:p w:rsidR="00143239" w:rsidRDefault="00143239" w:rsidP="00A85E55">
            <w:pPr>
              <w:widowControl w:val="0"/>
              <w:jc w:val="both"/>
              <w:rPr>
                <w:rFonts w:ascii="Times New Roman" w:hAnsi="Times New Roman" w:cs="Times New Roman"/>
                <w:highlight w:val="white"/>
              </w:rPr>
            </w:pPr>
            <w:r>
              <w:rPr>
                <w:rFonts w:ascii="Times New Roman" w:hAnsi="Times New Roman" w:cs="Times New Roman"/>
                <w:highlight w:val="white"/>
              </w:rPr>
              <w:t xml:space="preserve">У разі відміни тендеру з підстав, визначених частиною другою статті 22 Закону, електронною системою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автоматично оприлюднюється інформація про відміну тендеру</w:t>
            </w: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lastRenderedPageBreak/>
              <w:t>2.</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rPr>
            </w:pPr>
            <w:r>
              <w:rPr>
                <w:rFonts w:ascii="Times New Roman" w:hAnsi="Times New Roman" w:cs="Times New Roman"/>
                <w:b/>
              </w:rPr>
              <w:t>Строк укладання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ind w:right="113" w:hanging="2"/>
              <w:jc w:val="both"/>
              <w:rPr>
                <w:rFonts w:ascii="Times New Roman" w:hAnsi="Times New Roman" w:cs="Times New Roman"/>
                <w:highlight w:val="white"/>
              </w:rPr>
            </w:pP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143239" w:rsidRDefault="00143239" w:rsidP="00A85E55">
            <w:pPr>
              <w:widowControl w:val="0"/>
              <w:ind w:right="113" w:hanging="2"/>
              <w:jc w:val="both"/>
              <w:rPr>
                <w:rFonts w:ascii="Times New Roman" w:hAnsi="Times New Roman" w:cs="Times New Roman"/>
                <w:highlight w:val="white"/>
              </w:rPr>
            </w:pPr>
            <w:r>
              <w:rPr>
                <w:rFonts w:ascii="Times New Roman" w:hAnsi="Times New Roman" w:cs="Times New Roman"/>
                <w:highlight w:val="white"/>
              </w:rPr>
              <w:t xml:space="preserve">У випадку обґрунтованої необхідності строк для укладання </w:t>
            </w:r>
            <w:r>
              <w:rPr>
                <w:rFonts w:ascii="Times New Roman" w:hAnsi="Times New Roman" w:cs="Times New Roman"/>
                <w:highlight w:val="white"/>
              </w:rPr>
              <w:lastRenderedPageBreak/>
              <w:t>договору може бути продовжений до 60 днів.</w:t>
            </w:r>
          </w:p>
          <w:p w:rsidR="00143239" w:rsidRDefault="00143239" w:rsidP="00A85E55">
            <w:pPr>
              <w:widowControl w:val="0"/>
              <w:ind w:right="113" w:hanging="2"/>
              <w:jc w:val="both"/>
              <w:rPr>
                <w:rFonts w:ascii="Times New Roman" w:hAnsi="Times New Roman" w:cs="Times New Roman"/>
                <w:highlight w:val="white"/>
              </w:rPr>
            </w:pPr>
            <w:r>
              <w:rPr>
                <w:rFonts w:ascii="Times New Roman" w:hAnsi="Times New Roman" w:cs="Times New Roman"/>
                <w:highlight w:val="white"/>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повідомлення про намір укласти договір про закупівлю. </w:t>
            </w:r>
          </w:p>
          <w:p w:rsidR="00143239" w:rsidRDefault="00143239" w:rsidP="00A85E55">
            <w:pPr>
              <w:widowControl w:val="0"/>
              <w:ind w:right="113" w:hanging="2"/>
              <w:jc w:val="both"/>
              <w:rPr>
                <w:rFonts w:ascii="Times New Roman" w:hAnsi="Times New Roman" w:cs="Times New Roman"/>
                <w:highlight w:val="white"/>
              </w:rPr>
            </w:pPr>
            <w:r>
              <w:rPr>
                <w:rFonts w:ascii="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повідомлення про намір укласти договір про закупівлю перебіг строку для укладання договору про закупівлю призупиняється.</w:t>
            </w: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lastRenderedPageBreak/>
              <w:t>3.</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rPr>
                <w:rFonts w:ascii="Times New Roman" w:hAnsi="Times New Roman" w:cs="Times New Roman"/>
              </w:rPr>
            </w:pPr>
            <w:r>
              <w:rPr>
                <w:rFonts w:ascii="Times New Roman" w:hAnsi="Times New Roman" w:cs="Times New Roman"/>
                <w:b/>
              </w:rPr>
              <w:t>Проект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ind w:right="120" w:hanging="2"/>
              <w:jc w:val="both"/>
              <w:rPr>
                <w:rFonts w:ascii="Times New Roman" w:hAnsi="Times New Roman" w:cs="Times New Roman"/>
              </w:rPr>
            </w:pPr>
            <w:r>
              <w:rPr>
                <w:rFonts w:ascii="Times New Roman" w:hAnsi="Times New Roman" w:cs="Times New Roman"/>
              </w:rPr>
              <w:t>Проект Договору про закупівлю викладено в додатку 5 до цієї тендерної документації.</w:t>
            </w:r>
          </w:p>
          <w:p w:rsidR="00143239" w:rsidRDefault="00143239" w:rsidP="00A85E55">
            <w:pPr>
              <w:widowControl w:val="0"/>
              <w:ind w:right="120" w:hanging="2"/>
              <w:jc w:val="both"/>
              <w:rPr>
                <w:rFonts w:ascii="Times New Roman" w:hAnsi="Times New Roman" w:cs="Times New Roman"/>
                <w:highlight w:val="white"/>
              </w:rPr>
            </w:pPr>
            <w:r>
              <w:rPr>
                <w:rFonts w:ascii="Times New Roman" w:hAnsi="Times New Roman" w:cs="Times New Roman"/>
                <w:highlight w:val="white"/>
              </w:rPr>
              <w:t>Проект договору складається замовником з урахуванням особливостей предмету закупівлі.</w:t>
            </w:r>
          </w:p>
          <w:p w:rsidR="00143239" w:rsidRDefault="00143239" w:rsidP="00A85E55">
            <w:pPr>
              <w:widowControl w:val="0"/>
              <w:ind w:right="120" w:hanging="2"/>
              <w:jc w:val="both"/>
              <w:rPr>
                <w:rFonts w:ascii="Times New Roman" w:hAnsi="Times New Roman" w:cs="Times New Roman"/>
                <w:highlight w:val="white"/>
              </w:rPr>
            </w:pPr>
            <w:r>
              <w:rPr>
                <w:rFonts w:ascii="Times New Roman" w:hAnsi="Times New Roman" w:cs="Times New Roman"/>
                <w:highlight w:val="white"/>
              </w:rPr>
              <w:t>Разом з тендерною документацією замовником подається Проект договору про закупівлю з обов’язковим зазначенням порядку змін його умов.</w:t>
            </w:r>
          </w:p>
          <w:p w:rsidR="00143239" w:rsidRDefault="00143239" w:rsidP="00A85E55">
            <w:pPr>
              <w:pStyle w:val="1"/>
              <w:widowControl w:val="0"/>
              <w:ind w:right="113"/>
              <w:jc w:val="both"/>
              <w:rPr>
                <w:rFonts w:ascii="Times New Roman" w:hAnsi="Times New Roman" w:cs="Times New Roman"/>
                <w:bCs/>
                <w:color w:val="auto"/>
                <w:lang w:val="uk-UA"/>
              </w:rPr>
            </w:pPr>
            <w:r>
              <w:rPr>
                <w:rFonts w:ascii="Times New Roman" w:hAnsi="Times New Roman" w:cs="Times New Roman"/>
                <w:color w:val="auto"/>
                <w:lang w:val="uk-UA" w:eastAsia="en-US"/>
              </w:rPr>
              <w:t xml:space="preserve">Для підтвердження згоди з проектом договору про закупівлю, що наведений у додатку 5, учасник подає </w:t>
            </w:r>
            <w:r>
              <w:rPr>
                <w:rFonts w:ascii="Times New Roman" w:hAnsi="Times New Roman" w:cs="Times New Roman"/>
                <w:color w:val="auto"/>
                <w:lang w:val="uk-UA"/>
              </w:rPr>
              <w:t>письмове погодження учасника із проектом договору про закупівлю згідно предмета закупівлі</w:t>
            </w:r>
            <w:r>
              <w:rPr>
                <w:rFonts w:ascii="Times New Roman" w:hAnsi="Times New Roman" w:cs="Times New Roman"/>
                <w:color w:val="auto"/>
                <w:lang w:val="uk-UA" w:eastAsia="en-US"/>
              </w:rPr>
              <w:t xml:space="preserve"> за підписом керівника або особи уповноваженої учасником на підписання тендерної пропозиції </w:t>
            </w:r>
            <w:r>
              <w:rPr>
                <w:rFonts w:ascii="Times New Roman" w:hAnsi="Times New Roman" w:cs="Times New Roman"/>
                <w:bCs/>
                <w:color w:val="auto"/>
                <w:lang w:val="uk-UA"/>
              </w:rPr>
              <w:t>у довільній формі.</w:t>
            </w:r>
          </w:p>
          <w:p w:rsidR="00143239" w:rsidRDefault="00143239" w:rsidP="00A85E55">
            <w:pPr>
              <w:widowControl w:val="0"/>
              <w:ind w:right="120" w:hanging="2"/>
              <w:jc w:val="both"/>
              <w:rPr>
                <w:rFonts w:ascii="Times New Roman" w:hAnsi="Times New Roman" w:cs="Times New Roman"/>
                <w:highlight w:val="white"/>
              </w:rPr>
            </w:pPr>
            <w:r>
              <w:rPr>
                <w:rFonts w:ascii="Times New Roman" w:hAnsi="Times New Roman" w:cs="Times New Roman"/>
                <w:highlight w:val="white"/>
              </w:rPr>
              <w:t>Переможець процедури закупівлі під час укладення договору про закупівлю повинен надати:</w:t>
            </w:r>
          </w:p>
          <w:p w:rsidR="00143239" w:rsidRDefault="00143239" w:rsidP="00A85E55">
            <w:pPr>
              <w:widowControl w:val="0"/>
              <w:ind w:right="120" w:hanging="2"/>
              <w:jc w:val="both"/>
              <w:rPr>
                <w:rFonts w:ascii="Times New Roman" w:hAnsi="Times New Roman" w:cs="Times New Roman"/>
                <w:highlight w:val="white"/>
              </w:rPr>
            </w:pPr>
            <w:r>
              <w:rPr>
                <w:rFonts w:ascii="Times New Roman" w:hAnsi="Times New Roman" w:cs="Times New Roman"/>
                <w:highlight w:val="white"/>
              </w:rPr>
              <w:t>- інформацію про право підписання договору про закупівлю;</w:t>
            </w:r>
          </w:p>
          <w:p w:rsidR="00143239" w:rsidRDefault="00143239" w:rsidP="00A85E55">
            <w:pPr>
              <w:widowControl w:val="0"/>
              <w:ind w:right="120" w:hanging="2"/>
              <w:jc w:val="both"/>
              <w:rPr>
                <w:rFonts w:ascii="Times New Roman" w:hAnsi="Times New Roman" w:cs="Times New Roman"/>
                <w:highlight w:val="white"/>
              </w:rPr>
            </w:pPr>
            <w:r>
              <w:rPr>
                <w:rFonts w:ascii="Times New Roman" w:hAnsi="Times New Roman" w:cs="Times New Roman"/>
                <w:highlight w:val="white"/>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143239" w:rsidRDefault="00143239" w:rsidP="00A85E55">
            <w:pPr>
              <w:widowControl w:val="0"/>
              <w:ind w:right="120" w:hanging="2"/>
              <w:jc w:val="both"/>
              <w:rPr>
                <w:rFonts w:ascii="Times New Roman" w:hAnsi="Times New Roman" w:cs="Times New Roman"/>
                <w:highlight w:val="white"/>
              </w:rPr>
            </w:pPr>
            <w:r>
              <w:rPr>
                <w:rFonts w:ascii="Times New Roman" w:hAnsi="Times New Roman" w:cs="Times New Roman"/>
                <w:highlight w:val="white"/>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t>4.</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ind w:right="113" w:hanging="2"/>
              <w:rPr>
                <w:rFonts w:ascii="Times New Roman" w:hAnsi="Times New Roman" w:cs="Times New Roman"/>
              </w:rPr>
            </w:pPr>
            <w:r>
              <w:rPr>
                <w:rFonts w:ascii="Times New Roman" w:hAnsi="Times New Roman" w:cs="Times New Roman"/>
                <w:b/>
              </w:rPr>
              <w:t>Істотні умови, що обов’язково включаються до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shd w:val="clear" w:color="auto" w:fill="FFFFFF"/>
              <w:ind w:hanging="2"/>
              <w:jc w:val="both"/>
              <w:rPr>
                <w:rFonts w:ascii="Times New Roman" w:hAnsi="Times New Roman" w:cs="Times New Roman"/>
              </w:rPr>
            </w:pPr>
            <w:r>
              <w:rPr>
                <w:rFonts w:ascii="Times New Roman" w:hAnsi="Times New Roman" w:cs="Times New Roman"/>
              </w:rPr>
              <w:t>Договір про закупівлю укладається відповідно до норм </w:t>
            </w:r>
            <w:hyperlink r:id="rId6" w:history="1">
              <w:r>
                <w:rPr>
                  <w:rStyle w:val="a3"/>
                </w:rPr>
                <w:t>Цивільного кодексу України</w:t>
              </w:r>
            </w:hyperlink>
            <w:r>
              <w:rPr>
                <w:rFonts w:ascii="Times New Roman" w:hAnsi="Times New Roman" w:cs="Times New Roman"/>
              </w:rPr>
              <w:t> та </w:t>
            </w:r>
            <w:hyperlink r:id="rId7" w:history="1">
              <w:r>
                <w:rPr>
                  <w:rStyle w:val="a3"/>
                </w:rPr>
                <w:t>Господарського кодексу України</w:t>
              </w:r>
            </w:hyperlink>
            <w:r>
              <w:rPr>
                <w:rFonts w:ascii="Times New Roman" w:hAnsi="Times New Roman" w:cs="Times New Roman"/>
              </w:rPr>
              <w:t> з урахуванням особливостей, визначених Законом.</w:t>
            </w:r>
          </w:p>
          <w:p w:rsidR="00143239" w:rsidRDefault="00143239" w:rsidP="00A85E55">
            <w:pPr>
              <w:shd w:val="clear" w:color="auto" w:fill="FFFFFF"/>
              <w:ind w:hanging="2"/>
              <w:jc w:val="both"/>
              <w:rPr>
                <w:rFonts w:ascii="Times New Roman" w:hAnsi="Times New Roman" w:cs="Times New Roman"/>
              </w:rPr>
            </w:pPr>
            <w:r>
              <w:rPr>
                <w:rFonts w:ascii="Times New Roman" w:hAnsi="Times New Roman" w:cs="Times New Roman"/>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43239" w:rsidRDefault="00143239" w:rsidP="00A85E55">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зменшення обсягів закупівлі, зокрема з урахуванням фактичного обсягу видатків замовника;</w:t>
            </w:r>
          </w:p>
          <w:p w:rsidR="00143239" w:rsidRDefault="00143239" w:rsidP="00A85E55">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lastRenderedPageBreak/>
              <w:t>покращення якості предмета закупівлі за умови, що таке покращення не призведе до збільшення суми, визначеної в договорі;</w:t>
            </w:r>
          </w:p>
          <w:p w:rsidR="00143239" w:rsidRDefault="00143239" w:rsidP="00A85E55">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143239" w:rsidRDefault="00143239" w:rsidP="00A85E55">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узгодженої зміни ціни в бік зменшення (без зміни кількості (обсягу) та якості послуг);</w:t>
            </w:r>
          </w:p>
          <w:p w:rsidR="00143239" w:rsidRDefault="00143239" w:rsidP="00A85E55">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 xml:space="preserve">зміни ціни у зв’язку із зміною ставок податків і зборів </w:t>
            </w:r>
            <w:proofErr w:type="spellStart"/>
            <w:r>
              <w:rPr>
                <w:rFonts w:ascii="Times New Roman" w:hAnsi="Times New Roman" w:cs="Times New Roman"/>
              </w:rPr>
              <w:t>пропорційно</w:t>
            </w:r>
            <w:proofErr w:type="spellEnd"/>
            <w:r>
              <w:rPr>
                <w:rFonts w:ascii="Times New Roman" w:hAnsi="Times New Roman" w:cs="Times New Roman"/>
              </w:rPr>
              <w:t xml:space="preserve"> до змін таких ставок;</w:t>
            </w:r>
          </w:p>
          <w:p w:rsidR="00143239" w:rsidRDefault="00143239" w:rsidP="00A85E55">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rPr>
              <w:t>Platts</w:t>
            </w:r>
            <w:proofErr w:type="spellEnd"/>
            <w:r>
              <w:rPr>
                <w:rFonts w:ascii="Times New Roman" w:hAnsi="Times New Roman" w:cs="Times New Roman"/>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143239" w:rsidRDefault="00143239" w:rsidP="00A85E55">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 xml:space="preserve">зміни умов у зв’язку із застосуванням положень частини шостої статті 41, а саме: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Pr>
                <w:rFonts w:ascii="Times New Roman" w:hAnsi="Times New Roman" w:cs="Times New Roman"/>
                <w:highlight w:val="white"/>
              </w:rPr>
              <w:t>визначеної в початковому договорі про закупівлю</w:t>
            </w:r>
            <w:r>
              <w:rPr>
                <w:rFonts w:ascii="Times New Roman" w:hAnsi="Times New Roman" w:cs="Times New Roman"/>
              </w:rPr>
              <w:t xml:space="preserve">, укладеному в попередньому році, якщо видатки </w:t>
            </w:r>
            <w:r>
              <w:rPr>
                <w:rFonts w:ascii="Times New Roman" w:hAnsi="Times New Roman" w:cs="Times New Roman"/>
                <w:highlight w:val="white"/>
              </w:rPr>
              <w:t xml:space="preserve">на досягнення цієї цілі </w:t>
            </w:r>
            <w:r>
              <w:rPr>
                <w:rFonts w:ascii="Times New Roman" w:hAnsi="Times New Roman" w:cs="Times New Roman"/>
              </w:rPr>
              <w:t>затверджено в установленому порядку.</w:t>
            </w:r>
          </w:p>
          <w:p w:rsidR="00143239" w:rsidRDefault="00143239" w:rsidP="00A85E55">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 xml:space="preserve">збільшення ціни за одиницю товару до 10 відсотків </w:t>
            </w:r>
            <w:proofErr w:type="spellStart"/>
            <w:r>
              <w:rPr>
                <w:rFonts w:ascii="Times New Roman" w:hAnsi="Times New Roman" w:cs="Times New Roman"/>
              </w:rPr>
              <w:t>пропорційно</w:t>
            </w:r>
            <w:proofErr w:type="spellEnd"/>
            <w:r>
              <w:rPr>
                <w:rFonts w:ascii="Times New Roman" w:hAnsi="Times New Roman" w:cs="Times New Roman"/>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rsidR="00143239" w:rsidRDefault="00143239" w:rsidP="00A85E55">
            <w:pPr>
              <w:shd w:val="clear" w:color="auto" w:fill="FFFFFF"/>
              <w:ind w:hanging="2"/>
              <w:jc w:val="both"/>
              <w:rPr>
                <w:rFonts w:ascii="Times New Roman" w:hAnsi="Times New Roman" w:cs="Times New Roman"/>
              </w:rPr>
            </w:pPr>
            <w:r>
              <w:rPr>
                <w:rFonts w:ascii="Times New Roman" w:hAnsi="Times New Roman" w:cs="Times New Roman"/>
              </w:rPr>
              <w:t>Договір про закупівлю є нікчемним у разі:</w:t>
            </w:r>
          </w:p>
          <w:p w:rsidR="00143239" w:rsidRDefault="00143239" w:rsidP="00A85E55">
            <w:pPr>
              <w:numPr>
                <w:ilvl w:val="0"/>
                <w:numId w:val="4"/>
              </w:numPr>
              <w:shd w:val="clear" w:color="auto" w:fill="FFFFFF"/>
              <w:ind w:left="0" w:hanging="2"/>
              <w:jc w:val="both"/>
              <w:rPr>
                <w:rFonts w:ascii="Times New Roman" w:hAnsi="Times New Roman" w:cs="Times New Roman"/>
              </w:rPr>
            </w:pPr>
            <w:r>
              <w:rPr>
                <w:rFonts w:ascii="Times New Roman" w:hAnsi="Times New Roman" w:cs="Times New Roman"/>
              </w:rPr>
              <w:t>його укладення з порушенням вимог </w:t>
            </w:r>
            <w:hyperlink r:id="rId8" w:anchor="n579" w:history="1">
              <w:r>
                <w:rPr>
                  <w:rStyle w:val="a3"/>
                </w:rPr>
                <w:t>частини четвертої</w:t>
              </w:r>
            </w:hyperlink>
            <w:r>
              <w:rPr>
                <w:rFonts w:ascii="Times New Roman" w:hAnsi="Times New Roman" w:cs="Times New Roman"/>
              </w:rPr>
              <w:t> статті 41 Закону;</w:t>
            </w:r>
          </w:p>
          <w:p w:rsidR="00143239" w:rsidRDefault="00143239" w:rsidP="00A85E55">
            <w:pPr>
              <w:numPr>
                <w:ilvl w:val="0"/>
                <w:numId w:val="4"/>
              </w:numPr>
              <w:shd w:val="clear" w:color="auto" w:fill="FFFFFF"/>
              <w:ind w:left="0" w:hanging="2"/>
              <w:jc w:val="both"/>
              <w:rPr>
                <w:rFonts w:ascii="Times New Roman" w:hAnsi="Times New Roman" w:cs="Times New Roman"/>
              </w:rPr>
            </w:pPr>
            <w:r>
              <w:rPr>
                <w:rFonts w:ascii="Times New Roman" w:hAnsi="Times New Roman" w:cs="Times New Roman"/>
              </w:rPr>
              <w:t>його укладення в період оскарження процедури закупівлі відповідно до </w:t>
            </w:r>
            <w:hyperlink r:id="rId9" w:anchor="n311" w:history="1">
              <w:r>
                <w:rPr>
                  <w:rStyle w:val="a3"/>
                </w:rPr>
                <w:t>статті 18</w:t>
              </w:r>
            </w:hyperlink>
            <w:r>
              <w:rPr>
                <w:rFonts w:ascii="Times New Roman" w:hAnsi="Times New Roman" w:cs="Times New Roman"/>
              </w:rPr>
              <w:t>  Закону;</w:t>
            </w:r>
          </w:p>
          <w:p w:rsidR="00143239" w:rsidRDefault="00143239" w:rsidP="00A85E55">
            <w:pPr>
              <w:numPr>
                <w:ilvl w:val="0"/>
                <w:numId w:val="4"/>
              </w:numPr>
              <w:shd w:val="clear" w:color="auto" w:fill="FFFFFF"/>
              <w:ind w:left="0" w:hanging="2"/>
              <w:jc w:val="both"/>
              <w:rPr>
                <w:rFonts w:ascii="Times New Roman" w:hAnsi="Times New Roman" w:cs="Times New Roman"/>
              </w:rPr>
            </w:pPr>
            <w:r>
              <w:rPr>
                <w:rFonts w:ascii="Times New Roman" w:hAnsi="Times New Roman" w:cs="Times New Roman"/>
                <w:highlight w:val="white"/>
              </w:rPr>
              <w:t>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rPr>
            </w:pPr>
            <w:bookmarkStart w:id="12" w:name="_heading=h.vx1227"/>
            <w:bookmarkEnd w:id="12"/>
            <w:r>
              <w:rPr>
                <w:rFonts w:ascii="Times New Roman" w:hAnsi="Times New Roman" w:cs="Times New Roman"/>
                <w:b/>
              </w:rPr>
              <w:lastRenderedPageBreak/>
              <w:t>5.</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ind w:right="113" w:hanging="2"/>
              <w:rPr>
                <w:rFonts w:ascii="Times New Roman" w:hAnsi="Times New Roman" w:cs="Times New Roman"/>
              </w:rPr>
            </w:pPr>
            <w:r>
              <w:rPr>
                <w:rFonts w:ascii="Times New Roman" w:hAnsi="Times New Roman" w:cs="Times New Roman"/>
                <w:b/>
              </w:rPr>
              <w:t xml:space="preserve">Дії замовника при відмові переможця </w:t>
            </w:r>
            <w:r>
              <w:rPr>
                <w:rFonts w:ascii="Times New Roman" w:hAnsi="Times New Roman" w:cs="Times New Roman"/>
                <w:b/>
              </w:rPr>
              <w:lastRenderedPageBreak/>
              <w:t>процедури закупівлі підписати договір про закупівлю</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ind w:right="113" w:hanging="2"/>
              <w:jc w:val="both"/>
              <w:rPr>
                <w:rFonts w:ascii="Times New Roman" w:hAnsi="Times New Roman" w:cs="Times New Roman"/>
                <w:highlight w:val="white"/>
              </w:rPr>
            </w:pPr>
            <w:r>
              <w:rPr>
                <w:rFonts w:ascii="Times New Roman" w:hAnsi="Times New Roman" w:cs="Times New Roman"/>
                <w:highlight w:val="white"/>
              </w:rPr>
              <w:lastRenderedPageBreak/>
              <w:t xml:space="preserve">У разі відмови переможця процедури закупівлі від підписання договору про закупівлю відповідно до вимог тендерної </w:t>
            </w:r>
            <w:r>
              <w:rPr>
                <w:rFonts w:ascii="Times New Roman" w:hAnsi="Times New Roman" w:cs="Times New Roman"/>
                <w:highlight w:val="white"/>
              </w:rPr>
              <w:lastRenderedPageBreak/>
              <w:t>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43239" w:rsidTr="00A85E55">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ind w:hanging="2"/>
              <w:jc w:val="center"/>
              <w:rPr>
                <w:rFonts w:ascii="Times New Roman" w:hAnsi="Times New Roman" w:cs="Times New Roman"/>
              </w:rPr>
            </w:pPr>
            <w:r>
              <w:rPr>
                <w:rFonts w:ascii="Times New Roman" w:hAnsi="Times New Roman" w:cs="Times New Roman"/>
                <w:b/>
              </w:rPr>
              <w:lastRenderedPageBreak/>
              <w:t>6.</w:t>
            </w:r>
          </w:p>
        </w:tc>
        <w:tc>
          <w:tcPr>
            <w:tcW w:w="2841"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ind w:right="113" w:hanging="2"/>
              <w:rPr>
                <w:rFonts w:ascii="Times New Roman" w:hAnsi="Times New Roman" w:cs="Times New Roman"/>
              </w:rPr>
            </w:pPr>
            <w:r>
              <w:rPr>
                <w:rFonts w:ascii="Times New Roman" w:hAnsi="Times New Roman" w:cs="Times New Roman"/>
                <w:b/>
              </w:rPr>
              <w:t xml:space="preserve">Забезпечення виконання договору про закупівлю </w:t>
            </w:r>
          </w:p>
        </w:tc>
        <w:tc>
          <w:tcPr>
            <w:tcW w:w="6662" w:type="dxa"/>
            <w:tcBorders>
              <w:top w:val="single" w:sz="4" w:space="0" w:color="000000"/>
              <w:left w:val="single" w:sz="4" w:space="0" w:color="000000"/>
              <w:bottom w:val="single" w:sz="4" w:space="0" w:color="000000"/>
              <w:right w:val="single" w:sz="4" w:space="0" w:color="000000"/>
            </w:tcBorders>
            <w:hideMark/>
          </w:tcPr>
          <w:p w:rsidR="00143239" w:rsidRDefault="00143239" w:rsidP="00A85E55">
            <w:pPr>
              <w:widowControl w:val="0"/>
              <w:ind w:right="113" w:hanging="2"/>
              <w:jc w:val="both"/>
              <w:rPr>
                <w:rFonts w:ascii="Times New Roman" w:hAnsi="Times New Roman" w:cs="Times New Roman"/>
                <w:i/>
              </w:rPr>
            </w:pPr>
            <w:r>
              <w:rPr>
                <w:rFonts w:ascii="Times New Roman" w:hAnsi="Times New Roman" w:cs="Times New Roman"/>
              </w:rPr>
              <w:t>Не вимагається</w:t>
            </w:r>
          </w:p>
        </w:tc>
      </w:tr>
    </w:tbl>
    <w:p w:rsidR="00143239" w:rsidRDefault="00143239" w:rsidP="00143239">
      <w:pPr>
        <w:spacing w:after="0" w:line="240" w:lineRule="auto"/>
        <w:rPr>
          <w:rFonts w:ascii="Times New Roman" w:hAnsi="Times New Roman" w:cs="Times New Roman"/>
          <w:i/>
        </w:rPr>
        <w:sectPr w:rsidR="00143239">
          <w:pgSz w:w="11907" w:h="16840"/>
          <w:pgMar w:top="680" w:right="851" w:bottom="993" w:left="1276" w:header="227" w:footer="227" w:gutter="0"/>
          <w:pgNumType w:start="1"/>
          <w:cols w:space="720"/>
          <w:rtlGutter/>
        </w:sectPr>
      </w:pPr>
    </w:p>
    <w:p w:rsidR="00143239" w:rsidRDefault="00143239" w:rsidP="00143239">
      <w:pPr>
        <w:ind w:hanging="2"/>
        <w:jc w:val="right"/>
        <w:rPr>
          <w:rFonts w:ascii="Times New Roman" w:hAnsi="Times New Roman" w:cs="Times New Roman"/>
          <w:b/>
          <w:color w:val="121212"/>
          <w:sz w:val="24"/>
          <w:szCs w:val="24"/>
        </w:rPr>
      </w:pPr>
      <w:r>
        <w:rPr>
          <w:rFonts w:ascii="Times New Roman" w:hAnsi="Times New Roman" w:cs="Times New Roman"/>
          <w:b/>
          <w:color w:val="121212"/>
          <w:sz w:val="24"/>
          <w:szCs w:val="24"/>
        </w:rPr>
        <w:lastRenderedPageBreak/>
        <w:t>ДОДАТОК 1 ДО ТЕНДЕРНОЇ ДОКУМЕНТАЦІЇ</w:t>
      </w:r>
    </w:p>
    <w:p w:rsidR="00143239" w:rsidRDefault="00143239" w:rsidP="00143239">
      <w:pPr>
        <w:autoSpaceDE w:val="0"/>
        <w:autoSpaceDN w:val="0"/>
        <w:adjustRightInd w:val="0"/>
        <w:spacing w:after="0" w:line="240" w:lineRule="auto"/>
        <w:ind w:left="284" w:right="23"/>
        <w:jc w:val="center"/>
        <w:rPr>
          <w:rFonts w:ascii="Times New Roman" w:hAnsi="Times New Roman"/>
          <w:b/>
          <w:color w:val="000000"/>
          <w:kern w:val="2"/>
          <w:sz w:val="24"/>
          <w:szCs w:val="24"/>
          <w:lang w:eastAsia="ar-SA"/>
        </w:rPr>
      </w:pPr>
    </w:p>
    <w:p w:rsidR="00143239" w:rsidRDefault="00143239" w:rsidP="00143239">
      <w:pPr>
        <w:autoSpaceDE w:val="0"/>
        <w:autoSpaceDN w:val="0"/>
        <w:adjustRightInd w:val="0"/>
        <w:spacing w:after="0" w:line="240" w:lineRule="auto"/>
        <w:ind w:left="284" w:right="23"/>
        <w:jc w:val="center"/>
        <w:rPr>
          <w:rFonts w:ascii="Times New Roman" w:hAnsi="Times New Roman"/>
          <w:b/>
          <w:color w:val="000000"/>
          <w:kern w:val="2"/>
          <w:sz w:val="24"/>
          <w:szCs w:val="24"/>
          <w:lang w:eastAsia="ar-SA"/>
        </w:rPr>
      </w:pPr>
      <w:r>
        <w:rPr>
          <w:rFonts w:ascii="Times New Roman" w:hAnsi="Times New Roman"/>
          <w:b/>
          <w:color w:val="000000"/>
          <w:kern w:val="2"/>
          <w:sz w:val="24"/>
          <w:szCs w:val="24"/>
          <w:lang w:eastAsia="ar-SA"/>
        </w:rPr>
        <w:t>ІНФОРМАЦІЯ ПРО НЕОБХІДНІ ТЕХНІЧНІ, ЯКІСНІ ТА КІЛЬКІСНІ ХАРАКТЕРИСТИКИ ПРЕДМЕТА ЗАКУПІВЛІ</w:t>
      </w:r>
    </w:p>
    <w:p w:rsidR="00143239" w:rsidRDefault="00143239" w:rsidP="00143239">
      <w:pPr>
        <w:autoSpaceDE w:val="0"/>
        <w:autoSpaceDN w:val="0"/>
        <w:adjustRightInd w:val="0"/>
        <w:spacing w:after="0" w:line="240" w:lineRule="auto"/>
        <w:ind w:left="284" w:right="23"/>
        <w:jc w:val="center"/>
        <w:rPr>
          <w:rFonts w:ascii="Times New Roman" w:hAnsi="Times New Roman"/>
          <w:b/>
          <w:color w:val="000000"/>
          <w:kern w:val="2"/>
          <w:sz w:val="24"/>
          <w:szCs w:val="24"/>
          <w:lang w:eastAsia="ar-SA"/>
        </w:rPr>
      </w:pPr>
    </w:p>
    <w:p w:rsidR="00143239" w:rsidRDefault="00143239" w:rsidP="00143239">
      <w:pPr>
        <w:autoSpaceDE w:val="0"/>
        <w:autoSpaceDN w:val="0"/>
        <w:adjustRightInd w:val="0"/>
        <w:spacing w:after="0" w:line="240" w:lineRule="auto"/>
        <w:ind w:left="284" w:right="23"/>
        <w:jc w:val="center"/>
        <w:rPr>
          <w:rFonts w:ascii="Times New Roman" w:hAnsi="Times New Roman"/>
          <w:b/>
          <w:color w:val="000000"/>
          <w:kern w:val="2"/>
          <w:sz w:val="24"/>
          <w:szCs w:val="24"/>
          <w:lang w:eastAsia="ar-SA"/>
        </w:rPr>
      </w:pPr>
      <w:r>
        <w:rPr>
          <w:rFonts w:ascii="Times New Roman" w:hAnsi="Times New Roman"/>
          <w:b/>
          <w:color w:val="000000"/>
          <w:kern w:val="2"/>
          <w:sz w:val="24"/>
          <w:szCs w:val="24"/>
          <w:lang w:eastAsia="ar-SA"/>
        </w:rPr>
        <w:t>ТЕХНІЧНА СПЕЦИФІКАЦІЯ (ЗАВДАННЯ)</w:t>
      </w:r>
    </w:p>
    <w:p w:rsidR="00143239" w:rsidRDefault="00143239" w:rsidP="00143239">
      <w:pPr>
        <w:spacing w:after="0"/>
        <w:ind w:left="113"/>
        <w:jc w:val="center"/>
        <w:rPr>
          <w:rFonts w:ascii="Times New Roman" w:hAnsi="Times New Roman" w:cs="Times New Roman"/>
          <w:b/>
          <w:bCs/>
        </w:rPr>
      </w:pPr>
      <w:r>
        <w:rPr>
          <w:rFonts w:ascii="Times New Roman" w:hAnsi="Times New Roman" w:cs="Times New Roman"/>
          <w:b/>
          <w:bCs/>
        </w:rPr>
        <w:t>Технічні вимоги</w:t>
      </w:r>
    </w:p>
    <w:p w:rsidR="00143239" w:rsidRDefault="00143239" w:rsidP="00143239">
      <w:pPr>
        <w:widowControl w:val="0"/>
        <w:shd w:val="clear" w:color="auto" w:fill="FFFFFF"/>
        <w:tabs>
          <w:tab w:val="left" w:pos="993"/>
        </w:tabs>
        <w:autoSpaceDE w:val="0"/>
        <w:adjustRightInd w:val="0"/>
        <w:spacing w:after="0" w:line="240" w:lineRule="auto"/>
        <w:ind w:right="37"/>
        <w:jc w:val="both"/>
        <w:rPr>
          <w:rFonts w:ascii="Times New Roman" w:hAnsi="Times New Roman" w:cs="Times New Roman"/>
          <w:sz w:val="24"/>
          <w:szCs w:val="24"/>
        </w:rPr>
      </w:pPr>
    </w:p>
    <w:p w:rsidR="00143239" w:rsidRDefault="00143239" w:rsidP="00143239">
      <w:pPr>
        <w:tabs>
          <w:tab w:val="left" w:pos="284"/>
        </w:tabs>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121212"/>
          <w:sz w:val="24"/>
          <w:szCs w:val="24"/>
        </w:rPr>
        <w:t xml:space="preserve">Учасник несе відповідальність за недостовірність інформації в поданих документах згідно із Законами України. </w:t>
      </w:r>
      <w:r>
        <w:rPr>
          <w:rFonts w:ascii="Times New Roman" w:hAnsi="Times New Roman" w:cs="Times New Roman"/>
          <w:b/>
          <w:sz w:val="24"/>
          <w:szCs w:val="24"/>
        </w:rPr>
        <w:t xml:space="preserve">У разі надання учасником недостовірної інформації, він особисто несе відповідальність відповідно до вимог чинного законодавства. </w:t>
      </w:r>
    </w:p>
    <w:p w:rsidR="00143239" w:rsidRDefault="00143239" w:rsidP="00143239">
      <w:pPr>
        <w:spacing w:after="0" w:line="240" w:lineRule="auto"/>
        <w:rPr>
          <w:rFonts w:ascii="Times New Roman" w:hAnsi="Times New Roman" w:cs="Times New Roman"/>
          <w:sz w:val="24"/>
          <w:szCs w:val="24"/>
        </w:rPr>
      </w:pPr>
    </w:p>
    <w:p w:rsidR="00143239" w:rsidRDefault="00143239" w:rsidP="0014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Вимоги</w:t>
      </w:r>
    </w:p>
    <w:p w:rsidR="00143239" w:rsidRDefault="00143239" w:rsidP="0014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u w:val="single"/>
        </w:rPr>
      </w:pPr>
    </w:p>
    <w:p w:rsidR="00143239" w:rsidRPr="00143239" w:rsidRDefault="00143239" w:rsidP="00143239">
      <w:pPr>
        <w:spacing w:after="0" w:line="240" w:lineRule="auto"/>
        <w:ind w:left="113"/>
        <w:jc w:val="center"/>
        <w:rPr>
          <w:rFonts w:ascii="Arial" w:hAnsi="Arial" w:cs="Arial"/>
          <w:b/>
          <w:bCs/>
        </w:rPr>
      </w:pPr>
      <w:r w:rsidRPr="00143239">
        <w:rPr>
          <w:rFonts w:ascii="Arial" w:hAnsi="Arial" w:cs="Arial"/>
          <w:b/>
          <w:bCs/>
        </w:rPr>
        <w:t>«</w:t>
      </w:r>
      <w:r w:rsidRPr="00143239">
        <w:rPr>
          <w:rFonts w:ascii="Arial" w:hAnsi="Arial" w:cs="Arial"/>
          <w:b/>
        </w:rPr>
        <w:t>ДК 021:2015:</w:t>
      </w:r>
      <w:r w:rsidRPr="00143239">
        <w:rPr>
          <w:rFonts w:ascii="Arial" w:hAnsi="Arial" w:cs="Arial"/>
        </w:rPr>
        <w:t xml:space="preserve"> (</w:t>
      </w:r>
      <w:r w:rsidRPr="00143239">
        <w:rPr>
          <w:rFonts w:ascii="Arial" w:hAnsi="Arial" w:cs="Arial"/>
          <w:lang w:val="en-US"/>
        </w:rPr>
        <w:t>CPV</w:t>
      </w:r>
      <w:r w:rsidRPr="00143239">
        <w:rPr>
          <w:rFonts w:ascii="Arial" w:hAnsi="Arial" w:cs="Arial"/>
        </w:rPr>
        <w:t>)</w:t>
      </w:r>
      <w:r w:rsidRPr="00143239">
        <w:rPr>
          <w:rFonts w:ascii="Arial" w:hAnsi="Arial" w:cs="Arial"/>
          <w:b/>
        </w:rPr>
        <w:t xml:space="preserve"> </w:t>
      </w:r>
      <w:r w:rsidRPr="00143239">
        <w:rPr>
          <w:rFonts w:ascii="Arial" w:hAnsi="Arial" w:cs="Arial"/>
          <w:b/>
          <w:i/>
        </w:rPr>
        <w:t xml:space="preserve">М'ясо </w:t>
      </w:r>
      <w:r w:rsidRPr="00143239">
        <w:rPr>
          <w:rFonts w:ascii="Arial" w:hAnsi="Arial" w:cs="Arial"/>
        </w:rPr>
        <w:t xml:space="preserve"> (15110000-2)</w:t>
      </w:r>
      <w:r w:rsidRPr="00143239">
        <w:rPr>
          <w:rFonts w:ascii="Arial" w:hAnsi="Arial" w:cs="Arial"/>
          <w:b/>
        </w:rPr>
        <w:t xml:space="preserve"> (м'ясо яловичини І категорії, м'ясо свинини)</w:t>
      </w:r>
      <w:r w:rsidRPr="00143239">
        <w:rPr>
          <w:rFonts w:ascii="Arial" w:hAnsi="Arial" w:cs="Arial"/>
          <w:b/>
          <w:bCs/>
        </w:rPr>
        <w:t>»</w:t>
      </w:r>
    </w:p>
    <w:p w:rsidR="00143239" w:rsidRPr="00143239" w:rsidRDefault="00143239" w:rsidP="00143239">
      <w:pPr>
        <w:spacing w:after="0" w:line="240" w:lineRule="auto"/>
        <w:ind w:left="-2" w:hanging="4"/>
        <w:jc w:val="center"/>
        <w:rPr>
          <w:rFonts w:ascii="Arial" w:hAnsi="Arial" w:cs="Arial"/>
          <w:b/>
        </w:rPr>
      </w:pPr>
    </w:p>
    <w:p w:rsidR="00143239" w:rsidRPr="00143239" w:rsidRDefault="00143239" w:rsidP="00143239">
      <w:pPr>
        <w:spacing w:after="0" w:line="240" w:lineRule="auto"/>
        <w:ind w:left="-2" w:hanging="4"/>
        <w:jc w:val="center"/>
        <w:rPr>
          <w:rFonts w:ascii="Arial" w:hAnsi="Arial" w:cs="Arial"/>
          <w:i/>
        </w:rPr>
      </w:pPr>
      <w:r w:rsidRPr="00143239">
        <w:rPr>
          <w:rFonts w:ascii="Arial" w:hAnsi="Arial" w:cs="Arial"/>
        </w:rPr>
        <w:t xml:space="preserve">Номенклатура: </w:t>
      </w:r>
      <w:r w:rsidRPr="00143239">
        <w:rPr>
          <w:rFonts w:ascii="Arial" w:hAnsi="Arial" w:cs="Arial"/>
          <w:color w:val="000000"/>
        </w:rPr>
        <w:t>15111100-0</w:t>
      </w:r>
      <w:r w:rsidRPr="00143239">
        <w:rPr>
          <w:rFonts w:ascii="Arial" w:hAnsi="Arial" w:cs="Arial"/>
          <w:b/>
        </w:rPr>
        <w:t xml:space="preserve"> м'ясо яловичини; 15113000-3 м'ясо свинини</w:t>
      </w:r>
    </w:p>
    <w:p w:rsidR="00143239" w:rsidRDefault="00143239" w:rsidP="00143239">
      <w:pPr>
        <w:ind w:left="-2" w:hanging="4"/>
        <w:jc w:val="center"/>
        <w:rPr>
          <w:b/>
          <w:bCs/>
        </w:rPr>
      </w:pPr>
      <w:r>
        <w:rPr>
          <w:b/>
          <w:bCs/>
        </w:rPr>
        <w:t>Поставка в навчальні заклади Залізничного району</w:t>
      </w:r>
    </w:p>
    <w:p w:rsidR="00143239" w:rsidRDefault="00143239" w:rsidP="00143239">
      <w:pPr>
        <w:pStyle w:val="rvps2"/>
        <w:shd w:val="clear" w:color="auto" w:fill="FFFFFF"/>
        <w:spacing w:before="0" w:beforeAutospacing="0" w:after="0" w:afterAutospacing="0" w:line="276" w:lineRule="auto"/>
        <w:ind w:left="0" w:hanging="2"/>
        <w:jc w:val="both"/>
        <w:textAlignment w:val="baseline"/>
        <w:rPr>
          <w:sz w:val="22"/>
          <w:szCs w:val="22"/>
          <w:lang w:val="uk-UA"/>
        </w:rPr>
      </w:pPr>
      <w:r>
        <w:rPr>
          <w:sz w:val="22"/>
          <w:szCs w:val="22"/>
          <w:lang w:val="uk-UA"/>
        </w:rPr>
        <w:t xml:space="preserve">ЗДО  №1, вул. О. Степанівни,48а; ЗДО №2, вул. Широка,78,вул..Чижевського,43;вул..Олесницького,2;ЗДО  №6, вул. Левандівська,30; </w:t>
      </w:r>
      <w:r>
        <w:rPr>
          <w:sz w:val="22"/>
          <w:szCs w:val="22"/>
        </w:rPr>
        <w:t xml:space="preserve">ЗДО №23, </w:t>
      </w:r>
      <w:proofErr w:type="spellStart"/>
      <w:r>
        <w:rPr>
          <w:sz w:val="22"/>
          <w:szCs w:val="22"/>
        </w:rPr>
        <w:t>вул</w:t>
      </w:r>
      <w:proofErr w:type="spellEnd"/>
      <w:r>
        <w:rPr>
          <w:sz w:val="22"/>
          <w:szCs w:val="22"/>
        </w:rPr>
        <w:t xml:space="preserve">. Вернигори,7; ЗДО №26, </w:t>
      </w:r>
      <w:proofErr w:type="spellStart"/>
      <w:r>
        <w:rPr>
          <w:sz w:val="22"/>
          <w:szCs w:val="22"/>
        </w:rPr>
        <w:t>вул</w:t>
      </w:r>
      <w:proofErr w:type="spellEnd"/>
      <w:r>
        <w:rPr>
          <w:sz w:val="22"/>
          <w:szCs w:val="22"/>
        </w:rPr>
        <w:t xml:space="preserve">. Гушалевича,5; </w:t>
      </w:r>
      <w:proofErr w:type="gramStart"/>
      <w:r>
        <w:rPr>
          <w:sz w:val="22"/>
          <w:szCs w:val="22"/>
        </w:rPr>
        <w:t>ЗДО  №</w:t>
      </w:r>
      <w:proofErr w:type="gramEnd"/>
      <w:r>
        <w:rPr>
          <w:sz w:val="22"/>
          <w:szCs w:val="22"/>
        </w:rPr>
        <w:t xml:space="preserve">30, </w:t>
      </w:r>
      <w:proofErr w:type="spellStart"/>
      <w:r>
        <w:rPr>
          <w:sz w:val="22"/>
          <w:szCs w:val="22"/>
        </w:rPr>
        <w:t>вул</w:t>
      </w:r>
      <w:proofErr w:type="spellEnd"/>
      <w:r>
        <w:rPr>
          <w:sz w:val="22"/>
          <w:szCs w:val="22"/>
        </w:rPr>
        <w:t xml:space="preserve">. </w:t>
      </w:r>
      <w:proofErr w:type="spellStart"/>
      <w:r>
        <w:rPr>
          <w:sz w:val="22"/>
          <w:szCs w:val="22"/>
        </w:rPr>
        <w:t>Низинна</w:t>
      </w:r>
      <w:proofErr w:type="spellEnd"/>
      <w:r>
        <w:rPr>
          <w:sz w:val="22"/>
          <w:szCs w:val="22"/>
        </w:rPr>
        <w:t xml:space="preserve">, 29; ЗДО №51, </w:t>
      </w:r>
      <w:proofErr w:type="spellStart"/>
      <w:r>
        <w:rPr>
          <w:sz w:val="22"/>
          <w:szCs w:val="22"/>
        </w:rPr>
        <w:t>вул</w:t>
      </w:r>
      <w:proofErr w:type="spellEnd"/>
      <w:r>
        <w:rPr>
          <w:sz w:val="22"/>
          <w:szCs w:val="22"/>
        </w:rPr>
        <w:t xml:space="preserve">. </w:t>
      </w:r>
      <w:proofErr w:type="spellStart"/>
      <w:r>
        <w:rPr>
          <w:sz w:val="22"/>
          <w:szCs w:val="22"/>
        </w:rPr>
        <w:t>Виговського</w:t>
      </w:r>
      <w:proofErr w:type="spellEnd"/>
      <w:r>
        <w:rPr>
          <w:sz w:val="22"/>
          <w:szCs w:val="22"/>
        </w:rPr>
        <w:t xml:space="preserve">, 43а; </w:t>
      </w:r>
      <w:proofErr w:type="gramStart"/>
      <w:r>
        <w:rPr>
          <w:sz w:val="22"/>
          <w:szCs w:val="22"/>
        </w:rPr>
        <w:t>ЗДО  №</w:t>
      </w:r>
      <w:proofErr w:type="gramEnd"/>
      <w:r>
        <w:rPr>
          <w:sz w:val="22"/>
          <w:szCs w:val="22"/>
        </w:rPr>
        <w:t xml:space="preserve">75, </w:t>
      </w:r>
      <w:proofErr w:type="spellStart"/>
      <w:r>
        <w:rPr>
          <w:sz w:val="22"/>
          <w:szCs w:val="22"/>
        </w:rPr>
        <w:t>вул</w:t>
      </w:r>
      <w:proofErr w:type="spellEnd"/>
      <w:r>
        <w:rPr>
          <w:sz w:val="22"/>
          <w:szCs w:val="22"/>
        </w:rPr>
        <w:t xml:space="preserve">. Виговського,75; </w:t>
      </w:r>
      <w:proofErr w:type="gramStart"/>
      <w:r>
        <w:rPr>
          <w:sz w:val="22"/>
          <w:szCs w:val="22"/>
        </w:rPr>
        <w:t>ЗДО  №</w:t>
      </w:r>
      <w:proofErr w:type="gramEnd"/>
      <w:r>
        <w:rPr>
          <w:sz w:val="22"/>
          <w:szCs w:val="22"/>
        </w:rPr>
        <w:t xml:space="preserve">86, </w:t>
      </w:r>
      <w:proofErr w:type="spellStart"/>
      <w:r>
        <w:rPr>
          <w:sz w:val="22"/>
          <w:szCs w:val="22"/>
        </w:rPr>
        <w:t>вул</w:t>
      </w:r>
      <w:proofErr w:type="spellEnd"/>
      <w:r>
        <w:rPr>
          <w:sz w:val="22"/>
          <w:szCs w:val="22"/>
        </w:rPr>
        <w:t xml:space="preserve">. </w:t>
      </w:r>
      <w:proofErr w:type="spellStart"/>
      <w:r>
        <w:rPr>
          <w:sz w:val="22"/>
          <w:szCs w:val="22"/>
        </w:rPr>
        <w:t>Садова</w:t>
      </w:r>
      <w:proofErr w:type="spellEnd"/>
      <w:r>
        <w:rPr>
          <w:sz w:val="22"/>
          <w:szCs w:val="22"/>
        </w:rPr>
        <w:t xml:space="preserve">, 20; </w:t>
      </w:r>
      <w:proofErr w:type="gramStart"/>
      <w:r>
        <w:rPr>
          <w:sz w:val="22"/>
          <w:szCs w:val="22"/>
        </w:rPr>
        <w:t>ЗДО  №</w:t>
      </w:r>
      <w:proofErr w:type="gramEnd"/>
      <w:r>
        <w:rPr>
          <w:sz w:val="22"/>
          <w:szCs w:val="22"/>
        </w:rPr>
        <w:t xml:space="preserve">114, </w:t>
      </w:r>
      <w:proofErr w:type="spellStart"/>
      <w:r>
        <w:rPr>
          <w:sz w:val="22"/>
          <w:szCs w:val="22"/>
        </w:rPr>
        <w:t>вул</w:t>
      </w:r>
      <w:proofErr w:type="spellEnd"/>
      <w:r>
        <w:rPr>
          <w:sz w:val="22"/>
          <w:szCs w:val="22"/>
        </w:rPr>
        <w:t xml:space="preserve">. Караджича,20; </w:t>
      </w:r>
      <w:proofErr w:type="gramStart"/>
      <w:r>
        <w:rPr>
          <w:sz w:val="22"/>
          <w:szCs w:val="22"/>
        </w:rPr>
        <w:t>ЗДО  №</w:t>
      </w:r>
      <w:proofErr w:type="gramEnd"/>
      <w:r>
        <w:rPr>
          <w:sz w:val="22"/>
          <w:szCs w:val="22"/>
        </w:rPr>
        <w:t xml:space="preserve">127, </w:t>
      </w:r>
      <w:proofErr w:type="spellStart"/>
      <w:r>
        <w:rPr>
          <w:sz w:val="22"/>
          <w:szCs w:val="22"/>
        </w:rPr>
        <w:t>вул</w:t>
      </w:r>
      <w:proofErr w:type="spellEnd"/>
      <w:r>
        <w:rPr>
          <w:sz w:val="22"/>
          <w:szCs w:val="22"/>
        </w:rPr>
        <w:t xml:space="preserve">. С. Петлюри,19; </w:t>
      </w:r>
      <w:proofErr w:type="gramStart"/>
      <w:r>
        <w:rPr>
          <w:sz w:val="22"/>
          <w:szCs w:val="22"/>
        </w:rPr>
        <w:t>ЗДО  №</w:t>
      </w:r>
      <w:proofErr w:type="gramEnd"/>
      <w:r>
        <w:rPr>
          <w:sz w:val="22"/>
          <w:szCs w:val="22"/>
        </w:rPr>
        <w:t xml:space="preserve">136, </w:t>
      </w:r>
      <w:proofErr w:type="spellStart"/>
      <w:r>
        <w:rPr>
          <w:sz w:val="22"/>
          <w:szCs w:val="22"/>
        </w:rPr>
        <w:t>вул</w:t>
      </w:r>
      <w:proofErr w:type="spellEnd"/>
      <w:r>
        <w:rPr>
          <w:sz w:val="22"/>
          <w:szCs w:val="22"/>
        </w:rPr>
        <w:t xml:space="preserve">. Каховська,10; </w:t>
      </w:r>
      <w:proofErr w:type="gramStart"/>
      <w:r>
        <w:rPr>
          <w:sz w:val="22"/>
          <w:szCs w:val="22"/>
        </w:rPr>
        <w:t>ЗДО  №</w:t>
      </w:r>
      <w:proofErr w:type="gramEnd"/>
      <w:r>
        <w:rPr>
          <w:sz w:val="22"/>
          <w:szCs w:val="22"/>
        </w:rPr>
        <w:t xml:space="preserve">139, </w:t>
      </w:r>
      <w:proofErr w:type="spellStart"/>
      <w:r>
        <w:rPr>
          <w:sz w:val="22"/>
          <w:szCs w:val="22"/>
        </w:rPr>
        <w:t>вул</w:t>
      </w:r>
      <w:proofErr w:type="spellEnd"/>
      <w:r>
        <w:rPr>
          <w:sz w:val="22"/>
          <w:szCs w:val="22"/>
        </w:rPr>
        <w:t xml:space="preserve">. Ряшівська,25; </w:t>
      </w:r>
      <w:proofErr w:type="gramStart"/>
      <w:r>
        <w:rPr>
          <w:sz w:val="22"/>
          <w:szCs w:val="22"/>
        </w:rPr>
        <w:t>ЗДО  №</w:t>
      </w:r>
      <w:proofErr w:type="gramEnd"/>
      <w:r>
        <w:rPr>
          <w:sz w:val="22"/>
          <w:szCs w:val="22"/>
        </w:rPr>
        <w:t xml:space="preserve">160, </w:t>
      </w:r>
      <w:proofErr w:type="spellStart"/>
      <w:r>
        <w:rPr>
          <w:sz w:val="22"/>
          <w:szCs w:val="22"/>
        </w:rPr>
        <w:t>вул</w:t>
      </w:r>
      <w:proofErr w:type="spellEnd"/>
      <w:r>
        <w:rPr>
          <w:sz w:val="22"/>
          <w:szCs w:val="22"/>
        </w:rPr>
        <w:t xml:space="preserve">. Роксоляни,27; </w:t>
      </w:r>
      <w:proofErr w:type="gramStart"/>
      <w:r>
        <w:rPr>
          <w:sz w:val="22"/>
          <w:szCs w:val="22"/>
        </w:rPr>
        <w:t>ЗДО  №</w:t>
      </w:r>
      <w:proofErr w:type="gramEnd"/>
      <w:r>
        <w:rPr>
          <w:sz w:val="22"/>
          <w:szCs w:val="22"/>
        </w:rPr>
        <w:t xml:space="preserve">166, </w:t>
      </w:r>
      <w:proofErr w:type="spellStart"/>
      <w:r>
        <w:rPr>
          <w:sz w:val="22"/>
          <w:szCs w:val="22"/>
        </w:rPr>
        <w:t>вул</w:t>
      </w:r>
      <w:proofErr w:type="spellEnd"/>
      <w:r>
        <w:rPr>
          <w:sz w:val="22"/>
          <w:szCs w:val="22"/>
        </w:rPr>
        <w:t xml:space="preserve">. Кульчицької,10а; </w:t>
      </w:r>
      <w:proofErr w:type="gramStart"/>
      <w:r>
        <w:rPr>
          <w:sz w:val="22"/>
          <w:szCs w:val="22"/>
        </w:rPr>
        <w:t>ЗДО  «</w:t>
      </w:r>
      <w:proofErr w:type="gramEnd"/>
      <w:r>
        <w:rPr>
          <w:sz w:val="22"/>
          <w:szCs w:val="22"/>
        </w:rPr>
        <w:t xml:space="preserve">Казка», </w:t>
      </w:r>
      <w:proofErr w:type="spellStart"/>
      <w:r>
        <w:rPr>
          <w:sz w:val="22"/>
          <w:szCs w:val="22"/>
        </w:rPr>
        <w:t>вул</w:t>
      </w:r>
      <w:proofErr w:type="spellEnd"/>
      <w:r>
        <w:rPr>
          <w:sz w:val="22"/>
          <w:szCs w:val="22"/>
        </w:rPr>
        <w:t xml:space="preserve">. Патона,24; </w:t>
      </w:r>
      <w:proofErr w:type="gramStart"/>
      <w:r>
        <w:rPr>
          <w:sz w:val="22"/>
          <w:szCs w:val="22"/>
        </w:rPr>
        <w:t>ЗДО  №</w:t>
      </w:r>
      <w:proofErr w:type="gramEnd"/>
      <w:r>
        <w:rPr>
          <w:sz w:val="22"/>
          <w:szCs w:val="22"/>
        </w:rPr>
        <w:t xml:space="preserve"> 180, </w:t>
      </w:r>
      <w:proofErr w:type="spellStart"/>
      <w:r>
        <w:rPr>
          <w:sz w:val="22"/>
          <w:szCs w:val="22"/>
        </w:rPr>
        <w:t>с.м.т</w:t>
      </w:r>
      <w:proofErr w:type="spellEnd"/>
      <w:r>
        <w:rPr>
          <w:sz w:val="22"/>
          <w:szCs w:val="22"/>
        </w:rPr>
        <w:t xml:space="preserve">. </w:t>
      </w:r>
      <w:proofErr w:type="spellStart"/>
      <w:r>
        <w:rPr>
          <w:sz w:val="22"/>
          <w:szCs w:val="22"/>
        </w:rPr>
        <w:t>Рудновул</w:t>
      </w:r>
      <w:proofErr w:type="spellEnd"/>
      <w:r>
        <w:rPr>
          <w:sz w:val="22"/>
          <w:szCs w:val="22"/>
        </w:rPr>
        <w:t>. Грушевського,56</w:t>
      </w:r>
      <w:r>
        <w:rPr>
          <w:sz w:val="22"/>
          <w:szCs w:val="22"/>
          <w:lang w:val="uk-UA"/>
        </w:rPr>
        <w:t>та Грушевського, 48</w:t>
      </w:r>
      <w:r>
        <w:rPr>
          <w:sz w:val="22"/>
          <w:szCs w:val="22"/>
        </w:rPr>
        <w:t xml:space="preserve">; </w:t>
      </w:r>
      <w:proofErr w:type="gramStart"/>
      <w:r>
        <w:rPr>
          <w:sz w:val="22"/>
          <w:szCs w:val="22"/>
        </w:rPr>
        <w:t>ЗДО  №</w:t>
      </w:r>
      <w:proofErr w:type="gramEnd"/>
      <w:r>
        <w:rPr>
          <w:sz w:val="22"/>
          <w:szCs w:val="22"/>
        </w:rPr>
        <w:t xml:space="preserve">168, </w:t>
      </w:r>
      <w:proofErr w:type="spellStart"/>
      <w:r>
        <w:rPr>
          <w:sz w:val="22"/>
          <w:szCs w:val="22"/>
        </w:rPr>
        <w:t>вул</w:t>
      </w:r>
      <w:proofErr w:type="spellEnd"/>
      <w:r>
        <w:rPr>
          <w:sz w:val="22"/>
          <w:szCs w:val="22"/>
        </w:rPr>
        <w:t xml:space="preserve">. </w:t>
      </w:r>
      <w:proofErr w:type="spellStart"/>
      <w:r>
        <w:rPr>
          <w:sz w:val="22"/>
          <w:szCs w:val="22"/>
        </w:rPr>
        <w:t>Кульпарківська</w:t>
      </w:r>
      <w:proofErr w:type="spellEnd"/>
      <w:r>
        <w:rPr>
          <w:sz w:val="22"/>
          <w:szCs w:val="22"/>
        </w:rPr>
        <w:t xml:space="preserve">, </w:t>
      </w:r>
      <w:proofErr w:type="gramStart"/>
      <w:r>
        <w:rPr>
          <w:sz w:val="22"/>
          <w:szCs w:val="22"/>
        </w:rPr>
        <w:t>182 ;</w:t>
      </w:r>
      <w:proofErr w:type="gramEnd"/>
      <w:r>
        <w:rPr>
          <w:sz w:val="22"/>
          <w:szCs w:val="22"/>
        </w:rPr>
        <w:t xml:space="preserve"> ЗДО № 111, </w:t>
      </w:r>
      <w:proofErr w:type="spellStart"/>
      <w:r>
        <w:rPr>
          <w:sz w:val="22"/>
          <w:szCs w:val="22"/>
        </w:rPr>
        <w:t>вул</w:t>
      </w:r>
      <w:proofErr w:type="spellEnd"/>
      <w:r>
        <w:rPr>
          <w:sz w:val="22"/>
          <w:szCs w:val="22"/>
        </w:rPr>
        <w:t xml:space="preserve">.. </w:t>
      </w:r>
      <w:proofErr w:type="spellStart"/>
      <w:r>
        <w:rPr>
          <w:sz w:val="22"/>
          <w:szCs w:val="22"/>
        </w:rPr>
        <w:t>Виговського</w:t>
      </w:r>
      <w:proofErr w:type="spellEnd"/>
      <w:r>
        <w:rPr>
          <w:sz w:val="22"/>
          <w:szCs w:val="22"/>
        </w:rPr>
        <w:t>, 1а</w:t>
      </w:r>
      <w:r>
        <w:rPr>
          <w:sz w:val="22"/>
          <w:szCs w:val="22"/>
          <w:lang w:val="uk-UA"/>
        </w:rPr>
        <w:t>; ЗДО на Сяйво,16</w:t>
      </w:r>
    </w:p>
    <w:tbl>
      <w:tblPr>
        <w:tblW w:w="80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67"/>
        <w:gridCol w:w="1799"/>
        <w:gridCol w:w="2159"/>
      </w:tblGrid>
      <w:tr w:rsidR="00143239" w:rsidRPr="00EE03DA" w:rsidTr="00A85E55">
        <w:tc>
          <w:tcPr>
            <w:tcW w:w="4067" w:type="dxa"/>
            <w:tcBorders>
              <w:top w:val="single" w:sz="6" w:space="0" w:color="auto"/>
              <w:left w:val="single" w:sz="6" w:space="0" w:color="auto"/>
              <w:bottom w:val="single" w:sz="6" w:space="0" w:color="auto"/>
              <w:right w:val="single" w:sz="6" w:space="0" w:color="auto"/>
            </w:tcBorders>
            <w:hideMark/>
          </w:tcPr>
          <w:p w:rsidR="00143239" w:rsidRPr="00E03B13" w:rsidRDefault="00143239" w:rsidP="00A85E55">
            <w:pPr>
              <w:rPr>
                <w:rFonts w:ascii="Times New Roman" w:hAnsi="Times New Roman" w:cs="Times New Roman"/>
                <w:b/>
                <w:bCs/>
              </w:rPr>
            </w:pPr>
            <w:r w:rsidRPr="00E03B13">
              <w:rPr>
                <w:rFonts w:ascii="Times New Roman" w:hAnsi="Times New Roman" w:cs="Times New Roman"/>
                <w:b/>
                <w:bCs/>
              </w:rPr>
              <w:t>Найменування товару та вимоги до нього</w:t>
            </w:r>
          </w:p>
        </w:tc>
        <w:tc>
          <w:tcPr>
            <w:tcW w:w="1799" w:type="dxa"/>
            <w:tcBorders>
              <w:top w:val="single" w:sz="6" w:space="0" w:color="auto"/>
              <w:left w:val="single" w:sz="6" w:space="0" w:color="auto"/>
              <w:bottom w:val="single" w:sz="6" w:space="0" w:color="auto"/>
              <w:right w:val="single" w:sz="6" w:space="0" w:color="auto"/>
            </w:tcBorders>
            <w:hideMark/>
          </w:tcPr>
          <w:p w:rsidR="00143239" w:rsidRPr="00EE03DA" w:rsidRDefault="00143239" w:rsidP="00A85E55">
            <w:pPr>
              <w:rPr>
                <w:rFonts w:ascii="Times New Roman" w:hAnsi="Times New Roman" w:cs="Times New Roman"/>
                <w:b/>
                <w:bCs/>
              </w:rPr>
            </w:pPr>
            <w:r w:rsidRPr="00EE03DA">
              <w:rPr>
                <w:rFonts w:ascii="Times New Roman" w:hAnsi="Times New Roman" w:cs="Times New Roman"/>
                <w:b/>
                <w:bCs/>
              </w:rPr>
              <w:t>Одиниці виміру</w:t>
            </w:r>
          </w:p>
        </w:tc>
        <w:tc>
          <w:tcPr>
            <w:tcW w:w="2159" w:type="dxa"/>
            <w:tcBorders>
              <w:top w:val="single" w:sz="6" w:space="0" w:color="auto"/>
              <w:left w:val="single" w:sz="6" w:space="0" w:color="auto"/>
              <w:bottom w:val="single" w:sz="6" w:space="0" w:color="auto"/>
              <w:right w:val="single" w:sz="6" w:space="0" w:color="auto"/>
            </w:tcBorders>
            <w:hideMark/>
          </w:tcPr>
          <w:p w:rsidR="00143239" w:rsidRPr="00EE03DA" w:rsidRDefault="00143239" w:rsidP="00A85E55">
            <w:pPr>
              <w:rPr>
                <w:rFonts w:ascii="Times New Roman" w:hAnsi="Times New Roman" w:cs="Times New Roman"/>
                <w:b/>
                <w:bCs/>
              </w:rPr>
            </w:pPr>
            <w:r w:rsidRPr="00EE03DA">
              <w:rPr>
                <w:rFonts w:ascii="Times New Roman" w:hAnsi="Times New Roman" w:cs="Times New Roman"/>
                <w:b/>
                <w:bCs/>
              </w:rPr>
              <w:t>Кількість</w:t>
            </w:r>
          </w:p>
        </w:tc>
      </w:tr>
      <w:tr w:rsidR="00143239" w:rsidRPr="00EE03DA" w:rsidTr="00A85E55">
        <w:tc>
          <w:tcPr>
            <w:tcW w:w="4067" w:type="dxa"/>
            <w:tcBorders>
              <w:top w:val="single" w:sz="6" w:space="0" w:color="auto"/>
              <w:left w:val="single" w:sz="6" w:space="0" w:color="auto"/>
              <w:bottom w:val="single" w:sz="6" w:space="0" w:color="auto"/>
              <w:right w:val="single" w:sz="6" w:space="0" w:color="auto"/>
            </w:tcBorders>
            <w:hideMark/>
          </w:tcPr>
          <w:p w:rsidR="00143239" w:rsidRPr="001A20F5" w:rsidRDefault="00143239" w:rsidP="00A85E55">
            <w:pPr>
              <w:rPr>
                <w:rFonts w:ascii="Times New Roman" w:hAnsi="Times New Roman" w:cs="Times New Roman"/>
                <w:b/>
                <w:bCs/>
              </w:rPr>
            </w:pPr>
            <w:r w:rsidRPr="001A20F5">
              <w:rPr>
                <w:rFonts w:ascii="Times New Roman" w:hAnsi="Times New Roman" w:cs="Times New Roman"/>
                <w:b/>
                <w:bCs/>
              </w:rPr>
              <w:t>М’ясо яловичини першої категорії, без кості охолоджене</w:t>
            </w:r>
          </w:p>
          <w:p w:rsidR="00143239" w:rsidRPr="001A20F5" w:rsidRDefault="00143239" w:rsidP="00A85E55">
            <w:pPr>
              <w:rPr>
                <w:rFonts w:ascii="Times New Roman" w:hAnsi="Times New Roman" w:cs="Times New Roman"/>
                <w:b/>
                <w:bCs/>
              </w:rPr>
            </w:pPr>
            <w:r w:rsidRPr="001A20F5">
              <w:rPr>
                <w:rFonts w:ascii="Times New Roman" w:hAnsi="Times New Roman" w:cs="Times New Roman"/>
                <w:b/>
                <w:bCs/>
              </w:rPr>
              <w:t xml:space="preserve"> Поверхня м’яса чиста, суха, блідо-червоного кольору. М’ясний сік – прозорий. Консистенція – пруга. Угодованість І категорії. Без запахів,  які свідчать про неякісне м’ясо</w:t>
            </w:r>
          </w:p>
        </w:tc>
        <w:tc>
          <w:tcPr>
            <w:tcW w:w="1799" w:type="dxa"/>
            <w:tcBorders>
              <w:top w:val="single" w:sz="6" w:space="0" w:color="auto"/>
              <w:left w:val="single" w:sz="6" w:space="0" w:color="auto"/>
              <w:bottom w:val="single" w:sz="6" w:space="0" w:color="auto"/>
              <w:right w:val="single" w:sz="6" w:space="0" w:color="auto"/>
            </w:tcBorders>
            <w:hideMark/>
          </w:tcPr>
          <w:p w:rsidR="00143239" w:rsidRPr="00EE03DA" w:rsidRDefault="00143239" w:rsidP="00A85E55">
            <w:pPr>
              <w:rPr>
                <w:rFonts w:ascii="Times New Roman" w:hAnsi="Times New Roman" w:cs="Times New Roman"/>
                <w:b/>
                <w:bCs/>
              </w:rPr>
            </w:pPr>
            <w:r w:rsidRPr="00EE03DA">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143239" w:rsidRPr="001A20F5" w:rsidRDefault="00CB010B" w:rsidP="00CB010B">
            <w:pPr>
              <w:rPr>
                <w:rFonts w:ascii="Times New Roman" w:hAnsi="Times New Roman" w:cs="Times New Roman"/>
                <w:b/>
                <w:bCs/>
              </w:rPr>
            </w:pPr>
            <w:r>
              <w:rPr>
                <w:rFonts w:ascii="Times New Roman" w:hAnsi="Times New Roman" w:cs="Times New Roman"/>
                <w:b/>
                <w:bCs/>
              </w:rPr>
              <w:t>300</w:t>
            </w:r>
            <w:r w:rsidR="00143239" w:rsidRPr="001A20F5">
              <w:rPr>
                <w:rFonts w:ascii="Times New Roman" w:hAnsi="Times New Roman" w:cs="Times New Roman"/>
                <w:b/>
                <w:bCs/>
              </w:rPr>
              <w:t>0</w:t>
            </w:r>
          </w:p>
        </w:tc>
      </w:tr>
      <w:tr w:rsidR="00143239" w:rsidRPr="00EE03DA" w:rsidTr="00A85E55">
        <w:tc>
          <w:tcPr>
            <w:tcW w:w="4067" w:type="dxa"/>
            <w:tcBorders>
              <w:top w:val="single" w:sz="6" w:space="0" w:color="auto"/>
              <w:left w:val="single" w:sz="6" w:space="0" w:color="auto"/>
              <w:bottom w:val="single" w:sz="6" w:space="0" w:color="auto"/>
              <w:right w:val="single" w:sz="6" w:space="0" w:color="auto"/>
            </w:tcBorders>
            <w:hideMark/>
          </w:tcPr>
          <w:p w:rsidR="00143239" w:rsidRPr="001A20F5" w:rsidRDefault="00143239" w:rsidP="00A85E55">
            <w:pPr>
              <w:rPr>
                <w:rFonts w:ascii="Times New Roman" w:hAnsi="Times New Roman" w:cs="Times New Roman"/>
                <w:b/>
                <w:bCs/>
              </w:rPr>
            </w:pPr>
            <w:r w:rsidRPr="001A20F5">
              <w:rPr>
                <w:rFonts w:ascii="Times New Roman" w:hAnsi="Times New Roman" w:cs="Times New Roman"/>
                <w:b/>
                <w:bCs/>
              </w:rPr>
              <w:t xml:space="preserve">М’ясо свинини. Свинина не нижче 2 категорії. Не жирна. Зовнішній вигляд – пісна м’якоть великими шматками, без кісток, знята з відповідної частини </w:t>
            </w:r>
            <w:proofErr w:type="spellStart"/>
            <w:r w:rsidRPr="001A20F5">
              <w:rPr>
                <w:rFonts w:ascii="Times New Roman" w:hAnsi="Times New Roman" w:cs="Times New Roman"/>
                <w:b/>
                <w:bCs/>
              </w:rPr>
              <w:t>напівтуші</w:t>
            </w:r>
            <w:proofErr w:type="spellEnd"/>
            <w:r w:rsidRPr="001A20F5">
              <w:rPr>
                <w:rFonts w:ascii="Times New Roman" w:hAnsi="Times New Roman" w:cs="Times New Roman"/>
                <w:b/>
                <w:bCs/>
              </w:rPr>
              <w:t xml:space="preserve"> (лопатка або </w:t>
            </w:r>
            <w:proofErr w:type="spellStart"/>
            <w:r w:rsidRPr="001A20F5">
              <w:rPr>
                <w:rFonts w:ascii="Times New Roman" w:hAnsi="Times New Roman" w:cs="Times New Roman"/>
                <w:b/>
                <w:bCs/>
              </w:rPr>
              <w:t>тазобедренна</w:t>
            </w:r>
            <w:proofErr w:type="spellEnd"/>
            <w:r w:rsidRPr="001A20F5">
              <w:rPr>
                <w:rFonts w:ascii="Times New Roman" w:hAnsi="Times New Roman" w:cs="Times New Roman"/>
                <w:b/>
                <w:bCs/>
              </w:rPr>
              <w:t xml:space="preserve"> частини). Поверхня м’яса рівна, незавітрена, без </w:t>
            </w:r>
            <w:proofErr w:type="spellStart"/>
            <w:r w:rsidRPr="001A20F5">
              <w:rPr>
                <w:rFonts w:ascii="Times New Roman" w:hAnsi="Times New Roman" w:cs="Times New Roman"/>
                <w:b/>
                <w:bCs/>
              </w:rPr>
              <w:t>ослизнювання</w:t>
            </w:r>
            <w:proofErr w:type="spellEnd"/>
            <w:r w:rsidRPr="001A20F5">
              <w:rPr>
                <w:rFonts w:ascii="Times New Roman" w:hAnsi="Times New Roman" w:cs="Times New Roman"/>
                <w:b/>
                <w:bCs/>
              </w:rPr>
              <w:t xml:space="preserve">, зачищена від </w:t>
            </w:r>
            <w:proofErr w:type="spellStart"/>
            <w:r w:rsidRPr="001A20F5">
              <w:rPr>
                <w:rFonts w:ascii="Times New Roman" w:hAnsi="Times New Roman" w:cs="Times New Roman"/>
                <w:b/>
                <w:bCs/>
              </w:rPr>
              <w:t>сухожиль</w:t>
            </w:r>
            <w:proofErr w:type="spellEnd"/>
            <w:r w:rsidRPr="001A20F5">
              <w:rPr>
                <w:rFonts w:ascii="Times New Roman" w:hAnsi="Times New Roman" w:cs="Times New Roman"/>
                <w:b/>
                <w:bCs/>
              </w:rPr>
              <w:t xml:space="preserve"> і грубих поверхневих плівок, краї зарівнені, без бахромок. Наявність хрящів і дрібних кісточок не допускається. Колір – від світло-рожевого до червоного. Запах – характерний для доброякісного м’яса, </w:t>
            </w:r>
            <w:r w:rsidRPr="001A20F5">
              <w:rPr>
                <w:rFonts w:ascii="Times New Roman" w:hAnsi="Times New Roman" w:cs="Times New Roman"/>
                <w:b/>
                <w:bCs/>
              </w:rPr>
              <w:lastRenderedPageBreak/>
              <w:t>без стороннього запаху. Консистенція – ніжна, м’яка. Температурний режим – м'ясо охолоджене.</w:t>
            </w:r>
          </w:p>
          <w:p w:rsidR="00143239" w:rsidRPr="001A20F5" w:rsidRDefault="00143239" w:rsidP="00A85E55">
            <w:pPr>
              <w:rPr>
                <w:rFonts w:ascii="Times New Roman" w:hAnsi="Times New Roman" w:cs="Times New Roman"/>
                <w:b/>
                <w:bCs/>
              </w:rPr>
            </w:pPr>
          </w:p>
        </w:tc>
        <w:tc>
          <w:tcPr>
            <w:tcW w:w="1799" w:type="dxa"/>
            <w:tcBorders>
              <w:top w:val="single" w:sz="6" w:space="0" w:color="auto"/>
              <w:left w:val="single" w:sz="6" w:space="0" w:color="auto"/>
              <w:bottom w:val="single" w:sz="6" w:space="0" w:color="auto"/>
              <w:right w:val="single" w:sz="6" w:space="0" w:color="auto"/>
            </w:tcBorders>
            <w:hideMark/>
          </w:tcPr>
          <w:p w:rsidR="00143239" w:rsidRPr="00EE03DA" w:rsidRDefault="00143239" w:rsidP="00A85E55">
            <w:pPr>
              <w:rPr>
                <w:rFonts w:ascii="Times New Roman" w:hAnsi="Times New Roman" w:cs="Times New Roman"/>
                <w:b/>
                <w:bCs/>
              </w:rPr>
            </w:pPr>
            <w:r w:rsidRPr="00EE03DA">
              <w:rPr>
                <w:rFonts w:ascii="Times New Roman" w:hAnsi="Times New Roman" w:cs="Times New Roman"/>
                <w:b/>
                <w:bCs/>
              </w:rPr>
              <w:lastRenderedPageBreak/>
              <w:t>кг</w:t>
            </w:r>
          </w:p>
        </w:tc>
        <w:tc>
          <w:tcPr>
            <w:tcW w:w="2159" w:type="dxa"/>
            <w:tcBorders>
              <w:top w:val="single" w:sz="6" w:space="0" w:color="auto"/>
              <w:left w:val="single" w:sz="6" w:space="0" w:color="auto"/>
              <w:bottom w:val="single" w:sz="6" w:space="0" w:color="auto"/>
              <w:right w:val="single" w:sz="6" w:space="0" w:color="auto"/>
            </w:tcBorders>
            <w:hideMark/>
          </w:tcPr>
          <w:p w:rsidR="00143239" w:rsidRPr="001A20F5" w:rsidRDefault="00CB010B" w:rsidP="00CB010B">
            <w:pPr>
              <w:rPr>
                <w:rFonts w:ascii="Times New Roman" w:hAnsi="Times New Roman" w:cs="Times New Roman"/>
                <w:b/>
                <w:bCs/>
              </w:rPr>
            </w:pPr>
            <w:r>
              <w:rPr>
                <w:rFonts w:ascii="Times New Roman" w:hAnsi="Times New Roman" w:cs="Times New Roman"/>
                <w:b/>
                <w:bCs/>
              </w:rPr>
              <w:t>2000</w:t>
            </w:r>
          </w:p>
        </w:tc>
      </w:tr>
    </w:tbl>
    <w:p w:rsidR="00143239" w:rsidRDefault="00143239" w:rsidP="00143239">
      <w:pPr>
        <w:pStyle w:val="rvps2"/>
        <w:shd w:val="clear" w:color="auto" w:fill="FFFFFF"/>
        <w:spacing w:before="0" w:beforeAutospacing="0" w:after="0" w:afterAutospacing="0" w:line="276" w:lineRule="auto"/>
        <w:ind w:left="0" w:hanging="2"/>
        <w:jc w:val="both"/>
        <w:textAlignment w:val="baseline"/>
        <w:rPr>
          <w:sz w:val="22"/>
          <w:szCs w:val="22"/>
          <w:lang w:val="uk-UA"/>
        </w:rPr>
      </w:pPr>
    </w:p>
    <w:p w:rsidR="00143239" w:rsidRDefault="00143239" w:rsidP="00143239">
      <w:pPr>
        <w:spacing w:after="0" w:line="240" w:lineRule="auto"/>
        <w:rPr>
          <w:rFonts w:ascii="Times New Roman" w:hAnsi="Times New Roman" w:cs="Times New Roman"/>
          <w:b/>
          <w:i/>
          <w:color w:val="121212"/>
          <w:sz w:val="24"/>
          <w:szCs w:val="24"/>
          <w:highlight w:val="white"/>
        </w:rPr>
      </w:pPr>
    </w:p>
    <w:p w:rsidR="00143239" w:rsidRDefault="00143239" w:rsidP="0014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Дотримання строків придатності продуктів харчування</w:t>
      </w:r>
    </w:p>
    <w:p w:rsidR="00143239" w:rsidRDefault="00143239" w:rsidP="0014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Умови поставки – виключно в асортименті та обсязі, зазначених у заявці керівників навчальних закладів та згідно графіку затвердженого керівником закладу в який постачатимуться продукти харчування та учасником-переможцем торгів </w:t>
      </w:r>
      <w:r w:rsidRPr="00A956C9">
        <w:rPr>
          <w:rFonts w:ascii="Times New Roman" w:hAnsi="Times New Roman" w:cs="Times New Roman"/>
        </w:rPr>
        <w:t>(учасник у складі пропозиції повинен надати окреме погодження щодо дотримання цієї вимоги)</w:t>
      </w:r>
      <w:r>
        <w:rPr>
          <w:rFonts w:ascii="Times New Roman" w:hAnsi="Times New Roman" w:cs="Times New Roman"/>
          <w:sz w:val="24"/>
          <w:szCs w:val="24"/>
        </w:rPr>
        <w:t xml:space="preserve">. </w:t>
      </w:r>
    </w:p>
    <w:p w:rsidR="00143239" w:rsidRDefault="00143239" w:rsidP="00143239">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pacing w:val="-1"/>
          <w:sz w:val="24"/>
          <w:szCs w:val="24"/>
          <w:lang w:eastAsia="ar-SA"/>
        </w:rPr>
        <w:t xml:space="preserve">Даний товар, </w:t>
      </w:r>
      <w:r>
        <w:rPr>
          <w:rFonts w:ascii="Times New Roman" w:hAnsi="Times New Roman" w:cs="Times New Roman"/>
          <w:sz w:val="24"/>
          <w:szCs w:val="24"/>
          <w:lang w:eastAsia="ar-SA"/>
        </w:rPr>
        <w:t>що є предметом закупівлі</w:t>
      </w:r>
      <w:r>
        <w:rPr>
          <w:rFonts w:ascii="Times New Roman" w:hAnsi="Times New Roman" w:cs="Times New Roman"/>
          <w:spacing w:val="-1"/>
          <w:sz w:val="24"/>
          <w:szCs w:val="24"/>
          <w:lang w:eastAsia="ar-SA"/>
        </w:rPr>
        <w:t xml:space="preserve">, </w:t>
      </w:r>
      <w:r>
        <w:rPr>
          <w:rFonts w:ascii="Times New Roman" w:hAnsi="Times New Roman" w:cs="Times New Roman"/>
          <w:sz w:val="24"/>
          <w:szCs w:val="24"/>
        </w:rPr>
        <w:t xml:space="preserve">повинен відповідати </w:t>
      </w:r>
      <w:r>
        <w:rPr>
          <w:rFonts w:ascii="Times New Roman" w:hAnsi="Times New Roman" w:cs="Times New Roman"/>
          <w:sz w:val="24"/>
          <w:szCs w:val="24"/>
          <w:lang w:eastAsia="ar-SA"/>
        </w:rPr>
        <w:t xml:space="preserve"> вимогам  діючого </w:t>
      </w:r>
    </w:p>
    <w:p w:rsidR="00143239" w:rsidRDefault="00143239" w:rsidP="00143239">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законодавства щодо його якості.</w:t>
      </w:r>
    </w:p>
    <w:p w:rsidR="00143239" w:rsidRDefault="00143239" w:rsidP="00143239">
      <w:pPr>
        <w:widowControl w:val="0"/>
        <w:shd w:val="clear" w:color="auto" w:fill="FFFFFF"/>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ціну товару повинні входити пакування, фасування, транспортні послуги,</w:t>
      </w:r>
    </w:p>
    <w:p w:rsidR="00143239" w:rsidRDefault="00143239" w:rsidP="0014323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навантаження та розвантаження,  інші витрати.</w:t>
      </w:r>
    </w:p>
    <w:p w:rsidR="00143239" w:rsidRDefault="00143239" w:rsidP="00143239">
      <w:pPr>
        <w:widowControl w:val="0"/>
        <w:shd w:val="clear" w:color="auto" w:fill="FFFFFF"/>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Термін придатності товару на момент постачання повинен бути не менше 80%</w:t>
      </w:r>
    </w:p>
    <w:p w:rsidR="00143239" w:rsidRDefault="00143239" w:rsidP="00143239">
      <w:pPr>
        <w:widowControl w:val="0"/>
        <w:shd w:val="clear" w:color="auto" w:fill="FFFFFF"/>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загального терміну придатності даного товару, за умови його зберігання відповідно до норм і правил зберігання.</w:t>
      </w:r>
    </w:p>
    <w:p w:rsidR="00143239" w:rsidRDefault="00143239" w:rsidP="00143239">
      <w:pPr>
        <w:widowControl w:val="0"/>
        <w:shd w:val="clear" w:color="auto" w:fill="FFFFFF"/>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прийомі даний товар повинен відповідати вазі, яка зазначена у супровідних</w:t>
      </w:r>
    </w:p>
    <w:p w:rsidR="00143239" w:rsidRDefault="00143239" w:rsidP="00143239">
      <w:pPr>
        <w:widowControl w:val="0"/>
        <w:shd w:val="clear" w:color="auto" w:fill="FFFFFF"/>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документах.  Кожна партія товару повинна супроводжуватись документом, який підтверджує його якість та безпеку.</w:t>
      </w:r>
    </w:p>
    <w:p w:rsidR="00143239" w:rsidRDefault="00143239" w:rsidP="00143239">
      <w:pPr>
        <w:widowControl w:val="0"/>
        <w:shd w:val="clear" w:color="auto" w:fill="FFFFFF"/>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Поставка товару здійснюється окремими невеликими партіями,  відповідним транспортом, відповідно до замовлень дошкільних закладів району.</w:t>
      </w:r>
    </w:p>
    <w:p w:rsidR="00143239" w:rsidRDefault="00143239" w:rsidP="00143239">
      <w:pPr>
        <w:pStyle w:val="a5"/>
        <w:spacing w:after="0"/>
        <w:jc w:val="both"/>
        <w:rPr>
          <w:bCs/>
        </w:rPr>
      </w:pPr>
      <w:r>
        <w:t xml:space="preserve">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w:t>
      </w:r>
      <w:proofErr w:type="spellStart"/>
      <w:r>
        <w:t>ГОСТам</w:t>
      </w:r>
      <w:proofErr w:type="spellEnd"/>
      <w:r>
        <w:t xml:space="preserve">, ДСТУ, або ТУ та ТТУ, які розроблені на основі діючого </w:t>
      </w:r>
      <w:proofErr w:type="spellStart"/>
      <w:r>
        <w:t>ГОСТу</w:t>
      </w:r>
      <w:proofErr w:type="spellEnd"/>
      <w:r>
        <w:t xml:space="preserve"> або ДСТУ. Кожна партія товару повинна супроводжуватись документом, який підтверджує його якість та безпеку, </w:t>
      </w:r>
      <w:r>
        <w:rPr>
          <w:bCs/>
        </w:rPr>
        <w:t>передбачені діючим законодавством.</w:t>
      </w:r>
    </w:p>
    <w:p w:rsidR="00143239" w:rsidRDefault="00143239" w:rsidP="00143239">
      <w:pPr>
        <w:pStyle w:val="2"/>
        <w:jc w:val="both"/>
        <w:rPr>
          <w:rFonts w:ascii="Times New Roman" w:hAnsi="Times New Roman"/>
          <w:sz w:val="24"/>
          <w:szCs w:val="24"/>
        </w:rPr>
      </w:pPr>
      <w:r>
        <w:rPr>
          <w:rFonts w:ascii="Times New Roman" w:hAnsi="Times New Roman"/>
          <w:sz w:val="24"/>
          <w:szCs w:val="24"/>
        </w:rPr>
        <w:t xml:space="preserve">Без наявності супровідних документів щодо якості та </w:t>
      </w:r>
      <w:proofErr w:type="spellStart"/>
      <w:r>
        <w:rPr>
          <w:rFonts w:ascii="Times New Roman" w:hAnsi="Times New Roman"/>
          <w:sz w:val="24"/>
          <w:szCs w:val="24"/>
        </w:rPr>
        <w:t>безпеки,а</w:t>
      </w:r>
      <w:proofErr w:type="spellEnd"/>
      <w:r>
        <w:rPr>
          <w:rFonts w:ascii="Times New Roman" w:hAnsi="Times New Roman"/>
          <w:sz w:val="24"/>
          <w:szCs w:val="24"/>
        </w:rPr>
        <w:t xml:space="preserve"> також маркування передбаченого чинним законодавством продукція не приймається.</w:t>
      </w:r>
    </w:p>
    <w:p w:rsidR="00143239" w:rsidRDefault="00143239" w:rsidP="00143239">
      <w:pPr>
        <w:tabs>
          <w:tab w:val="left" w:pos="993"/>
        </w:tabs>
        <w:spacing w:after="0" w:line="240" w:lineRule="auto"/>
        <w:ind w:firstLine="709"/>
        <w:rPr>
          <w:rFonts w:ascii="Times New Roman" w:hAnsi="Times New Roman" w:cs="Times New Roman"/>
          <w:sz w:val="24"/>
          <w:szCs w:val="24"/>
        </w:rPr>
      </w:pPr>
    </w:p>
    <w:p w:rsidR="00143239" w:rsidRDefault="00143239" w:rsidP="00143239">
      <w:pPr>
        <w:spacing w:after="0" w:line="240" w:lineRule="auto"/>
        <w:rPr>
          <w:rFonts w:ascii="Times New Roman" w:hAnsi="Times New Roman" w:cs="Times New Roman"/>
          <w:b/>
          <w:i/>
          <w:color w:val="121212"/>
          <w:sz w:val="24"/>
          <w:szCs w:val="24"/>
          <w:highlight w:val="white"/>
        </w:rPr>
        <w:sectPr w:rsidR="00143239">
          <w:pgSz w:w="11907" w:h="16840"/>
          <w:pgMar w:top="851" w:right="851" w:bottom="851" w:left="1134" w:header="709" w:footer="709" w:gutter="0"/>
          <w:cols w:space="720"/>
        </w:sectPr>
      </w:pPr>
    </w:p>
    <w:p w:rsidR="00143239" w:rsidRDefault="00143239" w:rsidP="00143239">
      <w:pPr>
        <w:spacing w:after="0" w:line="240" w:lineRule="auto"/>
        <w:ind w:left="3540" w:firstLine="708"/>
        <w:rPr>
          <w:rFonts w:ascii="Times New Roman" w:hAnsi="Times New Roman" w:cs="Times New Roman"/>
          <w:b/>
          <w:color w:val="121212"/>
          <w:sz w:val="24"/>
          <w:szCs w:val="24"/>
        </w:rPr>
      </w:pPr>
      <w:r>
        <w:rPr>
          <w:rFonts w:ascii="Times New Roman" w:hAnsi="Times New Roman" w:cs="Times New Roman"/>
          <w:b/>
          <w:color w:val="121212"/>
          <w:sz w:val="24"/>
          <w:szCs w:val="24"/>
          <w:highlight w:val="white"/>
        </w:rPr>
        <w:lastRenderedPageBreak/>
        <w:t xml:space="preserve">ДОДАТОК 2 </w:t>
      </w:r>
      <w:r>
        <w:rPr>
          <w:rFonts w:ascii="Times New Roman" w:hAnsi="Times New Roman" w:cs="Times New Roman"/>
          <w:b/>
          <w:color w:val="121212"/>
          <w:sz w:val="24"/>
          <w:szCs w:val="24"/>
        </w:rPr>
        <w:t>ДО ТЕНДЕРНОЇ ДОКУМЕНТАЦІЇ</w:t>
      </w:r>
    </w:p>
    <w:p w:rsidR="00143239" w:rsidRDefault="00143239" w:rsidP="00143239">
      <w:pPr>
        <w:spacing w:after="0" w:line="240" w:lineRule="auto"/>
        <w:ind w:left="3540" w:firstLine="708"/>
        <w:rPr>
          <w:rFonts w:ascii="Times New Roman" w:hAnsi="Times New Roman" w:cs="Times New Roman"/>
          <w:b/>
          <w:color w:val="121212"/>
          <w:sz w:val="24"/>
          <w:szCs w:val="24"/>
        </w:rPr>
      </w:pPr>
    </w:p>
    <w:p w:rsidR="00143239" w:rsidRDefault="00143239" w:rsidP="0014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rPr>
      </w:pPr>
      <w:r>
        <w:rPr>
          <w:rFonts w:ascii="Times New Roman" w:hAnsi="Times New Roman"/>
        </w:rPr>
        <w:t>Форма «Тендерна пропозиція» подається у вигляді, наведеному нижче.</w:t>
      </w:r>
    </w:p>
    <w:p w:rsidR="00143239" w:rsidRDefault="00143239" w:rsidP="0014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rPr>
      </w:pPr>
      <w:r>
        <w:rPr>
          <w:rFonts w:ascii="Times New Roman" w:hAnsi="Times New Roman"/>
        </w:rPr>
        <w:t>Учасник не повинен відступати від даної форми (крім приміток) та заповнює всі необхідні графи.</w:t>
      </w:r>
    </w:p>
    <w:p w:rsidR="00143239" w:rsidRDefault="00143239" w:rsidP="0014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143239" w:rsidRDefault="00143239" w:rsidP="0014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143239" w:rsidRDefault="00143239" w:rsidP="0014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ТЕНДЕРНА ПРОПОЗИЦІЯ</w:t>
      </w:r>
    </w:p>
    <w:p w:rsidR="00143239" w:rsidRDefault="00143239" w:rsidP="0014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w:t>
      </w:r>
      <w:proofErr w:type="spellStart"/>
      <w:r>
        <w:rPr>
          <w:rFonts w:ascii="Times New Roman" w:eastAsia="Times New Roman" w:hAnsi="Times New Roman" w:cs="Times New Roman"/>
        </w:rPr>
        <w:t>електроннихзакупівлях</w:t>
      </w:r>
      <w:proofErr w:type="spellEnd"/>
      <w:r>
        <w:rPr>
          <w:rFonts w:ascii="Times New Roman" w:eastAsia="Times New Roman" w:hAnsi="Times New Roman" w:cs="Times New Roman"/>
        </w:rPr>
        <w:t xml:space="preserve"> товарів </w:t>
      </w:r>
      <w:r>
        <w:rPr>
          <w:rFonts w:ascii="Times New Roman" w:eastAsia="Times New Roman" w:hAnsi="Times New Roman" w:cs="Times New Roman"/>
          <w:u w:val="single"/>
        </w:rPr>
        <w:t>(</w:t>
      </w:r>
      <w:r>
        <w:rPr>
          <w:rFonts w:ascii="Times New Roman" w:eastAsia="Times New Roman" w:hAnsi="Times New Roman" w:cs="Times New Roman"/>
          <w:i/>
          <w:u w:val="single"/>
        </w:rPr>
        <w:t>назва конкретного назви  предмету закупівлі) з</w:t>
      </w:r>
      <w:r>
        <w:rPr>
          <w:rFonts w:ascii="Times New Roman" w:eastAsia="Times New Roman" w:hAnsi="Times New Roman" w:cs="Times New Roman"/>
          <w:u w:val="single"/>
        </w:rPr>
        <w:t>_________________________________</w:t>
      </w:r>
    </w:p>
    <w:p w:rsidR="00143239" w:rsidRDefault="00143239" w:rsidP="0014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143239" w:rsidTr="00A85E55">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143239" w:rsidRDefault="00143239" w:rsidP="00A85E55">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43239" w:rsidRDefault="00143239" w:rsidP="00A85E55">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Повне найменування учасника – суб’єкта господарювання</w:t>
            </w:r>
          </w:p>
        </w:tc>
      </w:tr>
      <w:tr w:rsidR="00143239" w:rsidTr="00A85E55">
        <w:tc>
          <w:tcPr>
            <w:tcW w:w="3085" w:type="dxa"/>
            <w:vMerge/>
            <w:tcBorders>
              <w:top w:val="single" w:sz="4" w:space="0" w:color="auto"/>
              <w:left w:val="single" w:sz="4" w:space="0" w:color="auto"/>
              <w:bottom w:val="single" w:sz="4" w:space="0" w:color="auto"/>
              <w:right w:val="single" w:sz="4" w:space="0" w:color="auto"/>
            </w:tcBorders>
            <w:vAlign w:val="center"/>
            <w:hideMark/>
          </w:tcPr>
          <w:p w:rsidR="00143239" w:rsidRDefault="00143239" w:rsidP="00A85E55">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43239" w:rsidRDefault="00143239" w:rsidP="00A85E55">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Ідентифікаційний код за </w:t>
            </w:r>
            <w:proofErr w:type="spellStart"/>
            <w:r>
              <w:rPr>
                <w:rFonts w:ascii="Times New Roman" w:eastAsia="Times New Roman" w:hAnsi="Times New Roman" w:cs="Times New Roman"/>
              </w:rPr>
              <w:t>ЄДРПОУабо</w:t>
            </w:r>
            <w:proofErr w:type="spellEnd"/>
            <w:r>
              <w:rPr>
                <w:rFonts w:ascii="Times New Roman" w:eastAsia="Times New Roman" w:hAnsi="Times New Roman" w:cs="Times New Roman"/>
              </w:rPr>
              <w:t xml:space="preserve"> реєстраційний номер облікової картки платника податків</w:t>
            </w:r>
          </w:p>
        </w:tc>
      </w:tr>
      <w:tr w:rsidR="00143239" w:rsidTr="00A85E55">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143239" w:rsidRDefault="00143239" w:rsidP="00A85E55">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43239" w:rsidRDefault="00143239" w:rsidP="00A85E55">
            <w:pPr>
              <w:spacing w:after="0" w:line="240" w:lineRule="auto"/>
              <w:rPr>
                <w:rFonts w:ascii="Times New Roman" w:eastAsia="Times New Roman" w:hAnsi="Times New Roman" w:cs="Times New Roman"/>
                <w:lang w:val="ru-RU"/>
              </w:rPr>
            </w:pPr>
            <w:r>
              <w:rPr>
                <w:rFonts w:ascii="Times New Roman" w:eastAsia="Times New Roman" w:hAnsi="Times New Roman" w:cs="Times New Roman"/>
              </w:rPr>
              <w:t xml:space="preserve">Реквізити (адреса - юридична та фактична, телефон, факс, телефон для контактів, </w:t>
            </w: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w:t>
            </w:r>
          </w:p>
          <w:p w:rsidR="00143239" w:rsidRDefault="00143239" w:rsidP="00A85E55">
            <w:pPr>
              <w:widowControl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143239" w:rsidRDefault="00143239" w:rsidP="00A85E55">
            <w:pPr>
              <w:widowControl w:val="0"/>
              <w:spacing w:after="0" w:line="240" w:lineRule="auto"/>
              <w:jc w:val="both"/>
              <w:rPr>
                <w:rFonts w:ascii="Times New Roman" w:eastAsia="Times New Roman" w:hAnsi="Times New Roman" w:cs="Times New Roman"/>
                <w:lang w:eastAsia="en-US"/>
              </w:rPr>
            </w:pPr>
            <w:r>
              <w:rPr>
                <w:rFonts w:ascii="Times New Roman" w:hAnsi="Times New Roman" w:cs="Times New Roman"/>
              </w:rPr>
              <w:t>Класифікація суб'єкта господарювання:</w:t>
            </w:r>
            <w:r>
              <w:rPr>
                <w:rFonts w:ascii="Times New Roman" w:eastAsia="Times New Roman" w:hAnsi="Times New Roman" w:cs="Times New Roman"/>
                <w:lang w:eastAsia="en-US"/>
              </w:rPr>
              <w:t>____________________</w:t>
            </w:r>
          </w:p>
          <w:p w:rsidR="00143239" w:rsidRDefault="00143239" w:rsidP="00A85E55">
            <w:pPr>
              <w:widowControl w:val="0"/>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Організаційно-правова форма:</w:t>
            </w:r>
            <w:r>
              <w:rPr>
                <w:rFonts w:ascii="Times New Roman" w:hAnsi="Times New Roman" w:cs="Times New Roman"/>
                <w:color w:val="000000"/>
                <w:lang w:eastAsia="en-US"/>
              </w:rPr>
              <w:t>__________________________</w:t>
            </w:r>
          </w:p>
          <w:p w:rsidR="00143239" w:rsidRDefault="00143239" w:rsidP="00A85E55">
            <w:pPr>
              <w:widowControl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Форма власності:__________________________________</w:t>
            </w:r>
          </w:p>
        </w:tc>
      </w:tr>
      <w:tr w:rsidR="00143239" w:rsidTr="00A85E55">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143239" w:rsidRDefault="00143239" w:rsidP="00A85E55">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43239" w:rsidRDefault="00143239" w:rsidP="00A85E55">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Учасник вказує загальну вартість предмету закупівлі </w:t>
            </w:r>
            <w:r>
              <w:rPr>
                <w:rFonts w:ascii="Times New Roman" w:eastAsia="Times New Roman" w:hAnsi="Times New Roman" w:cs="Times New Roman"/>
                <w:b/>
              </w:rPr>
              <w:t>(стартова сума аукціону)</w:t>
            </w:r>
            <w:r>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143239" w:rsidTr="00A85E55">
        <w:tc>
          <w:tcPr>
            <w:tcW w:w="3085" w:type="dxa"/>
            <w:tcBorders>
              <w:top w:val="single" w:sz="4" w:space="0" w:color="auto"/>
              <w:left w:val="single" w:sz="4" w:space="0" w:color="auto"/>
              <w:bottom w:val="single" w:sz="4" w:space="0" w:color="auto"/>
              <w:right w:val="single" w:sz="4" w:space="0" w:color="auto"/>
            </w:tcBorders>
            <w:vAlign w:val="center"/>
            <w:hideMark/>
          </w:tcPr>
          <w:p w:rsidR="00143239" w:rsidRDefault="00143239" w:rsidP="00A85E55">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Відомості про особу (осіб), які уповноважені представляти інтереси 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43239" w:rsidRDefault="00143239" w:rsidP="00A85E55">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(Прізвище, ім’я, по батькові, посада, контактний телефон).</w:t>
            </w:r>
          </w:p>
        </w:tc>
      </w:tr>
      <w:tr w:rsidR="00143239" w:rsidTr="00A85E55">
        <w:tc>
          <w:tcPr>
            <w:tcW w:w="3085" w:type="dxa"/>
            <w:tcBorders>
              <w:top w:val="single" w:sz="6" w:space="0" w:color="auto"/>
              <w:left w:val="single" w:sz="6" w:space="0" w:color="auto"/>
              <w:bottom w:val="single" w:sz="6" w:space="0" w:color="auto"/>
              <w:right w:val="single" w:sz="6" w:space="0" w:color="auto"/>
            </w:tcBorders>
            <w:hideMark/>
          </w:tcPr>
          <w:p w:rsidR="00143239" w:rsidRDefault="00143239" w:rsidP="00A85E55">
            <w:pPr>
              <w:autoSpaceDN w:val="0"/>
              <w:spacing w:after="0" w:line="240" w:lineRule="auto"/>
              <w:rPr>
                <w:rFonts w:ascii="Times New Roman" w:hAnsi="Times New Roman" w:cs="Times New Roman"/>
                <w:b/>
                <w:bCs/>
              </w:rPr>
            </w:pPr>
            <w:r>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143239" w:rsidRDefault="00143239" w:rsidP="00A85E55">
            <w:pPr>
              <w:autoSpaceDN w:val="0"/>
              <w:spacing w:after="0" w:line="240" w:lineRule="auto"/>
              <w:rPr>
                <w:rFonts w:ascii="Times New Roman" w:hAnsi="Times New Roman" w:cs="Times New Roman"/>
                <w:b/>
                <w:bCs/>
              </w:rPr>
            </w:pPr>
            <w:r>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143239" w:rsidRDefault="00143239" w:rsidP="00A85E55">
            <w:pPr>
              <w:autoSpaceDN w:val="0"/>
              <w:spacing w:after="0" w:line="240" w:lineRule="auto"/>
              <w:rPr>
                <w:rFonts w:ascii="Times New Roman" w:hAnsi="Times New Roman" w:cs="Times New Roman"/>
                <w:b/>
                <w:bCs/>
              </w:rPr>
            </w:pPr>
            <w:r>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143239" w:rsidRDefault="00143239" w:rsidP="00A85E55">
            <w:pPr>
              <w:autoSpaceDN w:val="0"/>
              <w:spacing w:after="0" w:line="240" w:lineRule="auto"/>
              <w:rPr>
                <w:rFonts w:ascii="Times New Roman" w:hAnsi="Times New Roman" w:cs="Times New Roman"/>
                <w:b/>
                <w:bCs/>
              </w:rPr>
            </w:pPr>
            <w:r>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143239" w:rsidRDefault="00143239" w:rsidP="00A85E55">
            <w:pPr>
              <w:spacing w:after="0" w:line="240" w:lineRule="auto"/>
              <w:rPr>
                <w:rFonts w:ascii="Times New Roman" w:hAnsi="Times New Roman" w:cs="Times New Roman"/>
                <w:b/>
                <w:bCs/>
              </w:rPr>
            </w:pPr>
            <w:r>
              <w:rPr>
                <w:rFonts w:ascii="Times New Roman" w:hAnsi="Times New Roman" w:cs="Times New Roman"/>
                <w:b/>
                <w:bCs/>
              </w:rPr>
              <w:t>Загальна вартість товарів</w:t>
            </w:r>
          </w:p>
          <w:p w:rsidR="00143239" w:rsidRDefault="00143239" w:rsidP="00A85E55">
            <w:pPr>
              <w:autoSpaceDN w:val="0"/>
              <w:spacing w:after="0" w:line="240" w:lineRule="auto"/>
              <w:rPr>
                <w:rFonts w:ascii="Times New Roman" w:hAnsi="Times New Roman" w:cs="Times New Roman"/>
                <w:b/>
                <w:bCs/>
              </w:rPr>
            </w:pPr>
            <w:r>
              <w:rPr>
                <w:rFonts w:ascii="Times New Roman" w:hAnsi="Times New Roman" w:cs="Times New Roman"/>
                <w:b/>
                <w:bCs/>
              </w:rPr>
              <w:t>з ПДВ/без ПДВ</w:t>
            </w:r>
          </w:p>
        </w:tc>
      </w:tr>
      <w:tr w:rsidR="00143239" w:rsidTr="00A85E55">
        <w:tc>
          <w:tcPr>
            <w:tcW w:w="3085" w:type="dxa"/>
            <w:tcBorders>
              <w:top w:val="single" w:sz="6" w:space="0" w:color="auto"/>
              <w:left w:val="single" w:sz="6" w:space="0" w:color="auto"/>
              <w:bottom w:val="single" w:sz="6" w:space="0" w:color="auto"/>
              <w:right w:val="single" w:sz="6" w:space="0" w:color="auto"/>
            </w:tcBorders>
          </w:tcPr>
          <w:p w:rsidR="00143239" w:rsidRDefault="00143239" w:rsidP="00A85E55">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143239" w:rsidRDefault="00143239" w:rsidP="00A85E55">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143239" w:rsidRDefault="00143239" w:rsidP="00A85E55">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143239" w:rsidRDefault="00143239" w:rsidP="00A85E55">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143239" w:rsidRDefault="00143239" w:rsidP="00A85E55">
            <w:pPr>
              <w:spacing w:after="0" w:line="240" w:lineRule="auto"/>
              <w:rPr>
                <w:rFonts w:ascii="Times New Roman" w:hAnsi="Times New Roman" w:cs="Times New Roman"/>
                <w:b/>
                <w:bCs/>
              </w:rPr>
            </w:pPr>
          </w:p>
        </w:tc>
      </w:tr>
    </w:tbl>
    <w:p w:rsidR="00143239" w:rsidRDefault="00143239" w:rsidP="0014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Ми погоджуємося взяти на себе зобов'язання виконати всі умови, передбачені технічною специфікацією, що наведена у тендерній документації.</w:t>
      </w:r>
    </w:p>
    <w:p w:rsidR="00143239" w:rsidRDefault="00143239" w:rsidP="0014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Pr>
          <w:rFonts w:ascii="Times New Roman" w:hAnsi="Times New Roman" w:cs="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p>
    <w:p w:rsidR="00143239" w:rsidRDefault="00143239" w:rsidP="0014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43239" w:rsidRDefault="00143239" w:rsidP="0014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143239" w:rsidRDefault="00143239" w:rsidP="0014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143239" w:rsidRDefault="00143239" w:rsidP="0014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143239" w:rsidRDefault="00143239" w:rsidP="001432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highlight w:val="white"/>
        </w:rPr>
      </w:pPr>
      <w:r>
        <w:rPr>
          <w:rFonts w:ascii="Times New Roman" w:hAnsi="Times New Roman" w:cs="Times New Roman"/>
          <w:b/>
          <w:i/>
          <w:highlight w:val="white"/>
        </w:rPr>
        <w:t>Посада, прізвище, ініціали, підпис уповноваженої особи учасника, завірені печаткою</w:t>
      </w:r>
    </w:p>
    <w:p w:rsidR="00143239" w:rsidRDefault="00143239" w:rsidP="001432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lang w:eastAsia="ru-RU"/>
        </w:rPr>
      </w:pPr>
      <w:r>
        <w:rPr>
          <w:rFonts w:ascii="Times New Roman" w:hAnsi="Times New Roman" w:cs="Times New Roman"/>
          <w:b/>
          <w:i/>
          <w:highlight w:val="white"/>
        </w:rPr>
        <w:t xml:space="preserve"> (у разі наявності)</w:t>
      </w:r>
    </w:p>
    <w:p w:rsidR="00143239" w:rsidRDefault="00143239" w:rsidP="001432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lang w:eastAsia="ru-RU"/>
        </w:rPr>
      </w:pPr>
      <w:r>
        <w:rPr>
          <w:rFonts w:ascii="Times New Roman" w:hAnsi="Times New Roman" w:cs="Times New Roman"/>
          <w:lang w:eastAsia="ru-RU"/>
        </w:rPr>
        <w:t>*Розрядність знаків в ціні не повинна перевищувати двох знаків після коми.</w:t>
      </w:r>
    </w:p>
    <w:p w:rsidR="00143239" w:rsidRDefault="00143239" w:rsidP="001432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lang w:eastAsia="ru-RU"/>
        </w:rPr>
      </w:pPr>
      <w:r>
        <w:rPr>
          <w:rFonts w:ascii="Times New Roman" w:hAnsi="Times New Roman" w:cs="Times New Roman"/>
          <w:b/>
          <w:lang w:eastAsia="ru-RU"/>
        </w:rPr>
        <w:t>***</w:t>
      </w:r>
      <w:r>
        <w:rPr>
          <w:rFonts w:ascii="Times New Roman" w:hAnsi="Times New Roman" w:cs="Times New Roman"/>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w:t>
      </w:r>
      <w:r>
        <w:rPr>
          <w:rFonts w:ascii="Times New Roman" w:hAnsi="Times New Roman" w:cs="Times New Roman"/>
          <w:lang w:eastAsia="ru-RU"/>
        </w:rPr>
        <w:lastRenderedPageBreak/>
        <w:t>(обов’язкові платежі тощо), що сплачуються або мають бути сплачені учасником).</w:t>
      </w:r>
    </w:p>
    <w:p w:rsidR="00143239" w:rsidRDefault="00143239" w:rsidP="00143239">
      <w:pPr>
        <w:ind w:hanging="2"/>
        <w:jc w:val="right"/>
        <w:rPr>
          <w:rFonts w:ascii="Times New Roman" w:hAnsi="Times New Roman" w:cs="Times New Roman"/>
          <w:b/>
          <w:sz w:val="24"/>
          <w:szCs w:val="24"/>
          <w:highlight w:val="white"/>
        </w:rPr>
      </w:pPr>
    </w:p>
    <w:p w:rsidR="00143239" w:rsidRDefault="00143239" w:rsidP="00143239">
      <w:pPr>
        <w:rPr>
          <w:rFonts w:ascii="Times New Roman" w:hAnsi="Times New Roman" w:cs="Times New Roman"/>
          <w:b/>
          <w:sz w:val="24"/>
          <w:szCs w:val="24"/>
          <w:highlight w:val="white"/>
        </w:rPr>
      </w:pPr>
      <w:r>
        <w:rPr>
          <w:rFonts w:ascii="Times New Roman" w:hAnsi="Times New Roman" w:cs="Times New Roman"/>
          <w:b/>
          <w:sz w:val="24"/>
          <w:szCs w:val="24"/>
          <w:highlight w:val="white"/>
        </w:rPr>
        <w:br w:type="page"/>
      </w:r>
    </w:p>
    <w:p w:rsidR="00143239" w:rsidRDefault="00143239" w:rsidP="0014323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highlight w:val="white"/>
        </w:rPr>
        <w:lastRenderedPageBreak/>
        <w:t>ДОДАТОК 3</w:t>
      </w:r>
    </w:p>
    <w:p w:rsidR="00143239" w:rsidRDefault="00143239" w:rsidP="00143239">
      <w:pPr>
        <w:spacing w:after="0" w:line="240" w:lineRule="auto"/>
        <w:jc w:val="right"/>
        <w:rPr>
          <w:rFonts w:ascii="Times New Roman" w:hAnsi="Times New Roman" w:cs="Times New Roman"/>
          <w:b/>
          <w:sz w:val="24"/>
          <w:szCs w:val="24"/>
          <w:highlight w:val="white"/>
        </w:rPr>
      </w:pPr>
      <w:r>
        <w:rPr>
          <w:rFonts w:ascii="Times New Roman" w:hAnsi="Times New Roman" w:cs="Times New Roman"/>
          <w:b/>
          <w:color w:val="121212"/>
          <w:sz w:val="24"/>
          <w:szCs w:val="24"/>
        </w:rPr>
        <w:t>ДО ТЕНДЕРНОЇ ДОКУМЕНТАЦІЇ</w:t>
      </w:r>
    </w:p>
    <w:p w:rsidR="00143239" w:rsidRDefault="00143239" w:rsidP="00143239">
      <w:pPr>
        <w:spacing w:after="0" w:line="240" w:lineRule="auto"/>
        <w:jc w:val="center"/>
        <w:rPr>
          <w:rFonts w:ascii="Times New Roman" w:eastAsia="Calibri" w:hAnsi="Times New Roman" w:cs="Times New Roman"/>
          <w:b/>
          <w:bCs/>
          <w:sz w:val="24"/>
          <w:szCs w:val="24"/>
          <w:lang w:eastAsia="ru-RU"/>
        </w:rPr>
      </w:pPr>
    </w:p>
    <w:p w:rsidR="00143239" w:rsidRDefault="00143239" w:rsidP="00143239">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43239" w:rsidRDefault="00143239" w:rsidP="00143239">
      <w:pPr>
        <w:spacing w:after="0" w:line="240" w:lineRule="auto"/>
        <w:jc w:val="center"/>
        <w:rPr>
          <w:rFonts w:ascii="Times New Roman" w:eastAsia="Calibri" w:hAnsi="Times New Roman" w:cs="Times New Roman"/>
          <w:b/>
          <w:bCs/>
          <w:sz w:val="24"/>
          <w:szCs w:val="24"/>
          <w:lang w:eastAsia="ru-RU"/>
        </w:rPr>
      </w:pPr>
    </w:p>
    <w:p w:rsidR="00143239" w:rsidRDefault="00143239" w:rsidP="00143239">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143239" w:rsidRDefault="00143239" w:rsidP="00143239">
      <w:pPr>
        <w:pStyle w:val="a5"/>
        <w:suppressAutoHyphens/>
        <w:spacing w:after="0" w:line="240" w:lineRule="auto"/>
        <w:ind w:left="2518"/>
        <w:rPr>
          <w:rFonts w:ascii="Times New Roman" w:eastAsia="Calibri" w:hAnsi="Times New Roman" w:cs="Times New Roman"/>
          <w:b/>
          <w:sz w:val="24"/>
          <w:szCs w:val="24"/>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143239" w:rsidTr="00A85E55">
        <w:tc>
          <w:tcPr>
            <w:tcW w:w="2802" w:type="dxa"/>
            <w:tcBorders>
              <w:top w:val="single" w:sz="4" w:space="0" w:color="auto"/>
              <w:left w:val="single" w:sz="4" w:space="0" w:color="auto"/>
              <w:bottom w:val="single" w:sz="4" w:space="0" w:color="auto"/>
              <w:right w:val="single" w:sz="4" w:space="0" w:color="auto"/>
            </w:tcBorders>
            <w:hideMark/>
          </w:tcPr>
          <w:p w:rsidR="00143239" w:rsidRDefault="00143239" w:rsidP="00A85E5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rsidR="00143239" w:rsidRDefault="00143239" w:rsidP="00A85E5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Підтвердження відповідності</w:t>
            </w:r>
          </w:p>
        </w:tc>
      </w:tr>
      <w:tr w:rsidR="00143239" w:rsidTr="00A85E55">
        <w:tc>
          <w:tcPr>
            <w:tcW w:w="2802" w:type="dxa"/>
            <w:tcBorders>
              <w:top w:val="single" w:sz="4" w:space="0" w:color="auto"/>
              <w:left w:val="single" w:sz="4" w:space="0" w:color="auto"/>
              <w:bottom w:val="single" w:sz="4" w:space="0" w:color="auto"/>
              <w:right w:val="single" w:sz="4" w:space="0" w:color="auto"/>
            </w:tcBorders>
            <w:hideMark/>
          </w:tcPr>
          <w:p w:rsidR="00143239" w:rsidRDefault="00143239" w:rsidP="00A85E55">
            <w:pPr>
              <w:numPr>
                <w:ilvl w:val="0"/>
                <w:numId w:val="5"/>
              </w:numPr>
              <w:spacing w:after="0" w:line="240" w:lineRule="auto"/>
              <w:ind w:left="0" w:firstLine="0"/>
              <w:jc w:val="both"/>
              <w:rPr>
                <w:rFonts w:ascii="Times New Roman" w:eastAsia="Calibri" w:hAnsi="Times New Roman" w:cs="Times New Roman"/>
                <w:b/>
                <w:sz w:val="24"/>
                <w:szCs w:val="24"/>
                <w:lang w:eastAsia="ru-RU"/>
              </w:rPr>
            </w:pPr>
            <w:bookmarkStart w:id="13" w:name="_Hlk58244284"/>
            <w:r>
              <w:rPr>
                <w:rFonts w:ascii="Times New Roman" w:hAnsi="Times New Roman"/>
                <w:b/>
                <w:sz w:val="24"/>
                <w:szCs w:val="24"/>
                <w:lang w:eastAsia="ru-RU"/>
              </w:rPr>
              <w:t>Наявність в учасника процедури закупівлі обладнання, матеріально-технічної бази та технологій</w:t>
            </w:r>
          </w:p>
        </w:tc>
        <w:tc>
          <w:tcPr>
            <w:tcW w:w="7088" w:type="dxa"/>
            <w:tcBorders>
              <w:top w:val="single" w:sz="4" w:space="0" w:color="auto"/>
              <w:left w:val="single" w:sz="4" w:space="0" w:color="auto"/>
              <w:bottom w:val="single" w:sz="4" w:space="0" w:color="auto"/>
              <w:right w:val="single" w:sz="4" w:space="0" w:color="auto"/>
            </w:tcBorders>
            <w:hideMark/>
          </w:tcPr>
          <w:p w:rsidR="00143239" w:rsidRDefault="00143239" w:rsidP="00A85E5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1.1.Довідка в довільній формі про механізми і обладнання, необхідні для поставки товару, а саме: інформація про наявність належного автотранспорту (</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 xml:space="preserve">) для реалізації </w:t>
            </w:r>
            <w:proofErr w:type="spellStart"/>
            <w:r>
              <w:rPr>
                <w:rFonts w:ascii="Times New Roman" w:hAnsi="Times New Roman" w:cs="Times New Roman"/>
                <w:sz w:val="24"/>
                <w:szCs w:val="24"/>
                <w:lang w:eastAsia="ru-RU"/>
              </w:rPr>
              <w:t>товару:</w:t>
            </w:r>
            <w:r>
              <w:rPr>
                <w:rFonts w:ascii="Times New Roman" w:hAnsi="Times New Roman" w:cs="Times New Roman"/>
                <w:bCs/>
                <w:sz w:val="24"/>
                <w:szCs w:val="24"/>
              </w:rPr>
              <w:t>фургон</w:t>
            </w:r>
            <w:proofErr w:type="spellEnd"/>
            <w:r>
              <w:rPr>
                <w:rFonts w:ascii="Times New Roman" w:hAnsi="Times New Roman" w:cs="Times New Roman"/>
                <w:bCs/>
                <w:sz w:val="24"/>
                <w:szCs w:val="24"/>
              </w:rPr>
              <w:t xml:space="preserve"> рефрижератор або ізотермічна або спеціалізований необхідний для поставки даного виду товару.</w:t>
            </w:r>
          </w:p>
          <w:p w:rsidR="00143239" w:rsidRDefault="00143239" w:rsidP="00A85E5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Учасник у складі пропозиції повинен надати документ, що підтверджує проведення санітарної обробки,  а саме </w:t>
            </w:r>
            <w:proofErr w:type="spellStart"/>
            <w:r>
              <w:rPr>
                <w:rFonts w:ascii="Times New Roman" w:hAnsi="Times New Roman" w:cs="Times New Roman"/>
                <w:sz w:val="24"/>
                <w:szCs w:val="24"/>
                <w:lang w:eastAsia="ru-RU"/>
              </w:rPr>
              <w:t>дезінфекціїавтотранспорту</w:t>
            </w:r>
            <w:proofErr w:type="spell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 згідно чинного законодавства України, яким здійснюватиметься поставка товарів зазначених в технічному завданні (подається в складі пропозиції копія договору на проведення відповідних заходів для автотранспорту, що чинний впродовж 2022 року, та документ(и), який(і) підтверджує(</w:t>
            </w:r>
            <w:proofErr w:type="spellStart"/>
            <w:r>
              <w:rPr>
                <w:rFonts w:ascii="Times New Roman" w:hAnsi="Times New Roman" w:cs="Times New Roman"/>
                <w:sz w:val="24"/>
                <w:szCs w:val="24"/>
                <w:lang w:eastAsia="ru-RU"/>
              </w:rPr>
              <w:t>ють</w:t>
            </w:r>
            <w:proofErr w:type="spellEnd"/>
            <w:r>
              <w:rPr>
                <w:rFonts w:ascii="Times New Roman" w:hAnsi="Times New Roman" w:cs="Times New Roman"/>
                <w:sz w:val="24"/>
                <w:szCs w:val="24"/>
                <w:lang w:eastAsia="ru-RU"/>
              </w:rPr>
              <w:t xml:space="preserve">) проведення відповідної обробки у 2022 році); а також документ дослідження змивів на патогенну та умовно патогенну мікрофлору автотранспорту у 2022 </w:t>
            </w:r>
            <w:proofErr w:type="spellStart"/>
            <w:r>
              <w:rPr>
                <w:rFonts w:ascii="Times New Roman" w:hAnsi="Times New Roman" w:cs="Times New Roman"/>
                <w:sz w:val="24"/>
                <w:szCs w:val="24"/>
                <w:lang w:eastAsia="ru-RU"/>
              </w:rPr>
              <w:t>році.Одночасно</w:t>
            </w:r>
            <w:proofErr w:type="spellEnd"/>
            <w:r>
              <w:rPr>
                <w:rFonts w:ascii="Times New Roman" w:hAnsi="Times New Roman" w:cs="Times New Roman"/>
                <w:sz w:val="24"/>
                <w:szCs w:val="24"/>
                <w:lang w:eastAsia="ru-RU"/>
              </w:rPr>
              <w:t xml:space="preserve">, учасник підтверджує відповідним чинним документом у складі пропозиції (протоколом) проведення радіаційного контролю такого транспортного засобу в 2022 році. </w:t>
            </w:r>
          </w:p>
          <w:p w:rsidR="00143239" w:rsidRDefault="00143239" w:rsidP="00A85E5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Інформація про автомобільну техніку, зазначену у довідці згідно п.1.1. підтверджується документально, а саме: </w:t>
            </w:r>
          </w:p>
          <w:p w:rsidR="00143239" w:rsidRDefault="00143239" w:rsidP="00A85E5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копією свідоцтва про реєстрацію транспортного засобу та реєстрація </w:t>
            </w:r>
            <w:proofErr w:type="spellStart"/>
            <w:r>
              <w:rPr>
                <w:rFonts w:ascii="Times New Roman" w:hAnsi="Times New Roman" w:cs="Times New Roman"/>
                <w:sz w:val="24"/>
                <w:szCs w:val="24"/>
                <w:lang w:eastAsia="ru-RU"/>
              </w:rPr>
              <w:t>потужностей</w:t>
            </w:r>
            <w:proofErr w:type="spellEnd"/>
            <w:r>
              <w:rPr>
                <w:rFonts w:ascii="Times New Roman" w:hAnsi="Times New Roman" w:cs="Times New Roman"/>
                <w:sz w:val="24"/>
                <w:szCs w:val="24"/>
                <w:lang w:eastAsia="ru-RU"/>
              </w:rPr>
              <w:t xml:space="preserve"> оператора ринку транспортного засобу</w:t>
            </w:r>
            <w:r>
              <w:rPr>
                <w:rFonts w:ascii="Times New Roman" w:hAnsi="Times New Roman" w:cs="Times New Roman"/>
                <w:sz w:val="24"/>
                <w:szCs w:val="24"/>
              </w:rPr>
              <w:t xml:space="preserve"> виданого на ім’я учасника торгів та водійське посвідчення</w:t>
            </w:r>
            <w:r>
              <w:rPr>
                <w:rFonts w:ascii="Times New Roman" w:hAnsi="Times New Roman" w:cs="Times New Roman"/>
                <w:sz w:val="24"/>
                <w:szCs w:val="24"/>
                <w:lang w:eastAsia="ru-RU"/>
              </w:rPr>
              <w:t>;</w:t>
            </w:r>
          </w:p>
          <w:p w:rsidR="00143239" w:rsidRDefault="00143239" w:rsidP="00A85E55">
            <w:pPr>
              <w:tabs>
                <w:tab w:val="left" w:pos="2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на автотранспортний(і) засіб(</w:t>
            </w:r>
            <w:proofErr w:type="spellStart"/>
            <w:r>
              <w:rPr>
                <w:rFonts w:ascii="Times New Roman" w:hAnsi="Times New Roman" w:cs="Times New Roman"/>
                <w:sz w:val="24"/>
                <w:szCs w:val="24"/>
              </w:rPr>
              <w:t>оби</w:t>
            </w:r>
            <w:proofErr w:type="spellEnd"/>
            <w:r>
              <w:rPr>
                <w:rFonts w:ascii="Times New Roman" w:hAnsi="Times New Roman" w:cs="Times New Roman"/>
                <w:sz w:val="24"/>
                <w:szCs w:val="24"/>
              </w:rPr>
              <w:t>) якими здійснюватиметься поставка та який (і) зазначені в п. 1.1. довідки;</w:t>
            </w:r>
          </w:p>
          <w:p w:rsidR="00143239" w:rsidRDefault="00143239" w:rsidP="00A85E5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143239" w:rsidRDefault="00143239" w:rsidP="00A85E55">
            <w:pPr>
              <w:spacing w:after="0" w:line="240" w:lineRule="auto"/>
              <w:ind w:right="120" w:hanging="2"/>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ru-RU"/>
              </w:rPr>
              <w:t>1.4.</w:t>
            </w:r>
            <w:r>
              <w:rPr>
                <w:rFonts w:ascii="Times New Roman" w:hAnsi="Times New Roman" w:cs="Times New Roman"/>
                <w:color w:val="000000"/>
                <w:sz w:val="24"/>
                <w:szCs w:val="24"/>
              </w:rPr>
              <w:t>К</w:t>
            </w:r>
            <w:r>
              <w:rPr>
                <w:rFonts w:ascii="Times New Roman" w:hAnsi="Times New Roman" w:cs="Times New Roman"/>
                <w:sz w:val="24"/>
                <w:szCs w:val="24"/>
              </w:rPr>
              <w:t xml:space="preserve">опія або оригінал експлуатаційного дозволу для </w:t>
            </w:r>
            <w:proofErr w:type="spellStart"/>
            <w:r>
              <w:rPr>
                <w:rFonts w:ascii="Times New Roman" w:hAnsi="Times New Roman" w:cs="Times New Roman"/>
                <w:sz w:val="24"/>
                <w:szCs w:val="24"/>
              </w:rPr>
              <w:t>потужностей</w:t>
            </w:r>
            <w:proofErr w:type="spellEnd"/>
            <w:r>
              <w:rPr>
                <w:rFonts w:ascii="Times New Roman" w:hAnsi="Times New Roman" w:cs="Times New Roman"/>
                <w:sz w:val="24"/>
                <w:szCs w:val="24"/>
              </w:rPr>
              <w:t xml:space="preserve"> (об’єктів) з виробництва, переробки або реалізації харчових продуктів, виданого на ім’я учасника торгів або копія чи оригінал документу, що підтверджує державну реєстрацію </w:t>
            </w:r>
            <w:proofErr w:type="spellStart"/>
            <w:r>
              <w:rPr>
                <w:rFonts w:ascii="Times New Roman" w:hAnsi="Times New Roman" w:cs="Times New Roman"/>
                <w:sz w:val="24"/>
                <w:szCs w:val="24"/>
              </w:rPr>
              <w:lastRenderedPageBreak/>
              <w:t>потужностей</w:t>
            </w:r>
            <w:proofErr w:type="spellEnd"/>
            <w:r>
              <w:rPr>
                <w:rFonts w:ascii="Times New Roman" w:hAnsi="Times New Roman" w:cs="Times New Roman"/>
                <w:sz w:val="24"/>
                <w:szCs w:val="24"/>
              </w:rPr>
              <w:t xml:space="preserve"> оператора ринку та </w:t>
            </w:r>
            <w:r>
              <w:rPr>
                <w:rFonts w:ascii="Times New Roman" w:hAnsi="Times New Roman" w:cs="Times New Roman"/>
                <w:sz w:val="24"/>
                <w:szCs w:val="24"/>
                <w:lang w:eastAsia="ru-RU"/>
              </w:rPr>
              <w:t xml:space="preserve">Копія документа (акту) обстеження/перевірки приміщення(ь), виданий </w:t>
            </w:r>
            <w:r>
              <w:rPr>
                <w:rFonts w:ascii="Times New Roman" w:hAnsi="Times New Roman" w:cs="Times New Roman"/>
                <w:color w:val="000000"/>
                <w:sz w:val="24"/>
                <w:szCs w:val="24"/>
              </w:rPr>
              <w:t xml:space="preserve"> не раніше шести місяців з кінцевої дати подання пропозицій та копія документу проведення дезінфекції, дератизації приміщення (</w:t>
            </w:r>
            <w:r>
              <w:rPr>
                <w:rFonts w:ascii="Times New Roman" w:hAnsi="Times New Roman" w:cs="Times New Roman"/>
                <w:sz w:val="24"/>
                <w:szCs w:val="24"/>
                <w:lang w:eastAsia="ru-RU"/>
              </w:rPr>
              <w:t>подається в складі пропозиції копія договору на проведення відповідних заходів для приміщення, що чинний впродовж 2022 року, та документ(и), який(і) підтверджує(</w:t>
            </w:r>
            <w:proofErr w:type="spellStart"/>
            <w:r>
              <w:rPr>
                <w:rFonts w:ascii="Times New Roman" w:hAnsi="Times New Roman" w:cs="Times New Roman"/>
                <w:sz w:val="24"/>
                <w:szCs w:val="24"/>
                <w:lang w:eastAsia="ru-RU"/>
              </w:rPr>
              <w:t>ють</w:t>
            </w:r>
            <w:proofErr w:type="spellEnd"/>
            <w:r>
              <w:rPr>
                <w:rFonts w:ascii="Times New Roman" w:hAnsi="Times New Roman" w:cs="Times New Roman"/>
                <w:sz w:val="24"/>
                <w:szCs w:val="24"/>
                <w:lang w:eastAsia="ru-RU"/>
              </w:rPr>
              <w:t>) проведення відповідної обробки у 2022 році</w:t>
            </w:r>
            <w:r>
              <w:rPr>
                <w:rFonts w:ascii="Times New Roman" w:hAnsi="Times New Roman" w:cs="Times New Roman"/>
                <w:color w:val="000000"/>
                <w:sz w:val="24"/>
                <w:szCs w:val="24"/>
              </w:rPr>
              <w:t xml:space="preserve">). </w:t>
            </w:r>
            <w:r>
              <w:rPr>
                <w:rFonts w:ascii="Times New Roman" w:hAnsi="Times New Roman" w:cs="Times New Roman"/>
                <w:sz w:val="24"/>
                <w:szCs w:val="24"/>
                <w:shd w:val="clear" w:color="auto" w:fill="FFFFFF"/>
              </w:rPr>
              <w:t xml:space="preserve">У випадку якщо експлуатаційний дозвіл виданий не на ім’я учасника торгів, та/або документ, що підтверджує державну реєстрацію </w:t>
            </w:r>
            <w:proofErr w:type="spellStart"/>
            <w:r>
              <w:rPr>
                <w:rFonts w:ascii="Times New Roman" w:hAnsi="Times New Roman" w:cs="Times New Roman"/>
                <w:sz w:val="24"/>
                <w:szCs w:val="24"/>
                <w:shd w:val="clear" w:color="auto" w:fill="FFFFFF"/>
              </w:rPr>
              <w:t>потужностей</w:t>
            </w:r>
            <w:proofErr w:type="spellEnd"/>
            <w:r>
              <w:rPr>
                <w:rFonts w:ascii="Times New Roman" w:hAnsi="Times New Roman" w:cs="Times New Roman"/>
                <w:sz w:val="24"/>
                <w:szCs w:val="24"/>
                <w:shd w:val="clear" w:color="auto" w:fill="FFFFFF"/>
              </w:rPr>
              <w:t xml:space="preserve"> оператора ринку, виданого не на ім’я власника </w:t>
            </w:r>
            <w:proofErr w:type="spellStart"/>
            <w:r>
              <w:rPr>
                <w:rFonts w:ascii="Times New Roman" w:hAnsi="Times New Roman" w:cs="Times New Roman"/>
                <w:sz w:val="24"/>
                <w:szCs w:val="24"/>
                <w:shd w:val="clear" w:color="auto" w:fill="FFFFFF"/>
              </w:rPr>
              <w:t>потужностей</w:t>
            </w:r>
            <w:proofErr w:type="spellEnd"/>
            <w:r>
              <w:rPr>
                <w:rFonts w:ascii="Times New Roman" w:hAnsi="Times New Roman" w:cs="Times New Roman"/>
                <w:sz w:val="24"/>
                <w:szCs w:val="24"/>
                <w:shd w:val="clear" w:color="auto" w:fill="FFFFFF"/>
              </w:rPr>
              <w:t xml:space="preserve">, та акт </w:t>
            </w:r>
            <w:r>
              <w:rPr>
                <w:rFonts w:ascii="Times New Roman" w:hAnsi="Times New Roman" w:cs="Times New Roman"/>
                <w:sz w:val="24"/>
                <w:szCs w:val="24"/>
                <w:lang w:eastAsia="ru-RU"/>
              </w:rPr>
              <w:t>обстеження/перевірки приміщення(ь)</w:t>
            </w:r>
            <w:r>
              <w:rPr>
                <w:rFonts w:ascii="Times New Roman" w:hAnsi="Times New Roman" w:cs="Times New Roman"/>
                <w:sz w:val="24"/>
                <w:szCs w:val="24"/>
                <w:shd w:val="clear" w:color="auto" w:fill="FFFFFF"/>
              </w:rPr>
              <w:t xml:space="preserve"> виданий не на ім’я учасника </w:t>
            </w:r>
            <w:proofErr w:type="spellStart"/>
            <w:r>
              <w:rPr>
                <w:rFonts w:ascii="Times New Roman" w:hAnsi="Times New Roman" w:cs="Times New Roman"/>
                <w:sz w:val="24"/>
                <w:szCs w:val="24"/>
                <w:shd w:val="clear" w:color="auto" w:fill="FFFFFF"/>
              </w:rPr>
              <w:t>торгівучасник</w:t>
            </w:r>
            <w:proofErr w:type="spellEnd"/>
            <w:r>
              <w:rPr>
                <w:rFonts w:ascii="Times New Roman" w:hAnsi="Times New Roman" w:cs="Times New Roman"/>
                <w:sz w:val="24"/>
                <w:szCs w:val="24"/>
                <w:shd w:val="clear" w:color="auto" w:fill="FFFFFF"/>
              </w:rPr>
              <w:t xml:space="preserve"> до копії/оригіналу експлуатаційного дозволу та/або копії/оригіналу державної реєстрації </w:t>
            </w:r>
            <w:proofErr w:type="spellStart"/>
            <w:r>
              <w:rPr>
                <w:rFonts w:ascii="Times New Roman" w:hAnsi="Times New Roman" w:cs="Times New Roman"/>
                <w:sz w:val="24"/>
                <w:szCs w:val="24"/>
                <w:shd w:val="clear" w:color="auto" w:fill="FFFFFF"/>
              </w:rPr>
              <w:t>потужностей</w:t>
            </w:r>
            <w:proofErr w:type="spellEnd"/>
            <w:r>
              <w:rPr>
                <w:rFonts w:ascii="Times New Roman" w:hAnsi="Times New Roman" w:cs="Times New Roman"/>
                <w:sz w:val="24"/>
                <w:szCs w:val="24"/>
                <w:shd w:val="clear" w:color="auto" w:fill="FFFFFF"/>
              </w:rPr>
              <w:t xml:space="preserve"> оператора ринку та акту  </w:t>
            </w:r>
            <w:r>
              <w:rPr>
                <w:rFonts w:ascii="Times New Roman" w:hAnsi="Times New Roman" w:cs="Times New Roman"/>
                <w:sz w:val="24"/>
                <w:szCs w:val="24"/>
                <w:lang w:eastAsia="ru-RU"/>
              </w:rPr>
              <w:t xml:space="preserve">обстеження/перевірки приміщення(ь) </w:t>
            </w:r>
            <w:r>
              <w:rPr>
                <w:rFonts w:ascii="Times New Roman" w:hAnsi="Times New Roman" w:cs="Times New Roman"/>
                <w:sz w:val="24"/>
                <w:szCs w:val="24"/>
                <w:shd w:val="clear" w:color="auto" w:fill="FFFFFF"/>
              </w:rPr>
              <w:t xml:space="preserve">зобов’язаний надати документ (н-д. копію договору оренди,  тощо), який підтверджує право користування </w:t>
            </w:r>
            <w:proofErr w:type="spellStart"/>
            <w:r>
              <w:rPr>
                <w:rFonts w:ascii="Times New Roman" w:hAnsi="Times New Roman" w:cs="Times New Roman"/>
                <w:sz w:val="24"/>
                <w:szCs w:val="24"/>
                <w:shd w:val="clear" w:color="auto" w:fill="FFFFFF"/>
              </w:rPr>
              <w:t>потужностями</w:t>
            </w:r>
            <w:proofErr w:type="spellEnd"/>
            <w:r>
              <w:rPr>
                <w:rFonts w:ascii="Times New Roman" w:hAnsi="Times New Roman" w:cs="Times New Roman"/>
                <w:sz w:val="24"/>
                <w:szCs w:val="24"/>
                <w:shd w:val="clear" w:color="auto" w:fill="FFFFFF"/>
              </w:rPr>
              <w:t xml:space="preserve"> (об’єктами) власника,  на  ім’я якого виданий експлуатаційний дозвіл та/або на ім’я якого є проведена державна реєстрація </w:t>
            </w:r>
            <w:proofErr w:type="spellStart"/>
            <w:r>
              <w:rPr>
                <w:rFonts w:ascii="Times New Roman" w:hAnsi="Times New Roman" w:cs="Times New Roman"/>
                <w:sz w:val="24"/>
                <w:szCs w:val="24"/>
                <w:shd w:val="clear" w:color="auto" w:fill="FFFFFF"/>
              </w:rPr>
              <w:t>потужностей</w:t>
            </w:r>
            <w:proofErr w:type="spellEnd"/>
            <w:r>
              <w:rPr>
                <w:rFonts w:ascii="Times New Roman" w:hAnsi="Times New Roman" w:cs="Times New Roman"/>
                <w:sz w:val="24"/>
                <w:szCs w:val="24"/>
                <w:shd w:val="clear" w:color="auto" w:fill="FFFFFF"/>
              </w:rPr>
              <w:t xml:space="preserve"> оператора ринку та на ім’я якого проведене обстеження приміщення(ь) .</w:t>
            </w:r>
          </w:p>
        </w:tc>
      </w:tr>
      <w:bookmarkEnd w:id="13"/>
      <w:tr w:rsidR="00143239" w:rsidTr="00A85E55">
        <w:tc>
          <w:tcPr>
            <w:tcW w:w="2802" w:type="dxa"/>
            <w:tcBorders>
              <w:top w:val="single" w:sz="4" w:space="0" w:color="auto"/>
              <w:left w:val="single" w:sz="4" w:space="0" w:color="auto"/>
              <w:bottom w:val="single" w:sz="4" w:space="0" w:color="auto"/>
              <w:right w:val="single" w:sz="4" w:space="0" w:color="auto"/>
            </w:tcBorders>
            <w:hideMark/>
          </w:tcPr>
          <w:p w:rsidR="00143239" w:rsidRDefault="00143239" w:rsidP="00A85E55">
            <w:pPr>
              <w:numPr>
                <w:ilvl w:val="0"/>
                <w:numId w:val="5"/>
              </w:numPr>
              <w:spacing w:after="0" w:line="240" w:lineRule="auto"/>
              <w:ind w:left="0" w:firstLine="0"/>
              <w:jc w:val="both"/>
              <w:rPr>
                <w:rFonts w:ascii="Times New Roman" w:eastAsia="Calibri" w:hAnsi="Times New Roman" w:cs="Times New Roman"/>
                <w:b/>
                <w:sz w:val="24"/>
                <w:szCs w:val="24"/>
                <w:lang w:eastAsia="ru-RU"/>
              </w:rPr>
            </w:pPr>
            <w:r>
              <w:rPr>
                <w:rFonts w:ascii="Times New Roman" w:hAnsi="Times New Roman"/>
                <w:b/>
                <w:sz w:val="24"/>
                <w:szCs w:val="24"/>
                <w:lang w:eastAsia="ru-RU"/>
              </w:rPr>
              <w:lastRenderedPageBreak/>
              <w:t>Наявність в учасника процедури закупівлі працівників відповідної кваліфікації, які мають необхідні знання та досвід;</w:t>
            </w:r>
          </w:p>
        </w:tc>
        <w:tc>
          <w:tcPr>
            <w:tcW w:w="7088" w:type="dxa"/>
            <w:tcBorders>
              <w:top w:val="single" w:sz="4" w:space="0" w:color="auto"/>
              <w:left w:val="single" w:sz="4" w:space="0" w:color="auto"/>
              <w:bottom w:val="single" w:sz="4" w:space="0" w:color="auto"/>
              <w:right w:val="single" w:sz="4" w:space="0" w:color="auto"/>
            </w:tcBorders>
            <w:hideMark/>
          </w:tcPr>
          <w:p w:rsidR="00143239" w:rsidRDefault="00143239" w:rsidP="00A85E55">
            <w:pPr>
              <w:pStyle w:val="rvps2"/>
              <w:shd w:val="clear" w:color="auto" w:fill="FFFFFF"/>
              <w:spacing w:before="0" w:beforeAutospacing="0" w:after="0" w:afterAutospacing="0"/>
              <w:ind w:left="0" w:right="113" w:hanging="2"/>
              <w:jc w:val="both"/>
              <w:textAlignment w:val="baseline"/>
              <w:rPr>
                <w:rFonts w:ascii="Times New Roman" w:hAnsi="Times New Roman" w:cs="Times New Roman"/>
                <w:lang w:val="uk-UA"/>
              </w:rPr>
            </w:pPr>
            <w:r>
              <w:rPr>
                <w:rFonts w:ascii="Times New Roman" w:hAnsi="Times New Roman" w:cs="Times New Roman"/>
                <w:lang w:val="uk-UA" w:eastAsia="ru-RU"/>
              </w:rPr>
              <w:t xml:space="preserve">2.1. </w:t>
            </w:r>
            <w:r>
              <w:rPr>
                <w:rFonts w:ascii="Times New Roman" w:hAnsi="Times New Roman" w:cs="Times New Roman"/>
                <w:color w:val="000000"/>
                <w:lang w:val="uk-UA"/>
              </w:rPr>
              <w:t xml:space="preserve">Довідка </w:t>
            </w:r>
            <w:r>
              <w:rPr>
                <w:rFonts w:ascii="Times New Roman" w:hAnsi="Times New Roman" w:cs="Times New Roman"/>
                <w:bCs/>
                <w:color w:val="000000"/>
                <w:lang w:val="uk-UA"/>
              </w:rPr>
              <w:t>складена</w:t>
            </w:r>
            <w:r>
              <w:rPr>
                <w:rFonts w:ascii="Times New Roman" w:hAnsi="Times New Roman" w:cs="Times New Roman"/>
                <w:color w:val="000000"/>
                <w:lang w:val="uk-UA"/>
              </w:rPr>
              <w:t xml:space="preserve"> у довільній формі про наявність працівника(</w:t>
            </w:r>
            <w:proofErr w:type="spellStart"/>
            <w:r>
              <w:rPr>
                <w:rFonts w:ascii="Times New Roman" w:hAnsi="Times New Roman" w:cs="Times New Roman"/>
                <w:color w:val="000000"/>
                <w:lang w:val="uk-UA"/>
              </w:rPr>
              <w:t>ів</w:t>
            </w:r>
            <w:proofErr w:type="spellEnd"/>
            <w:r>
              <w:rPr>
                <w:rFonts w:ascii="Times New Roman" w:hAnsi="Times New Roman" w:cs="Times New Roman"/>
                <w:color w:val="000000"/>
                <w:lang w:val="uk-UA"/>
              </w:rPr>
              <w:t>), який(і) буде(</w:t>
            </w:r>
            <w:proofErr w:type="spellStart"/>
            <w:r>
              <w:rPr>
                <w:rFonts w:ascii="Times New Roman" w:hAnsi="Times New Roman" w:cs="Times New Roman"/>
                <w:color w:val="000000"/>
                <w:lang w:val="uk-UA"/>
              </w:rPr>
              <w:t>уть</w:t>
            </w:r>
            <w:proofErr w:type="spellEnd"/>
            <w:r>
              <w:rPr>
                <w:rFonts w:ascii="Times New Roman" w:hAnsi="Times New Roman" w:cs="Times New Roman"/>
                <w:color w:val="000000"/>
                <w:lang w:val="uk-UA"/>
              </w:rPr>
              <w:t>) здійснювати поставку товару, та на підтвердження подаються оригінал або копія(ї) (</w:t>
            </w:r>
            <w:r>
              <w:rPr>
                <w:rFonts w:ascii="Times New Roman" w:hAnsi="Times New Roman" w:cs="Times New Roman"/>
                <w:bCs/>
                <w:color w:val="000000"/>
                <w:lang w:val="uk-UA"/>
              </w:rPr>
              <w:t xml:space="preserve">завірена(і) печаткою Учасника, у разі її використання і власноручним підписом уповноваженої особи Учасника) </w:t>
            </w:r>
            <w:r>
              <w:rPr>
                <w:rFonts w:ascii="Times New Roman" w:hAnsi="Times New Roman" w:cs="Times New Roman"/>
                <w:color w:val="000000"/>
                <w:lang w:val="uk-UA"/>
              </w:rPr>
              <w:t>особистої(</w:t>
            </w:r>
            <w:proofErr w:type="spellStart"/>
            <w:r>
              <w:rPr>
                <w:rFonts w:ascii="Times New Roman" w:hAnsi="Times New Roman" w:cs="Times New Roman"/>
                <w:color w:val="000000"/>
                <w:lang w:val="uk-UA"/>
              </w:rPr>
              <w:t>их</w:t>
            </w:r>
            <w:proofErr w:type="spellEnd"/>
            <w:r>
              <w:rPr>
                <w:rFonts w:ascii="Times New Roman" w:hAnsi="Times New Roman" w:cs="Times New Roman"/>
                <w:color w:val="000000"/>
                <w:lang w:val="uk-UA"/>
              </w:rPr>
              <w:t>) медичної(</w:t>
            </w:r>
            <w:proofErr w:type="spellStart"/>
            <w:r>
              <w:rPr>
                <w:rFonts w:ascii="Times New Roman" w:hAnsi="Times New Roman" w:cs="Times New Roman"/>
                <w:color w:val="000000"/>
                <w:lang w:val="uk-UA"/>
              </w:rPr>
              <w:t>их</w:t>
            </w:r>
            <w:proofErr w:type="spellEnd"/>
            <w:r>
              <w:rPr>
                <w:rFonts w:ascii="Times New Roman" w:hAnsi="Times New Roman" w:cs="Times New Roman"/>
                <w:color w:val="000000"/>
                <w:lang w:val="uk-UA"/>
              </w:rPr>
              <w:t xml:space="preserve">) книжок </w:t>
            </w:r>
            <w:r>
              <w:rPr>
                <w:rFonts w:ascii="Times New Roman" w:hAnsi="Times New Roman" w:cs="Times New Roman"/>
                <w:lang w:val="uk-UA"/>
              </w:rPr>
              <w:t>працівника(</w:t>
            </w:r>
            <w:proofErr w:type="spellStart"/>
            <w:r>
              <w:rPr>
                <w:rFonts w:ascii="Times New Roman" w:hAnsi="Times New Roman" w:cs="Times New Roman"/>
                <w:lang w:val="uk-UA"/>
              </w:rPr>
              <w:t>ів</w:t>
            </w:r>
            <w:proofErr w:type="spellEnd"/>
            <w:r>
              <w:rPr>
                <w:rFonts w:ascii="Times New Roman" w:hAnsi="Times New Roman" w:cs="Times New Roman"/>
                <w:lang w:val="uk-UA"/>
              </w:rPr>
              <w:t>), які будуть залучені до виконання поставок товару, що є предметом закупівлі, з відміткою про проходження медичного огляду</w:t>
            </w:r>
            <w:r>
              <w:rPr>
                <w:rFonts w:ascii="Times New Roman" w:hAnsi="Times New Roman" w:cs="Times New Roman"/>
                <w:color w:val="000000"/>
                <w:lang w:val="uk-UA"/>
              </w:rPr>
              <w:t xml:space="preserve"> (копія(ї) медичної(</w:t>
            </w:r>
            <w:proofErr w:type="spellStart"/>
            <w:r>
              <w:rPr>
                <w:rFonts w:ascii="Times New Roman" w:hAnsi="Times New Roman" w:cs="Times New Roman"/>
                <w:color w:val="000000"/>
                <w:lang w:val="uk-UA"/>
              </w:rPr>
              <w:t>их</w:t>
            </w:r>
            <w:proofErr w:type="spellEnd"/>
            <w:r>
              <w:rPr>
                <w:rFonts w:ascii="Times New Roman" w:hAnsi="Times New Roman" w:cs="Times New Roman"/>
                <w:color w:val="000000"/>
                <w:lang w:val="uk-UA"/>
              </w:rPr>
              <w:t>) книжки(</w:t>
            </w:r>
            <w:proofErr w:type="spellStart"/>
            <w:r>
              <w:rPr>
                <w:rFonts w:ascii="Times New Roman" w:hAnsi="Times New Roman" w:cs="Times New Roman"/>
                <w:color w:val="000000"/>
                <w:lang w:val="uk-UA"/>
              </w:rPr>
              <w:t>ок</w:t>
            </w:r>
            <w:proofErr w:type="spellEnd"/>
            <w:r>
              <w:rPr>
                <w:rFonts w:ascii="Times New Roman" w:hAnsi="Times New Roman" w:cs="Times New Roman"/>
                <w:color w:val="000000"/>
                <w:lang w:val="uk-UA"/>
              </w:rPr>
              <w:t>) повинна(і) бути дійсними на дату розкриття тендерних пропозицій) та копія водійського посвідчення особи, яка здійснюватиме поставку.</w:t>
            </w:r>
            <w:r>
              <w:rPr>
                <w:rFonts w:ascii="Times New Roman" w:hAnsi="Times New Roman" w:cs="Times New Roman"/>
                <w:bCs/>
                <w:color w:val="000000"/>
                <w:lang w:val="uk-UA"/>
              </w:rPr>
              <w:t>.</w:t>
            </w:r>
          </w:p>
          <w:p w:rsidR="00143239" w:rsidRDefault="00143239" w:rsidP="00A85E55">
            <w:pPr>
              <w:spacing w:after="0" w:line="240" w:lineRule="auto"/>
              <w:contextualSpacing/>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2.2.З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w:t>
            </w:r>
            <w:r>
              <w:rPr>
                <w:rFonts w:ascii="Times New Roman" w:eastAsia="Calibri" w:hAnsi="Times New Roman"/>
                <w:sz w:val="24"/>
                <w:szCs w:val="24"/>
                <w:lang w:eastAsia="ru-RU"/>
              </w:rPr>
              <w:t xml:space="preserve"> знання та досвід, які пройшли навчання та перевірку знань, щодо законів та нормативно-правових актів у сфері охорони праці у складі тендерної пропозиції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чинні на кінцевий термін подання пропозицій.</w:t>
            </w:r>
          </w:p>
          <w:p w:rsidR="00143239" w:rsidRDefault="00143239" w:rsidP="00A85E55">
            <w:pPr>
              <w:spacing w:after="0" w:line="240" w:lineRule="auto"/>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2.3.Обов’язковою умовою </w:t>
            </w:r>
            <w:proofErr w:type="spellStart"/>
            <w:r>
              <w:rPr>
                <w:rFonts w:ascii="Times New Roman" w:eastAsia="Calibri" w:hAnsi="Times New Roman"/>
                <w:sz w:val="24"/>
                <w:szCs w:val="24"/>
                <w:lang w:eastAsia="ru-RU"/>
              </w:rPr>
              <w:t>єпроведення</w:t>
            </w:r>
            <w:proofErr w:type="spellEnd"/>
            <w:r>
              <w:rPr>
                <w:rFonts w:ascii="Times New Roman" w:eastAsia="Calibri" w:hAnsi="Times New Roman"/>
                <w:sz w:val="24"/>
                <w:szCs w:val="24"/>
                <w:lang w:eastAsia="ru-RU"/>
              </w:rPr>
              <w:t xml:space="preserve"> гігієнічного навчання працівників(а) у2021 або 2022 р  (надати підтверджуючий документ, а </w:t>
            </w:r>
            <w:proofErr w:type="spellStart"/>
            <w:r>
              <w:rPr>
                <w:rFonts w:ascii="Times New Roman" w:eastAsia="Calibri" w:hAnsi="Times New Roman"/>
                <w:sz w:val="24"/>
                <w:szCs w:val="24"/>
                <w:lang w:eastAsia="ru-RU"/>
              </w:rPr>
              <w:t>саме:договір</w:t>
            </w:r>
            <w:proofErr w:type="spellEnd"/>
            <w:r>
              <w:rPr>
                <w:rFonts w:ascii="Times New Roman" w:eastAsia="Calibri" w:hAnsi="Times New Roman"/>
                <w:sz w:val="24"/>
                <w:szCs w:val="24"/>
                <w:lang w:eastAsia="ru-RU"/>
              </w:rPr>
              <w:t xml:space="preserve"> на проведення навчання укладений з уповноваженим на це органом та протокол проведення гігієнічного навчання працівників(а) :</w:t>
            </w:r>
            <w:r>
              <w:rPr>
                <w:rFonts w:ascii="Times New Roman" w:hAnsi="Times New Roman" w:cs="Times New Roman"/>
              </w:rPr>
              <w:t>водія  або експедитора, або особу, що постачатиме товар.</w:t>
            </w:r>
            <w:r>
              <w:rPr>
                <w:rFonts w:ascii="Times New Roman" w:eastAsia="Calibri" w:hAnsi="Times New Roman"/>
                <w:sz w:val="24"/>
                <w:szCs w:val="24"/>
                <w:lang w:eastAsia="ru-RU"/>
              </w:rPr>
              <w:t>)</w:t>
            </w:r>
          </w:p>
        </w:tc>
      </w:tr>
      <w:tr w:rsidR="00143239" w:rsidTr="00A85E55">
        <w:tc>
          <w:tcPr>
            <w:tcW w:w="2802" w:type="dxa"/>
            <w:tcBorders>
              <w:top w:val="single" w:sz="4" w:space="0" w:color="000001"/>
              <w:left w:val="single" w:sz="4" w:space="0" w:color="000001"/>
              <w:bottom w:val="single" w:sz="4" w:space="0" w:color="000001"/>
              <w:right w:val="single" w:sz="4" w:space="0" w:color="auto"/>
            </w:tcBorders>
            <w:hideMark/>
          </w:tcPr>
          <w:p w:rsidR="00143239" w:rsidRDefault="00143239" w:rsidP="00A85E55">
            <w:pPr>
              <w:spacing w:after="0" w:line="240" w:lineRule="auto"/>
              <w:rPr>
                <w:rFonts w:ascii="Times New Roman" w:eastAsia="Calibri" w:hAnsi="Times New Roman" w:cs="Times New Roman"/>
                <w:b/>
                <w:sz w:val="24"/>
                <w:szCs w:val="24"/>
                <w:lang w:eastAsia="ru-RU"/>
              </w:rPr>
            </w:pPr>
            <w:r>
              <w:rPr>
                <w:rFonts w:ascii="Times New Roman" w:hAnsi="Times New Roman"/>
                <w:b/>
                <w:sz w:val="24"/>
                <w:szCs w:val="24"/>
              </w:rPr>
              <w:t xml:space="preserve">3. Наявність документально підтвердженого досвіду виконання аналогічного </w:t>
            </w:r>
            <w:r>
              <w:rPr>
                <w:rFonts w:ascii="Times New Roman" w:hAnsi="Times New Roman"/>
                <w:b/>
                <w:sz w:val="24"/>
                <w:szCs w:val="24"/>
              </w:rPr>
              <w:lastRenderedPageBreak/>
              <w:t>(аналогічних)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rsidR="00143239" w:rsidRDefault="00143239" w:rsidP="00A85E55">
            <w:pPr>
              <w:spacing w:after="0" w:line="240"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lastRenderedPageBreak/>
              <w:t xml:space="preserve">3.1. </w:t>
            </w:r>
            <w:proofErr w:type="spellStart"/>
            <w:r>
              <w:rPr>
                <w:rFonts w:ascii="Times New Roman" w:hAnsi="Times New Roman"/>
                <w:sz w:val="24"/>
                <w:szCs w:val="24"/>
                <w:lang w:val="ru-RU" w:eastAsia="ru-RU"/>
              </w:rPr>
              <w:t>Довідка</w:t>
            </w:r>
            <w:proofErr w:type="spellEnd"/>
            <w:r>
              <w:rPr>
                <w:rFonts w:ascii="Times New Roman" w:hAnsi="Times New Roman"/>
                <w:sz w:val="24"/>
                <w:szCs w:val="24"/>
                <w:lang w:eastAsia="ru-RU"/>
              </w:rPr>
              <w:t xml:space="preserve">у </w:t>
            </w:r>
            <w:proofErr w:type="spellStart"/>
            <w:r>
              <w:rPr>
                <w:rFonts w:ascii="Times New Roman" w:hAnsi="Times New Roman"/>
                <w:sz w:val="24"/>
                <w:szCs w:val="24"/>
                <w:lang w:val="ru-RU" w:eastAsia="ru-RU"/>
              </w:rPr>
              <w:t>довільнійформі</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досвідвиконанняаналогічного</w:t>
            </w:r>
            <w:proofErr w:type="spellEnd"/>
            <w:r>
              <w:rPr>
                <w:rFonts w:ascii="Times New Roman" w:hAnsi="Times New Roman"/>
                <w:sz w:val="24"/>
                <w:szCs w:val="24"/>
                <w:lang w:val="ru-RU" w:eastAsia="ru-RU"/>
              </w:rPr>
              <w:t>(их) договору(</w:t>
            </w:r>
            <w:proofErr w:type="spellStart"/>
            <w:r>
              <w:rPr>
                <w:rFonts w:ascii="Times New Roman" w:hAnsi="Times New Roman"/>
                <w:sz w:val="24"/>
                <w:szCs w:val="24"/>
                <w:lang w:val="ru-RU" w:eastAsia="ru-RU"/>
              </w:rPr>
              <w:t>ів</w:t>
            </w:r>
            <w:proofErr w:type="spellEnd"/>
            <w:r>
              <w:rPr>
                <w:rFonts w:ascii="Times New Roman" w:hAnsi="Times New Roman"/>
                <w:sz w:val="24"/>
                <w:szCs w:val="24"/>
                <w:lang w:val="ru-RU" w:eastAsia="ru-RU"/>
              </w:rPr>
              <w:t xml:space="preserve">) з </w:t>
            </w:r>
            <w:proofErr w:type="spellStart"/>
            <w:r>
              <w:rPr>
                <w:rFonts w:ascii="Times New Roman" w:hAnsi="Times New Roman"/>
                <w:sz w:val="24"/>
                <w:szCs w:val="24"/>
                <w:lang w:val="ru-RU" w:eastAsia="ru-RU"/>
              </w:rPr>
              <w:t>інформацією</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Замовника</w:t>
            </w:r>
            <w:proofErr w:type="spellEnd"/>
            <w:r>
              <w:rPr>
                <w:rFonts w:ascii="Times New Roman" w:hAnsi="Times New Roman"/>
                <w:sz w:val="24"/>
                <w:szCs w:val="24"/>
                <w:lang w:val="ru-RU" w:eastAsia="ru-RU"/>
              </w:rPr>
              <w:t xml:space="preserve"> з </w:t>
            </w:r>
            <w:proofErr w:type="spellStart"/>
            <w:r>
              <w:rPr>
                <w:rFonts w:ascii="Times New Roman" w:hAnsi="Times New Roman"/>
                <w:sz w:val="24"/>
                <w:szCs w:val="24"/>
                <w:lang w:val="ru-RU" w:eastAsia="ru-RU"/>
              </w:rPr>
              <w:t>якимукладенодоговір</w:t>
            </w:r>
            <w:proofErr w:type="spellEnd"/>
            <w:r>
              <w:rPr>
                <w:rFonts w:ascii="Times New Roman" w:hAnsi="Times New Roman"/>
                <w:sz w:val="24"/>
                <w:szCs w:val="24"/>
                <w:lang w:val="ru-RU" w:eastAsia="ru-RU"/>
              </w:rPr>
              <w:t xml:space="preserve">, предметом </w:t>
            </w:r>
            <w:proofErr w:type="spellStart"/>
            <w:r>
              <w:rPr>
                <w:rFonts w:ascii="Times New Roman" w:hAnsi="Times New Roman"/>
                <w:sz w:val="24"/>
                <w:szCs w:val="24"/>
                <w:lang w:val="ru-RU" w:eastAsia="ru-RU"/>
              </w:rPr>
              <w:t>закупівлітощо</w:t>
            </w:r>
            <w:proofErr w:type="spellEnd"/>
            <w:r>
              <w:rPr>
                <w:rFonts w:ascii="Times New Roman" w:hAnsi="Times New Roman"/>
                <w:sz w:val="24"/>
                <w:szCs w:val="24"/>
                <w:lang w:val="ru-RU" w:eastAsia="ru-RU"/>
              </w:rPr>
              <w:t>.</w:t>
            </w:r>
          </w:p>
          <w:p w:rsidR="00143239" w:rsidRDefault="00143239" w:rsidP="00A85E55">
            <w:pPr>
              <w:spacing w:after="0" w:line="240"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3.2. </w:t>
            </w:r>
            <w:proofErr w:type="spellStart"/>
            <w:r>
              <w:rPr>
                <w:rFonts w:ascii="Times New Roman" w:hAnsi="Times New Roman"/>
                <w:sz w:val="24"/>
                <w:szCs w:val="24"/>
                <w:lang w:val="ru-RU" w:eastAsia="ru-RU"/>
              </w:rPr>
              <w:t>Копії</w:t>
            </w:r>
            <w:proofErr w:type="spellEnd"/>
            <w:r>
              <w:rPr>
                <w:rFonts w:ascii="Times New Roman" w:hAnsi="Times New Roman"/>
                <w:sz w:val="24"/>
                <w:szCs w:val="24"/>
                <w:lang w:val="ru-RU" w:eastAsia="ru-RU"/>
              </w:rPr>
              <w:t xml:space="preserve">(я) не </w:t>
            </w:r>
            <w:proofErr w:type="spellStart"/>
            <w:r>
              <w:rPr>
                <w:rFonts w:ascii="Times New Roman" w:hAnsi="Times New Roman"/>
                <w:sz w:val="24"/>
                <w:szCs w:val="24"/>
                <w:lang w:val="ru-RU" w:eastAsia="ru-RU"/>
              </w:rPr>
              <w:t>менше</w:t>
            </w:r>
            <w:proofErr w:type="spellEnd"/>
            <w:r>
              <w:rPr>
                <w:rFonts w:ascii="Times New Roman" w:hAnsi="Times New Roman"/>
                <w:sz w:val="24"/>
                <w:szCs w:val="24"/>
                <w:lang w:val="ru-RU" w:eastAsia="ru-RU"/>
              </w:rPr>
              <w:t xml:space="preserve"> одного </w:t>
            </w:r>
            <w:proofErr w:type="spellStart"/>
            <w:r>
              <w:rPr>
                <w:rFonts w:ascii="Times New Roman" w:hAnsi="Times New Roman"/>
                <w:sz w:val="24"/>
                <w:szCs w:val="24"/>
                <w:lang w:val="ru-RU" w:eastAsia="ru-RU"/>
              </w:rPr>
              <w:t>аналогічного</w:t>
            </w:r>
            <w:proofErr w:type="spellEnd"/>
            <w:r>
              <w:rPr>
                <w:rFonts w:ascii="Times New Roman" w:hAnsi="Times New Roman"/>
                <w:sz w:val="24"/>
                <w:szCs w:val="24"/>
                <w:lang w:val="ru-RU" w:eastAsia="ru-RU"/>
              </w:rPr>
              <w:t xml:space="preserve"> договору </w:t>
            </w:r>
            <w:proofErr w:type="spellStart"/>
            <w:r>
              <w:rPr>
                <w:rFonts w:ascii="Times New Roman" w:hAnsi="Times New Roman"/>
                <w:sz w:val="24"/>
                <w:szCs w:val="24"/>
                <w:lang w:val="ru-RU" w:eastAsia="ru-RU"/>
              </w:rPr>
              <w:t>відповідно</w:t>
            </w:r>
            <w:proofErr w:type="spellEnd"/>
            <w:r>
              <w:rPr>
                <w:rFonts w:ascii="Times New Roman" w:hAnsi="Times New Roman"/>
                <w:sz w:val="24"/>
                <w:szCs w:val="24"/>
                <w:lang w:val="ru-RU" w:eastAsia="ru-RU"/>
              </w:rPr>
              <w:t xml:space="preserve"> до п. 3.1. (за 2019</w:t>
            </w:r>
            <w:r w:rsidR="00CB010B">
              <w:rPr>
                <w:rFonts w:ascii="Times New Roman" w:hAnsi="Times New Roman"/>
                <w:sz w:val="24"/>
                <w:szCs w:val="24"/>
                <w:lang w:val="ru-RU" w:eastAsia="ru-RU"/>
              </w:rPr>
              <w:t xml:space="preserve">р. </w:t>
            </w:r>
            <w:proofErr w:type="spellStart"/>
            <w:r w:rsidR="00CB010B">
              <w:rPr>
                <w:rFonts w:ascii="Times New Roman" w:hAnsi="Times New Roman"/>
                <w:sz w:val="24"/>
                <w:szCs w:val="24"/>
                <w:lang w:val="ru-RU" w:eastAsia="ru-RU"/>
              </w:rPr>
              <w:t>або</w:t>
            </w:r>
            <w:proofErr w:type="spellEnd"/>
            <w:r w:rsidR="00CB010B">
              <w:rPr>
                <w:rFonts w:ascii="Times New Roman" w:hAnsi="Times New Roman"/>
                <w:sz w:val="24"/>
                <w:szCs w:val="24"/>
                <w:lang w:val="ru-RU" w:eastAsia="ru-RU"/>
              </w:rPr>
              <w:t xml:space="preserve"> 2020р. </w:t>
            </w:r>
            <w:proofErr w:type="spellStart"/>
            <w:r w:rsidR="00CB010B">
              <w:rPr>
                <w:rFonts w:ascii="Times New Roman" w:hAnsi="Times New Roman"/>
                <w:sz w:val="24"/>
                <w:szCs w:val="24"/>
                <w:lang w:val="ru-RU" w:eastAsia="ru-RU"/>
              </w:rPr>
              <w:t>або</w:t>
            </w:r>
            <w:proofErr w:type="spellEnd"/>
            <w:r w:rsidR="00CB010B">
              <w:rPr>
                <w:rFonts w:ascii="Times New Roman" w:hAnsi="Times New Roman"/>
                <w:sz w:val="24"/>
                <w:szCs w:val="24"/>
                <w:lang w:val="ru-RU" w:eastAsia="ru-RU"/>
              </w:rPr>
              <w:t xml:space="preserve"> 2021р або</w:t>
            </w:r>
            <w:r>
              <w:rPr>
                <w:rFonts w:ascii="Times New Roman" w:hAnsi="Times New Roman"/>
                <w:sz w:val="24"/>
                <w:szCs w:val="24"/>
                <w:lang w:val="ru-RU" w:eastAsia="ru-RU"/>
              </w:rPr>
              <w:t>2022р</w:t>
            </w:r>
            <w:r>
              <w:rPr>
                <w:rFonts w:ascii="Times New Roman" w:eastAsia="Times New Roman" w:hAnsi="Times New Roman" w:cs="Times New Roman"/>
                <w:lang w:eastAsia="ru-RU"/>
              </w:rPr>
              <w:t xml:space="preserve"> укладеного з </w:t>
            </w:r>
            <w:r>
              <w:rPr>
                <w:rFonts w:ascii="Times New Roman" w:eastAsia="Times New Roman" w:hAnsi="Times New Roman" w:cs="Times New Roman"/>
                <w:lang w:eastAsia="ru-RU"/>
              </w:rPr>
              <w:lastRenderedPageBreak/>
              <w:t>підприємствами, установами, організаціями державної чи комунальної форми власності</w:t>
            </w:r>
            <w:r>
              <w:rPr>
                <w:rFonts w:ascii="Times New Roman" w:hAnsi="Times New Roman"/>
                <w:sz w:val="24"/>
                <w:szCs w:val="24"/>
                <w:lang w:val="ru-RU" w:eastAsia="ru-RU"/>
              </w:rPr>
              <w:t xml:space="preserve">). </w:t>
            </w:r>
          </w:p>
          <w:p w:rsidR="00143239" w:rsidRDefault="00143239" w:rsidP="00A85E55">
            <w:pPr>
              <w:spacing w:after="0" w:line="240" w:lineRule="auto"/>
              <w:contextualSpacing/>
              <w:jc w:val="both"/>
              <w:rPr>
                <w:rFonts w:ascii="Times New Roman" w:hAnsi="Times New Roman"/>
                <w:lang w:val="ru-RU" w:eastAsia="ru-RU"/>
              </w:rPr>
            </w:pPr>
            <w:r>
              <w:rPr>
                <w:rFonts w:ascii="Times New Roman" w:hAnsi="Times New Roman"/>
                <w:sz w:val="24"/>
                <w:szCs w:val="24"/>
                <w:lang w:val="ru-RU" w:eastAsia="ru-RU"/>
              </w:rPr>
              <w:t xml:space="preserve">3.3. На </w:t>
            </w:r>
            <w:proofErr w:type="spellStart"/>
            <w:r>
              <w:rPr>
                <w:rFonts w:ascii="Times New Roman" w:hAnsi="Times New Roman"/>
                <w:sz w:val="24"/>
                <w:szCs w:val="24"/>
                <w:lang w:val="ru-RU" w:eastAsia="ru-RU"/>
              </w:rPr>
              <w:t>підтвердженняподаного</w:t>
            </w:r>
            <w:proofErr w:type="spellEnd"/>
            <w:r>
              <w:rPr>
                <w:rFonts w:ascii="Times New Roman" w:hAnsi="Times New Roman"/>
                <w:sz w:val="24"/>
                <w:szCs w:val="24"/>
                <w:lang w:val="ru-RU" w:eastAsia="ru-RU"/>
              </w:rPr>
              <w:t xml:space="preserve"> договору(</w:t>
            </w:r>
            <w:proofErr w:type="spellStart"/>
            <w:r>
              <w:rPr>
                <w:rFonts w:ascii="Times New Roman" w:hAnsi="Times New Roman"/>
                <w:sz w:val="24"/>
                <w:szCs w:val="24"/>
                <w:lang w:val="ru-RU" w:eastAsia="ru-RU"/>
              </w:rPr>
              <w:t>ів</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надатиоригінал</w:t>
            </w:r>
            <w:proofErr w:type="spellEnd"/>
            <w:r>
              <w:rPr>
                <w:rFonts w:ascii="Times New Roman" w:hAnsi="Times New Roman"/>
                <w:sz w:val="24"/>
                <w:szCs w:val="24"/>
                <w:lang w:val="ru-RU" w:eastAsia="ru-RU"/>
              </w:rPr>
              <w:t xml:space="preserve"> листа-</w:t>
            </w:r>
            <w:proofErr w:type="spellStart"/>
            <w:r>
              <w:rPr>
                <w:rFonts w:ascii="Times New Roman" w:hAnsi="Times New Roman"/>
                <w:sz w:val="24"/>
                <w:szCs w:val="24"/>
                <w:lang w:val="ru-RU" w:eastAsia="ru-RU"/>
              </w:rPr>
              <w:t>відгуку</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співпрацю</w:t>
            </w:r>
            <w:proofErr w:type="spellEnd"/>
            <w:r>
              <w:rPr>
                <w:rFonts w:ascii="Times New Roman" w:hAnsi="Times New Roman"/>
                <w:sz w:val="24"/>
                <w:szCs w:val="24"/>
                <w:lang w:val="ru-RU" w:eastAsia="ru-RU"/>
              </w:rPr>
              <w:t xml:space="preserve"> та </w:t>
            </w:r>
            <w:proofErr w:type="spellStart"/>
            <w:r>
              <w:rPr>
                <w:rFonts w:ascii="Times New Roman" w:hAnsi="Times New Roman"/>
                <w:sz w:val="24"/>
                <w:szCs w:val="24"/>
                <w:lang w:val="ru-RU" w:eastAsia="ru-RU"/>
              </w:rPr>
              <w:t>виконання</w:t>
            </w:r>
            <w:proofErr w:type="spellEnd"/>
            <w:r>
              <w:rPr>
                <w:rFonts w:ascii="Times New Roman" w:hAnsi="Times New Roman"/>
                <w:sz w:val="24"/>
                <w:szCs w:val="24"/>
                <w:lang w:val="ru-RU" w:eastAsia="ru-RU"/>
              </w:rPr>
              <w:t xml:space="preserve"> договору </w:t>
            </w:r>
            <w:proofErr w:type="spellStart"/>
            <w:proofErr w:type="gramStart"/>
            <w:r>
              <w:rPr>
                <w:rFonts w:ascii="Times New Roman" w:hAnsi="Times New Roman"/>
                <w:sz w:val="24"/>
                <w:szCs w:val="24"/>
                <w:lang w:val="ru-RU" w:eastAsia="ru-RU"/>
              </w:rPr>
              <w:t>відПокупця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замовника</w:t>
            </w:r>
            <w:proofErr w:type="spellEnd"/>
            <w:proofErr w:type="gram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щовказані</w:t>
            </w:r>
            <w:proofErr w:type="spellEnd"/>
            <w:r>
              <w:rPr>
                <w:rFonts w:ascii="Times New Roman" w:hAnsi="Times New Roman"/>
                <w:sz w:val="24"/>
                <w:szCs w:val="24"/>
                <w:lang w:val="ru-RU" w:eastAsia="ru-RU"/>
              </w:rPr>
              <w:t xml:space="preserve"> в п. 3.1. та 3.2. (не </w:t>
            </w:r>
            <w:proofErr w:type="spellStart"/>
            <w:r>
              <w:rPr>
                <w:rFonts w:ascii="Times New Roman" w:hAnsi="Times New Roman"/>
                <w:sz w:val="24"/>
                <w:szCs w:val="24"/>
                <w:lang w:val="ru-RU" w:eastAsia="ru-RU"/>
              </w:rPr>
              <w:t>менше</w:t>
            </w:r>
            <w:proofErr w:type="spellEnd"/>
            <w:r>
              <w:rPr>
                <w:rFonts w:ascii="Times New Roman" w:hAnsi="Times New Roman"/>
                <w:sz w:val="24"/>
                <w:szCs w:val="24"/>
                <w:lang w:val="ru-RU" w:eastAsia="ru-RU"/>
              </w:rPr>
              <w:t xml:space="preserve"> одного) та </w:t>
            </w:r>
            <w:proofErr w:type="spellStart"/>
            <w:r>
              <w:rPr>
                <w:rFonts w:ascii="Times New Roman" w:hAnsi="Times New Roman"/>
                <w:sz w:val="24"/>
                <w:szCs w:val="24"/>
                <w:lang w:val="ru-RU" w:eastAsia="ru-RU"/>
              </w:rPr>
              <w:t>документи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щопідтверджуютьвиконання</w:t>
            </w:r>
            <w:proofErr w:type="spellEnd"/>
            <w:r>
              <w:rPr>
                <w:rFonts w:ascii="Times New Roman" w:hAnsi="Times New Roman"/>
                <w:sz w:val="24"/>
                <w:szCs w:val="24"/>
                <w:lang w:val="ru-RU" w:eastAsia="ru-RU"/>
              </w:rPr>
              <w:t xml:space="preserve"> договору (</w:t>
            </w:r>
            <w:proofErr w:type="spellStart"/>
            <w:r>
              <w:rPr>
                <w:rFonts w:ascii="Times New Roman" w:hAnsi="Times New Roman"/>
                <w:sz w:val="24"/>
                <w:szCs w:val="24"/>
                <w:lang w:val="ru-RU" w:eastAsia="ru-RU"/>
              </w:rPr>
              <w:t>виписки</w:t>
            </w:r>
            <w:proofErr w:type="spellEnd"/>
            <w:r>
              <w:rPr>
                <w:rFonts w:ascii="Times New Roman" w:hAnsi="Times New Roman"/>
                <w:sz w:val="24"/>
                <w:szCs w:val="24"/>
                <w:lang w:val="ru-RU" w:eastAsia="ru-RU"/>
              </w:rPr>
              <w:t xml:space="preserve"> з баку, акт </w:t>
            </w:r>
            <w:proofErr w:type="spellStart"/>
            <w:r>
              <w:rPr>
                <w:rFonts w:ascii="Times New Roman" w:hAnsi="Times New Roman"/>
                <w:sz w:val="24"/>
                <w:szCs w:val="24"/>
                <w:lang w:val="ru-RU" w:eastAsia="ru-RU"/>
              </w:rPr>
              <w:t>звіркитощо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Відгук</w:t>
            </w:r>
            <w:proofErr w:type="spellEnd"/>
            <w:r>
              <w:rPr>
                <w:rFonts w:ascii="Times New Roman" w:hAnsi="Times New Roman"/>
                <w:sz w:val="24"/>
                <w:szCs w:val="24"/>
                <w:lang w:val="ru-RU" w:eastAsia="ru-RU"/>
              </w:rPr>
              <w:t xml:space="preserve"> повинен бути </w:t>
            </w:r>
            <w:proofErr w:type="spellStart"/>
            <w:r>
              <w:rPr>
                <w:rFonts w:ascii="Times New Roman" w:hAnsi="Times New Roman"/>
                <w:sz w:val="24"/>
                <w:szCs w:val="24"/>
                <w:lang w:val="ru-RU" w:eastAsia="ru-RU"/>
              </w:rPr>
              <w:t>належно</w:t>
            </w:r>
            <w:proofErr w:type="spellEnd"/>
            <w:r>
              <w:rPr>
                <w:rFonts w:ascii="Times New Roman" w:hAnsi="Times New Roman"/>
                <w:sz w:val="24"/>
                <w:szCs w:val="24"/>
                <w:lang w:val="ru-RU" w:eastAsia="ru-RU"/>
              </w:rPr>
              <w:t xml:space="preserve"> оформлений, </w:t>
            </w:r>
            <w:proofErr w:type="spellStart"/>
            <w:r>
              <w:rPr>
                <w:rFonts w:ascii="Times New Roman" w:hAnsi="Times New Roman"/>
                <w:sz w:val="24"/>
                <w:szCs w:val="24"/>
                <w:lang w:val="ru-RU" w:eastAsia="ru-RU"/>
              </w:rPr>
              <w:t>міститивихідний</w:t>
            </w:r>
            <w:proofErr w:type="spellEnd"/>
            <w:r>
              <w:rPr>
                <w:rFonts w:ascii="Times New Roman" w:hAnsi="Times New Roman"/>
                <w:sz w:val="24"/>
                <w:szCs w:val="24"/>
                <w:lang w:val="ru-RU" w:eastAsia="ru-RU"/>
              </w:rPr>
              <w:t xml:space="preserve"> номер та дату </w:t>
            </w:r>
            <w:proofErr w:type="spellStart"/>
            <w:r>
              <w:rPr>
                <w:rFonts w:ascii="Times New Roman" w:hAnsi="Times New Roman"/>
                <w:sz w:val="24"/>
                <w:szCs w:val="24"/>
                <w:lang w:val="ru-RU" w:eastAsia="ru-RU"/>
              </w:rPr>
              <w:t>видачі</w:t>
            </w:r>
            <w:r>
              <w:rPr>
                <w:rFonts w:ascii="Times New Roman" w:hAnsi="Times New Roman"/>
                <w:lang w:val="ru-RU" w:eastAsia="ru-RU"/>
              </w:rPr>
              <w:t>такого</w:t>
            </w:r>
            <w:proofErr w:type="spellEnd"/>
            <w:r>
              <w:rPr>
                <w:rFonts w:ascii="Times New Roman" w:hAnsi="Times New Roman"/>
                <w:lang w:val="ru-RU" w:eastAsia="ru-RU"/>
              </w:rPr>
              <w:t xml:space="preserve"> документу в поточному </w:t>
            </w:r>
            <w:proofErr w:type="spellStart"/>
            <w:r>
              <w:rPr>
                <w:rFonts w:ascii="Times New Roman" w:hAnsi="Times New Roman"/>
                <w:lang w:val="ru-RU" w:eastAsia="ru-RU"/>
              </w:rPr>
              <w:t>році</w:t>
            </w:r>
            <w:proofErr w:type="spellEnd"/>
            <w:r>
              <w:rPr>
                <w:rFonts w:ascii="Times New Roman" w:hAnsi="Times New Roman"/>
                <w:lang w:val="ru-RU" w:eastAsia="ru-RU"/>
              </w:rPr>
              <w:t>.</w:t>
            </w:r>
          </w:p>
          <w:p w:rsidR="00143239" w:rsidRDefault="00143239" w:rsidP="00A85E55">
            <w:pPr>
              <w:spacing w:after="0" w:line="240" w:lineRule="auto"/>
              <w:contextualSpacing/>
              <w:jc w:val="both"/>
              <w:rPr>
                <w:rFonts w:ascii="Times New Roman" w:hAnsi="Times New Roman"/>
                <w:lang w:eastAsia="ru-RU"/>
              </w:rPr>
            </w:pPr>
            <w:r>
              <w:rPr>
                <w:rFonts w:ascii="Times New Roman" w:hAnsi="Times New Roman" w:cs="Times New Roman"/>
              </w:rPr>
              <w:t xml:space="preserve">Примітка: під аналогічним договором слід розуміти договір на поставку (продаж) товарів , а саме </w:t>
            </w:r>
            <w:proofErr w:type="spellStart"/>
            <w:r w:rsidR="00CB010B">
              <w:rPr>
                <w:rFonts w:ascii="Times New Roman" w:hAnsi="Times New Roman" w:cs="Times New Roman"/>
              </w:rPr>
              <w:t>мяса</w:t>
            </w:r>
            <w:proofErr w:type="spellEnd"/>
            <w:r>
              <w:rPr>
                <w:rFonts w:ascii="Times New Roman" w:hAnsi="Times New Roman" w:cs="Times New Roman"/>
              </w:rPr>
              <w:t>.</w:t>
            </w:r>
          </w:p>
          <w:p w:rsidR="00143239" w:rsidRDefault="00143239" w:rsidP="00A85E55">
            <w:pPr>
              <w:pStyle w:val="a5"/>
              <w:suppressAutoHyphens/>
              <w:spacing w:after="0"/>
              <w:ind w:left="0"/>
              <w:jc w:val="both"/>
              <w:rPr>
                <w:rFonts w:ascii="Times New Roman" w:eastAsiaTheme="minorEastAsia" w:hAnsi="Times New Roman" w:cs="Times New Roman"/>
                <w:kern w:val="0"/>
                <w:sz w:val="24"/>
                <w:szCs w:val="24"/>
                <w:shd w:val="clear" w:color="auto" w:fill="FFFFFF"/>
                <w:lang w:eastAsia="en-US"/>
              </w:rPr>
            </w:pPr>
            <w:r>
              <w:rPr>
                <w:rFonts w:ascii="Times New Roman" w:eastAsiaTheme="minorEastAsia" w:hAnsi="Times New Roman" w:cstheme="minorBidi"/>
                <w:i/>
                <w:kern w:val="0"/>
                <w:shd w:val="clear" w:color="auto" w:fill="FFFFFF"/>
                <w:lang w:eastAsia="ru-RU"/>
              </w:rPr>
              <w:t xml:space="preserve">*інформація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w:t>
            </w:r>
            <w:proofErr w:type="spellStart"/>
            <w:r>
              <w:rPr>
                <w:rFonts w:ascii="Times New Roman" w:eastAsiaTheme="minorEastAsia" w:hAnsi="Times New Roman" w:cstheme="minorBidi"/>
                <w:i/>
                <w:kern w:val="0"/>
                <w:shd w:val="clear" w:color="auto" w:fill="FFFFFF"/>
                <w:lang w:eastAsia="ru-RU"/>
              </w:rPr>
              <w:t>торгів.Оскільки</w:t>
            </w:r>
            <w:proofErr w:type="spellEnd"/>
            <w:r>
              <w:rPr>
                <w:rFonts w:ascii="Times New Roman" w:eastAsiaTheme="minorEastAsia" w:hAnsi="Times New Roman" w:cstheme="minorBidi"/>
                <w:i/>
                <w:kern w:val="0"/>
                <w:shd w:val="clear" w:color="auto" w:fill="FFFFFF"/>
                <w:lang w:eastAsia="ru-RU"/>
              </w:rPr>
              <w:t xml:space="preserve">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143239" w:rsidRDefault="00143239" w:rsidP="00143239">
      <w:pPr>
        <w:tabs>
          <w:tab w:val="left" w:pos="1080"/>
        </w:tabs>
        <w:spacing w:after="0" w:line="240" w:lineRule="auto"/>
        <w:jc w:val="both"/>
        <w:rPr>
          <w:rFonts w:ascii="Times New Roman" w:eastAsia="Times New Roman" w:hAnsi="Times New Roman" w:cs="Times New Roman"/>
          <w:b/>
          <w:bCs/>
          <w:i/>
          <w:iCs/>
          <w:sz w:val="24"/>
          <w:szCs w:val="24"/>
        </w:rPr>
      </w:pPr>
    </w:p>
    <w:p w:rsidR="00143239" w:rsidRDefault="00143239" w:rsidP="00143239">
      <w:pPr>
        <w:tabs>
          <w:tab w:val="left" w:pos="1080"/>
        </w:tabs>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43239" w:rsidRDefault="00143239" w:rsidP="00143239">
      <w:pPr>
        <w:rPr>
          <w:rFonts w:ascii="Times New Roman" w:hAnsi="Times New Roman" w:cs="Times New Roman"/>
          <w:b/>
          <w:sz w:val="24"/>
          <w:szCs w:val="24"/>
        </w:rPr>
      </w:pPr>
    </w:p>
    <w:p w:rsidR="00143239" w:rsidRDefault="00143239" w:rsidP="00143239">
      <w:pPr>
        <w:widowControl w:val="0"/>
        <w:shd w:val="clear" w:color="auto" w:fill="FFFFFF"/>
        <w:spacing w:after="0" w:line="240" w:lineRule="auto"/>
        <w:ind w:left="360" w:right="60"/>
        <w:rPr>
          <w:rFonts w:ascii="Times New Roman" w:hAnsi="Times New Roman" w:cs="Times New Roman"/>
          <w:b/>
          <w:sz w:val="24"/>
          <w:szCs w:val="24"/>
        </w:rPr>
      </w:pPr>
      <w:r>
        <w:rPr>
          <w:rFonts w:ascii="Times New Roman" w:hAnsi="Times New Roman" w:cs="Times New Roman"/>
          <w:b/>
          <w:sz w:val="24"/>
          <w:szCs w:val="24"/>
        </w:rPr>
        <w:t>2. ПЕРЕЛІК ІНШИХ ДОКУМЕНТІВ, ЯКІ ПОДАЄ УЧАСНИК У СКЛАДІ ТЕНДЕРНОЇ ПРОПОЗИЦІЇ.</w:t>
      </w:r>
    </w:p>
    <w:p w:rsidR="00143239" w:rsidRDefault="00143239" w:rsidP="00143239">
      <w:pPr>
        <w:widowControl w:val="0"/>
        <w:shd w:val="clear" w:color="auto" w:fill="FFFFFF"/>
        <w:spacing w:after="0" w:line="240" w:lineRule="auto"/>
        <w:ind w:left="360" w:right="60"/>
        <w:rPr>
          <w:rFonts w:ascii="Times New Roman" w:hAnsi="Times New Roman" w:cs="Times New Roman"/>
          <w:b/>
          <w:sz w:val="24"/>
          <w:szCs w:val="24"/>
        </w:rPr>
      </w:pPr>
    </w:p>
    <w:p w:rsidR="00143239" w:rsidRDefault="00143239" w:rsidP="00143239">
      <w:pPr>
        <w:widowControl w:val="0"/>
        <w:shd w:val="clear" w:color="auto" w:fill="FFFFFF"/>
        <w:spacing w:after="0" w:line="240" w:lineRule="auto"/>
        <w:ind w:right="60"/>
        <w:rPr>
          <w:rFonts w:ascii="Times New Roman" w:hAnsi="Times New Roman"/>
          <w:color w:val="000000"/>
          <w:sz w:val="24"/>
          <w:szCs w:val="24"/>
        </w:rPr>
      </w:pPr>
      <w:r>
        <w:rPr>
          <w:rFonts w:ascii="Times New Roman" w:hAnsi="Times New Roman"/>
          <w:color w:val="000000"/>
          <w:sz w:val="24"/>
          <w:szCs w:val="24"/>
        </w:rPr>
        <w:t xml:space="preserve">           2.1. Правомочність на укладення договору про закупівлю та підписання тендерної пропозиції учасники подають наступні документи:</w:t>
      </w:r>
    </w:p>
    <w:p w:rsidR="00143239" w:rsidRDefault="00143239" w:rsidP="00143239">
      <w:pPr>
        <w:widowControl w:val="0"/>
        <w:shd w:val="clear" w:color="auto" w:fill="FFFFFF"/>
        <w:spacing w:after="0" w:line="240" w:lineRule="auto"/>
        <w:ind w:left="360" w:right="60"/>
        <w:rPr>
          <w:rFonts w:ascii="Times New Roman" w:hAnsi="Times New Roman" w:cs="Times New Roman"/>
          <w:b/>
          <w:sz w:val="24"/>
          <w:szCs w:val="24"/>
        </w:rPr>
      </w:pPr>
      <w:r>
        <w:rPr>
          <w:rFonts w:ascii="Times New Roman" w:hAnsi="Times New Roman"/>
          <w:b/>
          <w:color w:val="000000"/>
          <w:sz w:val="24"/>
          <w:szCs w:val="24"/>
          <w:lang w:eastAsia="ru-RU"/>
        </w:rPr>
        <w:t>Для юридичних осіб</w:t>
      </w:r>
    </w:p>
    <w:p w:rsidR="00143239" w:rsidRDefault="00143239" w:rsidP="00143239">
      <w:pPr>
        <w:spacing w:after="0" w:line="240" w:lineRule="auto"/>
        <w:ind w:firstLine="360"/>
        <w:jc w:val="both"/>
        <w:rPr>
          <w:rFonts w:ascii="Times New Roman" w:hAnsi="Times New Roman"/>
          <w:color w:val="000000"/>
          <w:sz w:val="24"/>
          <w:szCs w:val="24"/>
          <w:lang w:eastAsia="ar-SA"/>
        </w:rPr>
      </w:pPr>
      <w:r>
        <w:rPr>
          <w:rFonts w:ascii="Times New Roman" w:hAnsi="Times New Roman"/>
          <w:color w:val="000000"/>
          <w:sz w:val="24"/>
          <w:szCs w:val="24"/>
          <w:lang w:eastAsia="ru-RU"/>
        </w:rPr>
        <w:t>2.1.1. Копія документу (</w:t>
      </w:r>
      <w:proofErr w:type="spellStart"/>
      <w:r>
        <w:rPr>
          <w:rFonts w:ascii="Times New Roman" w:hAnsi="Times New Roman"/>
          <w:color w:val="000000"/>
          <w:sz w:val="24"/>
          <w:szCs w:val="24"/>
          <w:lang w:eastAsia="ru-RU"/>
        </w:rPr>
        <w:t>ів</w:t>
      </w:r>
      <w:proofErr w:type="spellEnd"/>
      <w:r>
        <w:rPr>
          <w:rFonts w:ascii="Times New Roman" w:hAnsi="Times New Roman"/>
          <w:color w:val="000000"/>
          <w:sz w:val="24"/>
          <w:szCs w:val="24"/>
          <w:lang w:eastAsia="ru-RU"/>
        </w:rPr>
        <w:t>), що підтверджує повноваження особи, яка підписує тендерну пропозицію та/або уповноважена на підписання договору про закупівлю</w:t>
      </w:r>
    </w:p>
    <w:p w:rsidR="00143239" w:rsidRDefault="00143239" w:rsidP="00143239">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ru-RU"/>
        </w:rPr>
        <w:t>- виписка з протоколу засновників або копія протоколу засновників, або</w:t>
      </w:r>
    </w:p>
    <w:p w:rsidR="00143239" w:rsidRDefault="00143239" w:rsidP="0014323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наказ про призначення, або</w:t>
      </w:r>
    </w:p>
    <w:p w:rsidR="00143239" w:rsidRDefault="00143239" w:rsidP="0014323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довіреність або доручення або</w:t>
      </w:r>
    </w:p>
    <w:p w:rsidR="00143239" w:rsidRDefault="00143239" w:rsidP="0014323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інший документ, що підтверджує повноваження посадової особи учасника на підписання документів.</w:t>
      </w:r>
    </w:p>
    <w:p w:rsidR="00143239" w:rsidRDefault="00143239" w:rsidP="00143239">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2.1.2. Копія Статуту із змінами (в разі їх наявності) або іншого установчого документу. </w:t>
      </w:r>
    </w:p>
    <w:p w:rsidR="00143239" w:rsidRDefault="00143239" w:rsidP="00143239">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43239" w:rsidRDefault="00143239" w:rsidP="00143239">
      <w:pPr>
        <w:spacing w:after="0" w:line="240" w:lineRule="auto"/>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143239" w:rsidRDefault="00143239" w:rsidP="00143239">
      <w:pPr>
        <w:tabs>
          <w:tab w:val="center" w:pos="4819"/>
          <w:tab w:val="left" w:pos="6045"/>
        </w:tabs>
        <w:spacing w:after="0" w:line="240" w:lineRule="auto"/>
        <w:ind w:left="-425" w:firstLine="709"/>
        <w:jc w:val="both"/>
        <w:rPr>
          <w:rFonts w:ascii="Times New Roman" w:hAnsi="Times New Roman"/>
          <w:color w:val="000000"/>
        </w:rPr>
      </w:pPr>
      <w:r>
        <w:rPr>
          <w:rFonts w:ascii="Times New Roman" w:hAnsi="Times New Roman"/>
          <w:color w:val="000000"/>
          <w:sz w:val="32"/>
          <w:szCs w:val="32"/>
        </w:rPr>
        <w:t>*</w:t>
      </w:r>
      <w:r>
        <w:rPr>
          <w:rFonts w:ascii="Times New Roman" w:hAnsi="Times New Roman"/>
          <w:b/>
          <w:i/>
          <w:color w:val="000000"/>
        </w:rPr>
        <w:t>Для учасників, що мають форму власності товариство з обмеженою або додатковою відповідальністю</w:t>
      </w:r>
      <w:r>
        <w:rPr>
          <w:rFonts w:ascii="Times New Roman" w:hAnsi="Times New Roman"/>
          <w:i/>
          <w:color w:val="000000"/>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Pr>
          <w:rFonts w:ascii="Times New Roman" w:hAnsi="Times New Roman"/>
          <w:i/>
          <w:color w:val="000000"/>
          <w:u w:val="single"/>
        </w:rPr>
        <w:t>надати лист довільної форми</w:t>
      </w:r>
      <w:r>
        <w:rPr>
          <w:rFonts w:ascii="Times New Roman" w:hAnsi="Times New Roman"/>
          <w:i/>
          <w:color w:val="000000"/>
        </w:rPr>
        <w:t xml:space="preserve">, у якому це </w:t>
      </w:r>
      <w:r>
        <w:rPr>
          <w:rFonts w:ascii="Times New Roman" w:hAnsi="Times New Roman"/>
          <w:i/>
          <w:color w:val="000000"/>
        </w:rPr>
        <w:lastRenderedPageBreak/>
        <w:t>зазначається (на виконання вимоги ч.2 ст. 44 Закону України «Про товариства з обмеженою та додатковою відповідальністю»)</w:t>
      </w:r>
      <w:r>
        <w:rPr>
          <w:rFonts w:ascii="Times New Roman" w:hAnsi="Times New Roman"/>
          <w:color w:val="000000"/>
        </w:rPr>
        <w:t>.</w:t>
      </w:r>
    </w:p>
    <w:p w:rsidR="00143239" w:rsidRDefault="00143239" w:rsidP="00143239">
      <w:pPr>
        <w:spacing w:after="0" w:line="240" w:lineRule="auto"/>
        <w:ind w:firstLine="348"/>
        <w:jc w:val="both"/>
        <w:rPr>
          <w:rFonts w:ascii="Times New Roman" w:hAnsi="Times New Roman"/>
          <w:color w:val="000000"/>
          <w:sz w:val="24"/>
          <w:szCs w:val="24"/>
          <w:lang w:eastAsia="ru-RU"/>
        </w:rPr>
      </w:pPr>
      <w:r>
        <w:rPr>
          <w:rFonts w:ascii="Times New Roman" w:hAnsi="Times New Roman"/>
          <w:color w:val="000000"/>
          <w:sz w:val="24"/>
          <w:szCs w:val="24"/>
          <w:lang w:eastAsia="ru-RU"/>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43239" w:rsidRDefault="00143239" w:rsidP="00143239">
      <w:pPr>
        <w:spacing w:after="0" w:line="240" w:lineRule="auto"/>
        <w:ind w:firstLine="348"/>
        <w:jc w:val="both"/>
        <w:rPr>
          <w:rFonts w:ascii="Times New Roman" w:hAnsi="Times New Roman"/>
          <w:color w:val="000000"/>
          <w:sz w:val="24"/>
          <w:szCs w:val="24"/>
          <w:lang w:eastAsia="ru-RU"/>
        </w:rPr>
      </w:pPr>
    </w:p>
    <w:p w:rsidR="00143239" w:rsidRDefault="00143239" w:rsidP="00143239">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u w:val="single"/>
          <w:lang w:eastAsia="ru-RU"/>
        </w:rPr>
        <w:t>Для фізичних осіб-підприємців:</w:t>
      </w:r>
    </w:p>
    <w:p w:rsidR="00143239" w:rsidRDefault="00143239" w:rsidP="00143239">
      <w:pPr>
        <w:widowControl w:val="0"/>
        <w:suppressAutoHyphens/>
        <w:autoSpaceDE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ru-RU"/>
        </w:rPr>
        <w:t xml:space="preserve">2.1.3. </w:t>
      </w:r>
      <w:r>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143239" w:rsidRDefault="00143239" w:rsidP="00143239">
      <w:pPr>
        <w:widowControl w:val="0"/>
        <w:shd w:val="clear" w:color="auto" w:fill="FFFFFF"/>
        <w:spacing w:after="0" w:line="240" w:lineRule="auto"/>
        <w:ind w:right="60"/>
        <w:rPr>
          <w:rFonts w:ascii="Times New Roman" w:hAnsi="Times New Roman" w:cs="Times New Roman"/>
          <w:b/>
          <w:sz w:val="24"/>
          <w:szCs w:val="24"/>
        </w:rPr>
      </w:pPr>
      <w:r>
        <w:rPr>
          <w:rFonts w:ascii="Times New Roman" w:hAnsi="Times New Roman"/>
          <w:color w:val="000000"/>
          <w:sz w:val="24"/>
          <w:szCs w:val="24"/>
          <w:lang w:eastAsia="ru-RU"/>
        </w:rPr>
        <w:t>2.1.4. Копія довідки про присвоєння ідентифікаційного номера або копія реєстраційного номеру облікової картки платника податків.</w:t>
      </w:r>
    </w:p>
    <w:p w:rsidR="00143239" w:rsidRDefault="00143239" w:rsidP="00143239">
      <w:pPr>
        <w:rPr>
          <w:rFonts w:ascii="Times New Roman" w:hAnsi="Times New Roman" w:cs="Times New Roman"/>
          <w:b/>
          <w:i/>
          <w:sz w:val="24"/>
          <w:szCs w:val="24"/>
        </w:rPr>
      </w:pPr>
      <w:r>
        <w:rPr>
          <w:rFonts w:ascii="Times New Roman" w:hAnsi="Times New Roman" w:cs="Times New Roman"/>
          <w:b/>
          <w:i/>
          <w:sz w:val="24"/>
          <w:szCs w:val="24"/>
        </w:rPr>
        <w:br w:type="page"/>
      </w:r>
    </w:p>
    <w:p w:rsidR="00143239" w:rsidRDefault="00143239" w:rsidP="00143239">
      <w:pPr>
        <w:widowControl w:val="0"/>
        <w:shd w:val="clear" w:color="auto" w:fill="FFFFFF"/>
        <w:spacing w:before="120" w:after="240"/>
        <w:jc w:val="right"/>
        <w:rPr>
          <w:rFonts w:ascii="Times New Roman" w:hAnsi="Times New Roman" w:cs="Times New Roman"/>
          <w:b/>
          <w:sz w:val="24"/>
          <w:szCs w:val="24"/>
        </w:rPr>
      </w:pPr>
      <w:r>
        <w:rPr>
          <w:rFonts w:ascii="Times New Roman" w:hAnsi="Times New Roman" w:cs="Times New Roman"/>
          <w:b/>
          <w:sz w:val="24"/>
          <w:szCs w:val="24"/>
        </w:rPr>
        <w:lastRenderedPageBreak/>
        <w:t>ДОДАТОК 4 ДО ТЕНДЕРНОЇ ДОКУМЕНТАЦІЇ</w:t>
      </w:r>
    </w:p>
    <w:p w:rsidR="00143239" w:rsidRDefault="00143239" w:rsidP="00143239">
      <w:pPr>
        <w:widowControl w:val="0"/>
        <w:shd w:val="clear" w:color="auto" w:fill="FFFFFF"/>
        <w:spacing w:before="120" w:after="240"/>
        <w:jc w:val="right"/>
        <w:rPr>
          <w:rFonts w:ascii="Times New Roman" w:hAnsi="Times New Roman" w:cs="Times New Roman"/>
          <w:sz w:val="24"/>
          <w:szCs w:val="24"/>
        </w:rPr>
      </w:pPr>
    </w:p>
    <w:p w:rsidR="00143239" w:rsidRDefault="00143239" w:rsidP="00143239">
      <w:pPr>
        <w:shd w:val="clear" w:color="auto" w:fill="FFFFFF"/>
        <w:spacing w:after="0"/>
        <w:ind w:left="-426"/>
        <w:jc w:val="center"/>
        <w:rPr>
          <w:rFonts w:ascii="Times New Roman" w:hAnsi="Times New Roman" w:cs="Times New Roman"/>
          <w:b/>
          <w:sz w:val="24"/>
          <w:szCs w:val="24"/>
        </w:rPr>
      </w:pPr>
      <w:r>
        <w:rPr>
          <w:rFonts w:ascii="Times New Roman" w:hAnsi="Times New Roman" w:cs="Times New Roman"/>
          <w:b/>
          <w:sz w:val="24"/>
          <w:szCs w:val="24"/>
        </w:rPr>
        <w:t>ІНФОРМАЦІЯ ПРО ВІДСУТНІСТЬ ПІДСТАВ, ВИЗНАЧЕНИХ У СТАТТІ 17 ЗАКОНУ</w:t>
      </w:r>
    </w:p>
    <w:p w:rsidR="00143239" w:rsidRDefault="00143239" w:rsidP="00143239">
      <w:pPr>
        <w:shd w:val="clear" w:color="auto" w:fill="FFFFFF"/>
        <w:spacing w:after="0"/>
        <w:ind w:left="-426"/>
        <w:jc w:val="center"/>
        <w:rPr>
          <w:rFonts w:ascii="Times New Roman" w:hAnsi="Times New Roman" w:cs="Times New Roman"/>
        </w:rPr>
      </w:pPr>
    </w:p>
    <w:p w:rsidR="00143239" w:rsidRDefault="00143239" w:rsidP="00143239">
      <w:pPr>
        <w:shd w:val="clear" w:color="auto" w:fill="FFFFFF"/>
        <w:spacing w:after="0" w:line="240" w:lineRule="auto"/>
        <w:ind w:left="-425" w:firstLine="709"/>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Інформація про відсутність підстав, визначених у частині 1 статті 17 Закону</w:t>
      </w:r>
      <w:r>
        <w:rPr>
          <w:rFonts w:ascii="Times New Roman" w:hAnsi="Times New Roman" w:cs="Times New Roman"/>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w:t>
      </w:r>
    </w:p>
    <w:p w:rsidR="00143239" w:rsidRDefault="00143239" w:rsidP="00143239">
      <w:pPr>
        <w:shd w:val="clear" w:color="auto" w:fill="FFFFFF"/>
        <w:spacing w:after="0" w:line="240" w:lineRule="auto"/>
        <w:ind w:left="-425" w:firstLine="709"/>
        <w:jc w:val="both"/>
        <w:rPr>
          <w:rFonts w:ascii="Times New Roman" w:hAnsi="Times New Roman" w:cs="Times New Roman"/>
        </w:rPr>
      </w:pPr>
    </w:p>
    <w:p w:rsidR="00143239" w:rsidRDefault="00143239" w:rsidP="00143239">
      <w:pPr>
        <w:shd w:val="clear" w:color="auto" w:fill="FFFFFF"/>
        <w:spacing w:after="0" w:line="240" w:lineRule="auto"/>
        <w:ind w:left="-425" w:firstLine="709"/>
        <w:jc w:val="both"/>
        <w:rPr>
          <w:rFonts w:ascii="Times New Roman" w:hAnsi="Times New Roman" w:cs="Times New Roman"/>
        </w:rPr>
      </w:pPr>
    </w:p>
    <w:p w:rsidR="00143239" w:rsidRDefault="00143239" w:rsidP="00143239">
      <w:pPr>
        <w:shd w:val="clear" w:color="auto" w:fill="FFFFFF"/>
        <w:spacing w:after="0" w:line="240" w:lineRule="auto"/>
        <w:ind w:left="-425" w:firstLine="709"/>
        <w:jc w:val="both"/>
        <w:rPr>
          <w:rFonts w:ascii="Times New Roman" w:hAnsi="Times New Roman" w:cs="Times New Roman"/>
        </w:rPr>
      </w:pPr>
    </w:p>
    <w:p w:rsidR="00143239" w:rsidRPr="00385621" w:rsidRDefault="00143239" w:rsidP="00143239">
      <w:pPr>
        <w:tabs>
          <w:tab w:val="center" w:pos="4819"/>
          <w:tab w:val="left" w:pos="6045"/>
        </w:tabs>
        <w:spacing w:after="0" w:line="240" w:lineRule="auto"/>
        <w:ind w:left="-426"/>
        <w:jc w:val="both"/>
        <w:rPr>
          <w:rFonts w:ascii="Times New Roman" w:hAnsi="Times New Roman"/>
          <w:b/>
        </w:rPr>
      </w:pPr>
      <w:r w:rsidRPr="00385621">
        <w:rPr>
          <w:rFonts w:ascii="Times New Roman" w:eastAsia="Times New Roman" w:hAnsi="Times New Roman"/>
          <w:b/>
          <w:lang w:val="ru-RU" w:eastAsia="ru-RU"/>
        </w:rPr>
        <w:t xml:space="preserve">2. </w:t>
      </w:r>
      <w:proofErr w:type="spellStart"/>
      <w:r w:rsidRPr="00385621">
        <w:rPr>
          <w:rFonts w:ascii="Times New Roman" w:eastAsia="Times New Roman" w:hAnsi="Times New Roman"/>
          <w:b/>
          <w:lang w:val="ru-RU" w:eastAsia="ru-RU"/>
        </w:rPr>
        <w:t>Підтвердження</w:t>
      </w:r>
      <w:proofErr w:type="spellEnd"/>
      <w:r w:rsidRPr="00385621">
        <w:rPr>
          <w:rFonts w:ascii="Times New Roman" w:eastAsia="Times New Roman" w:hAnsi="Times New Roman"/>
          <w:b/>
          <w:lang w:val="ru-RU" w:eastAsia="ru-RU"/>
        </w:rPr>
        <w:t xml:space="preserve"> </w:t>
      </w:r>
      <w:proofErr w:type="spellStart"/>
      <w:r w:rsidRPr="00385621">
        <w:rPr>
          <w:rFonts w:ascii="Times New Roman" w:eastAsia="Times New Roman" w:hAnsi="Times New Roman"/>
          <w:b/>
          <w:lang w:val="ru-RU" w:eastAsia="ru-RU"/>
        </w:rPr>
        <w:t>відсутності</w:t>
      </w:r>
      <w:proofErr w:type="spellEnd"/>
      <w:r w:rsidRPr="00385621">
        <w:rPr>
          <w:rFonts w:ascii="Times New Roman" w:eastAsia="Times New Roman" w:hAnsi="Times New Roman"/>
          <w:b/>
          <w:lang w:val="ru-RU" w:eastAsia="ru-RU"/>
        </w:rPr>
        <w:t xml:space="preserve"> </w:t>
      </w:r>
      <w:proofErr w:type="spellStart"/>
      <w:r w:rsidRPr="00385621">
        <w:rPr>
          <w:rFonts w:ascii="Times New Roman" w:eastAsia="Times New Roman" w:hAnsi="Times New Roman"/>
          <w:b/>
          <w:lang w:val="ru-RU" w:eastAsia="ru-RU"/>
        </w:rPr>
        <w:t>підстав</w:t>
      </w:r>
      <w:proofErr w:type="spellEnd"/>
      <w:r w:rsidRPr="00385621">
        <w:rPr>
          <w:rFonts w:ascii="Times New Roman" w:eastAsia="Times New Roman" w:hAnsi="Times New Roman"/>
          <w:b/>
          <w:lang w:val="ru-RU" w:eastAsia="ru-RU"/>
        </w:rPr>
        <w:t xml:space="preserve">, </w:t>
      </w:r>
      <w:proofErr w:type="spellStart"/>
      <w:r w:rsidRPr="00385621">
        <w:rPr>
          <w:rFonts w:ascii="Times New Roman" w:eastAsia="Times New Roman" w:hAnsi="Times New Roman"/>
          <w:b/>
          <w:lang w:val="ru-RU" w:eastAsia="ru-RU"/>
        </w:rPr>
        <w:t>визначених</w:t>
      </w:r>
      <w:proofErr w:type="spellEnd"/>
      <w:r w:rsidRPr="00385621">
        <w:rPr>
          <w:rFonts w:ascii="Times New Roman" w:eastAsia="Times New Roman" w:hAnsi="Times New Roman"/>
          <w:b/>
          <w:lang w:val="ru-RU" w:eastAsia="ru-RU"/>
        </w:rPr>
        <w:t xml:space="preserve"> у </w:t>
      </w:r>
      <w:proofErr w:type="spellStart"/>
      <w:r w:rsidRPr="00385621">
        <w:rPr>
          <w:rFonts w:ascii="Times New Roman" w:eastAsia="Times New Roman" w:hAnsi="Times New Roman"/>
          <w:b/>
          <w:lang w:val="ru-RU" w:eastAsia="ru-RU"/>
        </w:rPr>
        <w:t>частинах</w:t>
      </w:r>
      <w:proofErr w:type="spellEnd"/>
      <w:r w:rsidRPr="00385621">
        <w:rPr>
          <w:rFonts w:ascii="Times New Roman" w:eastAsia="Times New Roman" w:hAnsi="Times New Roman"/>
          <w:b/>
          <w:lang w:val="ru-RU" w:eastAsia="ru-RU"/>
        </w:rPr>
        <w:t xml:space="preserve"> </w:t>
      </w:r>
      <w:proofErr w:type="spellStart"/>
      <w:r w:rsidRPr="00385621">
        <w:rPr>
          <w:rFonts w:ascii="Times New Roman" w:eastAsia="Times New Roman" w:hAnsi="Times New Roman"/>
          <w:b/>
          <w:lang w:val="ru-RU" w:eastAsia="ru-RU"/>
        </w:rPr>
        <w:t>першій</w:t>
      </w:r>
      <w:proofErr w:type="spellEnd"/>
      <w:r w:rsidRPr="00385621">
        <w:rPr>
          <w:rFonts w:ascii="Times New Roman" w:eastAsia="Times New Roman" w:hAnsi="Times New Roman"/>
          <w:b/>
          <w:lang w:val="ru-RU" w:eastAsia="ru-RU"/>
        </w:rPr>
        <w:t xml:space="preserve"> і </w:t>
      </w:r>
      <w:proofErr w:type="spellStart"/>
      <w:r w:rsidRPr="00385621">
        <w:rPr>
          <w:rFonts w:ascii="Times New Roman" w:eastAsia="Times New Roman" w:hAnsi="Times New Roman"/>
          <w:b/>
          <w:lang w:val="ru-RU" w:eastAsia="ru-RU"/>
        </w:rPr>
        <w:t>другій</w:t>
      </w:r>
      <w:proofErr w:type="spellEnd"/>
      <w:r w:rsidRPr="00385621">
        <w:rPr>
          <w:rFonts w:ascii="Times New Roman" w:eastAsia="Times New Roman" w:hAnsi="Times New Roman"/>
          <w:b/>
          <w:lang w:val="ru-RU" w:eastAsia="ru-RU"/>
        </w:rPr>
        <w:t xml:space="preserve"> </w:t>
      </w:r>
      <w:proofErr w:type="spellStart"/>
      <w:r w:rsidRPr="00385621">
        <w:rPr>
          <w:rFonts w:ascii="Times New Roman" w:eastAsia="Times New Roman" w:hAnsi="Times New Roman"/>
          <w:b/>
          <w:lang w:val="ru-RU" w:eastAsia="ru-RU"/>
        </w:rPr>
        <w:t>статті</w:t>
      </w:r>
      <w:proofErr w:type="spellEnd"/>
      <w:r w:rsidRPr="00385621">
        <w:rPr>
          <w:rFonts w:ascii="Times New Roman" w:eastAsia="Times New Roman" w:hAnsi="Times New Roman"/>
          <w:b/>
          <w:lang w:val="ru-RU" w:eastAsia="ru-RU"/>
        </w:rPr>
        <w:t xml:space="preserve"> 17 Закону:</w:t>
      </w:r>
    </w:p>
    <w:tbl>
      <w:tblPr>
        <w:tblW w:w="10065" w:type="dxa"/>
        <w:tblInd w:w="-318" w:type="dxa"/>
        <w:tblLayout w:type="fixed"/>
        <w:tblLook w:val="0000" w:firstRow="0" w:lastRow="0" w:firstColumn="0" w:lastColumn="0" w:noHBand="0" w:noVBand="0"/>
      </w:tblPr>
      <w:tblGrid>
        <w:gridCol w:w="3545"/>
        <w:gridCol w:w="3118"/>
        <w:gridCol w:w="3402"/>
      </w:tblGrid>
      <w:tr w:rsidR="00143239" w:rsidRPr="00385621" w:rsidTr="00A85E55">
        <w:tc>
          <w:tcPr>
            <w:tcW w:w="3545" w:type="dxa"/>
            <w:tcBorders>
              <w:top w:val="single" w:sz="4" w:space="0" w:color="000000"/>
              <w:left w:val="single" w:sz="4" w:space="0" w:color="000000"/>
              <w:bottom w:val="single" w:sz="4" w:space="0" w:color="000000"/>
            </w:tcBorders>
            <w:shd w:val="clear" w:color="auto" w:fill="D9D9D9"/>
          </w:tcPr>
          <w:p w:rsidR="00143239" w:rsidRPr="00385621" w:rsidRDefault="00143239" w:rsidP="00A85E55">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3118" w:type="dxa"/>
            <w:tcBorders>
              <w:top w:val="single" w:sz="4" w:space="0" w:color="000000"/>
              <w:left w:val="single" w:sz="4" w:space="0" w:color="000000"/>
              <w:bottom w:val="single" w:sz="4" w:space="0" w:color="000000"/>
            </w:tcBorders>
            <w:shd w:val="clear" w:color="auto" w:fill="D9D9D9"/>
          </w:tcPr>
          <w:p w:rsidR="00143239" w:rsidRPr="00385621" w:rsidRDefault="00143239" w:rsidP="00A85E55">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Учасник на виконання вимоги ч. 1 статті 17 Закону повинен надати інформацію, наведену нижче*</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143239" w:rsidRPr="00385621" w:rsidRDefault="00143239" w:rsidP="00A85E55">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
                <w:bCs/>
                <w:color w:val="000000"/>
                <w:kern w:val="1"/>
                <w:lang w:eastAsia="ar-SA"/>
              </w:rPr>
              <w:t>Переможець торгів на виконання вимоги ч. 1 статті 17 Закону повинен надати інформацію, наведену нижче**</w:t>
            </w:r>
          </w:p>
        </w:tc>
      </w:tr>
      <w:tr w:rsidR="00143239" w:rsidRPr="00385621" w:rsidTr="00A85E55">
        <w:tc>
          <w:tcPr>
            <w:tcW w:w="3545"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2 ч. 1 ст. 17 Закону</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Відомості про юридичну особу, яка є учасником процедури закупівлі, </w:t>
            </w:r>
            <w:proofErr w:type="spellStart"/>
            <w:r w:rsidRPr="00385621">
              <w:rPr>
                <w:rFonts w:ascii="Times New Roman" w:eastAsia="Times New Roman" w:hAnsi="Times New Roman"/>
                <w:bCs/>
                <w:color w:val="000000"/>
                <w:kern w:val="1"/>
                <w:lang w:eastAsia="ar-SA"/>
              </w:rPr>
              <w:t>внесено</w:t>
            </w:r>
            <w:proofErr w:type="spellEnd"/>
            <w:r w:rsidRPr="00385621">
              <w:rPr>
                <w:rFonts w:ascii="Times New Roman" w:eastAsia="Times New Roman" w:hAnsi="Times New Roman"/>
                <w:bCs/>
                <w:color w:val="000000"/>
                <w:kern w:val="1"/>
                <w:lang w:eastAsia="ar-SA"/>
              </w:rPr>
              <w:t xml:space="preserve"> до Єдиного державного реєстру осіб, які вчинили корупційні або пов’язані з корупцією правопорушення</w:t>
            </w:r>
          </w:p>
        </w:tc>
        <w:tc>
          <w:tcPr>
            <w:tcW w:w="3118"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Cs/>
                <w:color w:val="000000"/>
                <w:kern w:val="1"/>
                <w:lang w:eastAsia="ar-SA"/>
              </w:rPr>
              <w:t xml:space="preserve">Відповідно до п.6 ст.17 Закону переможець процедури закупівлі повинен надати замовнику документи шляхом оприлюднення їх в електронній системі </w:t>
            </w:r>
            <w:proofErr w:type="spellStart"/>
            <w:r w:rsidRPr="00385621">
              <w:rPr>
                <w:rFonts w:ascii="Times New Roman" w:eastAsia="Times New Roman" w:hAnsi="Times New Roman"/>
                <w:bCs/>
                <w:color w:val="000000"/>
                <w:kern w:val="1"/>
                <w:lang w:eastAsia="ar-SA"/>
              </w:rPr>
              <w:t>закупівель</w:t>
            </w:r>
            <w:proofErr w:type="spellEnd"/>
            <w:r w:rsidRPr="00385621">
              <w:rPr>
                <w:rFonts w:ascii="Times New Roman" w:eastAsia="Times New Roman" w:hAnsi="Times New Roman"/>
                <w:bCs/>
                <w:color w:val="000000"/>
                <w:kern w:val="1"/>
                <w:lang w:eastAsia="ar-SA"/>
              </w:rPr>
              <w:t>, що підтверджують відсутність підстав, визначених пунктом 2 частини першої ст.17 Закону. Спосіб документального підтвердження визначається переможцем самостійно.</w:t>
            </w:r>
          </w:p>
        </w:tc>
      </w:tr>
      <w:tr w:rsidR="00143239" w:rsidRPr="00385621" w:rsidTr="00A85E55">
        <w:tc>
          <w:tcPr>
            <w:tcW w:w="3545"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3 ч. 1 ст. 17 Закону</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8"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Cs/>
                <w:color w:val="000000"/>
                <w:kern w:val="1"/>
                <w:lang w:eastAsia="ar-SA"/>
              </w:rPr>
              <w:t xml:space="preserve">Відповідно до п.6 ст.17 Закону переможець процедури закупівлі повинен надати замовнику документи шляхом оприлюднення їх в електронній системі </w:t>
            </w:r>
            <w:proofErr w:type="spellStart"/>
            <w:r w:rsidRPr="00385621">
              <w:rPr>
                <w:rFonts w:ascii="Times New Roman" w:eastAsia="Times New Roman" w:hAnsi="Times New Roman"/>
                <w:bCs/>
                <w:color w:val="000000"/>
                <w:kern w:val="1"/>
                <w:lang w:eastAsia="ar-SA"/>
              </w:rPr>
              <w:t>закупівель</w:t>
            </w:r>
            <w:proofErr w:type="spellEnd"/>
            <w:r w:rsidRPr="00385621">
              <w:rPr>
                <w:rFonts w:ascii="Times New Roman" w:eastAsia="Times New Roman" w:hAnsi="Times New Roman"/>
                <w:bCs/>
                <w:color w:val="000000"/>
                <w:kern w:val="1"/>
                <w:lang w:eastAsia="ar-SA"/>
              </w:rPr>
              <w:t>, що підтверджують відсутність підстав, визначених пунктом 3 частини першої ст.17 Закону. Спосіб документального підтвердження визначається переможцем самостійно.</w:t>
            </w:r>
          </w:p>
        </w:tc>
      </w:tr>
      <w:tr w:rsidR="00143239" w:rsidRPr="00385621" w:rsidTr="00A85E55">
        <w:tc>
          <w:tcPr>
            <w:tcW w:w="3545"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4 ч. 1 ст. 17 Закону</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5621">
              <w:rPr>
                <w:rFonts w:ascii="Times New Roman" w:eastAsia="Times New Roman" w:hAnsi="Times New Roman"/>
                <w:bCs/>
                <w:color w:val="000000"/>
                <w:kern w:val="1"/>
                <w:lang w:eastAsia="ar-SA"/>
              </w:rPr>
              <w:t>антиконкурентних</w:t>
            </w:r>
            <w:proofErr w:type="spellEnd"/>
            <w:r w:rsidRPr="00385621">
              <w:rPr>
                <w:rFonts w:ascii="Times New Roman" w:eastAsia="Times New Roman" w:hAnsi="Times New Roman"/>
                <w:bCs/>
                <w:color w:val="000000"/>
                <w:kern w:val="1"/>
                <w:lang w:eastAsia="ar-SA"/>
              </w:rPr>
              <w:t xml:space="preserve"> узгоджених дій, </w:t>
            </w:r>
            <w:r w:rsidRPr="00385621">
              <w:rPr>
                <w:rFonts w:ascii="Times New Roman" w:eastAsia="Times New Roman" w:hAnsi="Times New Roman"/>
                <w:bCs/>
                <w:color w:val="000000"/>
                <w:kern w:val="1"/>
                <w:lang w:eastAsia="ar-SA"/>
              </w:rPr>
              <w:lastRenderedPageBreak/>
              <w:t>що стосуються спотворення результатів тендерів</w:t>
            </w:r>
          </w:p>
        </w:tc>
        <w:tc>
          <w:tcPr>
            <w:tcW w:w="3118"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lastRenderedPageBreak/>
              <w:t xml:space="preserve">Замовник самостійно перевіряє інформацію у </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w:t>
            </w:r>
            <w:r w:rsidRPr="00385621">
              <w:rPr>
                <w:rFonts w:ascii="Times New Roman" w:eastAsia="Times New Roman" w:hAnsi="Times New Roman"/>
                <w:bCs/>
                <w:color w:val="000000"/>
                <w:kern w:val="1"/>
                <w:lang w:eastAsia="ar-SA"/>
              </w:rPr>
              <w:lastRenderedPageBreak/>
              <w:t>та накладення штрафу (</w:t>
            </w:r>
            <w:r w:rsidRPr="00385621">
              <w:rPr>
                <w:rFonts w:ascii="Times New Roman" w:eastAsia="Times New Roman" w:hAnsi="Times New Roman"/>
                <w:color w:val="0260D0"/>
                <w:kern w:val="1"/>
              </w:rPr>
              <w:t>https://amcu.gov.ua/napryami/oskarzhennya-publichnih-zakupivel/zvedeni-vidomosti-shchodo-spotvorennya-rezultativ-torgiv</w:t>
            </w:r>
            <w:r w:rsidRPr="00385621">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43239" w:rsidRPr="00385621" w:rsidRDefault="00143239" w:rsidP="00A85E55">
            <w:pPr>
              <w:suppressAutoHyphens/>
              <w:snapToGrid w:val="0"/>
              <w:spacing w:after="0" w:line="240" w:lineRule="auto"/>
              <w:jc w:val="center"/>
              <w:rPr>
                <w:rFonts w:ascii="Times New Roman" w:eastAsia="Times New Roman" w:hAnsi="Times New Roman"/>
                <w:bCs/>
                <w:color w:val="000000"/>
                <w:kern w:val="1"/>
                <w:lang w:eastAsia="ar-SA"/>
              </w:rPr>
            </w:pPr>
          </w:p>
        </w:tc>
      </w:tr>
      <w:tr w:rsidR="00143239" w:rsidRPr="00385621" w:rsidTr="00A85E55">
        <w:tc>
          <w:tcPr>
            <w:tcW w:w="3545"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5 ч. 1 ст. 17 Закону</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8"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i/>
                <w:i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уповноваженої особи учасника (</w:t>
            </w:r>
            <w:r w:rsidRPr="00385621">
              <w:rPr>
                <w:rFonts w:ascii="Times New Roman" w:eastAsia="Times New Roman" w:hAnsi="Times New Roman"/>
                <w:bCs/>
                <w:i/>
                <w:color w:val="000000"/>
                <w:kern w:val="1"/>
                <w:lang w:eastAsia="ar-SA"/>
              </w:rPr>
              <w:t>лише для фізичних осіб)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відсутність у фізичної особи, яка є переможцем, незнятої чи непогашеної у встановленому законом порядку судимості за кримінальне правопорушення, вчинене з корисливих мотивів (зокрема, пов’язане з хабарництвом та відмиванням коштів)</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 про те, що фізична особа, яка є переможцем,</w:t>
            </w:r>
            <w:r w:rsidRPr="00385621">
              <w:t xml:space="preserve"> </w:t>
            </w:r>
            <w:r w:rsidRPr="00385621">
              <w:rPr>
                <w:rFonts w:ascii="Times New Roman" w:eastAsia="Times New Roman" w:hAnsi="Times New Roman"/>
                <w:bCs/>
                <w:color w:val="000000"/>
                <w:kern w:val="1"/>
                <w:lang w:eastAsia="ar-SA"/>
              </w:rPr>
              <w:t xml:space="preserve">до </w:t>
            </w:r>
            <w:proofErr w:type="spellStart"/>
            <w:r w:rsidRPr="00385621">
              <w:rPr>
                <w:rFonts w:ascii="Times New Roman" w:eastAsia="Times New Roman" w:hAnsi="Times New Roman"/>
                <w:bCs/>
                <w:color w:val="000000"/>
                <w:kern w:val="1"/>
                <w:lang w:eastAsia="ar-SA"/>
              </w:rPr>
              <w:t>кримiнальної</w:t>
            </w:r>
            <w:proofErr w:type="spellEnd"/>
            <w:r w:rsidRPr="00385621">
              <w:rPr>
                <w:rFonts w:ascii="Times New Roman" w:eastAsia="Times New Roman" w:hAnsi="Times New Roman"/>
                <w:bCs/>
                <w:color w:val="000000"/>
                <w:kern w:val="1"/>
                <w:lang w:eastAsia="ar-SA"/>
              </w:rPr>
              <w:t xml:space="preserve"> </w:t>
            </w:r>
            <w:proofErr w:type="spellStart"/>
            <w:r w:rsidRPr="00385621">
              <w:rPr>
                <w:rFonts w:ascii="Times New Roman" w:eastAsia="Times New Roman" w:hAnsi="Times New Roman"/>
                <w:bCs/>
                <w:color w:val="000000"/>
                <w:kern w:val="1"/>
                <w:lang w:eastAsia="ar-SA"/>
              </w:rPr>
              <w:t>вiдповiдальностi</w:t>
            </w:r>
            <w:proofErr w:type="spellEnd"/>
            <w:r w:rsidRPr="00385621">
              <w:rPr>
                <w:rFonts w:ascii="Times New Roman" w:eastAsia="Times New Roman" w:hAnsi="Times New Roman"/>
                <w:bCs/>
                <w:color w:val="000000"/>
                <w:kern w:val="1"/>
                <w:lang w:eastAsia="ar-SA"/>
              </w:rPr>
              <w:t xml:space="preserve"> не притягується, незнятої чи непогашеної </w:t>
            </w:r>
            <w:proofErr w:type="spellStart"/>
            <w:r w:rsidRPr="00385621">
              <w:rPr>
                <w:rFonts w:ascii="Times New Roman" w:eastAsia="Times New Roman" w:hAnsi="Times New Roman"/>
                <w:bCs/>
                <w:color w:val="000000"/>
                <w:kern w:val="1"/>
                <w:lang w:eastAsia="ar-SA"/>
              </w:rPr>
              <w:t>судимостi</w:t>
            </w:r>
            <w:proofErr w:type="spellEnd"/>
            <w:r w:rsidRPr="00385621">
              <w:rPr>
                <w:rFonts w:ascii="Times New Roman" w:eastAsia="Times New Roman" w:hAnsi="Times New Roman"/>
                <w:bCs/>
                <w:color w:val="000000"/>
                <w:kern w:val="1"/>
                <w:lang w:eastAsia="ar-SA"/>
              </w:rPr>
              <w:t xml:space="preserve"> не має та в розшуку не перебуває.</w:t>
            </w:r>
          </w:p>
          <w:p w:rsidR="00143239"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Документ повинен бути не більше </w:t>
            </w:r>
            <w:proofErr w:type="spellStart"/>
            <w:r w:rsidRPr="00385621">
              <w:rPr>
                <w:rFonts w:ascii="Times New Roman" w:eastAsia="Times New Roman" w:hAnsi="Times New Roman"/>
                <w:bCs/>
                <w:color w:val="000000"/>
                <w:kern w:val="1"/>
                <w:lang w:eastAsia="ar-SA"/>
              </w:rPr>
              <w:t>тридцятиденної</w:t>
            </w:r>
            <w:proofErr w:type="spellEnd"/>
            <w:r w:rsidRPr="00385621">
              <w:rPr>
                <w:rFonts w:ascii="Times New Roman" w:eastAsia="Times New Roman" w:hAnsi="Times New Roman"/>
                <w:bCs/>
                <w:color w:val="000000"/>
                <w:kern w:val="1"/>
                <w:lang w:eastAsia="ar-SA"/>
              </w:rPr>
              <w:t xml:space="preserve"> давнини відносно дати подання документа.</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МВС України: </w:t>
            </w:r>
            <w:hyperlink r:id="rId10" w:history="1">
              <w:r w:rsidRPr="00385621">
                <w:rPr>
                  <w:rStyle w:val="a3"/>
                  <w:rFonts w:eastAsia="Times New Roman"/>
                  <w:kern w:val="1"/>
                  <w:lang w:eastAsia="ar-SA"/>
                </w:rPr>
                <w:t>https://vytiah.mvs.gov.ua</w:t>
              </w:r>
            </w:hyperlink>
          </w:p>
        </w:tc>
      </w:tr>
      <w:tr w:rsidR="00143239" w:rsidRPr="00385621" w:rsidTr="00A85E55">
        <w:tc>
          <w:tcPr>
            <w:tcW w:w="3545"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6 ч. 1 ст. 17 Закону</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118"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відсутність у службової (посадової) особи переможця, яка підписала тендерну пропозицію, не знятої чи непогашеної у встановленому 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 про те, що службова (посадова) особа переможця, яка підписала тендерну пропозицію,</w:t>
            </w:r>
            <w:r w:rsidRPr="00385621">
              <w:t xml:space="preserve"> </w:t>
            </w:r>
            <w:r w:rsidRPr="00385621">
              <w:rPr>
                <w:rFonts w:ascii="Times New Roman" w:eastAsia="Times New Roman" w:hAnsi="Times New Roman"/>
                <w:bCs/>
                <w:color w:val="000000"/>
                <w:kern w:val="1"/>
                <w:lang w:eastAsia="ar-SA"/>
              </w:rPr>
              <w:t xml:space="preserve">до </w:t>
            </w:r>
            <w:proofErr w:type="spellStart"/>
            <w:r w:rsidRPr="00385621">
              <w:rPr>
                <w:rFonts w:ascii="Times New Roman" w:eastAsia="Times New Roman" w:hAnsi="Times New Roman"/>
                <w:bCs/>
                <w:color w:val="000000"/>
                <w:kern w:val="1"/>
                <w:lang w:eastAsia="ar-SA"/>
              </w:rPr>
              <w:t>кримiнальної</w:t>
            </w:r>
            <w:proofErr w:type="spellEnd"/>
            <w:r w:rsidRPr="00385621">
              <w:rPr>
                <w:rFonts w:ascii="Times New Roman" w:eastAsia="Times New Roman" w:hAnsi="Times New Roman"/>
                <w:bCs/>
                <w:color w:val="000000"/>
                <w:kern w:val="1"/>
                <w:lang w:eastAsia="ar-SA"/>
              </w:rPr>
              <w:t xml:space="preserve"> </w:t>
            </w:r>
            <w:proofErr w:type="spellStart"/>
            <w:r w:rsidRPr="00385621">
              <w:rPr>
                <w:rFonts w:ascii="Times New Roman" w:eastAsia="Times New Roman" w:hAnsi="Times New Roman"/>
                <w:bCs/>
                <w:color w:val="000000"/>
                <w:kern w:val="1"/>
                <w:lang w:eastAsia="ar-SA"/>
              </w:rPr>
              <w:t>вiдповiдальностi</w:t>
            </w:r>
            <w:proofErr w:type="spellEnd"/>
            <w:r w:rsidRPr="00385621">
              <w:rPr>
                <w:rFonts w:ascii="Times New Roman" w:eastAsia="Times New Roman" w:hAnsi="Times New Roman"/>
                <w:bCs/>
                <w:color w:val="000000"/>
                <w:kern w:val="1"/>
                <w:lang w:eastAsia="ar-SA"/>
              </w:rPr>
              <w:t xml:space="preserve"> </w:t>
            </w:r>
            <w:r w:rsidRPr="00385621">
              <w:rPr>
                <w:rFonts w:ascii="Times New Roman" w:eastAsia="Times New Roman" w:hAnsi="Times New Roman"/>
                <w:bCs/>
                <w:color w:val="000000"/>
                <w:kern w:val="1"/>
                <w:lang w:eastAsia="ar-SA"/>
              </w:rPr>
              <w:lastRenderedPageBreak/>
              <w:t xml:space="preserve">не притягується, незнятої чи непогашеної </w:t>
            </w:r>
            <w:proofErr w:type="spellStart"/>
            <w:r w:rsidRPr="00385621">
              <w:rPr>
                <w:rFonts w:ascii="Times New Roman" w:eastAsia="Times New Roman" w:hAnsi="Times New Roman"/>
                <w:bCs/>
                <w:color w:val="000000"/>
                <w:kern w:val="1"/>
                <w:lang w:eastAsia="ar-SA"/>
              </w:rPr>
              <w:t>судимостi</w:t>
            </w:r>
            <w:proofErr w:type="spellEnd"/>
            <w:r w:rsidRPr="00385621">
              <w:rPr>
                <w:rFonts w:ascii="Times New Roman" w:eastAsia="Times New Roman" w:hAnsi="Times New Roman"/>
                <w:bCs/>
                <w:color w:val="000000"/>
                <w:kern w:val="1"/>
                <w:lang w:eastAsia="ar-SA"/>
              </w:rPr>
              <w:t xml:space="preserve"> не має та в розшуку не перебуває.</w:t>
            </w:r>
          </w:p>
          <w:p w:rsidR="00143239"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Документ повинен бути не більше </w:t>
            </w:r>
            <w:proofErr w:type="spellStart"/>
            <w:r w:rsidRPr="00385621">
              <w:rPr>
                <w:rFonts w:ascii="Times New Roman" w:eastAsia="Times New Roman" w:hAnsi="Times New Roman"/>
                <w:bCs/>
                <w:color w:val="000000"/>
                <w:kern w:val="1"/>
                <w:lang w:eastAsia="ar-SA"/>
              </w:rPr>
              <w:t>тридцятиденної</w:t>
            </w:r>
            <w:proofErr w:type="spellEnd"/>
            <w:r w:rsidRPr="00385621">
              <w:rPr>
                <w:rFonts w:ascii="Times New Roman" w:eastAsia="Times New Roman" w:hAnsi="Times New Roman"/>
                <w:bCs/>
                <w:color w:val="000000"/>
                <w:kern w:val="1"/>
                <w:lang w:eastAsia="ar-SA"/>
              </w:rPr>
              <w:t xml:space="preserve"> давнини відносно дати подання документа.</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МВС України: </w:t>
            </w:r>
            <w:hyperlink r:id="rId11" w:history="1">
              <w:r w:rsidRPr="00385621">
                <w:rPr>
                  <w:rStyle w:val="a3"/>
                  <w:rFonts w:eastAsia="Times New Roman"/>
                  <w:kern w:val="1"/>
                  <w:lang w:eastAsia="ar-SA"/>
                </w:rPr>
                <w:t>https://vytiah.mvs.gov.ua</w:t>
              </w:r>
            </w:hyperlink>
          </w:p>
        </w:tc>
      </w:tr>
      <w:tr w:rsidR="00143239" w:rsidRPr="00385621" w:rsidTr="00A85E55">
        <w:tc>
          <w:tcPr>
            <w:tcW w:w="3545" w:type="dxa"/>
            <w:tcBorders>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lastRenderedPageBreak/>
              <w:t>Пункт 8 ч. 1 ст. 17 Закону</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118" w:type="dxa"/>
            <w:tcBorders>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w:t>
            </w:r>
          </w:p>
        </w:tc>
        <w:tc>
          <w:tcPr>
            <w:tcW w:w="3402" w:type="dxa"/>
            <w:tcBorders>
              <w:left w:val="single" w:sz="4" w:space="0" w:color="000000"/>
              <w:bottom w:val="single" w:sz="4" w:space="0" w:color="000000"/>
              <w:right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Відповідно до п.6 ст.17 Закону переможець процедури закупівлі повинен надати замовнику документи шляхом оприлюднення їх в електронній системі </w:t>
            </w:r>
            <w:proofErr w:type="spellStart"/>
            <w:r w:rsidRPr="00385621">
              <w:rPr>
                <w:rFonts w:ascii="Times New Roman" w:eastAsia="Times New Roman" w:hAnsi="Times New Roman"/>
                <w:bCs/>
                <w:color w:val="000000"/>
                <w:kern w:val="1"/>
                <w:lang w:eastAsia="ar-SA"/>
              </w:rPr>
              <w:t>закупівель</w:t>
            </w:r>
            <w:proofErr w:type="spellEnd"/>
            <w:r w:rsidRPr="00385621">
              <w:rPr>
                <w:rFonts w:ascii="Times New Roman" w:eastAsia="Times New Roman" w:hAnsi="Times New Roman"/>
                <w:bCs/>
                <w:color w:val="000000"/>
                <w:kern w:val="1"/>
                <w:lang w:eastAsia="ar-SA"/>
              </w:rPr>
              <w:t>, що підтверджують відсутність підстав, визначених пунктом 8 частини першої ст.17 Закону. Спосіб документального підтвердження визначається переможцем самостійно.</w:t>
            </w:r>
          </w:p>
        </w:tc>
      </w:tr>
      <w:tr w:rsidR="00143239" w:rsidRPr="00385621" w:rsidTr="00A85E55">
        <w:tc>
          <w:tcPr>
            <w:tcW w:w="3545"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9 ч. 1 ст. 17 Закону</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8"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p>
        </w:tc>
      </w:tr>
      <w:tr w:rsidR="00143239" w:rsidRPr="00385621" w:rsidTr="00A85E55">
        <w:tc>
          <w:tcPr>
            <w:tcW w:w="3545"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kern w:val="1"/>
                <w:u w:val="single"/>
                <w:lang w:eastAsia="ar-SA"/>
              </w:rPr>
              <w:t>Пункт 10 ч. 1 ст. 17 Закону</w:t>
            </w:r>
          </w:p>
          <w:p w:rsidR="00143239" w:rsidRPr="00385621" w:rsidRDefault="00143239" w:rsidP="00A85E55">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kern w:val="1"/>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18"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color w:val="000000"/>
                <w:kern w:val="1"/>
                <w:lang w:eastAsia="ar-SA"/>
              </w:rPr>
              <w:t xml:space="preserve">На підтвердження відсутності підстав для відмови в участі у процедурі закупівлі згідно з п.10 ч.1 ст. 17 Закону, учасник подає </w:t>
            </w:r>
            <w:proofErr w:type="spellStart"/>
            <w:r w:rsidRPr="00385621">
              <w:rPr>
                <w:rFonts w:ascii="Times New Roman" w:eastAsia="Times New Roman" w:hAnsi="Times New Roman"/>
                <w:bCs/>
                <w:color w:val="000000"/>
                <w:kern w:val="1"/>
                <w:lang w:eastAsia="ar-SA"/>
              </w:rPr>
              <w:t>сканкопію</w:t>
            </w:r>
            <w:proofErr w:type="spellEnd"/>
            <w:r w:rsidRPr="00385621">
              <w:rPr>
                <w:rFonts w:ascii="Times New Roman" w:eastAsia="Times New Roman" w:hAnsi="Times New Roman"/>
                <w:bCs/>
                <w:color w:val="000000"/>
                <w:kern w:val="1"/>
                <w:lang w:eastAsia="ar-SA"/>
              </w:rPr>
              <w:t xml:space="preserve"> антикорупційної програми та/або </w:t>
            </w:r>
            <w:proofErr w:type="spellStart"/>
            <w:r w:rsidRPr="00385621">
              <w:rPr>
                <w:rFonts w:ascii="Times New Roman" w:eastAsia="Times New Roman" w:hAnsi="Times New Roman"/>
                <w:bCs/>
                <w:color w:val="000000"/>
                <w:kern w:val="1"/>
                <w:lang w:eastAsia="ar-SA"/>
              </w:rPr>
              <w:t>сканкопію</w:t>
            </w:r>
            <w:proofErr w:type="spellEnd"/>
            <w:r w:rsidRPr="00385621">
              <w:rPr>
                <w:rFonts w:ascii="Times New Roman" w:eastAsia="Times New Roman" w:hAnsi="Times New Roman"/>
                <w:bCs/>
                <w:color w:val="000000"/>
                <w:kern w:val="1"/>
                <w:lang w:eastAsia="ar-SA"/>
              </w:rPr>
              <w:t xml:space="preserve"> наказу про призначення Уповноваженого з реалізації антикорупційної програми, </w:t>
            </w:r>
            <w:r w:rsidRPr="00385621">
              <w:rPr>
                <w:rFonts w:ascii="Times New Roman" w:eastAsia="Times New Roman" w:hAnsi="Times New Roman"/>
                <w:b/>
                <w:bCs/>
                <w:color w:val="000000"/>
                <w:kern w:val="1"/>
                <w:lang w:eastAsia="ar-SA"/>
              </w:rPr>
              <w:t>якщо вартість закупівлі дорівнює чи перевищує 20 мільйонів гривень (у тому числі за лотом)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43239" w:rsidRPr="00385621" w:rsidRDefault="00143239" w:rsidP="00A85E55">
            <w:pPr>
              <w:suppressAutoHyphens/>
              <w:snapToGrid w:val="0"/>
              <w:spacing w:after="0" w:line="240" w:lineRule="auto"/>
              <w:jc w:val="center"/>
              <w:rPr>
                <w:rFonts w:ascii="Times New Roman" w:eastAsia="Times New Roman" w:hAnsi="Times New Roman"/>
                <w:bCs/>
                <w:color w:val="FF0000"/>
                <w:kern w:val="1"/>
                <w:lang w:eastAsia="ar-SA"/>
              </w:rPr>
            </w:pPr>
          </w:p>
        </w:tc>
      </w:tr>
      <w:tr w:rsidR="00143239" w:rsidRPr="00385621" w:rsidTr="00A85E55">
        <w:tc>
          <w:tcPr>
            <w:tcW w:w="3545"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t>Пункт 11 ч.1 ст.17 Закону</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Учасник процедури закупівлі є особою, до якої застосовано санкцію у виді заборони на здійснення у неї публічних </w:t>
            </w:r>
            <w:proofErr w:type="spellStart"/>
            <w:r w:rsidRPr="00385621">
              <w:rPr>
                <w:rFonts w:ascii="Times New Roman" w:eastAsia="Times New Roman" w:hAnsi="Times New Roman"/>
                <w:bCs/>
                <w:color w:val="000000"/>
                <w:kern w:val="1"/>
                <w:lang w:eastAsia="ar-SA"/>
              </w:rPr>
              <w:t>закупівель</w:t>
            </w:r>
            <w:proofErr w:type="spellEnd"/>
            <w:r w:rsidRPr="00385621">
              <w:rPr>
                <w:rFonts w:ascii="Times New Roman" w:eastAsia="Times New Roman" w:hAnsi="Times New Roman"/>
                <w:bCs/>
                <w:color w:val="000000"/>
                <w:kern w:val="1"/>
                <w:lang w:eastAsia="ar-SA"/>
              </w:rPr>
              <w:t xml:space="preserve"> товарів, робіт і послуг </w:t>
            </w:r>
            <w:r w:rsidRPr="00385621">
              <w:rPr>
                <w:rFonts w:ascii="Times New Roman" w:eastAsia="Times New Roman" w:hAnsi="Times New Roman"/>
                <w:bCs/>
                <w:color w:val="000000"/>
                <w:kern w:val="1"/>
                <w:lang w:eastAsia="ar-SA"/>
              </w:rPr>
              <w:lastRenderedPageBreak/>
              <w:t>згідно із Законом України "Про санкції"</w:t>
            </w:r>
          </w:p>
        </w:tc>
        <w:tc>
          <w:tcPr>
            <w:tcW w:w="3118"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lastRenderedPageBreak/>
              <w:t xml:space="preserve">Замовник самостійно перевіряє інформацію відповідно до </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рішень РНБО, зокрема інформацію у реєстрі «Перелік фізичних та </w:t>
            </w:r>
            <w:r w:rsidRPr="00385621">
              <w:rPr>
                <w:rFonts w:ascii="Times New Roman" w:eastAsia="Times New Roman" w:hAnsi="Times New Roman"/>
                <w:bCs/>
                <w:color w:val="000000"/>
                <w:kern w:val="1"/>
                <w:lang w:eastAsia="ar-SA"/>
              </w:rPr>
              <w:lastRenderedPageBreak/>
              <w:t>юридичних осіб стосовно яких застосовані обмежувальні заходи (санкції)» (</w:t>
            </w:r>
            <w:hyperlink r:id="rId12" w:history="1">
              <w:r w:rsidRPr="00385621">
                <w:rPr>
                  <w:rStyle w:val="a3"/>
                  <w:rFonts w:eastAsia="Times New Roman"/>
                  <w:kern w:val="1"/>
                  <w:lang w:eastAsia="ar-SA"/>
                </w:rPr>
                <w:t>https://sanctions-t.rnbo.gov.ua</w:t>
              </w:r>
            </w:hyperlink>
            <w:r w:rsidRPr="00385621">
              <w:rPr>
                <w:rFonts w:ascii="Times New Roman" w:eastAsia="Times New Roman" w:hAnsi="Times New Roman"/>
                <w:bCs/>
                <w:color w:val="000000"/>
                <w:kern w:val="1"/>
                <w:lang w:eastAsia="ar-SA"/>
              </w:rPr>
              <w:t>) згідно із Законом України «</w:t>
            </w:r>
            <w:r>
              <w:rPr>
                <w:rFonts w:ascii="Times New Roman" w:eastAsia="Times New Roman" w:hAnsi="Times New Roman"/>
                <w:bCs/>
                <w:color w:val="000000"/>
                <w:kern w:val="1"/>
                <w:lang w:eastAsia="ar-SA"/>
              </w:rPr>
              <w:t>Про санкції»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p>
        </w:tc>
      </w:tr>
      <w:tr w:rsidR="00143239" w:rsidRPr="00385621" w:rsidTr="00A85E55">
        <w:tc>
          <w:tcPr>
            <w:tcW w:w="3545"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t>Пункт 12 ч.1 ст.17 Закону</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8"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43239" w:rsidRPr="00385621" w:rsidRDefault="00143239" w:rsidP="00A85E55">
            <w:pPr>
              <w:suppressAutoHyphens/>
              <w:snapToGrid w:val="0"/>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w:t>
            </w:r>
          </w:p>
          <w:p w:rsidR="00143239" w:rsidRPr="00385621" w:rsidRDefault="00143239" w:rsidP="00A85E55">
            <w:pPr>
              <w:suppressAutoHyphens/>
              <w:snapToGrid w:val="0"/>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відсутність у службової (посадової) особи переможця, яка підписала тендерну пропозицію / фізичної особи, яка є переможцем не знятої чи непогашеної у встановленому законом порядку судимості за вчинення правопорушення, пов’язаного з використанням дитячої праці чи будь-якими формами торгівлі людьми</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або про те, що службова (посадова) особа переможця, яка підписала тендерну пропозицію / фізична особа, яка є переможцем, до </w:t>
            </w:r>
            <w:proofErr w:type="spellStart"/>
            <w:r w:rsidRPr="00385621">
              <w:rPr>
                <w:rFonts w:ascii="Times New Roman" w:eastAsia="Times New Roman" w:hAnsi="Times New Roman"/>
                <w:bCs/>
                <w:color w:val="000000"/>
                <w:kern w:val="1"/>
                <w:lang w:eastAsia="ar-SA"/>
              </w:rPr>
              <w:t>кримiнальної</w:t>
            </w:r>
            <w:proofErr w:type="spellEnd"/>
            <w:r w:rsidRPr="00385621">
              <w:rPr>
                <w:rFonts w:ascii="Times New Roman" w:eastAsia="Times New Roman" w:hAnsi="Times New Roman"/>
                <w:bCs/>
                <w:color w:val="000000"/>
                <w:kern w:val="1"/>
                <w:lang w:eastAsia="ar-SA"/>
              </w:rPr>
              <w:t xml:space="preserve"> </w:t>
            </w:r>
            <w:proofErr w:type="spellStart"/>
            <w:r w:rsidRPr="00385621">
              <w:rPr>
                <w:rFonts w:ascii="Times New Roman" w:eastAsia="Times New Roman" w:hAnsi="Times New Roman"/>
                <w:bCs/>
                <w:color w:val="000000"/>
                <w:kern w:val="1"/>
                <w:lang w:eastAsia="ar-SA"/>
              </w:rPr>
              <w:t>вiдповiдальностi</w:t>
            </w:r>
            <w:proofErr w:type="spellEnd"/>
            <w:r w:rsidRPr="00385621">
              <w:rPr>
                <w:rFonts w:ascii="Times New Roman" w:eastAsia="Times New Roman" w:hAnsi="Times New Roman"/>
                <w:bCs/>
                <w:color w:val="000000"/>
                <w:kern w:val="1"/>
                <w:lang w:eastAsia="ar-SA"/>
              </w:rPr>
              <w:t xml:space="preserve"> не притягується, незнятої чи непогашеної </w:t>
            </w:r>
            <w:proofErr w:type="spellStart"/>
            <w:r w:rsidRPr="00385621">
              <w:rPr>
                <w:rFonts w:ascii="Times New Roman" w:eastAsia="Times New Roman" w:hAnsi="Times New Roman"/>
                <w:bCs/>
                <w:color w:val="000000"/>
                <w:kern w:val="1"/>
                <w:lang w:eastAsia="ar-SA"/>
              </w:rPr>
              <w:t>судимостi</w:t>
            </w:r>
            <w:proofErr w:type="spellEnd"/>
            <w:r w:rsidRPr="00385621">
              <w:rPr>
                <w:rFonts w:ascii="Times New Roman" w:eastAsia="Times New Roman" w:hAnsi="Times New Roman"/>
                <w:bCs/>
                <w:color w:val="000000"/>
                <w:kern w:val="1"/>
                <w:lang w:eastAsia="ar-SA"/>
              </w:rPr>
              <w:t xml:space="preserve"> не має та в розшуку не перебуває.</w:t>
            </w:r>
          </w:p>
          <w:p w:rsidR="00143239"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Документ повинен бути не більше </w:t>
            </w:r>
            <w:proofErr w:type="spellStart"/>
            <w:r w:rsidRPr="00385621">
              <w:rPr>
                <w:rFonts w:ascii="Times New Roman" w:eastAsia="Times New Roman" w:hAnsi="Times New Roman"/>
                <w:bCs/>
                <w:color w:val="000000"/>
                <w:kern w:val="1"/>
                <w:lang w:eastAsia="ar-SA"/>
              </w:rPr>
              <w:t>тридцятиденної</w:t>
            </w:r>
            <w:proofErr w:type="spellEnd"/>
            <w:r w:rsidRPr="00385621">
              <w:rPr>
                <w:rFonts w:ascii="Times New Roman" w:eastAsia="Times New Roman" w:hAnsi="Times New Roman"/>
                <w:bCs/>
                <w:color w:val="000000"/>
                <w:kern w:val="1"/>
                <w:lang w:eastAsia="ar-SA"/>
              </w:rPr>
              <w:t xml:space="preserve"> давнини відносно дати подання документа.</w:t>
            </w:r>
          </w:p>
          <w:p w:rsidR="00143239" w:rsidRPr="00385621" w:rsidRDefault="00143239" w:rsidP="00A85E55">
            <w:pPr>
              <w:suppressAutoHyphens/>
              <w:snapToGrid w:val="0"/>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МВС України: </w:t>
            </w:r>
            <w:hyperlink r:id="rId13" w:history="1">
              <w:r w:rsidRPr="00385621">
                <w:rPr>
                  <w:rStyle w:val="a3"/>
                  <w:rFonts w:eastAsia="Times New Roman"/>
                  <w:kern w:val="1"/>
                  <w:lang w:eastAsia="ar-SA"/>
                </w:rPr>
                <w:t>https://vytiah.mvs.gov.ua</w:t>
              </w:r>
            </w:hyperlink>
          </w:p>
        </w:tc>
      </w:tr>
      <w:tr w:rsidR="00143239" w:rsidRPr="00385621" w:rsidTr="00A85E55">
        <w:tc>
          <w:tcPr>
            <w:tcW w:w="3545"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t>Пункт 13 ч.1 ст.17 Закону</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u w:val="single"/>
                <w:lang w:eastAsia="ar-SA"/>
              </w:rPr>
            </w:pPr>
          </w:p>
        </w:tc>
        <w:tc>
          <w:tcPr>
            <w:tcW w:w="3118"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 про відсутність заборгованості із сплати податків і зборів (обов’язкових платежів)</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або </w:t>
            </w:r>
          </w:p>
          <w:p w:rsidR="00143239" w:rsidRPr="0000793C"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про здійснення заходів щодо розстрочення і відстрочення заборгованості у порядку та на умовах, визначених законодавством країни реєстрації учасника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Довідка про відсутність заборгованості зі сплати податків і зборів (обов’язкових платежів), видана уповноваженим на це органом, чинна станом на дату подання документа (автоматично формується у електронній системі </w:t>
            </w:r>
            <w:proofErr w:type="spellStart"/>
            <w:r w:rsidRPr="00385621">
              <w:rPr>
                <w:rFonts w:ascii="Times New Roman" w:eastAsia="Times New Roman" w:hAnsi="Times New Roman"/>
                <w:bCs/>
                <w:color w:val="000000"/>
                <w:kern w:val="1"/>
                <w:lang w:eastAsia="ar-SA"/>
              </w:rPr>
              <w:t>закупівель</w:t>
            </w:r>
            <w:proofErr w:type="spellEnd"/>
            <w:r w:rsidRPr="00385621">
              <w:rPr>
                <w:rFonts w:ascii="Times New Roman" w:eastAsia="Times New Roman" w:hAnsi="Times New Roman"/>
                <w:bCs/>
                <w:color w:val="000000"/>
                <w:kern w:val="1"/>
                <w:lang w:eastAsia="ar-SA"/>
              </w:rPr>
              <w:t xml:space="preserve"> в результаті інтеграції електронної системи </w:t>
            </w:r>
            <w:proofErr w:type="spellStart"/>
            <w:r w:rsidRPr="00385621">
              <w:rPr>
                <w:rFonts w:ascii="Times New Roman" w:eastAsia="Times New Roman" w:hAnsi="Times New Roman"/>
                <w:bCs/>
                <w:color w:val="000000"/>
                <w:kern w:val="1"/>
                <w:lang w:eastAsia="ar-SA"/>
              </w:rPr>
              <w:t>закупівель</w:t>
            </w:r>
            <w:proofErr w:type="spellEnd"/>
            <w:r w:rsidRPr="00385621">
              <w:rPr>
                <w:rFonts w:ascii="Times New Roman" w:eastAsia="Times New Roman" w:hAnsi="Times New Roman"/>
                <w:bCs/>
                <w:color w:val="000000"/>
                <w:kern w:val="1"/>
                <w:lang w:eastAsia="ar-SA"/>
              </w:rPr>
              <w:t xml:space="preserve"> з інформаційними системами Державної фіскальної служби України) </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документальне підтвердження здійснення заходів щодо розстрочення і відстрочення </w:t>
            </w:r>
            <w:r w:rsidRPr="00385621">
              <w:rPr>
                <w:rFonts w:ascii="Times New Roman" w:eastAsia="Times New Roman" w:hAnsi="Times New Roman"/>
                <w:bCs/>
                <w:color w:val="000000"/>
                <w:kern w:val="1"/>
                <w:lang w:eastAsia="ar-SA"/>
              </w:rPr>
              <w:lastRenderedPageBreak/>
              <w:t>заборгованості у порядку та на умовах, визначених законодавством країни реєстрації переможця.</w:t>
            </w:r>
          </w:p>
        </w:tc>
      </w:tr>
      <w:tr w:rsidR="00143239" w:rsidRPr="00385621" w:rsidTr="00A85E55">
        <w:tc>
          <w:tcPr>
            <w:tcW w:w="3545" w:type="dxa"/>
            <w:tcBorders>
              <w:top w:val="single" w:sz="4" w:space="0" w:color="000000"/>
              <w:left w:val="single" w:sz="4" w:space="0" w:color="000000"/>
              <w:bottom w:val="single" w:sz="4" w:space="0" w:color="000000"/>
            </w:tcBorders>
            <w:shd w:val="clear" w:color="auto" w:fill="D9D9D9"/>
          </w:tcPr>
          <w:p w:rsidR="00143239" w:rsidRPr="00385621" w:rsidRDefault="00143239" w:rsidP="00A85E55">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lastRenderedPageBreak/>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p>
        </w:tc>
        <w:tc>
          <w:tcPr>
            <w:tcW w:w="3118" w:type="dxa"/>
            <w:tcBorders>
              <w:top w:val="single" w:sz="4" w:space="0" w:color="000000"/>
              <w:left w:val="single" w:sz="4" w:space="0" w:color="000000"/>
              <w:bottom w:val="single" w:sz="4" w:space="0" w:color="000000"/>
            </w:tcBorders>
            <w:shd w:val="clear" w:color="auto" w:fill="D9D9D9"/>
          </w:tcPr>
          <w:p w:rsidR="00143239" w:rsidRPr="00385621" w:rsidRDefault="00143239" w:rsidP="00A85E55">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Учасник на виконання вимоги ч. 2 статті 17 Закону повинен надати інформацію, наведену нижче</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143239" w:rsidRPr="00385621" w:rsidRDefault="00143239" w:rsidP="00A85E55">
            <w:pPr>
              <w:suppressAutoHyphens/>
              <w:spacing w:after="0" w:line="240" w:lineRule="auto"/>
              <w:jc w:val="center"/>
              <w:rPr>
                <w:rFonts w:ascii="Times New Roman" w:eastAsia="Times New Roman" w:hAnsi="Times New Roman"/>
                <w:b/>
                <w:color w:val="000000"/>
                <w:kern w:val="1"/>
                <w:lang w:eastAsia="ar-SA"/>
              </w:rPr>
            </w:pPr>
            <w:r w:rsidRPr="00385621">
              <w:rPr>
                <w:rFonts w:ascii="Times New Roman" w:eastAsia="Times New Roman" w:hAnsi="Times New Roman"/>
                <w:b/>
                <w:bCs/>
                <w:color w:val="000000"/>
                <w:kern w:val="1"/>
                <w:lang w:eastAsia="ar-SA"/>
              </w:rPr>
              <w:t>Переможець торгів на виконання вимоги ч. 2 статті 17 Закону повинен надати інформацію, наведену нижче</w:t>
            </w:r>
          </w:p>
        </w:tc>
      </w:tr>
      <w:tr w:rsidR="00143239" w:rsidRPr="00385621" w:rsidTr="00A85E55">
        <w:tc>
          <w:tcPr>
            <w:tcW w:w="3545"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u w:val="single"/>
                <w:lang w:eastAsia="ar-SA"/>
              </w:rPr>
              <w:t>ч. 2 ст. 17 Закону</w:t>
            </w:r>
          </w:p>
          <w:p w:rsidR="00143239" w:rsidRPr="00385621" w:rsidRDefault="00143239" w:rsidP="00A85E55">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bCs/>
                <w:color w:val="000000"/>
                <w:kern w:val="1"/>
                <w:lang w:eastAsia="ar-SA"/>
              </w:rPr>
              <w:t xml:space="preserve">Замовник </w:t>
            </w:r>
            <w:r w:rsidRPr="00385621">
              <w:rPr>
                <w:rFonts w:ascii="Times New Roman" w:eastAsia="Times New Roman" w:hAnsi="Times New Roman"/>
                <w:color w:val="000000"/>
              </w:rPr>
              <w:t>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43239" w:rsidRPr="00385621" w:rsidRDefault="00143239" w:rsidP="00A85E55">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color w:val="000000"/>
              </w:rPr>
              <w:t>Учасник процедури закупівлі, що перебуває в обставинах, зазначених у </w:t>
            </w:r>
            <w:hyperlink r:id="rId14" w:anchor="n1276" w:history="1">
              <w:r w:rsidRPr="00385621">
                <w:rPr>
                  <w:rFonts w:ascii="Times New Roman" w:eastAsia="Times New Roman" w:hAnsi="Times New Roman"/>
                  <w:color w:val="000000"/>
                </w:rPr>
                <w:t>частині другій</w:t>
              </w:r>
            </w:hyperlink>
            <w:r w:rsidRPr="00385621">
              <w:rPr>
                <w:rFonts w:ascii="Times New Roman" w:eastAsia="Times New Roman" w:hAnsi="Times New Roman"/>
                <w:color w:val="000000"/>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43239" w:rsidRPr="00385621" w:rsidRDefault="00143239" w:rsidP="00A85E55">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color w:val="000000"/>
              </w:rPr>
              <w:t>Якщо замовник вважає таке підтвердження достатнім, учаснику не може бути відмовлено в участі в процедурі закупівлі.</w:t>
            </w:r>
          </w:p>
        </w:tc>
        <w:tc>
          <w:tcPr>
            <w:tcW w:w="3118" w:type="dxa"/>
            <w:tcBorders>
              <w:top w:val="single" w:sz="4" w:space="0" w:color="000000"/>
              <w:left w:val="single" w:sz="4" w:space="0" w:color="000000"/>
              <w:bottom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Довідка в довільній формі за підписом керівника або особи уповноваженої учасником на підписання тендерної пропозиції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w:t>
            </w:r>
          </w:p>
          <w:p w:rsidR="00143239" w:rsidRPr="00385621" w:rsidRDefault="00143239" w:rsidP="00A85E55">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143239" w:rsidRPr="006E17D7" w:rsidRDefault="00143239" w:rsidP="00143239">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Примітки до п.2:</w:t>
      </w:r>
    </w:p>
    <w:p w:rsidR="00143239" w:rsidRPr="006E17D7" w:rsidRDefault="00143239" w:rsidP="00143239">
      <w:pPr>
        <w:suppressAutoHyphens/>
        <w:spacing w:after="0" w:line="240" w:lineRule="auto"/>
        <w:ind w:left="-426"/>
        <w:jc w:val="both"/>
        <w:rPr>
          <w:rFonts w:ascii="Times New Roman" w:eastAsia="Times New Roman" w:hAnsi="Times New Roman"/>
          <w:i/>
          <w:color w:val="000000"/>
          <w:kern w:val="1"/>
          <w:sz w:val="32"/>
          <w:szCs w:val="32"/>
          <w:lang w:eastAsia="ar-SA"/>
        </w:rPr>
      </w:pPr>
      <w:r w:rsidRPr="006E17D7">
        <w:rPr>
          <w:rFonts w:ascii="Times New Roman" w:eastAsia="Times New Roman" w:hAnsi="Times New Roman"/>
          <w:i/>
          <w:color w:val="000000"/>
          <w:kern w:val="1"/>
          <w:sz w:val="32"/>
          <w:szCs w:val="32"/>
          <w:lang w:eastAsia="ar-SA"/>
        </w:rPr>
        <w:t>*</w:t>
      </w:r>
      <w:r w:rsidRPr="006E17D7">
        <w:rPr>
          <w:rFonts w:ascii="Times New Roman" w:eastAsia="Times New Roman" w:hAnsi="Times New Roman"/>
          <w:i/>
          <w:color w:val="000000"/>
          <w:kern w:val="1"/>
          <w:lang w:eastAsia="ar-SA"/>
        </w:rPr>
        <w:t xml:space="preserve">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143239" w:rsidRPr="006E17D7" w:rsidRDefault="00143239" w:rsidP="00143239">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lastRenderedPageBreak/>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6E17D7">
        <w:rPr>
          <w:rFonts w:ascii="Times New Roman" w:eastAsia="Times New Roman" w:hAnsi="Times New Roman"/>
          <w:i/>
          <w:color w:val="000000"/>
          <w:kern w:val="1"/>
          <w:lang w:eastAsia="ar-SA"/>
        </w:rPr>
        <w:t>зупинено</w:t>
      </w:r>
      <w:proofErr w:type="spellEnd"/>
      <w:r w:rsidRPr="006E17D7">
        <w:rPr>
          <w:rFonts w:ascii="Times New Roman" w:eastAsia="Times New Roman" w:hAnsi="Times New Roman"/>
          <w:i/>
          <w:color w:val="000000"/>
          <w:kern w:val="1"/>
          <w:lang w:eastAsia="ar-SA"/>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w:t>
      </w:r>
      <w:r w:rsidRPr="006E17D7">
        <w:rPr>
          <w:rFonts w:ascii="Times New Roman" w:eastAsia="Times New Roman" w:hAnsi="Times New Roman"/>
          <w:b/>
          <w:i/>
          <w:color w:val="000000"/>
          <w:kern w:val="1"/>
          <w:lang w:eastAsia="ar-SA"/>
        </w:rPr>
        <w:t>Єдиному державному реєстрі юридичних осіб, фізичних осіб - підприємців та громадських формувань (</w:t>
      </w:r>
      <w:hyperlink r:id="rId15" w:history="1">
        <w:r w:rsidRPr="006E17D7">
          <w:rPr>
            <w:rFonts w:ascii="Times New Roman" w:hAnsi="Times New Roman"/>
            <w:b/>
            <w:i/>
            <w:color w:val="0260D0"/>
          </w:rPr>
          <w:t>https://usr.minjust.gov.ua/ua/freesearch</w:t>
        </w:r>
      </w:hyperlink>
      <w:r w:rsidRPr="006E17D7">
        <w:rPr>
          <w:rFonts w:ascii="Times New Roman" w:eastAsia="Times New Roman" w:hAnsi="Times New Roman"/>
          <w:b/>
          <w:bCs/>
          <w:i/>
          <w:color w:val="000000"/>
          <w:kern w:val="1"/>
          <w:lang w:eastAsia="ar-SA"/>
        </w:rPr>
        <w:t xml:space="preserve">) </w:t>
      </w:r>
      <w:r w:rsidRPr="006E17D7">
        <w:rPr>
          <w:rFonts w:ascii="Times New Roman" w:eastAsia="Times New Roman" w:hAnsi="Times New Roman"/>
          <w:b/>
          <w:i/>
          <w:color w:val="000000"/>
          <w:kern w:val="1"/>
          <w:lang w:eastAsia="ar-SA"/>
        </w:rPr>
        <w:t>та Єдиному реєстрі підприємств, щодо яких порушено провадження у справі про банкрутство (</w:t>
      </w:r>
      <w:hyperlink r:id="rId16" w:history="1">
        <w:r w:rsidRPr="006E17D7">
          <w:rPr>
            <w:rFonts w:ascii="Times New Roman" w:eastAsia="Times New Roman" w:hAnsi="Times New Roman"/>
            <w:b/>
            <w:i/>
            <w:color w:val="0260D0"/>
            <w:kern w:val="1"/>
          </w:rPr>
          <w:t>https://minjust.gov.ua/section_397</w:t>
        </w:r>
      </w:hyperlink>
      <w:r w:rsidRPr="00306AD2">
        <w:rPr>
          <w:rFonts w:ascii="Times New Roman" w:eastAsia="Times New Roman" w:hAnsi="Times New Roman"/>
          <w:b/>
          <w:i/>
          <w:kern w:val="1"/>
          <w:lang w:eastAsia="ar-SA"/>
        </w:rPr>
        <w:t>)</w:t>
      </w:r>
      <w:r w:rsidRPr="006E17D7">
        <w:rPr>
          <w:rFonts w:ascii="Times New Roman" w:eastAsia="Times New Roman" w:hAnsi="Times New Roman"/>
          <w:i/>
          <w:color w:val="000000"/>
          <w:kern w:val="1"/>
          <w:lang w:eastAsia="ar-SA"/>
        </w:rPr>
        <w:t>.</w:t>
      </w:r>
    </w:p>
    <w:p w:rsidR="00143239" w:rsidRPr="006E17D7" w:rsidRDefault="00143239" w:rsidP="00143239">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Водночас у повідомленні, розміщеному на </w:t>
      </w:r>
      <w:proofErr w:type="spellStart"/>
      <w:r w:rsidRPr="006E17D7">
        <w:rPr>
          <w:rFonts w:ascii="Times New Roman" w:eastAsia="Times New Roman" w:hAnsi="Times New Roman"/>
          <w:i/>
          <w:color w:val="000000"/>
          <w:kern w:val="1"/>
          <w:lang w:eastAsia="ar-SA"/>
        </w:rPr>
        <w:t>вебсайті</w:t>
      </w:r>
      <w:proofErr w:type="spellEnd"/>
      <w:r w:rsidRPr="006E17D7">
        <w:rPr>
          <w:rFonts w:ascii="Times New Roman" w:eastAsia="Times New Roman" w:hAnsi="Times New Roman"/>
          <w:i/>
          <w:color w:val="000000"/>
          <w:kern w:val="1"/>
          <w:lang w:eastAsia="ar-SA"/>
        </w:rPr>
        <w:t xml:space="preserve"> Національного агентства з питань запобігання корупції 31.05.2022 року за посиланням </w:t>
      </w:r>
      <w:hyperlink r:id="rId17" w:history="1">
        <w:r w:rsidRPr="006E17D7">
          <w:rPr>
            <w:rStyle w:val="a3"/>
            <w:rFonts w:eastAsia="Times New Roman"/>
            <w:i/>
            <w:kern w:val="1"/>
            <w:lang w:eastAsia="ar-SA"/>
          </w:rPr>
          <w:t>https://nazk.gov.ua/uk/novyny/yak-uchasnyky-publichnyh-zakupivel-mozhut-otrymaty-informatsiyu-z-reyestru-koruptsioneriv-pid-chas-diyi-voyennogo-stanu/?fbclid=IwAR1X4B5UMSlYYVvnyttT1GpN0o69sFWpFxP_ql_cjQyVEssx98Zfq4_t6CQ</w:t>
        </w:r>
      </w:hyperlink>
      <w:r w:rsidRPr="006E17D7">
        <w:rPr>
          <w:rFonts w:ascii="Times New Roman" w:eastAsia="Times New Roman" w:hAnsi="Times New Roman"/>
          <w:i/>
          <w:color w:val="000000"/>
          <w:kern w:val="1"/>
          <w:lang w:eastAsia="ar-SA"/>
        </w:rPr>
        <w:t xml:space="preserve"> ,зазначено, що з 24 лютого 2022 року Національне агентство з питань запобігання корупції (НАЗК) тимчасово обмежило функцію перегляду відомостей (доступ до публічної частини) та формування інформаційних довідок з Реєстру корупціонерів, зокрема, </w:t>
      </w:r>
      <w:r w:rsidRPr="006E17D7">
        <w:rPr>
          <w:rFonts w:ascii="Times New Roman" w:eastAsia="Times New Roman" w:hAnsi="Times New Roman"/>
          <w:b/>
          <w:i/>
          <w:color w:val="000000"/>
          <w:kern w:val="1"/>
          <w:lang w:eastAsia="ar-SA"/>
        </w:rPr>
        <w:t>Єдиного державного реєстру осіб, які вчинили корупційні або пов’язані з корупцією правопорушення (</w:t>
      </w:r>
      <w:hyperlink r:id="rId18" w:history="1"/>
      <w:hyperlink r:id="rId19" w:history="1">
        <w:hyperlink r:id="rId20" w:history="1">
          <w:r w:rsidRPr="006E17D7">
            <w:rPr>
              <w:rFonts w:ascii="Times New Roman" w:eastAsia="Times New Roman" w:hAnsi="Times New Roman"/>
              <w:b/>
              <w:i/>
              <w:color w:val="0260D0"/>
              <w:kern w:val="1"/>
            </w:rPr>
            <w:t>https://corruptinfo.nazk.gov.ua/</w:t>
          </w:r>
        </w:hyperlink>
      </w:hyperlink>
      <w:r w:rsidRPr="006E17D7">
        <w:rPr>
          <w:rFonts w:ascii="Times New Roman" w:eastAsia="Times New Roman" w:hAnsi="Times New Roman"/>
          <w:b/>
          <w:bCs/>
          <w:i/>
          <w:color w:val="000000"/>
          <w:kern w:val="1"/>
        </w:rPr>
        <w:t>)</w:t>
      </w:r>
    </w:p>
    <w:p w:rsidR="00143239" w:rsidRPr="006E17D7" w:rsidRDefault="00143239" w:rsidP="00143239">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З огляду на зазначене, </w:t>
      </w:r>
      <w:r w:rsidRPr="006E17D7">
        <w:rPr>
          <w:rFonts w:ascii="Times New Roman" w:eastAsia="Times New Roman" w:hAnsi="Times New Roman"/>
          <w:b/>
          <w:i/>
          <w:color w:val="000000"/>
          <w:kern w:val="1"/>
          <w:u w:val="single"/>
          <w:lang w:eastAsia="ar-SA"/>
        </w:rPr>
        <w:t>в умовах воєнного стану відсутній вільний доступ до публічної інформації, що міститься у зазначених вище відкритих єдиних державних реєстрах</w:t>
      </w:r>
      <w:r w:rsidRPr="006E17D7">
        <w:rPr>
          <w:rFonts w:ascii="Times New Roman" w:eastAsia="Times New Roman" w:hAnsi="Times New Roman"/>
          <w:i/>
          <w:color w:val="000000"/>
          <w:kern w:val="1"/>
          <w:lang w:eastAsia="ar-SA"/>
        </w:rPr>
        <w:t>, доступ є обмеженим або зупиненим.</w:t>
      </w:r>
    </w:p>
    <w:p w:rsidR="00143239" w:rsidRPr="006E17D7" w:rsidRDefault="00143239" w:rsidP="00143239">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sz w:val="32"/>
          <w:szCs w:val="32"/>
          <w:lang w:eastAsia="ar-SA"/>
        </w:rPr>
        <w:t>**</w:t>
      </w:r>
      <w:r w:rsidRPr="006E17D7">
        <w:rPr>
          <w:rFonts w:ascii="Times New Roman" w:eastAsia="Times New Roman" w:hAnsi="Times New Roman"/>
          <w:i/>
          <w:color w:val="000000"/>
          <w:kern w:val="1"/>
          <w:lang w:eastAsia="ar-SA"/>
        </w:rPr>
        <w:t xml:space="preserve">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E17D7">
        <w:rPr>
          <w:rFonts w:ascii="Times New Roman" w:eastAsia="Times New Roman" w:hAnsi="Times New Roman"/>
          <w:i/>
          <w:color w:val="000000"/>
          <w:kern w:val="1"/>
          <w:lang w:eastAsia="ar-SA"/>
        </w:rPr>
        <w:t>закупівель</w:t>
      </w:r>
      <w:proofErr w:type="spellEnd"/>
      <w:r w:rsidRPr="006E17D7">
        <w:rPr>
          <w:rFonts w:ascii="Times New Roman" w:eastAsia="Times New Roman" w:hAnsi="Times New Roman"/>
          <w:i/>
          <w:color w:val="000000"/>
          <w:kern w:val="1"/>
          <w:lang w:eastAsia="ar-SA"/>
        </w:rPr>
        <w:t>, замовник перевіряє самостійно.</w:t>
      </w:r>
    </w:p>
    <w:p w:rsidR="00143239" w:rsidRPr="004A0488" w:rsidRDefault="00143239" w:rsidP="00143239">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E17D7">
        <w:rPr>
          <w:rFonts w:ascii="Times New Roman" w:eastAsia="Times New Roman" w:hAnsi="Times New Roman"/>
          <w:i/>
          <w:color w:val="000000"/>
          <w:kern w:val="1"/>
          <w:lang w:eastAsia="ar-SA"/>
        </w:rPr>
        <w:t>закупівель</w:t>
      </w:r>
      <w:proofErr w:type="spellEnd"/>
      <w:r w:rsidRPr="006E17D7">
        <w:rPr>
          <w:rFonts w:ascii="Times New Roman" w:eastAsia="Times New Roman" w:hAnsi="Times New Roman"/>
          <w:i/>
          <w:color w:val="000000"/>
          <w:kern w:val="1"/>
          <w:lang w:eastAsia="ar-SA"/>
        </w:rPr>
        <w:t>.</w:t>
      </w:r>
    </w:p>
    <w:p w:rsidR="00143239" w:rsidRPr="006E17D7" w:rsidRDefault="00143239" w:rsidP="00143239"/>
    <w:p w:rsidR="00143239" w:rsidRDefault="00143239" w:rsidP="00143239">
      <w:pPr>
        <w:shd w:val="clear" w:color="auto" w:fill="FFFFFF"/>
        <w:spacing w:after="0"/>
        <w:ind w:left="-426"/>
        <w:jc w:val="both"/>
        <w:rPr>
          <w:rFonts w:ascii="Times New Roman" w:hAnsi="Times New Roman" w:cs="Times New Roman"/>
        </w:rPr>
      </w:pPr>
    </w:p>
    <w:p w:rsidR="00143239" w:rsidRDefault="00143239" w:rsidP="00143239">
      <w:pPr>
        <w:shd w:val="clear" w:color="auto" w:fill="FFFFFF"/>
        <w:spacing w:after="0"/>
        <w:ind w:left="-426"/>
        <w:jc w:val="both"/>
        <w:rPr>
          <w:rFonts w:ascii="Times New Roman" w:hAnsi="Times New Roman" w:cs="Times New Roman"/>
        </w:rPr>
      </w:pPr>
    </w:p>
    <w:p w:rsidR="00143239" w:rsidRDefault="00143239" w:rsidP="00143239">
      <w:pPr>
        <w:shd w:val="clear" w:color="auto" w:fill="FFFFFF"/>
        <w:spacing w:after="0"/>
        <w:ind w:left="-426"/>
        <w:jc w:val="both"/>
        <w:rPr>
          <w:rFonts w:ascii="Times New Roman" w:hAnsi="Times New Roman" w:cs="Times New Roman"/>
        </w:rPr>
      </w:pPr>
    </w:p>
    <w:p w:rsidR="00143239" w:rsidRDefault="00143239" w:rsidP="00143239">
      <w:pPr>
        <w:shd w:val="clear" w:color="auto" w:fill="FFFFFF"/>
        <w:spacing w:after="0" w:line="240" w:lineRule="auto"/>
        <w:ind w:left="-426"/>
        <w:jc w:val="center"/>
        <w:rPr>
          <w:rFonts w:ascii="Times New Roman" w:hAnsi="Times New Roman" w:cs="Times New Roman"/>
          <w:b/>
          <w:u w:val="single"/>
        </w:rPr>
      </w:pPr>
      <w:r>
        <w:rPr>
          <w:rFonts w:ascii="Times New Roman" w:hAnsi="Times New Roman" w:cs="Times New Roman"/>
          <w:b/>
          <w:u w:val="single"/>
        </w:rPr>
        <w:t>УВАГА НАГАДУВАННЯ!</w:t>
      </w:r>
    </w:p>
    <w:p w:rsidR="00143239" w:rsidRDefault="00143239" w:rsidP="00143239">
      <w:pPr>
        <w:shd w:val="clear" w:color="auto" w:fill="FFFFFF"/>
        <w:spacing w:after="0" w:line="240" w:lineRule="auto"/>
        <w:ind w:left="-426" w:firstLine="1134"/>
        <w:jc w:val="both"/>
        <w:rPr>
          <w:rFonts w:ascii="Times New Roman" w:hAnsi="Times New Roman" w:cs="Times New Roman"/>
        </w:rPr>
      </w:pPr>
      <w:r>
        <w:rPr>
          <w:rFonts w:ascii="Times New Roman" w:hAnsi="Times New Roman" w:cs="Times New Roman"/>
        </w:rPr>
        <w:t xml:space="preserve">Відповідно до ч. 6 ст. 17 Закону переможець процедури закупівлі у строк, що не перевищує десяти днів з дати оприлюднення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що підтверджують відсутність підстав, визначених пунктами 2, 3, 5, 6, 8, 12 і 13 частини першої та частиною другою цієї статті. </w:t>
      </w:r>
    </w:p>
    <w:p w:rsidR="00143239" w:rsidRDefault="00143239" w:rsidP="00143239">
      <w:pPr>
        <w:shd w:val="clear" w:color="auto" w:fill="FFFFFF"/>
        <w:spacing w:after="0" w:line="240" w:lineRule="auto"/>
        <w:ind w:left="-426"/>
        <w:jc w:val="both"/>
        <w:rPr>
          <w:rFonts w:ascii="Times New Roman" w:hAnsi="Times New Roman" w:cs="Times New Roman"/>
        </w:rPr>
      </w:pPr>
    </w:p>
    <w:p w:rsidR="00143239" w:rsidRDefault="00143239" w:rsidP="00143239">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Примітка:</w:t>
      </w:r>
    </w:p>
    <w:p w:rsidR="00143239" w:rsidRDefault="00143239" w:rsidP="00143239">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1. Учасник-нерезидент повинен надати зазначені у додатку 4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143239" w:rsidRDefault="00143239" w:rsidP="00143239">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w:t>
      </w:r>
      <w:r>
        <w:rPr>
          <w:rFonts w:ascii="Times New Roman" w:hAnsi="Times New Roman"/>
          <w:i/>
          <w:color w:val="000000"/>
          <w:kern w:val="2"/>
          <w:sz w:val="18"/>
          <w:szCs w:val="18"/>
          <w:lang w:eastAsia="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143239" w:rsidRDefault="00143239" w:rsidP="00143239">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2.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43239" w:rsidRDefault="00143239" w:rsidP="00143239">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lastRenderedPageBreak/>
        <w:t xml:space="preserve">3.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Pr>
          <w:rFonts w:ascii="Times New Roman" w:hAnsi="Times New Roman"/>
          <w:i/>
          <w:color w:val="000000"/>
          <w:kern w:val="2"/>
          <w:lang w:eastAsia="ar-SA"/>
        </w:rPr>
        <w:t>реорганізанція</w:t>
      </w:r>
      <w:proofErr w:type="spellEnd"/>
      <w:r>
        <w:rPr>
          <w:rFonts w:ascii="Times New Roman" w:hAnsi="Times New Roman"/>
          <w:i/>
          <w:color w:val="000000"/>
          <w:kern w:val="2"/>
          <w:lang w:eastAsia="ar-SA"/>
        </w:rPr>
        <w:t xml:space="preserve">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143239" w:rsidRDefault="00143239" w:rsidP="00143239">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4.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w:t>
      </w:r>
      <w:proofErr w:type="spellStart"/>
      <w:r>
        <w:rPr>
          <w:rFonts w:ascii="Times New Roman" w:hAnsi="Times New Roman"/>
          <w:i/>
          <w:color w:val="000000"/>
          <w:kern w:val="2"/>
          <w:lang w:eastAsia="ar-SA"/>
        </w:rPr>
        <w:t>Прозорро</w:t>
      </w:r>
      <w:proofErr w:type="spellEnd"/>
      <w:r>
        <w:rPr>
          <w:rFonts w:ascii="Times New Roman" w:hAnsi="Times New Roman"/>
          <w:i/>
          <w:color w:val="000000"/>
          <w:kern w:val="2"/>
          <w:lang w:eastAsia="ar-SA"/>
        </w:rPr>
        <w:t>» у формі, що дає можливість онлайн перевірки їх справжності (легітимності / автентичності).</w:t>
      </w:r>
    </w:p>
    <w:p w:rsidR="00143239" w:rsidRDefault="00143239" w:rsidP="00143239">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5.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rsidR="00143239" w:rsidRDefault="00143239" w:rsidP="00143239">
      <w:pPr>
        <w:suppressAutoHyphens/>
        <w:spacing w:after="0" w:line="240" w:lineRule="auto"/>
        <w:ind w:left="-426"/>
        <w:jc w:val="both"/>
        <w:rPr>
          <w:rFonts w:ascii="Times New Roman" w:hAnsi="Times New Roman"/>
          <w:i/>
          <w:iCs/>
          <w:color w:val="000000"/>
          <w:kern w:val="2"/>
          <w:lang w:eastAsia="ar-SA"/>
        </w:rPr>
      </w:pPr>
      <w:r>
        <w:rPr>
          <w:rFonts w:ascii="Times New Roman" w:hAnsi="Times New Roman"/>
          <w:i/>
          <w:color w:val="000000"/>
          <w:kern w:val="2"/>
          <w:lang w:eastAsia="ar-SA"/>
        </w:rPr>
        <w:t xml:space="preserve">6.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Pr>
          <w:rFonts w:ascii="Times New Roman" w:hAnsi="Times New Roman"/>
          <w:i/>
          <w:color w:val="000000"/>
          <w:kern w:val="2"/>
          <w:lang w:eastAsia="ar-SA"/>
        </w:rPr>
        <w:t>т.ч</w:t>
      </w:r>
      <w:proofErr w:type="spellEnd"/>
      <w:r>
        <w:rPr>
          <w:rFonts w:ascii="Times New Roman" w:hAnsi="Times New Roman"/>
          <w:i/>
          <w:color w:val="000000"/>
          <w:kern w:val="2"/>
          <w:lang w:eastAsia="ar-SA"/>
        </w:rPr>
        <w:t>. аналогів документу/інформації.</w:t>
      </w:r>
    </w:p>
    <w:p w:rsidR="00143239" w:rsidRDefault="00143239" w:rsidP="00143239">
      <w:pPr>
        <w:shd w:val="clear" w:color="auto" w:fill="FFFFFF"/>
        <w:spacing w:after="0" w:line="240" w:lineRule="auto"/>
        <w:ind w:left="-426"/>
        <w:jc w:val="both"/>
        <w:rPr>
          <w:rFonts w:ascii="Times New Roman" w:hAnsi="Times New Roman" w:cs="Times New Roman"/>
        </w:rPr>
      </w:pPr>
    </w:p>
    <w:p w:rsidR="00143239" w:rsidRDefault="00143239" w:rsidP="00143239">
      <w:pPr>
        <w:shd w:val="clear" w:color="auto" w:fill="FFFFFF"/>
        <w:spacing w:after="0" w:line="240" w:lineRule="auto"/>
        <w:ind w:left="-426"/>
        <w:jc w:val="both"/>
        <w:rPr>
          <w:rFonts w:ascii="Times New Roman" w:hAnsi="Times New Roman" w:cs="Times New Roman"/>
          <w:b/>
          <w:i/>
          <w:sz w:val="24"/>
          <w:szCs w:val="24"/>
        </w:rPr>
      </w:pPr>
      <w:r>
        <w:rPr>
          <w:rFonts w:ascii="Times New Roman" w:hAnsi="Times New Roman" w:cs="Times New Roman"/>
        </w:rPr>
        <w:br/>
      </w:r>
    </w:p>
    <w:p w:rsidR="00143239" w:rsidRDefault="00143239" w:rsidP="00143239">
      <w:pPr>
        <w:spacing w:line="240" w:lineRule="auto"/>
        <w:ind w:hanging="2"/>
        <w:jc w:val="right"/>
        <w:rPr>
          <w:rFonts w:ascii="Times New Roman" w:hAnsi="Times New Roman" w:cs="Times New Roman"/>
          <w:b/>
          <w:sz w:val="24"/>
          <w:szCs w:val="24"/>
        </w:rPr>
      </w:pPr>
      <w:r>
        <w:rPr>
          <w:rFonts w:ascii="Times New Roman" w:hAnsi="Times New Roman" w:cs="Times New Roman"/>
          <w:b/>
          <w:sz w:val="24"/>
          <w:szCs w:val="24"/>
        </w:rPr>
        <w:t>ДОДАТОК 5 ДО ТЕНДЕРНОЇ ДОКУМЕНТАЦІЇ</w:t>
      </w:r>
    </w:p>
    <w:p w:rsidR="00143239" w:rsidRDefault="00143239" w:rsidP="00143239">
      <w:pPr>
        <w:suppressAutoHyphens/>
        <w:spacing w:after="0" w:line="240" w:lineRule="auto"/>
        <w:jc w:val="center"/>
        <w:rPr>
          <w:rFonts w:ascii="Times New Roman" w:hAnsi="Times New Roman"/>
          <w:b/>
          <w:sz w:val="24"/>
          <w:szCs w:val="24"/>
          <w:lang w:eastAsia="ru-RU"/>
        </w:rPr>
      </w:pPr>
    </w:p>
    <w:p w:rsidR="00143239" w:rsidRDefault="00143239" w:rsidP="00143239">
      <w:pPr>
        <w:spacing w:after="0" w:line="240" w:lineRule="auto"/>
        <w:jc w:val="center"/>
        <w:rPr>
          <w:rFonts w:ascii="Times New Roman" w:hAnsi="Times New Roman" w:cs="Times New Roman"/>
          <w:b/>
        </w:rPr>
      </w:pPr>
      <w:bookmarkStart w:id="14" w:name="_Hlk70519169"/>
      <w:r>
        <w:rPr>
          <w:rFonts w:ascii="Times New Roman" w:hAnsi="Times New Roman" w:cs="Times New Roman"/>
          <w:b/>
        </w:rPr>
        <w:t xml:space="preserve">ПРОЕКТ </w:t>
      </w:r>
    </w:p>
    <w:p w:rsidR="00143239" w:rsidRDefault="00143239" w:rsidP="00143239">
      <w:pPr>
        <w:spacing w:after="0" w:line="240" w:lineRule="auto"/>
        <w:jc w:val="center"/>
        <w:rPr>
          <w:rFonts w:ascii="Times New Roman" w:hAnsi="Times New Roman" w:cs="Times New Roman"/>
          <w:b/>
        </w:rPr>
      </w:pPr>
      <w:bookmarkStart w:id="15" w:name="_gjdgxs"/>
      <w:bookmarkEnd w:id="15"/>
      <w:r>
        <w:rPr>
          <w:rFonts w:ascii="Times New Roman" w:hAnsi="Times New Roman" w:cs="Times New Roman"/>
          <w:b/>
        </w:rPr>
        <w:t>Договору про закупівлю товару в окремому файлі</w:t>
      </w:r>
    </w:p>
    <w:bookmarkEnd w:id="14"/>
    <w:p w:rsidR="00143239" w:rsidRDefault="00143239" w:rsidP="00143239"/>
    <w:p w:rsidR="00E20646" w:rsidRDefault="00427B8C"/>
    <w:sectPr w:rsidR="00E20646" w:rsidSect="00F302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Segoe UI Symbol"/>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2" w15:restartNumberingAfterBreak="0">
    <w:nsid w:val="348E6F48"/>
    <w:multiLevelType w:val="multilevel"/>
    <w:tmpl w:val="FC84DE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5581055C"/>
    <w:multiLevelType w:val="multilevel"/>
    <w:tmpl w:val="75A846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7818003C"/>
    <w:multiLevelType w:val="multilevel"/>
    <w:tmpl w:val="71AE82DA"/>
    <w:lvl w:ilvl="0">
      <w:start w:val="1"/>
      <w:numFmt w:val="decimal"/>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10"/>
    <w:rsid w:val="00143239"/>
    <w:rsid w:val="003A555B"/>
    <w:rsid w:val="003C0759"/>
    <w:rsid w:val="00427B8C"/>
    <w:rsid w:val="00CB010B"/>
    <w:rsid w:val="00F74A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AC3489"/>
  <w15:chartTrackingRefBased/>
  <w15:docId w15:val="{A7530E42-BE72-4E9B-A9D2-287D62DC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239"/>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3239"/>
    <w:rPr>
      <w:rFonts w:ascii="Times New Roman" w:hAnsi="Times New Roman" w:cs="Times New Roman" w:hint="default"/>
      <w:color w:val="0000FF"/>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143239"/>
    <w:rPr>
      <w:rFonts w:ascii="Calibri" w:eastAsia="Times New Roman" w:hAnsi="Calibri" w:cs="Calibri"/>
      <w:kern w:val="2"/>
      <w:lang w:eastAsia="ar-S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iPriority w:val="99"/>
    <w:unhideWhenUsed/>
    <w:qFormat/>
    <w:rsid w:val="00143239"/>
    <w:pPr>
      <w:ind w:left="720"/>
      <w:contextualSpacing/>
    </w:pPr>
    <w:rPr>
      <w:rFonts w:ascii="Calibri" w:eastAsia="Times New Roman" w:hAnsi="Calibri" w:cs="Calibri"/>
      <w:kern w:val="2"/>
      <w:lang w:eastAsia="ar-SA"/>
    </w:rPr>
  </w:style>
  <w:style w:type="paragraph" w:customStyle="1" w:styleId="Default">
    <w:name w:val="Default"/>
    <w:uiPriority w:val="99"/>
    <w:qFormat/>
    <w:rsid w:val="00143239"/>
    <w:pPr>
      <w:suppressAutoHyphens/>
      <w:autoSpaceDE w:val="0"/>
      <w:autoSpaceDN w:val="0"/>
      <w:adjustRightInd w:val="0"/>
      <w:spacing w:after="0" w:line="1" w:lineRule="atLeast"/>
      <w:ind w:leftChars="-1" w:left="-1" w:hangingChars="1" w:hanging="1"/>
      <w:outlineLvl w:val="0"/>
    </w:pPr>
    <w:rPr>
      <w:rFonts w:ascii="Arial" w:eastAsia="Times New Roman" w:hAnsi="Arial" w:cs="Arial"/>
      <w:color w:val="000000"/>
      <w:position w:val="-1"/>
      <w:sz w:val="24"/>
      <w:szCs w:val="24"/>
      <w:lang w:val="ru-RU" w:eastAsia="uk-UA"/>
    </w:rPr>
  </w:style>
  <w:style w:type="paragraph" w:customStyle="1" w:styleId="rvps2">
    <w:name w:val="rvps2"/>
    <w:basedOn w:val="a"/>
    <w:uiPriority w:val="99"/>
    <w:qFormat/>
    <w:rsid w:val="00143239"/>
    <w:pPr>
      <w:suppressAutoHyphens/>
      <w:spacing w:before="100" w:beforeAutospacing="1" w:after="100" w:afterAutospacing="1" w:line="1" w:lineRule="atLeast"/>
      <w:ind w:leftChars="-1" w:left="-1" w:hangingChars="1" w:hanging="1"/>
      <w:outlineLvl w:val="0"/>
    </w:pPr>
    <w:rPr>
      <w:rFonts w:ascii="Arial" w:eastAsia="Times New Roman" w:hAnsi="Arial" w:cs="Arial"/>
      <w:position w:val="-1"/>
      <w:sz w:val="24"/>
      <w:szCs w:val="24"/>
      <w:lang w:val="ru-RU"/>
    </w:rPr>
  </w:style>
  <w:style w:type="paragraph" w:customStyle="1" w:styleId="1">
    <w:name w:val="Обычный1"/>
    <w:uiPriority w:val="99"/>
    <w:qFormat/>
    <w:rsid w:val="00143239"/>
    <w:pPr>
      <w:spacing w:after="0" w:line="276" w:lineRule="auto"/>
    </w:pPr>
    <w:rPr>
      <w:rFonts w:ascii="Arial" w:eastAsia="Times New Roman" w:hAnsi="Arial" w:cs="Arial"/>
      <w:color w:val="000000"/>
      <w:lang w:val="ru-RU" w:eastAsia="ru-RU"/>
    </w:rPr>
  </w:style>
  <w:style w:type="character" w:customStyle="1" w:styleId="NoSpacingChar2">
    <w:name w:val="No Spacing Char2"/>
    <w:link w:val="2"/>
    <w:locked/>
    <w:rsid w:val="00143239"/>
    <w:rPr>
      <w:rFonts w:ascii="Calibri" w:eastAsia="Calibri" w:hAnsi="Calibri" w:cs="Times New Roman"/>
    </w:rPr>
  </w:style>
  <w:style w:type="paragraph" w:customStyle="1" w:styleId="2">
    <w:name w:val="Без интервала2"/>
    <w:link w:val="NoSpacingChar2"/>
    <w:qFormat/>
    <w:rsid w:val="00143239"/>
    <w:pPr>
      <w:autoSpaceDN w:val="0"/>
      <w:spacing w:after="0" w:line="240" w:lineRule="auto"/>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age3" TargetMode="External"/><Relationship Id="rId13" Type="http://schemas.openxmlformats.org/officeDocument/2006/relationships/hyperlink" Target="https://vytiah.mvs.gov.ua" TargetMode="External"/><Relationship Id="rId18" Type="http://schemas.openxmlformats.org/officeDocument/2006/relationships/hyperlink" Target="http://corrupt.informjust.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2.rada.gov.ua/laws/show/436-15" TargetMode="External"/><Relationship Id="rId12" Type="http://schemas.openxmlformats.org/officeDocument/2006/relationships/hyperlink" Target="https://sanctions-t.rnbo.gov.ua" TargetMode="External"/><Relationship Id="rId17" Type="http://schemas.openxmlformats.org/officeDocument/2006/relationships/hyperlink" Target="https://nazk.gov.ua/uk/novyny/yak-uchasnyky-publichnyh-zakupivel-mozhut-otrymaty-informatsiyu-z-reyestru-koruptsioneriv-pid-chas-diyi-voyennogo-stanu/?fbclid=IwAR1X4B5UMSlYYVvnyttT1GpN0o69sFWpFxP_ql_cjQyVEssx98Zfq4_t6CQ" TargetMode="External"/><Relationship Id="rId2" Type="http://schemas.openxmlformats.org/officeDocument/2006/relationships/styles" Target="styles.xml"/><Relationship Id="rId16" Type="http://schemas.openxmlformats.org/officeDocument/2006/relationships/hyperlink" Target="https://minjust.gov.ua/section_397" TargetMode="External"/><Relationship Id="rId20" Type="http://schemas.openxmlformats.org/officeDocument/2006/relationships/hyperlink" Target="https://corruptinfo.nazk.gov.ua/" TargetMode="External"/><Relationship Id="rId1" Type="http://schemas.openxmlformats.org/officeDocument/2006/relationships/numbering" Target="numbering.xml"/><Relationship Id="rId6" Type="http://schemas.openxmlformats.org/officeDocument/2006/relationships/hyperlink" Target="http://zakon2.rada.gov.ua/laws/show/435-15" TargetMode="External"/><Relationship Id="rId11" Type="http://schemas.openxmlformats.org/officeDocument/2006/relationships/hyperlink" Target="https://vytiah.mvs.gov.ua" TargetMode="External"/><Relationship Id="rId5" Type="http://schemas.openxmlformats.org/officeDocument/2006/relationships/hyperlink" Target="mailto:ulana.0505@gmail.com" TargetMode="External"/><Relationship Id="rId15" Type="http://schemas.openxmlformats.org/officeDocument/2006/relationships/hyperlink" Target="https://usr.minjust.gov.ua/ua/freesearch" TargetMode="External"/><Relationship Id="rId10" Type="http://schemas.openxmlformats.org/officeDocument/2006/relationships/hyperlink" Target="https://vytiah.mvs.gov.ua" TargetMode="External"/><Relationship Id="rId19" Type="http://schemas.openxmlformats.org/officeDocument/2006/relationships/hyperlink" Target="http://corrupt.informjust.ua/" TargetMode="External"/><Relationship Id="rId4" Type="http://schemas.openxmlformats.org/officeDocument/2006/relationships/webSettings" Target="webSettings.xml"/><Relationship Id="rId9" Type="http://schemas.openxmlformats.org/officeDocument/2006/relationships/hyperlink" Target="http://zakon2.rada.gov.ua/laws/show/922-19/paran311" TargetMode="External"/><Relationship Id="rId14" Type="http://schemas.openxmlformats.org/officeDocument/2006/relationships/hyperlink" Target="https://zakon.rada.gov.ua/laws/show/922-19/prin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41</Pages>
  <Words>63265</Words>
  <Characters>36062</Characters>
  <Application>Microsoft Office Word</Application>
  <DocSecurity>0</DocSecurity>
  <Lines>300</Lines>
  <Paragraphs>198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2022-06-17T12:01:00Z</dcterms:created>
  <dcterms:modified xsi:type="dcterms:W3CDTF">2022-06-17T13:03:00Z</dcterms:modified>
</cp:coreProperties>
</file>