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F8" w:rsidRDefault="00804E5F">
      <w:pPr>
        <w:pStyle w:val="--14"/>
        <w:rPr>
          <w:kern w:val="2"/>
          <w:sz w:val="32"/>
          <w:szCs w:val="32"/>
          <w:lang w:eastAsia="ru-RU"/>
        </w:rPr>
      </w:pPr>
      <w:r>
        <w:rPr>
          <w:kern w:val="2"/>
          <w:sz w:val="32"/>
          <w:szCs w:val="32"/>
          <w:lang w:eastAsia="ru-RU"/>
        </w:rPr>
        <w:t>Хмельницька регіональна державна лабораторія</w:t>
      </w:r>
    </w:p>
    <w:p w:rsidR="00D025F8" w:rsidRDefault="00804E5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25F8">
        <w:tc>
          <w:tcPr>
            <w:tcW w:w="9639" w:type="dxa"/>
            <w:shd w:val="clear" w:color="auto" w:fill="auto"/>
          </w:tcPr>
          <w:p w:rsidR="00D025F8" w:rsidRDefault="00D025F8">
            <w:pPr>
              <w:pStyle w:val="--14"/>
              <w:snapToGrid w:val="0"/>
              <w:ind w:left="5217" w:right="-13"/>
              <w:jc w:val="left"/>
              <w:rPr>
                <w:sz w:val="24"/>
                <w:szCs w:val="24"/>
              </w:rPr>
            </w:pPr>
          </w:p>
          <w:p w:rsidR="00D025F8" w:rsidRDefault="00D025F8">
            <w:pPr>
              <w:pStyle w:val="--14"/>
              <w:snapToGrid w:val="0"/>
              <w:ind w:left="5217" w:right="-13"/>
              <w:jc w:val="left"/>
              <w:rPr>
                <w:sz w:val="24"/>
                <w:szCs w:val="24"/>
              </w:rPr>
            </w:pPr>
          </w:p>
        </w:tc>
      </w:tr>
      <w:tr w:rsidR="00D025F8">
        <w:trPr>
          <w:trHeight w:val="1976"/>
        </w:trPr>
        <w:tc>
          <w:tcPr>
            <w:tcW w:w="9639" w:type="dxa"/>
            <w:shd w:val="clear" w:color="auto" w:fill="auto"/>
            <w:vAlign w:val="center"/>
          </w:tcPr>
          <w:p w:rsidR="00D025F8" w:rsidRDefault="00804E5F">
            <w:pPr>
              <w:pStyle w:val="--140"/>
              <w:ind w:left="5217" w:right="-13"/>
              <w:rPr>
                <w:iCs/>
                <w:sz w:val="24"/>
                <w:szCs w:val="24"/>
              </w:rPr>
            </w:pPr>
            <w:r>
              <w:rPr>
                <w:iCs/>
                <w:sz w:val="24"/>
                <w:szCs w:val="24"/>
              </w:rPr>
              <w:t>ЗАТВЕРДЖЕНО</w:t>
            </w:r>
          </w:p>
          <w:p w:rsidR="00D025F8" w:rsidRDefault="00804E5F">
            <w:pPr>
              <w:pStyle w:val="--140"/>
              <w:ind w:left="5217" w:right="-13"/>
              <w:rPr>
                <w:iCs/>
                <w:sz w:val="24"/>
                <w:szCs w:val="24"/>
              </w:rPr>
            </w:pPr>
            <w:r>
              <w:rPr>
                <w:iCs/>
                <w:sz w:val="24"/>
                <w:szCs w:val="24"/>
              </w:rPr>
              <w:t xml:space="preserve"> РІШЕННЯМ УПОВНОВАЖЕНОЇ ОСОБИ</w:t>
            </w:r>
          </w:p>
          <w:p w:rsidR="00D025F8" w:rsidRDefault="00D025F8">
            <w:pPr>
              <w:pStyle w:val="--140"/>
              <w:ind w:left="5217" w:right="-13"/>
              <w:rPr>
                <w:iCs/>
                <w:sz w:val="24"/>
                <w:szCs w:val="24"/>
              </w:rPr>
            </w:pPr>
          </w:p>
          <w:p w:rsidR="00D025F8" w:rsidRDefault="00891E62">
            <w:pPr>
              <w:pStyle w:val="--140"/>
              <w:ind w:left="5217" w:right="-13"/>
              <w:rPr>
                <w:iCs/>
                <w:sz w:val="24"/>
                <w:szCs w:val="24"/>
                <w:lang w:val="ru-RU"/>
              </w:rPr>
            </w:pPr>
            <w:r>
              <w:rPr>
                <w:iCs/>
                <w:sz w:val="24"/>
                <w:szCs w:val="24"/>
              </w:rPr>
              <w:t>Протокол №322</w:t>
            </w:r>
            <w:r w:rsidR="00804E5F">
              <w:rPr>
                <w:iCs/>
                <w:sz w:val="24"/>
                <w:szCs w:val="24"/>
              </w:rPr>
              <w:t xml:space="preserve"> від </w:t>
            </w:r>
            <w:r>
              <w:rPr>
                <w:iCs/>
                <w:sz w:val="24"/>
                <w:szCs w:val="24"/>
              </w:rPr>
              <w:t>27</w:t>
            </w:r>
            <w:r w:rsidR="00804E5F">
              <w:rPr>
                <w:iCs/>
                <w:sz w:val="24"/>
                <w:szCs w:val="24"/>
              </w:rPr>
              <w:t>.02.2024 року</w:t>
            </w:r>
          </w:p>
          <w:p w:rsidR="00D025F8" w:rsidRDefault="00804E5F">
            <w:pPr>
              <w:pStyle w:val="rvps2"/>
              <w:shd w:val="clear" w:color="auto" w:fill="FFFFFF"/>
              <w:spacing w:before="0" w:after="0" w:line="288" w:lineRule="auto"/>
              <w:jc w:val="both"/>
              <w:textAlignment w:val="baseline"/>
              <w:rPr>
                <w:lang w:val="uk-UA"/>
              </w:rPr>
            </w:pPr>
            <w:r>
              <w:rPr>
                <w:iCs/>
                <w:lang w:val="uk-UA"/>
              </w:rPr>
              <w:t xml:space="preserve">                                                                                                 </w:t>
            </w:r>
          </w:p>
          <w:p w:rsidR="00D025F8" w:rsidRDefault="00804E5F">
            <w:pPr>
              <w:pStyle w:val="--140"/>
              <w:ind w:left="5217" w:right="-13"/>
              <w:jc w:val="left"/>
              <w:rPr>
                <w:sz w:val="24"/>
                <w:szCs w:val="24"/>
              </w:rPr>
            </w:pPr>
            <w:r>
              <w:rPr>
                <w:iCs/>
                <w:sz w:val="24"/>
                <w:szCs w:val="24"/>
              </w:rPr>
              <w:t xml:space="preserve">  </w:t>
            </w:r>
          </w:p>
        </w:tc>
      </w:tr>
    </w:tbl>
    <w:p w:rsidR="00D025F8" w:rsidRDefault="00D025F8">
      <w:pPr>
        <w:spacing w:before="240" w:after="0" w:line="240" w:lineRule="auto"/>
        <w:jc w:val="center"/>
        <w:rPr>
          <w:rFonts w:ascii="Times New Roman" w:eastAsia="Times New Roman" w:hAnsi="Times New Roman" w:cs="Times New Roman"/>
          <w:sz w:val="24"/>
          <w:szCs w:val="24"/>
          <w:lang w:eastAsia="ru-RU"/>
        </w:rPr>
      </w:pPr>
    </w:p>
    <w:p w:rsidR="00D025F8" w:rsidRDefault="00D025F8">
      <w:pPr>
        <w:spacing w:after="0" w:line="240" w:lineRule="auto"/>
        <w:rPr>
          <w:rFonts w:ascii="Times New Roman" w:eastAsia="Times New Roman" w:hAnsi="Times New Roman" w:cs="Times New Roman"/>
          <w:b/>
          <w:bCs/>
          <w:color w:val="000000"/>
          <w:sz w:val="24"/>
          <w:szCs w:val="24"/>
          <w:lang w:val="uk-UA" w:eastAsia="ru-RU"/>
        </w:rPr>
      </w:pPr>
    </w:p>
    <w:p w:rsidR="00D025F8" w:rsidRDefault="00804E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94311F">
      <w:pPr>
        <w:spacing w:before="240" w:after="0" w:line="240" w:lineRule="auto"/>
        <w:jc w:val="center"/>
        <w:rPr>
          <w:rFonts w:ascii="Times New Roman" w:eastAsia="Times New Roman" w:hAnsi="Times New Roman" w:cs="Times New Roman"/>
          <w:sz w:val="24"/>
          <w:szCs w:val="24"/>
          <w:lang w:val="uk-UA" w:eastAsia="ru-RU"/>
        </w:rPr>
      </w:pPr>
      <w:r w:rsidRPr="0094311F">
        <w:rPr>
          <w:rFonts w:ascii="Times New Roman" w:eastAsia="Times New Roman" w:hAnsi="Times New Roman"/>
          <w:b/>
          <w:bCs/>
          <w:sz w:val="24"/>
          <w:szCs w:val="24"/>
          <w:lang w:val="uk-UA" w:eastAsia="ru-RU"/>
        </w:rPr>
        <w:t xml:space="preserve">Медичне обладнання та вироби медичного призначення різні </w:t>
      </w:r>
      <w:r w:rsidR="00804E5F" w:rsidRPr="0094311F">
        <w:rPr>
          <w:rFonts w:ascii="Times New Roman" w:eastAsia="Times New Roman" w:hAnsi="Times New Roman"/>
          <w:b/>
          <w:bCs/>
          <w:sz w:val="24"/>
          <w:szCs w:val="24"/>
          <w:lang w:val="uk-UA" w:eastAsia="ru-RU"/>
        </w:rPr>
        <w:t>(</w:t>
      </w:r>
      <w:r w:rsidRPr="0094311F">
        <w:rPr>
          <w:rFonts w:ascii="Times New Roman" w:eastAsia="Times New Roman" w:hAnsi="Times New Roman"/>
          <w:b/>
          <w:bCs/>
          <w:sz w:val="24"/>
          <w:szCs w:val="24"/>
          <w:lang w:val="uk-UA" w:eastAsia="ru-RU"/>
        </w:rPr>
        <w:t>Колби конічні, піпетки, пробірки, циліндри мірні, Чашка Петрі), згідно</w:t>
      </w:r>
      <w:r w:rsidR="00804E5F">
        <w:rPr>
          <w:rFonts w:ascii="Times New Roman" w:eastAsia="Times New Roman" w:hAnsi="Times New Roman"/>
          <w:b/>
          <w:bCs/>
          <w:sz w:val="24"/>
          <w:szCs w:val="24"/>
          <w:lang w:val="uk-UA" w:eastAsia="ru-RU"/>
        </w:rPr>
        <w:t xml:space="preserve"> </w:t>
      </w:r>
      <w:r w:rsidRPr="0094311F">
        <w:rPr>
          <w:rFonts w:ascii="Times New Roman" w:eastAsia="Times New Roman" w:hAnsi="Times New Roman"/>
          <w:b/>
          <w:bCs/>
          <w:sz w:val="24"/>
          <w:szCs w:val="24"/>
          <w:lang w:val="uk-UA" w:eastAsia="ru-RU"/>
        </w:rPr>
        <w:t>коду ДК 021:2015: 33190000-8 – Медичне обладнання та вироби медичного призначення різні</w:t>
      </w:r>
    </w:p>
    <w:p w:rsidR="00D025F8" w:rsidRDefault="00D025F8">
      <w:pPr>
        <w:spacing w:before="240" w:after="0" w:line="240" w:lineRule="auto"/>
        <w:rPr>
          <w:rFonts w:ascii="Times New Roman" w:eastAsia="Times New Roman" w:hAnsi="Times New Roman" w:cs="Times New Roman"/>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025F8">
        <w:trPr>
          <w:trHeight w:val="416"/>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D025F8" w:rsidRDefault="00804E5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25F8">
        <w:trPr>
          <w:trHeight w:val="411"/>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25F8" w:rsidRDefault="00804E5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25F8" w:rsidRDefault="00804E5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025F8" w:rsidRDefault="00804E5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25F8" w:rsidRDefault="00804E5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025F8" w:rsidRDefault="0094311F" w:rsidP="0094311F">
            <w:pPr>
              <w:spacing w:before="240" w:after="0" w:line="240" w:lineRule="auto"/>
              <w:jc w:val="center"/>
              <w:rPr>
                <w:rFonts w:ascii="Times New Roman" w:eastAsia="Times New Roman" w:hAnsi="Times New Roman" w:cs="Times New Roman"/>
                <w:sz w:val="24"/>
                <w:szCs w:val="24"/>
                <w:lang w:val="uk-UA" w:eastAsia="ru-RU"/>
              </w:rPr>
            </w:pPr>
            <w:r w:rsidRPr="0094311F">
              <w:rPr>
                <w:rFonts w:ascii="Times New Roman" w:eastAsia="Times New Roman" w:hAnsi="Times New Roman"/>
                <w:b/>
                <w:bCs/>
                <w:sz w:val="24"/>
                <w:szCs w:val="24"/>
                <w:lang w:val="uk-UA" w:eastAsia="ru-RU"/>
              </w:rPr>
              <w:t>Медичне обладнання та вироби медичного призначення різні (Колби конічні, піпетки, пробірки, циліндри мірні, Чашка Петрі), згідно</w:t>
            </w:r>
            <w:r>
              <w:rPr>
                <w:rFonts w:ascii="Times New Roman" w:eastAsia="Times New Roman" w:hAnsi="Times New Roman"/>
                <w:b/>
                <w:bCs/>
                <w:sz w:val="24"/>
                <w:szCs w:val="24"/>
                <w:lang w:val="uk-UA" w:eastAsia="ru-RU"/>
              </w:rPr>
              <w:t xml:space="preserve"> </w:t>
            </w:r>
            <w:r w:rsidRPr="0094311F">
              <w:rPr>
                <w:rFonts w:ascii="Times New Roman" w:eastAsia="Times New Roman" w:hAnsi="Times New Roman"/>
                <w:b/>
                <w:bCs/>
                <w:sz w:val="24"/>
                <w:szCs w:val="24"/>
                <w:lang w:val="uk-UA" w:eastAsia="ru-RU"/>
              </w:rPr>
              <w:t>коду ДК 021:2015: 33190000-8 – Медичне обладнання та вироби медичного призначення різні</w:t>
            </w:r>
            <w:r w:rsidR="00804E5F">
              <w:rPr>
                <w:rFonts w:ascii="Times New Roman Regular" w:hAnsi="Times New Roman Regular" w:cs="Times New Roman Regular"/>
                <w:b/>
                <w:kern w:val="32"/>
                <w:lang w:val="uk-UA"/>
              </w:rPr>
              <w:br/>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25F8" w:rsidRDefault="00D025F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25F8" w:rsidRDefault="00D025F8">
            <w:pPr>
              <w:rPr>
                <w:rFonts w:ascii="Times New Roman" w:eastAsia="Times New Roman" w:hAnsi="Times New Roman" w:cs="Times New Roman"/>
                <w:color w:val="000000"/>
                <w:sz w:val="24"/>
                <w:szCs w:val="24"/>
                <w:lang w:val="uk-UA" w:eastAsia="ru-RU"/>
              </w:rPr>
            </w:pP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25F8" w:rsidRDefault="00804E5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025F8" w:rsidRDefault="00804E5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bookmarkStart w:id="0" w:name="_GoBack"/>
            <w:bookmarkEnd w:id="0"/>
            <w:r>
              <w:rPr>
                <w:rFonts w:ascii="Times New Roman" w:eastAsia="Times New Roman" w:hAnsi="Times New Roman" w:cs="Times New Roman"/>
                <w:color w:val="000000"/>
                <w:sz w:val="24"/>
                <w:szCs w:val="24"/>
                <w:lang w:val="uk-UA" w:eastAsia="ru-RU"/>
              </w:rPr>
              <w:t xml:space="preserve">. </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025F8">
        <w:trPr>
          <w:trHeight w:val="501"/>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25F8">
        <w:trPr>
          <w:trHeight w:val="1125"/>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5F8">
        <w:trPr>
          <w:trHeight w:val="480"/>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lastRenderedPageBreak/>
              <w:t>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25F8" w:rsidRDefault="00804E5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25F8" w:rsidRDefault="00804E5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025F8" w:rsidRDefault="00804E5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25F8" w:rsidRDefault="00804E5F">
            <w:pPr>
              <w:pStyle w:val="a4"/>
              <w:spacing w:before="0" w:beforeAutospacing="0" w:after="0" w:afterAutospacing="0"/>
              <w:jc w:val="both"/>
            </w:pPr>
            <w:r>
              <w:t>уживання великої літери;</w:t>
            </w:r>
          </w:p>
          <w:p w:rsidR="00D025F8" w:rsidRDefault="00804E5F">
            <w:pPr>
              <w:pStyle w:val="a4"/>
              <w:spacing w:before="0" w:beforeAutospacing="0" w:after="0" w:afterAutospacing="0"/>
              <w:jc w:val="both"/>
            </w:pPr>
            <w:r>
              <w:t>уживання розділових знаків та відмінювання слів у реченні;</w:t>
            </w:r>
          </w:p>
          <w:p w:rsidR="00D025F8" w:rsidRDefault="00804E5F">
            <w:pPr>
              <w:pStyle w:val="a4"/>
              <w:spacing w:before="0" w:beforeAutospacing="0" w:after="0" w:afterAutospacing="0"/>
              <w:jc w:val="both"/>
            </w:pPr>
            <w:r>
              <w:t>використання слова або мовного звороту, запозичених з іншої мови;</w:t>
            </w:r>
          </w:p>
          <w:p w:rsidR="00D025F8" w:rsidRDefault="00804E5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5F8" w:rsidRDefault="00804E5F">
            <w:pPr>
              <w:pStyle w:val="a4"/>
              <w:spacing w:before="0" w:beforeAutospacing="0" w:after="0" w:afterAutospacing="0"/>
              <w:jc w:val="both"/>
            </w:pPr>
            <w:r>
              <w:t>застосування правил переносу частини слова з рядка в рядок;</w:t>
            </w:r>
          </w:p>
          <w:p w:rsidR="00D025F8" w:rsidRDefault="00804E5F">
            <w:pPr>
              <w:pStyle w:val="a4"/>
              <w:spacing w:before="0" w:beforeAutospacing="0" w:after="0" w:afterAutospacing="0"/>
              <w:jc w:val="both"/>
            </w:pPr>
            <w:r>
              <w:t>написання слів разом та/або окремо, та/або через дефіс;</w:t>
            </w:r>
          </w:p>
          <w:p w:rsidR="00D025F8" w:rsidRDefault="00804E5F">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5F8" w:rsidRDefault="00804E5F">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25F8" w:rsidRDefault="00804E5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5F8" w:rsidRDefault="00804E5F">
            <w:pPr>
              <w:pStyle w:val="a4"/>
              <w:spacing w:before="0" w:beforeAutospacing="0" w:after="0" w:afterAutospacing="0"/>
              <w:jc w:val="both"/>
            </w:pPr>
            <w:r>
              <w:t xml:space="preserve">4. Окрема сторінка (сторінки) копії документа (документів) не завірена підписом та/або печаткою учасника процедури закупівлі </w:t>
            </w:r>
            <w:r>
              <w:lastRenderedPageBreak/>
              <w:t>(у разі її використання).</w:t>
            </w:r>
          </w:p>
          <w:p w:rsidR="00D025F8" w:rsidRDefault="00804E5F">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5F8" w:rsidRDefault="00804E5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5F8" w:rsidRDefault="00804E5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5F8" w:rsidRDefault="00804E5F">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5F8" w:rsidRDefault="00804E5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5F8" w:rsidRDefault="00804E5F">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5F8" w:rsidRDefault="00804E5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D025F8" w:rsidRDefault="00804E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025F8" w:rsidRDefault="00804E5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25F8" w:rsidRDefault="00804E5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25F8" w:rsidRDefault="00804E5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25F8">
        <w:trPr>
          <w:trHeight w:val="560"/>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25F8" w:rsidRDefault="00D025F8">
            <w:pPr>
              <w:rPr>
                <w:rFonts w:ascii="Times New Roman" w:eastAsia="Times New Roman" w:hAnsi="Times New Roman" w:cs="Times New Roman"/>
                <w:b/>
                <w:bCs/>
                <w:color w:val="000000"/>
                <w:sz w:val="24"/>
                <w:szCs w:val="24"/>
                <w:lang w:val="uk-UA" w:eastAsia="ru-RU"/>
              </w:rPr>
            </w:pPr>
          </w:p>
        </w:tc>
        <w:tc>
          <w:tcPr>
            <w:tcW w:w="6973" w:type="dxa"/>
            <w:vAlign w:val="center"/>
          </w:tcPr>
          <w:p w:rsidR="00D025F8" w:rsidRDefault="00804E5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25F8" w:rsidRDefault="00804E5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25F8" w:rsidRDefault="00804E5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25F8">
        <w:trPr>
          <w:trHeight w:val="44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25F8" w:rsidRDefault="00804E5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723FB5">
              <w:rPr>
                <w:rFonts w:ascii="Times New Roman" w:eastAsia="Times New Roman" w:hAnsi="Times New Roman" w:cs="Times New Roman"/>
                <w:b/>
                <w:bCs/>
                <w:color w:val="000000"/>
                <w:sz w:val="24"/>
                <w:szCs w:val="24"/>
                <w:lang w:val="uk-UA" w:eastAsia="ru-RU"/>
              </w:rPr>
              <w:t>02</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025F8" w:rsidRDefault="00D025F8">
            <w:pPr>
              <w:jc w:val="both"/>
              <w:rPr>
                <w:rFonts w:ascii="Times New Roman" w:hAnsi="Times New Roman" w:cs="Times New Roman"/>
                <w:sz w:val="24"/>
                <w:szCs w:val="24"/>
                <w:lang w:val="uk-UA"/>
              </w:rPr>
            </w:pPr>
          </w:p>
        </w:tc>
      </w:tr>
      <w:tr w:rsidR="00D025F8">
        <w:trPr>
          <w:trHeight w:val="51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025F8" w:rsidRDefault="00804E5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25F8" w:rsidRDefault="00804E5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25F8" w:rsidRDefault="00804E5F">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rsidR="00D025F8" w:rsidRDefault="00804E5F">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025F8" w:rsidRDefault="00804E5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w:t>
            </w:r>
            <w:r>
              <w:rPr>
                <w:rFonts w:ascii="Times New Roman" w:eastAsia="Times New Roman"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color w:val="000000"/>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tc>
      </w:tr>
      <w:tr w:rsidR="00D025F8">
        <w:trPr>
          <w:trHeight w:val="47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25F8" w:rsidRDefault="00804E5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w:t>
            </w:r>
            <w:r>
              <w:rPr>
                <w:rFonts w:ascii="Times New Roman" w:hAnsi="Times New Roman" w:cs="Times New Roman"/>
                <w:sz w:val="24"/>
                <w:szCs w:val="24"/>
                <w:lang w:val="uk-UA"/>
              </w:rPr>
              <w:lastRenderedPageBreak/>
              <w:t>була подана одна тендерна пропозиція, яка відхилена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5F8">
        <w:trPr>
          <w:trHeight w:val="69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w:t>
            </w:r>
            <w:r>
              <w:rPr>
                <w:rFonts w:ascii="Times New Roman" w:hAnsi="Times New Roman" w:cs="Times New Roman"/>
                <w:sz w:val="24"/>
                <w:szCs w:val="24"/>
                <w:lang w:val="uk-UA"/>
              </w:rPr>
              <w:lastRenderedPageBreak/>
              <w:t xml:space="preserve">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25F8" w:rsidRDefault="00804E5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Pr>
                <w:rFonts w:ascii="Times New Roman" w:eastAsia="Times New Roman" w:hAnsi="Times New Roman" w:cs="Times New Roman"/>
                <w:iCs/>
                <w:color w:val="000000"/>
                <w:sz w:val="24"/>
                <w:szCs w:val="24"/>
                <w:lang w:val="uk-UA" w:eastAsia="ru-RU"/>
              </w:rPr>
              <w:lastRenderedPageBreak/>
              <w:t xml:space="preserve">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25F8" w:rsidRDefault="00D025F8">
      <w:pPr>
        <w:rPr>
          <w:lang w:val="uk-UA"/>
        </w:rPr>
      </w:pPr>
    </w:p>
    <w:p w:rsidR="00D025F8" w:rsidRDefault="00D025F8"/>
    <w:p w:rsidR="00D025F8" w:rsidRDefault="00D025F8"/>
    <w:p w:rsidR="00D025F8" w:rsidRDefault="00D025F8"/>
    <w:p w:rsidR="00D025F8" w:rsidRDefault="00D025F8"/>
    <w:p w:rsidR="00D025F8" w:rsidRDefault="00D025F8"/>
    <w:sectPr w:rsidR="00D025F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C4" w:rsidRDefault="007A70C4">
      <w:pPr>
        <w:spacing w:line="240" w:lineRule="auto"/>
      </w:pPr>
      <w:r>
        <w:separator/>
      </w:r>
    </w:p>
  </w:endnote>
  <w:endnote w:type="continuationSeparator" w:id="0">
    <w:p w:rsidR="007A70C4" w:rsidRDefault="007A7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C4" w:rsidRDefault="007A70C4">
      <w:pPr>
        <w:spacing w:after="0"/>
      </w:pPr>
      <w:r>
        <w:separator/>
      </w:r>
    </w:p>
  </w:footnote>
  <w:footnote w:type="continuationSeparator" w:id="0">
    <w:p w:rsidR="007A70C4" w:rsidRDefault="007A70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6014F"/>
    <w:rsid w:val="000A6D9D"/>
    <w:rsid w:val="000E2F9C"/>
    <w:rsid w:val="00111B7E"/>
    <w:rsid w:val="001741B0"/>
    <w:rsid w:val="00197A05"/>
    <w:rsid w:val="002113D2"/>
    <w:rsid w:val="00214DCD"/>
    <w:rsid w:val="002335B2"/>
    <w:rsid w:val="0028129B"/>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23FB5"/>
    <w:rsid w:val="007A70C4"/>
    <w:rsid w:val="007B026B"/>
    <w:rsid w:val="007B5B82"/>
    <w:rsid w:val="007C35FD"/>
    <w:rsid w:val="00804E5F"/>
    <w:rsid w:val="00834291"/>
    <w:rsid w:val="00847CA9"/>
    <w:rsid w:val="00886B88"/>
    <w:rsid w:val="00891E62"/>
    <w:rsid w:val="008B1811"/>
    <w:rsid w:val="008F1D10"/>
    <w:rsid w:val="009078BF"/>
    <w:rsid w:val="00912ACE"/>
    <w:rsid w:val="0094311F"/>
    <w:rsid w:val="00967865"/>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7194C"/>
    <w:rsid w:val="17DF11AF"/>
    <w:rsid w:val="1FFF6814"/>
    <w:rsid w:val="325F8083"/>
    <w:rsid w:val="3DE76253"/>
    <w:rsid w:val="51F50A58"/>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20CA-A008-44D3-B0A6-483E6BE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35175</Words>
  <Characters>20051</Characters>
  <Application>Microsoft Office Word</Application>
  <DocSecurity>0</DocSecurity>
  <Lines>167</Lines>
  <Paragraphs>110</Paragraphs>
  <ScaleCrop>false</ScaleCrop>
  <Company/>
  <LinksUpToDate>false</LinksUpToDate>
  <CharactersWithSpaces>55116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77</cp:revision>
  <dcterms:created xsi:type="dcterms:W3CDTF">2023-05-19T22:57:00Z</dcterms:created>
  <dcterms:modified xsi:type="dcterms:W3CDTF">2024-02-27T10:55:00Z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