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638A653C" w:rsidR="00521DE3" w:rsidRPr="003147B3" w:rsidRDefault="00D57618" w:rsidP="00E30A2C">
      <w:pPr>
        <w:pStyle w:val="a5"/>
        <w:shd w:val="clear" w:color="auto" w:fill="FFFFFF"/>
        <w:rPr>
          <w:rFonts w:ascii="Times New Roman" w:hAnsi="Times New Roman" w:cs="Times New Roman"/>
          <w:sz w:val="28"/>
          <w:szCs w:val="28"/>
        </w:rPr>
      </w:pPr>
      <w:proofErr w:type="spellStart"/>
      <w:r w:rsidRPr="003147B3">
        <w:rPr>
          <w:rFonts w:ascii="Times New Roman" w:hAnsi="Times New Roman"/>
          <w:sz w:val="24"/>
          <w:szCs w:val="24"/>
        </w:rPr>
        <w:t>Великодолинська</w:t>
      </w:r>
      <w:proofErr w:type="spellEnd"/>
      <w:r w:rsidRPr="003147B3">
        <w:rPr>
          <w:rFonts w:ascii="Times New Roman" w:hAnsi="Times New Roman"/>
          <w:sz w:val="24"/>
          <w:szCs w:val="24"/>
        </w:rPr>
        <w:t xml:space="preserve"> селищна рада Одеського району Одеської області</w:t>
      </w:r>
    </w:p>
    <w:p w14:paraId="4FFC62A9" w14:textId="77777777" w:rsidR="00521DE3" w:rsidRPr="003147B3"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3147B3"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3147B3"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3147B3" w:rsidRDefault="004A270B" w:rsidP="00FD0586">
            <w:pPr>
              <w:pStyle w:val="aa"/>
              <w:shd w:val="clear" w:color="auto" w:fill="FFFFFF"/>
              <w:jc w:val="right"/>
              <w:rPr>
                <w:rFonts w:ascii="Times New Roman" w:hAnsi="Times New Roman"/>
                <w:b/>
                <w:sz w:val="24"/>
                <w:szCs w:val="24"/>
              </w:rPr>
            </w:pPr>
          </w:p>
          <w:p w14:paraId="4D01F5CD" w14:textId="77777777" w:rsidR="007E64FA" w:rsidRPr="003147B3" w:rsidRDefault="007E64FA" w:rsidP="00FD0586">
            <w:pPr>
              <w:pStyle w:val="aa"/>
              <w:shd w:val="clear" w:color="auto" w:fill="FFFFFF"/>
              <w:jc w:val="right"/>
              <w:rPr>
                <w:rFonts w:ascii="Times New Roman" w:hAnsi="Times New Roman"/>
                <w:b/>
                <w:sz w:val="24"/>
                <w:szCs w:val="24"/>
              </w:rPr>
            </w:pPr>
          </w:p>
          <w:p w14:paraId="66BDBFCA" w14:textId="1C06D40F" w:rsidR="00521DE3" w:rsidRPr="003147B3" w:rsidRDefault="00521DE3" w:rsidP="00FD0586">
            <w:pPr>
              <w:pStyle w:val="aa"/>
              <w:shd w:val="clear" w:color="auto" w:fill="FFFFFF"/>
              <w:jc w:val="right"/>
              <w:rPr>
                <w:rFonts w:ascii="Times New Roman" w:hAnsi="Times New Roman"/>
                <w:b/>
                <w:sz w:val="24"/>
                <w:szCs w:val="24"/>
              </w:rPr>
            </w:pPr>
            <w:r w:rsidRPr="003147B3">
              <w:rPr>
                <w:rFonts w:ascii="Times New Roman" w:hAnsi="Times New Roman"/>
                <w:b/>
                <w:sz w:val="24"/>
                <w:szCs w:val="24"/>
              </w:rPr>
              <w:t>«ЗАТВЕРДЖЕНО»</w:t>
            </w:r>
          </w:p>
          <w:p w14:paraId="187390D6" w14:textId="58E8EED5" w:rsidR="00521DE3" w:rsidRPr="003147B3" w:rsidRDefault="00521DE3" w:rsidP="00FD0586">
            <w:pPr>
              <w:pStyle w:val="aa"/>
              <w:shd w:val="clear" w:color="auto" w:fill="FFFFFF"/>
              <w:jc w:val="right"/>
              <w:rPr>
                <w:rFonts w:ascii="Times New Roman" w:hAnsi="Times New Roman"/>
                <w:b/>
                <w:i/>
                <w:sz w:val="24"/>
                <w:szCs w:val="24"/>
              </w:rPr>
            </w:pPr>
            <w:r w:rsidRPr="003147B3">
              <w:rPr>
                <w:rFonts w:ascii="Times New Roman" w:hAnsi="Times New Roman"/>
                <w:b/>
                <w:i/>
                <w:sz w:val="24"/>
                <w:szCs w:val="24"/>
              </w:rPr>
              <w:t xml:space="preserve"> «</w:t>
            </w:r>
            <w:r w:rsidR="000D192A" w:rsidRPr="003147B3">
              <w:rPr>
                <w:rFonts w:ascii="Times New Roman" w:hAnsi="Times New Roman"/>
                <w:b/>
                <w:i/>
                <w:sz w:val="24"/>
                <w:szCs w:val="24"/>
              </w:rPr>
              <w:t>12</w:t>
            </w:r>
            <w:r w:rsidRPr="003147B3">
              <w:rPr>
                <w:rFonts w:ascii="Times New Roman" w:hAnsi="Times New Roman"/>
                <w:b/>
                <w:i/>
                <w:sz w:val="24"/>
                <w:szCs w:val="24"/>
              </w:rPr>
              <w:t>»</w:t>
            </w:r>
            <w:r w:rsidR="00701EE7" w:rsidRPr="003147B3">
              <w:rPr>
                <w:rFonts w:ascii="Times New Roman" w:hAnsi="Times New Roman"/>
                <w:b/>
                <w:i/>
                <w:sz w:val="24"/>
                <w:szCs w:val="24"/>
              </w:rPr>
              <w:t xml:space="preserve"> </w:t>
            </w:r>
            <w:r w:rsidR="000D192A" w:rsidRPr="003147B3">
              <w:rPr>
                <w:rFonts w:ascii="Times New Roman" w:hAnsi="Times New Roman"/>
                <w:b/>
                <w:i/>
                <w:sz w:val="24"/>
                <w:szCs w:val="24"/>
              </w:rPr>
              <w:t>лютого</w:t>
            </w:r>
            <w:r w:rsidR="00701EE7" w:rsidRPr="003147B3">
              <w:rPr>
                <w:rFonts w:ascii="Times New Roman" w:hAnsi="Times New Roman"/>
                <w:b/>
                <w:i/>
                <w:sz w:val="24"/>
                <w:szCs w:val="24"/>
              </w:rPr>
              <w:t xml:space="preserve"> </w:t>
            </w:r>
            <w:r w:rsidRPr="003147B3">
              <w:rPr>
                <w:rFonts w:ascii="Times New Roman" w:hAnsi="Times New Roman"/>
                <w:b/>
                <w:i/>
                <w:sz w:val="24"/>
                <w:szCs w:val="24"/>
              </w:rPr>
              <w:t>202</w:t>
            </w:r>
            <w:r w:rsidR="005D51F2" w:rsidRPr="003147B3">
              <w:rPr>
                <w:rFonts w:ascii="Times New Roman" w:hAnsi="Times New Roman"/>
                <w:b/>
                <w:i/>
                <w:sz w:val="24"/>
                <w:szCs w:val="24"/>
              </w:rPr>
              <w:t>4</w:t>
            </w:r>
            <w:r w:rsidRPr="003147B3">
              <w:rPr>
                <w:rFonts w:ascii="Times New Roman" w:hAnsi="Times New Roman"/>
                <w:b/>
                <w:i/>
                <w:sz w:val="24"/>
                <w:szCs w:val="24"/>
              </w:rPr>
              <w:t xml:space="preserve"> р.</w:t>
            </w:r>
          </w:p>
          <w:p w14:paraId="7CB63DBF" w14:textId="0B33C752" w:rsidR="00521DE3" w:rsidRPr="003147B3" w:rsidRDefault="003A6F59" w:rsidP="00FD0586">
            <w:pPr>
              <w:pStyle w:val="a8"/>
              <w:shd w:val="clear" w:color="auto" w:fill="FFFFFF"/>
              <w:spacing w:line="240" w:lineRule="auto"/>
              <w:jc w:val="right"/>
              <w:rPr>
                <w:i/>
                <w:noProof w:val="0"/>
                <w:color w:val="000000"/>
                <w:lang w:val="uk-UA"/>
              </w:rPr>
            </w:pPr>
            <w:r w:rsidRPr="003147B3">
              <w:rPr>
                <w:i/>
                <w:noProof w:val="0"/>
                <w:color w:val="000000"/>
                <w:lang w:val="uk-UA"/>
              </w:rPr>
              <w:t>рішенням уповноваженої особи</w:t>
            </w:r>
            <w:r w:rsidR="000365E9" w:rsidRPr="003147B3">
              <w:rPr>
                <w:i/>
                <w:noProof w:val="0"/>
                <w:color w:val="000000"/>
                <w:lang w:val="uk-UA"/>
              </w:rPr>
              <w:t xml:space="preserve"> </w:t>
            </w:r>
          </w:p>
          <w:p w14:paraId="24881D2A" w14:textId="3A0B3499" w:rsidR="000C52F9" w:rsidRPr="003147B3" w:rsidRDefault="00D57618" w:rsidP="00FD0586">
            <w:pPr>
              <w:pStyle w:val="a8"/>
              <w:shd w:val="clear" w:color="auto" w:fill="FFFFFF"/>
              <w:spacing w:line="240" w:lineRule="auto"/>
              <w:jc w:val="right"/>
              <w:rPr>
                <w:i/>
                <w:noProof w:val="0"/>
                <w:color w:val="000000"/>
                <w:lang w:val="uk-UA"/>
              </w:rPr>
            </w:pPr>
            <w:r w:rsidRPr="003147B3">
              <w:rPr>
                <w:i/>
                <w:noProof w:val="0"/>
                <w:color w:val="000000"/>
                <w:lang w:val="uk-UA"/>
              </w:rPr>
              <w:t>Погорєлова Ольга Сергіївна</w:t>
            </w:r>
          </w:p>
        </w:tc>
      </w:tr>
    </w:tbl>
    <w:p w14:paraId="12476642" w14:textId="77777777" w:rsidR="00521DE3" w:rsidRPr="003147B3"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3147B3"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3147B3"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3147B3" w14:paraId="759A5B27" w14:textId="77777777" w:rsidTr="00FD0EFB">
        <w:trPr>
          <w:jc w:val="center"/>
        </w:trPr>
        <w:tc>
          <w:tcPr>
            <w:tcW w:w="9732" w:type="dxa"/>
            <w:shd w:val="clear" w:color="auto" w:fill="auto"/>
          </w:tcPr>
          <w:p w14:paraId="6B0A2B16" w14:textId="77777777" w:rsidR="00416E1E" w:rsidRPr="003147B3" w:rsidRDefault="00416E1E" w:rsidP="00FD0586">
            <w:pPr>
              <w:pStyle w:val="6"/>
              <w:shd w:val="clear" w:color="auto" w:fill="FFFFFF"/>
              <w:spacing w:before="0"/>
              <w:rPr>
                <w:sz w:val="24"/>
                <w:szCs w:val="24"/>
              </w:rPr>
            </w:pPr>
          </w:p>
          <w:p w14:paraId="0023CCDA" w14:textId="77777777" w:rsidR="00521DE3" w:rsidRPr="003147B3" w:rsidRDefault="00521DE3" w:rsidP="00FD0586">
            <w:pPr>
              <w:pStyle w:val="6"/>
              <w:shd w:val="clear" w:color="auto" w:fill="FFFFFF"/>
              <w:spacing w:before="0"/>
              <w:rPr>
                <w:sz w:val="40"/>
                <w:szCs w:val="40"/>
              </w:rPr>
            </w:pPr>
            <w:r w:rsidRPr="003147B3">
              <w:rPr>
                <w:sz w:val="40"/>
                <w:szCs w:val="40"/>
              </w:rPr>
              <w:t>ТЕНДЕРНА ДОКУМЕНТАЦІЯ</w:t>
            </w:r>
          </w:p>
          <w:p w14:paraId="7876835C" w14:textId="77777777" w:rsidR="00521DE3" w:rsidRPr="003147B3"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3147B3" w14:paraId="6CD43FB9" w14:textId="77777777" w:rsidTr="00FD0EFB">
        <w:trPr>
          <w:jc w:val="center"/>
        </w:trPr>
        <w:tc>
          <w:tcPr>
            <w:tcW w:w="9732" w:type="dxa"/>
            <w:shd w:val="clear" w:color="auto" w:fill="auto"/>
          </w:tcPr>
          <w:p w14:paraId="3DA7E3A0" w14:textId="77777777" w:rsidR="00521DE3" w:rsidRPr="003147B3" w:rsidRDefault="00521DE3" w:rsidP="00FD0586">
            <w:pPr>
              <w:pStyle w:val="6"/>
              <w:shd w:val="clear" w:color="auto" w:fill="FFFFFF"/>
              <w:spacing w:before="0"/>
              <w:rPr>
                <w:sz w:val="24"/>
                <w:szCs w:val="24"/>
              </w:rPr>
            </w:pPr>
            <w:r w:rsidRPr="003147B3">
              <w:rPr>
                <w:sz w:val="24"/>
                <w:szCs w:val="24"/>
              </w:rPr>
              <w:t>на закупівлю по предмету:</w:t>
            </w:r>
          </w:p>
        </w:tc>
      </w:tr>
    </w:tbl>
    <w:p w14:paraId="259D8ACE" w14:textId="77777777" w:rsidR="00521DE3" w:rsidRPr="003147B3"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3147B3"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7CEF948D" w:rsidR="00521DE3" w:rsidRPr="003147B3" w:rsidRDefault="00DD2B1A" w:rsidP="00E30A2C">
      <w:pPr>
        <w:spacing w:after="0" w:line="240" w:lineRule="auto"/>
        <w:jc w:val="center"/>
        <w:rPr>
          <w:rFonts w:ascii="Times New Roman" w:hAnsi="Times New Roman"/>
          <w:b/>
          <w:bCs/>
          <w:sz w:val="24"/>
          <w:szCs w:val="24"/>
          <w:lang w:val="uk-UA" w:eastAsia="uk-UA"/>
        </w:rPr>
      </w:pPr>
      <w:r w:rsidRPr="003147B3">
        <w:rPr>
          <w:rFonts w:ascii="Times New Roman" w:eastAsia="Times New Roman" w:hAnsi="Times New Roman"/>
          <w:b/>
          <w:sz w:val="28"/>
          <w:szCs w:val="28"/>
          <w:lang w:val="uk-UA"/>
        </w:rPr>
        <w:t xml:space="preserve">ДК 021:2015, </w:t>
      </w:r>
      <w:r w:rsidR="008C586B" w:rsidRPr="003147B3">
        <w:rPr>
          <w:rFonts w:ascii="Times New Roman" w:eastAsia="Times New Roman" w:hAnsi="Times New Roman"/>
          <w:b/>
          <w:sz w:val="28"/>
          <w:szCs w:val="28"/>
          <w:lang w:val="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8C586B" w:rsidRPr="003147B3">
        <w:rPr>
          <w:rFonts w:ascii="Times New Roman" w:eastAsia="Times New Roman" w:hAnsi="Times New Roman"/>
          <w:b/>
          <w:sz w:val="28"/>
          <w:szCs w:val="28"/>
          <w:lang w:val="uk-UA"/>
        </w:rPr>
        <w:t>правопрядку</w:t>
      </w:r>
      <w:proofErr w:type="spellEnd"/>
      <w:r w:rsidR="008C586B" w:rsidRPr="003147B3">
        <w:rPr>
          <w:rFonts w:ascii="Times New Roman" w:eastAsia="Times New Roman" w:hAnsi="Times New Roman"/>
          <w:b/>
          <w:sz w:val="28"/>
          <w:szCs w:val="28"/>
          <w:lang w:val="uk-UA"/>
        </w:rPr>
        <w:t xml:space="preserve"> та громадського порядку на вказаному об`єкті, шляхом проведення патрулювання магістральних вулиць, що входять до </w:t>
      </w:r>
      <w:proofErr w:type="spellStart"/>
      <w:r w:rsidR="008C586B" w:rsidRPr="003147B3">
        <w:rPr>
          <w:rFonts w:ascii="Times New Roman" w:eastAsia="Times New Roman" w:hAnsi="Times New Roman"/>
          <w:b/>
          <w:sz w:val="28"/>
          <w:szCs w:val="28"/>
          <w:lang w:val="uk-UA"/>
        </w:rPr>
        <w:t>Великодолинської</w:t>
      </w:r>
      <w:proofErr w:type="spellEnd"/>
      <w:r w:rsidR="008C586B" w:rsidRPr="003147B3">
        <w:rPr>
          <w:rFonts w:ascii="Times New Roman" w:eastAsia="Times New Roman" w:hAnsi="Times New Roman"/>
          <w:b/>
          <w:sz w:val="28"/>
          <w:szCs w:val="28"/>
          <w:lang w:val="uk-UA"/>
        </w:rPr>
        <w:t xml:space="preserve"> селищної ради Одеського району Одеської області)</w:t>
      </w:r>
    </w:p>
    <w:p w14:paraId="03F0B201" w14:textId="77777777" w:rsidR="00521DE3" w:rsidRPr="003147B3"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47AADBFC" w:rsidR="00550C47" w:rsidRPr="003147B3"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00C622CD" w14:textId="564CFE03" w:rsidR="00E30A2C" w:rsidRPr="003147B3" w:rsidRDefault="00E30A2C" w:rsidP="00FD0586">
      <w:pPr>
        <w:shd w:val="clear" w:color="auto" w:fill="FFFFFF"/>
        <w:spacing w:after="0" w:line="240" w:lineRule="auto"/>
        <w:jc w:val="center"/>
        <w:outlineLvl w:val="0"/>
        <w:rPr>
          <w:rFonts w:ascii="Times New Roman" w:hAnsi="Times New Roman"/>
          <w:i/>
          <w:sz w:val="20"/>
          <w:szCs w:val="20"/>
          <w:lang w:val="uk-UA"/>
        </w:rPr>
      </w:pPr>
      <w:r w:rsidRPr="003147B3">
        <w:rPr>
          <w:rFonts w:ascii="Times New Roman" w:hAnsi="Times New Roman"/>
          <w:i/>
          <w:sz w:val="20"/>
          <w:szCs w:val="20"/>
          <w:lang w:val="uk-UA"/>
        </w:rPr>
        <w:t xml:space="preserve">Деталізований CPV код (у </w:t>
      </w:r>
      <w:proofErr w:type="spellStart"/>
      <w:r w:rsidRPr="003147B3">
        <w:rPr>
          <w:rFonts w:ascii="Times New Roman" w:hAnsi="Times New Roman"/>
          <w:i/>
          <w:sz w:val="20"/>
          <w:szCs w:val="20"/>
          <w:lang w:val="uk-UA"/>
        </w:rPr>
        <w:t>т.ч</w:t>
      </w:r>
      <w:proofErr w:type="spellEnd"/>
      <w:r w:rsidRPr="003147B3">
        <w:rPr>
          <w:rFonts w:ascii="Times New Roman" w:hAnsi="Times New Roman"/>
          <w:i/>
          <w:sz w:val="20"/>
          <w:szCs w:val="20"/>
          <w:lang w:val="uk-UA"/>
        </w:rPr>
        <w:t xml:space="preserve">. для лотів) та його назва ДК 021:2015 - </w:t>
      </w:r>
      <w:r w:rsidR="00D57618" w:rsidRPr="003147B3">
        <w:rPr>
          <w:rFonts w:ascii="Times New Roman" w:hAnsi="Times New Roman"/>
          <w:i/>
          <w:sz w:val="20"/>
          <w:szCs w:val="20"/>
          <w:lang w:val="uk-UA"/>
        </w:rPr>
        <w:t>75240000-0 — Послуги із забезпечення громадської безпеки, охорони правопорядку та громадського порядку</w:t>
      </w:r>
      <w:r w:rsidR="001861EA" w:rsidRPr="003147B3">
        <w:rPr>
          <w:rFonts w:ascii="Times New Roman" w:hAnsi="Times New Roman"/>
          <w:i/>
          <w:sz w:val="20"/>
          <w:szCs w:val="20"/>
          <w:lang w:val="uk-UA"/>
        </w:rPr>
        <w:t xml:space="preserve"> </w:t>
      </w:r>
    </w:p>
    <w:p w14:paraId="402A630B" w14:textId="77777777" w:rsidR="00E30A2C" w:rsidRPr="003147B3" w:rsidRDefault="00E30A2C" w:rsidP="00FD0586">
      <w:pPr>
        <w:shd w:val="clear" w:color="auto" w:fill="FFFFFF"/>
        <w:spacing w:after="0" w:line="240" w:lineRule="auto"/>
        <w:jc w:val="center"/>
        <w:outlineLvl w:val="0"/>
        <w:rPr>
          <w:rFonts w:ascii="Times New Roman" w:hAnsi="Times New Roman" w:cs="Times New Roman"/>
          <w:b/>
          <w:sz w:val="20"/>
          <w:szCs w:val="20"/>
          <w:lang w:val="uk-UA"/>
        </w:rPr>
      </w:pPr>
    </w:p>
    <w:p w14:paraId="11A1B50A" w14:textId="77777777" w:rsidR="002620A9" w:rsidRPr="003147B3" w:rsidRDefault="002620A9" w:rsidP="00FD0586">
      <w:pPr>
        <w:spacing w:after="0" w:line="240" w:lineRule="auto"/>
        <w:jc w:val="center"/>
        <w:rPr>
          <w:rFonts w:ascii="Times New Roman" w:hAnsi="Times New Roman" w:cs="Times New Roman"/>
          <w:b/>
          <w:i/>
          <w:sz w:val="20"/>
          <w:szCs w:val="20"/>
          <w:lang w:val="uk-UA"/>
        </w:rPr>
      </w:pPr>
    </w:p>
    <w:p w14:paraId="71A17332" w14:textId="0337E03A" w:rsidR="00521DE3" w:rsidRPr="003147B3" w:rsidRDefault="00521DE3" w:rsidP="00FD0586">
      <w:pPr>
        <w:spacing w:after="0" w:line="240" w:lineRule="auto"/>
        <w:jc w:val="center"/>
        <w:rPr>
          <w:rFonts w:ascii="Times New Roman" w:hAnsi="Times New Roman" w:cs="Times New Roman"/>
          <w:i/>
          <w:sz w:val="20"/>
          <w:szCs w:val="20"/>
          <w:lang w:val="uk-UA"/>
        </w:rPr>
      </w:pPr>
      <w:r w:rsidRPr="003147B3">
        <w:rPr>
          <w:rFonts w:ascii="Times New Roman" w:hAnsi="Times New Roman" w:cs="Times New Roman"/>
          <w:b/>
          <w:i/>
          <w:sz w:val="20"/>
          <w:szCs w:val="20"/>
          <w:lang w:val="uk-UA"/>
        </w:rPr>
        <w:t>Процедура закупівлі</w:t>
      </w:r>
      <w:r w:rsidRPr="003147B3">
        <w:rPr>
          <w:rFonts w:ascii="Times New Roman" w:hAnsi="Times New Roman" w:cs="Times New Roman"/>
          <w:i/>
          <w:sz w:val="20"/>
          <w:szCs w:val="20"/>
          <w:lang w:val="uk-UA"/>
        </w:rPr>
        <w:t xml:space="preserve"> – відкриті торги</w:t>
      </w:r>
      <w:r w:rsidR="0004559B" w:rsidRPr="003147B3">
        <w:rPr>
          <w:rFonts w:ascii="Times New Roman" w:hAnsi="Times New Roman" w:cs="Times New Roman"/>
          <w:i/>
          <w:sz w:val="20"/>
          <w:szCs w:val="20"/>
          <w:lang w:val="uk-UA"/>
        </w:rPr>
        <w:t>,</w:t>
      </w:r>
      <w:r w:rsidR="00CD3C36" w:rsidRPr="003147B3">
        <w:rPr>
          <w:rFonts w:ascii="Times New Roman" w:hAnsi="Times New Roman" w:cs="Times New Roman"/>
          <w:i/>
          <w:sz w:val="20"/>
          <w:szCs w:val="20"/>
          <w:lang w:val="uk-UA" w:eastAsia="en-US"/>
        </w:rPr>
        <w:t xml:space="preserve"> </w:t>
      </w:r>
      <w:r w:rsidR="00CD3C36" w:rsidRPr="003147B3">
        <w:rPr>
          <w:rFonts w:ascii="Times New Roman" w:hAnsi="Times New Roman" w:cs="Times New Roman"/>
          <w:i/>
          <w:sz w:val="20"/>
          <w:szCs w:val="20"/>
          <w:lang w:val="uk-UA"/>
        </w:rPr>
        <w:t>з урахуванням особливостей</w:t>
      </w:r>
    </w:p>
    <w:p w14:paraId="3203980B" w14:textId="1CC3842E" w:rsidR="00CD3C36" w:rsidRPr="003147B3" w:rsidRDefault="00CD3C36" w:rsidP="00FD0586">
      <w:pPr>
        <w:spacing w:after="0" w:line="240" w:lineRule="auto"/>
        <w:jc w:val="center"/>
        <w:rPr>
          <w:rFonts w:ascii="Times New Roman" w:hAnsi="Times New Roman" w:cs="Times New Roman"/>
          <w:i/>
          <w:sz w:val="20"/>
          <w:szCs w:val="20"/>
          <w:lang w:val="uk-UA" w:eastAsia="en-US"/>
        </w:rPr>
      </w:pPr>
      <w:r w:rsidRPr="003147B3">
        <w:rPr>
          <w:rFonts w:ascii="Times New Roman" w:hAnsi="Times New Roman" w:cs="Times New Roman"/>
          <w:i/>
          <w:sz w:val="20"/>
          <w:szCs w:val="20"/>
          <w:lang w:val="uk-UA" w:eastAsia="en-US"/>
        </w:rPr>
        <w:t xml:space="preserve">здійснення публічних </w:t>
      </w:r>
      <w:proofErr w:type="spellStart"/>
      <w:r w:rsidRPr="003147B3">
        <w:rPr>
          <w:rFonts w:ascii="Times New Roman" w:hAnsi="Times New Roman" w:cs="Times New Roman"/>
          <w:i/>
          <w:sz w:val="20"/>
          <w:szCs w:val="20"/>
          <w:lang w:val="uk-UA" w:eastAsia="en-US"/>
        </w:rPr>
        <w:t>закупівель</w:t>
      </w:r>
      <w:proofErr w:type="spellEnd"/>
      <w:r w:rsidRPr="003147B3">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3147B3">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147B3">
        <w:rPr>
          <w:rFonts w:ascii="Times New Roman" w:hAnsi="Times New Roman" w:cs="Times New Roman"/>
          <w:i/>
          <w:sz w:val="20"/>
          <w:szCs w:val="20"/>
          <w:lang w:val="uk-UA" w:eastAsia="en-US"/>
        </w:rPr>
        <w:t xml:space="preserve"> (далі - особливості)</w:t>
      </w:r>
      <w:r w:rsidRPr="003147B3">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59CD3A33" w14:textId="2A6423C1" w:rsidR="00521DE3" w:rsidRPr="003147B3"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3147B3"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3147B3"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3147B3"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3147B3"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3147B3"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3147B3"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3147B3"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3147B3"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3147B3"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3147B3"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3147B3"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3147B3"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3147B3"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3147B3"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3147B3"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3147B3"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D9BAED1" w:rsidR="00F95575" w:rsidRPr="003147B3"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3147B3"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3147B3"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3147B3"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3147B3"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41FF911A" w:rsidR="003C5AE2" w:rsidRPr="003147B3" w:rsidRDefault="00C41E4D" w:rsidP="00FD0586">
      <w:pPr>
        <w:spacing w:after="0" w:line="240" w:lineRule="auto"/>
        <w:jc w:val="center"/>
        <w:rPr>
          <w:rFonts w:ascii="Times New Roman" w:hAnsi="Times New Roman" w:cs="Times New Roman"/>
          <w:b/>
          <w:sz w:val="24"/>
          <w:szCs w:val="24"/>
          <w:lang w:val="uk-UA"/>
        </w:rPr>
      </w:pPr>
      <w:r w:rsidRPr="003147B3">
        <w:rPr>
          <w:rFonts w:ascii="Times New Roman" w:eastAsia="Times New Roman" w:hAnsi="Times New Roman"/>
          <w:b/>
          <w:sz w:val="24"/>
          <w:szCs w:val="24"/>
          <w:lang w:val="uk-UA"/>
        </w:rPr>
        <w:t>смт Великодолинське</w:t>
      </w:r>
      <w:r w:rsidR="000E2F55" w:rsidRPr="003147B3">
        <w:rPr>
          <w:rFonts w:ascii="Times New Roman" w:eastAsia="Times New Roman" w:hAnsi="Times New Roman"/>
          <w:b/>
          <w:sz w:val="24"/>
          <w:szCs w:val="24"/>
          <w:lang w:val="uk-UA"/>
        </w:rPr>
        <w:t xml:space="preserve"> </w:t>
      </w:r>
      <w:r w:rsidR="000E2F55" w:rsidRPr="003147B3">
        <w:rPr>
          <w:rFonts w:ascii="Times New Roman" w:hAnsi="Times New Roman" w:cs="Times New Roman"/>
          <w:b/>
          <w:sz w:val="24"/>
          <w:szCs w:val="24"/>
          <w:lang w:val="uk-UA"/>
        </w:rPr>
        <w:t>– 202</w:t>
      </w:r>
      <w:r w:rsidR="00F41971" w:rsidRPr="003147B3">
        <w:rPr>
          <w:rFonts w:ascii="Times New Roman" w:hAnsi="Times New Roman" w:cs="Times New Roman"/>
          <w:b/>
          <w:sz w:val="24"/>
          <w:szCs w:val="24"/>
          <w:lang w:val="uk-UA"/>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48"/>
        <w:gridCol w:w="2755"/>
        <w:gridCol w:w="7479"/>
      </w:tblGrid>
      <w:tr w:rsidR="003C5AE2" w:rsidRPr="003147B3" w14:paraId="25AC4244"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54F3595" w:rsidR="003C5AE2" w:rsidRPr="003147B3" w:rsidRDefault="00F95575"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hAnsi="Times New Roman" w:cs="Times New Roman"/>
                <w:b/>
                <w:sz w:val="24"/>
                <w:szCs w:val="24"/>
                <w:lang w:val="uk-UA"/>
              </w:rPr>
              <w:lastRenderedPageBreak/>
              <w:br w:type="page"/>
            </w:r>
            <w:r w:rsidR="003C5AE2" w:rsidRPr="003147B3">
              <w:rPr>
                <w:rFonts w:ascii="Times New Roman" w:eastAsia="Times New Roman" w:hAnsi="Times New Roman" w:cs="Times New Roman"/>
                <w:b/>
                <w:bCs/>
                <w:color w:val="000000"/>
                <w:sz w:val="24"/>
                <w:szCs w:val="24"/>
                <w:lang w:val="uk-UA"/>
              </w:rPr>
              <w:t>№</w:t>
            </w:r>
          </w:p>
        </w:tc>
        <w:tc>
          <w:tcPr>
            <w:tcW w:w="102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Розділ І. Загальні положення</w:t>
            </w:r>
          </w:p>
        </w:tc>
      </w:tr>
      <w:tr w:rsidR="003C5AE2" w:rsidRPr="003147B3" w14:paraId="05A4ECBC"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2</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3</w:t>
            </w:r>
          </w:p>
        </w:tc>
      </w:tr>
      <w:tr w:rsidR="003C5AE2" w:rsidRPr="003147B3" w14:paraId="0D802FF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3147B3" w:rsidRDefault="00744C78" w:rsidP="00744C78">
            <w:pPr>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3147B3">
              <w:rPr>
                <w:rFonts w:ascii="Times New Roman" w:hAnsi="Times New Roman"/>
                <w:sz w:val="24"/>
                <w:szCs w:val="24"/>
                <w:lang w:val="uk-UA" w:eastAsia="uk-UA"/>
              </w:rPr>
              <w:t>закупівель</w:t>
            </w:r>
            <w:proofErr w:type="spellEnd"/>
            <w:r w:rsidRPr="003147B3">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3147B3" w:rsidRDefault="00744C78" w:rsidP="00744C78">
            <w:pPr>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3147B3">
              <w:rPr>
                <w:rFonts w:ascii="Times New Roman" w:hAnsi="Times New Roman"/>
                <w:sz w:val="24"/>
                <w:szCs w:val="24"/>
                <w:lang w:val="uk-UA" w:eastAsia="uk-UA"/>
              </w:rPr>
              <w:t>закупівель</w:t>
            </w:r>
            <w:proofErr w:type="spellEnd"/>
            <w:r w:rsidRPr="003147B3">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3147B3" w:rsidRDefault="00744C78" w:rsidP="00744C78">
            <w:pPr>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3147B3">
              <w:rPr>
                <w:rFonts w:ascii="Times New Roman" w:hAnsi="Times New Roman"/>
                <w:sz w:val="24"/>
                <w:szCs w:val="24"/>
                <w:lang w:val="uk-UA" w:eastAsia="uk-UA"/>
              </w:rPr>
              <w:t>закупівель</w:t>
            </w:r>
            <w:proofErr w:type="spellEnd"/>
            <w:r w:rsidRPr="003147B3">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3147B3" w:rsidRDefault="00744C78" w:rsidP="00744C78">
            <w:pPr>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3147B3" w:rsidRDefault="00744C78" w:rsidP="00744C78">
            <w:pPr>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3147B3" w:rsidRDefault="00744C78" w:rsidP="00744C78">
            <w:pPr>
              <w:spacing w:after="0" w:line="240" w:lineRule="auto"/>
              <w:jc w:val="both"/>
              <w:rPr>
                <w:rFonts w:ascii="Times New Roman" w:hAnsi="Times New Roman"/>
                <w:sz w:val="24"/>
                <w:szCs w:val="24"/>
                <w:lang w:val="uk-UA" w:eastAsia="uk-UA"/>
              </w:rPr>
            </w:pPr>
            <w:r w:rsidRPr="003147B3">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3147B3" w:rsidRDefault="00744C78" w:rsidP="00744C78">
            <w:pPr>
              <w:spacing w:after="0" w:line="240" w:lineRule="auto"/>
              <w:jc w:val="both"/>
              <w:rPr>
                <w:rFonts w:ascii="Times New Roman" w:hAnsi="Times New Roman"/>
                <w:sz w:val="24"/>
                <w:szCs w:val="24"/>
                <w:lang w:val="uk-UA" w:eastAsia="uk-UA"/>
              </w:rPr>
            </w:pPr>
            <w:r w:rsidRPr="003147B3">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3147B3" w:rsidRDefault="00744C78" w:rsidP="00744C78">
            <w:pPr>
              <w:spacing w:after="0" w:line="240" w:lineRule="auto"/>
              <w:jc w:val="both"/>
              <w:rPr>
                <w:rFonts w:ascii="Times New Roman" w:eastAsia="Times New Roman" w:hAnsi="Times New Roman" w:cs="Times New Roman"/>
                <w:sz w:val="24"/>
                <w:szCs w:val="24"/>
                <w:lang w:val="uk-UA"/>
              </w:rPr>
            </w:pPr>
            <w:r w:rsidRPr="003147B3">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3147B3">
              <w:rPr>
                <w:rFonts w:ascii="Times New Roman" w:hAnsi="Times New Roman"/>
                <w:sz w:val="24"/>
                <w:szCs w:val="24"/>
                <w:lang w:val="uk-UA" w:eastAsia="uk-UA"/>
              </w:rPr>
              <w:t>закупівель</w:t>
            </w:r>
            <w:proofErr w:type="spellEnd"/>
            <w:r w:rsidRPr="003147B3">
              <w:rPr>
                <w:rFonts w:ascii="Times New Roman" w:hAnsi="Times New Roman"/>
                <w:sz w:val="24"/>
                <w:szCs w:val="24"/>
                <w:lang w:val="uk-UA" w:eastAsia="uk-UA"/>
              </w:rPr>
              <w:t xml:space="preserve">), </w:t>
            </w:r>
            <w:r w:rsidRPr="003147B3">
              <w:rPr>
                <w:rFonts w:ascii="Times New Roman" w:hAnsi="Times New Roman"/>
                <w:sz w:val="24"/>
                <w:szCs w:val="24"/>
                <w:lang w:val="uk-UA" w:eastAsia="uk-UA"/>
              </w:rPr>
              <w:lastRenderedPageBreak/>
              <w:t>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712D1" w:rsidRPr="003147B3" w14:paraId="7E65142E"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712D1" w:rsidRPr="003147B3" w:rsidRDefault="009712D1" w:rsidP="009712D1">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712D1" w:rsidRPr="003147B3" w:rsidRDefault="009712D1" w:rsidP="009712D1">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замовника торгів</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8E9BC35" w:rsidR="009712D1" w:rsidRPr="003147B3" w:rsidRDefault="009712D1" w:rsidP="009712D1">
            <w:pPr>
              <w:spacing w:after="0" w:line="240" w:lineRule="auto"/>
              <w:jc w:val="both"/>
              <w:rPr>
                <w:rFonts w:ascii="Times New Roman" w:eastAsia="Times New Roman" w:hAnsi="Times New Roman" w:cs="Times New Roman"/>
                <w:sz w:val="24"/>
                <w:szCs w:val="24"/>
                <w:lang w:val="uk-UA"/>
              </w:rPr>
            </w:pPr>
            <w:r w:rsidRPr="003147B3">
              <w:rPr>
                <w:rFonts w:ascii="Times New Roman" w:hAnsi="Times New Roman"/>
                <w:color w:val="000000"/>
                <w:sz w:val="24"/>
                <w:szCs w:val="24"/>
                <w:lang w:val="uk-UA" w:eastAsia="uk-UA"/>
              </w:rPr>
              <w:t xml:space="preserve">Замовник відповідає категорії згідно пункту </w:t>
            </w:r>
            <w:r w:rsidR="00D57618" w:rsidRPr="003147B3">
              <w:rPr>
                <w:rFonts w:ascii="Times New Roman" w:hAnsi="Times New Roman"/>
                <w:color w:val="000000"/>
                <w:sz w:val="24"/>
                <w:szCs w:val="24"/>
                <w:lang w:val="uk-UA" w:eastAsia="uk-UA"/>
              </w:rPr>
              <w:t>1</w:t>
            </w:r>
            <w:r w:rsidRPr="003147B3">
              <w:rPr>
                <w:rFonts w:ascii="Times New Roman" w:hAnsi="Times New Roman"/>
                <w:color w:val="000000"/>
                <w:sz w:val="24"/>
                <w:szCs w:val="24"/>
                <w:lang w:val="uk-UA" w:eastAsia="uk-UA"/>
              </w:rPr>
              <w:t xml:space="preserve"> частини 4 статті 2 Закону №922-VIII зі змінами.</w:t>
            </w:r>
          </w:p>
        </w:tc>
      </w:tr>
      <w:tr w:rsidR="00716E29" w:rsidRPr="003147B3" w14:paraId="51C0A6C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716E29" w:rsidRPr="003147B3" w:rsidRDefault="00716E29" w:rsidP="00716E29">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2.1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716E29" w:rsidRPr="003147B3" w:rsidRDefault="00716E29" w:rsidP="00716E29">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повне найменування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0B4C0CC" w:rsidR="00716E29" w:rsidRPr="003147B3" w:rsidRDefault="00D57618" w:rsidP="00716E2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proofErr w:type="spellStart"/>
            <w:r w:rsidRPr="003147B3">
              <w:rPr>
                <w:rFonts w:ascii="Times New Roman" w:hAnsi="Times New Roman"/>
                <w:b/>
                <w:color w:val="000000"/>
                <w:sz w:val="24"/>
                <w:szCs w:val="24"/>
                <w:lang w:val="uk-UA" w:eastAsia="uk-UA"/>
              </w:rPr>
              <w:t>Великодолинська</w:t>
            </w:r>
            <w:proofErr w:type="spellEnd"/>
            <w:r w:rsidRPr="003147B3">
              <w:rPr>
                <w:rFonts w:ascii="Times New Roman" w:hAnsi="Times New Roman"/>
                <w:b/>
                <w:color w:val="000000"/>
                <w:sz w:val="24"/>
                <w:szCs w:val="24"/>
                <w:lang w:val="uk-UA" w:eastAsia="uk-UA"/>
              </w:rPr>
              <w:t xml:space="preserve"> селищна рада Одеського району Одеської області </w:t>
            </w:r>
            <w:r w:rsidRPr="003147B3">
              <w:rPr>
                <w:rFonts w:ascii="Times New Roman" w:hAnsi="Times New Roman"/>
                <w:color w:val="00000A"/>
                <w:sz w:val="24"/>
                <w:szCs w:val="24"/>
                <w:lang w:val="uk-UA"/>
              </w:rPr>
              <w:t xml:space="preserve">(далі – </w:t>
            </w:r>
            <w:r w:rsidRPr="003147B3">
              <w:rPr>
                <w:rFonts w:ascii="Times New Roman" w:hAnsi="Times New Roman"/>
                <w:bCs/>
                <w:color w:val="00000A"/>
                <w:sz w:val="24"/>
                <w:szCs w:val="24"/>
                <w:lang w:val="uk-UA"/>
              </w:rPr>
              <w:t>Замовник</w:t>
            </w:r>
            <w:r w:rsidRPr="003147B3">
              <w:rPr>
                <w:rFonts w:ascii="Times New Roman" w:hAnsi="Times New Roman"/>
                <w:color w:val="00000A"/>
                <w:sz w:val="24"/>
                <w:szCs w:val="24"/>
                <w:lang w:val="uk-UA"/>
              </w:rPr>
              <w:t>)</w:t>
            </w:r>
          </w:p>
        </w:tc>
      </w:tr>
      <w:tr w:rsidR="00716E29" w:rsidRPr="003147B3" w14:paraId="523A044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716E29" w:rsidRPr="003147B3" w:rsidRDefault="00716E29" w:rsidP="00716E29">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2.2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716E29" w:rsidRPr="003147B3" w:rsidRDefault="00716E29" w:rsidP="00716E29">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місцезнаходження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4F38082" w:rsidR="00716E29" w:rsidRPr="003147B3" w:rsidRDefault="00D57618" w:rsidP="00716E2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147B3">
              <w:rPr>
                <w:rFonts w:ascii="Times New Roman" w:hAnsi="Times New Roman"/>
                <w:color w:val="000000"/>
                <w:sz w:val="24"/>
                <w:szCs w:val="24"/>
                <w:lang w:val="uk-UA" w:eastAsia="uk-UA"/>
              </w:rPr>
              <w:t>Україна, 67832, Одеська обл., Одеський р-н, смт Великодолинське, вул. Соборна, 1-А</w:t>
            </w:r>
          </w:p>
        </w:tc>
      </w:tr>
      <w:tr w:rsidR="00716E29" w:rsidRPr="003147B3" w14:paraId="48C0987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716E29" w:rsidRPr="003147B3" w:rsidRDefault="00716E29" w:rsidP="00716E29">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2.3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716E29" w:rsidRPr="003147B3" w:rsidRDefault="00716E29" w:rsidP="00716E29">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1A8A7" w14:textId="77777777" w:rsidR="00D57618" w:rsidRPr="003147B3"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Прізвище, ім’я, по батькові: Погорєлова Ольга Сергіївна.</w:t>
            </w:r>
          </w:p>
          <w:p w14:paraId="21BFF685" w14:textId="77777777" w:rsidR="00D57618" w:rsidRPr="003147B3"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Посада: уповноважена особа / спеціаліст 1 категорії.</w:t>
            </w:r>
          </w:p>
          <w:p w14:paraId="5C611CB7" w14:textId="77777777" w:rsidR="00D57618" w:rsidRPr="003147B3"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Адреса: 67832, Одеська обл., Одеський р-н, смт Великодолинське, вул. Соборна, 1-А.</w:t>
            </w:r>
          </w:p>
          <w:p w14:paraId="14976E80" w14:textId="77777777" w:rsidR="00D57618" w:rsidRPr="003147B3"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Телефон: +380974944216</w:t>
            </w:r>
          </w:p>
          <w:p w14:paraId="62113239" w14:textId="1076EC0F" w:rsidR="00716E29" w:rsidRPr="003147B3" w:rsidRDefault="00D57618" w:rsidP="00D5761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147B3">
              <w:rPr>
                <w:rFonts w:ascii="Times New Roman" w:hAnsi="Times New Roman"/>
                <w:color w:val="000000"/>
                <w:sz w:val="24"/>
                <w:szCs w:val="24"/>
                <w:lang w:val="uk-UA" w:eastAsia="uk-UA"/>
              </w:rPr>
              <w:t>e-</w:t>
            </w:r>
            <w:proofErr w:type="spellStart"/>
            <w:r w:rsidRPr="003147B3">
              <w:rPr>
                <w:rFonts w:ascii="Times New Roman" w:hAnsi="Times New Roman"/>
                <w:color w:val="000000"/>
                <w:sz w:val="24"/>
                <w:szCs w:val="24"/>
                <w:lang w:val="uk-UA" w:eastAsia="uk-UA"/>
              </w:rPr>
              <w:t>mail</w:t>
            </w:r>
            <w:proofErr w:type="spellEnd"/>
            <w:r w:rsidRPr="003147B3">
              <w:rPr>
                <w:rFonts w:ascii="Times New Roman" w:hAnsi="Times New Roman"/>
                <w:color w:val="000000"/>
                <w:sz w:val="24"/>
                <w:szCs w:val="24"/>
                <w:lang w:val="uk-UA" w:eastAsia="uk-UA"/>
              </w:rPr>
              <w:t>: tender_vpz@ukr.net</w:t>
            </w:r>
          </w:p>
        </w:tc>
      </w:tr>
      <w:tr w:rsidR="003C5AE2" w:rsidRPr="003147B3" w14:paraId="21520FB4"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Процедура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3147B3" w:rsidRDefault="0004559B"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В</w:t>
            </w:r>
            <w:r w:rsidR="003C5AE2" w:rsidRPr="003147B3">
              <w:rPr>
                <w:rFonts w:ascii="Times New Roman" w:eastAsia="Times New Roman" w:hAnsi="Times New Roman" w:cs="Times New Roman"/>
                <w:color w:val="000000"/>
                <w:sz w:val="24"/>
                <w:szCs w:val="24"/>
                <w:lang w:val="uk-UA"/>
              </w:rPr>
              <w:t>ідкриті торги</w:t>
            </w:r>
            <w:r w:rsidR="00986CC2" w:rsidRPr="003147B3">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3147B3"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147B3">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3147B3">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3147B3">
              <w:rPr>
                <w:rFonts w:ascii="Times New Roman" w:hAnsi="Times New Roman" w:cs="Times New Roman"/>
                <w:color w:val="000000"/>
                <w:sz w:val="24"/>
                <w:szCs w:val="24"/>
                <w:shd w:val="clear" w:color="auto" w:fill="FFFFFF" w:themeFill="background1"/>
                <w:lang w:val="uk-UA" w:eastAsia="en-US"/>
              </w:rPr>
              <w:t>чена</w:t>
            </w:r>
            <w:r w:rsidR="00B16A7A" w:rsidRPr="003147B3">
              <w:rPr>
                <w:rFonts w:ascii="Times New Roman" w:hAnsi="Times New Roman" w:cs="Times New Roman"/>
                <w:color w:val="000000"/>
                <w:sz w:val="24"/>
                <w:szCs w:val="24"/>
                <w:shd w:val="clear" w:color="auto" w:fill="FFFFFF" w:themeFill="background1"/>
                <w:lang w:val="uk-UA" w:eastAsia="en-US"/>
              </w:rPr>
              <w:t xml:space="preserve"> до річного плану </w:t>
            </w:r>
            <w:proofErr w:type="spellStart"/>
            <w:r w:rsidR="00B16A7A" w:rsidRPr="003147B3">
              <w:rPr>
                <w:rFonts w:ascii="Times New Roman" w:hAnsi="Times New Roman" w:cs="Times New Roman"/>
                <w:color w:val="000000"/>
                <w:sz w:val="24"/>
                <w:szCs w:val="24"/>
                <w:shd w:val="clear" w:color="auto" w:fill="FFFFFF" w:themeFill="background1"/>
                <w:lang w:val="uk-UA" w:eastAsia="en-US"/>
              </w:rPr>
              <w:t>закупівель</w:t>
            </w:r>
            <w:proofErr w:type="spellEnd"/>
            <w:r w:rsidR="00B16A7A" w:rsidRPr="003147B3">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p w14:paraId="3D352EDA" w14:textId="77777777" w:rsidR="00F533BF" w:rsidRPr="003147B3" w:rsidRDefault="00F533BF" w:rsidP="00F533BF">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3147B3" w:rsidRDefault="00F533BF" w:rsidP="00F533BF">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6BE9E57E" w:rsidR="00F533BF" w:rsidRPr="003147B3" w:rsidRDefault="00F533BF" w:rsidP="00F533BF">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3147B3" w14:paraId="3D4957FD"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предмет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p>
        </w:tc>
      </w:tr>
      <w:tr w:rsidR="003C5AE2" w:rsidRPr="003147B3" w14:paraId="64113539"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4.1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назва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158E6222" w:rsidR="003C3510" w:rsidRPr="003147B3" w:rsidRDefault="00DD2B1A" w:rsidP="00AA166C">
            <w:pPr>
              <w:spacing w:after="0" w:line="240" w:lineRule="auto"/>
              <w:jc w:val="both"/>
              <w:rPr>
                <w:rFonts w:ascii="Times New Roman" w:hAnsi="Times New Roman"/>
                <w:b/>
                <w:bCs/>
                <w:sz w:val="24"/>
                <w:szCs w:val="24"/>
                <w:lang w:val="uk-UA" w:eastAsia="uk-UA"/>
              </w:rPr>
            </w:pPr>
            <w:r w:rsidRPr="003147B3">
              <w:rPr>
                <w:rFonts w:ascii="Times New Roman" w:hAnsi="Times New Roman"/>
                <w:b/>
                <w:bCs/>
                <w:sz w:val="24"/>
                <w:szCs w:val="24"/>
                <w:lang w:val="uk-UA" w:eastAsia="uk-UA"/>
              </w:rPr>
              <w:t xml:space="preserve">ДК 021:2015, </w:t>
            </w:r>
            <w:r w:rsidR="008C586B" w:rsidRPr="003147B3">
              <w:rPr>
                <w:rFonts w:ascii="Times New Roman" w:hAnsi="Times New Roman"/>
                <w:b/>
                <w:bCs/>
                <w:sz w:val="24"/>
                <w:szCs w:val="24"/>
                <w:lang w:val="uk-UA" w:eastAsia="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8C586B" w:rsidRPr="003147B3">
              <w:rPr>
                <w:rFonts w:ascii="Times New Roman" w:hAnsi="Times New Roman"/>
                <w:b/>
                <w:bCs/>
                <w:sz w:val="24"/>
                <w:szCs w:val="24"/>
                <w:lang w:val="uk-UA" w:eastAsia="uk-UA"/>
              </w:rPr>
              <w:t>правопрядку</w:t>
            </w:r>
            <w:proofErr w:type="spellEnd"/>
            <w:r w:rsidR="008C586B" w:rsidRPr="003147B3">
              <w:rPr>
                <w:rFonts w:ascii="Times New Roman" w:hAnsi="Times New Roman"/>
                <w:b/>
                <w:bCs/>
                <w:sz w:val="24"/>
                <w:szCs w:val="24"/>
                <w:lang w:val="uk-UA" w:eastAsia="uk-UA"/>
              </w:rPr>
              <w:t xml:space="preserve"> та громадського порядку на вказаному об`єкті, шляхом проведення патрулювання магістральних вулиць, що входять до </w:t>
            </w:r>
            <w:proofErr w:type="spellStart"/>
            <w:r w:rsidR="008C586B" w:rsidRPr="003147B3">
              <w:rPr>
                <w:rFonts w:ascii="Times New Roman" w:hAnsi="Times New Roman"/>
                <w:b/>
                <w:bCs/>
                <w:sz w:val="24"/>
                <w:szCs w:val="24"/>
                <w:lang w:val="uk-UA" w:eastAsia="uk-UA"/>
              </w:rPr>
              <w:t>Великодолинської</w:t>
            </w:r>
            <w:proofErr w:type="spellEnd"/>
            <w:r w:rsidR="008C586B" w:rsidRPr="003147B3">
              <w:rPr>
                <w:rFonts w:ascii="Times New Roman" w:hAnsi="Times New Roman"/>
                <w:b/>
                <w:bCs/>
                <w:sz w:val="24"/>
                <w:szCs w:val="24"/>
                <w:lang w:val="uk-UA" w:eastAsia="uk-UA"/>
              </w:rPr>
              <w:t xml:space="preserve"> селищної ради Одеського району Одеської області)</w:t>
            </w:r>
          </w:p>
          <w:p w14:paraId="7ADE0C07" w14:textId="77777777" w:rsidR="002F3EE7" w:rsidRPr="003147B3"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3147B3"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147B3">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3147B3">
              <w:rPr>
                <w:rFonts w:ascii="Times New Roman" w:hAnsi="Times New Roman" w:cs="Times New Roman"/>
                <w:color w:val="000000"/>
                <w:sz w:val="24"/>
                <w:szCs w:val="24"/>
                <w:shd w:val="clear" w:color="auto" w:fill="FFFFFF" w:themeFill="background1"/>
                <w:lang w:val="uk-UA" w:eastAsia="en-US"/>
              </w:rPr>
              <w:t>ений</w:t>
            </w:r>
            <w:r w:rsidRPr="003147B3">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3147B3">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3147B3" w14:paraId="4A36FDE1"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4.2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55532C19" w:rsidR="00DD2B1A" w:rsidRPr="003147B3" w:rsidRDefault="006650B0"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Закупівля здійснюється щодо предмета закупівлі в цілому.</w:t>
            </w:r>
          </w:p>
        </w:tc>
      </w:tr>
      <w:tr w:rsidR="003C5AE2" w:rsidRPr="003147B3" w14:paraId="6CF9707B"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4.3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3147B3">
              <w:rPr>
                <w:rFonts w:ascii="Times New Roman" w:eastAsia="Times New Roman" w:hAnsi="Times New Roman" w:cs="Times New Roman"/>
                <w:color w:val="000000"/>
                <w:sz w:val="24"/>
                <w:szCs w:val="24"/>
                <w:lang w:val="uk-UA"/>
              </w:rPr>
              <w:t>, порядок та умови оплати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3147B3"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w:t>
            </w:r>
            <w:r w:rsidRPr="003147B3">
              <w:rPr>
                <w:rFonts w:ascii="Times New Roman" w:eastAsia="Times New Roman" w:hAnsi="Times New Roman" w:cs="Times New Roman"/>
                <w:color w:val="000000"/>
                <w:sz w:val="24"/>
                <w:szCs w:val="24"/>
                <w:lang w:val="uk-UA"/>
              </w:rPr>
              <w:lastRenderedPageBreak/>
              <w:t>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3147B3"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162406FB" w14:textId="0248FCE3" w:rsidR="00DD2B1A" w:rsidRPr="003147B3" w:rsidRDefault="002C60B5" w:rsidP="00DD2B1A">
            <w:pPr>
              <w:widowControl w:val="0"/>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Місце надання послуг: смт Великодолинське, с. Молодіжне Одеського району Одеської області.</w:t>
            </w:r>
          </w:p>
          <w:p w14:paraId="451A2F43" w14:textId="77777777" w:rsidR="002C60B5" w:rsidRPr="003147B3" w:rsidRDefault="002C60B5" w:rsidP="00DD2B1A">
            <w:pPr>
              <w:widowControl w:val="0"/>
              <w:spacing w:after="0" w:line="240" w:lineRule="auto"/>
              <w:contextualSpacing/>
              <w:jc w:val="both"/>
              <w:rPr>
                <w:rFonts w:ascii="Times New Roman" w:hAnsi="Times New Roman"/>
                <w:color w:val="000000"/>
                <w:sz w:val="24"/>
                <w:szCs w:val="24"/>
                <w:lang w:val="uk-UA" w:eastAsia="uk-UA"/>
              </w:rPr>
            </w:pPr>
          </w:p>
          <w:p w14:paraId="7F2C7C1C" w14:textId="2BB528DE" w:rsidR="00DD2B1A" w:rsidRPr="003147B3" w:rsidRDefault="00DD2B1A" w:rsidP="00DD2B1A">
            <w:pPr>
              <w:widowControl w:val="0"/>
              <w:spacing w:after="0" w:line="240" w:lineRule="auto"/>
              <w:contextualSpacing/>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Кількість</w:t>
            </w:r>
            <w:r w:rsidR="002C60B5" w:rsidRPr="003147B3">
              <w:rPr>
                <w:rFonts w:ascii="Times New Roman" w:hAnsi="Times New Roman"/>
                <w:color w:val="000000"/>
                <w:sz w:val="24"/>
                <w:szCs w:val="24"/>
                <w:lang w:val="uk-UA" w:eastAsia="uk-UA"/>
              </w:rPr>
              <w:t>: згідно Додатку 1 до тендерної документації.</w:t>
            </w:r>
            <w:r w:rsidRPr="003147B3">
              <w:rPr>
                <w:rFonts w:ascii="Times New Roman" w:hAnsi="Times New Roman"/>
                <w:color w:val="000000"/>
                <w:sz w:val="24"/>
                <w:szCs w:val="24"/>
                <w:lang w:val="uk-UA" w:eastAsia="uk-UA"/>
              </w:rPr>
              <w:t xml:space="preserve"> </w:t>
            </w:r>
          </w:p>
          <w:p w14:paraId="6702A714" w14:textId="77777777" w:rsidR="00383EBA" w:rsidRPr="003147B3" w:rsidRDefault="00383EBA" w:rsidP="00DD2B1A">
            <w:pPr>
              <w:widowControl w:val="0"/>
              <w:spacing w:after="0" w:line="240" w:lineRule="auto"/>
              <w:contextualSpacing/>
              <w:jc w:val="both"/>
              <w:rPr>
                <w:rFonts w:ascii="Times New Roman" w:hAnsi="Times New Roman"/>
                <w:color w:val="000000"/>
                <w:sz w:val="24"/>
                <w:szCs w:val="24"/>
                <w:lang w:val="uk-UA" w:eastAsia="uk-UA"/>
              </w:rPr>
            </w:pPr>
          </w:p>
          <w:p w14:paraId="62410C9A" w14:textId="77777777" w:rsidR="004409E6" w:rsidRPr="003147B3" w:rsidRDefault="00DD2B1A" w:rsidP="00DD2B1A">
            <w:pPr>
              <w:spacing w:after="0" w:line="240" w:lineRule="auto"/>
              <w:ind w:left="-2" w:hanging="2"/>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 xml:space="preserve">Джерело фінансування – місцевий бюджет. </w:t>
            </w:r>
          </w:p>
          <w:p w14:paraId="28E239AE" w14:textId="5FED88E4" w:rsidR="00DD2B1A" w:rsidRPr="003147B3" w:rsidRDefault="00DD2B1A" w:rsidP="00DD2B1A">
            <w:pPr>
              <w:spacing w:after="0" w:line="240" w:lineRule="auto"/>
              <w:ind w:left="-2" w:hanging="2"/>
              <w:jc w:val="both"/>
              <w:rPr>
                <w:rFonts w:ascii="Times New Roman" w:hAnsi="Times New Roman"/>
                <w:color w:val="000000"/>
                <w:sz w:val="24"/>
                <w:szCs w:val="24"/>
                <w:lang w:val="uk-UA" w:eastAsia="uk-UA"/>
              </w:rPr>
            </w:pPr>
            <w:r w:rsidRPr="003147B3">
              <w:rPr>
                <w:rFonts w:ascii="Times New Roman" w:hAnsi="Times New Roman"/>
                <w:color w:val="000000"/>
                <w:sz w:val="24"/>
                <w:szCs w:val="24"/>
                <w:lang w:val="uk-UA" w:eastAsia="uk-UA"/>
              </w:rPr>
              <w:t>Код КЕКВ 2240</w:t>
            </w:r>
          </w:p>
          <w:p w14:paraId="36A96E2B" w14:textId="77777777" w:rsidR="002C60B5" w:rsidRPr="003147B3" w:rsidRDefault="002C60B5" w:rsidP="00DD2B1A">
            <w:pPr>
              <w:spacing w:after="0" w:line="240" w:lineRule="auto"/>
              <w:ind w:left="-2" w:hanging="2"/>
              <w:jc w:val="both"/>
              <w:rPr>
                <w:rFonts w:ascii="Times New Roman" w:hAnsi="Times New Roman"/>
                <w:color w:val="000000"/>
                <w:sz w:val="24"/>
                <w:szCs w:val="24"/>
                <w:lang w:val="uk-UA" w:eastAsia="uk-UA"/>
              </w:rPr>
            </w:pPr>
          </w:p>
          <w:p w14:paraId="4C7D1B58" w14:textId="25FD57ED" w:rsidR="0078349B" w:rsidRPr="003147B3" w:rsidRDefault="00DD2B1A" w:rsidP="00DD2B1A">
            <w:pPr>
              <w:widowControl w:val="0"/>
              <w:spacing w:after="0" w:line="240" w:lineRule="auto"/>
              <w:contextualSpacing/>
              <w:jc w:val="both"/>
              <w:rPr>
                <w:rFonts w:ascii="Times New Roman" w:hAnsi="Times New Roman" w:cs="Times New Roman"/>
                <w:b/>
                <w:color w:val="000000"/>
                <w:sz w:val="24"/>
                <w:szCs w:val="24"/>
                <w:lang w:val="uk-UA" w:eastAsia="uk-UA"/>
              </w:rPr>
            </w:pPr>
            <w:r w:rsidRPr="003147B3">
              <w:rPr>
                <w:rFonts w:ascii="Times New Roman" w:hAnsi="Times New Roman"/>
                <w:color w:val="000000"/>
                <w:sz w:val="24"/>
                <w:szCs w:val="24"/>
                <w:lang w:val="uk-UA" w:eastAsia="uk-UA"/>
              </w:rPr>
              <w:t xml:space="preserve">Очікувана вартість предмета закупівлі: </w:t>
            </w:r>
            <w:bookmarkStart w:id="0" w:name="_Hlk155103964"/>
            <w:r w:rsidR="002C60B5" w:rsidRPr="003147B3">
              <w:rPr>
                <w:rFonts w:ascii="Times New Roman" w:eastAsia="Times New Roman" w:hAnsi="Times New Roman" w:cs="Times New Roman"/>
                <w:b/>
                <w:sz w:val="24"/>
                <w:szCs w:val="24"/>
              </w:rPr>
              <w:t>6</w:t>
            </w:r>
            <w:r w:rsidR="002C60B5" w:rsidRPr="003147B3">
              <w:rPr>
                <w:rFonts w:ascii="Times New Roman" w:eastAsia="Times New Roman" w:hAnsi="Times New Roman" w:cs="Times New Roman"/>
                <w:b/>
                <w:sz w:val="24"/>
                <w:szCs w:val="24"/>
                <w:lang w:val="uk-UA"/>
              </w:rPr>
              <w:t>1</w:t>
            </w:r>
            <w:r w:rsidR="002C60B5" w:rsidRPr="003147B3">
              <w:rPr>
                <w:rFonts w:ascii="Times New Roman" w:eastAsia="Times New Roman" w:hAnsi="Times New Roman" w:cs="Times New Roman"/>
                <w:b/>
                <w:sz w:val="24"/>
                <w:szCs w:val="24"/>
              </w:rPr>
              <w:t>0</w:t>
            </w:r>
            <w:r w:rsidR="002C60B5" w:rsidRPr="003147B3">
              <w:rPr>
                <w:rFonts w:ascii="Times New Roman" w:eastAsia="Times New Roman" w:hAnsi="Times New Roman" w:cs="Times New Roman"/>
                <w:b/>
                <w:sz w:val="24"/>
                <w:szCs w:val="24"/>
                <w:lang w:val="en-US"/>
              </w:rPr>
              <w:t> </w:t>
            </w:r>
            <w:r w:rsidR="002C60B5" w:rsidRPr="003147B3">
              <w:rPr>
                <w:rFonts w:ascii="Times New Roman" w:eastAsia="Times New Roman" w:hAnsi="Times New Roman" w:cs="Times New Roman"/>
                <w:b/>
                <w:sz w:val="24"/>
                <w:szCs w:val="24"/>
              </w:rPr>
              <w:t>000</w:t>
            </w:r>
            <w:r w:rsidR="00545099" w:rsidRPr="003147B3">
              <w:rPr>
                <w:rFonts w:ascii="Times New Roman" w:hAnsi="Times New Roman"/>
                <w:b/>
                <w:bCs/>
                <w:color w:val="000000"/>
                <w:sz w:val="24"/>
                <w:szCs w:val="24"/>
                <w:lang w:val="uk-UA" w:eastAsia="uk-UA"/>
              </w:rPr>
              <w:t>,00</w:t>
            </w:r>
            <w:bookmarkEnd w:id="0"/>
            <w:r w:rsidRPr="003147B3">
              <w:rPr>
                <w:rFonts w:ascii="Times New Roman" w:hAnsi="Times New Roman"/>
                <w:color w:val="000000"/>
                <w:sz w:val="24"/>
                <w:szCs w:val="24"/>
                <w:lang w:val="uk-UA" w:eastAsia="uk-UA"/>
              </w:rPr>
              <w:t xml:space="preserve"> грн. з ПДВ</w:t>
            </w:r>
          </w:p>
          <w:p w14:paraId="433A4E56" w14:textId="77777777" w:rsidR="000C52F9" w:rsidRPr="003147B3"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61D3AF17" w14:textId="2EB37863" w:rsidR="008C586B" w:rsidRPr="003147B3" w:rsidRDefault="000C52F9" w:rsidP="008C586B">
            <w:pPr>
              <w:shd w:val="clear" w:color="auto" w:fill="FFFFFF"/>
              <w:spacing w:after="0" w:line="240" w:lineRule="auto"/>
              <w:jc w:val="both"/>
              <w:rPr>
                <w:rFonts w:ascii="Times New Roman" w:hAnsi="Times New Roman" w:cs="Times New Roman"/>
                <w:sz w:val="24"/>
                <w:szCs w:val="24"/>
                <w:lang w:val="uk-UA" w:eastAsia="uk-UA"/>
              </w:rPr>
            </w:pPr>
            <w:r w:rsidRPr="003147B3">
              <w:rPr>
                <w:rFonts w:ascii="Times New Roman" w:hAnsi="Times New Roman" w:cs="Times New Roman"/>
                <w:sz w:val="24"/>
                <w:szCs w:val="24"/>
                <w:lang w:val="uk-UA" w:eastAsia="uk-UA"/>
              </w:rPr>
              <w:t xml:space="preserve">Порядок оплати – </w:t>
            </w:r>
            <w:bookmarkStart w:id="1" w:name="_Hlk156571689"/>
            <w:r w:rsidR="008C586B" w:rsidRPr="003147B3">
              <w:rPr>
                <w:rFonts w:ascii="Times New Roman" w:hAnsi="Times New Roman" w:cs="Times New Roman"/>
                <w:sz w:val="24"/>
                <w:szCs w:val="24"/>
                <w:lang w:val="uk-UA" w:eastAsia="uk-UA"/>
              </w:rPr>
              <w:t xml:space="preserve">Оплата за цим Договором здійснюється Замовником щомісячно до </w:t>
            </w:r>
            <w:r w:rsidR="00692248" w:rsidRPr="003147B3">
              <w:rPr>
                <w:rFonts w:ascii="Times New Roman" w:hAnsi="Times New Roman" w:cs="Times New Roman"/>
                <w:sz w:val="24"/>
                <w:szCs w:val="24"/>
                <w:lang w:val="uk-UA" w:eastAsia="uk-UA"/>
              </w:rPr>
              <w:t>15</w:t>
            </w:r>
            <w:r w:rsidR="008C586B" w:rsidRPr="003147B3">
              <w:rPr>
                <w:rFonts w:ascii="Times New Roman" w:hAnsi="Times New Roman" w:cs="Times New Roman"/>
                <w:sz w:val="24"/>
                <w:szCs w:val="24"/>
                <w:lang w:val="uk-UA" w:eastAsia="uk-UA"/>
              </w:rPr>
              <w:t>-го числа місяця</w:t>
            </w:r>
            <w:r w:rsidR="0032018C" w:rsidRPr="003147B3">
              <w:rPr>
                <w:rFonts w:ascii="Times New Roman" w:hAnsi="Times New Roman" w:cs="Times New Roman"/>
                <w:sz w:val="24"/>
                <w:szCs w:val="24"/>
                <w:lang w:val="uk-UA" w:eastAsia="uk-UA"/>
              </w:rPr>
              <w:t>,</w:t>
            </w:r>
            <w:r w:rsidR="00692248" w:rsidRPr="003147B3">
              <w:rPr>
                <w:rFonts w:ascii="Times New Roman" w:hAnsi="Times New Roman" w:cs="Times New Roman"/>
                <w:sz w:val="24"/>
                <w:szCs w:val="24"/>
                <w:lang w:val="uk-UA" w:eastAsia="uk-UA"/>
              </w:rPr>
              <w:t xml:space="preserve"> наступного за місяцем</w:t>
            </w:r>
            <w:r w:rsidR="0063272A" w:rsidRPr="003147B3">
              <w:rPr>
                <w:rFonts w:ascii="Times New Roman" w:hAnsi="Times New Roman" w:cs="Times New Roman"/>
                <w:sz w:val="24"/>
                <w:szCs w:val="24"/>
                <w:lang w:val="uk-UA" w:eastAsia="uk-UA"/>
              </w:rPr>
              <w:t>,</w:t>
            </w:r>
            <w:r w:rsidR="00692248" w:rsidRPr="003147B3">
              <w:rPr>
                <w:rFonts w:ascii="Times New Roman" w:hAnsi="Times New Roman" w:cs="Times New Roman"/>
                <w:sz w:val="24"/>
                <w:szCs w:val="24"/>
                <w:lang w:val="uk-UA" w:eastAsia="uk-UA"/>
              </w:rPr>
              <w:t xml:space="preserve"> в якому надавались послуги</w:t>
            </w:r>
            <w:r w:rsidR="008C586B" w:rsidRPr="003147B3">
              <w:rPr>
                <w:rFonts w:ascii="Times New Roman" w:hAnsi="Times New Roman" w:cs="Times New Roman"/>
                <w:sz w:val="24"/>
                <w:szCs w:val="24"/>
                <w:lang w:val="uk-UA" w:eastAsia="uk-UA"/>
              </w:rPr>
              <w:t>, на підставі Акту приймання – передачі наданих послуг, шляхом перерахування Замовником грошових коштів у сумі місячної вартості послуг, визначеної в Розрахунку, на рахунок Виконавця</w:t>
            </w:r>
            <w:bookmarkEnd w:id="1"/>
            <w:r w:rsidR="008C586B" w:rsidRPr="003147B3">
              <w:rPr>
                <w:rFonts w:ascii="Times New Roman" w:hAnsi="Times New Roman" w:cs="Times New Roman"/>
                <w:sz w:val="24"/>
                <w:szCs w:val="24"/>
                <w:lang w:val="uk-UA" w:eastAsia="uk-UA"/>
              </w:rPr>
              <w:t xml:space="preserve">. </w:t>
            </w:r>
          </w:p>
          <w:p w14:paraId="1ADB5FDD" w14:textId="10F1027D" w:rsidR="00EE59AB" w:rsidRPr="003147B3" w:rsidRDefault="008C586B" w:rsidP="008C586B">
            <w:pPr>
              <w:shd w:val="clear" w:color="auto" w:fill="FFFFFF"/>
              <w:spacing w:after="0" w:line="240" w:lineRule="auto"/>
              <w:jc w:val="both"/>
              <w:rPr>
                <w:rFonts w:ascii="Times New Roman" w:eastAsia="Times New Roman" w:hAnsi="Times New Roman" w:cs="Times New Roman"/>
                <w:sz w:val="24"/>
                <w:szCs w:val="24"/>
                <w:lang w:val="uk-UA"/>
              </w:rPr>
            </w:pPr>
            <w:r w:rsidRPr="003147B3">
              <w:rPr>
                <w:rFonts w:ascii="Times New Roman" w:hAnsi="Times New Roman" w:cs="Times New Roman"/>
                <w:sz w:val="24"/>
                <w:szCs w:val="24"/>
                <w:lang w:val="uk-UA" w:eastAsia="uk-UA"/>
              </w:rPr>
              <w:t xml:space="preserve"> У разі затримки бюджетного фінансування, розрахунки за надані послуги здійснюються протягом 30-ти робочих днів з дати отримання Замовником бюджетного фінансування на свій реєстраційний рахунок. У разі такої затримки Замовник зобов’язується надати Охороні гарантійний лист в довільній формі, щодо такої затримки та із зазначенням зобов’язанням оплатити надані послуги</w:t>
            </w:r>
            <w:r w:rsidR="008F6CD2" w:rsidRPr="003147B3">
              <w:rPr>
                <w:rFonts w:ascii="Times New Roman" w:eastAsia="Times New Roman" w:hAnsi="Times New Roman" w:cs="Times New Roman"/>
                <w:sz w:val="24"/>
                <w:szCs w:val="24"/>
                <w:lang w:val="uk-UA"/>
              </w:rPr>
              <w:t>.</w:t>
            </w:r>
          </w:p>
        </w:tc>
      </w:tr>
      <w:tr w:rsidR="003C5AE2" w:rsidRPr="003147B3" w14:paraId="1DC554EB"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lastRenderedPageBreak/>
              <w:t>4.4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7F1A2BCB" w:rsidR="000C52F9" w:rsidRPr="003147B3" w:rsidRDefault="00F4602B" w:rsidP="00FD0586">
            <w:pPr>
              <w:spacing w:after="0" w:line="240" w:lineRule="auto"/>
              <w:ind w:left="-2" w:hanging="2"/>
              <w:jc w:val="both"/>
              <w:rPr>
                <w:rFonts w:ascii="Times New Roman" w:hAnsi="Times New Roman" w:cs="Times New Roman"/>
                <w:bCs/>
                <w:i/>
                <w:sz w:val="24"/>
                <w:szCs w:val="24"/>
                <w:lang w:val="uk-UA"/>
              </w:rPr>
            </w:pPr>
            <w:r w:rsidRPr="003147B3">
              <w:rPr>
                <w:rFonts w:ascii="Times New Roman" w:hAnsi="Times New Roman" w:cs="Times New Roman"/>
                <w:bCs/>
                <w:sz w:val="24"/>
                <w:szCs w:val="24"/>
                <w:lang w:val="uk-UA"/>
              </w:rPr>
              <w:t xml:space="preserve">Строк </w:t>
            </w:r>
            <w:r w:rsidR="00A65CE8" w:rsidRPr="003147B3">
              <w:rPr>
                <w:rFonts w:ascii="Times New Roman" w:hAnsi="Times New Roman" w:cs="Times New Roman"/>
                <w:bCs/>
                <w:sz w:val="24"/>
                <w:szCs w:val="24"/>
                <w:lang w:val="uk-UA"/>
              </w:rPr>
              <w:t>надання</w:t>
            </w:r>
            <w:r w:rsidRPr="003147B3">
              <w:rPr>
                <w:rFonts w:ascii="Times New Roman" w:hAnsi="Times New Roman" w:cs="Times New Roman"/>
                <w:bCs/>
                <w:sz w:val="24"/>
                <w:szCs w:val="24"/>
                <w:lang w:val="uk-UA"/>
              </w:rPr>
              <w:t xml:space="preserve"> </w:t>
            </w:r>
            <w:r w:rsidR="00FA7666" w:rsidRPr="003147B3">
              <w:rPr>
                <w:rFonts w:ascii="Times New Roman" w:hAnsi="Times New Roman" w:cs="Times New Roman"/>
                <w:bCs/>
                <w:sz w:val="24"/>
                <w:szCs w:val="24"/>
                <w:lang w:val="uk-UA"/>
              </w:rPr>
              <w:t>послуг</w:t>
            </w:r>
            <w:r w:rsidRPr="003147B3">
              <w:rPr>
                <w:rFonts w:ascii="Times New Roman" w:eastAsia="Times New Roman" w:hAnsi="Times New Roman" w:cs="Times New Roman"/>
                <w:b/>
                <w:color w:val="000000"/>
                <w:sz w:val="24"/>
                <w:szCs w:val="24"/>
                <w:lang w:val="uk-UA"/>
              </w:rPr>
              <w:t xml:space="preserve"> </w:t>
            </w:r>
            <w:r w:rsidR="000C52F9" w:rsidRPr="003147B3">
              <w:rPr>
                <w:rFonts w:ascii="Times New Roman" w:eastAsia="Times New Roman" w:hAnsi="Times New Roman" w:cs="Times New Roman"/>
                <w:b/>
                <w:color w:val="000000"/>
                <w:sz w:val="24"/>
                <w:szCs w:val="24"/>
                <w:lang w:val="uk-UA"/>
              </w:rPr>
              <w:t xml:space="preserve">до </w:t>
            </w:r>
            <w:r w:rsidR="00FA7666" w:rsidRPr="003147B3">
              <w:rPr>
                <w:rFonts w:ascii="Times New Roman" w:eastAsia="Times New Roman" w:hAnsi="Times New Roman" w:cs="Times New Roman"/>
                <w:b/>
                <w:color w:val="000000"/>
                <w:sz w:val="24"/>
                <w:szCs w:val="24"/>
                <w:lang w:val="uk-UA"/>
              </w:rPr>
              <w:t>31.12.</w:t>
            </w:r>
            <w:r w:rsidR="000C52F9" w:rsidRPr="003147B3">
              <w:rPr>
                <w:rFonts w:ascii="Times New Roman" w:eastAsia="Times New Roman" w:hAnsi="Times New Roman" w:cs="Times New Roman"/>
                <w:b/>
                <w:color w:val="000000"/>
                <w:sz w:val="24"/>
                <w:szCs w:val="24"/>
                <w:lang w:val="uk-UA"/>
              </w:rPr>
              <w:t>202</w:t>
            </w:r>
            <w:r w:rsidR="00A65CE8" w:rsidRPr="003147B3">
              <w:rPr>
                <w:rFonts w:ascii="Times New Roman" w:eastAsia="Times New Roman" w:hAnsi="Times New Roman" w:cs="Times New Roman"/>
                <w:b/>
                <w:color w:val="000000"/>
                <w:sz w:val="24"/>
                <w:szCs w:val="24"/>
                <w:lang w:val="uk-UA"/>
              </w:rPr>
              <w:t>4</w:t>
            </w:r>
            <w:r w:rsidR="000C52F9" w:rsidRPr="003147B3">
              <w:rPr>
                <w:rFonts w:ascii="Times New Roman" w:eastAsia="Times New Roman" w:hAnsi="Times New Roman" w:cs="Times New Roman"/>
                <w:b/>
                <w:color w:val="000000"/>
                <w:sz w:val="24"/>
                <w:szCs w:val="24"/>
                <w:lang w:val="uk-UA"/>
              </w:rPr>
              <w:t xml:space="preserve"> року</w:t>
            </w:r>
            <w:r w:rsidR="00FA7666" w:rsidRPr="003147B3">
              <w:rPr>
                <w:rFonts w:ascii="Times New Roman" w:eastAsia="Times New Roman" w:hAnsi="Times New Roman" w:cs="Times New Roman"/>
                <w:b/>
                <w:color w:val="000000"/>
                <w:sz w:val="24"/>
                <w:szCs w:val="24"/>
                <w:lang w:val="uk-UA"/>
              </w:rPr>
              <w:t>.</w:t>
            </w:r>
            <w:r w:rsidR="000C52F9" w:rsidRPr="003147B3">
              <w:rPr>
                <w:rFonts w:ascii="Times New Roman" w:eastAsia="Times New Roman" w:hAnsi="Times New Roman" w:cs="Times New Roman"/>
                <w:b/>
                <w:color w:val="000000"/>
                <w:sz w:val="24"/>
                <w:szCs w:val="24"/>
                <w:lang w:val="uk-UA"/>
              </w:rPr>
              <w:t xml:space="preserve"> </w:t>
            </w:r>
          </w:p>
          <w:p w14:paraId="3F543D6D" w14:textId="25D97275" w:rsidR="007A6F44" w:rsidRPr="003147B3"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3147B3" w14:paraId="1B5ACC18" w14:textId="77777777" w:rsidTr="00D57618">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Недискримінація учасників</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3147B3" w:rsidRDefault="003C5AE2" w:rsidP="00DF4621">
            <w:pPr>
              <w:widowControl w:val="0"/>
              <w:spacing w:after="0" w:line="240" w:lineRule="auto"/>
              <w:contextualSpacing/>
              <w:jc w:val="both"/>
              <w:rPr>
                <w:rFonts w:ascii="Times New Roman" w:hAnsi="Times New Roman"/>
                <w:sz w:val="24"/>
                <w:szCs w:val="24"/>
                <w:lang w:val="uk-UA" w:eastAsia="uk-UA"/>
              </w:rPr>
            </w:pPr>
            <w:r w:rsidRPr="003147B3">
              <w:rPr>
                <w:rFonts w:ascii="Times New Roman" w:eastAsia="Times New Roman" w:hAnsi="Times New Roman" w:cs="Times New Roman"/>
                <w:color w:val="000000"/>
                <w:sz w:val="24"/>
                <w:szCs w:val="24"/>
                <w:lang w:val="uk-UA"/>
              </w:rPr>
              <w:t xml:space="preserve"> </w:t>
            </w:r>
            <w:r w:rsidR="00DF4621" w:rsidRPr="003147B3">
              <w:rPr>
                <w:rFonts w:ascii="Times New Roman" w:eastAsia="Times New Roman" w:hAnsi="Times New Roman" w:cs="Times New Roman"/>
                <w:color w:val="000000"/>
                <w:sz w:val="24"/>
                <w:szCs w:val="24"/>
                <w:lang w:val="uk-UA"/>
              </w:rPr>
              <w:t xml:space="preserve">5.1. </w:t>
            </w:r>
            <w:r w:rsidR="00DF4621" w:rsidRPr="003147B3">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DF4621" w:rsidRPr="003147B3">
              <w:rPr>
                <w:rFonts w:ascii="Times New Roman" w:hAnsi="Times New Roman"/>
                <w:sz w:val="24"/>
                <w:szCs w:val="24"/>
                <w:lang w:val="uk-UA" w:eastAsia="uk-UA"/>
              </w:rPr>
              <w:t>закупівель</w:t>
            </w:r>
            <w:proofErr w:type="spellEnd"/>
            <w:r w:rsidR="00DF4621" w:rsidRPr="003147B3">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3147B3" w:rsidRDefault="00DF4621" w:rsidP="00DF4621">
            <w:pPr>
              <w:widowControl w:val="0"/>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147B3">
              <w:rPr>
                <w:rFonts w:ascii="Times New Roman" w:hAnsi="Times New Roman"/>
                <w:sz w:val="24"/>
                <w:szCs w:val="24"/>
                <w:lang w:val="uk-UA" w:eastAsia="uk-UA"/>
              </w:rPr>
              <w:t>бенефіціарним</w:t>
            </w:r>
            <w:proofErr w:type="spellEnd"/>
            <w:r w:rsidRPr="003147B3">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3147B3"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3147B3">
              <w:rPr>
                <w:rFonts w:ascii="Times New Roman" w:hAnsi="Times New Roman"/>
                <w:sz w:val="24"/>
                <w:szCs w:val="24"/>
                <w:lang w:val="uk-UA" w:eastAsia="uk-UA"/>
              </w:rPr>
              <w:t xml:space="preserve">замовникам забороняється здійснювати публічні закупівлі товарів </w:t>
            </w:r>
            <w:r w:rsidRPr="003147B3">
              <w:rPr>
                <w:rFonts w:ascii="Times New Roman" w:hAnsi="Times New Roman"/>
                <w:sz w:val="24"/>
                <w:szCs w:val="24"/>
                <w:lang w:val="uk-UA"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3147B3">
              <w:rPr>
                <w:rFonts w:ascii="Times New Roman" w:hAnsi="Times New Roman"/>
                <w:sz w:val="24"/>
                <w:szCs w:val="24"/>
                <w:lang w:val="uk-UA" w:eastAsia="uk-UA"/>
              </w:rPr>
              <w:t>.</w:t>
            </w:r>
          </w:p>
        </w:tc>
      </w:tr>
      <w:tr w:rsidR="003C5AE2" w:rsidRPr="003147B3" w14:paraId="2E3F1D8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147B3"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147B3"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3147B3" w14:paraId="3E64CA7E"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3147B3" w:rsidRDefault="000877B9" w:rsidP="000877B9">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3C5AE2" w:rsidRPr="003147B3" w:rsidRDefault="000877B9" w:rsidP="000877B9">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147B3"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147B3" w14:paraId="499B8C59"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3147B3" w:rsidRDefault="000877B9"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3147B3">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3147B3">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w:t>
            </w:r>
          </w:p>
          <w:p w14:paraId="0B0F9360" w14:textId="633430FC" w:rsidR="00662DBD" w:rsidRPr="003147B3"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147B3">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3147B3">
              <w:rPr>
                <w:rFonts w:ascii="Times New Roman" w:hAnsi="Times New Roman" w:cs="Times New Roman"/>
                <w:color w:val="000000"/>
                <w:sz w:val="24"/>
                <w:szCs w:val="24"/>
                <w:shd w:val="clear" w:color="auto" w:fill="FFFFFF" w:themeFill="background1"/>
                <w:lang w:val="uk-UA" w:eastAsia="en-US"/>
              </w:rPr>
              <w:t>закупівель</w:t>
            </w:r>
            <w:proofErr w:type="spellEnd"/>
            <w:r w:rsidRPr="003147B3">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6C5617" w:rsidRPr="003147B3"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147B3">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47B3">
              <w:rPr>
                <w:rFonts w:ascii="Times New Roman" w:hAnsi="Times New Roman" w:cs="Times New Roman"/>
                <w:color w:val="000000"/>
                <w:sz w:val="24"/>
                <w:szCs w:val="24"/>
                <w:shd w:val="clear" w:color="auto" w:fill="FFFFFF" w:themeFill="background1"/>
                <w:lang w:val="uk-UA" w:eastAsia="en-US"/>
              </w:rPr>
              <w:t>закупівель</w:t>
            </w:r>
            <w:proofErr w:type="spellEnd"/>
            <w:r w:rsidRPr="003147B3">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3C5AE2" w:rsidRPr="003147B3" w14:paraId="742700B1"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3147B3" w:rsidRDefault="00E3276B" w:rsidP="00E3276B">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47B3">
              <w:rPr>
                <w:rFonts w:ascii="Times New Roman" w:eastAsia="Times New Roman" w:hAnsi="Times New Roman" w:cs="Times New Roman"/>
                <w:color w:val="000000"/>
                <w:sz w:val="24"/>
                <w:szCs w:val="24"/>
                <w:lang w:val="uk-UA"/>
              </w:rPr>
              <w:t>внести</w:t>
            </w:r>
            <w:proofErr w:type="spellEnd"/>
            <w:r w:rsidRPr="003147B3">
              <w:rPr>
                <w:rFonts w:ascii="Times New Roman" w:eastAsia="Times New Roman" w:hAnsi="Times New Roman" w:cs="Times New Roman"/>
                <w:color w:val="000000"/>
                <w:sz w:val="24"/>
                <w:szCs w:val="24"/>
                <w:lang w:val="uk-UA"/>
              </w:rPr>
              <w:t xml:space="preserve"> зміни до тендерної документації. </w:t>
            </w:r>
            <w:r w:rsidRPr="003147B3">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3147B3">
              <w:rPr>
                <w:rFonts w:ascii="Times New Roman" w:eastAsia="Times New Roman" w:hAnsi="Times New Roman" w:cs="Times New Roman"/>
                <w:color w:val="000000"/>
                <w:sz w:val="24"/>
                <w:szCs w:val="24"/>
                <w:lang w:val="uk-UA"/>
              </w:rPr>
              <w:t xml:space="preserve">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3147B3">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147B3">
              <w:rPr>
                <w:rFonts w:ascii="Times New Roman" w:eastAsia="Times New Roman" w:hAnsi="Times New Roman" w:cs="Times New Roman"/>
                <w:color w:val="000000"/>
                <w:sz w:val="24"/>
                <w:szCs w:val="24"/>
                <w:lang w:val="uk-UA"/>
              </w:rPr>
              <w:t>.</w:t>
            </w:r>
          </w:p>
          <w:p w14:paraId="3C5A6D7C" w14:textId="0B8957F6" w:rsidR="003C5AE2" w:rsidRPr="003147B3" w:rsidRDefault="00E3276B" w:rsidP="00E3276B">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w:t>
            </w:r>
            <w:r w:rsidRPr="003147B3">
              <w:rPr>
                <w:rFonts w:ascii="Times New Roman" w:eastAsia="Times New Roman" w:hAnsi="Times New Roman" w:cs="Times New Roman"/>
                <w:color w:val="000000"/>
                <w:sz w:val="24"/>
                <w:szCs w:val="24"/>
                <w:lang w:val="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47B3">
              <w:rPr>
                <w:rFonts w:ascii="Times New Roman" w:eastAsia="Times New Roman" w:hAnsi="Times New Roman" w:cs="Times New Roman"/>
                <w:color w:val="000000"/>
                <w:sz w:val="24"/>
                <w:szCs w:val="24"/>
                <w:lang w:val="uk-UA"/>
              </w:rPr>
              <w:t>машинозчитувальному</w:t>
            </w:r>
            <w:proofErr w:type="spellEnd"/>
            <w:r w:rsidRPr="003147B3">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3C5AE2" w:rsidRPr="003147B3"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3147B3" w14:paraId="3151736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3147B3"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1.1. </w:t>
            </w:r>
            <w:r w:rsidR="0016453F" w:rsidRPr="003147B3">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16453F" w:rsidRPr="003147B3">
              <w:rPr>
                <w:rFonts w:ascii="Times New Roman" w:eastAsia="Times New Roman" w:hAnsi="Times New Roman" w:cs="Times New Roman"/>
                <w:color w:val="000000"/>
                <w:sz w:val="24"/>
                <w:szCs w:val="24"/>
                <w:lang w:val="uk-UA"/>
              </w:rPr>
              <w:t>закупівель</w:t>
            </w:r>
            <w:proofErr w:type="spellEnd"/>
            <w:r w:rsidR="0016453F" w:rsidRPr="003147B3">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3147B3"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hAnsi="Times New Roman" w:cs="Times New Roman"/>
                <w:sz w:val="24"/>
                <w:szCs w:val="24"/>
                <w:lang w:val="uk-UA"/>
              </w:rPr>
              <w:t xml:space="preserve">- </w:t>
            </w:r>
            <w:r w:rsidR="00B53DBA" w:rsidRPr="003147B3">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3147B3">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3147B3">
              <w:rPr>
                <w:rFonts w:ascii="Times New Roman" w:eastAsia="Times New Roman" w:hAnsi="Times New Roman" w:cs="Times New Roman"/>
                <w:color w:val="000000"/>
                <w:sz w:val="24"/>
                <w:szCs w:val="24"/>
                <w:lang w:val="uk-UA"/>
              </w:rPr>
              <w:t xml:space="preserve"> в електронній системі </w:t>
            </w:r>
            <w:proofErr w:type="spellStart"/>
            <w:r w:rsidR="00B53DBA" w:rsidRPr="003147B3">
              <w:rPr>
                <w:rFonts w:ascii="Times New Roman" w:eastAsia="Times New Roman" w:hAnsi="Times New Roman" w:cs="Times New Roman"/>
                <w:color w:val="000000"/>
                <w:sz w:val="24"/>
                <w:szCs w:val="24"/>
                <w:lang w:val="uk-UA"/>
              </w:rPr>
              <w:t>закупівель</w:t>
            </w:r>
            <w:proofErr w:type="spellEnd"/>
            <w:r w:rsidR="00B53DBA" w:rsidRPr="003147B3">
              <w:rPr>
                <w:rFonts w:ascii="Times New Roman" w:eastAsia="Times New Roman" w:hAnsi="Times New Roman" w:cs="Times New Roman"/>
                <w:color w:val="000000"/>
                <w:sz w:val="24"/>
                <w:szCs w:val="24"/>
                <w:lang w:val="uk-UA"/>
              </w:rPr>
              <w:t xml:space="preserve"> під час подання тендерної пропозиції та </w:t>
            </w:r>
            <w:r w:rsidR="00B53DBA" w:rsidRPr="003147B3">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47B3">
              <w:rPr>
                <w:rFonts w:ascii="Times New Roman" w:eastAsia="Times New Roman" w:hAnsi="Times New Roman" w:cs="Times New Roman"/>
                <w:color w:val="000000"/>
                <w:sz w:val="24"/>
                <w:szCs w:val="24"/>
                <w:lang w:val="uk-UA"/>
              </w:rPr>
              <w:t>;</w:t>
            </w:r>
          </w:p>
          <w:p w14:paraId="572E6C80" w14:textId="77777777" w:rsidR="00774D45" w:rsidRPr="003147B3" w:rsidRDefault="00F23172" w:rsidP="005945CE">
            <w:pPr>
              <w:spacing w:after="0" w:line="240" w:lineRule="auto"/>
              <w:ind w:left="-21" w:hanging="21"/>
              <w:jc w:val="both"/>
              <w:rPr>
                <w:rFonts w:ascii="Times New Roman" w:hAnsi="Times New Roman" w:cs="Times New Roman"/>
                <w:b/>
                <w:sz w:val="24"/>
                <w:szCs w:val="24"/>
                <w:lang w:val="uk-UA"/>
              </w:rPr>
            </w:pPr>
            <w:r w:rsidRPr="003147B3">
              <w:rPr>
                <w:rFonts w:ascii="Times New Roman" w:hAnsi="Times New Roman" w:cs="Times New Roman"/>
                <w:b/>
                <w:sz w:val="24"/>
                <w:szCs w:val="24"/>
                <w:lang w:val="uk-UA"/>
              </w:rPr>
              <w:t xml:space="preserve">- </w:t>
            </w:r>
            <w:r w:rsidR="00985F0D" w:rsidRPr="003147B3">
              <w:rPr>
                <w:rFonts w:ascii="Times New Roman" w:hAnsi="Times New Roman" w:cs="Times New Roman"/>
                <w:b/>
                <w:sz w:val="24"/>
                <w:szCs w:val="24"/>
                <w:lang w:val="uk-UA"/>
              </w:rPr>
              <w:t>інформацією про необхідні технічні, якісні та кількісні ха</w:t>
            </w:r>
            <w:r w:rsidR="008C5FDF" w:rsidRPr="003147B3">
              <w:rPr>
                <w:rFonts w:ascii="Times New Roman" w:hAnsi="Times New Roman" w:cs="Times New Roman"/>
                <w:b/>
                <w:sz w:val="24"/>
                <w:szCs w:val="24"/>
                <w:lang w:val="uk-UA"/>
              </w:rPr>
              <w:t xml:space="preserve">рактеристики предмета закупівлі, а саме </w:t>
            </w:r>
            <w:r w:rsidR="00820AEF" w:rsidRPr="003147B3">
              <w:rPr>
                <w:rFonts w:ascii="Times New Roman" w:hAnsi="Times New Roman" w:cs="Times New Roman"/>
                <w:b/>
                <w:sz w:val="24"/>
                <w:szCs w:val="24"/>
                <w:lang w:val="uk-UA"/>
              </w:rPr>
              <w:t xml:space="preserve">лист </w:t>
            </w:r>
            <w:r w:rsidR="008C5FDF" w:rsidRPr="003147B3">
              <w:rPr>
                <w:rFonts w:ascii="Times New Roman" w:hAnsi="Times New Roman" w:cs="Times New Roman"/>
                <w:b/>
                <w:sz w:val="24"/>
                <w:szCs w:val="24"/>
                <w:lang w:val="uk-UA"/>
              </w:rPr>
              <w:t>погодження з Додатком 1 до тендерної документації</w:t>
            </w:r>
            <w:r w:rsidR="00FC71A9" w:rsidRPr="003147B3">
              <w:rPr>
                <w:rFonts w:ascii="Times New Roman" w:hAnsi="Times New Roman" w:cs="Times New Roman"/>
                <w:b/>
                <w:sz w:val="24"/>
                <w:szCs w:val="24"/>
                <w:lang w:val="uk-UA"/>
              </w:rPr>
              <w:t xml:space="preserve"> або </w:t>
            </w:r>
            <w:r w:rsidR="00DD2B1A" w:rsidRPr="003147B3">
              <w:rPr>
                <w:rFonts w:ascii="Times New Roman" w:hAnsi="Times New Roman" w:cs="Times New Roman"/>
                <w:b/>
                <w:sz w:val="24"/>
                <w:szCs w:val="24"/>
                <w:lang w:val="uk-UA"/>
              </w:rPr>
              <w:t>підписаний Додаток 1</w:t>
            </w:r>
            <w:r w:rsidR="00985F0D" w:rsidRPr="003147B3">
              <w:rPr>
                <w:rFonts w:ascii="Times New Roman" w:hAnsi="Times New Roman" w:cs="Times New Roman"/>
                <w:b/>
                <w:sz w:val="24"/>
                <w:szCs w:val="24"/>
                <w:lang w:val="uk-UA"/>
              </w:rPr>
              <w:t>;</w:t>
            </w:r>
          </w:p>
          <w:p w14:paraId="37ED3B93" w14:textId="6542F84B" w:rsidR="005945CE" w:rsidRPr="003147B3" w:rsidRDefault="00774D45" w:rsidP="005945CE">
            <w:pPr>
              <w:spacing w:after="0" w:line="240" w:lineRule="auto"/>
              <w:ind w:left="-21" w:hanging="21"/>
              <w:jc w:val="both"/>
              <w:rPr>
                <w:rFonts w:ascii="Times New Roman" w:hAnsi="Times New Roman" w:cs="Times New Roman"/>
                <w:b/>
                <w:sz w:val="24"/>
                <w:szCs w:val="24"/>
                <w:lang w:val="uk-UA"/>
              </w:rPr>
            </w:pPr>
            <w:r w:rsidRPr="003147B3">
              <w:rPr>
                <w:rFonts w:ascii="Times New Roman" w:eastAsia="Times New Roman" w:hAnsi="Times New Roman" w:cs="Times New Roman"/>
                <w:sz w:val="24"/>
                <w:szCs w:val="24"/>
                <w:lang w:val="uk-UA"/>
              </w:rPr>
              <w:t>- Лист – згода на обробку персональних даних, відповідно до Додатку 3 тендерної документації;</w:t>
            </w:r>
            <w:r w:rsidR="00985F0D" w:rsidRPr="003147B3">
              <w:rPr>
                <w:rFonts w:ascii="Times New Roman" w:hAnsi="Times New Roman" w:cs="Times New Roman"/>
                <w:b/>
                <w:sz w:val="24"/>
                <w:szCs w:val="24"/>
                <w:lang w:val="uk-UA"/>
              </w:rPr>
              <w:t xml:space="preserve"> </w:t>
            </w:r>
          </w:p>
          <w:p w14:paraId="77CB7BD4" w14:textId="77777777" w:rsidR="005E6FE2" w:rsidRPr="003147B3" w:rsidRDefault="009B1841" w:rsidP="005E6FE2">
            <w:pPr>
              <w:spacing w:after="0" w:line="240" w:lineRule="auto"/>
              <w:ind w:left="-21" w:hanging="21"/>
              <w:jc w:val="both"/>
              <w:rPr>
                <w:rFonts w:ascii="Times New Roman" w:hAnsi="Times New Roman" w:cs="Times New Roman"/>
                <w:sz w:val="24"/>
                <w:szCs w:val="24"/>
                <w:lang w:val="uk-UA"/>
              </w:rPr>
            </w:pPr>
            <w:r w:rsidRPr="003147B3">
              <w:rPr>
                <w:rFonts w:ascii="Times New Roman" w:hAnsi="Times New Roman" w:cs="Times New Roman"/>
                <w:sz w:val="24"/>
                <w:szCs w:val="24"/>
                <w:lang w:val="uk-UA"/>
              </w:rPr>
              <w:t xml:space="preserve">- </w:t>
            </w:r>
            <w:r w:rsidR="00985F0D" w:rsidRPr="003147B3">
              <w:rPr>
                <w:rFonts w:ascii="Times New Roman" w:hAnsi="Times New Roman" w:cs="Times New Roman"/>
                <w:sz w:val="24"/>
                <w:szCs w:val="24"/>
                <w:lang w:val="uk-UA"/>
              </w:rPr>
              <w:t>інформацією про субпідрядника (</w:t>
            </w:r>
            <w:r w:rsidRPr="003147B3">
              <w:rPr>
                <w:rFonts w:ascii="Times New Roman" w:hAnsi="Times New Roman" w:cs="Times New Roman"/>
                <w:sz w:val="24"/>
                <w:szCs w:val="24"/>
                <w:lang w:val="uk-UA"/>
              </w:rPr>
              <w:t>у випадку залучення субпідрядників до виконання договору</w:t>
            </w:r>
            <w:r w:rsidR="005E6FE2" w:rsidRPr="003147B3">
              <w:rPr>
                <w:rFonts w:ascii="Times New Roman" w:hAnsi="Times New Roman" w:cs="Times New Roman"/>
                <w:sz w:val="24"/>
                <w:szCs w:val="24"/>
                <w:lang w:val="uk-UA"/>
              </w:rPr>
              <w:t xml:space="preserve"> за результатами проведення закупівлі</w:t>
            </w:r>
            <w:r w:rsidR="00985F0D" w:rsidRPr="003147B3">
              <w:rPr>
                <w:rFonts w:ascii="Times New Roman" w:hAnsi="Times New Roman" w:cs="Times New Roman"/>
                <w:sz w:val="24"/>
                <w:szCs w:val="24"/>
                <w:lang w:val="uk-UA"/>
              </w:rPr>
              <w:t>);</w:t>
            </w:r>
          </w:p>
          <w:p w14:paraId="1F9A6125" w14:textId="2D68973F" w:rsidR="00985F0D" w:rsidRPr="003147B3"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hAnsi="Times New Roman" w:cs="Times New Roman"/>
                <w:sz w:val="24"/>
                <w:szCs w:val="24"/>
                <w:lang w:val="uk-UA"/>
              </w:rPr>
              <w:t xml:space="preserve">- </w:t>
            </w:r>
            <w:r w:rsidR="00985F0D" w:rsidRPr="003147B3">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3147B3"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3147B3"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у вигляді </w:t>
            </w:r>
            <w:proofErr w:type="spellStart"/>
            <w:r w:rsidRPr="003147B3">
              <w:rPr>
                <w:rFonts w:ascii="Times New Roman" w:eastAsia="Times New Roman" w:hAnsi="Times New Roman" w:cs="Times New Roman"/>
                <w:color w:val="000000"/>
                <w:sz w:val="24"/>
                <w:szCs w:val="24"/>
                <w:lang w:val="uk-UA"/>
              </w:rPr>
              <w:t>скан</w:t>
            </w:r>
            <w:proofErr w:type="spellEnd"/>
            <w:r w:rsidRPr="003147B3">
              <w:rPr>
                <w:rFonts w:ascii="Times New Roman" w:eastAsia="Times New Roman" w:hAnsi="Times New Roman" w:cs="Times New Roman"/>
                <w:color w:val="000000"/>
                <w:sz w:val="24"/>
                <w:szCs w:val="24"/>
                <w:lang w:val="uk-UA"/>
              </w:rPr>
              <w:t xml:space="preserve">-копій придатних для </w:t>
            </w:r>
            <w:proofErr w:type="spellStart"/>
            <w:r w:rsidRPr="003147B3">
              <w:rPr>
                <w:rFonts w:ascii="Times New Roman" w:eastAsia="Times New Roman" w:hAnsi="Times New Roman" w:cs="Times New Roman"/>
                <w:color w:val="000000"/>
                <w:sz w:val="24"/>
                <w:szCs w:val="24"/>
                <w:lang w:val="uk-UA"/>
              </w:rPr>
              <w:t>машинозчитування</w:t>
            </w:r>
            <w:proofErr w:type="spellEnd"/>
            <w:r w:rsidRPr="003147B3">
              <w:rPr>
                <w:rFonts w:ascii="Times New Roman" w:eastAsia="Times New Roman" w:hAnsi="Times New Roman" w:cs="Times New Roman"/>
                <w:color w:val="000000"/>
                <w:sz w:val="24"/>
                <w:szCs w:val="24"/>
                <w:lang w:val="uk-UA"/>
              </w:rPr>
              <w:t xml:space="preserve"> (файли з розширенням «..</w:t>
            </w:r>
            <w:proofErr w:type="spellStart"/>
            <w:r w:rsidRPr="003147B3">
              <w:rPr>
                <w:rFonts w:ascii="Times New Roman" w:eastAsia="Times New Roman" w:hAnsi="Times New Roman" w:cs="Times New Roman"/>
                <w:color w:val="000000"/>
                <w:sz w:val="24"/>
                <w:szCs w:val="24"/>
                <w:lang w:val="uk-UA"/>
              </w:rPr>
              <w:t>pdf</w:t>
            </w:r>
            <w:proofErr w:type="spellEnd"/>
            <w:r w:rsidRPr="003147B3">
              <w:rPr>
                <w:rFonts w:ascii="Times New Roman" w:eastAsia="Times New Roman" w:hAnsi="Times New Roman" w:cs="Times New Roman"/>
                <w:color w:val="000000"/>
                <w:sz w:val="24"/>
                <w:szCs w:val="24"/>
                <w:lang w:val="uk-UA"/>
              </w:rPr>
              <w:t>.», «..</w:t>
            </w:r>
            <w:proofErr w:type="spellStart"/>
            <w:r w:rsidRPr="003147B3">
              <w:rPr>
                <w:rFonts w:ascii="Times New Roman" w:eastAsia="Times New Roman" w:hAnsi="Times New Roman" w:cs="Times New Roman"/>
                <w:color w:val="000000"/>
                <w:sz w:val="24"/>
                <w:szCs w:val="24"/>
                <w:lang w:val="uk-UA"/>
              </w:rPr>
              <w:t>jpeg</w:t>
            </w:r>
            <w:proofErr w:type="spellEnd"/>
            <w:r w:rsidRPr="003147B3">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147B3">
              <w:rPr>
                <w:rFonts w:ascii="Times New Roman" w:eastAsia="Times New Roman" w:hAnsi="Times New Roman" w:cs="Times New Roman"/>
                <w:color w:val="000000"/>
                <w:sz w:val="24"/>
                <w:szCs w:val="24"/>
                <w:lang w:val="uk-UA"/>
              </w:rPr>
              <w:t>скан</w:t>
            </w:r>
            <w:proofErr w:type="spellEnd"/>
            <w:r w:rsidRPr="003147B3">
              <w:rPr>
                <w:rFonts w:ascii="Times New Roman" w:eastAsia="Times New Roman" w:hAnsi="Times New Roman" w:cs="Times New Roman"/>
                <w:color w:val="000000"/>
                <w:sz w:val="24"/>
                <w:szCs w:val="24"/>
                <w:lang w:val="uk-UA"/>
              </w:rPr>
              <w:t xml:space="preserve">-копії. </w:t>
            </w:r>
          </w:p>
          <w:p w14:paraId="3587E392" w14:textId="77777777" w:rsidR="00E101D3" w:rsidRPr="003147B3"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3147B3">
              <w:rPr>
                <w:rFonts w:ascii="Times New Roman" w:eastAsia="Times New Roman" w:hAnsi="Times New Roman" w:cs="Times New Roman"/>
                <w:sz w:val="24"/>
                <w:szCs w:val="24"/>
                <w:lang w:val="uk-UA"/>
              </w:rPr>
              <w:t>закупівель</w:t>
            </w:r>
            <w:proofErr w:type="spellEnd"/>
            <w:r w:rsidRPr="003147B3">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w:t>
            </w:r>
            <w:r w:rsidRPr="003147B3">
              <w:rPr>
                <w:rFonts w:ascii="Times New Roman" w:eastAsia="Times New Roman" w:hAnsi="Times New Roman" w:cs="Times New Roman"/>
                <w:sz w:val="24"/>
                <w:szCs w:val="24"/>
                <w:lang w:val="uk-UA"/>
              </w:rPr>
              <w:lastRenderedPageBreak/>
              <w:t>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3147B3"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1BDE48BB" w:rsidR="0012462E" w:rsidRPr="003147B3"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3147B3">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w:t>
            </w:r>
            <w:r w:rsidRPr="003147B3">
              <w:rPr>
                <w:rFonts w:ascii="Times New Roman" w:eastAsia="Times New Roman" w:hAnsi="Times New Roman" w:cs="Times New Roman"/>
                <w:b/>
                <w:color w:val="000000"/>
                <w:sz w:val="24"/>
                <w:szCs w:val="24"/>
                <w:lang w:val="uk-UA"/>
              </w:rPr>
              <w:t>.</w:t>
            </w:r>
            <w:r w:rsidR="0012462E" w:rsidRPr="003147B3">
              <w:rPr>
                <w:rFonts w:ascii="Times New Roman" w:eastAsia="Times New Roman" w:hAnsi="Times New Roman" w:cs="Times New Roman"/>
                <w:b/>
                <w:color w:val="000000"/>
                <w:sz w:val="24"/>
                <w:szCs w:val="24"/>
                <w:lang w:val="uk-UA"/>
              </w:rPr>
              <w:t xml:space="preserve"> </w:t>
            </w:r>
          </w:p>
          <w:p w14:paraId="65CBB756" w14:textId="294F8FFB" w:rsidR="003C5AE2" w:rsidRPr="003147B3"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3147B3"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3147B3" w:rsidRDefault="00A57708"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1.5.</w:t>
            </w:r>
            <w:r w:rsidR="00640D5E" w:rsidRPr="003147B3">
              <w:rPr>
                <w:rFonts w:ascii="Times New Roman" w:eastAsia="Times New Roman" w:hAnsi="Times New Roman" w:cs="Times New Roman"/>
                <w:color w:val="000000"/>
                <w:sz w:val="24"/>
                <w:szCs w:val="24"/>
                <w:lang w:val="uk-UA"/>
              </w:rPr>
              <w:t xml:space="preserve"> </w:t>
            </w:r>
            <w:r w:rsidRPr="003147B3">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3147B3">
              <w:rPr>
                <w:rFonts w:ascii="Times New Roman" w:hAnsi="Times New Roman" w:cs="Times New Roman"/>
                <w:sz w:val="24"/>
                <w:szCs w:val="24"/>
                <w:lang w:val="uk-UA"/>
              </w:rPr>
              <w:t>засвідчувального</w:t>
            </w:r>
            <w:proofErr w:type="spellEnd"/>
            <w:r w:rsidRPr="003147B3">
              <w:rPr>
                <w:rFonts w:ascii="Times New Roman" w:hAnsi="Times New Roman" w:cs="Times New Roman"/>
                <w:sz w:val="24"/>
                <w:szCs w:val="24"/>
                <w:lang w:val="uk-UA"/>
              </w:rPr>
              <w:t xml:space="preserve"> органу за посиланням</w:t>
            </w:r>
            <w:r w:rsidR="000B3ABA" w:rsidRPr="003147B3">
              <w:rPr>
                <w:rFonts w:ascii="Times New Roman" w:hAnsi="Times New Roman" w:cs="Times New Roman"/>
                <w:sz w:val="24"/>
                <w:szCs w:val="24"/>
                <w:lang w:val="uk-UA"/>
              </w:rPr>
              <w:t xml:space="preserve"> </w:t>
            </w:r>
            <w:r w:rsidRPr="003147B3">
              <w:rPr>
                <w:rFonts w:ascii="Times New Roman" w:hAnsi="Times New Roman" w:cs="Times New Roman"/>
                <w:sz w:val="24"/>
                <w:szCs w:val="24"/>
                <w:lang w:val="uk-UA"/>
              </w:rPr>
              <w:t>https://czo.gov.ua/verify. Під час перевірки КЕП/УЕП</w:t>
            </w:r>
            <w:r w:rsidR="000B3ABA" w:rsidRPr="003147B3">
              <w:rPr>
                <w:rFonts w:ascii="Times New Roman" w:hAnsi="Times New Roman" w:cs="Times New Roman"/>
                <w:sz w:val="24"/>
                <w:szCs w:val="24"/>
                <w:lang w:val="uk-UA"/>
              </w:rPr>
              <w:t xml:space="preserve"> </w:t>
            </w:r>
            <w:r w:rsidRPr="003147B3">
              <w:rPr>
                <w:rFonts w:ascii="Times New Roman" w:hAnsi="Times New Roman" w:cs="Times New Roman"/>
                <w:sz w:val="24"/>
                <w:szCs w:val="24"/>
                <w:lang w:val="uk-UA"/>
              </w:rPr>
              <w:t>повинні відображатися: прізвище та ініціали особи,</w:t>
            </w:r>
            <w:r w:rsidR="000B3ABA" w:rsidRPr="003147B3">
              <w:rPr>
                <w:rFonts w:ascii="Times New Roman" w:hAnsi="Times New Roman" w:cs="Times New Roman"/>
                <w:sz w:val="24"/>
                <w:szCs w:val="24"/>
                <w:lang w:val="uk-UA"/>
              </w:rPr>
              <w:t xml:space="preserve"> </w:t>
            </w:r>
            <w:r w:rsidRPr="003147B3">
              <w:rPr>
                <w:rFonts w:ascii="Times New Roman" w:hAnsi="Times New Roman" w:cs="Times New Roman"/>
                <w:sz w:val="24"/>
                <w:szCs w:val="24"/>
                <w:lang w:val="uk-UA"/>
              </w:rPr>
              <w:t>уповноваженої на підписання тендерної пропозиції</w:t>
            </w:r>
            <w:r w:rsidR="000B3ABA" w:rsidRPr="003147B3">
              <w:rPr>
                <w:rFonts w:ascii="Times New Roman" w:hAnsi="Times New Roman" w:cs="Times New Roman"/>
                <w:sz w:val="24"/>
                <w:szCs w:val="24"/>
                <w:lang w:val="uk-UA"/>
              </w:rPr>
              <w:t xml:space="preserve"> </w:t>
            </w:r>
            <w:r w:rsidRPr="003147B3">
              <w:rPr>
                <w:rFonts w:ascii="Times New Roman" w:hAnsi="Times New Roman" w:cs="Times New Roman"/>
                <w:sz w:val="24"/>
                <w:szCs w:val="24"/>
                <w:lang w:val="uk-UA"/>
              </w:rPr>
              <w:t>(власника ключа).</w:t>
            </w:r>
            <w:r w:rsidR="003C5AE2" w:rsidRPr="003147B3">
              <w:rPr>
                <w:rFonts w:ascii="Times New Roman" w:eastAsia="Times New Roman" w:hAnsi="Times New Roman" w:cs="Times New Roman"/>
                <w:color w:val="000000"/>
                <w:sz w:val="24"/>
                <w:szCs w:val="24"/>
                <w:lang w:val="uk-UA"/>
              </w:rPr>
              <w:t> </w:t>
            </w:r>
          </w:p>
          <w:p w14:paraId="74435C1E" w14:textId="77777777" w:rsidR="003C5AE2" w:rsidRPr="003147B3"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3147B3" w:rsidRDefault="003C5AE2" w:rsidP="00FC71A9">
            <w:pPr>
              <w:spacing w:after="0" w:line="240" w:lineRule="auto"/>
              <w:jc w:val="both"/>
              <w:rPr>
                <w:rFonts w:ascii="Times New Roman" w:hAnsi="Times New Roman" w:cs="Times New Roman"/>
                <w:sz w:val="24"/>
                <w:szCs w:val="24"/>
                <w:shd w:val="clear" w:color="auto" w:fill="EEECE1" w:themeFill="background2"/>
                <w:lang w:val="uk-UA" w:eastAsia="en-US"/>
              </w:rPr>
            </w:pPr>
            <w:r w:rsidRPr="003147B3">
              <w:rPr>
                <w:rFonts w:ascii="Times New Roman" w:hAnsi="Times New Roman" w:cs="Times New Roman"/>
                <w:sz w:val="24"/>
                <w:szCs w:val="24"/>
                <w:lang w:val="uk-UA"/>
              </w:rPr>
              <w:t xml:space="preserve">1.7. </w:t>
            </w:r>
            <w:r w:rsidR="00D474F6" w:rsidRPr="003147B3">
              <w:rPr>
                <w:rFonts w:ascii="Times New Roman" w:hAnsi="Times New Roman" w:cs="Times New Roman"/>
                <w:sz w:val="24"/>
                <w:szCs w:val="24"/>
                <w:lang w:val="uk-UA"/>
              </w:rPr>
              <w:t>Замовник</w:t>
            </w:r>
            <w:r w:rsidR="00D474F6" w:rsidRPr="003147B3">
              <w:rPr>
                <w:rFonts w:ascii="Times New Roman" w:hAnsi="Times New Roman" w:cs="Times New Roman"/>
                <w:sz w:val="24"/>
                <w:szCs w:val="24"/>
                <w:shd w:val="clear" w:color="auto" w:fill="FFFFFF" w:themeFill="background1"/>
                <w:lang w:val="uk-UA" w:eastAsia="en-US"/>
              </w:rPr>
              <w:t xml:space="preserve">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676F7E8" w14:textId="2FB790C0" w:rsidR="003C5AE2" w:rsidRPr="003147B3" w:rsidRDefault="00BB1CE9"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3147B3">
              <w:rPr>
                <w:rFonts w:ascii="Times New Roman" w:hAnsi="Times New Roman" w:cs="Times New Roman"/>
                <w:color w:val="000000"/>
                <w:sz w:val="24"/>
                <w:szCs w:val="24"/>
                <w:shd w:val="clear" w:color="auto" w:fill="FFFFFF" w:themeFill="background1"/>
                <w:lang w:val="uk-UA" w:eastAsia="en-US"/>
              </w:rPr>
              <w:t>1.8</w:t>
            </w:r>
            <w:r w:rsidR="00D474F6" w:rsidRPr="003147B3">
              <w:rPr>
                <w:rFonts w:ascii="Times New Roman" w:hAnsi="Times New Roman" w:cs="Times New Roman"/>
                <w:color w:val="000000"/>
                <w:sz w:val="24"/>
                <w:szCs w:val="24"/>
                <w:shd w:val="clear" w:color="auto" w:fill="FFFFFF" w:themeFill="background1"/>
                <w:lang w:val="uk-UA" w:eastAsia="en-US"/>
              </w:rPr>
              <w:t>. Якщо замовник не зазначив про прийняття до розгляду</w:t>
            </w:r>
            <w:r w:rsidR="00D474F6" w:rsidRPr="003147B3">
              <w:rPr>
                <w:rFonts w:ascii="Times New Roman" w:hAnsi="Times New Roman" w:cs="Times New Roman"/>
                <w:color w:val="000000"/>
                <w:sz w:val="24"/>
                <w:szCs w:val="24"/>
                <w:lang w:val="uk-UA" w:eastAsia="en-US"/>
              </w:rPr>
              <w:t xml:space="preserve"> </w:t>
            </w:r>
            <w:r w:rsidR="00D474F6" w:rsidRPr="003147B3">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5C4CEB" w:rsidRPr="003147B3">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00D474F6" w:rsidRPr="003147B3">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20800EE6" w:rsidR="00D474F6" w:rsidRPr="003147B3" w:rsidRDefault="00BB1CE9"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3147B3">
              <w:rPr>
                <w:rFonts w:ascii="Times New Roman" w:hAnsi="Times New Roman" w:cs="Times New Roman"/>
                <w:color w:val="000000"/>
                <w:sz w:val="24"/>
                <w:szCs w:val="24"/>
                <w:shd w:val="clear" w:color="auto" w:fill="FFFFFF" w:themeFill="background1"/>
                <w:lang w:val="uk-UA" w:eastAsia="en-US"/>
              </w:rPr>
              <w:t>1.9</w:t>
            </w:r>
            <w:r w:rsidR="00D474F6" w:rsidRPr="003147B3">
              <w:rPr>
                <w:rFonts w:ascii="Times New Roman" w:hAnsi="Times New Roman" w:cs="Times New Roman"/>
                <w:color w:val="000000"/>
                <w:sz w:val="24"/>
                <w:szCs w:val="24"/>
                <w:shd w:val="clear" w:color="auto" w:fill="FFFFFF" w:themeFill="background1"/>
                <w:lang w:val="uk-UA" w:eastAsia="en-US"/>
              </w:rPr>
              <w:t>.</w:t>
            </w:r>
            <w:r w:rsidR="00D474F6" w:rsidRPr="003147B3">
              <w:rPr>
                <w:rFonts w:ascii="Times New Roman" w:hAnsi="Times New Roman" w:cs="Times New Roman"/>
                <w:color w:val="000000"/>
                <w:sz w:val="24"/>
                <w:szCs w:val="24"/>
                <w:lang w:val="uk-UA" w:eastAsia="en-US"/>
              </w:rPr>
              <w:t xml:space="preserve"> </w:t>
            </w:r>
            <w:r w:rsidR="00B136A1" w:rsidRPr="003147B3">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147B3" w14:paraId="1549311D" w14:textId="77777777" w:rsidTr="00D57618">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8E11258" w:rsidR="004A0152" w:rsidRPr="003147B3" w:rsidRDefault="00E54B93" w:rsidP="00E54B93">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Cs/>
                <w:color w:val="000000"/>
                <w:sz w:val="24"/>
                <w:szCs w:val="24"/>
                <w:lang w:val="uk-UA"/>
              </w:rPr>
              <w:t>Забезпечення тендерної пропозиції не вимагається умовами тендерної документації.</w:t>
            </w:r>
          </w:p>
        </w:tc>
      </w:tr>
      <w:tr w:rsidR="003C5AE2" w:rsidRPr="003147B3" w14:paraId="5E782E6C"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059C9D0E" w:rsidR="002840CF" w:rsidRPr="003147B3" w:rsidRDefault="00827C27" w:rsidP="00827C27">
            <w:pPr>
              <w:pStyle w:val="rvps2"/>
              <w:widowControl w:val="0"/>
              <w:shd w:val="clear" w:color="auto" w:fill="FFFFFF"/>
              <w:spacing w:before="0" w:beforeAutospacing="0" w:after="0" w:afterAutospacing="0"/>
              <w:contextualSpacing/>
              <w:jc w:val="both"/>
              <w:textAlignment w:val="baseline"/>
              <w:rPr>
                <w:b/>
              </w:rPr>
            </w:pPr>
            <w:r w:rsidRPr="003147B3">
              <w:rPr>
                <w:bCs/>
                <w:color w:val="000000"/>
              </w:rPr>
              <w:t>Забезпечення тендерної пропозиції не вимагається умовами тендерної документації.</w:t>
            </w:r>
          </w:p>
        </w:tc>
      </w:tr>
      <w:tr w:rsidR="003C5AE2" w:rsidRPr="003147B3" w14:paraId="513F8BA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3147B3" w:rsidRDefault="007546C1" w:rsidP="007546C1">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3147B3" w:rsidRDefault="007546C1" w:rsidP="007546C1">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3147B3" w:rsidRDefault="007546C1" w:rsidP="007546C1">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3147B3" w:rsidRDefault="007546C1" w:rsidP="007546C1">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w:t>
            </w:r>
          </w:p>
        </w:tc>
      </w:tr>
      <w:tr w:rsidR="003C5AE2" w:rsidRPr="003147B3" w14:paraId="50BEAD73"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3147B3" w:rsidRDefault="003C5AE2" w:rsidP="00FD0586">
            <w:pPr>
              <w:spacing w:after="0" w:line="240" w:lineRule="auto"/>
              <w:rPr>
                <w:rFonts w:ascii="Times New Roman" w:eastAsia="Times New Roman" w:hAnsi="Times New Roman" w:cs="Times New Roman"/>
                <w:b/>
                <w:bCs/>
                <w:color w:val="000000"/>
                <w:sz w:val="24"/>
                <w:szCs w:val="24"/>
                <w:lang w:val="uk-UA"/>
              </w:rPr>
            </w:pPr>
            <w:r w:rsidRPr="003147B3">
              <w:rPr>
                <w:rFonts w:ascii="Times New Roman" w:eastAsia="Times New Roman" w:hAnsi="Times New Roman" w:cs="Times New Roman"/>
                <w:b/>
                <w:bCs/>
                <w:color w:val="000000"/>
                <w:sz w:val="24"/>
                <w:szCs w:val="24"/>
                <w:lang w:val="uk-UA"/>
              </w:rPr>
              <w:t xml:space="preserve">Кваліфікаційні критерії </w:t>
            </w:r>
          </w:p>
          <w:p w14:paraId="411DDFE5" w14:textId="68BE32F6" w:rsidR="003F43B9" w:rsidRPr="003147B3" w:rsidRDefault="003F43B9"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до учасників та вимоги, згідно з пунктом 2</w:t>
            </w:r>
            <w:r w:rsidR="00452C18" w:rsidRPr="003147B3">
              <w:rPr>
                <w:rFonts w:ascii="Times New Roman" w:eastAsia="Times New Roman" w:hAnsi="Times New Roman" w:cs="Times New Roman"/>
                <w:b/>
                <w:bCs/>
                <w:color w:val="000000"/>
                <w:sz w:val="24"/>
                <w:szCs w:val="24"/>
                <w:lang w:val="uk-UA"/>
              </w:rPr>
              <w:t>8 та пунктом 47</w:t>
            </w:r>
            <w:r w:rsidRPr="003147B3">
              <w:rPr>
                <w:rFonts w:ascii="Times New Roman" w:eastAsia="Times New Roman" w:hAnsi="Times New Roman" w:cs="Times New Roman"/>
                <w:b/>
                <w:bCs/>
                <w:color w:val="000000"/>
                <w:sz w:val="24"/>
                <w:szCs w:val="24"/>
                <w:lang w:val="uk-UA"/>
              </w:rPr>
              <w:t xml:space="preserve"> Особливостей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3147B3"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995C6FF" w14:textId="1BF23327" w:rsidR="003C5AE2" w:rsidRPr="003147B3" w:rsidRDefault="003C5AE2"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3147B3">
              <w:rPr>
                <w:rFonts w:ascii="Times New Roman" w:eastAsia="Times New Roman" w:hAnsi="Times New Roman" w:cs="Times New Roman"/>
                <w:color w:val="000000"/>
                <w:sz w:val="24"/>
                <w:szCs w:val="24"/>
                <w:lang w:val="uk-UA"/>
              </w:rPr>
              <w:t>5.1.</w:t>
            </w:r>
            <w:r w:rsidR="00056F54" w:rsidRPr="003147B3">
              <w:rPr>
                <w:rFonts w:ascii="Times New Roman" w:eastAsia="Times New Roman" w:hAnsi="Times New Roman" w:cs="Times New Roman"/>
                <w:color w:val="000000"/>
                <w:sz w:val="24"/>
                <w:szCs w:val="24"/>
                <w:lang w:val="uk-UA"/>
              </w:rPr>
              <w:t>1.</w:t>
            </w:r>
            <w:r w:rsidRPr="003147B3">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w:t>
            </w:r>
            <w:r w:rsidR="00742BCD" w:rsidRPr="003147B3">
              <w:rPr>
                <w:rFonts w:ascii="Times New Roman" w:eastAsia="Times New Roman" w:hAnsi="Times New Roman" w:cs="Times New Roman"/>
                <w:b/>
                <w:color w:val="000000"/>
                <w:sz w:val="24"/>
                <w:szCs w:val="24"/>
                <w:lang w:val="uk-UA"/>
              </w:rPr>
              <w:t>.</w:t>
            </w:r>
          </w:p>
          <w:p w14:paraId="615A0B06" w14:textId="77777777" w:rsidR="003A78DE" w:rsidRPr="003147B3"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147B3">
              <w:rPr>
                <w:rFonts w:ascii="Times New Roman" w:eastAsia="Times New Roman" w:hAnsi="Times New Roman" w:cs="Times New Roman"/>
                <w:color w:val="000000"/>
                <w:sz w:val="24"/>
                <w:szCs w:val="24"/>
                <w:lang w:val="uk-UA"/>
              </w:rPr>
              <w:t>пропорційно</w:t>
            </w:r>
            <w:proofErr w:type="spellEnd"/>
            <w:r w:rsidRPr="003147B3">
              <w:rPr>
                <w:rFonts w:ascii="Times New Roman" w:eastAsia="Times New Roman" w:hAnsi="Times New Roman" w:cs="Times New Roman"/>
                <w:color w:val="000000"/>
                <w:sz w:val="24"/>
                <w:szCs w:val="24"/>
                <w:lang w:val="uk-UA"/>
              </w:rPr>
              <w:t xml:space="preserve"> очікуваній </w:t>
            </w:r>
            <w:r w:rsidRPr="003147B3">
              <w:rPr>
                <w:rFonts w:ascii="Times New Roman" w:eastAsia="Times New Roman" w:hAnsi="Times New Roman" w:cs="Times New Roman"/>
                <w:color w:val="000000"/>
                <w:sz w:val="24"/>
                <w:szCs w:val="24"/>
                <w:lang w:val="uk-UA"/>
              </w:rPr>
              <w:lastRenderedPageBreak/>
              <w:t xml:space="preserve">вартості частини предмета закупівлі (лота) в разі поділу предмета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на частини).</w:t>
            </w:r>
          </w:p>
          <w:p w14:paraId="5665C47D" w14:textId="51648CCE" w:rsidR="003A78DE" w:rsidRPr="003147B3"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3A78DE" w:rsidRPr="003147B3" w:rsidRDefault="003A78DE" w:rsidP="00593BA5">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5.1.2. У разі здійснення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3A78DE" w:rsidRPr="003147B3"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3A78DE" w:rsidRPr="003147B3"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048D56D3" w:rsidR="00AC7CF7" w:rsidRPr="003147B3"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документи згідно </w:t>
            </w:r>
            <w:r w:rsidR="00D334F4" w:rsidRPr="003147B3">
              <w:rPr>
                <w:rFonts w:ascii="Times New Roman" w:eastAsia="Times New Roman" w:hAnsi="Times New Roman" w:cs="Times New Roman"/>
                <w:color w:val="000000"/>
                <w:sz w:val="24"/>
                <w:szCs w:val="24"/>
                <w:lang w:val="uk-UA"/>
              </w:rPr>
              <w:t>Додатку 4 до тендерної документації.</w:t>
            </w:r>
            <w:r w:rsidRPr="003147B3">
              <w:rPr>
                <w:rFonts w:ascii="Times New Roman" w:eastAsia="Times New Roman" w:hAnsi="Times New Roman" w:cs="Times New Roman"/>
                <w:color w:val="000000"/>
                <w:sz w:val="24"/>
                <w:szCs w:val="24"/>
                <w:lang w:val="uk-UA"/>
              </w:rPr>
              <w:t> </w:t>
            </w:r>
          </w:p>
          <w:p w14:paraId="2B44437A" w14:textId="39F13F81" w:rsidR="003C5AE2" w:rsidRPr="003147B3"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5.3</w:t>
            </w:r>
            <w:r w:rsidR="003C5AE2" w:rsidRPr="003147B3">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3147B3">
              <w:rPr>
                <w:rFonts w:ascii="Times New Roman" w:eastAsia="Times New Roman" w:hAnsi="Times New Roman" w:cs="Times New Roman"/>
                <w:color w:val="000000"/>
                <w:sz w:val="24"/>
                <w:szCs w:val="24"/>
                <w:lang w:val="uk-UA"/>
              </w:rPr>
              <w:t>пунктом 4</w:t>
            </w:r>
            <w:r w:rsidR="00AA2766" w:rsidRPr="003147B3">
              <w:rPr>
                <w:rFonts w:ascii="Times New Roman" w:eastAsia="Times New Roman" w:hAnsi="Times New Roman" w:cs="Times New Roman"/>
                <w:color w:val="000000"/>
                <w:sz w:val="24"/>
                <w:szCs w:val="24"/>
                <w:lang w:val="uk-UA"/>
              </w:rPr>
              <w:t>7</w:t>
            </w:r>
            <w:r w:rsidR="00F87463" w:rsidRPr="003147B3">
              <w:rPr>
                <w:rFonts w:ascii="Times New Roman" w:eastAsia="Times New Roman" w:hAnsi="Times New Roman" w:cs="Times New Roman"/>
                <w:color w:val="000000"/>
                <w:sz w:val="24"/>
                <w:szCs w:val="24"/>
                <w:lang w:val="uk-UA"/>
              </w:rPr>
              <w:t xml:space="preserve"> Особливостей</w:t>
            </w:r>
            <w:r w:rsidR="003C5AE2" w:rsidRPr="003147B3">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3147B3" w:rsidRDefault="00387D14"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5.4</w:t>
            </w:r>
            <w:r w:rsidR="00B1593E" w:rsidRPr="003147B3">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3147B3">
              <w:rPr>
                <w:rFonts w:ascii="Times New Roman" w:hAnsi="Times New Roman"/>
                <w:sz w:val="24"/>
                <w:szCs w:val="24"/>
                <w:lang w:val="uk-UA"/>
              </w:rPr>
              <w:t>внесено</w:t>
            </w:r>
            <w:proofErr w:type="spellEnd"/>
            <w:r w:rsidRPr="003147B3">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47B3">
              <w:rPr>
                <w:rFonts w:ascii="Times New Roman" w:hAnsi="Times New Roman"/>
                <w:sz w:val="24"/>
                <w:szCs w:val="24"/>
                <w:lang w:val="uk-UA"/>
              </w:rPr>
              <w:t>антиконкурентних</w:t>
            </w:r>
            <w:proofErr w:type="spellEnd"/>
            <w:r w:rsidRPr="003147B3">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w:t>
            </w:r>
            <w:r w:rsidRPr="003147B3">
              <w:rPr>
                <w:rFonts w:ascii="Times New Roman" w:hAnsi="Times New Roman"/>
                <w:sz w:val="24"/>
                <w:szCs w:val="24"/>
                <w:lang w:val="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0BACB8FA"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11) </w:t>
            </w:r>
            <w:r w:rsidR="005C4CEB" w:rsidRPr="003147B3">
              <w:rPr>
                <w:rFonts w:ascii="Times New Roman" w:hAnsi="Times New Roman"/>
                <w:sz w:val="24"/>
                <w:szCs w:val="24"/>
                <w:lang w:val="uk-UA"/>
              </w:rPr>
              <w:t xml:space="preserve">учасник процедури закупівлі або кінцевий </w:t>
            </w:r>
            <w:proofErr w:type="spellStart"/>
            <w:r w:rsidR="005C4CEB" w:rsidRPr="003147B3">
              <w:rPr>
                <w:rFonts w:ascii="Times New Roman" w:hAnsi="Times New Roman"/>
                <w:sz w:val="24"/>
                <w:szCs w:val="24"/>
                <w:lang w:val="uk-UA"/>
              </w:rPr>
              <w:t>бенефіціарний</w:t>
            </w:r>
            <w:proofErr w:type="spellEnd"/>
            <w:r w:rsidR="005C4CEB" w:rsidRPr="003147B3">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C4CEB" w:rsidRPr="003147B3">
              <w:rPr>
                <w:rFonts w:ascii="Times New Roman" w:hAnsi="Times New Roman"/>
                <w:sz w:val="24"/>
                <w:szCs w:val="24"/>
                <w:lang w:val="uk-UA"/>
              </w:rPr>
              <w:t>закупівель</w:t>
            </w:r>
            <w:proofErr w:type="spellEnd"/>
            <w:r w:rsidR="005C4CEB" w:rsidRPr="003147B3">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147B3">
              <w:rPr>
                <w:rFonts w:ascii="Times New Roman" w:hAnsi="Times New Roman"/>
                <w:sz w:val="24"/>
                <w:szCs w:val="24"/>
                <w:lang w:val="uk-UA"/>
              </w:rPr>
              <w:t>;</w:t>
            </w:r>
          </w:p>
          <w:p w14:paraId="10D4CA9D"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3147B3" w:rsidRDefault="00B1593E" w:rsidP="00B1593E">
            <w:pPr>
              <w:widowControl w:val="0"/>
              <w:spacing w:after="0" w:line="240" w:lineRule="auto"/>
              <w:contextualSpacing/>
              <w:jc w:val="both"/>
              <w:rPr>
                <w:rFonts w:ascii="Times New Roman" w:hAnsi="Times New Roman"/>
                <w:b/>
                <w:sz w:val="24"/>
                <w:szCs w:val="24"/>
                <w:lang w:val="uk-UA"/>
              </w:rPr>
            </w:pPr>
            <w:r w:rsidRPr="003147B3">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147B3">
              <w:rPr>
                <w:rFonts w:ascii="Times New Roman" w:hAnsi="Times New Roman"/>
                <w:b/>
                <w:sz w:val="24"/>
                <w:szCs w:val="24"/>
                <w:lang w:val="uk-UA"/>
              </w:rPr>
              <w:t>закупівель</w:t>
            </w:r>
            <w:proofErr w:type="spellEnd"/>
            <w:r w:rsidRPr="003147B3">
              <w:rPr>
                <w:rFonts w:ascii="Times New Roman" w:hAnsi="Times New Roman"/>
                <w:b/>
                <w:sz w:val="24"/>
                <w:szCs w:val="24"/>
                <w:lang w:val="uk-UA"/>
              </w:rPr>
              <w:t xml:space="preserve"> </w:t>
            </w:r>
            <w:r w:rsidRPr="003147B3">
              <w:rPr>
                <w:rFonts w:ascii="Times New Roman" w:hAnsi="Times New Roman"/>
                <w:b/>
                <w:sz w:val="24"/>
                <w:szCs w:val="24"/>
                <w:lang w:val="uk-UA"/>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3147B3">
              <w:rPr>
                <w:rFonts w:ascii="Times New Roman" w:hAnsi="Times New Roman"/>
                <w:b/>
                <w:sz w:val="24"/>
                <w:szCs w:val="24"/>
                <w:lang w:val="uk-UA"/>
              </w:rPr>
              <w:t>закупівель</w:t>
            </w:r>
            <w:proofErr w:type="spellEnd"/>
            <w:r w:rsidRPr="003147B3">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3147B3">
              <w:rPr>
                <w:rFonts w:ascii="Times New Roman" w:hAnsi="Times New Roman"/>
                <w:sz w:val="24"/>
                <w:szCs w:val="24"/>
                <w:lang w:val="uk-UA"/>
              </w:rPr>
              <w:t xml:space="preserve">, </w:t>
            </w:r>
            <w:r w:rsidRPr="003147B3">
              <w:rPr>
                <w:rFonts w:ascii="Times New Roman" w:hAnsi="Times New Roman"/>
                <w:b/>
                <w:sz w:val="24"/>
                <w:szCs w:val="24"/>
                <w:lang w:val="uk-UA"/>
              </w:rPr>
              <w:t>а саме:</w:t>
            </w:r>
          </w:p>
          <w:p w14:paraId="18D8FF17" w14:textId="77777777" w:rsidR="00B1593E" w:rsidRPr="003147B3" w:rsidRDefault="00B1593E" w:rsidP="00B1593E">
            <w:pPr>
              <w:widowControl w:val="0"/>
              <w:spacing w:after="0" w:line="240" w:lineRule="auto"/>
              <w:contextualSpacing/>
              <w:jc w:val="both"/>
              <w:rPr>
                <w:rFonts w:ascii="Times New Roman" w:hAnsi="Times New Roman"/>
                <w:b/>
                <w:sz w:val="24"/>
                <w:szCs w:val="24"/>
                <w:lang w:val="uk-UA"/>
              </w:rPr>
            </w:pPr>
            <w:r w:rsidRPr="003147B3">
              <w:rPr>
                <w:rFonts w:ascii="Times New Roman" w:hAnsi="Times New Roman"/>
                <w:b/>
                <w:sz w:val="24"/>
                <w:szCs w:val="24"/>
                <w:lang w:val="uk-UA"/>
              </w:rPr>
              <w:t>-</w:t>
            </w:r>
            <w:r w:rsidRPr="003147B3">
              <w:rPr>
                <w:rFonts w:ascii="Times New Roman" w:hAnsi="Times New Roman"/>
                <w:sz w:val="24"/>
                <w:szCs w:val="24"/>
                <w:lang w:val="uk-UA"/>
              </w:rPr>
              <w:t xml:space="preserve"> </w:t>
            </w:r>
            <w:r w:rsidRPr="003147B3">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147B3">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147B3">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147B3">
              <w:rPr>
                <w:rFonts w:ascii="Times New Roman" w:hAnsi="Times New Roman"/>
                <w:sz w:val="24"/>
                <w:szCs w:val="24"/>
                <w:lang w:val="uk-UA"/>
              </w:rPr>
              <w:t xml:space="preserve"> (у вигляді </w:t>
            </w:r>
            <w:proofErr w:type="spellStart"/>
            <w:r w:rsidRPr="003147B3">
              <w:rPr>
                <w:rFonts w:ascii="Times New Roman" w:hAnsi="Times New Roman"/>
                <w:sz w:val="24"/>
                <w:szCs w:val="24"/>
                <w:lang w:val="uk-UA"/>
              </w:rPr>
              <w:t>скрін-шоту</w:t>
            </w:r>
            <w:proofErr w:type="spellEnd"/>
            <w:r w:rsidRPr="003147B3">
              <w:rPr>
                <w:rFonts w:ascii="Times New Roman" w:hAnsi="Times New Roman"/>
                <w:sz w:val="24"/>
                <w:szCs w:val="24"/>
                <w:lang w:val="uk-UA"/>
              </w:rPr>
              <w:t xml:space="preserve"> екрану монітора веб-сайту з сторінкою Реєстру).</w:t>
            </w:r>
          </w:p>
          <w:p w14:paraId="57BEC442"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147B3">
              <w:rPr>
                <w:rFonts w:ascii="Times New Roman" w:hAnsi="Times New Roman"/>
                <w:iCs/>
                <w:color w:val="000000"/>
                <w:sz w:val="24"/>
                <w:szCs w:val="24"/>
                <w:lang w:val="uk-UA"/>
              </w:rPr>
              <w:t xml:space="preserve">- </w:t>
            </w:r>
            <w:r w:rsidRPr="003147B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147B3">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147B3">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147B3">
              <w:rPr>
                <w:rFonts w:ascii="Times New Roman" w:hAnsi="Times New Roman"/>
                <w:iCs/>
                <w:color w:val="000000"/>
                <w:sz w:val="24"/>
                <w:szCs w:val="24"/>
                <w:lang w:val="uk-UA"/>
              </w:rPr>
              <w:t>;</w:t>
            </w:r>
          </w:p>
          <w:p w14:paraId="4C7C0CF0"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147B3">
              <w:rPr>
                <w:rFonts w:ascii="Times New Roman" w:hAnsi="Times New Roman"/>
                <w:iCs/>
                <w:color w:val="000000"/>
                <w:sz w:val="24"/>
                <w:szCs w:val="24"/>
                <w:lang w:val="uk-UA"/>
              </w:rPr>
              <w:t xml:space="preserve">- </w:t>
            </w:r>
            <w:r w:rsidRPr="003147B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147B3">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147B3">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3147B3">
              <w:rPr>
                <w:rFonts w:ascii="Times New Roman" w:hAnsi="Times New Roman"/>
                <w:iCs/>
                <w:color w:val="000000"/>
                <w:sz w:val="24"/>
                <w:szCs w:val="24"/>
                <w:lang w:val="uk-UA"/>
              </w:rPr>
              <w:t>;</w:t>
            </w:r>
          </w:p>
          <w:p w14:paraId="4E0941C8" w14:textId="77777777" w:rsidR="00B1593E" w:rsidRPr="003147B3"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3147B3">
              <w:rPr>
                <w:rFonts w:ascii="Times New Roman" w:hAnsi="Times New Roman"/>
                <w:iCs/>
                <w:color w:val="000000"/>
                <w:sz w:val="24"/>
                <w:szCs w:val="24"/>
                <w:lang w:val="uk-UA"/>
              </w:rPr>
              <w:t xml:space="preserve">- </w:t>
            </w:r>
            <w:r w:rsidRPr="003147B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147B3">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47B3">
              <w:rPr>
                <w:rFonts w:ascii="Times New Roman" w:hAnsi="Times New Roman"/>
                <w:sz w:val="24"/>
                <w:szCs w:val="24"/>
                <w:lang w:val="uk-UA"/>
              </w:rPr>
              <w:t>згідно підпункту 12 пункту 47 Особливостей</w:t>
            </w:r>
            <w:r w:rsidRPr="003147B3">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3147B3" w:rsidRDefault="00B1593E" w:rsidP="00B1593E">
            <w:pPr>
              <w:spacing w:after="0" w:line="240" w:lineRule="auto"/>
              <w:jc w:val="both"/>
              <w:rPr>
                <w:rFonts w:ascii="Times New Roman" w:eastAsia="Times New Roman" w:hAnsi="Times New Roman"/>
                <w:sz w:val="24"/>
                <w:szCs w:val="24"/>
                <w:lang w:val="uk-UA"/>
              </w:rPr>
            </w:pPr>
            <w:r w:rsidRPr="003147B3">
              <w:rPr>
                <w:rFonts w:ascii="Times New Roman" w:hAnsi="Times New Roman"/>
                <w:iCs/>
                <w:color w:val="000000"/>
                <w:sz w:val="24"/>
                <w:szCs w:val="24"/>
                <w:lang w:val="uk-UA"/>
              </w:rPr>
              <w:t xml:space="preserve">- </w:t>
            </w:r>
            <w:r w:rsidRPr="003147B3">
              <w:rPr>
                <w:rFonts w:ascii="Times New Roman" w:eastAsia="Times New Roman" w:hAnsi="Times New Roman"/>
                <w:b/>
                <w:sz w:val="24"/>
                <w:szCs w:val="24"/>
                <w:lang w:val="uk-UA"/>
              </w:rPr>
              <w:t xml:space="preserve">Переможець надає довідку в довільній формі про те, що між ним </w:t>
            </w:r>
            <w:r w:rsidRPr="003147B3">
              <w:rPr>
                <w:rFonts w:ascii="Times New Roman" w:eastAsia="Times New Roman" w:hAnsi="Times New Roman"/>
                <w:b/>
                <w:sz w:val="24"/>
                <w:szCs w:val="24"/>
                <w:lang w:val="uk-UA"/>
              </w:rPr>
              <w:lastRenderedPageBreak/>
              <w:t xml:space="preserve">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147B3">
              <w:rPr>
                <w:rFonts w:ascii="Times New Roman" w:hAnsi="Times New Roman"/>
                <w:sz w:val="24"/>
                <w:szCs w:val="24"/>
                <w:lang w:val="uk-UA"/>
              </w:rPr>
              <w:t>згідно абзацу чотирнадцятому пункту 47 Особливостей</w:t>
            </w:r>
            <w:r w:rsidRPr="003147B3">
              <w:rPr>
                <w:rFonts w:ascii="Times New Roman" w:eastAsia="Times New Roman" w:hAnsi="Times New Roman"/>
                <w:sz w:val="24"/>
                <w:szCs w:val="24"/>
                <w:lang w:val="uk-UA"/>
              </w:rPr>
              <w:t>.</w:t>
            </w:r>
          </w:p>
          <w:p w14:paraId="6EB0A615" w14:textId="77777777" w:rsidR="00B1593E" w:rsidRPr="003147B3" w:rsidRDefault="00B1593E" w:rsidP="00B1593E">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або</w:t>
            </w:r>
          </w:p>
          <w:p w14:paraId="09E05CE8"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3147B3"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3147B3">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3147B3" w:rsidRDefault="00B1593E" w:rsidP="00B1593E">
            <w:pPr>
              <w:shd w:val="clear" w:color="auto" w:fill="FFFFFF"/>
              <w:spacing w:after="0" w:line="240" w:lineRule="auto"/>
              <w:jc w:val="both"/>
              <w:textAlignment w:val="baseline"/>
              <w:rPr>
                <w:shd w:val="clear" w:color="auto" w:fill="FFFFFF"/>
                <w:lang w:val="uk-UA"/>
              </w:rPr>
            </w:pPr>
            <w:r w:rsidRPr="003147B3">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147B3">
              <w:rPr>
                <w:rFonts w:ascii="Times New Roman" w:hAnsi="Times New Roman"/>
                <w:sz w:val="24"/>
                <w:szCs w:val="24"/>
                <w:lang w:val="uk-UA"/>
              </w:rPr>
              <w:t>закупівель</w:t>
            </w:r>
            <w:proofErr w:type="spellEnd"/>
            <w:r w:rsidRPr="003147B3">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147B3">
              <w:rPr>
                <w:rFonts w:ascii="Times New Roman" w:eastAsia="Times New Roman" w:hAnsi="Times New Roman"/>
                <w:i/>
                <w:color w:val="000000"/>
                <w:sz w:val="24"/>
                <w:szCs w:val="24"/>
                <w:u w:val="single"/>
                <w:lang w:val="uk-UA"/>
              </w:rPr>
              <w:t>Примітки:</w:t>
            </w:r>
          </w:p>
          <w:p w14:paraId="735873E1"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147B3">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147B3">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147B3">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3147B3"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3147B3" w:rsidRDefault="003147B3"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B1593E" w:rsidRPr="003147B3">
                <w:rPr>
                  <w:rStyle w:val="a4"/>
                  <w:rFonts w:ascii="Times New Roman" w:hAnsi="Times New Roman" w:cs="Times New Roman"/>
                  <w:i/>
                  <w:szCs w:val="24"/>
                  <w:lang w:val="uk-UA"/>
                </w:rPr>
                <w:t>https://vytiah.mvs.gov.ua/app/landing</w:t>
              </w:r>
            </w:hyperlink>
          </w:p>
          <w:p w14:paraId="36F3566F" w14:textId="77777777" w:rsidR="00B1593E" w:rsidRPr="003147B3" w:rsidRDefault="003147B3" w:rsidP="00B1593E">
            <w:pPr>
              <w:widowControl w:val="0"/>
              <w:spacing w:after="0" w:line="240" w:lineRule="auto"/>
              <w:contextualSpacing/>
              <w:jc w:val="both"/>
              <w:rPr>
                <w:rFonts w:ascii="Times New Roman" w:hAnsi="Times New Roman"/>
                <w:sz w:val="24"/>
                <w:szCs w:val="24"/>
                <w:lang w:val="uk-UA"/>
              </w:rPr>
            </w:pPr>
            <w:hyperlink r:id="rId7" w:history="1">
              <w:r w:rsidR="00B1593E" w:rsidRPr="003147B3">
                <w:rPr>
                  <w:rStyle w:val="a4"/>
                  <w:rFonts w:ascii="Times New Roman" w:hAnsi="Times New Roman" w:cs="Times New Roman"/>
                  <w:i/>
                  <w:szCs w:val="24"/>
                  <w:lang w:val="uk-UA"/>
                </w:rPr>
                <w:t>https://corruptinfo.nazk.gov.ua/reference/getpersonalreference/individual</w:t>
              </w:r>
            </w:hyperlink>
            <w:r w:rsidR="00B1593E" w:rsidRPr="003147B3">
              <w:rPr>
                <w:rFonts w:ascii="Times New Roman" w:hAnsi="Times New Roman"/>
                <w:sz w:val="24"/>
                <w:szCs w:val="24"/>
                <w:lang w:val="uk-UA"/>
              </w:rPr>
              <w:t>.</w:t>
            </w:r>
          </w:p>
          <w:p w14:paraId="3047BE10"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147B3">
              <w:rPr>
                <w:rFonts w:ascii="Times New Roman" w:hAnsi="Times New Roman"/>
                <w:sz w:val="24"/>
                <w:szCs w:val="24"/>
                <w:lang w:val="uk-UA"/>
              </w:rPr>
              <w:t>закупівель</w:t>
            </w:r>
            <w:proofErr w:type="spellEnd"/>
            <w:r w:rsidRPr="003147B3">
              <w:rPr>
                <w:rFonts w:ascii="Times New Roman" w:hAnsi="Times New Roman"/>
                <w:sz w:val="24"/>
                <w:szCs w:val="24"/>
                <w:lang w:val="uk-UA"/>
              </w:rPr>
              <w:t xml:space="preserve"> під час подання тендерної пропозиції.</w:t>
            </w:r>
          </w:p>
          <w:p w14:paraId="4B532834"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147B3">
              <w:rPr>
                <w:rFonts w:ascii="Times New Roman" w:hAnsi="Times New Roman"/>
                <w:sz w:val="24"/>
                <w:szCs w:val="24"/>
                <w:lang w:val="uk-UA"/>
              </w:rPr>
              <w:t>закупівель</w:t>
            </w:r>
            <w:proofErr w:type="spellEnd"/>
            <w:r w:rsidRPr="003147B3">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3147B3" w:rsidRDefault="00B1593E" w:rsidP="00B1593E">
            <w:pPr>
              <w:widowControl w:val="0"/>
              <w:spacing w:after="0" w:line="240" w:lineRule="auto"/>
              <w:contextualSpacing/>
              <w:jc w:val="both"/>
              <w:rPr>
                <w:rFonts w:ascii="Times New Roman" w:hAnsi="Times New Roman"/>
                <w:sz w:val="24"/>
                <w:szCs w:val="24"/>
                <w:lang w:val="uk-UA"/>
              </w:rPr>
            </w:pPr>
            <w:r w:rsidRPr="003147B3">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147B3">
              <w:rPr>
                <w:rFonts w:ascii="Times New Roman" w:hAnsi="Times New Roman"/>
                <w:sz w:val="24"/>
                <w:szCs w:val="24"/>
                <w:lang w:val="uk-UA"/>
              </w:rPr>
              <w:t>закупівель</w:t>
            </w:r>
            <w:proofErr w:type="spellEnd"/>
            <w:r w:rsidRPr="003147B3">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522F8F6" w14:textId="77777777" w:rsidR="00B1593E" w:rsidRPr="003147B3"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3147B3">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3147B3"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3147B3">
              <w:rPr>
                <w:rFonts w:ascii="Times New Roman" w:hAnsi="Times New Roman" w:cs="Times New Roman"/>
                <w:sz w:val="24"/>
                <w:szCs w:val="24"/>
                <w:lang w:val="uk-UA"/>
              </w:rPr>
              <w:t>У разі коли</w:t>
            </w:r>
            <w:r w:rsidRPr="003147B3">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3147B3">
              <w:rPr>
                <w:rFonts w:ascii="Times New Roman" w:eastAsia="Times New Roman" w:hAnsi="Times New Roman" w:cs="Times New Roman"/>
                <w:color w:val="000000"/>
                <w:sz w:val="24"/>
                <w:szCs w:val="24"/>
                <w:shd w:val="clear" w:color="auto" w:fill="FFFFFF"/>
                <w:lang w:val="uk-UA"/>
              </w:rPr>
              <w:t>.</w:t>
            </w:r>
          </w:p>
        </w:tc>
      </w:tr>
      <w:tr w:rsidR="003C5AE2" w:rsidRPr="003147B3" w14:paraId="0D1C81A5" w14:textId="77777777" w:rsidTr="00D57618">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3147B3" w:rsidRDefault="00A74139"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shd w:val="clear" w:color="auto" w:fill="FFFFFF"/>
                <w:lang w:val="uk-UA"/>
              </w:rPr>
              <w:t xml:space="preserve">6.1. </w:t>
            </w:r>
            <w:r w:rsidR="00460040" w:rsidRPr="003147B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00460040" w:rsidRPr="003147B3">
                <w:rPr>
                  <w:rFonts w:ascii="Times New Roman" w:eastAsia="Times New Roman" w:hAnsi="Times New Roman" w:cs="Times New Roman"/>
                  <w:sz w:val="24"/>
                  <w:szCs w:val="24"/>
                  <w:lang w:val="uk-UA"/>
                </w:rPr>
                <w:t xml:space="preserve"> пунктом третім </w:t>
              </w:r>
            </w:hyperlink>
            <w:hyperlink r:id="rId9">
              <w:r w:rsidR="00460040" w:rsidRPr="003147B3">
                <w:rPr>
                  <w:rFonts w:ascii="Times New Roman" w:eastAsia="Times New Roman" w:hAnsi="Times New Roman" w:cs="Times New Roman"/>
                  <w:sz w:val="24"/>
                  <w:szCs w:val="24"/>
                  <w:lang w:val="uk-UA"/>
                </w:rPr>
                <w:t>частини друго</w:t>
              </w:r>
            </w:hyperlink>
            <w:r w:rsidR="00460040" w:rsidRPr="003147B3">
              <w:rPr>
                <w:rFonts w:ascii="Times New Roman" w:eastAsia="Times New Roman" w:hAnsi="Times New Roman" w:cs="Times New Roman"/>
                <w:sz w:val="24"/>
                <w:szCs w:val="24"/>
                <w:lang w:val="uk-UA"/>
              </w:rPr>
              <w:t>ї статті 22 Закону зазначено в Додатку 1</w:t>
            </w:r>
            <w:r w:rsidR="00460040" w:rsidRPr="003147B3">
              <w:rPr>
                <w:rFonts w:ascii="Times New Roman" w:eastAsia="Times New Roman" w:hAnsi="Times New Roman" w:cs="Times New Roman"/>
                <w:b/>
                <w:sz w:val="24"/>
                <w:szCs w:val="24"/>
                <w:lang w:val="uk-UA"/>
              </w:rPr>
              <w:t xml:space="preserve"> </w:t>
            </w:r>
            <w:r w:rsidR="00460040" w:rsidRPr="003147B3">
              <w:rPr>
                <w:rFonts w:ascii="Times New Roman" w:eastAsia="Times New Roman" w:hAnsi="Times New Roman" w:cs="Times New Roman"/>
                <w:sz w:val="24"/>
                <w:szCs w:val="24"/>
                <w:lang w:val="uk-UA"/>
              </w:rPr>
              <w:t>до цієї тендерної документації.</w:t>
            </w:r>
          </w:p>
          <w:p w14:paraId="62D52C3E" w14:textId="1B9D09FA"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147B3">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3147B3">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3147B3" w:rsidRDefault="003C5AE2"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3147B3" w:rsidRDefault="00985F0D"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3147B3" w:rsidRDefault="00985F0D" w:rsidP="00EE38A1">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3147B3">
              <w:rPr>
                <w:rFonts w:ascii="Times New Roman" w:eastAsia="Times New Roman" w:hAnsi="Times New Roman" w:cs="Times New Roman"/>
                <w:color w:val="000000"/>
                <w:sz w:val="24"/>
                <w:szCs w:val="24"/>
                <w:lang w:val="uk-UA"/>
              </w:rPr>
              <w:t xml:space="preserve"> </w:t>
            </w:r>
          </w:p>
        </w:tc>
      </w:tr>
      <w:tr w:rsidR="003C5AE2" w:rsidRPr="003147B3" w14:paraId="6DBAB31E" w14:textId="77777777" w:rsidTr="00D57618">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147B3" w:rsidRDefault="003A002C"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sz w:val="24"/>
                <w:szCs w:val="24"/>
                <w:lang w:val="uk-UA"/>
              </w:rPr>
              <w:t>Не встановлені</w:t>
            </w:r>
          </w:p>
        </w:tc>
      </w:tr>
      <w:tr w:rsidR="003C5AE2" w:rsidRPr="003147B3" w14:paraId="11558283"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8</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3147B3" w:rsidRDefault="006A067B" w:rsidP="00FD0586">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3136568" w14:textId="765EE8D1" w:rsidR="00CC22F7" w:rsidRPr="003147B3" w:rsidRDefault="006A067B" w:rsidP="006B41C4">
            <w:pPr>
              <w:spacing w:after="0" w:line="240" w:lineRule="auto"/>
              <w:jc w:val="both"/>
              <w:rPr>
                <w:rFonts w:ascii="Times New Roman" w:eastAsia="Times New Roman" w:hAnsi="Times New Roman" w:cs="Times New Roman"/>
                <w:b/>
                <w:color w:val="000000"/>
                <w:sz w:val="24"/>
                <w:szCs w:val="24"/>
                <w:lang w:val="uk-UA"/>
              </w:rPr>
            </w:pPr>
            <w:r w:rsidRPr="003147B3">
              <w:rPr>
                <w:rFonts w:ascii="Times New Roman" w:eastAsia="Times New Roman" w:hAnsi="Times New Roman" w:cs="Times New Roman"/>
                <w:color w:val="000000"/>
                <w:sz w:val="24"/>
                <w:szCs w:val="24"/>
                <w:lang w:val="uk-UA"/>
              </w:rPr>
              <w:t>8.2</w:t>
            </w:r>
            <w:r w:rsidR="003C5AE2" w:rsidRPr="003147B3">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3147B3">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3147B3">
              <w:rPr>
                <w:rFonts w:ascii="Times New Roman" w:eastAsia="Times New Roman" w:hAnsi="Times New Roman" w:cs="Times New Roman"/>
                <w:color w:val="000000"/>
                <w:sz w:val="24"/>
                <w:szCs w:val="24"/>
                <w:lang w:val="uk-UA"/>
              </w:rPr>
              <w:t xml:space="preserve"> (надається у разі залучення</w:t>
            </w:r>
            <w:r w:rsidR="006B41C4" w:rsidRPr="003147B3">
              <w:rPr>
                <w:rFonts w:ascii="Times New Roman" w:eastAsia="Times New Roman" w:hAnsi="Times New Roman" w:cs="Times New Roman"/>
                <w:color w:val="000000"/>
                <w:sz w:val="24"/>
                <w:szCs w:val="24"/>
                <w:lang w:val="uk-UA"/>
              </w:rPr>
              <w:t>)</w:t>
            </w:r>
            <w:r w:rsidR="003C5AE2" w:rsidRPr="003147B3">
              <w:rPr>
                <w:rFonts w:ascii="Times New Roman" w:eastAsia="Times New Roman" w:hAnsi="Times New Roman" w:cs="Times New Roman"/>
                <w:color w:val="000000"/>
                <w:sz w:val="24"/>
                <w:szCs w:val="24"/>
                <w:lang w:val="uk-UA"/>
              </w:rPr>
              <w:t>.</w:t>
            </w:r>
          </w:p>
          <w:p w14:paraId="4698DD82" w14:textId="77777777" w:rsidR="00CC22F7" w:rsidRPr="003147B3" w:rsidRDefault="00CC22F7" w:rsidP="00CC22F7">
            <w:pPr>
              <w:pStyle w:val="af3"/>
              <w:spacing w:after="0" w:line="240" w:lineRule="auto"/>
              <w:rPr>
                <w:rFonts w:ascii="Times New Roman" w:hAnsi="Times New Roman" w:cs="Times New Roman"/>
                <w:sz w:val="23"/>
                <w:lang w:val="uk-UA"/>
              </w:rPr>
            </w:pPr>
            <w:r w:rsidRPr="003147B3">
              <w:rPr>
                <w:rFonts w:ascii="Times New Roman" w:hAnsi="Times New Roman" w:cs="Times New Roman"/>
                <w:noProof/>
                <w:lang w:val="uk-UA" w:eastAsia="uk-UA"/>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7660"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" path="m,l9361,e" filled="f" strokeweight=".17356mm">
                      <v:path arrowok="t" o:connecttype="custom" o:connectlocs="0,0;5944235,0" o:connectangles="0,0"/>
                      <w10:wrap type="topAndBottom" anchorx="page"/>
                    </v:shape>
                  </w:pict>
                </mc:Fallback>
              </mc:AlternateContent>
            </w:r>
          </w:p>
          <w:p w14:paraId="127E4624" w14:textId="2972B9F2" w:rsidR="00CC22F7" w:rsidRPr="003147B3" w:rsidRDefault="00CC22F7" w:rsidP="006B41C4">
            <w:pPr>
              <w:tabs>
                <w:tab w:val="left" w:pos="4193"/>
              </w:tabs>
              <w:spacing w:after="0" w:line="240" w:lineRule="auto"/>
              <w:ind w:left="377" w:right="767"/>
              <w:rPr>
                <w:rFonts w:ascii="Times New Roman" w:eastAsia="Times New Roman" w:hAnsi="Times New Roman" w:cs="Times New Roman"/>
                <w:b/>
                <w:color w:val="000000"/>
                <w:sz w:val="24"/>
                <w:szCs w:val="24"/>
                <w:lang w:val="uk-UA"/>
              </w:rPr>
            </w:pPr>
          </w:p>
        </w:tc>
      </w:tr>
      <w:tr w:rsidR="003C5AE2" w:rsidRPr="003147B3" w14:paraId="331CDCD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9</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3147B3" w:rsidRDefault="003C5AE2" w:rsidP="006A067B">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9.1. </w:t>
            </w:r>
            <w:r w:rsidR="006A067B" w:rsidRPr="003147B3">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6A067B" w:rsidRPr="003147B3">
              <w:rPr>
                <w:rFonts w:ascii="Times New Roman" w:eastAsia="Times New Roman" w:hAnsi="Times New Roman" w:cs="Times New Roman"/>
                <w:color w:val="000000"/>
                <w:sz w:val="24"/>
                <w:szCs w:val="24"/>
                <w:lang w:val="uk-UA"/>
              </w:rPr>
              <w:t>закупівель</w:t>
            </w:r>
            <w:proofErr w:type="spellEnd"/>
            <w:r w:rsidR="006A067B" w:rsidRPr="003147B3">
              <w:rPr>
                <w:rFonts w:ascii="Times New Roman" w:eastAsia="Times New Roman" w:hAnsi="Times New Roman" w:cs="Times New Roman"/>
                <w:color w:val="000000"/>
                <w:sz w:val="24"/>
                <w:szCs w:val="24"/>
                <w:lang w:val="uk-UA"/>
              </w:rPr>
              <w:t>.</w:t>
            </w:r>
          </w:p>
          <w:p w14:paraId="5AE8E16C" w14:textId="5CB8DBE6" w:rsidR="003C5AE2" w:rsidRPr="003147B3" w:rsidRDefault="006A067B" w:rsidP="006A067B">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3147B3">
              <w:rPr>
                <w:rFonts w:ascii="Times New Roman" w:eastAsia="Times New Roman" w:hAnsi="Times New Roman" w:cs="Times New Roman"/>
                <w:color w:val="000000"/>
                <w:sz w:val="24"/>
                <w:szCs w:val="24"/>
                <w:lang w:val="uk-UA"/>
              </w:rPr>
              <w:t>внести</w:t>
            </w:r>
            <w:proofErr w:type="spellEnd"/>
            <w:r w:rsidRPr="003147B3">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3147B3"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147B3"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147B3" w14:paraId="3A9583D2"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718E50C" w:rsidR="003C5AE2" w:rsidRPr="003147B3"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 </w:t>
            </w:r>
            <w:r w:rsidR="003C5AE2" w:rsidRPr="003147B3">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E7334E" w:rsidRPr="003147B3">
              <w:rPr>
                <w:rFonts w:ascii="Times New Roman" w:eastAsia="Times New Roman" w:hAnsi="Times New Roman" w:cs="Times New Roman"/>
                <w:b/>
                <w:color w:val="000000"/>
                <w:sz w:val="24"/>
                <w:szCs w:val="24"/>
                <w:lang w:val="uk-UA"/>
              </w:rPr>
              <w:t>20</w:t>
            </w:r>
            <w:r w:rsidR="00436825" w:rsidRPr="003147B3">
              <w:rPr>
                <w:rFonts w:ascii="Times New Roman" w:eastAsia="Times New Roman" w:hAnsi="Times New Roman" w:cs="Times New Roman"/>
                <w:b/>
                <w:color w:val="000000"/>
                <w:sz w:val="24"/>
                <w:szCs w:val="24"/>
                <w:lang w:val="uk-UA"/>
              </w:rPr>
              <w:t>.</w:t>
            </w:r>
            <w:r w:rsidR="0003467B" w:rsidRPr="003147B3">
              <w:rPr>
                <w:rFonts w:ascii="Times New Roman" w:eastAsia="Times New Roman" w:hAnsi="Times New Roman" w:cs="Times New Roman"/>
                <w:b/>
                <w:color w:val="000000"/>
                <w:sz w:val="24"/>
                <w:szCs w:val="24"/>
                <w:lang w:val="uk-UA"/>
              </w:rPr>
              <w:t>0</w:t>
            </w:r>
            <w:r w:rsidR="00D3744A" w:rsidRPr="003147B3">
              <w:rPr>
                <w:rFonts w:ascii="Times New Roman" w:eastAsia="Times New Roman" w:hAnsi="Times New Roman" w:cs="Times New Roman"/>
                <w:b/>
                <w:color w:val="000000"/>
                <w:sz w:val="24"/>
                <w:szCs w:val="24"/>
                <w:lang w:val="uk-UA"/>
              </w:rPr>
              <w:t>2</w:t>
            </w:r>
            <w:r w:rsidRPr="003147B3">
              <w:rPr>
                <w:rFonts w:ascii="Times New Roman" w:eastAsia="Times New Roman" w:hAnsi="Times New Roman" w:cs="Times New Roman"/>
                <w:b/>
                <w:color w:val="000000"/>
                <w:sz w:val="24"/>
                <w:szCs w:val="24"/>
                <w:lang w:val="uk-UA"/>
              </w:rPr>
              <w:t>.202</w:t>
            </w:r>
            <w:r w:rsidR="0003467B" w:rsidRPr="003147B3">
              <w:rPr>
                <w:rFonts w:ascii="Times New Roman" w:eastAsia="Times New Roman" w:hAnsi="Times New Roman" w:cs="Times New Roman"/>
                <w:b/>
                <w:color w:val="000000"/>
                <w:sz w:val="24"/>
                <w:szCs w:val="24"/>
                <w:lang w:val="uk-UA"/>
              </w:rPr>
              <w:t>4</w:t>
            </w:r>
            <w:r w:rsidR="008A3763" w:rsidRPr="003147B3">
              <w:rPr>
                <w:rFonts w:ascii="Times New Roman" w:eastAsia="Times New Roman" w:hAnsi="Times New Roman" w:cs="Times New Roman"/>
                <w:b/>
                <w:color w:val="000000"/>
                <w:sz w:val="24"/>
                <w:szCs w:val="24"/>
                <w:lang w:val="uk-UA"/>
              </w:rPr>
              <w:t xml:space="preserve"> року 0</w:t>
            </w:r>
            <w:r w:rsidR="00A7418C" w:rsidRPr="003147B3">
              <w:rPr>
                <w:rFonts w:ascii="Times New Roman" w:eastAsia="Times New Roman" w:hAnsi="Times New Roman" w:cs="Times New Roman"/>
                <w:b/>
                <w:color w:val="000000"/>
                <w:sz w:val="24"/>
                <w:szCs w:val="24"/>
                <w:lang w:val="uk-UA"/>
              </w:rPr>
              <w:t>0</w:t>
            </w:r>
            <w:r w:rsidRPr="003147B3">
              <w:rPr>
                <w:rFonts w:ascii="Times New Roman" w:eastAsia="Times New Roman" w:hAnsi="Times New Roman" w:cs="Times New Roman"/>
                <w:b/>
                <w:color w:val="000000"/>
                <w:sz w:val="24"/>
                <w:szCs w:val="24"/>
                <w:lang w:val="uk-UA"/>
              </w:rPr>
              <w:t>:00 год.</w:t>
            </w:r>
          </w:p>
          <w:p w14:paraId="42614F42" w14:textId="77777777" w:rsidR="003C5AE2" w:rsidRPr="003147B3"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2. </w:t>
            </w:r>
            <w:r w:rsidR="003C5AE2" w:rsidRPr="003147B3">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3147B3"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3. </w:t>
            </w:r>
            <w:r w:rsidR="00226639" w:rsidRPr="003147B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226639" w:rsidRPr="003147B3">
              <w:rPr>
                <w:rFonts w:ascii="Times New Roman" w:eastAsia="Times New Roman" w:hAnsi="Times New Roman" w:cs="Times New Roman"/>
                <w:color w:val="000000"/>
                <w:sz w:val="24"/>
                <w:szCs w:val="24"/>
                <w:lang w:val="uk-UA"/>
              </w:rPr>
              <w:t>закупівель</w:t>
            </w:r>
            <w:proofErr w:type="spellEnd"/>
            <w:r w:rsidR="00226639" w:rsidRPr="003147B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226639" w:rsidRPr="003147B3">
              <w:rPr>
                <w:rFonts w:ascii="Times New Roman" w:eastAsia="Times New Roman" w:hAnsi="Times New Roman" w:cs="Times New Roman"/>
                <w:color w:val="000000"/>
                <w:sz w:val="24"/>
                <w:szCs w:val="24"/>
                <w:lang w:val="uk-UA"/>
              </w:rPr>
              <w:t>закупівель</w:t>
            </w:r>
            <w:proofErr w:type="spellEnd"/>
            <w:r w:rsidR="00226639" w:rsidRPr="003147B3">
              <w:rPr>
                <w:rFonts w:ascii="Times New Roman" w:eastAsia="Times New Roman" w:hAnsi="Times New Roman" w:cs="Times New Roman"/>
                <w:color w:val="000000"/>
                <w:sz w:val="24"/>
                <w:szCs w:val="24"/>
                <w:lang w:val="uk-UA"/>
              </w:rPr>
              <w:t xml:space="preserve">. Електронна система </w:t>
            </w:r>
            <w:proofErr w:type="spellStart"/>
            <w:r w:rsidR="00226639" w:rsidRPr="003147B3">
              <w:rPr>
                <w:rFonts w:ascii="Times New Roman" w:eastAsia="Times New Roman" w:hAnsi="Times New Roman" w:cs="Times New Roman"/>
                <w:color w:val="000000"/>
                <w:sz w:val="24"/>
                <w:szCs w:val="24"/>
                <w:lang w:val="uk-UA"/>
              </w:rPr>
              <w:t>закупівель</w:t>
            </w:r>
            <w:proofErr w:type="spellEnd"/>
            <w:r w:rsidR="00226639" w:rsidRPr="003147B3">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226639" w:rsidRPr="003147B3">
              <w:rPr>
                <w:rFonts w:ascii="Times New Roman" w:eastAsia="Times New Roman" w:hAnsi="Times New Roman" w:cs="Times New Roman"/>
                <w:color w:val="000000"/>
                <w:sz w:val="24"/>
                <w:szCs w:val="24"/>
                <w:lang w:val="uk-UA"/>
              </w:rPr>
              <w:t>закупівель</w:t>
            </w:r>
            <w:proofErr w:type="spellEnd"/>
            <w:r w:rsidR="00226639" w:rsidRPr="003147B3">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226639" w:rsidRPr="003147B3"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w:t>
            </w:r>
          </w:p>
          <w:p w14:paraId="700D926F" w14:textId="77777777" w:rsidR="00226639" w:rsidRPr="003147B3"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w:t>
            </w:r>
            <w:r w:rsidRPr="003147B3">
              <w:rPr>
                <w:rFonts w:ascii="Times New Roman" w:eastAsia="Times New Roman" w:hAnsi="Times New Roman" w:cs="Times New Roman"/>
                <w:color w:val="000000"/>
                <w:sz w:val="24"/>
                <w:szCs w:val="24"/>
                <w:lang w:val="uk-UA"/>
              </w:rPr>
              <w:lastRenderedPageBreak/>
              <w:t xml:space="preserve">торгів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w:t>
            </w:r>
          </w:p>
          <w:p w14:paraId="2A2A79F5" w14:textId="53B7A508" w:rsidR="008050C0" w:rsidRPr="003147B3"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3147B3" w14:paraId="0F34562C"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3147B3" w:rsidRDefault="0048488A" w:rsidP="0048488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191192FF" w14:textId="77777777" w:rsidR="0048488A" w:rsidRPr="003147B3" w:rsidRDefault="0048488A" w:rsidP="0048488A">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3147B3" w:rsidRDefault="0048488A" w:rsidP="0048488A">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3147B3" w:rsidRDefault="0048488A" w:rsidP="0048488A">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 xml:space="preserve">Електронною системою </w:t>
            </w:r>
            <w:proofErr w:type="spellStart"/>
            <w:r w:rsidRPr="003147B3">
              <w:rPr>
                <w:rFonts w:ascii="Times New Roman" w:eastAsia="Times New Roman" w:hAnsi="Times New Roman"/>
                <w:sz w:val="24"/>
                <w:szCs w:val="24"/>
                <w:lang w:val="uk-UA"/>
              </w:rPr>
              <w:t>закупівель</w:t>
            </w:r>
            <w:proofErr w:type="spellEnd"/>
            <w:r w:rsidRPr="003147B3">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3147B3" w:rsidRDefault="0048488A" w:rsidP="0048488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2.2. </w:t>
            </w:r>
            <w:r w:rsidRPr="003147B3">
              <w:rPr>
                <w:rFonts w:ascii="Times New Roman" w:eastAsia="Times New Roman" w:hAnsi="Times New Roman"/>
                <w:sz w:val="24"/>
                <w:szCs w:val="24"/>
                <w:lang w:val="uk-UA"/>
              </w:rPr>
              <w:t xml:space="preserve">Електронною системою </w:t>
            </w:r>
            <w:proofErr w:type="spellStart"/>
            <w:r w:rsidRPr="003147B3">
              <w:rPr>
                <w:rFonts w:ascii="Times New Roman" w:eastAsia="Times New Roman" w:hAnsi="Times New Roman"/>
                <w:sz w:val="24"/>
                <w:szCs w:val="24"/>
                <w:lang w:val="uk-UA"/>
              </w:rPr>
              <w:t>закупівель</w:t>
            </w:r>
            <w:proofErr w:type="spellEnd"/>
            <w:r w:rsidRPr="003147B3">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147B3">
              <w:rPr>
                <w:rFonts w:ascii="Times New Roman" w:eastAsia="Times New Roman" w:hAnsi="Times New Roman"/>
                <w:color w:val="000000"/>
                <w:sz w:val="24"/>
                <w:szCs w:val="24"/>
                <w:lang w:val="uk-UA"/>
              </w:rPr>
              <w:t>.</w:t>
            </w:r>
          </w:p>
          <w:p w14:paraId="0A463CF0" w14:textId="77777777" w:rsidR="0048488A" w:rsidRPr="003147B3" w:rsidRDefault="0048488A" w:rsidP="0048488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3147B3">
              <w:rPr>
                <w:rFonts w:ascii="Times New Roman" w:eastAsia="Times New Roman" w:hAnsi="Times New Roman"/>
                <w:color w:val="000000"/>
                <w:sz w:val="24"/>
                <w:szCs w:val="24"/>
                <w:lang w:val="uk-UA"/>
              </w:rPr>
              <w:t>Держаудитслужба</w:t>
            </w:r>
            <w:proofErr w:type="spellEnd"/>
            <w:r w:rsidRPr="003147B3">
              <w:rPr>
                <w:rFonts w:ascii="Times New Roman" w:eastAsia="Times New Roman" w:hAnsi="Times New Roman"/>
                <w:color w:val="000000"/>
                <w:sz w:val="24"/>
                <w:szCs w:val="24"/>
                <w:lang w:val="uk-UA"/>
              </w:rPr>
              <w:t xml:space="preserve"> мають доступ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48488A" w:rsidRPr="003147B3" w:rsidRDefault="0048488A" w:rsidP="0048488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3147B3" w:rsidRDefault="0048488A" w:rsidP="0048488A">
            <w:pPr>
              <w:spacing w:after="0" w:line="240" w:lineRule="auto"/>
              <w:jc w:val="both"/>
              <w:rPr>
                <w:rFonts w:ascii="Times New Roman" w:hAnsi="Times New Roman" w:cs="Times New Roman"/>
                <w:sz w:val="24"/>
                <w:szCs w:val="24"/>
                <w:lang w:val="uk-UA"/>
              </w:rPr>
            </w:pPr>
            <w:r w:rsidRPr="003147B3">
              <w:rPr>
                <w:rFonts w:ascii="Times New Roman" w:eastAsia="Times New Roman" w:hAnsi="Times New Roman"/>
                <w:color w:val="000000"/>
                <w:sz w:val="24"/>
                <w:szCs w:val="24"/>
                <w:lang w:val="uk-UA"/>
              </w:rPr>
              <w:t xml:space="preserve">2.4. </w:t>
            </w:r>
            <w:r w:rsidRPr="003147B3">
              <w:rPr>
                <w:rFonts w:ascii="Times New Roman" w:hAnsi="Times New Roman"/>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3147B3">
              <w:rPr>
                <w:rFonts w:ascii="Times New Roman" w:hAnsi="Times New Roman"/>
                <w:sz w:val="24"/>
                <w:szCs w:val="24"/>
                <w:lang w:val="uk-UA"/>
              </w:rPr>
              <w:lastRenderedPageBreak/>
              <w:t>компетенції.</w:t>
            </w:r>
          </w:p>
        </w:tc>
      </w:tr>
      <w:tr w:rsidR="003C5AE2" w:rsidRPr="003147B3"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147B3" w:rsidRDefault="003C5AE2" w:rsidP="00FD0586">
            <w:pPr>
              <w:spacing w:after="0" w:line="240" w:lineRule="auto"/>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147B3" w14:paraId="22AFAA86"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3147B3" w:rsidRDefault="00455153" w:rsidP="00373C2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1.1. </w:t>
            </w:r>
            <w:r w:rsidR="00373C24" w:rsidRPr="003147B3">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373C24" w:rsidRPr="003147B3">
              <w:rPr>
                <w:rFonts w:ascii="Times New Roman" w:eastAsia="Times New Roman" w:hAnsi="Times New Roman"/>
                <w:color w:val="000000"/>
                <w:sz w:val="24"/>
                <w:szCs w:val="24"/>
                <w:lang w:val="uk-UA"/>
              </w:rPr>
              <w:t>закупівель</w:t>
            </w:r>
            <w:proofErr w:type="spellEnd"/>
            <w:r w:rsidR="00373C24" w:rsidRPr="003147B3">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373C24" w:rsidRPr="003147B3">
              <w:rPr>
                <w:rFonts w:ascii="Times New Roman" w:eastAsia="Times New Roman" w:hAnsi="Times New Roman"/>
                <w:color w:val="000000"/>
                <w:sz w:val="24"/>
                <w:szCs w:val="24"/>
                <w:lang w:val="uk-UA"/>
              </w:rPr>
              <w:t>закупівель</w:t>
            </w:r>
            <w:proofErr w:type="spellEnd"/>
            <w:r w:rsidR="00373C24" w:rsidRPr="003147B3">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430296CC" w14:textId="77777777" w:rsidR="00373C24" w:rsidRPr="003147B3" w:rsidRDefault="00373C24" w:rsidP="00373C2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3147B3" w:rsidRDefault="00373C24" w:rsidP="00373C2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3147B3" w:rsidRDefault="00373C24" w:rsidP="00373C2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3147B3" w:rsidRDefault="00373C24" w:rsidP="00373C24">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3147B3" w:rsidRDefault="00373C24" w:rsidP="00373C24">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3147B3" w:rsidRDefault="00373C24" w:rsidP="00373C24">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sz w:val="24"/>
                <w:szCs w:val="24"/>
                <w:lang w:val="uk-UA"/>
              </w:rPr>
              <w:t xml:space="preserve">Електронною системою </w:t>
            </w:r>
            <w:proofErr w:type="spellStart"/>
            <w:r w:rsidRPr="003147B3">
              <w:rPr>
                <w:rFonts w:ascii="Times New Roman" w:eastAsia="Times New Roman" w:hAnsi="Times New Roman"/>
                <w:sz w:val="24"/>
                <w:szCs w:val="24"/>
                <w:lang w:val="uk-UA"/>
              </w:rPr>
              <w:t>закупівель</w:t>
            </w:r>
            <w:proofErr w:type="spellEnd"/>
            <w:r w:rsidRPr="003147B3">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3147B3" w:rsidRDefault="00373C24" w:rsidP="00373C24">
            <w:pPr>
              <w:spacing w:after="0" w:line="240" w:lineRule="auto"/>
              <w:jc w:val="both"/>
              <w:rPr>
                <w:rFonts w:ascii="Times New Roman" w:eastAsia="Times New Roman" w:hAnsi="Times New Roman"/>
                <w:b/>
                <w:sz w:val="24"/>
                <w:szCs w:val="24"/>
                <w:lang w:val="uk-UA"/>
              </w:rPr>
            </w:pPr>
            <w:r w:rsidRPr="003147B3">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w:t>
            </w:r>
            <w:r w:rsidRPr="003147B3">
              <w:rPr>
                <w:rFonts w:ascii="Times New Roman" w:eastAsia="Times New Roman" w:hAnsi="Times New Roman"/>
                <w:b/>
                <w:iCs/>
                <w:color w:val="000000"/>
                <w:sz w:val="24"/>
                <w:szCs w:val="24"/>
                <w:lang w:val="uk-UA"/>
              </w:rPr>
              <w:lastRenderedPageBreak/>
              <w:t xml:space="preserve">торгів є ціна (питома вага критерію – 100%). </w:t>
            </w:r>
          </w:p>
          <w:p w14:paraId="4768E3D2" w14:textId="77777777" w:rsidR="00373C24" w:rsidRPr="003147B3" w:rsidRDefault="00373C24" w:rsidP="00373C24">
            <w:pPr>
              <w:spacing w:after="0" w:line="240" w:lineRule="auto"/>
              <w:jc w:val="both"/>
              <w:rPr>
                <w:rFonts w:ascii="Times New Roman" w:eastAsia="Times New Roman" w:hAnsi="Times New Roman"/>
                <w:iCs/>
                <w:color w:val="000000"/>
                <w:sz w:val="24"/>
                <w:szCs w:val="24"/>
                <w:lang w:val="uk-UA"/>
              </w:rPr>
            </w:pPr>
            <w:r w:rsidRPr="003147B3">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304BCEA5" w:rsidR="00373C24" w:rsidRPr="003147B3" w:rsidRDefault="00373C24" w:rsidP="00373C24">
            <w:pPr>
              <w:spacing w:after="0" w:line="240" w:lineRule="auto"/>
              <w:jc w:val="both"/>
              <w:rPr>
                <w:rFonts w:ascii="Times New Roman" w:eastAsia="Times New Roman" w:hAnsi="Times New Roman"/>
                <w:b/>
                <w:iCs/>
                <w:color w:val="000000"/>
                <w:sz w:val="24"/>
                <w:szCs w:val="24"/>
                <w:lang w:val="uk-UA"/>
              </w:rPr>
            </w:pPr>
            <w:r w:rsidRPr="003147B3">
              <w:rPr>
                <w:rFonts w:ascii="Times New Roman" w:eastAsia="Times New Roman" w:hAnsi="Times New Roman"/>
                <w:iCs/>
                <w:color w:val="000000"/>
                <w:sz w:val="24"/>
                <w:szCs w:val="24"/>
                <w:lang w:val="uk-UA"/>
              </w:rPr>
              <w:t xml:space="preserve">1.5. </w:t>
            </w:r>
            <w:r w:rsidRPr="003147B3">
              <w:rPr>
                <w:rFonts w:ascii="Times New Roman" w:eastAsia="Times New Roman" w:hAnsi="Times New Roman"/>
                <w:b/>
                <w:iCs/>
                <w:color w:val="000000"/>
                <w:sz w:val="24"/>
                <w:szCs w:val="24"/>
                <w:lang w:val="uk-UA"/>
              </w:rPr>
              <w:t xml:space="preserve">Ціною пропозиції є ціна </w:t>
            </w:r>
            <w:r w:rsidR="00192FF0" w:rsidRPr="003147B3">
              <w:rPr>
                <w:rFonts w:ascii="Times New Roman" w:eastAsia="Times New Roman" w:hAnsi="Times New Roman"/>
                <w:b/>
                <w:iCs/>
                <w:color w:val="000000"/>
                <w:sz w:val="24"/>
                <w:szCs w:val="24"/>
                <w:lang w:val="uk-UA"/>
              </w:rPr>
              <w:t>послуг</w:t>
            </w:r>
            <w:r w:rsidRPr="003147B3">
              <w:rPr>
                <w:rFonts w:ascii="Times New Roman" w:eastAsia="Times New Roman" w:hAnsi="Times New Roman"/>
                <w:b/>
                <w:iCs/>
                <w:color w:val="000000"/>
                <w:sz w:val="24"/>
                <w:szCs w:val="24"/>
                <w:lang w:val="uk-UA"/>
              </w:rPr>
              <w:t>.</w:t>
            </w:r>
          </w:p>
          <w:p w14:paraId="6B827195" w14:textId="77777777" w:rsidR="00373C24" w:rsidRPr="003147B3"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147B3">
              <w:rPr>
                <w:rFonts w:ascii="Times New Roman" w:eastAsia="Times New Roman" w:hAnsi="Times New Roman"/>
                <w:iCs/>
                <w:color w:val="000000"/>
                <w:sz w:val="24"/>
                <w:szCs w:val="24"/>
                <w:lang w:val="uk-UA"/>
              </w:rPr>
              <w:t>1.6.</w:t>
            </w:r>
            <w:r w:rsidRPr="003147B3">
              <w:rPr>
                <w:rFonts w:ascii="Times New Roman" w:eastAsia="Times New Roman" w:hAnsi="Times New Roman"/>
                <w:b/>
                <w:color w:val="000000"/>
                <w:sz w:val="24"/>
                <w:szCs w:val="24"/>
                <w:lang w:val="uk-UA"/>
              </w:rPr>
              <w:t xml:space="preserve"> </w:t>
            </w:r>
            <w:r w:rsidRPr="003147B3">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3147B3"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3147B3"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3147B3"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3147B3">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3147B3"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3147B3"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147B3">
              <w:rPr>
                <w:lang w:val="uk-UA"/>
              </w:rPr>
              <w:t xml:space="preserve"> </w:t>
            </w:r>
            <w:r w:rsidRPr="003147B3">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3147B3"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3147B3">
              <w:rPr>
                <w:rFonts w:ascii="Times New Roman" w:eastAsia="Times New Roman" w:hAnsi="Times New Roman"/>
                <w:color w:val="000000"/>
                <w:sz w:val="24"/>
                <w:szCs w:val="24"/>
                <w:lang w:val="uk-UA"/>
              </w:rPr>
              <w:t>1.6.</w:t>
            </w:r>
            <w:r w:rsidRPr="003147B3">
              <w:rPr>
                <w:rFonts w:ascii="Times New Roman" w:eastAsia="Times New Roman" w:hAnsi="Times New Roman"/>
                <w:b/>
                <w:color w:val="000000"/>
                <w:sz w:val="24"/>
                <w:szCs w:val="24"/>
                <w:lang w:val="uk-UA"/>
              </w:rPr>
              <w:t xml:space="preserve"> </w:t>
            </w:r>
            <w:r w:rsidRPr="003147B3">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3147B3">
              <w:rPr>
                <w:rFonts w:ascii="Times New Roman" w:hAnsi="Times New Roman"/>
                <w:sz w:val="24"/>
                <w:szCs w:val="24"/>
                <w:lang w:val="uk-UA" w:eastAsia="uk-UA"/>
              </w:rPr>
              <w:t>закупівель</w:t>
            </w:r>
            <w:proofErr w:type="spellEnd"/>
            <w:r w:rsidRPr="003147B3">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620B90C" w:rsidR="003C5AE2" w:rsidRPr="003147B3" w:rsidRDefault="00373C24" w:rsidP="00A43D5D">
            <w:pPr>
              <w:widowControl w:val="0"/>
              <w:spacing w:after="0" w:line="240" w:lineRule="auto"/>
              <w:contextualSpacing/>
              <w:jc w:val="both"/>
              <w:rPr>
                <w:rFonts w:ascii="Times New Roman" w:hAnsi="Times New Roman"/>
                <w:sz w:val="24"/>
                <w:szCs w:val="24"/>
                <w:lang w:val="uk-UA" w:eastAsia="uk-UA"/>
              </w:rPr>
            </w:pPr>
            <w:r w:rsidRPr="003147B3">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3147B3">
              <w:rPr>
                <w:rFonts w:ascii="Times New Roman" w:hAnsi="Times New Roman"/>
                <w:sz w:val="24"/>
                <w:szCs w:val="24"/>
                <w:lang w:val="uk-UA" w:eastAsia="uk-UA"/>
              </w:rPr>
              <w:lastRenderedPageBreak/>
              <w:t xml:space="preserve">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A43D5D" w:rsidRPr="003147B3">
              <w:rPr>
                <w:rFonts w:ascii="Times New Roman" w:hAnsi="Times New Roman"/>
                <w:sz w:val="24"/>
                <w:szCs w:val="24"/>
                <w:lang w:val="uk-UA" w:eastAsia="uk-UA"/>
              </w:rPr>
              <w:t>вимогам тендерної документації.</w:t>
            </w:r>
          </w:p>
        </w:tc>
      </w:tr>
      <w:tr w:rsidR="00D42178" w:rsidRPr="003147B3" w14:paraId="329D6AED"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147B3" w:rsidRDefault="00D42178"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147B3"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147B3"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2.1. </w:t>
            </w:r>
            <w:r w:rsidR="00B136A1" w:rsidRPr="003147B3">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147B3" w:rsidRDefault="00D42178" w:rsidP="00FD0586">
            <w:pPr>
              <w:widowControl w:val="0"/>
              <w:spacing w:after="0" w:line="240" w:lineRule="auto"/>
              <w:contextualSpacing/>
              <w:jc w:val="both"/>
              <w:rPr>
                <w:rFonts w:ascii="Times New Roman" w:hAnsi="Times New Roman" w:cs="Times New Roman"/>
                <w:sz w:val="24"/>
                <w:szCs w:val="24"/>
                <w:lang w:val="uk-UA"/>
              </w:rPr>
            </w:pPr>
            <w:r w:rsidRPr="003147B3">
              <w:rPr>
                <w:rFonts w:ascii="Times New Roman" w:hAnsi="Times New Roman" w:cs="Times New Roman"/>
                <w:b/>
                <w:sz w:val="24"/>
                <w:szCs w:val="24"/>
                <w:lang w:val="uk-UA"/>
              </w:rPr>
              <w:t>Формальними (несуттєвими) вважаються помилки</w:t>
            </w:r>
            <w:r w:rsidRPr="003147B3">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3147B3" w:rsidRDefault="00C2511C" w:rsidP="00FD0586">
            <w:pPr>
              <w:pStyle w:val="TableParagraph"/>
              <w:tabs>
                <w:tab w:val="left" w:pos="450"/>
              </w:tabs>
              <w:ind w:right="88"/>
              <w:jc w:val="both"/>
              <w:rPr>
                <w:sz w:val="24"/>
                <w:szCs w:val="24"/>
              </w:rPr>
            </w:pPr>
            <w:r w:rsidRPr="003147B3">
              <w:rPr>
                <w:rFonts w:eastAsia="Calibri"/>
                <w:sz w:val="24"/>
                <w:szCs w:val="24"/>
              </w:rPr>
              <w:t>1.</w:t>
            </w:r>
            <w:r w:rsidR="00D42178" w:rsidRPr="003147B3">
              <w:rPr>
                <w:sz w:val="24"/>
                <w:szCs w:val="24"/>
              </w:rPr>
              <w:t>Інформація/документ,</w:t>
            </w:r>
            <w:r w:rsidR="00D42178" w:rsidRPr="003147B3">
              <w:rPr>
                <w:spacing w:val="1"/>
                <w:sz w:val="24"/>
                <w:szCs w:val="24"/>
              </w:rPr>
              <w:t xml:space="preserve"> </w:t>
            </w:r>
            <w:r w:rsidR="00D42178" w:rsidRPr="003147B3">
              <w:rPr>
                <w:sz w:val="24"/>
                <w:szCs w:val="24"/>
              </w:rPr>
              <w:t>подана</w:t>
            </w:r>
            <w:r w:rsidR="00D42178" w:rsidRPr="003147B3">
              <w:rPr>
                <w:spacing w:val="1"/>
                <w:sz w:val="24"/>
                <w:szCs w:val="24"/>
              </w:rPr>
              <w:t xml:space="preserve"> </w:t>
            </w:r>
            <w:r w:rsidR="00D42178" w:rsidRPr="003147B3">
              <w:rPr>
                <w:sz w:val="24"/>
                <w:szCs w:val="24"/>
              </w:rPr>
              <w:t>учасником</w:t>
            </w:r>
            <w:r w:rsidR="00D42178" w:rsidRPr="003147B3">
              <w:rPr>
                <w:spacing w:val="1"/>
                <w:sz w:val="24"/>
                <w:szCs w:val="24"/>
              </w:rPr>
              <w:t xml:space="preserve"> </w:t>
            </w:r>
            <w:r w:rsidR="00D42178" w:rsidRPr="003147B3">
              <w:rPr>
                <w:sz w:val="24"/>
                <w:szCs w:val="24"/>
              </w:rPr>
              <w:t>процедури</w:t>
            </w:r>
            <w:r w:rsidR="00D42178" w:rsidRPr="003147B3">
              <w:rPr>
                <w:spacing w:val="1"/>
                <w:sz w:val="24"/>
                <w:szCs w:val="24"/>
              </w:rPr>
              <w:t xml:space="preserve"> </w:t>
            </w:r>
            <w:r w:rsidR="00D42178" w:rsidRPr="003147B3">
              <w:rPr>
                <w:sz w:val="24"/>
                <w:szCs w:val="24"/>
              </w:rPr>
              <w:t>закупівлі у складі тендерної пропозиції, містить помилку</w:t>
            </w:r>
            <w:r w:rsidR="00D42178" w:rsidRPr="003147B3">
              <w:rPr>
                <w:spacing w:val="1"/>
                <w:sz w:val="24"/>
                <w:szCs w:val="24"/>
              </w:rPr>
              <w:t xml:space="preserve"> </w:t>
            </w:r>
            <w:r w:rsidR="00D42178" w:rsidRPr="003147B3">
              <w:rPr>
                <w:sz w:val="24"/>
                <w:szCs w:val="24"/>
              </w:rPr>
              <w:t>(помилки) у</w:t>
            </w:r>
            <w:r w:rsidR="00D42178" w:rsidRPr="003147B3">
              <w:rPr>
                <w:spacing w:val="-8"/>
                <w:sz w:val="24"/>
                <w:szCs w:val="24"/>
              </w:rPr>
              <w:t xml:space="preserve"> </w:t>
            </w:r>
            <w:r w:rsidR="00D42178" w:rsidRPr="003147B3">
              <w:rPr>
                <w:sz w:val="24"/>
                <w:szCs w:val="24"/>
              </w:rPr>
              <w:t>частині:</w:t>
            </w:r>
          </w:p>
          <w:p w14:paraId="7A4C7A2A" w14:textId="77777777" w:rsidR="00D42178" w:rsidRPr="003147B3" w:rsidRDefault="00D42178" w:rsidP="00FD0586">
            <w:pPr>
              <w:pStyle w:val="TableParagraph"/>
              <w:ind w:right="97"/>
              <w:jc w:val="both"/>
              <w:rPr>
                <w:sz w:val="24"/>
                <w:szCs w:val="24"/>
              </w:rPr>
            </w:pPr>
            <w:r w:rsidRPr="003147B3">
              <w:rPr>
                <w:sz w:val="24"/>
                <w:szCs w:val="24"/>
              </w:rPr>
              <w:t>уживання</w:t>
            </w:r>
            <w:r w:rsidRPr="003147B3">
              <w:rPr>
                <w:spacing w:val="1"/>
                <w:sz w:val="24"/>
                <w:szCs w:val="24"/>
              </w:rPr>
              <w:t xml:space="preserve"> </w:t>
            </w:r>
            <w:r w:rsidRPr="003147B3">
              <w:rPr>
                <w:sz w:val="24"/>
                <w:szCs w:val="24"/>
              </w:rPr>
              <w:t>великої</w:t>
            </w:r>
            <w:r w:rsidRPr="003147B3">
              <w:rPr>
                <w:spacing w:val="1"/>
                <w:sz w:val="24"/>
                <w:szCs w:val="24"/>
              </w:rPr>
              <w:t xml:space="preserve"> </w:t>
            </w:r>
            <w:r w:rsidRPr="003147B3">
              <w:rPr>
                <w:sz w:val="24"/>
                <w:szCs w:val="24"/>
              </w:rPr>
              <w:t>літери</w:t>
            </w:r>
            <w:r w:rsidRPr="003147B3">
              <w:rPr>
                <w:spacing w:val="1"/>
                <w:sz w:val="24"/>
                <w:szCs w:val="24"/>
              </w:rPr>
              <w:t xml:space="preserve"> </w:t>
            </w:r>
            <w:r w:rsidRPr="003147B3">
              <w:rPr>
                <w:i/>
                <w:sz w:val="24"/>
                <w:szCs w:val="24"/>
              </w:rPr>
              <w:t>(наприклад</w:t>
            </w:r>
            <w:r w:rsidRPr="003147B3">
              <w:rPr>
                <w:i/>
                <w:spacing w:val="1"/>
                <w:sz w:val="24"/>
                <w:szCs w:val="24"/>
              </w:rPr>
              <w:t xml:space="preserve"> </w:t>
            </w:r>
            <w:r w:rsidRPr="003147B3">
              <w:rPr>
                <w:i/>
                <w:sz w:val="24"/>
                <w:szCs w:val="24"/>
              </w:rPr>
              <w:t>ТОВ</w:t>
            </w:r>
            <w:r w:rsidRPr="003147B3">
              <w:rPr>
                <w:i/>
                <w:spacing w:val="1"/>
                <w:sz w:val="24"/>
                <w:szCs w:val="24"/>
              </w:rPr>
              <w:t xml:space="preserve"> </w:t>
            </w:r>
            <w:r w:rsidRPr="003147B3">
              <w:rPr>
                <w:i/>
                <w:sz w:val="24"/>
                <w:szCs w:val="24"/>
              </w:rPr>
              <w:t>«Весна»</w:t>
            </w:r>
            <w:r w:rsidRPr="003147B3">
              <w:rPr>
                <w:i/>
                <w:spacing w:val="1"/>
                <w:sz w:val="24"/>
                <w:szCs w:val="24"/>
              </w:rPr>
              <w:t xml:space="preserve"> </w:t>
            </w:r>
            <w:r w:rsidRPr="003147B3">
              <w:rPr>
                <w:i/>
                <w:sz w:val="24"/>
                <w:szCs w:val="24"/>
              </w:rPr>
              <w:t>написано,</w:t>
            </w:r>
            <w:r w:rsidRPr="003147B3">
              <w:rPr>
                <w:i/>
                <w:spacing w:val="-1"/>
                <w:sz w:val="24"/>
                <w:szCs w:val="24"/>
              </w:rPr>
              <w:t xml:space="preserve"> </w:t>
            </w:r>
            <w:r w:rsidRPr="003147B3">
              <w:rPr>
                <w:i/>
                <w:sz w:val="24"/>
                <w:szCs w:val="24"/>
              </w:rPr>
              <w:t>як ТОВ</w:t>
            </w:r>
            <w:r w:rsidRPr="003147B3">
              <w:rPr>
                <w:i/>
                <w:spacing w:val="-1"/>
                <w:sz w:val="24"/>
                <w:szCs w:val="24"/>
              </w:rPr>
              <w:t xml:space="preserve"> </w:t>
            </w:r>
            <w:r w:rsidRPr="003147B3">
              <w:rPr>
                <w:i/>
                <w:sz w:val="24"/>
                <w:szCs w:val="24"/>
              </w:rPr>
              <w:t>«весна»)</w:t>
            </w:r>
            <w:r w:rsidRPr="003147B3">
              <w:rPr>
                <w:sz w:val="24"/>
                <w:szCs w:val="24"/>
              </w:rPr>
              <w:t>;</w:t>
            </w:r>
          </w:p>
          <w:p w14:paraId="62F79571" w14:textId="0C71CAA1" w:rsidR="00D42178" w:rsidRPr="003147B3" w:rsidRDefault="00D42178" w:rsidP="00FD0586">
            <w:pPr>
              <w:pStyle w:val="TableParagraph"/>
              <w:ind w:right="93"/>
              <w:jc w:val="both"/>
              <w:rPr>
                <w:sz w:val="24"/>
                <w:szCs w:val="24"/>
              </w:rPr>
            </w:pPr>
            <w:r w:rsidRPr="003147B3">
              <w:rPr>
                <w:sz w:val="24"/>
                <w:szCs w:val="24"/>
              </w:rPr>
              <w:t>уживання</w:t>
            </w:r>
            <w:r w:rsidRPr="003147B3">
              <w:rPr>
                <w:spacing w:val="1"/>
                <w:sz w:val="24"/>
                <w:szCs w:val="24"/>
              </w:rPr>
              <w:t xml:space="preserve"> </w:t>
            </w:r>
            <w:r w:rsidRPr="003147B3">
              <w:rPr>
                <w:sz w:val="24"/>
                <w:szCs w:val="24"/>
              </w:rPr>
              <w:t>розділових</w:t>
            </w:r>
            <w:r w:rsidRPr="003147B3">
              <w:rPr>
                <w:spacing w:val="1"/>
                <w:sz w:val="24"/>
                <w:szCs w:val="24"/>
              </w:rPr>
              <w:t xml:space="preserve"> </w:t>
            </w:r>
            <w:r w:rsidRPr="003147B3">
              <w:rPr>
                <w:sz w:val="24"/>
                <w:szCs w:val="24"/>
              </w:rPr>
              <w:t>знаків</w:t>
            </w:r>
            <w:r w:rsidRPr="003147B3">
              <w:rPr>
                <w:spacing w:val="1"/>
                <w:sz w:val="24"/>
                <w:szCs w:val="24"/>
              </w:rPr>
              <w:t xml:space="preserve"> </w:t>
            </w:r>
            <w:r w:rsidRPr="003147B3">
              <w:rPr>
                <w:sz w:val="24"/>
                <w:szCs w:val="24"/>
              </w:rPr>
              <w:t>та</w:t>
            </w:r>
            <w:r w:rsidRPr="003147B3">
              <w:rPr>
                <w:spacing w:val="1"/>
                <w:sz w:val="24"/>
                <w:szCs w:val="24"/>
              </w:rPr>
              <w:t xml:space="preserve"> </w:t>
            </w:r>
            <w:r w:rsidRPr="003147B3">
              <w:rPr>
                <w:sz w:val="24"/>
                <w:szCs w:val="24"/>
              </w:rPr>
              <w:t>відмінювання</w:t>
            </w:r>
            <w:r w:rsidRPr="003147B3">
              <w:rPr>
                <w:spacing w:val="1"/>
                <w:sz w:val="24"/>
                <w:szCs w:val="24"/>
              </w:rPr>
              <w:t xml:space="preserve"> </w:t>
            </w:r>
            <w:r w:rsidRPr="003147B3">
              <w:rPr>
                <w:sz w:val="24"/>
                <w:szCs w:val="24"/>
              </w:rPr>
              <w:t>слів</w:t>
            </w:r>
            <w:r w:rsidRPr="003147B3">
              <w:rPr>
                <w:spacing w:val="1"/>
                <w:sz w:val="24"/>
                <w:szCs w:val="24"/>
              </w:rPr>
              <w:t xml:space="preserve"> </w:t>
            </w:r>
            <w:r w:rsidRPr="003147B3">
              <w:rPr>
                <w:sz w:val="24"/>
                <w:szCs w:val="24"/>
              </w:rPr>
              <w:t>у</w:t>
            </w:r>
            <w:r w:rsidRPr="003147B3">
              <w:rPr>
                <w:spacing w:val="1"/>
                <w:sz w:val="24"/>
                <w:szCs w:val="24"/>
              </w:rPr>
              <w:t xml:space="preserve"> </w:t>
            </w:r>
            <w:r w:rsidRPr="003147B3">
              <w:rPr>
                <w:sz w:val="24"/>
                <w:szCs w:val="24"/>
              </w:rPr>
              <w:t>реченні</w:t>
            </w:r>
            <w:r w:rsidRPr="003147B3">
              <w:rPr>
                <w:spacing w:val="1"/>
                <w:sz w:val="24"/>
                <w:szCs w:val="24"/>
              </w:rPr>
              <w:t xml:space="preserve"> </w:t>
            </w:r>
            <w:r w:rsidRPr="003147B3">
              <w:rPr>
                <w:i/>
                <w:sz w:val="24"/>
                <w:szCs w:val="24"/>
              </w:rPr>
              <w:t>(наприклад</w:t>
            </w:r>
            <w:r w:rsidRPr="003147B3">
              <w:rPr>
                <w:i/>
                <w:spacing w:val="1"/>
                <w:sz w:val="24"/>
                <w:szCs w:val="24"/>
              </w:rPr>
              <w:t xml:space="preserve"> </w:t>
            </w:r>
            <w:r w:rsidRPr="003147B3">
              <w:rPr>
                <w:i/>
                <w:sz w:val="24"/>
                <w:szCs w:val="24"/>
              </w:rPr>
              <w:t>«направляємо</w:t>
            </w:r>
            <w:r w:rsidRPr="003147B3">
              <w:rPr>
                <w:i/>
                <w:spacing w:val="1"/>
                <w:sz w:val="24"/>
                <w:szCs w:val="24"/>
              </w:rPr>
              <w:t xml:space="preserve"> </w:t>
            </w:r>
            <w:r w:rsidRPr="003147B3">
              <w:rPr>
                <w:i/>
                <w:sz w:val="24"/>
                <w:szCs w:val="24"/>
              </w:rPr>
              <w:t>коментар</w:t>
            </w:r>
            <w:r w:rsidRPr="003147B3">
              <w:rPr>
                <w:i/>
                <w:spacing w:val="1"/>
                <w:sz w:val="24"/>
                <w:szCs w:val="24"/>
              </w:rPr>
              <w:t xml:space="preserve"> </w:t>
            </w:r>
            <w:r w:rsidRPr="003147B3">
              <w:rPr>
                <w:i/>
                <w:sz w:val="24"/>
                <w:szCs w:val="24"/>
              </w:rPr>
              <w:t>до</w:t>
            </w:r>
            <w:r w:rsidRPr="003147B3">
              <w:rPr>
                <w:i/>
                <w:spacing w:val="1"/>
                <w:sz w:val="24"/>
                <w:szCs w:val="24"/>
              </w:rPr>
              <w:t xml:space="preserve"> </w:t>
            </w:r>
            <w:r w:rsidRPr="003147B3">
              <w:rPr>
                <w:i/>
                <w:sz w:val="24"/>
                <w:szCs w:val="24"/>
              </w:rPr>
              <w:t>підписаного</w:t>
            </w:r>
            <w:r w:rsidRPr="003147B3">
              <w:rPr>
                <w:i/>
                <w:spacing w:val="-1"/>
                <w:sz w:val="24"/>
                <w:szCs w:val="24"/>
              </w:rPr>
              <w:t xml:space="preserve"> </w:t>
            </w:r>
            <w:r w:rsidRPr="003147B3">
              <w:rPr>
                <w:i/>
                <w:sz w:val="24"/>
                <w:szCs w:val="24"/>
              </w:rPr>
              <w:t>договір»);</w:t>
            </w:r>
          </w:p>
          <w:p w14:paraId="4F2D02EA" w14:textId="77777777" w:rsidR="00D42178" w:rsidRPr="003147B3" w:rsidRDefault="00D42178" w:rsidP="00FD0586">
            <w:pPr>
              <w:pStyle w:val="TableParagraph"/>
              <w:ind w:right="92"/>
              <w:jc w:val="both"/>
              <w:rPr>
                <w:sz w:val="24"/>
                <w:szCs w:val="24"/>
              </w:rPr>
            </w:pPr>
            <w:r w:rsidRPr="003147B3">
              <w:rPr>
                <w:sz w:val="24"/>
                <w:szCs w:val="24"/>
              </w:rPr>
              <w:t xml:space="preserve">використання слова або </w:t>
            </w:r>
            <w:proofErr w:type="spellStart"/>
            <w:r w:rsidRPr="003147B3">
              <w:rPr>
                <w:sz w:val="24"/>
                <w:szCs w:val="24"/>
              </w:rPr>
              <w:t>мовного</w:t>
            </w:r>
            <w:proofErr w:type="spellEnd"/>
            <w:r w:rsidRPr="003147B3">
              <w:rPr>
                <w:sz w:val="24"/>
                <w:szCs w:val="24"/>
              </w:rPr>
              <w:t xml:space="preserve"> звороту, запозичених з</w:t>
            </w:r>
            <w:r w:rsidRPr="003147B3">
              <w:rPr>
                <w:spacing w:val="1"/>
                <w:sz w:val="24"/>
                <w:szCs w:val="24"/>
              </w:rPr>
              <w:t xml:space="preserve"> </w:t>
            </w:r>
            <w:r w:rsidRPr="003147B3">
              <w:rPr>
                <w:sz w:val="24"/>
                <w:szCs w:val="24"/>
              </w:rPr>
              <w:t>іншої</w:t>
            </w:r>
            <w:r w:rsidRPr="003147B3">
              <w:rPr>
                <w:spacing w:val="1"/>
                <w:sz w:val="24"/>
                <w:szCs w:val="24"/>
              </w:rPr>
              <w:t xml:space="preserve"> </w:t>
            </w:r>
            <w:r w:rsidRPr="003147B3">
              <w:rPr>
                <w:sz w:val="24"/>
                <w:szCs w:val="24"/>
              </w:rPr>
              <w:t>мови</w:t>
            </w:r>
            <w:r w:rsidRPr="003147B3">
              <w:rPr>
                <w:spacing w:val="1"/>
                <w:sz w:val="24"/>
                <w:szCs w:val="24"/>
              </w:rPr>
              <w:t xml:space="preserve"> </w:t>
            </w:r>
            <w:r w:rsidRPr="003147B3">
              <w:rPr>
                <w:i/>
                <w:sz w:val="24"/>
                <w:szCs w:val="24"/>
              </w:rPr>
              <w:t>(наприклад</w:t>
            </w:r>
            <w:r w:rsidRPr="003147B3">
              <w:rPr>
                <w:i/>
                <w:spacing w:val="1"/>
                <w:sz w:val="24"/>
                <w:szCs w:val="24"/>
              </w:rPr>
              <w:t xml:space="preserve"> </w:t>
            </w:r>
            <w:r w:rsidRPr="003147B3">
              <w:rPr>
                <w:i/>
                <w:sz w:val="24"/>
                <w:szCs w:val="24"/>
              </w:rPr>
              <w:t>«викладено</w:t>
            </w:r>
            <w:r w:rsidRPr="003147B3">
              <w:rPr>
                <w:i/>
                <w:spacing w:val="1"/>
                <w:sz w:val="24"/>
                <w:szCs w:val="24"/>
              </w:rPr>
              <w:t xml:space="preserve"> </w:t>
            </w:r>
            <w:r w:rsidRPr="003147B3">
              <w:rPr>
                <w:i/>
                <w:sz w:val="24"/>
                <w:szCs w:val="24"/>
              </w:rPr>
              <w:t>на</w:t>
            </w:r>
            <w:r w:rsidRPr="003147B3">
              <w:rPr>
                <w:i/>
                <w:spacing w:val="1"/>
                <w:sz w:val="24"/>
                <w:szCs w:val="24"/>
              </w:rPr>
              <w:t xml:space="preserve"> </w:t>
            </w:r>
            <w:r w:rsidRPr="003147B3">
              <w:rPr>
                <w:i/>
                <w:sz w:val="24"/>
                <w:szCs w:val="24"/>
              </w:rPr>
              <w:t>українському</w:t>
            </w:r>
            <w:r w:rsidRPr="003147B3">
              <w:rPr>
                <w:i/>
                <w:spacing w:val="1"/>
                <w:sz w:val="24"/>
                <w:szCs w:val="24"/>
              </w:rPr>
              <w:t xml:space="preserve"> </w:t>
            </w:r>
            <w:r w:rsidRPr="003147B3">
              <w:rPr>
                <w:i/>
                <w:sz w:val="24"/>
                <w:szCs w:val="24"/>
              </w:rPr>
              <w:t>язику»)</w:t>
            </w:r>
            <w:r w:rsidRPr="003147B3">
              <w:rPr>
                <w:sz w:val="24"/>
                <w:szCs w:val="24"/>
              </w:rPr>
              <w:t>;</w:t>
            </w:r>
          </w:p>
          <w:p w14:paraId="0CD5B64F" w14:textId="77777777" w:rsidR="00D42178" w:rsidRPr="003147B3" w:rsidRDefault="00D42178" w:rsidP="00FD0586">
            <w:pPr>
              <w:pStyle w:val="TableParagraph"/>
              <w:ind w:right="93"/>
              <w:jc w:val="both"/>
              <w:rPr>
                <w:sz w:val="24"/>
                <w:szCs w:val="24"/>
              </w:rPr>
            </w:pPr>
            <w:r w:rsidRPr="003147B3">
              <w:rPr>
                <w:sz w:val="24"/>
                <w:szCs w:val="24"/>
              </w:rPr>
              <w:t>зазначення</w:t>
            </w:r>
            <w:r w:rsidRPr="003147B3">
              <w:rPr>
                <w:spacing w:val="1"/>
                <w:sz w:val="24"/>
                <w:szCs w:val="24"/>
              </w:rPr>
              <w:t xml:space="preserve"> </w:t>
            </w:r>
            <w:r w:rsidRPr="003147B3">
              <w:rPr>
                <w:sz w:val="24"/>
                <w:szCs w:val="24"/>
              </w:rPr>
              <w:t>унікального</w:t>
            </w:r>
            <w:r w:rsidRPr="003147B3">
              <w:rPr>
                <w:spacing w:val="1"/>
                <w:sz w:val="24"/>
                <w:szCs w:val="24"/>
              </w:rPr>
              <w:t xml:space="preserve"> </w:t>
            </w:r>
            <w:r w:rsidRPr="003147B3">
              <w:rPr>
                <w:sz w:val="24"/>
                <w:szCs w:val="24"/>
              </w:rPr>
              <w:t>номера</w:t>
            </w:r>
            <w:r w:rsidRPr="003147B3">
              <w:rPr>
                <w:spacing w:val="1"/>
                <w:sz w:val="24"/>
                <w:szCs w:val="24"/>
              </w:rPr>
              <w:t xml:space="preserve"> </w:t>
            </w:r>
            <w:r w:rsidRPr="003147B3">
              <w:rPr>
                <w:sz w:val="24"/>
                <w:szCs w:val="24"/>
              </w:rPr>
              <w:t>оголошення</w:t>
            </w:r>
            <w:r w:rsidRPr="003147B3">
              <w:rPr>
                <w:spacing w:val="1"/>
                <w:sz w:val="24"/>
                <w:szCs w:val="24"/>
              </w:rPr>
              <w:t xml:space="preserve"> </w:t>
            </w:r>
            <w:r w:rsidRPr="003147B3">
              <w:rPr>
                <w:sz w:val="24"/>
                <w:szCs w:val="24"/>
              </w:rPr>
              <w:t>про</w:t>
            </w:r>
            <w:r w:rsidRPr="003147B3">
              <w:rPr>
                <w:spacing w:val="1"/>
                <w:sz w:val="24"/>
                <w:szCs w:val="24"/>
              </w:rPr>
              <w:t xml:space="preserve"> </w:t>
            </w:r>
            <w:r w:rsidRPr="003147B3">
              <w:rPr>
                <w:sz w:val="24"/>
                <w:szCs w:val="24"/>
              </w:rPr>
              <w:t>проведення</w:t>
            </w:r>
            <w:r w:rsidRPr="003147B3">
              <w:rPr>
                <w:spacing w:val="1"/>
                <w:sz w:val="24"/>
                <w:szCs w:val="24"/>
              </w:rPr>
              <w:t xml:space="preserve"> </w:t>
            </w:r>
            <w:r w:rsidRPr="003147B3">
              <w:rPr>
                <w:sz w:val="24"/>
                <w:szCs w:val="24"/>
              </w:rPr>
              <w:t>конкурентної</w:t>
            </w:r>
            <w:r w:rsidRPr="003147B3">
              <w:rPr>
                <w:spacing w:val="1"/>
                <w:sz w:val="24"/>
                <w:szCs w:val="24"/>
              </w:rPr>
              <w:t xml:space="preserve"> </w:t>
            </w:r>
            <w:r w:rsidRPr="003147B3">
              <w:rPr>
                <w:sz w:val="24"/>
                <w:szCs w:val="24"/>
              </w:rPr>
              <w:t>процедури</w:t>
            </w:r>
            <w:r w:rsidRPr="003147B3">
              <w:rPr>
                <w:spacing w:val="1"/>
                <w:sz w:val="24"/>
                <w:szCs w:val="24"/>
              </w:rPr>
              <w:t xml:space="preserve"> </w:t>
            </w:r>
            <w:r w:rsidRPr="003147B3">
              <w:rPr>
                <w:sz w:val="24"/>
                <w:szCs w:val="24"/>
              </w:rPr>
              <w:t>закупівлі,</w:t>
            </w:r>
            <w:r w:rsidRPr="003147B3">
              <w:rPr>
                <w:spacing w:val="1"/>
                <w:sz w:val="24"/>
                <w:szCs w:val="24"/>
              </w:rPr>
              <w:t xml:space="preserve"> </w:t>
            </w:r>
            <w:r w:rsidRPr="003147B3">
              <w:rPr>
                <w:sz w:val="24"/>
                <w:szCs w:val="24"/>
              </w:rPr>
              <w:t>присвоєного</w:t>
            </w:r>
            <w:r w:rsidRPr="003147B3">
              <w:rPr>
                <w:spacing w:val="1"/>
                <w:sz w:val="24"/>
                <w:szCs w:val="24"/>
              </w:rPr>
              <w:t xml:space="preserve"> </w:t>
            </w:r>
            <w:r w:rsidRPr="003147B3">
              <w:rPr>
                <w:sz w:val="24"/>
                <w:szCs w:val="24"/>
              </w:rPr>
              <w:t>електронною</w:t>
            </w:r>
            <w:r w:rsidRPr="003147B3">
              <w:rPr>
                <w:spacing w:val="1"/>
                <w:sz w:val="24"/>
                <w:szCs w:val="24"/>
              </w:rPr>
              <w:t xml:space="preserve"> </w:t>
            </w:r>
            <w:r w:rsidRPr="003147B3">
              <w:rPr>
                <w:sz w:val="24"/>
                <w:szCs w:val="24"/>
              </w:rPr>
              <w:t>системою</w:t>
            </w:r>
            <w:r w:rsidRPr="003147B3">
              <w:rPr>
                <w:spacing w:val="1"/>
                <w:sz w:val="24"/>
                <w:szCs w:val="24"/>
              </w:rPr>
              <w:t xml:space="preserve"> </w:t>
            </w:r>
            <w:proofErr w:type="spellStart"/>
            <w:r w:rsidRPr="003147B3">
              <w:rPr>
                <w:sz w:val="24"/>
                <w:szCs w:val="24"/>
              </w:rPr>
              <w:t>закупівель</w:t>
            </w:r>
            <w:proofErr w:type="spellEnd"/>
            <w:r w:rsidRPr="003147B3">
              <w:rPr>
                <w:spacing w:val="1"/>
                <w:sz w:val="24"/>
                <w:szCs w:val="24"/>
              </w:rPr>
              <w:t xml:space="preserve"> </w:t>
            </w:r>
            <w:r w:rsidRPr="003147B3">
              <w:rPr>
                <w:sz w:val="24"/>
                <w:szCs w:val="24"/>
              </w:rPr>
              <w:t>та/або</w:t>
            </w:r>
            <w:r w:rsidRPr="003147B3">
              <w:rPr>
                <w:spacing w:val="1"/>
                <w:sz w:val="24"/>
                <w:szCs w:val="24"/>
              </w:rPr>
              <w:t xml:space="preserve"> </w:t>
            </w:r>
            <w:r w:rsidRPr="003147B3">
              <w:rPr>
                <w:sz w:val="24"/>
                <w:szCs w:val="24"/>
              </w:rPr>
              <w:t>унікального</w:t>
            </w:r>
            <w:r w:rsidRPr="003147B3">
              <w:rPr>
                <w:spacing w:val="1"/>
                <w:sz w:val="24"/>
                <w:szCs w:val="24"/>
              </w:rPr>
              <w:t xml:space="preserve"> </w:t>
            </w:r>
            <w:r w:rsidRPr="003147B3">
              <w:rPr>
                <w:sz w:val="24"/>
                <w:szCs w:val="24"/>
              </w:rPr>
              <w:t>номера</w:t>
            </w:r>
            <w:r w:rsidRPr="003147B3">
              <w:rPr>
                <w:spacing w:val="1"/>
                <w:sz w:val="24"/>
                <w:szCs w:val="24"/>
              </w:rPr>
              <w:t xml:space="preserve"> </w:t>
            </w:r>
            <w:r w:rsidRPr="003147B3">
              <w:rPr>
                <w:sz w:val="24"/>
                <w:szCs w:val="24"/>
              </w:rPr>
              <w:t>повідомлення</w:t>
            </w:r>
            <w:r w:rsidRPr="003147B3">
              <w:rPr>
                <w:spacing w:val="1"/>
                <w:sz w:val="24"/>
                <w:szCs w:val="24"/>
              </w:rPr>
              <w:t xml:space="preserve"> </w:t>
            </w:r>
            <w:r w:rsidRPr="003147B3">
              <w:rPr>
                <w:sz w:val="24"/>
                <w:szCs w:val="24"/>
              </w:rPr>
              <w:t>про</w:t>
            </w:r>
            <w:r w:rsidRPr="003147B3">
              <w:rPr>
                <w:spacing w:val="1"/>
                <w:sz w:val="24"/>
                <w:szCs w:val="24"/>
              </w:rPr>
              <w:t xml:space="preserve"> </w:t>
            </w:r>
            <w:r w:rsidRPr="003147B3">
              <w:rPr>
                <w:sz w:val="24"/>
                <w:szCs w:val="24"/>
              </w:rPr>
              <w:t>намір</w:t>
            </w:r>
            <w:r w:rsidRPr="003147B3">
              <w:rPr>
                <w:spacing w:val="1"/>
                <w:sz w:val="24"/>
                <w:szCs w:val="24"/>
              </w:rPr>
              <w:t xml:space="preserve"> </w:t>
            </w:r>
            <w:r w:rsidRPr="003147B3">
              <w:rPr>
                <w:sz w:val="24"/>
                <w:szCs w:val="24"/>
              </w:rPr>
              <w:t>укласти</w:t>
            </w:r>
            <w:r w:rsidRPr="003147B3">
              <w:rPr>
                <w:spacing w:val="1"/>
                <w:sz w:val="24"/>
                <w:szCs w:val="24"/>
              </w:rPr>
              <w:t xml:space="preserve"> </w:t>
            </w:r>
            <w:r w:rsidRPr="003147B3">
              <w:rPr>
                <w:sz w:val="24"/>
                <w:szCs w:val="24"/>
              </w:rPr>
              <w:t>договір</w:t>
            </w:r>
            <w:r w:rsidRPr="003147B3">
              <w:rPr>
                <w:spacing w:val="1"/>
                <w:sz w:val="24"/>
                <w:szCs w:val="24"/>
              </w:rPr>
              <w:t xml:space="preserve"> </w:t>
            </w:r>
            <w:r w:rsidRPr="003147B3">
              <w:rPr>
                <w:sz w:val="24"/>
                <w:szCs w:val="24"/>
              </w:rPr>
              <w:t>про</w:t>
            </w:r>
            <w:r w:rsidRPr="003147B3">
              <w:rPr>
                <w:spacing w:val="1"/>
                <w:sz w:val="24"/>
                <w:szCs w:val="24"/>
              </w:rPr>
              <w:t xml:space="preserve"> </w:t>
            </w:r>
            <w:r w:rsidRPr="003147B3">
              <w:rPr>
                <w:sz w:val="24"/>
                <w:szCs w:val="24"/>
              </w:rPr>
              <w:t>закупівлю</w:t>
            </w:r>
            <w:r w:rsidRPr="003147B3">
              <w:rPr>
                <w:spacing w:val="1"/>
                <w:sz w:val="24"/>
                <w:szCs w:val="24"/>
              </w:rPr>
              <w:t xml:space="preserve"> </w:t>
            </w:r>
            <w:r w:rsidRPr="003147B3">
              <w:rPr>
                <w:sz w:val="24"/>
                <w:szCs w:val="24"/>
              </w:rPr>
              <w:t>-</w:t>
            </w:r>
            <w:r w:rsidRPr="003147B3">
              <w:rPr>
                <w:spacing w:val="1"/>
                <w:sz w:val="24"/>
                <w:szCs w:val="24"/>
              </w:rPr>
              <w:t xml:space="preserve"> </w:t>
            </w:r>
            <w:r w:rsidRPr="003147B3">
              <w:rPr>
                <w:sz w:val="24"/>
                <w:szCs w:val="24"/>
              </w:rPr>
              <w:t>помилка</w:t>
            </w:r>
            <w:r w:rsidRPr="003147B3">
              <w:rPr>
                <w:spacing w:val="1"/>
                <w:sz w:val="24"/>
                <w:szCs w:val="24"/>
              </w:rPr>
              <w:t xml:space="preserve"> </w:t>
            </w:r>
            <w:r w:rsidRPr="003147B3">
              <w:rPr>
                <w:sz w:val="24"/>
                <w:szCs w:val="24"/>
              </w:rPr>
              <w:t>в</w:t>
            </w:r>
            <w:r w:rsidRPr="003147B3">
              <w:rPr>
                <w:spacing w:val="1"/>
                <w:sz w:val="24"/>
                <w:szCs w:val="24"/>
              </w:rPr>
              <w:t xml:space="preserve"> </w:t>
            </w:r>
            <w:r w:rsidRPr="003147B3">
              <w:rPr>
                <w:sz w:val="24"/>
                <w:szCs w:val="24"/>
              </w:rPr>
              <w:t>цифрах</w:t>
            </w:r>
            <w:r w:rsidRPr="003147B3">
              <w:rPr>
                <w:spacing w:val="1"/>
                <w:sz w:val="24"/>
                <w:szCs w:val="24"/>
              </w:rPr>
              <w:t xml:space="preserve"> </w:t>
            </w:r>
            <w:r w:rsidRPr="003147B3">
              <w:rPr>
                <w:i/>
                <w:sz w:val="24"/>
                <w:szCs w:val="24"/>
              </w:rPr>
              <w:t>(наприклад</w:t>
            </w:r>
            <w:r w:rsidRPr="003147B3">
              <w:rPr>
                <w:i/>
                <w:spacing w:val="-57"/>
                <w:sz w:val="24"/>
                <w:szCs w:val="24"/>
              </w:rPr>
              <w:t xml:space="preserve"> </w:t>
            </w:r>
            <w:hyperlink r:id="rId10">
              <w:r w:rsidRPr="003147B3">
                <w:rPr>
                  <w:i/>
                  <w:sz w:val="24"/>
                  <w:szCs w:val="24"/>
                </w:rPr>
                <w:t>UA-2020-08-08-000065-а</w:t>
              </w:r>
            </w:hyperlink>
            <w:r w:rsidRPr="003147B3">
              <w:rPr>
                <w:i/>
                <w:spacing w:val="1"/>
                <w:sz w:val="24"/>
                <w:szCs w:val="24"/>
              </w:rPr>
              <w:t xml:space="preserve"> </w:t>
            </w:r>
            <w:r w:rsidRPr="003147B3">
              <w:rPr>
                <w:i/>
                <w:sz w:val="24"/>
                <w:szCs w:val="24"/>
              </w:rPr>
              <w:t>зазначено</w:t>
            </w:r>
            <w:r w:rsidRPr="003147B3">
              <w:rPr>
                <w:i/>
                <w:spacing w:val="1"/>
                <w:sz w:val="24"/>
                <w:szCs w:val="24"/>
              </w:rPr>
              <w:t xml:space="preserve"> </w:t>
            </w:r>
            <w:r w:rsidRPr="003147B3">
              <w:rPr>
                <w:i/>
                <w:sz w:val="24"/>
                <w:szCs w:val="24"/>
              </w:rPr>
              <w:t>як</w:t>
            </w:r>
            <w:r w:rsidRPr="003147B3">
              <w:rPr>
                <w:i/>
                <w:spacing w:val="1"/>
                <w:sz w:val="24"/>
                <w:szCs w:val="24"/>
              </w:rPr>
              <w:t xml:space="preserve"> </w:t>
            </w:r>
            <w:hyperlink r:id="rId11">
              <w:r w:rsidRPr="003147B3">
                <w:rPr>
                  <w:i/>
                  <w:sz w:val="24"/>
                  <w:szCs w:val="24"/>
                </w:rPr>
                <w:t>UA-2022-08-08-</w:t>
              </w:r>
            </w:hyperlink>
            <w:r w:rsidRPr="003147B3">
              <w:rPr>
                <w:i/>
                <w:spacing w:val="1"/>
                <w:sz w:val="24"/>
                <w:szCs w:val="24"/>
              </w:rPr>
              <w:t xml:space="preserve"> </w:t>
            </w:r>
            <w:hyperlink r:id="rId12">
              <w:r w:rsidRPr="003147B3">
                <w:rPr>
                  <w:i/>
                  <w:sz w:val="24"/>
                  <w:szCs w:val="24"/>
                </w:rPr>
                <w:t>000065-а</w:t>
              </w:r>
            </w:hyperlink>
            <w:r w:rsidRPr="003147B3">
              <w:rPr>
                <w:i/>
                <w:sz w:val="24"/>
                <w:szCs w:val="24"/>
              </w:rPr>
              <w:t>)</w:t>
            </w:r>
            <w:r w:rsidRPr="003147B3">
              <w:rPr>
                <w:sz w:val="24"/>
                <w:szCs w:val="24"/>
              </w:rPr>
              <w:t>;</w:t>
            </w:r>
          </w:p>
          <w:p w14:paraId="7DBFAC5E" w14:textId="77777777" w:rsidR="00D42178" w:rsidRPr="003147B3" w:rsidRDefault="00D42178" w:rsidP="00FD0586">
            <w:pPr>
              <w:pStyle w:val="TableParagraph"/>
              <w:ind w:right="98"/>
              <w:jc w:val="both"/>
              <w:rPr>
                <w:sz w:val="24"/>
                <w:szCs w:val="24"/>
              </w:rPr>
            </w:pPr>
            <w:r w:rsidRPr="003147B3">
              <w:rPr>
                <w:sz w:val="24"/>
                <w:szCs w:val="24"/>
              </w:rPr>
              <w:t>застосування правил переносу частини слова з рядка в</w:t>
            </w:r>
            <w:r w:rsidRPr="003147B3">
              <w:rPr>
                <w:spacing w:val="1"/>
                <w:sz w:val="24"/>
                <w:szCs w:val="24"/>
              </w:rPr>
              <w:t xml:space="preserve"> </w:t>
            </w:r>
            <w:r w:rsidRPr="003147B3">
              <w:rPr>
                <w:sz w:val="24"/>
                <w:szCs w:val="24"/>
              </w:rPr>
              <w:t>рядок</w:t>
            </w:r>
            <w:r w:rsidRPr="003147B3">
              <w:rPr>
                <w:spacing w:val="1"/>
                <w:sz w:val="24"/>
                <w:szCs w:val="24"/>
              </w:rPr>
              <w:t xml:space="preserve"> </w:t>
            </w:r>
            <w:r w:rsidRPr="003147B3">
              <w:rPr>
                <w:i/>
                <w:sz w:val="24"/>
                <w:szCs w:val="24"/>
              </w:rPr>
              <w:t>(наприклад</w:t>
            </w:r>
            <w:r w:rsidRPr="003147B3">
              <w:rPr>
                <w:i/>
                <w:spacing w:val="60"/>
                <w:sz w:val="24"/>
                <w:szCs w:val="24"/>
              </w:rPr>
              <w:t xml:space="preserve"> </w:t>
            </w:r>
            <w:r w:rsidRPr="003147B3">
              <w:rPr>
                <w:i/>
                <w:sz w:val="24"/>
                <w:szCs w:val="24"/>
              </w:rPr>
              <w:t>зазначено перенос слова «Коментар»,</w:t>
            </w:r>
            <w:r w:rsidRPr="003147B3">
              <w:rPr>
                <w:i/>
                <w:spacing w:val="1"/>
                <w:sz w:val="24"/>
                <w:szCs w:val="24"/>
              </w:rPr>
              <w:t xml:space="preserve"> </w:t>
            </w:r>
            <w:r w:rsidRPr="003147B3">
              <w:rPr>
                <w:i/>
                <w:sz w:val="24"/>
                <w:szCs w:val="24"/>
              </w:rPr>
              <w:t>як</w:t>
            </w:r>
            <w:r w:rsidRPr="003147B3">
              <w:rPr>
                <w:i/>
                <w:spacing w:val="-1"/>
                <w:sz w:val="24"/>
                <w:szCs w:val="24"/>
              </w:rPr>
              <w:t xml:space="preserve"> </w:t>
            </w:r>
            <w:r w:rsidRPr="003147B3">
              <w:rPr>
                <w:i/>
                <w:sz w:val="24"/>
                <w:szCs w:val="24"/>
              </w:rPr>
              <w:t>«</w:t>
            </w:r>
            <w:proofErr w:type="spellStart"/>
            <w:r w:rsidRPr="003147B3">
              <w:rPr>
                <w:i/>
                <w:sz w:val="24"/>
                <w:szCs w:val="24"/>
              </w:rPr>
              <w:t>Коме-нтар</w:t>
            </w:r>
            <w:proofErr w:type="spellEnd"/>
            <w:r w:rsidRPr="003147B3">
              <w:rPr>
                <w:i/>
                <w:sz w:val="24"/>
                <w:szCs w:val="24"/>
              </w:rPr>
              <w:t>»)</w:t>
            </w:r>
            <w:r w:rsidRPr="003147B3">
              <w:rPr>
                <w:sz w:val="24"/>
                <w:szCs w:val="24"/>
              </w:rPr>
              <w:t>;</w:t>
            </w:r>
          </w:p>
          <w:p w14:paraId="3D4490C7" w14:textId="77777777" w:rsidR="00D42178" w:rsidRPr="003147B3" w:rsidRDefault="00D42178" w:rsidP="00FD0586">
            <w:pPr>
              <w:pStyle w:val="TableParagraph"/>
              <w:ind w:right="90"/>
              <w:jc w:val="both"/>
              <w:rPr>
                <w:sz w:val="24"/>
                <w:szCs w:val="24"/>
              </w:rPr>
            </w:pPr>
            <w:r w:rsidRPr="003147B3">
              <w:rPr>
                <w:sz w:val="24"/>
                <w:szCs w:val="24"/>
              </w:rPr>
              <w:t>написання слів разом та/або окремо, та/або через дефіс</w:t>
            </w:r>
            <w:r w:rsidRPr="003147B3">
              <w:rPr>
                <w:spacing w:val="1"/>
                <w:sz w:val="24"/>
                <w:szCs w:val="24"/>
              </w:rPr>
              <w:t xml:space="preserve"> </w:t>
            </w:r>
            <w:r w:rsidRPr="003147B3">
              <w:rPr>
                <w:i/>
                <w:sz w:val="24"/>
                <w:szCs w:val="24"/>
              </w:rPr>
              <w:t>(наприклад</w:t>
            </w:r>
            <w:r w:rsidRPr="003147B3">
              <w:rPr>
                <w:i/>
                <w:spacing w:val="1"/>
                <w:sz w:val="24"/>
                <w:szCs w:val="24"/>
              </w:rPr>
              <w:t xml:space="preserve"> </w:t>
            </w:r>
            <w:r w:rsidRPr="003147B3">
              <w:rPr>
                <w:i/>
                <w:sz w:val="24"/>
                <w:szCs w:val="24"/>
              </w:rPr>
              <w:t>вираз</w:t>
            </w:r>
            <w:r w:rsidRPr="003147B3">
              <w:rPr>
                <w:i/>
                <w:spacing w:val="1"/>
                <w:sz w:val="24"/>
                <w:szCs w:val="24"/>
              </w:rPr>
              <w:t xml:space="preserve"> </w:t>
            </w:r>
            <w:r w:rsidRPr="003147B3">
              <w:rPr>
                <w:i/>
                <w:sz w:val="24"/>
                <w:szCs w:val="24"/>
              </w:rPr>
              <w:t>«Будь</w:t>
            </w:r>
            <w:r w:rsidRPr="003147B3">
              <w:rPr>
                <w:i/>
                <w:spacing w:val="1"/>
                <w:sz w:val="24"/>
                <w:szCs w:val="24"/>
              </w:rPr>
              <w:t xml:space="preserve"> </w:t>
            </w:r>
            <w:r w:rsidRPr="003147B3">
              <w:rPr>
                <w:i/>
                <w:sz w:val="24"/>
                <w:szCs w:val="24"/>
              </w:rPr>
              <w:t>ласка»</w:t>
            </w:r>
            <w:r w:rsidRPr="003147B3">
              <w:rPr>
                <w:i/>
                <w:spacing w:val="1"/>
                <w:sz w:val="24"/>
                <w:szCs w:val="24"/>
              </w:rPr>
              <w:t xml:space="preserve"> </w:t>
            </w:r>
            <w:r w:rsidRPr="003147B3">
              <w:rPr>
                <w:i/>
                <w:sz w:val="24"/>
                <w:szCs w:val="24"/>
              </w:rPr>
              <w:t>написано</w:t>
            </w:r>
            <w:r w:rsidRPr="003147B3">
              <w:rPr>
                <w:i/>
                <w:spacing w:val="1"/>
                <w:sz w:val="24"/>
                <w:szCs w:val="24"/>
              </w:rPr>
              <w:t xml:space="preserve"> </w:t>
            </w:r>
            <w:r w:rsidRPr="003147B3">
              <w:rPr>
                <w:i/>
                <w:sz w:val="24"/>
                <w:szCs w:val="24"/>
              </w:rPr>
              <w:t>«Будь-ласка»,</w:t>
            </w:r>
            <w:r w:rsidRPr="003147B3">
              <w:rPr>
                <w:i/>
                <w:spacing w:val="-57"/>
                <w:sz w:val="24"/>
                <w:szCs w:val="24"/>
              </w:rPr>
              <w:t xml:space="preserve"> </w:t>
            </w:r>
            <w:r w:rsidRPr="003147B3">
              <w:rPr>
                <w:i/>
                <w:sz w:val="24"/>
                <w:szCs w:val="24"/>
              </w:rPr>
              <w:t>вираз</w:t>
            </w:r>
            <w:r w:rsidRPr="003147B3">
              <w:rPr>
                <w:i/>
                <w:spacing w:val="-1"/>
                <w:sz w:val="24"/>
                <w:szCs w:val="24"/>
              </w:rPr>
              <w:t xml:space="preserve"> </w:t>
            </w:r>
            <w:r w:rsidRPr="003147B3">
              <w:rPr>
                <w:i/>
                <w:sz w:val="24"/>
                <w:szCs w:val="24"/>
              </w:rPr>
              <w:t>«На добраніч»</w:t>
            </w:r>
            <w:r w:rsidRPr="003147B3">
              <w:rPr>
                <w:i/>
                <w:spacing w:val="-1"/>
                <w:sz w:val="24"/>
                <w:szCs w:val="24"/>
              </w:rPr>
              <w:t xml:space="preserve"> </w:t>
            </w:r>
            <w:r w:rsidRPr="003147B3">
              <w:rPr>
                <w:i/>
                <w:sz w:val="24"/>
                <w:szCs w:val="24"/>
              </w:rPr>
              <w:t>написано як</w:t>
            </w:r>
            <w:r w:rsidRPr="003147B3">
              <w:rPr>
                <w:i/>
                <w:spacing w:val="-1"/>
                <w:sz w:val="24"/>
                <w:szCs w:val="24"/>
              </w:rPr>
              <w:t xml:space="preserve"> </w:t>
            </w:r>
            <w:r w:rsidRPr="003147B3">
              <w:rPr>
                <w:i/>
                <w:sz w:val="24"/>
                <w:szCs w:val="24"/>
              </w:rPr>
              <w:t>«</w:t>
            </w:r>
            <w:proofErr w:type="spellStart"/>
            <w:r w:rsidRPr="003147B3">
              <w:rPr>
                <w:i/>
                <w:sz w:val="24"/>
                <w:szCs w:val="24"/>
              </w:rPr>
              <w:t>надобраніч</w:t>
            </w:r>
            <w:proofErr w:type="spellEnd"/>
            <w:r w:rsidRPr="003147B3">
              <w:rPr>
                <w:i/>
                <w:sz w:val="24"/>
                <w:szCs w:val="24"/>
              </w:rPr>
              <w:t>»)</w:t>
            </w:r>
            <w:r w:rsidRPr="003147B3">
              <w:rPr>
                <w:sz w:val="24"/>
                <w:szCs w:val="24"/>
              </w:rPr>
              <w:t>;</w:t>
            </w:r>
          </w:p>
          <w:p w14:paraId="0A72FB3D"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hAnsi="Times New Roman" w:cs="Times New Roman"/>
                <w:sz w:val="24"/>
                <w:szCs w:val="24"/>
                <w:lang w:val="uk-UA"/>
              </w:rPr>
              <w:t>нумерації</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сторінок/аркушів</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(у</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тому</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числі</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кілька</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сторінок/аркушів</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мають</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однаковий</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номер,</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пропущені</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номери</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окремих</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сторінок/аркушів,</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немає</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нумерації</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сторінок/аркушів,</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нумерація</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сторінок/аркушів</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не</w:t>
            </w:r>
            <w:r w:rsidRPr="003147B3">
              <w:rPr>
                <w:rFonts w:ascii="Times New Roman" w:hAnsi="Times New Roman" w:cs="Times New Roman"/>
                <w:spacing w:val="-57"/>
                <w:sz w:val="24"/>
                <w:szCs w:val="24"/>
                <w:lang w:val="uk-UA"/>
              </w:rPr>
              <w:t xml:space="preserve"> </w:t>
            </w:r>
            <w:r w:rsidRPr="003147B3">
              <w:rPr>
                <w:rFonts w:ascii="Times New Roman" w:hAnsi="Times New Roman" w:cs="Times New Roman"/>
                <w:sz w:val="24"/>
                <w:szCs w:val="24"/>
                <w:lang w:val="uk-UA"/>
              </w:rPr>
              <w:t xml:space="preserve">відповідає переліку, зазначеному в документі)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57"/>
                <w:sz w:val="24"/>
                <w:szCs w:val="24"/>
                <w:lang w:val="uk-UA"/>
              </w:rPr>
              <w:t xml:space="preserve"> </w:t>
            </w:r>
            <w:r w:rsidRPr="003147B3">
              <w:rPr>
                <w:rFonts w:ascii="Times New Roman" w:hAnsi="Times New Roman" w:cs="Times New Roman"/>
                <w:i/>
                <w:sz w:val="24"/>
                <w:szCs w:val="24"/>
                <w:lang w:val="uk-UA"/>
              </w:rPr>
              <w:t>сторінки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пронумеровані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1,2,4,5,6</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або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1,2,2,3,4,5,6)</w:t>
            </w:r>
            <w:r w:rsidRPr="003147B3">
              <w:rPr>
                <w:rFonts w:ascii="Times New Roman" w:eastAsia="Calibri" w:hAnsi="Times New Roman" w:cs="Times New Roman"/>
                <w:sz w:val="24"/>
                <w:szCs w:val="24"/>
                <w:lang w:val="uk-UA" w:eastAsia="en-US"/>
              </w:rPr>
              <w:t>.</w:t>
            </w:r>
          </w:p>
          <w:p w14:paraId="781CF792" w14:textId="2671A7D6" w:rsidR="00D42178" w:rsidRPr="003147B3" w:rsidRDefault="00D42178" w:rsidP="00FD0586">
            <w:pPr>
              <w:pStyle w:val="TableParagraph"/>
              <w:tabs>
                <w:tab w:val="left" w:pos="368"/>
              </w:tabs>
              <w:ind w:right="92"/>
              <w:jc w:val="both"/>
              <w:rPr>
                <w:sz w:val="24"/>
                <w:szCs w:val="24"/>
              </w:rPr>
            </w:pPr>
            <w:r w:rsidRPr="003147B3">
              <w:rPr>
                <w:rFonts w:eastAsia="Calibri"/>
                <w:sz w:val="24"/>
                <w:szCs w:val="24"/>
              </w:rPr>
              <w:t xml:space="preserve">2. </w:t>
            </w:r>
            <w:r w:rsidRPr="003147B3">
              <w:rPr>
                <w:sz w:val="24"/>
                <w:szCs w:val="24"/>
              </w:rPr>
              <w:t>Помилка, зроблена учасником процедури закупівлі під</w:t>
            </w:r>
            <w:r w:rsidRPr="003147B3">
              <w:rPr>
                <w:spacing w:val="1"/>
                <w:sz w:val="24"/>
                <w:szCs w:val="24"/>
              </w:rPr>
              <w:t xml:space="preserve"> </w:t>
            </w:r>
            <w:r w:rsidRPr="003147B3">
              <w:rPr>
                <w:sz w:val="24"/>
                <w:szCs w:val="24"/>
              </w:rPr>
              <w:t>час оформлення тексту документа/унесення інформації в</w:t>
            </w:r>
            <w:r w:rsidRPr="003147B3">
              <w:rPr>
                <w:spacing w:val="1"/>
                <w:sz w:val="24"/>
                <w:szCs w:val="24"/>
              </w:rPr>
              <w:t xml:space="preserve"> </w:t>
            </w:r>
            <w:r w:rsidRPr="003147B3">
              <w:rPr>
                <w:sz w:val="24"/>
                <w:szCs w:val="24"/>
              </w:rPr>
              <w:t>окремі поля електронної форми тендерної пропозиції (у</w:t>
            </w:r>
            <w:r w:rsidRPr="003147B3">
              <w:rPr>
                <w:spacing w:val="1"/>
                <w:sz w:val="24"/>
                <w:szCs w:val="24"/>
              </w:rPr>
              <w:t xml:space="preserve"> </w:t>
            </w:r>
            <w:r w:rsidRPr="003147B3">
              <w:rPr>
                <w:sz w:val="24"/>
                <w:szCs w:val="24"/>
              </w:rPr>
              <w:t>тому числі комп'ютерна коректура, заміна літери (літер)</w:t>
            </w:r>
            <w:r w:rsidRPr="003147B3">
              <w:rPr>
                <w:spacing w:val="1"/>
                <w:sz w:val="24"/>
                <w:szCs w:val="24"/>
              </w:rPr>
              <w:t xml:space="preserve"> </w:t>
            </w:r>
            <w:r w:rsidRPr="003147B3">
              <w:rPr>
                <w:sz w:val="24"/>
                <w:szCs w:val="24"/>
              </w:rPr>
              <w:t>та/або</w:t>
            </w:r>
            <w:r w:rsidRPr="003147B3">
              <w:rPr>
                <w:spacing w:val="1"/>
                <w:sz w:val="24"/>
                <w:szCs w:val="24"/>
              </w:rPr>
              <w:t xml:space="preserve"> </w:t>
            </w:r>
            <w:r w:rsidRPr="003147B3">
              <w:rPr>
                <w:sz w:val="24"/>
                <w:szCs w:val="24"/>
              </w:rPr>
              <w:t>цифри</w:t>
            </w:r>
            <w:r w:rsidRPr="003147B3">
              <w:rPr>
                <w:spacing w:val="1"/>
                <w:sz w:val="24"/>
                <w:szCs w:val="24"/>
              </w:rPr>
              <w:t xml:space="preserve"> </w:t>
            </w:r>
            <w:r w:rsidRPr="003147B3">
              <w:rPr>
                <w:sz w:val="24"/>
                <w:szCs w:val="24"/>
              </w:rPr>
              <w:t>(цифр),</w:t>
            </w:r>
            <w:r w:rsidRPr="003147B3">
              <w:rPr>
                <w:spacing w:val="1"/>
                <w:sz w:val="24"/>
                <w:szCs w:val="24"/>
              </w:rPr>
              <w:t xml:space="preserve"> </w:t>
            </w:r>
            <w:r w:rsidRPr="003147B3">
              <w:rPr>
                <w:sz w:val="24"/>
                <w:szCs w:val="24"/>
              </w:rPr>
              <w:t>переставлення</w:t>
            </w:r>
            <w:r w:rsidRPr="003147B3">
              <w:rPr>
                <w:spacing w:val="1"/>
                <w:sz w:val="24"/>
                <w:szCs w:val="24"/>
              </w:rPr>
              <w:t xml:space="preserve"> </w:t>
            </w:r>
            <w:r w:rsidRPr="003147B3">
              <w:rPr>
                <w:sz w:val="24"/>
                <w:szCs w:val="24"/>
              </w:rPr>
              <w:t>літер</w:t>
            </w:r>
            <w:r w:rsidRPr="003147B3">
              <w:rPr>
                <w:spacing w:val="61"/>
                <w:sz w:val="24"/>
                <w:szCs w:val="24"/>
              </w:rPr>
              <w:t xml:space="preserve"> </w:t>
            </w:r>
            <w:r w:rsidRPr="003147B3">
              <w:rPr>
                <w:sz w:val="24"/>
                <w:szCs w:val="24"/>
              </w:rPr>
              <w:t>(цифр)</w:t>
            </w:r>
            <w:r w:rsidRPr="003147B3">
              <w:rPr>
                <w:spacing w:val="-57"/>
                <w:sz w:val="24"/>
                <w:szCs w:val="24"/>
              </w:rPr>
              <w:t xml:space="preserve"> </w:t>
            </w:r>
            <w:r w:rsidRPr="003147B3">
              <w:rPr>
                <w:sz w:val="24"/>
                <w:szCs w:val="24"/>
              </w:rPr>
              <w:t>місцями,</w:t>
            </w:r>
            <w:r w:rsidRPr="003147B3">
              <w:rPr>
                <w:spacing w:val="1"/>
                <w:sz w:val="24"/>
                <w:szCs w:val="24"/>
              </w:rPr>
              <w:t xml:space="preserve"> </w:t>
            </w:r>
            <w:r w:rsidRPr="003147B3">
              <w:rPr>
                <w:sz w:val="24"/>
                <w:szCs w:val="24"/>
              </w:rPr>
              <w:t>пропуск</w:t>
            </w:r>
            <w:r w:rsidRPr="003147B3">
              <w:rPr>
                <w:spacing w:val="1"/>
                <w:sz w:val="24"/>
                <w:szCs w:val="24"/>
              </w:rPr>
              <w:t xml:space="preserve"> </w:t>
            </w:r>
            <w:r w:rsidRPr="003147B3">
              <w:rPr>
                <w:sz w:val="24"/>
                <w:szCs w:val="24"/>
              </w:rPr>
              <w:t>літер</w:t>
            </w:r>
            <w:r w:rsidRPr="003147B3">
              <w:rPr>
                <w:spacing w:val="1"/>
                <w:sz w:val="24"/>
                <w:szCs w:val="24"/>
              </w:rPr>
              <w:t xml:space="preserve"> </w:t>
            </w:r>
            <w:r w:rsidRPr="003147B3">
              <w:rPr>
                <w:sz w:val="24"/>
                <w:szCs w:val="24"/>
              </w:rPr>
              <w:t>(цифр),</w:t>
            </w:r>
            <w:r w:rsidRPr="003147B3">
              <w:rPr>
                <w:spacing w:val="1"/>
                <w:sz w:val="24"/>
                <w:szCs w:val="24"/>
              </w:rPr>
              <w:t xml:space="preserve"> </w:t>
            </w:r>
            <w:r w:rsidRPr="003147B3">
              <w:rPr>
                <w:sz w:val="24"/>
                <w:szCs w:val="24"/>
              </w:rPr>
              <w:t>повторення</w:t>
            </w:r>
            <w:r w:rsidRPr="003147B3">
              <w:rPr>
                <w:spacing w:val="1"/>
                <w:sz w:val="24"/>
                <w:szCs w:val="24"/>
              </w:rPr>
              <w:t xml:space="preserve"> </w:t>
            </w:r>
            <w:r w:rsidRPr="003147B3">
              <w:rPr>
                <w:sz w:val="24"/>
                <w:szCs w:val="24"/>
              </w:rPr>
              <w:t>слів,</w:t>
            </w:r>
            <w:r w:rsidRPr="003147B3">
              <w:rPr>
                <w:spacing w:val="1"/>
                <w:sz w:val="24"/>
                <w:szCs w:val="24"/>
              </w:rPr>
              <w:t xml:space="preserve"> </w:t>
            </w:r>
            <w:r w:rsidRPr="003147B3">
              <w:rPr>
                <w:sz w:val="24"/>
                <w:szCs w:val="24"/>
              </w:rPr>
              <w:t>немає</w:t>
            </w:r>
            <w:r w:rsidRPr="003147B3">
              <w:rPr>
                <w:spacing w:val="-57"/>
                <w:sz w:val="24"/>
                <w:szCs w:val="24"/>
              </w:rPr>
              <w:t xml:space="preserve"> </w:t>
            </w:r>
            <w:r w:rsidRPr="003147B3">
              <w:rPr>
                <w:sz w:val="24"/>
                <w:szCs w:val="24"/>
              </w:rPr>
              <w:t>пропуску</w:t>
            </w:r>
            <w:r w:rsidRPr="003147B3">
              <w:rPr>
                <w:spacing w:val="1"/>
                <w:sz w:val="24"/>
                <w:szCs w:val="24"/>
              </w:rPr>
              <w:t xml:space="preserve"> </w:t>
            </w:r>
            <w:r w:rsidRPr="003147B3">
              <w:rPr>
                <w:sz w:val="24"/>
                <w:szCs w:val="24"/>
              </w:rPr>
              <w:t>між</w:t>
            </w:r>
            <w:r w:rsidRPr="003147B3">
              <w:rPr>
                <w:spacing w:val="1"/>
                <w:sz w:val="24"/>
                <w:szCs w:val="24"/>
              </w:rPr>
              <w:t xml:space="preserve"> </w:t>
            </w:r>
            <w:r w:rsidRPr="003147B3">
              <w:rPr>
                <w:sz w:val="24"/>
                <w:szCs w:val="24"/>
              </w:rPr>
              <w:t>словами,</w:t>
            </w:r>
            <w:r w:rsidRPr="003147B3">
              <w:rPr>
                <w:spacing w:val="1"/>
                <w:sz w:val="24"/>
                <w:szCs w:val="24"/>
              </w:rPr>
              <w:t xml:space="preserve"> </w:t>
            </w:r>
            <w:r w:rsidRPr="003147B3">
              <w:rPr>
                <w:sz w:val="24"/>
                <w:szCs w:val="24"/>
              </w:rPr>
              <w:t>заокруглення</w:t>
            </w:r>
            <w:r w:rsidRPr="003147B3">
              <w:rPr>
                <w:spacing w:val="1"/>
                <w:sz w:val="24"/>
                <w:szCs w:val="24"/>
              </w:rPr>
              <w:t xml:space="preserve"> </w:t>
            </w:r>
            <w:r w:rsidRPr="003147B3">
              <w:rPr>
                <w:sz w:val="24"/>
                <w:szCs w:val="24"/>
              </w:rPr>
              <w:t>числа),</w:t>
            </w:r>
            <w:r w:rsidRPr="003147B3">
              <w:rPr>
                <w:spacing w:val="1"/>
                <w:sz w:val="24"/>
                <w:szCs w:val="24"/>
              </w:rPr>
              <w:t xml:space="preserve"> </w:t>
            </w:r>
            <w:r w:rsidRPr="003147B3">
              <w:rPr>
                <w:sz w:val="24"/>
                <w:szCs w:val="24"/>
              </w:rPr>
              <w:t>що</w:t>
            </w:r>
            <w:r w:rsidRPr="003147B3">
              <w:rPr>
                <w:spacing w:val="1"/>
                <w:sz w:val="24"/>
                <w:szCs w:val="24"/>
              </w:rPr>
              <w:t xml:space="preserve"> </w:t>
            </w:r>
            <w:r w:rsidRPr="003147B3">
              <w:rPr>
                <w:sz w:val="24"/>
                <w:szCs w:val="24"/>
              </w:rPr>
              <w:t>не</w:t>
            </w:r>
            <w:r w:rsidRPr="003147B3">
              <w:rPr>
                <w:spacing w:val="-57"/>
                <w:sz w:val="24"/>
                <w:szCs w:val="24"/>
              </w:rPr>
              <w:t xml:space="preserve"> </w:t>
            </w:r>
            <w:r w:rsidRPr="003147B3">
              <w:rPr>
                <w:sz w:val="24"/>
                <w:szCs w:val="24"/>
              </w:rPr>
              <w:t>впливає на ціну тендерної пропозиції учасника процедури</w:t>
            </w:r>
            <w:r w:rsidRPr="003147B3">
              <w:rPr>
                <w:spacing w:val="-57"/>
                <w:sz w:val="24"/>
                <w:szCs w:val="24"/>
              </w:rPr>
              <w:t xml:space="preserve"> </w:t>
            </w:r>
            <w:r w:rsidRPr="003147B3">
              <w:rPr>
                <w:sz w:val="24"/>
                <w:szCs w:val="24"/>
              </w:rPr>
              <w:t>закупівлі та не призводить до її спотворення та/або не</w:t>
            </w:r>
            <w:r w:rsidRPr="003147B3">
              <w:rPr>
                <w:spacing w:val="1"/>
                <w:sz w:val="24"/>
                <w:szCs w:val="24"/>
              </w:rPr>
              <w:t xml:space="preserve"> </w:t>
            </w:r>
            <w:r w:rsidRPr="003147B3">
              <w:rPr>
                <w:sz w:val="24"/>
                <w:szCs w:val="24"/>
              </w:rPr>
              <w:t>стосується</w:t>
            </w:r>
            <w:r w:rsidRPr="003147B3">
              <w:rPr>
                <w:spacing w:val="1"/>
                <w:sz w:val="24"/>
                <w:szCs w:val="24"/>
              </w:rPr>
              <w:t xml:space="preserve"> </w:t>
            </w:r>
            <w:r w:rsidRPr="003147B3">
              <w:rPr>
                <w:sz w:val="24"/>
                <w:szCs w:val="24"/>
              </w:rPr>
              <w:t>характеристики</w:t>
            </w:r>
            <w:r w:rsidRPr="003147B3">
              <w:rPr>
                <w:spacing w:val="1"/>
                <w:sz w:val="24"/>
                <w:szCs w:val="24"/>
              </w:rPr>
              <w:t xml:space="preserve"> </w:t>
            </w:r>
            <w:r w:rsidRPr="003147B3">
              <w:rPr>
                <w:sz w:val="24"/>
                <w:szCs w:val="24"/>
              </w:rPr>
              <w:t>предмета</w:t>
            </w:r>
            <w:r w:rsidRPr="003147B3">
              <w:rPr>
                <w:spacing w:val="1"/>
                <w:sz w:val="24"/>
                <w:szCs w:val="24"/>
              </w:rPr>
              <w:t xml:space="preserve"> </w:t>
            </w:r>
            <w:r w:rsidRPr="003147B3">
              <w:rPr>
                <w:sz w:val="24"/>
                <w:szCs w:val="24"/>
              </w:rPr>
              <w:t>закупівлі,</w:t>
            </w:r>
            <w:r w:rsidRPr="003147B3">
              <w:rPr>
                <w:spacing w:val="1"/>
                <w:sz w:val="24"/>
                <w:szCs w:val="24"/>
              </w:rPr>
              <w:t xml:space="preserve"> </w:t>
            </w:r>
            <w:r w:rsidRPr="003147B3">
              <w:rPr>
                <w:sz w:val="24"/>
                <w:szCs w:val="24"/>
              </w:rPr>
              <w:t xml:space="preserve">кваліфікаційних   </w:t>
            </w:r>
            <w:r w:rsidRPr="003147B3">
              <w:rPr>
                <w:spacing w:val="30"/>
                <w:sz w:val="24"/>
                <w:szCs w:val="24"/>
              </w:rPr>
              <w:t xml:space="preserve"> </w:t>
            </w:r>
            <w:r w:rsidRPr="003147B3">
              <w:rPr>
                <w:sz w:val="24"/>
                <w:szCs w:val="24"/>
              </w:rPr>
              <w:t xml:space="preserve">критеріїв   </w:t>
            </w:r>
            <w:r w:rsidRPr="003147B3">
              <w:rPr>
                <w:spacing w:val="29"/>
                <w:sz w:val="24"/>
                <w:szCs w:val="24"/>
              </w:rPr>
              <w:t xml:space="preserve"> </w:t>
            </w:r>
            <w:r w:rsidRPr="003147B3">
              <w:rPr>
                <w:sz w:val="24"/>
                <w:szCs w:val="24"/>
              </w:rPr>
              <w:t xml:space="preserve">до   </w:t>
            </w:r>
            <w:r w:rsidRPr="003147B3">
              <w:rPr>
                <w:spacing w:val="32"/>
                <w:sz w:val="24"/>
                <w:szCs w:val="24"/>
              </w:rPr>
              <w:t xml:space="preserve"> </w:t>
            </w:r>
            <w:r w:rsidRPr="003147B3">
              <w:rPr>
                <w:sz w:val="24"/>
                <w:szCs w:val="24"/>
              </w:rPr>
              <w:t xml:space="preserve">учасника   </w:t>
            </w:r>
            <w:r w:rsidRPr="003147B3">
              <w:rPr>
                <w:spacing w:val="33"/>
                <w:sz w:val="24"/>
                <w:szCs w:val="24"/>
              </w:rPr>
              <w:t xml:space="preserve"> </w:t>
            </w:r>
            <w:r w:rsidRPr="003147B3">
              <w:rPr>
                <w:sz w:val="24"/>
                <w:szCs w:val="24"/>
              </w:rPr>
              <w:t xml:space="preserve">процедури закупівлі  </w:t>
            </w:r>
            <w:r w:rsidRPr="003147B3">
              <w:rPr>
                <w:i/>
                <w:sz w:val="24"/>
                <w:szCs w:val="24"/>
              </w:rPr>
              <w:t xml:space="preserve">(наприклад  </w:t>
            </w:r>
            <w:r w:rsidRPr="003147B3">
              <w:rPr>
                <w:i/>
                <w:spacing w:val="35"/>
                <w:sz w:val="24"/>
                <w:szCs w:val="24"/>
              </w:rPr>
              <w:t xml:space="preserve"> </w:t>
            </w:r>
            <w:r w:rsidRPr="003147B3">
              <w:rPr>
                <w:i/>
                <w:sz w:val="24"/>
                <w:szCs w:val="24"/>
              </w:rPr>
              <w:t xml:space="preserve">слово  </w:t>
            </w:r>
            <w:r w:rsidRPr="003147B3">
              <w:rPr>
                <w:i/>
                <w:spacing w:val="38"/>
                <w:sz w:val="24"/>
                <w:szCs w:val="24"/>
              </w:rPr>
              <w:t xml:space="preserve"> </w:t>
            </w:r>
            <w:r w:rsidRPr="003147B3">
              <w:rPr>
                <w:i/>
                <w:sz w:val="24"/>
                <w:szCs w:val="24"/>
              </w:rPr>
              <w:t xml:space="preserve">«Учасник»  </w:t>
            </w:r>
            <w:r w:rsidRPr="003147B3">
              <w:rPr>
                <w:i/>
                <w:spacing w:val="37"/>
                <w:sz w:val="24"/>
                <w:szCs w:val="24"/>
              </w:rPr>
              <w:t xml:space="preserve"> </w:t>
            </w:r>
            <w:r w:rsidRPr="003147B3">
              <w:rPr>
                <w:i/>
                <w:sz w:val="24"/>
                <w:szCs w:val="24"/>
              </w:rPr>
              <w:t xml:space="preserve">написано  </w:t>
            </w:r>
            <w:r w:rsidRPr="003147B3">
              <w:rPr>
                <w:i/>
                <w:spacing w:val="37"/>
                <w:sz w:val="24"/>
                <w:szCs w:val="24"/>
              </w:rPr>
              <w:t xml:space="preserve"> </w:t>
            </w:r>
            <w:r w:rsidR="00A43D5D" w:rsidRPr="003147B3">
              <w:rPr>
                <w:i/>
                <w:sz w:val="24"/>
                <w:szCs w:val="24"/>
              </w:rPr>
              <w:t>як «</w:t>
            </w:r>
            <w:proofErr w:type="spellStart"/>
            <w:r w:rsidR="00A43D5D" w:rsidRPr="003147B3">
              <w:rPr>
                <w:i/>
                <w:sz w:val="24"/>
                <w:szCs w:val="24"/>
              </w:rPr>
              <w:t>Уча</w:t>
            </w:r>
            <w:r w:rsidRPr="003147B3">
              <w:rPr>
                <w:i/>
                <w:sz w:val="24"/>
                <w:szCs w:val="24"/>
              </w:rPr>
              <w:t>ник</w:t>
            </w:r>
            <w:proofErr w:type="spellEnd"/>
            <w:r w:rsidRPr="003147B3">
              <w:rPr>
                <w:i/>
                <w:sz w:val="24"/>
                <w:szCs w:val="24"/>
              </w:rPr>
              <w:t>», наприклад вираз «Характеристики закупівлі»</w:t>
            </w:r>
            <w:r w:rsidRPr="003147B3">
              <w:rPr>
                <w:i/>
                <w:spacing w:val="1"/>
                <w:sz w:val="24"/>
                <w:szCs w:val="24"/>
              </w:rPr>
              <w:t xml:space="preserve"> </w:t>
            </w:r>
            <w:r w:rsidRPr="003147B3">
              <w:rPr>
                <w:i/>
                <w:sz w:val="24"/>
                <w:szCs w:val="24"/>
              </w:rPr>
              <w:t>написано</w:t>
            </w:r>
            <w:r w:rsidRPr="003147B3">
              <w:rPr>
                <w:i/>
                <w:spacing w:val="-1"/>
                <w:sz w:val="24"/>
                <w:szCs w:val="24"/>
              </w:rPr>
              <w:t xml:space="preserve"> </w:t>
            </w:r>
            <w:r w:rsidRPr="003147B3">
              <w:rPr>
                <w:i/>
                <w:sz w:val="24"/>
                <w:szCs w:val="24"/>
              </w:rPr>
              <w:t>як</w:t>
            </w:r>
            <w:r w:rsidRPr="003147B3">
              <w:rPr>
                <w:i/>
                <w:spacing w:val="-1"/>
                <w:sz w:val="24"/>
                <w:szCs w:val="24"/>
              </w:rPr>
              <w:t xml:space="preserve"> </w:t>
            </w:r>
            <w:r w:rsidR="00A43D5D" w:rsidRPr="003147B3">
              <w:rPr>
                <w:i/>
                <w:sz w:val="24"/>
                <w:szCs w:val="24"/>
              </w:rPr>
              <w:t>«</w:t>
            </w:r>
            <w:proofErr w:type="spellStart"/>
            <w:r w:rsidR="00A43D5D" w:rsidRPr="003147B3">
              <w:rPr>
                <w:i/>
                <w:sz w:val="24"/>
                <w:szCs w:val="24"/>
              </w:rPr>
              <w:t>Характер</w:t>
            </w:r>
            <w:r w:rsidRPr="003147B3">
              <w:rPr>
                <w:i/>
                <w:sz w:val="24"/>
                <w:szCs w:val="24"/>
              </w:rPr>
              <w:t>стики</w:t>
            </w:r>
            <w:proofErr w:type="spellEnd"/>
            <w:r w:rsidRPr="003147B3">
              <w:rPr>
                <w:i/>
                <w:spacing w:val="1"/>
                <w:sz w:val="24"/>
                <w:szCs w:val="24"/>
              </w:rPr>
              <w:t xml:space="preserve"> </w:t>
            </w:r>
            <w:r w:rsidRPr="003147B3">
              <w:rPr>
                <w:i/>
                <w:sz w:val="24"/>
                <w:szCs w:val="24"/>
              </w:rPr>
              <w:t>закупівлі»)</w:t>
            </w:r>
            <w:r w:rsidRPr="003147B3">
              <w:rPr>
                <w:rFonts w:eastAsia="Calibri"/>
                <w:sz w:val="24"/>
                <w:szCs w:val="24"/>
              </w:rPr>
              <w:t>.</w:t>
            </w:r>
          </w:p>
          <w:p w14:paraId="0A52A6E3" w14:textId="3377CCE9"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3. </w:t>
            </w:r>
            <w:r w:rsidRPr="003147B3">
              <w:rPr>
                <w:rFonts w:ascii="Times New Roman" w:hAnsi="Times New Roman" w:cs="Times New Roman"/>
                <w:sz w:val="24"/>
                <w:szCs w:val="24"/>
                <w:lang w:val="uk-UA"/>
              </w:rPr>
              <w:t>Невірна назва документа (документів), що подається</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учасником</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процедури</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закупівлі</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у</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складі</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тендерної</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пропозиції, зміст якого відповідає вимогам, визначеним</w:t>
            </w:r>
            <w:r w:rsidRPr="003147B3">
              <w:rPr>
                <w:rFonts w:ascii="Times New Roman" w:hAnsi="Times New Roman" w:cs="Times New Roman"/>
                <w:spacing w:val="1"/>
                <w:sz w:val="24"/>
                <w:szCs w:val="24"/>
                <w:lang w:val="uk-UA"/>
              </w:rPr>
              <w:t xml:space="preserve"> </w:t>
            </w:r>
            <w:r w:rsidRPr="003147B3">
              <w:rPr>
                <w:rFonts w:ascii="Times New Roman" w:hAnsi="Times New Roman" w:cs="Times New Roman"/>
                <w:sz w:val="24"/>
                <w:szCs w:val="24"/>
                <w:lang w:val="uk-UA"/>
              </w:rPr>
              <w:t xml:space="preserve">замовником у тендерній документації </w:t>
            </w:r>
            <w:r w:rsidRPr="003147B3">
              <w:rPr>
                <w:rFonts w:ascii="Times New Roman" w:hAnsi="Times New Roman" w:cs="Times New Roman"/>
                <w:i/>
                <w:sz w:val="24"/>
                <w:szCs w:val="24"/>
                <w:lang w:val="uk-UA"/>
              </w:rPr>
              <w:t>(наприклад надана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довідка про те, що Учасником у складі пропозиції подана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інформація, яка є достовірною та актуальною на дату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 xml:space="preserve">проведення </w:t>
            </w:r>
            <w:r w:rsidR="00E641F4" w:rsidRPr="003147B3">
              <w:rPr>
                <w:rFonts w:ascii="Times New Roman" w:hAnsi="Times New Roman" w:cs="Times New Roman"/>
                <w:i/>
                <w:sz w:val="24"/>
                <w:szCs w:val="24"/>
                <w:lang w:val="uk-UA"/>
              </w:rPr>
              <w:t>торгів</w:t>
            </w:r>
            <w:r w:rsidRPr="003147B3">
              <w:rPr>
                <w:rFonts w:ascii="Times New Roman" w:hAnsi="Times New Roman" w:cs="Times New Roman"/>
                <w:i/>
                <w:sz w:val="24"/>
                <w:szCs w:val="24"/>
                <w:lang w:val="uk-UA"/>
              </w:rPr>
              <w:t xml:space="preserve">, а дана довідка має назву </w:t>
            </w:r>
            <w:r w:rsidRPr="003147B3">
              <w:rPr>
                <w:rFonts w:ascii="Times New Roman" w:hAnsi="Times New Roman" w:cs="Times New Roman"/>
                <w:i/>
                <w:sz w:val="24"/>
                <w:szCs w:val="24"/>
                <w:lang w:val="uk-UA"/>
              </w:rPr>
              <w:lastRenderedPageBreak/>
              <w:t>«Довідка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підписання</w:t>
            </w:r>
            <w:r w:rsidRPr="003147B3">
              <w:rPr>
                <w:rFonts w:ascii="Times New Roman" w:hAnsi="Times New Roman" w:cs="Times New Roman"/>
                <w:i/>
                <w:spacing w:val="-2"/>
                <w:sz w:val="24"/>
                <w:szCs w:val="24"/>
                <w:lang w:val="uk-UA"/>
              </w:rPr>
              <w:t xml:space="preserve"> </w:t>
            </w:r>
            <w:r w:rsidRPr="003147B3">
              <w:rPr>
                <w:rFonts w:ascii="Times New Roman" w:hAnsi="Times New Roman" w:cs="Times New Roman"/>
                <w:i/>
                <w:sz w:val="24"/>
                <w:szCs w:val="24"/>
                <w:lang w:val="uk-UA"/>
              </w:rPr>
              <w:t>тендерної пропозиції»)</w:t>
            </w:r>
            <w:r w:rsidRPr="003147B3">
              <w:rPr>
                <w:rFonts w:ascii="Times New Roman" w:eastAsia="Calibri" w:hAnsi="Times New Roman" w:cs="Times New Roman"/>
                <w:sz w:val="24"/>
                <w:szCs w:val="24"/>
                <w:lang w:val="uk-UA" w:eastAsia="en-US"/>
              </w:rPr>
              <w:t>.</w:t>
            </w:r>
          </w:p>
          <w:p w14:paraId="1FD8F5E9"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147B3">
              <w:rPr>
                <w:rFonts w:ascii="Times New Roman" w:hAnsi="Times New Roman" w:cs="Times New Roman"/>
                <w:i/>
                <w:sz w:val="24"/>
                <w:szCs w:val="24"/>
                <w:lang w:val="uk-UA"/>
              </w:rPr>
              <w:t>(наприклад учасник використовує печатку, але на деяких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сторінках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він</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її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не</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проставив.</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Учасник</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деяких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сторінках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не</w:t>
            </w:r>
            <w:r w:rsidRPr="003147B3">
              <w:rPr>
                <w:rFonts w:ascii="Times New Roman" w:hAnsi="Times New Roman" w:cs="Times New Roman"/>
                <w:i/>
                <w:spacing w:val="-2"/>
                <w:sz w:val="24"/>
                <w:szCs w:val="24"/>
                <w:lang w:val="uk-UA"/>
              </w:rPr>
              <w:t xml:space="preserve"> </w:t>
            </w:r>
            <w:r w:rsidRPr="003147B3">
              <w:rPr>
                <w:rFonts w:ascii="Times New Roman" w:hAnsi="Times New Roman" w:cs="Times New Roman"/>
                <w:i/>
                <w:sz w:val="24"/>
                <w:szCs w:val="24"/>
                <w:lang w:val="uk-UA"/>
              </w:rPr>
              <w:t>проставив</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власноручний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підпис)</w:t>
            </w:r>
            <w:r w:rsidRPr="003147B3">
              <w:rPr>
                <w:rFonts w:ascii="Times New Roman" w:eastAsia="Calibri" w:hAnsi="Times New Roman" w:cs="Times New Roman"/>
                <w:sz w:val="24"/>
                <w:szCs w:val="24"/>
                <w:lang w:val="uk-UA" w:eastAsia="en-US"/>
              </w:rPr>
              <w:t>.</w:t>
            </w:r>
          </w:p>
          <w:p w14:paraId="615E9BE6"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Учасник</w:t>
            </w:r>
            <w:r w:rsidRPr="003147B3">
              <w:rPr>
                <w:rFonts w:ascii="Times New Roman" w:hAnsi="Times New Roman" w:cs="Times New Roman"/>
                <w:i/>
                <w:spacing w:val="61"/>
                <w:sz w:val="24"/>
                <w:szCs w:val="24"/>
                <w:lang w:val="uk-UA"/>
              </w:rPr>
              <w:t xml:space="preserve"> </w:t>
            </w:r>
            <w:r w:rsidRPr="003147B3">
              <w:rPr>
                <w:rFonts w:ascii="Times New Roman" w:hAnsi="Times New Roman" w:cs="Times New Roman"/>
                <w:i/>
                <w:sz w:val="24"/>
                <w:szCs w:val="24"/>
                <w:lang w:val="uk-UA"/>
              </w:rPr>
              <w:t>ФОП</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написав</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тексту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що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діє</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w:t>
            </w:r>
            <w:r w:rsidRPr="003147B3">
              <w:rPr>
                <w:rFonts w:ascii="Times New Roman" w:hAnsi="Times New Roman" w:cs="Times New Roman"/>
                <w:i/>
                <w:spacing w:val="61"/>
                <w:sz w:val="24"/>
                <w:szCs w:val="24"/>
                <w:lang w:val="uk-UA"/>
              </w:rPr>
              <w:t xml:space="preserve"> </w:t>
            </w:r>
            <w:r w:rsidRPr="003147B3">
              <w:rPr>
                <w:rFonts w:ascii="Times New Roman" w:hAnsi="Times New Roman" w:cs="Times New Roman"/>
                <w:i/>
                <w:sz w:val="24"/>
                <w:szCs w:val="24"/>
                <w:lang w:val="uk-UA"/>
              </w:rPr>
              <w:t>підставі</w:t>
            </w:r>
            <w:r w:rsidRPr="003147B3">
              <w:rPr>
                <w:rFonts w:ascii="Times New Roman" w:hAnsi="Times New Roman" w:cs="Times New Roman"/>
                <w:i/>
                <w:spacing w:val="-57"/>
                <w:sz w:val="24"/>
                <w:szCs w:val="24"/>
                <w:lang w:val="uk-UA"/>
              </w:rPr>
              <w:t xml:space="preserve"> </w:t>
            </w:r>
            <w:r w:rsidRPr="003147B3">
              <w:rPr>
                <w:rFonts w:ascii="Times New Roman" w:hAnsi="Times New Roman" w:cs="Times New Roman"/>
                <w:i/>
                <w:sz w:val="24"/>
                <w:szCs w:val="24"/>
                <w:lang w:val="uk-UA"/>
              </w:rPr>
              <w:t>Виписки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єдиного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державного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реєстру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цьому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не</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надає</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її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складі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пропозиції,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оскільки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її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подання</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не</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вимагалося</w:t>
            </w:r>
            <w:r w:rsidRPr="003147B3">
              <w:rPr>
                <w:rFonts w:ascii="Times New Roman" w:hAnsi="Times New Roman" w:cs="Times New Roman"/>
                <w:i/>
                <w:spacing w:val="-3"/>
                <w:sz w:val="24"/>
                <w:szCs w:val="24"/>
                <w:lang w:val="uk-UA"/>
              </w:rPr>
              <w:t xml:space="preserve"> </w:t>
            </w:r>
            <w:r w:rsidRPr="003147B3">
              <w:rPr>
                <w:rFonts w:ascii="Times New Roman" w:hAnsi="Times New Roman" w:cs="Times New Roman"/>
                <w:i/>
                <w:sz w:val="24"/>
                <w:szCs w:val="24"/>
                <w:lang w:val="uk-UA"/>
              </w:rPr>
              <w:t>тендерною документацією)</w:t>
            </w:r>
            <w:r w:rsidRPr="003147B3">
              <w:rPr>
                <w:rFonts w:ascii="Times New Roman" w:eastAsia="Calibri" w:hAnsi="Times New Roman" w:cs="Times New Roman"/>
                <w:sz w:val="24"/>
                <w:szCs w:val="24"/>
                <w:lang w:val="uk-UA" w:eastAsia="en-US"/>
              </w:rPr>
              <w:t>.</w:t>
            </w:r>
          </w:p>
          <w:p w14:paraId="058F9F80"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учасник</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 деяких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сторінках</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не проставив.</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власноручний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підпис,</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цьому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цей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пропозицію</w:t>
            </w:r>
            <w:r w:rsidRPr="003147B3">
              <w:rPr>
                <w:rFonts w:ascii="Times New Roman" w:hAnsi="Times New Roman" w:cs="Times New Roman"/>
                <w:i/>
                <w:spacing w:val="1"/>
                <w:sz w:val="24"/>
                <w:szCs w:val="24"/>
                <w:lang w:val="uk-UA"/>
              </w:rPr>
              <w:t xml:space="preserve"> </w:t>
            </w:r>
            <w:proofErr w:type="spellStart"/>
            <w:r w:rsidRPr="003147B3">
              <w:rPr>
                <w:rFonts w:ascii="Times New Roman" w:hAnsi="Times New Roman" w:cs="Times New Roman"/>
                <w:i/>
                <w:sz w:val="24"/>
                <w:szCs w:val="24"/>
                <w:lang w:val="uk-UA"/>
              </w:rPr>
              <w:t>вцілому</w:t>
            </w:r>
            <w:proofErr w:type="spellEnd"/>
            <w:r w:rsidRPr="003147B3">
              <w:rPr>
                <w:rFonts w:ascii="Times New Roman" w:hAnsi="Times New Roman" w:cs="Times New Roman"/>
                <w:i/>
                <w:sz w:val="24"/>
                <w:szCs w:val="24"/>
                <w:lang w:val="uk-UA"/>
              </w:rPr>
              <w:t>)</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накладено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її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кваліфікований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електронний підпис)</w:t>
            </w:r>
            <w:r w:rsidRPr="003147B3">
              <w:rPr>
                <w:rFonts w:ascii="Times New Roman" w:eastAsia="Calibri" w:hAnsi="Times New Roman" w:cs="Times New Roman"/>
                <w:sz w:val="24"/>
                <w:szCs w:val="24"/>
                <w:lang w:val="uk-UA" w:eastAsia="en-US"/>
              </w:rPr>
              <w:t>.</w:t>
            </w:r>
          </w:p>
          <w:p w14:paraId="71E695EA"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подано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довідку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довільній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формі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без</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зазначення</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номеру,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але</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є</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дата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складання</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даного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документу)</w:t>
            </w:r>
            <w:r w:rsidRPr="003147B3">
              <w:rPr>
                <w:rFonts w:ascii="Times New Roman" w:eastAsia="Calibri" w:hAnsi="Times New Roman" w:cs="Times New Roman"/>
                <w:sz w:val="24"/>
                <w:szCs w:val="24"/>
                <w:lang w:val="uk-UA" w:eastAsia="en-US"/>
              </w:rPr>
              <w:t>.</w:t>
            </w:r>
          </w:p>
          <w:p w14:paraId="3612167D"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57"/>
                <w:sz w:val="24"/>
                <w:szCs w:val="24"/>
                <w:lang w:val="uk-UA"/>
              </w:rPr>
              <w:t xml:space="preserve"> </w:t>
            </w:r>
            <w:r w:rsidRPr="003147B3">
              <w:rPr>
                <w:rFonts w:ascii="Times New Roman" w:hAnsi="Times New Roman" w:cs="Times New Roman"/>
                <w:i/>
                <w:sz w:val="24"/>
                <w:szCs w:val="24"/>
                <w:lang w:val="uk-UA"/>
              </w:rPr>
              <w:t>у складі пропозиції замість сканованого оригіналу надано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скановану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копію</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оригіналу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документа/електронного</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документа)</w:t>
            </w:r>
            <w:r w:rsidRPr="003147B3">
              <w:rPr>
                <w:rFonts w:ascii="Times New Roman" w:eastAsia="Calibri" w:hAnsi="Times New Roman" w:cs="Times New Roman"/>
                <w:sz w:val="24"/>
                <w:szCs w:val="24"/>
                <w:lang w:val="uk-UA" w:eastAsia="en-US"/>
              </w:rPr>
              <w:t>.</w:t>
            </w:r>
          </w:p>
          <w:p w14:paraId="6EF58336"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переклад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завізований</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перекладачем</w:t>
            </w:r>
            <w:r w:rsidRPr="003147B3">
              <w:rPr>
                <w:rFonts w:ascii="Times New Roman" w:hAnsi="Times New Roman" w:cs="Times New Roman"/>
                <w:i/>
                <w:spacing w:val="-2"/>
                <w:sz w:val="24"/>
                <w:szCs w:val="24"/>
                <w:lang w:val="uk-UA"/>
              </w:rPr>
              <w:t xml:space="preserve"> </w:t>
            </w:r>
            <w:r w:rsidRPr="003147B3">
              <w:rPr>
                <w:rFonts w:ascii="Times New Roman" w:hAnsi="Times New Roman" w:cs="Times New Roman"/>
                <w:i/>
                <w:sz w:val="24"/>
                <w:szCs w:val="24"/>
                <w:lang w:val="uk-UA"/>
              </w:rPr>
              <w:t>тощо)</w:t>
            </w:r>
            <w:r w:rsidRPr="003147B3">
              <w:rPr>
                <w:rFonts w:ascii="Times New Roman" w:eastAsia="Calibri" w:hAnsi="Times New Roman" w:cs="Times New Roman"/>
                <w:sz w:val="24"/>
                <w:szCs w:val="24"/>
                <w:lang w:val="uk-UA" w:eastAsia="en-US"/>
              </w:rPr>
              <w:t>.</w:t>
            </w:r>
          </w:p>
          <w:p w14:paraId="5BB7AB99"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складі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пропозиції</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Учасником</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подані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які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містять</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назву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міста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Дніпродзержинськ</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замість</w:t>
            </w:r>
            <w:r w:rsidRPr="003147B3">
              <w:rPr>
                <w:rFonts w:ascii="Times New Roman" w:hAnsi="Times New Roman" w:cs="Times New Roman"/>
                <w:i/>
                <w:spacing w:val="1"/>
                <w:sz w:val="24"/>
                <w:szCs w:val="24"/>
                <w:lang w:val="uk-UA"/>
              </w:rPr>
              <w:t xml:space="preserve"> </w:t>
            </w:r>
            <w:proofErr w:type="spellStart"/>
            <w:r w:rsidRPr="003147B3">
              <w:rPr>
                <w:rFonts w:ascii="Times New Roman" w:hAnsi="Times New Roman" w:cs="Times New Roman"/>
                <w:i/>
                <w:sz w:val="24"/>
                <w:szCs w:val="24"/>
                <w:lang w:val="uk-UA"/>
              </w:rPr>
              <w:t>Кам’янське</w:t>
            </w:r>
            <w:proofErr w:type="spellEnd"/>
            <w:r w:rsidRPr="003147B3">
              <w:rPr>
                <w:rFonts w:ascii="Times New Roman" w:hAnsi="Times New Roman" w:cs="Times New Roman"/>
                <w:i/>
                <w:sz w:val="24"/>
                <w:szCs w:val="24"/>
                <w:lang w:val="uk-UA"/>
              </w:rPr>
              <w:t>)</w:t>
            </w:r>
            <w:r w:rsidRPr="003147B3">
              <w:rPr>
                <w:rFonts w:ascii="Times New Roman" w:eastAsia="Calibri" w:hAnsi="Times New Roman" w:cs="Times New Roman"/>
                <w:sz w:val="24"/>
                <w:szCs w:val="24"/>
                <w:lang w:val="uk-UA" w:eastAsia="en-US"/>
              </w:rPr>
              <w:t>.</w:t>
            </w:r>
          </w:p>
          <w:p w14:paraId="303EE586" w14:textId="77777777" w:rsidR="00D42178" w:rsidRPr="003147B3"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147B3">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Учасником</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зазначена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сума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11 200</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грн.</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(одинадцять</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тисяч</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триста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гривень</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00</w:t>
            </w:r>
            <w:r w:rsidRPr="003147B3">
              <w:rPr>
                <w:rFonts w:ascii="Times New Roman" w:hAnsi="Times New Roman" w:cs="Times New Roman"/>
                <w:i/>
                <w:spacing w:val="61"/>
                <w:sz w:val="24"/>
                <w:szCs w:val="24"/>
                <w:lang w:val="uk-UA"/>
              </w:rPr>
              <w:t xml:space="preserve"> </w:t>
            </w:r>
            <w:r w:rsidRPr="003147B3">
              <w:rPr>
                <w:rFonts w:ascii="Times New Roman" w:hAnsi="Times New Roman" w:cs="Times New Roman"/>
                <w:i/>
                <w:sz w:val="24"/>
                <w:szCs w:val="24"/>
                <w:lang w:val="uk-UA"/>
              </w:rPr>
              <w:t>коп.)</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визначальною</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є</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сума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визначена</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прописом)</w:t>
            </w:r>
            <w:r w:rsidRPr="003147B3">
              <w:rPr>
                <w:rFonts w:ascii="Times New Roman" w:eastAsia="Calibri" w:hAnsi="Times New Roman" w:cs="Times New Roman"/>
                <w:sz w:val="24"/>
                <w:szCs w:val="24"/>
                <w:lang w:val="uk-UA" w:eastAsia="en-US"/>
              </w:rPr>
              <w:t>.</w:t>
            </w:r>
          </w:p>
          <w:p w14:paraId="77F81074" w14:textId="77777777" w:rsidR="00D42178" w:rsidRPr="003147B3" w:rsidRDefault="00D42178" w:rsidP="00FD0586">
            <w:pPr>
              <w:widowControl w:val="0"/>
              <w:spacing w:after="0" w:line="240" w:lineRule="auto"/>
              <w:contextualSpacing/>
              <w:jc w:val="both"/>
              <w:rPr>
                <w:rFonts w:ascii="Times New Roman" w:hAnsi="Times New Roman" w:cs="Times New Roman"/>
                <w:sz w:val="24"/>
                <w:szCs w:val="24"/>
                <w:lang w:val="uk-UA"/>
              </w:rPr>
            </w:pPr>
            <w:r w:rsidRPr="003147B3">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147B3">
              <w:rPr>
                <w:rFonts w:ascii="Times New Roman" w:hAnsi="Times New Roman" w:cs="Times New Roman"/>
                <w:i/>
                <w:sz w:val="24"/>
                <w:szCs w:val="24"/>
                <w:lang w:val="uk-UA"/>
              </w:rPr>
              <w:t>(наприклад</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замість</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формату</w:t>
            </w:r>
            <w:r w:rsidRPr="003147B3">
              <w:rPr>
                <w:rFonts w:ascii="Times New Roman" w:hAnsi="Times New Roman" w:cs="Times New Roman"/>
                <w:i/>
                <w:spacing w:val="60"/>
                <w:sz w:val="24"/>
                <w:szCs w:val="24"/>
                <w:lang w:val="uk-UA"/>
              </w:rPr>
              <w:t xml:space="preserve"> </w:t>
            </w:r>
            <w:r w:rsidRPr="003147B3">
              <w:rPr>
                <w:rFonts w:ascii="Times New Roman" w:hAnsi="Times New Roman" w:cs="Times New Roman"/>
                <w:i/>
                <w:sz w:val="24"/>
                <w:szCs w:val="24"/>
                <w:lang w:val="uk-UA"/>
              </w:rPr>
              <w:t>«</w:t>
            </w:r>
            <w:proofErr w:type="spellStart"/>
            <w:r w:rsidRPr="003147B3">
              <w:rPr>
                <w:rFonts w:ascii="Times New Roman" w:hAnsi="Times New Roman" w:cs="Times New Roman"/>
                <w:i/>
                <w:sz w:val="24"/>
                <w:szCs w:val="24"/>
                <w:lang w:val="uk-UA"/>
              </w:rPr>
              <w:t>pdf</w:t>
            </w:r>
            <w:proofErr w:type="spellEnd"/>
            <w:r w:rsidRPr="003147B3">
              <w:rPr>
                <w:rFonts w:ascii="Times New Roman" w:hAnsi="Times New Roman" w:cs="Times New Roman"/>
                <w:i/>
                <w:sz w:val="24"/>
                <w:szCs w:val="24"/>
                <w:lang w:val="uk-UA"/>
              </w:rPr>
              <w:t>»</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деякі</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документи</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t>подані</w:t>
            </w:r>
            <w:r w:rsidRPr="003147B3">
              <w:rPr>
                <w:rFonts w:ascii="Times New Roman" w:hAnsi="Times New Roman" w:cs="Times New Roman"/>
                <w:i/>
                <w:spacing w:val="-2"/>
                <w:sz w:val="24"/>
                <w:szCs w:val="24"/>
                <w:lang w:val="uk-UA"/>
              </w:rPr>
              <w:t xml:space="preserve"> </w:t>
            </w:r>
            <w:r w:rsidRPr="003147B3">
              <w:rPr>
                <w:rFonts w:ascii="Times New Roman" w:hAnsi="Times New Roman" w:cs="Times New Roman"/>
                <w:i/>
                <w:sz w:val="24"/>
                <w:szCs w:val="24"/>
                <w:lang w:val="uk-UA"/>
              </w:rPr>
              <w:t>у</w:t>
            </w:r>
            <w:r w:rsidRPr="003147B3">
              <w:rPr>
                <w:rFonts w:ascii="Times New Roman" w:hAnsi="Times New Roman" w:cs="Times New Roman"/>
                <w:i/>
                <w:spacing w:val="-1"/>
                <w:sz w:val="24"/>
                <w:szCs w:val="24"/>
                <w:lang w:val="uk-UA"/>
              </w:rPr>
              <w:t xml:space="preserve"> </w:t>
            </w:r>
            <w:r w:rsidRPr="003147B3">
              <w:rPr>
                <w:rFonts w:ascii="Times New Roman" w:hAnsi="Times New Roman" w:cs="Times New Roman"/>
                <w:i/>
                <w:sz w:val="24"/>
                <w:szCs w:val="24"/>
                <w:lang w:val="uk-UA"/>
              </w:rPr>
              <w:lastRenderedPageBreak/>
              <w:t>форматі «</w:t>
            </w:r>
            <w:proofErr w:type="spellStart"/>
            <w:r w:rsidRPr="003147B3">
              <w:rPr>
                <w:rFonts w:ascii="Times New Roman" w:hAnsi="Times New Roman" w:cs="Times New Roman"/>
                <w:i/>
                <w:sz w:val="24"/>
                <w:szCs w:val="24"/>
                <w:lang w:val="uk-UA"/>
              </w:rPr>
              <w:t>ipg</w:t>
            </w:r>
            <w:proofErr w:type="spellEnd"/>
            <w:r w:rsidRPr="003147B3">
              <w:rPr>
                <w:rFonts w:ascii="Times New Roman" w:hAnsi="Times New Roman" w:cs="Times New Roman"/>
                <w:i/>
                <w:sz w:val="24"/>
                <w:szCs w:val="24"/>
                <w:lang w:val="uk-UA"/>
              </w:rPr>
              <w:t>»)</w:t>
            </w:r>
            <w:r w:rsidRPr="003147B3">
              <w:rPr>
                <w:rFonts w:ascii="Times New Roman" w:hAnsi="Times New Roman" w:cs="Times New Roman"/>
                <w:sz w:val="24"/>
                <w:szCs w:val="24"/>
                <w:lang w:val="uk-UA"/>
              </w:rPr>
              <w:t>.</w:t>
            </w:r>
          </w:p>
          <w:p w14:paraId="406660D4" w14:textId="36051D3B" w:rsidR="00D42178" w:rsidRPr="003147B3"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3147B3">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147B3">
              <w:rPr>
                <w:rFonts w:ascii="Times New Roman" w:eastAsia="Times New Roman" w:hAnsi="Times New Roman" w:cs="Times New Roman"/>
                <w:color w:val="000000"/>
                <w:sz w:val="24"/>
                <w:szCs w:val="24"/>
                <w:lang w:val="uk-UA"/>
              </w:rPr>
              <w:t> </w:t>
            </w:r>
          </w:p>
        </w:tc>
      </w:tr>
      <w:tr w:rsidR="003C5AE2" w:rsidRPr="003147B3" w14:paraId="6AB04BC3"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Інша інформація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3147B3" w:rsidRDefault="003C5AE2" w:rsidP="00A17D2E">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cs="Times New Roman"/>
                <w:color w:val="000000"/>
                <w:sz w:val="24"/>
                <w:szCs w:val="24"/>
                <w:lang w:val="uk-UA"/>
              </w:rPr>
              <w:t xml:space="preserve">3.1. </w:t>
            </w:r>
            <w:r w:rsidR="00A17D2E" w:rsidRPr="003147B3">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B6FC622"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3147B3" w:rsidRDefault="00A17D2E" w:rsidP="00A17D2E">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47B3">
              <w:rPr>
                <w:rFonts w:ascii="Times New Roman" w:eastAsia="Times New Roman" w:hAnsi="Times New Roman"/>
                <w:color w:val="000000"/>
                <w:sz w:val="24"/>
                <w:szCs w:val="24"/>
                <w:lang w:val="uk-UA"/>
              </w:rPr>
              <w:t>невідповідностей</w:t>
            </w:r>
            <w:proofErr w:type="spellEnd"/>
            <w:r w:rsidRPr="003147B3">
              <w:rPr>
                <w:rFonts w:ascii="Times New Roman" w:eastAsia="Times New Roman" w:hAnsi="Times New Roman"/>
                <w:color w:val="000000"/>
                <w:sz w:val="24"/>
                <w:szCs w:val="24"/>
                <w:lang w:val="uk-UA"/>
              </w:rPr>
              <w:t xml:space="preserve">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w:t>
            </w:r>
          </w:p>
          <w:p w14:paraId="493D79DA"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Під </w:t>
            </w:r>
            <w:r w:rsidRPr="003147B3">
              <w:rPr>
                <w:rFonts w:ascii="Times New Roman" w:eastAsia="Times New Roman" w:hAnsi="Times New Roman"/>
                <w:b/>
                <w:i/>
                <w:color w:val="000000"/>
                <w:sz w:val="24"/>
                <w:szCs w:val="24"/>
                <w:lang w:val="uk-UA"/>
              </w:rPr>
              <w:t xml:space="preserve">невідповідністю в інформації та/або документах, що подані </w:t>
            </w:r>
            <w:r w:rsidRPr="003147B3">
              <w:rPr>
                <w:rFonts w:ascii="Times New Roman" w:eastAsia="Times New Roman" w:hAnsi="Times New Roman"/>
                <w:b/>
                <w:i/>
                <w:color w:val="000000"/>
                <w:sz w:val="24"/>
                <w:szCs w:val="24"/>
                <w:lang w:val="uk-UA"/>
              </w:rPr>
              <w:lastRenderedPageBreak/>
              <w:t>учасником процедури закупівлі</w:t>
            </w:r>
            <w:r w:rsidRPr="003147B3">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47B3">
              <w:rPr>
                <w:rFonts w:ascii="Times New Roman" w:eastAsia="Times New Roman" w:hAnsi="Times New Roman"/>
                <w:color w:val="000000"/>
                <w:sz w:val="24"/>
                <w:szCs w:val="24"/>
                <w:lang w:val="uk-UA"/>
              </w:rPr>
              <w:t>невідповідностей</w:t>
            </w:r>
            <w:proofErr w:type="spellEnd"/>
            <w:r w:rsidRPr="003147B3">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sz w:val="24"/>
                <w:szCs w:val="24"/>
                <w:lang w:val="uk-UA"/>
              </w:rPr>
              <w:t xml:space="preserve">3.5. </w:t>
            </w:r>
            <w:r w:rsidRPr="003147B3">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3147B3" w:rsidRDefault="00A17D2E" w:rsidP="00A17D2E">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327A64AF" w:rsidR="004E6CB6" w:rsidRPr="003147B3" w:rsidRDefault="00A17D2E" w:rsidP="00A17D2E">
            <w:pPr>
              <w:tabs>
                <w:tab w:val="left" w:pos="3345"/>
              </w:tabs>
              <w:suppressAutoHyphens/>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3.6. При здійсненні публічних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w:t>
            </w:r>
            <w:r w:rsidRPr="003147B3">
              <w:rPr>
                <w:rFonts w:ascii="Times New Roman" w:eastAsia="Times New Roman" w:hAnsi="Times New Roman"/>
                <w:color w:val="000000"/>
                <w:sz w:val="24"/>
                <w:szCs w:val="24"/>
                <w:lang w:val="uk-UA"/>
              </w:rPr>
              <w:lastRenderedPageBreak/>
              <w:t>застосовано санкції згідно Закону України "Про санкції", а так само враховує положення підпунк</w:t>
            </w:r>
            <w:r w:rsidR="00147128" w:rsidRPr="003147B3">
              <w:rPr>
                <w:rFonts w:ascii="Times New Roman" w:eastAsia="Times New Roman" w:hAnsi="Times New Roman"/>
                <w:color w:val="000000"/>
                <w:sz w:val="24"/>
                <w:szCs w:val="24"/>
                <w:lang w:val="uk-UA"/>
              </w:rPr>
              <w:t>ту 11 пункту 47</w:t>
            </w:r>
            <w:r w:rsidRPr="003147B3">
              <w:rPr>
                <w:rFonts w:ascii="Times New Roman" w:eastAsia="Times New Roman" w:hAnsi="Times New Roman"/>
                <w:color w:val="000000"/>
                <w:sz w:val="24"/>
                <w:szCs w:val="24"/>
                <w:lang w:val="uk-UA"/>
              </w:rPr>
              <w:t>, абзацу 8 підпункту 1 пункту 44 Особливостей. </w:t>
            </w:r>
          </w:p>
        </w:tc>
      </w:tr>
      <w:tr w:rsidR="003C5AE2" w:rsidRPr="003147B3" w14:paraId="4F2E941B"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Відхилення тендерних пропозицій</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3147B3" w:rsidRDefault="003C5AE2" w:rsidP="00DE2CD4">
            <w:pPr>
              <w:spacing w:after="0" w:line="240" w:lineRule="auto"/>
              <w:jc w:val="both"/>
              <w:rPr>
                <w:rFonts w:ascii="Times New Roman" w:eastAsia="Times New Roman" w:hAnsi="Times New Roman"/>
                <w:b/>
                <w:color w:val="000000"/>
                <w:sz w:val="24"/>
                <w:szCs w:val="24"/>
                <w:lang w:val="uk-UA"/>
              </w:rPr>
            </w:pPr>
            <w:r w:rsidRPr="003147B3">
              <w:rPr>
                <w:rFonts w:ascii="Times New Roman" w:eastAsia="Times New Roman" w:hAnsi="Times New Roman" w:cs="Times New Roman"/>
                <w:color w:val="000000"/>
                <w:sz w:val="24"/>
                <w:szCs w:val="24"/>
                <w:lang w:val="uk-UA"/>
              </w:rPr>
              <w:t>4.1. </w:t>
            </w:r>
            <w:r w:rsidR="00DE2CD4" w:rsidRPr="003147B3">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00DE2CD4" w:rsidRPr="003147B3">
              <w:rPr>
                <w:rFonts w:ascii="Times New Roman" w:eastAsia="Times New Roman" w:hAnsi="Times New Roman"/>
                <w:b/>
                <w:color w:val="000000"/>
                <w:sz w:val="24"/>
                <w:szCs w:val="24"/>
                <w:lang w:val="uk-UA"/>
              </w:rPr>
              <w:t>закупівель</w:t>
            </w:r>
            <w:proofErr w:type="spellEnd"/>
            <w:r w:rsidR="00DE2CD4" w:rsidRPr="003147B3">
              <w:rPr>
                <w:rFonts w:ascii="Times New Roman" w:eastAsia="Times New Roman" w:hAnsi="Times New Roman"/>
                <w:b/>
                <w:color w:val="000000"/>
                <w:sz w:val="24"/>
                <w:szCs w:val="24"/>
                <w:lang w:val="uk-UA"/>
              </w:rPr>
              <w:t xml:space="preserve"> у разі, коли:</w:t>
            </w:r>
          </w:p>
          <w:p w14:paraId="327D7610" w14:textId="77777777" w:rsidR="00DE2CD4" w:rsidRPr="003147B3" w:rsidRDefault="00DE2CD4" w:rsidP="00DE2CD4">
            <w:pPr>
              <w:spacing w:after="0" w:line="240" w:lineRule="auto"/>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1) учасник процедури закупівлі:</w:t>
            </w:r>
          </w:p>
          <w:p w14:paraId="12270800"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47B3">
              <w:rPr>
                <w:rFonts w:ascii="Times New Roman" w:eastAsia="Times New Roman" w:hAnsi="Times New Roman"/>
                <w:color w:val="000000"/>
                <w:sz w:val="24"/>
                <w:szCs w:val="24"/>
                <w:lang w:val="uk-UA"/>
              </w:rPr>
              <w:t>невідповідностей</w:t>
            </w:r>
            <w:proofErr w:type="spellEnd"/>
            <w:r w:rsidRPr="003147B3">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3147B3">
              <w:rPr>
                <w:rFonts w:ascii="Times New Roman" w:eastAsia="Times New Roman" w:hAnsi="Times New Roman"/>
                <w:color w:val="000000"/>
                <w:sz w:val="24"/>
                <w:szCs w:val="24"/>
                <w:lang w:val="uk-UA"/>
              </w:rPr>
              <w:t>невідповідностей</w:t>
            </w:r>
            <w:proofErr w:type="spellEnd"/>
            <w:r w:rsidRPr="003147B3">
              <w:rPr>
                <w:rFonts w:ascii="Times New Roman" w:eastAsia="Times New Roman" w:hAnsi="Times New Roman"/>
                <w:color w:val="000000"/>
                <w:sz w:val="24"/>
                <w:szCs w:val="24"/>
                <w:lang w:val="uk-UA"/>
              </w:rPr>
              <w:t>;</w:t>
            </w:r>
          </w:p>
          <w:p w14:paraId="63FE9365"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47B3">
              <w:rPr>
                <w:rFonts w:ascii="Times New Roman" w:eastAsia="Times New Roman" w:hAnsi="Times New Roman"/>
                <w:color w:val="000000"/>
                <w:sz w:val="24"/>
                <w:szCs w:val="24"/>
                <w:lang w:val="uk-UA"/>
              </w:rPr>
              <w:t>бенефіціарним</w:t>
            </w:r>
            <w:proofErr w:type="spellEnd"/>
            <w:r w:rsidRPr="003147B3">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3147B3" w:rsidRDefault="00DE2CD4" w:rsidP="00DE2CD4">
            <w:pPr>
              <w:spacing w:after="0" w:line="240" w:lineRule="auto"/>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2) тендерна пропозиція:</w:t>
            </w:r>
          </w:p>
          <w:p w14:paraId="60D8E6E1"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3147B3">
              <w:rPr>
                <w:rFonts w:ascii="Times New Roman" w:eastAsia="Times New Roman" w:hAnsi="Times New Roman"/>
                <w:color w:val="000000"/>
                <w:sz w:val="24"/>
                <w:szCs w:val="24"/>
                <w:lang w:val="uk-UA"/>
              </w:rPr>
              <w:lastRenderedPageBreak/>
              <w:t>процедури закупівлі відповідно до пункту 43 цих особливостей;</w:t>
            </w:r>
          </w:p>
          <w:p w14:paraId="7C1E21D2"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3147B3" w:rsidRDefault="00DE2CD4" w:rsidP="00DE2CD4">
            <w:pPr>
              <w:spacing w:after="0" w:line="240" w:lineRule="auto"/>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3147B3" w:rsidRDefault="00DE2CD4" w:rsidP="00DE2CD4">
            <w:pPr>
              <w:spacing w:after="0" w:line="240" w:lineRule="auto"/>
              <w:jc w:val="both"/>
              <w:rPr>
                <w:rFonts w:ascii="Times New Roman" w:eastAsia="Times New Roman" w:hAnsi="Times New Roman"/>
                <w:b/>
                <w:color w:val="000000"/>
                <w:sz w:val="24"/>
                <w:szCs w:val="24"/>
                <w:lang w:val="uk-UA"/>
              </w:rPr>
            </w:pPr>
            <w:r w:rsidRPr="003147B3">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47B3">
              <w:rPr>
                <w:rFonts w:ascii="Times New Roman" w:eastAsia="Times New Roman" w:hAnsi="Times New Roman"/>
                <w:b/>
                <w:color w:val="000000"/>
                <w:sz w:val="24"/>
                <w:szCs w:val="24"/>
                <w:lang w:val="uk-UA"/>
              </w:rPr>
              <w:t>закупівель</w:t>
            </w:r>
            <w:proofErr w:type="spellEnd"/>
            <w:r w:rsidRPr="003147B3">
              <w:rPr>
                <w:rFonts w:ascii="Times New Roman" w:eastAsia="Times New Roman" w:hAnsi="Times New Roman"/>
                <w:b/>
                <w:color w:val="000000"/>
                <w:sz w:val="24"/>
                <w:szCs w:val="24"/>
                <w:lang w:val="uk-UA"/>
              </w:rPr>
              <w:t xml:space="preserve"> у разі, коли:</w:t>
            </w:r>
          </w:p>
          <w:p w14:paraId="4BF80018"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3147B3" w:rsidRDefault="00DE2CD4" w:rsidP="00DE2CD4">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w:t>
            </w:r>
          </w:p>
          <w:p w14:paraId="792D053B" w14:textId="573C3ADB" w:rsidR="003C5AE2" w:rsidRPr="003147B3" w:rsidRDefault="00DE2CD4" w:rsidP="00DE2CD4">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відповідно до статті 10 Закону.</w:t>
            </w:r>
          </w:p>
        </w:tc>
      </w:tr>
      <w:tr w:rsidR="003C5AE2" w:rsidRPr="003147B3"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147B3"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147B3" w14:paraId="0E6E1035"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3147B3"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3147B3">
              <w:rPr>
                <w:rFonts w:ascii="Times New Roman" w:eastAsia="Times New Roman" w:hAnsi="Times New Roman" w:cs="Times New Roman"/>
                <w:color w:val="000000"/>
                <w:sz w:val="24"/>
                <w:szCs w:val="24"/>
                <w:lang w:val="uk-UA"/>
              </w:rPr>
              <w:t xml:space="preserve">1.1. </w:t>
            </w:r>
            <w:r w:rsidR="00DE2CD4" w:rsidRPr="003147B3">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з описом таких порушень;</w:t>
            </w:r>
          </w:p>
          <w:p w14:paraId="2E4B18CF"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DE2CD4" w:rsidRPr="003147B3"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3147B3">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3147B3">
              <w:rPr>
                <w:rFonts w:ascii="Times New Roman" w:eastAsia="Times New Roman" w:hAnsi="Times New Roman" w:cs="Times New Roman"/>
                <w:b/>
                <w:color w:val="000000"/>
                <w:sz w:val="24"/>
                <w:szCs w:val="24"/>
                <w:lang w:val="uk-UA"/>
              </w:rPr>
              <w:t>закупівель</w:t>
            </w:r>
            <w:proofErr w:type="spellEnd"/>
            <w:r w:rsidRPr="003147B3">
              <w:rPr>
                <w:rFonts w:ascii="Times New Roman" w:eastAsia="Times New Roman" w:hAnsi="Times New Roman" w:cs="Times New Roman"/>
                <w:b/>
                <w:color w:val="000000"/>
                <w:sz w:val="24"/>
                <w:szCs w:val="24"/>
                <w:lang w:val="uk-UA"/>
              </w:rPr>
              <w:t xml:space="preserve"> у разі:</w:t>
            </w:r>
          </w:p>
          <w:p w14:paraId="2FA61305"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3147B3" w:rsidRDefault="00DE2CD4" w:rsidP="00DE2CD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3147B3" w:rsidRDefault="00DE2CD4" w:rsidP="00DE2CD4">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47B3">
              <w:rPr>
                <w:rFonts w:ascii="Times New Roman" w:eastAsia="Times New Roman" w:hAnsi="Times New Roman" w:cs="Times New Roman"/>
                <w:color w:val="000000"/>
                <w:sz w:val="24"/>
                <w:szCs w:val="24"/>
                <w:lang w:val="uk-UA"/>
              </w:rPr>
              <w:t>закупівель</w:t>
            </w:r>
            <w:proofErr w:type="spellEnd"/>
            <w:r w:rsidRPr="003147B3">
              <w:rPr>
                <w:rFonts w:ascii="Times New Roman" w:eastAsia="Times New Roman" w:hAnsi="Times New Roman" w:cs="Times New Roman"/>
                <w:color w:val="000000"/>
                <w:sz w:val="24"/>
                <w:szCs w:val="24"/>
                <w:lang w:val="uk-UA"/>
              </w:rPr>
              <w:t xml:space="preserve"> в день її оприлюднення. </w:t>
            </w:r>
          </w:p>
        </w:tc>
      </w:tr>
      <w:tr w:rsidR="003C5AE2" w:rsidRPr="003147B3" w14:paraId="345542AD"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Строк укладання договору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3147B3" w:rsidRDefault="00D37BD3"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2.1. </w:t>
            </w:r>
            <w:r w:rsidR="00033E3A" w:rsidRPr="003147B3">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w:t>
            </w:r>
          </w:p>
          <w:p w14:paraId="7232B19C"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147B3">
              <w:rPr>
                <w:rFonts w:ascii="Times New Roman" w:eastAsia="Times New Roman" w:hAnsi="Times New Roman"/>
                <w:b/>
                <w:color w:val="000000"/>
                <w:sz w:val="24"/>
                <w:szCs w:val="24"/>
                <w:lang w:val="uk-UA"/>
              </w:rPr>
              <w:t>закупівель</w:t>
            </w:r>
            <w:proofErr w:type="spellEnd"/>
            <w:r w:rsidRPr="003147B3">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3147B3">
              <w:rPr>
                <w:rFonts w:ascii="Times New Roman" w:eastAsia="Times New Roman" w:hAnsi="Times New Roman"/>
                <w:color w:val="000000"/>
                <w:sz w:val="24"/>
                <w:szCs w:val="24"/>
                <w:lang w:val="uk-UA"/>
              </w:rPr>
              <w:t>.</w:t>
            </w:r>
          </w:p>
          <w:p w14:paraId="1DD4AC87"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47B3">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147B3">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3147B3">
              <w:rPr>
                <w:rFonts w:ascii="Times New Roman" w:eastAsia="Times New Roman" w:hAnsi="Times New Roman"/>
                <w:color w:val="000000"/>
                <w:sz w:val="24"/>
                <w:szCs w:val="24"/>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3147B3" w:rsidRDefault="00033E3A" w:rsidP="00033E3A">
            <w:pPr>
              <w:spacing w:after="0" w:line="240" w:lineRule="auto"/>
              <w:jc w:val="both"/>
              <w:rPr>
                <w:rFonts w:ascii="Times New Roman" w:eastAsia="Times New Roman" w:hAnsi="Times New Roman"/>
                <w:sz w:val="24"/>
                <w:szCs w:val="24"/>
                <w:lang w:val="uk-UA"/>
              </w:rPr>
            </w:pPr>
            <w:r w:rsidRPr="003147B3">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3147B3">
              <w:rPr>
                <w:rFonts w:ascii="Times New Roman" w:eastAsia="Times New Roman" w:hAnsi="Times New Roman"/>
                <w:color w:val="000000"/>
                <w:sz w:val="24"/>
                <w:szCs w:val="24"/>
                <w:lang w:val="uk-UA"/>
              </w:rPr>
              <w:t>закупівель</w:t>
            </w:r>
            <w:proofErr w:type="spellEnd"/>
            <w:r w:rsidRPr="003147B3">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3147B3">
              <w:rPr>
                <w:lang w:val="uk-UA"/>
              </w:rPr>
              <w:t xml:space="preserve"> </w:t>
            </w:r>
            <w:r w:rsidRPr="003147B3">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3147B3" w:rsidRDefault="00033E3A" w:rsidP="00033E3A">
            <w:pPr>
              <w:spacing w:after="0" w:line="240" w:lineRule="auto"/>
              <w:jc w:val="both"/>
              <w:rPr>
                <w:rFonts w:ascii="Times New Roman" w:eastAsia="Times New Roman" w:hAnsi="Times New Roman"/>
                <w:color w:val="000000"/>
                <w:sz w:val="24"/>
                <w:szCs w:val="24"/>
                <w:lang w:val="uk-UA"/>
              </w:rPr>
            </w:pPr>
            <w:r w:rsidRPr="003147B3">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3147B3" w:rsidRDefault="00033E3A" w:rsidP="00033E3A">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147B3" w14:paraId="70DF802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Проект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3147B3" w:rsidRDefault="003C5AE2" w:rsidP="00DA0714">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3.1. </w:t>
            </w:r>
            <w:r w:rsidR="00DA0714" w:rsidRPr="003147B3">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3147B3" w:rsidRDefault="00DA0714" w:rsidP="00DA0714">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147B3">
              <w:rPr>
                <w:rFonts w:ascii="Times New Roman" w:eastAsia="Times New Roman" w:hAnsi="Times New Roman" w:cs="Times New Roman"/>
                <w:color w:val="000000"/>
                <w:sz w:val="24"/>
                <w:szCs w:val="24"/>
                <w:lang w:val="uk-UA"/>
              </w:rPr>
              <w:t>.</w:t>
            </w:r>
          </w:p>
          <w:p w14:paraId="4F0E0AB4"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793DB222" w:rsidR="00D341AC"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3</w:t>
            </w:r>
            <w:r w:rsidR="005C4CEB" w:rsidRPr="003147B3">
              <w:rPr>
                <w:rFonts w:ascii="Times New Roman" w:eastAsia="Times New Roman" w:hAnsi="Times New Roman" w:cs="Times New Roman"/>
                <w:color w:val="000000"/>
                <w:sz w:val="24"/>
                <w:szCs w:val="24"/>
                <w:lang w:val="uk-UA"/>
              </w:rPr>
              <w:t>.3</w:t>
            </w:r>
            <w:r w:rsidRPr="003147B3">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147B3" w14:paraId="3B82729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3147B3" w:rsidRDefault="00B47D77"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4.1. </w:t>
            </w:r>
            <w:r w:rsidR="00DA0714" w:rsidRPr="003147B3">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3147B3">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метою уникнення проведення процедури закупівлі відкриті </w:t>
            </w:r>
            <w:r w:rsidR="00DA0714" w:rsidRPr="003147B3">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w:t>
            </w:r>
          </w:p>
          <w:p w14:paraId="62B0FE8A"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5A655BBC"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67F34F70"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кількість </w:t>
            </w:r>
            <w:r w:rsidR="00C14343" w:rsidRPr="003147B3">
              <w:rPr>
                <w:rFonts w:ascii="Times New Roman" w:eastAsia="Times New Roman" w:hAnsi="Times New Roman" w:cs="Times New Roman"/>
                <w:color w:val="000000"/>
                <w:sz w:val="24"/>
                <w:szCs w:val="24"/>
                <w:lang w:val="uk-UA"/>
              </w:rPr>
              <w:t>послуг</w:t>
            </w:r>
            <w:r w:rsidRPr="003147B3">
              <w:rPr>
                <w:rFonts w:ascii="Times New Roman" w:eastAsia="Times New Roman" w:hAnsi="Times New Roman" w:cs="Times New Roman"/>
                <w:color w:val="000000"/>
                <w:sz w:val="24"/>
                <w:szCs w:val="24"/>
                <w:lang w:val="uk-UA"/>
              </w:rPr>
              <w:t xml:space="preserve"> та вимоги щодо їх якості; </w:t>
            </w:r>
          </w:p>
          <w:p w14:paraId="5CF6B061"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сума, визначена у договорі;</w:t>
            </w:r>
          </w:p>
          <w:p w14:paraId="723DF8F8" w14:textId="5182889C"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термін та місце </w:t>
            </w:r>
            <w:r w:rsidR="00C14343" w:rsidRPr="003147B3">
              <w:rPr>
                <w:rFonts w:ascii="Times New Roman" w:eastAsia="Times New Roman" w:hAnsi="Times New Roman" w:cs="Times New Roman"/>
                <w:color w:val="000000"/>
                <w:sz w:val="24"/>
                <w:szCs w:val="24"/>
                <w:lang w:val="uk-UA"/>
              </w:rPr>
              <w:t>виконання</w:t>
            </w:r>
            <w:r w:rsidRPr="003147B3">
              <w:rPr>
                <w:rFonts w:ascii="Times New Roman" w:eastAsia="Times New Roman" w:hAnsi="Times New Roman" w:cs="Times New Roman"/>
                <w:color w:val="000000"/>
                <w:sz w:val="24"/>
                <w:szCs w:val="24"/>
                <w:lang w:val="uk-UA"/>
              </w:rPr>
              <w:t>;</w:t>
            </w:r>
          </w:p>
          <w:p w14:paraId="4E853C9A"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інші умови.</w:t>
            </w:r>
          </w:p>
          <w:p w14:paraId="4F571FD8" w14:textId="77777777" w:rsidR="00DA0714" w:rsidRPr="003147B3" w:rsidRDefault="00DA0714" w:rsidP="00DA0714">
            <w:pPr>
              <w:widowControl w:val="0"/>
              <w:spacing w:after="0" w:line="240" w:lineRule="auto"/>
              <w:contextualSpacing/>
              <w:jc w:val="both"/>
              <w:rPr>
                <w:rStyle w:val="rvts0"/>
                <w:rFonts w:ascii="Times New Roman" w:hAnsi="Times New Roman"/>
                <w:sz w:val="24"/>
                <w:szCs w:val="24"/>
                <w:lang w:val="uk-UA"/>
              </w:rPr>
            </w:pPr>
            <w:r w:rsidRPr="003147B3">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3147B3" w:rsidRDefault="00DA0714" w:rsidP="00DA0714">
            <w:pPr>
              <w:widowControl w:val="0"/>
              <w:spacing w:after="0" w:line="240" w:lineRule="auto"/>
              <w:contextualSpacing/>
              <w:jc w:val="both"/>
              <w:rPr>
                <w:rStyle w:val="rvts0"/>
                <w:rFonts w:ascii="Times New Roman" w:hAnsi="Times New Roman"/>
                <w:sz w:val="24"/>
                <w:szCs w:val="24"/>
                <w:lang w:val="uk-UA"/>
              </w:rPr>
            </w:pPr>
            <w:r w:rsidRPr="003147B3">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3147B3" w:rsidRDefault="00DA0714" w:rsidP="00DA0714">
            <w:pPr>
              <w:widowControl w:val="0"/>
              <w:spacing w:after="0" w:line="240" w:lineRule="auto"/>
              <w:contextualSpacing/>
              <w:jc w:val="both"/>
              <w:rPr>
                <w:rStyle w:val="rvts0"/>
                <w:rFonts w:ascii="Times New Roman" w:hAnsi="Times New Roman"/>
                <w:sz w:val="24"/>
                <w:szCs w:val="24"/>
                <w:lang w:val="uk-UA"/>
              </w:rPr>
            </w:pPr>
            <w:r w:rsidRPr="003147B3">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3147B3" w:rsidRDefault="00DA0714" w:rsidP="00DA0714">
            <w:pPr>
              <w:spacing w:after="0" w:line="240" w:lineRule="auto"/>
              <w:jc w:val="both"/>
              <w:rPr>
                <w:rStyle w:val="rvts0"/>
                <w:rFonts w:ascii="Times New Roman" w:hAnsi="Times New Roman"/>
                <w:sz w:val="24"/>
                <w:szCs w:val="24"/>
                <w:lang w:val="uk-UA"/>
              </w:rPr>
            </w:pPr>
            <w:r w:rsidRPr="003147B3">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3147B3" w:rsidRDefault="00DA0714"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147B3">
              <w:rPr>
                <w:rFonts w:ascii="Times New Roman" w:eastAsia="Times New Roman" w:hAnsi="Times New Roman" w:cs="Times New Roman"/>
                <w:color w:val="000000"/>
                <w:sz w:val="24"/>
                <w:szCs w:val="24"/>
                <w:lang w:val="uk-UA"/>
              </w:rPr>
              <w:t>:</w:t>
            </w:r>
          </w:p>
          <w:p w14:paraId="479AB755" w14:textId="66A96C31"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 xml:space="preserve"> зменшення обсягів закупівлі, зокрема з урахуванням фактичного обсягу видатків замовника;</w:t>
            </w:r>
          </w:p>
          <w:p w14:paraId="39B9F81D" w14:textId="2B6CB7B4"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2B735062"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17A3077A"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770E618" w14:textId="1ECED794"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w:t>
            </w:r>
            <w:r w:rsidR="00DA0714" w:rsidRPr="003147B3">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A0714" w:rsidRPr="003147B3">
              <w:rPr>
                <w:rFonts w:ascii="Times New Roman" w:eastAsia="Times New Roman" w:hAnsi="Times New Roman" w:cs="Times New Roman"/>
                <w:color w:val="000000"/>
                <w:sz w:val="24"/>
                <w:szCs w:val="24"/>
                <w:lang w:val="uk-UA"/>
              </w:rPr>
              <w:t>пропорційно</w:t>
            </w:r>
            <w:proofErr w:type="spellEnd"/>
            <w:r w:rsidR="00DA0714" w:rsidRPr="003147B3">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00DA0714" w:rsidRPr="003147B3">
              <w:rPr>
                <w:rFonts w:ascii="Times New Roman" w:eastAsia="Times New Roman" w:hAnsi="Times New Roman" w:cs="Times New Roman"/>
                <w:color w:val="000000"/>
                <w:sz w:val="24"/>
                <w:szCs w:val="24"/>
                <w:lang w:val="uk-UA"/>
              </w:rPr>
              <w:t>пропорційно</w:t>
            </w:r>
            <w:proofErr w:type="spellEnd"/>
            <w:r w:rsidR="00DA0714" w:rsidRPr="003147B3">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20229E59"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 xml:space="preserve">- </w:t>
            </w:r>
            <w:r w:rsidR="00DA0714" w:rsidRPr="003147B3">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A0714" w:rsidRPr="003147B3">
              <w:rPr>
                <w:rFonts w:ascii="Times New Roman" w:eastAsia="Times New Roman" w:hAnsi="Times New Roman" w:cs="Times New Roman"/>
                <w:color w:val="000000"/>
                <w:sz w:val="24"/>
                <w:szCs w:val="24"/>
                <w:lang w:val="uk-UA"/>
              </w:rPr>
              <w:t>Platts</w:t>
            </w:r>
            <w:proofErr w:type="spellEnd"/>
            <w:r w:rsidR="00DA0714" w:rsidRPr="003147B3">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340BDF37" w:rsidR="00DA0714" w:rsidRPr="003147B3" w:rsidRDefault="00C14343" w:rsidP="00DA0714">
            <w:pPr>
              <w:spacing w:after="0" w:line="240" w:lineRule="auto"/>
              <w:jc w:val="both"/>
              <w:rPr>
                <w:rFonts w:ascii="Times New Roman" w:eastAsia="Times New Roman" w:hAnsi="Times New Roman" w:cs="Times New Roman"/>
                <w:color w:val="000000"/>
                <w:sz w:val="24"/>
                <w:szCs w:val="24"/>
                <w:lang w:val="uk-UA"/>
              </w:rPr>
            </w:pPr>
            <w:r w:rsidRPr="003147B3">
              <w:rPr>
                <w:rFonts w:ascii="Times New Roman" w:eastAsia="Times New Roman" w:hAnsi="Times New Roman" w:cs="Times New Roman"/>
                <w:color w:val="000000"/>
                <w:sz w:val="24"/>
                <w:szCs w:val="24"/>
                <w:lang w:val="uk-UA"/>
              </w:rPr>
              <w:t>-</w:t>
            </w:r>
            <w:r w:rsidR="00DA0714" w:rsidRPr="003147B3">
              <w:rPr>
                <w:rFonts w:ascii="Times New Roman" w:eastAsia="Times New Roman" w:hAnsi="Times New Roman" w:cs="Times New Roman"/>
                <w:color w:val="000000"/>
                <w:sz w:val="24"/>
                <w:szCs w:val="24"/>
                <w:lang w:val="uk-UA"/>
              </w:rPr>
              <w:t xml:space="preserve"> зміни умов у зв’язку із застосуванням положень частини шостої </w:t>
            </w:r>
            <w:r w:rsidR="00DA0714" w:rsidRPr="003147B3">
              <w:rPr>
                <w:rFonts w:ascii="Times New Roman" w:eastAsia="Times New Roman" w:hAnsi="Times New Roman" w:cs="Times New Roman"/>
                <w:color w:val="000000"/>
                <w:sz w:val="24"/>
                <w:szCs w:val="24"/>
                <w:lang w:val="uk-UA"/>
              </w:rPr>
              <w:lastRenderedPageBreak/>
              <w:t>статті 41 Закону.</w:t>
            </w:r>
          </w:p>
          <w:p w14:paraId="0A24D64C" w14:textId="77777777" w:rsidR="00DA0714" w:rsidRPr="003147B3" w:rsidRDefault="00DA0714" w:rsidP="00DA0714">
            <w:pPr>
              <w:pStyle w:val="rvps2"/>
              <w:shd w:val="clear" w:color="auto" w:fill="FFFFFF"/>
              <w:spacing w:before="0" w:beforeAutospacing="0" w:after="0" w:afterAutospacing="0"/>
              <w:jc w:val="both"/>
              <w:rPr>
                <w:color w:val="000000"/>
                <w:lang w:eastAsia="ru-RU"/>
              </w:rPr>
            </w:pPr>
            <w:r w:rsidRPr="003147B3">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Договір про закупівлю є нікчемним у разі:</w:t>
            </w:r>
          </w:p>
          <w:p w14:paraId="57AECF7A"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2) укладення договору про закупівлю з порушенням вимог пункту 18 цих особливостей;</w:t>
            </w:r>
          </w:p>
          <w:p w14:paraId="6C3CDAAB"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3147B3" w:rsidRDefault="00DA0714" w:rsidP="00DA0714">
            <w:pPr>
              <w:pStyle w:val="rvps2"/>
              <w:shd w:val="clear" w:color="auto" w:fill="FFFFFF"/>
              <w:spacing w:before="0" w:beforeAutospacing="0" w:after="0" w:afterAutospacing="0"/>
              <w:jc w:val="both"/>
              <w:rPr>
                <w:color w:val="000000"/>
              </w:rPr>
            </w:pPr>
            <w:r w:rsidRPr="003147B3">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3147B3" w:rsidRDefault="00DA0714" w:rsidP="00DA0714">
            <w:pPr>
              <w:pStyle w:val="rvps2"/>
              <w:shd w:val="clear" w:color="auto" w:fill="FFFFFF"/>
              <w:spacing w:before="0" w:beforeAutospacing="0" w:after="0" w:afterAutospacing="0"/>
              <w:jc w:val="both"/>
              <w:rPr>
                <w:color w:val="000000"/>
              </w:rPr>
            </w:pPr>
            <w:r w:rsidRPr="003147B3">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147B3" w14:paraId="0E82423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lastRenderedPageBreak/>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color w:val="000000"/>
                <w:sz w:val="24"/>
                <w:szCs w:val="24"/>
                <w:lang w:val="uk-UA"/>
              </w:rPr>
              <w:t xml:space="preserve">5.1. </w:t>
            </w:r>
            <w:r w:rsidR="0046542C" w:rsidRPr="003147B3">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3147B3">
              <w:rPr>
                <w:lang w:val="uk-UA"/>
              </w:rPr>
              <w:t xml:space="preserve"> </w:t>
            </w:r>
            <w:r w:rsidR="0046542C" w:rsidRPr="003147B3">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C71A9" w14:paraId="15A9B3F5"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147B3" w:rsidRDefault="003C5AE2" w:rsidP="00FD0586">
            <w:pPr>
              <w:spacing w:after="0" w:line="240" w:lineRule="auto"/>
              <w:jc w:val="both"/>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147B3" w:rsidRDefault="003C5AE2" w:rsidP="00FD0586">
            <w:pPr>
              <w:spacing w:after="0" w:line="240" w:lineRule="auto"/>
              <w:rPr>
                <w:rFonts w:ascii="Times New Roman" w:eastAsia="Times New Roman" w:hAnsi="Times New Roman" w:cs="Times New Roman"/>
                <w:sz w:val="24"/>
                <w:szCs w:val="24"/>
                <w:lang w:val="uk-UA"/>
              </w:rPr>
            </w:pPr>
            <w:r w:rsidRPr="003147B3">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FC71A9" w:rsidRDefault="0046542C" w:rsidP="00FD0586">
            <w:pPr>
              <w:spacing w:after="0" w:line="240" w:lineRule="auto"/>
              <w:jc w:val="both"/>
              <w:rPr>
                <w:rFonts w:ascii="Times New Roman" w:hAnsi="Times New Roman"/>
                <w:sz w:val="24"/>
                <w:szCs w:val="24"/>
                <w:lang w:val="uk-UA"/>
              </w:rPr>
            </w:pPr>
            <w:r w:rsidRPr="003147B3">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FC71A9" w:rsidRDefault="00723930" w:rsidP="00FD0586">
      <w:pPr>
        <w:spacing w:after="0" w:line="240" w:lineRule="auto"/>
        <w:rPr>
          <w:rFonts w:ascii="Times New Roman" w:hAnsi="Times New Roman" w:cs="Times New Roman"/>
          <w:sz w:val="24"/>
          <w:szCs w:val="24"/>
          <w:lang w:val="uk-UA"/>
        </w:rPr>
      </w:pPr>
    </w:p>
    <w:sectPr w:rsidR="00723930" w:rsidRPr="00FC71A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2F70"/>
    <w:rsid w:val="000157CB"/>
    <w:rsid w:val="0003026A"/>
    <w:rsid w:val="00033E3A"/>
    <w:rsid w:val="0003467B"/>
    <w:rsid w:val="00035BA3"/>
    <w:rsid w:val="000365E9"/>
    <w:rsid w:val="000418D3"/>
    <w:rsid w:val="00041B42"/>
    <w:rsid w:val="00043445"/>
    <w:rsid w:val="0004559B"/>
    <w:rsid w:val="00047B67"/>
    <w:rsid w:val="00053019"/>
    <w:rsid w:val="00056280"/>
    <w:rsid w:val="00056F54"/>
    <w:rsid w:val="0005767F"/>
    <w:rsid w:val="000633D0"/>
    <w:rsid w:val="00067312"/>
    <w:rsid w:val="000678E8"/>
    <w:rsid w:val="000705EC"/>
    <w:rsid w:val="00072E76"/>
    <w:rsid w:val="00075859"/>
    <w:rsid w:val="00081C31"/>
    <w:rsid w:val="00082F83"/>
    <w:rsid w:val="000877B9"/>
    <w:rsid w:val="0009077B"/>
    <w:rsid w:val="0009095A"/>
    <w:rsid w:val="00090F23"/>
    <w:rsid w:val="00092E5F"/>
    <w:rsid w:val="00097066"/>
    <w:rsid w:val="000A1A56"/>
    <w:rsid w:val="000A33F9"/>
    <w:rsid w:val="000A62E9"/>
    <w:rsid w:val="000A76C2"/>
    <w:rsid w:val="000B11D5"/>
    <w:rsid w:val="000B3ABA"/>
    <w:rsid w:val="000B4D04"/>
    <w:rsid w:val="000C0EA7"/>
    <w:rsid w:val="000C52F9"/>
    <w:rsid w:val="000C6AE1"/>
    <w:rsid w:val="000C74F0"/>
    <w:rsid w:val="000D10C6"/>
    <w:rsid w:val="000D192A"/>
    <w:rsid w:val="000D6ADC"/>
    <w:rsid w:val="000D7E10"/>
    <w:rsid w:val="000E2F55"/>
    <w:rsid w:val="000E5712"/>
    <w:rsid w:val="000F05FF"/>
    <w:rsid w:val="000F4E6D"/>
    <w:rsid w:val="00100096"/>
    <w:rsid w:val="00100FE4"/>
    <w:rsid w:val="001105D9"/>
    <w:rsid w:val="00112532"/>
    <w:rsid w:val="00113397"/>
    <w:rsid w:val="00116C36"/>
    <w:rsid w:val="00116DF7"/>
    <w:rsid w:val="0012235D"/>
    <w:rsid w:val="00122ED9"/>
    <w:rsid w:val="0012462E"/>
    <w:rsid w:val="0013782C"/>
    <w:rsid w:val="00140B55"/>
    <w:rsid w:val="00145F9A"/>
    <w:rsid w:val="00146F1A"/>
    <w:rsid w:val="00147128"/>
    <w:rsid w:val="00154A7A"/>
    <w:rsid w:val="001558D2"/>
    <w:rsid w:val="00156CD0"/>
    <w:rsid w:val="001605F4"/>
    <w:rsid w:val="00163A32"/>
    <w:rsid w:val="0016453F"/>
    <w:rsid w:val="0016544F"/>
    <w:rsid w:val="00165CAF"/>
    <w:rsid w:val="001724C2"/>
    <w:rsid w:val="00172736"/>
    <w:rsid w:val="00177849"/>
    <w:rsid w:val="00180034"/>
    <w:rsid w:val="001850D8"/>
    <w:rsid w:val="001861EA"/>
    <w:rsid w:val="001872A2"/>
    <w:rsid w:val="0019188F"/>
    <w:rsid w:val="00192FF0"/>
    <w:rsid w:val="001A2C42"/>
    <w:rsid w:val="001A58F8"/>
    <w:rsid w:val="001B2D1D"/>
    <w:rsid w:val="001B555C"/>
    <w:rsid w:val="001B66D1"/>
    <w:rsid w:val="001C2AC7"/>
    <w:rsid w:val="001D4D3A"/>
    <w:rsid w:val="001E4C92"/>
    <w:rsid w:val="001E7F37"/>
    <w:rsid w:val="001F0276"/>
    <w:rsid w:val="00204A61"/>
    <w:rsid w:val="00205109"/>
    <w:rsid w:val="00206D58"/>
    <w:rsid w:val="00207499"/>
    <w:rsid w:val="0021079E"/>
    <w:rsid w:val="0021155A"/>
    <w:rsid w:val="00215AB6"/>
    <w:rsid w:val="00220264"/>
    <w:rsid w:val="002219BB"/>
    <w:rsid w:val="0022224A"/>
    <w:rsid w:val="00222B0B"/>
    <w:rsid w:val="00224C38"/>
    <w:rsid w:val="0022529C"/>
    <w:rsid w:val="00226639"/>
    <w:rsid w:val="002346F7"/>
    <w:rsid w:val="00235EDE"/>
    <w:rsid w:val="00236003"/>
    <w:rsid w:val="00237866"/>
    <w:rsid w:val="002379F8"/>
    <w:rsid w:val="00242BB6"/>
    <w:rsid w:val="002433BB"/>
    <w:rsid w:val="002451E7"/>
    <w:rsid w:val="00246C37"/>
    <w:rsid w:val="00247BC1"/>
    <w:rsid w:val="00250D5F"/>
    <w:rsid w:val="00254F8C"/>
    <w:rsid w:val="00261D80"/>
    <w:rsid w:val="002620A9"/>
    <w:rsid w:val="002627BD"/>
    <w:rsid w:val="00264142"/>
    <w:rsid w:val="0026470F"/>
    <w:rsid w:val="0027693F"/>
    <w:rsid w:val="00283CC3"/>
    <w:rsid w:val="002840CF"/>
    <w:rsid w:val="00286E43"/>
    <w:rsid w:val="00295FE9"/>
    <w:rsid w:val="002A5536"/>
    <w:rsid w:val="002A566E"/>
    <w:rsid w:val="002B4175"/>
    <w:rsid w:val="002C115E"/>
    <w:rsid w:val="002C4640"/>
    <w:rsid w:val="002C4DCA"/>
    <w:rsid w:val="002C60B5"/>
    <w:rsid w:val="002D72EB"/>
    <w:rsid w:val="002E640E"/>
    <w:rsid w:val="002E6810"/>
    <w:rsid w:val="002E6E0A"/>
    <w:rsid w:val="002F0C82"/>
    <w:rsid w:val="002F1188"/>
    <w:rsid w:val="002F2306"/>
    <w:rsid w:val="002F3EE7"/>
    <w:rsid w:val="00300D3B"/>
    <w:rsid w:val="00313882"/>
    <w:rsid w:val="003147B3"/>
    <w:rsid w:val="00316EC3"/>
    <w:rsid w:val="0031764F"/>
    <w:rsid w:val="0032018C"/>
    <w:rsid w:val="003202D4"/>
    <w:rsid w:val="003232CE"/>
    <w:rsid w:val="003337D9"/>
    <w:rsid w:val="00334B99"/>
    <w:rsid w:val="003370A8"/>
    <w:rsid w:val="0033773F"/>
    <w:rsid w:val="003469B1"/>
    <w:rsid w:val="00361B00"/>
    <w:rsid w:val="00363215"/>
    <w:rsid w:val="0036379D"/>
    <w:rsid w:val="003722C9"/>
    <w:rsid w:val="00373C24"/>
    <w:rsid w:val="00383EBA"/>
    <w:rsid w:val="00387C0D"/>
    <w:rsid w:val="00387D14"/>
    <w:rsid w:val="0039456A"/>
    <w:rsid w:val="003A002C"/>
    <w:rsid w:val="003A16BA"/>
    <w:rsid w:val="003A3558"/>
    <w:rsid w:val="003A3929"/>
    <w:rsid w:val="003A3CA1"/>
    <w:rsid w:val="003A578C"/>
    <w:rsid w:val="003A5CA1"/>
    <w:rsid w:val="003A6F59"/>
    <w:rsid w:val="003A7335"/>
    <w:rsid w:val="003A78DE"/>
    <w:rsid w:val="003B463C"/>
    <w:rsid w:val="003B58D1"/>
    <w:rsid w:val="003B5BA1"/>
    <w:rsid w:val="003C1E10"/>
    <w:rsid w:val="003C3510"/>
    <w:rsid w:val="003C371F"/>
    <w:rsid w:val="003C5AE2"/>
    <w:rsid w:val="003D08D2"/>
    <w:rsid w:val="003D1805"/>
    <w:rsid w:val="003D48A0"/>
    <w:rsid w:val="003D6B1D"/>
    <w:rsid w:val="003D73F4"/>
    <w:rsid w:val="003E1B4E"/>
    <w:rsid w:val="003E5A47"/>
    <w:rsid w:val="003E5CB6"/>
    <w:rsid w:val="003F43B9"/>
    <w:rsid w:val="004018C9"/>
    <w:rsid w:val="004021A0"/>
    <w:rsid w:val="00404919"/>
    <w:rsid w:val="004061BF"/>
    <w:rsid w:val="00407FFB"/>
    <w:rsid w:val="00412F66"/>
    <w:rsid w:val="00414B13"/>
    <w:rsid w:val="00416D89"/>
    <w:rsid w:val="00416E1E"/>
    <w:rsid w:val="004341B7"/>
    <w:rsid w:val="00435B40"/>
    <w:rsid w:val="00436825"/>
    <w:rsid w:val="004409E6"/>
    <w:rsid w:val="00444EC9"/>
    <w:rsid w:val="00452C18"/>
    <w:rsid w:val="00454D43"/>
    <w:rsid w:val="00455153"/>
    <w:rsid w:val="00460040"/>
    <w:rsid w:val="0046542C"/>
    <w:rsid w:val="0046624A"/>
    <w:rsid w:val="00471128"/>
    <w:rsid w:val="00471199"/>
    <w:rsid w:val="00482E9E"/>
    <w:rsid w:val="00484767"/>
    <w:rsid w:val="0048488A"/>
    <w:rsid w:val="00486060"/>
    <w:rsid w:val="00497EB7"/>
    <w:rsid w:val="004A0152"/>
    <w:rsid w:val="004A270B"/>
    <w:rsid w:val="004C5C56"/>
    <w:rsid w:val="004C73B5"/>
    <w:rsid w:val="004D0E2E"/>
    <w:rsid w:val="004D4B08"/>
    <w:rsid w:val="004D5557"/>
    <w:rsid w:val="004E2809"/>
    <w:rsid w:val="004E6CB6"/>
    <w:rsid w:val="004E7E9A"/>
    <w:rsid w:val="004F370D"/>
    <w:rsid w:val="005102D8"/>
    <w:rsid w:val="00514CE4"/>
    <w:rsid w:val="00515487"/>
    <w:rsid w:val="00521DE3"/>
    <w:rsid w:val="0054115C"/>
    <w:rsid w:val="00543223"/>
    <w:rsid w:val="00545099"/>
    <w:rsid w:val="0055089F"/>
    <w:rsid w:val="00550C47"/>
    <w:rsid w:val="005553AB"/>
    <w:rsid w:val="00562482"/>
    <w:rsid w:val="00566D60"/>
    <w:rsid w:val="0057372F"/>
    <w:rsid w:val="005875F0"/>
    <w:rsid w:val="005924D8"/>
    <w:rsid w:val="00593BA5"/>
    <w:rsid w:val="005945CE"/>
    <w:rsid w:val="00596987"/>
    <w:rsid w:val="0059700D"/>
    <w:rsid w:val="005A197C"/>
    <w:rsid w:val="005A45A1"/>
    <w:rsid w:val="005A78E5"/>
    <w:rsid w:val="005B2C6A"/>
    <w:rsid w:val="005B49D9"/>
    <w:rsid w:val="005B4E4F"/>
    <w:rsid w:val="005B79E5"/>
    <w:rsid w:val="005C2C42"/>
    <w:rsid w:val="005C4CEB"/>
    <w:rsid w:val="005C64F4"/>
    <w:rsid w:val="005D0B65"/>
    <w:rsid w:val="005D3A88"/>
    <w:rsid w:val="005D4D01"/>
    <w:rsid w:val="005D5114"/>
    <w:rsid w:val="005D51F2"/>
    <w:rsid w:val="005D59F8"/>
    <w:rsid w:val="005E640B"/>
    <w:rsid w:val="005E6FE2"/>
    <w:rsid w:val="005E7D28"/>
    <w:rsid w:val="005F33F8"/>
    <w:rsid w:val="005F42A6"/>
    <w:rsid w:val="006200C1"/>
    <w:rsid w:val="0063156F"/>
    <w:rsid w:val="006323E2"/>
    <w:rsid w:val="0063272A"/>
    <w:rsid w:val="00640D5E"/>
    <w:rsid w:val="00641AC1"/>
    <w:rsid w:val="006432BF"/>
    <w:rsid w:val="00643842"/>
    <w:rsid w:val="00644E77"/>
    <w:rsid w:val="00645EFD"/>
    <w:rsid w:val="00651133"/>
    <w:rsid w:val="0065416C"/>
    <w:rsid w:val="00656E0D"/>
    <w:rsid w:val="00657B51"/>
    <w:rsid w:val="00662DBD"/>
    <w:rsid w:val="00664878"/>
    <w:rsid w:val="006650B0"/>
    <w:rsid w:val="00666223"/>
    <w:rsid w:val="006665E8"/>
    <w:rsid w:val="00674C07"/>
    <w:rsid w:val="00675FCD"/>
    <w:rsid w:val="00676D4E"/>
    <w:rsid w:val="00692248"/>
    <w:rsid w:val="00693003"/>
    <w:rsid w:val="0069310D"/>
    <w:rsid w:val="006A067B"/>
    <w:rsid w:val="006A5D82"/>
    <w:rsid w:val="006B0DBB"/>
    <w:rsid w:val="006B41C4"/>
    <w:rsid w:val="006B6DE0"/>
    <w:rsid w:val="006C479D"/>
    <w:rsid w:val="006C5617"/>
    <w:rsid w:val="006C69CB"/>
    <w:rsid w:val="006C6F8F"/>
    <w:rsid w:val="006C73C4"/>
    <w:rsid w:val="006C74C9"/>
    <w:rsid w:val="006D55C0"/>
    <w:rsid w:val="006D6598"/>
    <w:rsid w:val="006D7DC7"/>
    <w:rsid w:val="006E106D"/>
    <w:rsid w:val="006E111D"/>
    <w:rsid w:val="006E185C"/>
    <w:rsid w:val="006E487B"/>
    <w:rsid w:val="006E6568"/>
    <w:rsid w:val="006F1130"/>
    <w:rsid w:val="006F1A63"/>
    <w:rsid w:val="006F28EC"/>
    <w:rsid w:val="00701545"/>
    <w:rsid w:val="00701EE7"/>
    <w:rsid w:val="00713245"/>
    <w:rsid w:val="00715BA1"/>
    <w:rsid w:val="00716E29"/>
    <w:rsid w:val="007173AF"/>
    <w:rsid w:val="00723930"/>
    <w:rsid w:val="00724D46"/>
    <w:rsid w:val="007344D7"/>
    <w:rsid w:val="00742BCD"/>
    <w:rsid w:val="00744C78"/>
    <w:rsid w:val="00750864"/>
    <w:rsid w:val="007546C1"/>
    <w:rsid w:val="007576C7"/>
    <w:rsid w:val="007617B1"/>
    <w:rsid w:val="00762D02"/>
    <w:rsid w:val="007653DF"/>
    <w:rsid w:val="00770FEF"/>
    <w:rsid w:val="00774D45"/>
    <w:rsid w:val="007756D7"/>
    <w:rsid w:val="00776F1F"/>
    <w:rsid w:val="00783484"/>
    <w:rsid w:val="0078349B"/>
    <w:rsid w:val="00783DE8"/>
    <w:rsid w:val="00787572"/>
    <w:rsid w:val="00793A73"/>
    <w:rsid w:val="00795328"/>
    <w:rsid w:val="007A4CC0"/>
    <w:rsid w:val="007A510D"/>
    <w:rsid w:val="007A5404"/>
    <w:rsid w:val="007A5A77"/>
    <w:rsid w:val="007A6F44"/>
    <w:rsid w:val="007B4F77"/>
    <w:rsid w:val="007B50EF"/>
    <w:rsid w:val="007C6302"/>
    <w:rsid w:val="007D2A4C"/>
    <w:rsid w:val="007E2D95"/>
    <w:rsid w:val="007E64FA"/>
    <w:rsid w:val="007F378A"/>
    <w:rsid w:val="00804F30"/>
    <w:rsid w:val="008050C0"/>
    <w:rsid w:val="00805B18"/>
    <w:rsid w:val="00815008"/>
    <w:rsid w:val="00820AEF"/>
    <w:rsid w:val="00827509"/>
    <w:rsid w:val="00827C27"/>
    <w:rsid w:val="00831DEA"/>
    <w:rsid w:val="008342BF"/>
    <w:rsid w:val="00844E6A"/>
    <w:rsid w:val="008514E0"/>
    <w:rsid w:val="00853369"/>
    <w:rsid w:val="008572C6"/>
    <w:rsid w:val="00857AF6"/>
    <w:rsid w:val="00863F58"/>
    <w:rsid w:val="008653CC"/>
    <w:rsid w:val="00867B2E"/>
    <w:rsid w:val="0087103C"/>
    <w:rsid w:val="00873E9A"/>
    <w:rsid w:val="008744D3"/>
    <w:rsid w:val="008751C7"/>
    <w:rsid w:val="00881230"/>
    <w:rsid w:val="00887130"/>
    <w:rsid w:val="00895E3D"/>
    <w:rsid w:val="008A2D41"/>
    <w:rsid w:val="008A3763"/>
    <w:rsid w:val="008A5657"/>
    <w:rsid w:val="008B085D"/>
    <w:rsid w:val="008B4FA4"/>
    <w:rsid w:val="008B6743"/>
    <w:rsid w:val="008C27B7"/>
    <w:rsid w:val="008C586B"/>
    <w:rsid w:val="008C5FDF"/>
    <w:rsid w:val="008D487E"/>
    <w:rsid w:val="008D4E45"/>
    <w:rsid w:val="008D5F2B"/>
    <w:rsid w:val="008E2739"/>
    <w:rsid w:val="008E35FB"/>
    <w:rsid w:val="008E3619"/>
    <w:rsid w:val="008F4224"/>
    <w:rsid w:val="008F62F5"/>
    <w:rsid w:val="008F6752"/>
    <w:rsid w:val="008F6BD6"/>
    <w:rsid w:val="008F6CD2"/>
    <w:rsid w:val="00900D2B"/>
    <w:rsid w:val="00912DBB"/>
    <w:rsid w:val="009139D3"/>
    <w:rsid w:val="00922277"/>
    <w:rsid w:val="009251B0"/>
    <w:rsid w:val="00926839"/>
    <w:rsid w:val="00926987"/>
    <w:rsid w:val="009318FB"/>
    <w:rsid w:val="00933613"/>
    <w:rsid w:val="00940AC5"/>
    <w:rsid w:val="0095424A"/>
    <w:rsid w:val="00965DF9"/>
    <w:rsid w:val="00966E33"/>
    <w:rsid w:val="009712CA"/>
    <w:rsid w:val="009712D1"/>
    <w:rsid w:val="00972B15"/>
    <w:rsid w:val="00983DBF"/>
    <w:rsid w:val="00985F0D"/>
    <w:rsid w:val="00986CC2"/>
    <w:rsid w:val="009A4565"/>
    <w:rsid w:val="009A7A61"/>
    <w:rsid w:val="009B1841"/>
    <w:rsid w:val="009C1A07"/>
    <w:rsid w:val="009C247A"/>
    <w:rsid w:val="009C5069"/>
    <w:rsid w:val="009C79F2"/>
    <w:rsid w:val="009D2C33"/>
    <w:rsid w:val="009D5A98"/>
    <w:rsid w:val="009D65B3"/>
    <w:rsid w:val="009E273D"/>
    <w:rsid w:val="009E4815"/>
    <w:rsid w:val="009E689A"/>
    <w:rsid w:val="009F0772"/>
    <w:rsid w:val="009F3325"/>
    <w:rsid w:val="00A02EE2"/>
    <w:rsid w:val="00A05667"/>
    <w:rsid w:val="00A10FD8"/>
    <w:rsid w:val="00A13457"/>
    <w:rsid w:val="00A17D2E"/>
    <w:rsid w:val="00A23ABB"/>
    <w:rsid w:val="00A2505C"/>
    <w:rsid w:val="00A3080B"/>
    <w:rsid w:val="00A31357"/>
    <w:rsid w:val="00A31A0B"/>
    <w:rsid w:val="00A4101E"/>
    <w:rsid w:val="00A41CD2"/>
    <w:rsid w:val="00A43D5D"/>
    <w:rsid w:val="00A44266"/>
    <w:rsid w:val="00A453B6"/>
    <w:rsid w:val="00A46029"/>
    <w:rsid w:val="00A53BDA"/>
    <w:rsid w:val="00A563EE"/>
    <w:rsid w:val="00A5698A"/>
    <w:rsid w:val="00A57690"/>
    <w:rsid w:val="00A57708"/>
    <w:rsid w:val="00A60682"/>
    <w:rsid w:val="00A63C7D"/>
    <w:rsid w:val="00A652A5"/>
    <w:rsid w:val="00A65CE8"/>
    <w:rsid w:val="00A703F8"/>
    <w:rsid w:val="00A70A9A"/>
    <w:rsid w:val="00A721F9"/>
    <w:rsid w:val="00A72665"/>
    <w:rsid w:val="00A74139"/>
    <w:rsid w:val="00A7418C"/>
    <w:rsid w:val="00A76A9D"/>
    <w:rsid w:val="00A82908"/>
    <w:rsid w:val="00A97E19"/>
    <w:rsid w:val="00A97FB2"/>
    <w:rsid w:val="00AA0BBE"/>
    <w:rsid w:val="00AA166C"/>
    <w:rsid w:val="00AA2766"/>
    <w:rsid w:val="00AA59D6"/>
    <w:rsid w:val="00AA7A8B"/>
    <w:rsid w:val="00AB2F0F"/>
    <w:rsid w:val="00AC1E2F"/>
    <w:rsid w:val="00AC7CF7"/>
    <w:rsid w:val="00AD5C4E"/>
    <w:rsid w:val="00AE2311"/>
    <w:rsid w:val="00AE5483"/>
    <w:rsid w:val="00B05B1A"/>
    <w:rsid w:val="00B11077"/>
    <w:rsid w:val="00B136A1"/>
    <w:rsid w:val="00B1593E"/>
    <w:rsid w:val="00B16A7A"/>
    <w:rsid w:val="00B17904"/>
    <w:rsid w:val="00B276EA"/>
    <w:rsid w:val="00B30E9A"/>
    <w:rsid w:val="00B363EC"/>
    <w:rsid w:val="00B3646F"/>
    <w:rsid w:val="00B37319"/>
    <w:rsid w:val="00B461D7"/>
    <w:rsid w:val="00B4748B"/>
    <w:rsid w:val="00B47D77"/>
    <w:rsid w:val="00B52D32"/>
    <w:rsid w:val="00B53DBA"/>
    <w:rsid w:val="00B60BA9"/>
    <w:rsid w:val="00B65916"/>
    <w:rsid w:val="00B66271"/>
    <w:rsid w:val="00B67B6C"/>
    <w:rsid w:val="00B704DC"/>
    <w:rsid w:val="00B716E9"/>
    <w:rsid w:val="00B730C0"/>
    <w:rsid w:val="00B759CB"/>
    <w:rsid w:val="00B77174"/>
    <w:rsid w:val="00B83153"/>
    <w:rsid w:val="00B91BB9"/>
    <w:rsid w:val="00B94A0B"/>
    <w:rsid w:val="00BA2220"/>
    <w:rsid w:val="00BA2B4A"/>
    <w:rsid w:val="00BA310F"/>
    <w:rsid w:val="00BB0175"/>
    <w:rsid w:val="00BB1CE9"/>
    <w:rsid w:val="00BB2D4F"/>
    <w:rsid w:val="00BB689C"/>
    <w:rsid w:val="00BC137B"/>
    <w:rsid w:val="00BC282A"/>
    <w:rsid w:val="00BC35CF"/>
    <w:rsid w:val="00BC4816"/>
    <w:rsid w:val="00BC636E"/>
    <w:rsid w:val="00BC742F"/>
    <w:rsid w:val="00BC7762"/>
    <w:rsid w:val="00BD654E"/>
    <w:rsid w:val="00BE5693"/>
    <w:rsid w:val="00BF0EDC"/>
    <w:rsid w:val="00BF0FA3"/>
    <w:rsid w:val="00BF21C5"/>
    <w:rsid w:val="00BF2877"/>
    <w:rsid w:val="00BF50EA"/>
    <w:rsid w:val="00BF657C"/>
    <w:rsid w:val="00BF6757"/>
    <w:rsid w:val="00C05149"/>
    <w:rsid w:val="00C0655D"/>
    <w:rsid w:val="00C06E94"/>
    <w:rsid w:val="00C12287"/>
    <w:rsid w:val="00C14343"/>
    <w:rsid w:val="00C169F1"/>
    <w:rsid w:val="00C22741"/>
    <w:rsid w:val="00C24BDB"/>
    <w:rsid w:val="00C2511C"/>
    <w:rsid w:val="00C2590E"/>
    <w:rsid w:val="00C25D94"/>
    <w:rsid w:val="00C40320"/>
    <w:rsid w:val="00C41E4D"/>
    <w:rsid w:val="00C455AB"/>
    <w:rsid w:val="00C475AF"/>
    <w:rsid w:val="00C515A5"/>
    <w:rsid w:val="00C64DB9"/>
    <w:rsid w:val="00C6552F"/>
    <w:rsid w:val="00C6760D"/>
    <w:rsid w:val="00C723FE"/>
    <w:rsid w:val="00C72521"/>
    <w:rsid w:val="00C73474"/>
    <w:rsid w:val="00C739AB"/>
    <w:rsid w:val="00C73A89"/>
    <w:rsid w:val="00C747DF"/>
    <w:rsid w:val="00C74ADB"/>
    <w:rsid w:val="00C74E30"/>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6092"/>
    <w:rsid w:val="00CF7616"/>
    <w:rsid w:val="00D01340"/>
    <w:rsid w:val="00D044E5"/>
    <w:rsid w:val="00D13D71"/>
    <w:rsid w:val="00D16400"/>
    <w:rsid w:val="00D17CC3"/>
    <w:rsid w:val="00D20B69"/>
    <w:rsid w:val="00D258CE"/>
    <w:rsid w:val="00D26307"/>
    <w:rsid w:val="00D26A5D"/>
    <w:rsid w:val="00D27C6F"/>
    <w:rsid w:val="00D334F4"/>
    <w:rsid w:val="00D341AC"/>
    <w:rsid w:val="00D34BDD"/>
    <w:rsid w:val="00D3744A"/>
    <w:rsid w:val="00D37BD3"/>
    <w:rsid w:val="00D42178"/>
    <w:rsid w:val="00D474F6"/>
    <w:rsid w:val="00D525D3"/>
    <w:rsid w:val="00D56941"/>
    <w:rsid w:val="00D57618"/>
    <w:rsid w:val="00D61150"/>
    <w:rsid w:val="00D6508A"/>
    <w:rsid w:val="00D74040"/>
    <w:rsid w:val="00D824FF"/>
    <w:rsid w:val="00D82E3E"/>
    <w:rsid w:val="00D93A92"/>
    <w:rsid w:val="00D96912"/>
    <w:rsid w:val="00DA0714"/>
    <w:rsid w:val="00DA0835"/>
    <w:rsid w:val="00DB1E81"/>
    <w:rsid w:val="00DC08E1"/>
    <w:rsid w:val="00DC3540"/>
    <w:rsid w:val="00DC4F77"/>
    <w:rsid w:val="00DC5C90"/>
    <w:rsid w:val="00DD211F"/>
    <w:rsid w:val="00DD2B1A"/>
    <w:rsid w:val="00DD5CE3"/>
    <w:rsid w:val="00DD68B4"/>
    <w:rsid w:val="00DE2075"/>
    <w:rsid w:val="00DE2CD4"/>
    <w:rsid w:val="00DE3FAF"/>
    <w:rsid w:val="00DE77EB"/>
    <w:rsid w:val="00DF4621"/>
    <w:rsid w:val="00E101D3"/>
    <w:rsid w:val="00E11B2A"/>
    <w:rsid w:val="00E13067"/>
    <w:rsid w:val="00E15140"/>
    <w:rsid w:val="00E16361"/>
    <w:rsid w:val="00E25167"/>
    <w:rsid w:val="00E30A2C"/>
    <w:rsid w:val="00E3276B"/>
    <w:rsid w:val="00E36C82"/>
    <w:rsid w:val="00E466E8"/>
    <w:rsid w:val="00E5003F"/>
    <w:rsid w:val="00E54B93"/>
    <w:rsid w:val="00E641F4"/>
    <w:rsid w:val="00E7334E"/>
    <w:rsid w:val="00E75B99"/>
    <w:rsid w:val="00E805B2"/>
    <w:rsid w:val="00E87F45"/>
    <w:rsid w:val="00E903F8"/>
    <w:rsid w:val="00E94EA2"/>
    <w:rsid w:val="00E94F79"/>
    <w:rsid w:val="00E96F2F"/>
    <w:rsid w:val="00EB4819"/>
    <w:rsid w:val="00EB57EF"/>
    <w:rsid w:val="00EB7C67"/>
    <w:rsid w:val="00EC14D9"/>
    <w:rsid w:val="00EC688B"/>
    <w:rsid w:val="00EC736D"/>
    <w:rsid w:val="00EC78BB"/>
    <w:rsid w:val="00ED17A5"/>
    <w:rsid w:val="00ED1C67"/>
    <w:rsid w:val="00ED7659"/>
    <w:rsid w:val="00EE12AE"/>
    <w:rsid w:val="00EE19BA"/>
    <w:rsid w:val="00EE38A1"/>
    <w:rsid w:val="00EE3E6D"/>
    <w:rsid w:val="00EE59AB"/>
    <w:rsid w:val="00EF6FA3"/>
    <w:rsid w:val="00F05664"/>
    <w:rsid w:val="00F21F10"/>
    <w:rsid w:val="00F224AF"/>
    <w:rsid w:val="00F23172"/>
    <w:rsid w:val="00F2736A"/>
    <w:rsid w:val="00F33F60"/>
    <w:rsid w:val="00F36A38"/>
    <w:rsid w:val="00F41971"/>
    <w:rsid w:val="00F43C67"/>
    <w:rsid w:val="00F4602B"/>
    <w:rsid w:val="00F533BF"/>
    <w:rsid w:val="00F54993"/>
    <w:rsid w:val="00F5759F"/>
    <w:rsid w:val="00F60821"/>
    <w:rsid w:val="00F6104F"/>
    <w:rsid w:val="00F66700"/>
    <w:rsid w:val="00F70BF0"/>
    <w:rsid w:val="00F70E6B"/>
    <w:rsid w:val="00F7101F"/>
    <w:rsid w:val="00F71CB9"/>
    <w:rsid w:val="00F71FFD"/>
    <w:rsid w:val="00F72615"/>
    <w:rsid w:val="00F73C20"/>
    <w:rsid w:val="00F7688B"/>
    <w:rsid w:val="00F808E5"/>
    <w:rsid w:val="00F81F40"/>
    <w:rsid w:val="00F82F64"/>
    <w:rsid w:val="00F86121"/>
    <w:rsid w:val="00F8671F"/>
    <w:rsid w:val="00F87463"/>
    <w:rsid w:val="00F9417D"/>
    <w:rsid w:val="00F94390"/>
    <w:rsid w:val="00F951B5"/>
    <w:rsid w:val="00F95575"/>
    <w:rsid w:val="00F95DC9"/>
    <w:rsid w:val="00FA01EC"/>
    <w:rsid w:val="00FA49C4"/>
    <w:rsid w:val="00FA5B59"/>
    <w:rsid w:val="00FA70B9"/>
    <w:rsid w:val="00FA71DA"/>
    <w:rsid w:val="00FA7666"/>
    <w:rsid w:val="00FB6F1C"/>
    <w:rsid w:val="00FC2473"/>
    <w:rsid w:val="00FC344F"/>
    <w:rsid w:val="00FC4AF1"/>
    <w:rsid w:val="00FC6430"/>
    <w:rsid w:val="00FC71A9"/>
    <w:rsid w:val="00FC73D2"/>
    <w:rsid w:val="00FD0586"/>
    <w:rsid w:val="00FD0EFB"/>
    <w:rsid w:val="00FD2DF5"/>
    <w:rsid w:val="00FD38DA"/>
    <w:rsid w:val="00FD3C71"/>
    <w:rsid w:val="00FD71FA"/>
    <w:rsid w:val="00FD7FC8"/>
    <w:rsid w:val="00FE058C"/>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73B2-EDF9-4941-84D6-21BD739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27</Pages>
  <Words>12309</Words>
  <Characters>70166</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й</cp:lastModifiedBy>
  <cp:revision>268</cp:revision>
  <cp:lastPrinted>2023-03-22T09:27:00Z</cp:lastPrinted>
  <dcterms:created xsi:type="dcterms:W3CDTF">2023-03-21T13:49:00Z</dcterms:created>
  <dcterms:modified xsi:type="dcterms:W3CDTF">2024-02-12T12:58:00Z</dcterms:modified>
</cp:coreProperties>
</file>