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51" w:rsidRPr="00D87F6B" w:rsidRDefault="00616A51" w:rsidP="00047A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bidi="en-US"/>
        </w:rPr>
      </w:pPr>
      <w:r w:rsidRPr="00D87F6B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bidi="en-US"/>
        </w:rPr>
        <w:t>Додаток № 4</w:t>
      </w:r>
    </w:p>
    <w:p w:rsidR="00616A51" w:rsidRPr="00D87F6B" w:rsidRDefault="00616A51" w:rsidP="00047A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D87F6B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bidi="en-US"/>
        </w:rPr>
        <w:t xml:space="preserve"> до документації</w:t>
      </w:r>
    </w:p>
    <w:p w:rsidR="00616A51" w:rsidRPr="00D87F6B" w:rsidRDefault="00616A51" w:rsidP="00047A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p w:rsidR="00616A51" w:rsidRPr="00D87F6B" w:rsidRDefault="00616A51" w:rsidP="00E12F3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D87F6B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ТЕХНІЧНІ ВИМОГИ</w:t>
      </w:r>
    </w:p>
    <w:p w:rsidR="00616A51" w:rsidRPr="00D87F6B" w:rsidRDefault="00616A51" w:rsidP="00047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616A51" w:rsidRPr="00D87F6B" w:rsidRDefault="00616A51" w:rsidP="00047AAC">
      <w:pPr>
        <w:pStyle w:val="Default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87F6B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E12F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редмет закупівлі: ДК 021:2015: </w:t>
      </w:r>
      <w:r w:rsidR="003E62E6" w:rsidRPr="00D87F6B">
        <w:rPr>
          <w:rFonts w:ascii="Times New Roman" w:hAnsi="Times New Roman" w:cs="Times New Roman"/>
          <w:bCs/>
          <w:sz w:val="28"/>
          <w:szCs w:val="28"/>
          <w:lang w:val="uk-UA"/>
        </w:rPr>
        <w:t>33600000-6 — Фармацевтична продукція</w:t>
      </w:r>
    </w:p>
    <w:p w:rsidR="00616A51" w:rsidRPr="00D87F6B" w:rsidRDefault="00616A51" w:rsidP="00047AAC">
      <w:pPr>
        <w:pStyle w:val="Default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720"/>
        <w:gridCol w:w="2835"/>
        <w:gridCol w:w="992"/>
        <w:gridCol w:w="851"/>
      </w:tblGrid>
      <w:tr w:rsidR="00BF3A6A" w:rsidRPr="009870C4" w:rsidTr="00BF3A6A">
        <w:trPr>
          <w:trHeight w:val="939"/>
        </w:trPr>
        <w:tc>
          <w:tcPr>
            <w:tcW w:w="675" w:type="dxa"/>
            <w:vAlign w:val="center"/>
          </w:tcPr>
          <w:p w:rsidR="00BF3A6A" w:rsidRPr="00BF3A6A" w:rsidRDefault="00BF3A6A" w:rsidP="00BF3A6A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720" w:type="dxa"/>
            <w:vAlign w:val="center"/>
          </w:tcPr>
          <w:p w:rsidR="00BF3A6A" w:rsidRPr="009870C4" w:rsidRDefault="00BF3A6A" w:rsidP="00E12C54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0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2835" w:type="dxa"/>
            <w:vAlign w:val="center"/>
          </w:tcPr>
          <w:p w:rsidR="00BF3A6A" w:rsidRPr="009870C4" w:rsidRDefault="00BF3A6A" w:rsidP="00E12C54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МНН</w:t>
            </w:r>
          </w:p>
        </w:tc>
        <w:tc>
          <w:tcPr>
            <w:tcW w:w="992" w:type="dxa"/>
            <w:vAlign w:val="center"/>
          </w:tcPr>
          <w:p w:rsidR="00BF3A6A" w:rsidRPr="009870C4" w:rsidRDefault="00BF3A6A" w:rsidP="00E12C54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0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851" w:type="dxa"/>
            <w:vAlign w:val="center"/>
          </w:tcPr>
          <w:p w:rsidR="00BF3A6A" w:rsidRPr="009870C4" w:rsidRDefault="00BF3A6A" w:rsidP="00E12C54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7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К-ть</w:t>
            </w:r>
          </w:p>
        </w:tc>
      </w:tr>
      <w:tr w:rsidR="00BF3A6A" w:rsidRPr="009870C4" w:rsidTr="00BF3A6A">
        <w:trPr>
          <w:trHeight w:val="390"/>
        </w:trPr>
        <w:tc>
          <w:tcPr>
            <w:tcW w:w="675" w:type="dxa"/>
            <w:vAlign w:val="center"/>
          </w:tcPr>
          <w:p w:rsidR="00BF3A6A" w:rsidRPr="00BF3A6A" w:rsidRDefault="00BF3A6A" w:rsidP="00E1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20" w:type="dxa"/>
            <w:vAlign w:val="center"/>
          </w:tcPr>
          <w:p w:rsidR="00BF3A6A" w:rsidRPr="00AD3966" w:rsidRDefault="00BF3A6A" w:rsidP="00E1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6A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ДИТИЛІ</w:t>
            </w:r>
            <w:proofErr w:type="gramStart"/>
            <w:r w:rsidRPr="00BF3A6A">
              <w:rPr>
                <w:rFonts w:ascii="Times New Roman" w:eastAsia="Times New Roman" w:hAnsi="Times New Roman" w:cs="Times New Roman"/>
                <w:sz w:val="24"/>
                <w:szCs w:val="24"/>
              </w:rPr>
              <w:t>Н-БІОЛ</w:t>
            </w:r>
            <w:proofErr w:type="gramEnd"/>
            <w:r w:rsidRPr="00BF3A6A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2835" w:type="dxa"/>
            <w:vAlign w:val="center"/>
          </w:tcPr>
          <w:p w:rsidR="00BF3A6A" w:rsidRPr="00AD3966" w:rsidRDefault="00BF3A6A" w:rsidP="00E1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3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Suxamethonium</w:t>
            </w:r>
            <w:proofErr w:type="spellEnd"/>
          </w:p>
        </w:tc>
        <w:tc>
          <w:tcPr>
            <w:tcW w:w="992" w:type="dxa"/>
            <w:vAlign w:val="center"/>
          </w:tcPr>
          <w:p w:rsidR="00BF3A6A" w:rsidRPr="009870C4" w:rsidRDefault="00BF3A6A" w:rsidP="00E12C54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F3A6A" w:rsidRPr="009870C4" w:rsidRDefault="00BF3A6A" w:rsidP="00E12C54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D161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616A51" w:rsidRPr="00D87F6B" w:rsidRDefault="00616A51" w:rsidP="00047AAC">
      <w:pPr>
        <w:pStyle w:val="Default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7AAC" w:rsidRPr="00D87F6B" w:rsidRDefault="00047AAC" w:rsidP="00047AAC">
      <w:pPr>
        <w:pStyle w:val="Default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16A51" w:rsidRPr="00D87F6B" w:rsidRDefault="00616A51" w:rsidP="00047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47AAC" w:rsidRPr="00D87F6B" w:rsidRDefault="003E62E6" w:rsidP="00E12F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/>
        </w:rPr>
      </w:pPr>
      <w:r w:rsidRPr="00D87F6B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/>
        </w:rPr>
        <w:t>1. Інформація про технічні, якісні та інші характеристики предмета закупівлі:</w:t>
      </w:r>
    </w:p>
    <w:p w:rsidR="003E62E6" w:rsidRPr="00D87F6B" w:rsidRDefault="003E62E6" w:rsidP="00E12F39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7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Товар повинен відповідати показникам безпечності та якості, встановленими нормативно-правовими актами України;</w:t>
      </w:r>
    </w:p>
    <w:p w:rsidR="003E62E6" w:rsidRPr="00D87F6B" w:rsidRDefault="003E62E6" w:rsidP="00E12F39">
      <w:pPr>
        <w:pStyle w:val="a4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7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</w:t>
      </w:r>
      <w:r w:rsidR="00E64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87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Сертифікат відповідності на товар </w:t>
      </w:r>
      <w:r w:rsidRPr="00D87F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D87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кожній партії товар</w:t>
      </w:r>
      <w:r w:rsidRPr="00E12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12F39" w:rsidRPr="00E12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E62E6" w:rsidRPr="00D87F6B" w:rsidRDefault="00E645B0" w:rsidP="00E12F39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</w:t>
      </w:r>
      <w:r w:rsidR="003E62E6" w:rsidRPr="00D87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Кількість, форма випуску, склад та упаковка товару повинні відповідати вимогам Замовника;</w:t>
      </w:r>
    </w:p>
    <w:p w:rsidR="00FD2D9C" w:rsidRPr="00FD2D9C" w:rsidRDefault="003E62E6" w:rsidP="00E12F39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7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</w:t>
      </w:r>
      <w:r w:rsidR="00FD2D9C" w:rsidRPr="00FD2D9C">
        <w:rPr>
          <w:rFonts w:ascii="Times New Roman" w:eastAsia="Times New Roman" w:hAnsi="Times New Roman" w:cs="Times New Roman"/>
          <w:sz w:val="28"/>
          <w:szCs w:val="28"/>
          <w:lang w:val="uk-UA"/>
        </w:rPr>
        <w:t>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(доставки)</w:t>
      </w:r>
      <w:r w:rsidR="00E12F3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E62E6" w:rsidRPr="00D87F6B" w:rsidRDefault="003E62E6" w:rsidP="00E12F39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7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1.5.Термін придатності товару на момент поставки повинен становити не менше 75% від встановлених інструкцією термінів зберігання для кожної окремої позиції, але не ме</w:t>
      </w:r>
      <w:r w:rsidR="00BF3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D87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 один рік</w:t>
      </w:r>
      <w:r w:rsidR="00E12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E62E6" w:rsidRDefault="003E62E6" w:rsidP="00E12F39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7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1.6. Обсяги закупівлі Товару </w:t>
      </w:r>
      <w:r w:rsidR="00BF3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відповідно загальна сума договору </w:t>
      </w:r>
      <w:r w:rsidRPr="00D87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можуть бути зменшені залежно від реального фінансування видатків Замовника</w:t>
      </w:r>
      <w:r w:rsidR="00E12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D2D9C" w:rsidRDefault="00FD2D9C" w:rsidP="00E12F39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1.7. </w:t>
      </w:r>
      <w:r w:rsidRPr="00FD2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Постачальник відповідає</w:t>
      </w:r>
      <w:r w:rsidR="00BF3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D2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формування ціни та повинен керуватися вимогами чинного законодавства на момент поставки</w:t>
      </w:r>
      <w:r w:rsidR="00E12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D2D9C" w:rsidRPr="00D87F6B" w:rsidRDefault="00FD2D9C" w:rsidP="00E12F39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1.8. </w:t>
      </w:r>
      <w:r w:rsidRPr="00FD2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Можливість  здійснення  при потребі термінової поставки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9162A" w:rsidRDefault="0049162A" w:rsidP="003E62E6">
      <w:pP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bookmarkStart w:id="0" w:name="n416"/>
      <w:bookmarkStart w:id="1" w:name="n417"/>
      <w:bookmarkEnd w:id="0"/>
      <w:bookmarkEnd w:id="1"/>
    </w:p>
    <w:p w:rsidR="003E62E6" w:rsidRPr="0049162A" w:rsidRDefault="0049162A" w:rsidP="00E12F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6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E62E6" w:rsidRPr="004916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.Вимоги до кваліфікації учасників та спосіб їх підтвердження: </w:t>
      </w:r>
    </w:p>
    <w:p w:rsidR="003E62E6" w:rsidRPr="00D87F6B" w:rsidRDefault="0049162A" w:rsidP="00E12F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3E62E6" w:rsidRPr="00D87F6B">
        <w:rPr>
          <w:rFonts w:ascii="Times New Roman" w:hAnsi="Times New Roman" w:cs="Times New Roman"/>
          <w:sz w:val="28"/>
          <w:szCs w:val="28"/>
          <w:lang w:val="uk-UA"/>
        </w:rPr>
        <w:t xml:space="preserve">Учасник повинен до кінцевого терміну подання пропозицій надати в електронному (сканованому) вигляді  (у форматі: </w:t>
      </w:r>
      <w:proofErr w:type="spellStart"/>
      <w:r w:rsidR="003E62E6" w:rsidRPr="00D87F6B">
        <w:rPr>
          <w:rFonts w:ascii="Times New Roman" w:hAnsi="Times New Roman" w:cs="Times New Roman"/>
          <w:sz w:val="28"/>
          <w:szCs w:val="28"/>
          <w:lang w:val="uk-UA"/>
        </w:rPr>
        <w:t>pdf</w:t>
      </w:r>
      <w:proofErr w:type="spellEnd"/>
      <w:r w:rsidR="003E62E6" w:rsidRPr="00D87F6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3E62E6" w:rsidRPr="00D87F6B">
        <w:rPr>
          <w:rFonts w:ascii="Times New Roman" w:hAnsi="Times New Roman" w:cs="Times New Roman"/>
          <w:sz w:val="28"/>
          <w:szCs w:val="28"/>
          <w:lang w:val="uk-UA"/>
        </w:rPr>
        <w:t>ipg</w:t>
      </w:r>
      <w:proofErr w:type="spellEnd"/>
      <w:r w:rsidR="003E62E6" w:rsidRPr="00D87F6B">
        <w:rPr>
          <w:rFonts w:ascii="Times New Roman" w:hAnsi="Times New Roman" w:cs="Times New Roman"/>
          <w:sz w:val="28"/>
          <w:szCs w:val="28"/>
          <w:lang w:val="uk-UA"/>
        </w:rPr>
        <w:t>) в складі своєї пропозиції наступні документи:</w:t>
      </w:r>
    </w:p>
    <w:p w:rsidR="003E62E6" w:rsidRPr="00D87F6B" w:rsidRDefault="003E62E6" w:rsidP="00E12F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87F6B">
        <w:rPr>
          <w:rFonts w:ascii="Times New Roman" w:hAnsi="Times New Roman" w:cs="Times New Roman"/>
          <w:sz w:val="28"/>
          <w:szCs w:val="28"/>
          <w:lang w:val="uk-UA"/>
        </w:rPr>
        <w:t>-          цінову пропозицію Учасника, оформлена на фірмовому бланку (за наявності</w:t>
      </w:r>
      <w:r w:rsidR="00E645B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9162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E62E6" w:rsidRPr="00D87F6B" w:rsidRDefault="003E62E6" w:rsidP="00E12F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87F6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-         виписку або витяг Державної реєстраційної служби України з єдиного державного реєстру юридичних та фізичних осіб – підприємців та громадських формувань;</w:t>
      </w:r>
    </w:p>
    <w:p w:rsidR="003E62E6" w:rsidRPr="00D87F6B" w:rsidRDefault="003E62E6" w:rsidP="00E12F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87F6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87F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свідоцтво про реєстрацію платника податку на додану вартість та/або витяг з реєстру платників ПДВ (якщо Учасник є платником ПДВ), або свідоцтво про сплату єдиного податку (якщо учасник є платником єдиного податку); </w:t>
      </w:r>
    </w:p>
    <w:p w:rsidR="003E62E6" w:rsidRPr="00D87F6B" w:rsidRDefault="003E62E6" w:rsidP="00E12F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87F6B">
        <w:rPr>
          <w:rFonts w:ascii="Times New Roman" w:hAnsi="Times New Roman" w:cs="Times New Roman"/>
          <w:sz w:val="28"/>
          <w:szCs w:val="28"/>
          <w:lang w:val="uk-UA"/>
        </w:rPr>
        <w:t>-          копію ліцензії на право здійснення учасником торгівлі лікарськими засобами</w:t>
      </w:r>
      <w:r w:rsidR="00E12F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E62E6" w:rsidRPr="00D87F6B" w:rsidRDefault="003E62E6" w:rsidP="00E12F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87F6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87F6B">
        <w:rPr>
          <w:rFonts w:ascii="Times New Roman" w:hAnsi="Times New Roman" w:cs="Times New Roman"/>
          <w:sz w:val="28"/>
          <w:szCs w:val="28"/>
          <w:lang w:val="uk-UA"/>
        </w:rPr>
        <w:tab/>
        <w:t>завірену підписом та печаткою учасника</w:t>
      </w:r>
      <w:r w:rsidR="00E64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7F6B">
        <w:rPr>
          <w:rFonts w:ascii="Times New Roman" w:hAnsi="Times New Roman" w:cs="Times New Roman"/>
          <w:sz w:val="28"/>
          <w:szCs w:val="28"/>
          <w:lang w:val="uk-UA"/>
        </w:rPr>
        <w:t>( у разі її використання)  довідку, яка містить контактні данні компанії-учасника (з зазначенням реквізитів учасника: назви, коду ЄДРПОУ, розрахункових реквізитів учасника,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телефон);</w:t>
      </w:r>
    </w:p>
    <w:p w:rsidR="003E62E6" w:rsidRPr="00D87F6B" w:rsidRDefault="003E62E6" w:rsidP="00E12F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87F6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87F6B">
        <w:rPr>
          <w:rFonts w:ascii="Times New Roman" w:hAnsi="Times New Roman" w:cs="Times New Roman"/>
          <w:sz w:val="28"/>
          <w:szCs w:val="28"/>
          <w:lang w:val="uk-UA"/>
        </w:rPr>
        <w:tab/>
        <w:t>документ</w:t>
      </w:r>
      <w:r w:rsidR="00A177D2">
        <w:rPr>
          <w:rFonts w:ascii="Times New Roman" w:hAnsi="Times New Roman" w:cs="Times New Roman"/>
          <w:sz w:val="28"/>
          <w:szCs w:val="28"/>
          <w:lang w:val="uk-UA"/>
        </w:rPr>
        <w:t>(т</w:t>
      </w:r>
      <w:r w:rsidRPr="00D87F6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177D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87F6B">
        <w:rPr>
          <w:rFonts w:ascii="Times New Roman" w:hAnsi="Times New Roman" w:cs="Times New Roman"/>
          <w:sz w:val="28"/>
          <w:szCs w:val="28"/>
          <w:lang w:val="uk-UA"/>
        </w:rPr>
        <w:t xml:space="preserve"> на запропонований товар відповідно до норм чинного законодавства (сертифікат відповідності, декларація про відповідність, висновок </w:t>
      </w:r>
      <w:proofErr w:type="spellStart"/>
      <w:r w:rsidRPr="00D87F6B">
        <w:rPr>
          <w:rFonts w:ascii="Times New Roman" w:hAnsi="Times New Roman" w:cs="Times New Roman"/>
          <w:sz w:val="28"/>
          <w:szCs w:val="28"/>
          <w:lang w:val="uk-UA"/>
        </w:rPr>
        <w:t>держлікслужби</w:t>
      </w:r>
      <w:proofErr w:type="spellEnd"/>
      <w:r w:rsidRPr="00D87F6B">
        <w:rPr>
          <w:rFonts w:ascii="Times New Roman" w:hAnsi="Times New Roman" w:cs="Times New Roman"/>
          <w:sz w:val="28"/>
          <w:szCs w:val="28"/>
          <w:lang w:val="uk-UA"/>
        </w:rPr>
        <w:t xml:space="preserve">  на товар, тощо) або лист-об</w:t>
      </w:r>
      <w:r w:rsidR="00E12F39">
        <w:rPr>
          <w:rFonts w:ascii="Times New Roman" w:hAnsi="Times New Roman" w:cs="Times New Roman"/>
          <w:sz w:val="28"/>
          <w:szCs w:val="28"/>
          <w:lang w:val="uk-UA"/>
        </w:rPr>
        <w:t>ґрунтування щодо їх відсутності.</w:t>
      </w:r>
      <w:bookmarkStart w:id="2" w:name="_GoBack"/>
      <w:bookmarkEnd w:id="2"/>
    </w:p>
    <w:p w:rsidR="003E62E6" w:rsidRPr="00D87F6B" w:rsidRDefault="00A177D2" w:rsidP="00E12F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3E62E6" w:rsidRPr="00D87F6B">
        <w:rPr>
          <w:rFonts w:ascii="Times New Roman" w:hAnsi="Times New Roman" w:cs="Times New Roman"/>
          <w:sz w:val="28"/>
          <w:szCs w:val="28"/>
          <w:lang w:val="uk-UA"/>
        </w:rPr>
        <w:t xml:space="preserve"> Учасник, пропозиція якого отримала статус «Кваліфікація переможця», зобов’язаний протягом 1 (одного) робочого дня після допущення до оцінки, викласти в новій редакції на електронному майданчику оновлену форму «Цінова пропозиція», враховуючи результати аукціону.</w:t>
      </w:r>
    </w:p>
    <w:p w:rsidR="003E62E6" w:rsidRPr="00D87F6B" w:rsidRDefault="00A177D2" w:rsidP="00E12F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62E6" w:rsidRPr="00D87F6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E62E6" w:rsidRPr="00D87F6B">
        <w:rPr>
          <w:rFonts w:ascii="Times New Roman" w:hAnsi="Times New Roman" w:cs="Times New Roman"/>
          <w:sz w:val="28"/>
          <w:szCs w:val="28"/>
          <w:lang w:val="uk-UA"/>
        </w:rPr>
        <w:t xml:space="preserve">.  Нерозміщення Учасником, пропозиція якого отримала статус «Кваліфікація переможця», протягом 1 (одного) робочого дня після допущення до оцінки документу, який вказаний в п. </w:t>
      </w: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3E62E6" w:rsidRPr="00D87F6B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 (із змінами відповідно до останньої запропонованої ціни на аукціоні), на електронному торговому майданчику Замовника є підставою для дискваліфікації Учасника Замовником та повернення до процедури кваліфікації.</w:t>
      </w:r>
    </w:p>
    <w:p w:rsidR="003E62E6" w:rsidRPr="00D87F6B" w:rsidRDefault="00A177D2" w:rsidP="00E12F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3E62E6" w:rsidRPr="00D87F6B">
        <w:rPr>
          <w:rFonts w:ascii="Times New Roman" w:hAnsi="Times New Roman" w:cs="Times New Roman"/>
          <w:sz w:val="28"/>
          <w:szCs w:val="28"/>
          <w:lang w:val="uk-UA"/>
        </w:rPr>
        <w:t>. У разі відсутності завантажених на електронному майданчику сканованих документів, які вимагаються замовником, на момент проведення оцінки,  замовник має право дискваліфікувати учасника, незалежно від запропонованої учасником ціни.</w:t>
      </w:r>
    </w:p>
    <w:p w:rsidR="003E62E6" w:rsidRPr="00D87F6B" w:rsidRDefault="00A177D2" w:rsidP="00E12F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2.5.</w:t>
      </w:r>
      <w:r w:rsidR="003E62E6" w:rsidRPr="00D87F6B">
        <w:rPr>
          <w:rFonts w:ascii="Times New Roman" w:hAnsi="Times New Roman" w:cs="Times New Roman"/>
          <w:sz w:val="28"/>
          <w:szCs w:val="28"/>
          <w:lang w:val="uk-UA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визначенні результатів процедури закупівлі, замовник відхиляє пропозицію такого учасника, незалежно від запропонованої учасником ціни.</w:t>
      </w:r>
    </w:p>
    <w:p w:rsidR="003E62E6" w:rsidRPr="00D87F6B" w:rsidRDefault="00A177D2" w:rsidP="00E12F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</w:t>
      </w:r>
      <w:r w:rsidR="003E62E6" w:rsidRPr="00D87F6B">
        <w:rPr>
          <w:rFonts w:ascii="Times New Roman" w:hAnsi="Times New Roman" w:cs="Times New Roman"/>
          <w:sz w:val="28"/>
          <w:szCs w:val="28"/>
          <w:lang w:val="uk-UA"/>
        </w:rPr>
        <w:t xml:space="preserve">. Договір за результатами  проведення Закупівлі підписується між Замовником і Переможцем не раніше ніж через 2 робочі дні після оприлюднення рішення про Переможця. </w:t>
      </w:r>
    </w:p>
    <w:p w:rsidR="00A177D2" w:rsidRDefault="00A177D2" w:rsidP="00E12F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</w:t>
      </w:r>
      <w:r w:rsidR="003E62E6" w:rsidRPr="00D87F6B">
        <w:rPr>
          <w:rFonts w:ascii="Times New Roman" w:hAnsi="Times New Roman" w:cs="Times New Roman"/>
          <w:sz w:val="28"/>
          <w:szCs w:val="28"/>
          <w:lang w:val="uk-UA"/>
        </w:rPr>
        <w:t xml:space="preserve">.Усі інші питання, які не передбачені цією документацією, регулюються чинним законодавством. Відповідальність за достовірність наданої інформації в своїй пропозиції несе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E62E6" w:rsidRPr="00D87F6B">
        <w:rPr>
          <w:rFonts w:ascii="Times New Roman" w:hAnsi="Times New Roman" w:cs="Times New Roman"/>
          <w:sz w:val="28"/>
          <w:szCs w:val="28"/>
          <w:lang w:val="uk-UA"/>
        </w:rPr>
        <w:t xml:space="preserve">часник. Учасник самостійно несе всі витрати, пов’язані з підготовкою та поданням його пропозиції. Замовник у будь-якому випадку не є відповідальним за зміст пропозиції учасника та за витрати учасника на підготовку пропозиції. </w:t>
      </w:r>
    </w:p>
    <w:p w:rsidR="00A177D2" w:rsidRDefault="00A177D2" w:rsidP="00E12F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2.8. </w:t>
      </w:r>
      <w:r w:rsidR="003E62E6" w:rsidRPr="00D87F6B">
        <w:rPr>
          <w:rFonts w:ascii="Times New Roman" w:hAnsi="Times New Roman" w:cs="Times New Roman"/>
          <w:sz w:val="28"/>
          <w:szCs w:val="28"/>
          <w:lang w:val="uk-UA"/>
        </w:rPr>
        <w:t xml:space="preserve">Під час виконання договору про закупівлю учасник зобов’язується дотримуватись передбачених чинним законодавством вимог щодо застосування заходівіз захисту довкілля, в тому числі тих, що передбачені згідно Закону України «Про охорону навколишнього природного середовища», Закону України «Про відходи». </w:t>
      </w:r>
    </w:p>
    <w:p w:rsidR="003E62E6" w:rsidRPr="00D87F6B" w:rsidRDefault="00A177D2" w:rsidP="00E12F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2.9.</w:t>
      </w:r>
      <w:r w:rsidR="003E62E6" w:rsidRPr="00D87F6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"Про захист персональних даних" від 01.06.10 №2297-VI надаємо згоду на обробку, використання, поширення та доступ до персональних даних, які передбачено Законом Ук</w:t>
      </w:r>
      <w:r>
        <w:rPr>
          <w:rFonts w:ascii="Times New Roman" w:hAnsi="Times New Roman" w:cs="Times New Roman"/>
          <w:sz w:val="28"/>
          <w:szCs w:val="28"/>
          <w:lang w:val="uk-UA"/>
        </w:rPr>
        <w:t>раїни «Про публічні закупівлі».</w:t>
      </w:r>
    </w:p>
    <w:p w:rsidR="003E62E6" w:rsidRPr="00D87F6B" w:rsidRDefault="003E62E6" w:rsidP="00E12F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/>
        </w:rPr>
      </w:pPr>
    </w:p>
    <w:p w:rsidR="003E62E6" w:rsidRPr="00D87F6B" w:rsidRDefault="003E62E6" w:rsidP="00E12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/>
        </w:rPr>
      </w:pPr>
    </w:p>
    <w:p w:rsidR="00047AAC" w:rsidRPr="00D87F6B" w:rsidRDefault="00047AAC" w:rsidP="00E12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A3900" w:rsidRPr="00D87F6B" w:rsidRDefault="00FA3900" w:rsidP="00E12F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3900" w:rsidRPr="00D87F6B" w:rsidSect="0004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489E"/>
    <w:multiLevelType w:val="hybridMultilevel"/>
    <w:tmpl w:val="544EC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01AE3"/>
    <w:multiLevelType w:val="hybridMultilevel"/>
    <w:tmpl w:val="7E365FDE"/>
    <w:lvl w:ilvl="0" w:tplc="B246C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E36067"/>
    <w:multiLevelType w:val="hybridMultilevel"/>
    <w:tmpl w:val="1AF80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416E01"/>
    <w:multiLevelType w:val="hybridMultilevel"/>
    <w:tmpl w:val="E91676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15B68"/>
    <w:multiLevelType w:val="hybridMultilevel"/>
    <w:tmpl w:val="BD06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E4E70"/>
    <w:multiLevelType w:val="hybridMultilevel"/>
    <w:tmpl w:val="46D4A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16A51"/>
    <w:rsid w:val="00047AAC"/>
    <w:rsid w:val="00244BC5"/>
    <w:rsid w:val="003E62E6"/>
    <w:rsid w:val="0049162A"/>
    <w:rsid w:val="00542783"/>
    <w:rsid w:val="00616A51"/>
    <w:rsid w:val="006C6B0C"/>
    <w:rsid w:val="00A177D2"/>
    <w:rsid w:val="00BF3A6A"/>
    <w:rsid w:val="00D87F6B"/>
    <w:rsid w:val="00E12F39"/>
    <w:rsid w:val="00E645B0"/>
    <w:rsid w:val="00FA3900"/>
    <w:rsid w:val="00FD2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6A5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47AAC"/>
    <w:pPr>
      <w:ind w:left="720"/>
      <w:contextualSpacing/>
    </w:pPr>
  </w:style>
  <w:style w:type="paragraph" w:customStyle="1" w:styleId="rvps2">
    <w:name w:val="rvps2"/>
    <w:basedOn w:val="a"/>
    <w:rsid w:val="003E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E62E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Хоролець</dc:creator>
  <cp:keywords/>
  <dc:description/>
  <cp:lastModifiedBy>Марина Хоролець</cp:lastModifiedBy>
  <cp:revision>8</cp:revision>
  <dcterms:created xsi:type="dcterms:W3CDTF">2022-02-11T13:08:00Z</dcterms:created>
  <dcterms:modified xsi:type="dcterms:W3CDTF">2022-08-03T07:03:00Z</dcterms:modified>
</cp:coreProperties>
</file>