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13980" w14:textId="6BD9C9AE" w:rsidR="00FE0735" w:rsidRPr="00D0416F" w:rsidRDefault="00FE0735" w:rsidP="00FE073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16F">
        <w:rPr>
          <w:rFonts w:ascii="Times New Roman" w:hAnsi="Times New Roman" w:cs="Times New Roman"/>
          <w:b/>
          <w:i/>
          <w:sz w:val="24"/>
          <w:szCs w:val="24"/>
        </w:rPr>
        <w:t>ДОДАТОК №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2C37DE3C" w14:textId="77777777" w:rsidR="00FE0735" w:rsidRPr="00D0416F" w:rsidRDefault="00FE0735" w:rsidP="00FE073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1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6BE0F318" w14:textId="77777777" w:rsidR="00FE0735" w:rsidRDefault="00FE0735" w:rsidP="00FE073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2FDAC9E5" w14:textId="710C7C35" w:rsidR="00FE0735" w:rsidRPr="00FE0735" w:rsidRDefault="00FE0735" w:rsidP="00FE0735">
      <w:pPr>
        <w:spacing w:after="0" w:line="240" w:lineRule="auto"/>
        <w:ind w:left="-142"/>
        <w:jc w:val="both"/>
        <w:rPr>
          <w:rFonts w:ascii="Times New Roman" w:hAnsi="Times New Roman"/>
          <w:b/>
          <w:i/>
        </w:rPr>
      </w:pPr>
      <w:r w:rsidRPr="00E63D46">
        <w:rPr>
          <w:rFonts w:ascii="Times New Roman" w:hAnsi="Times New Roman"/>
          <w:b/>
        </w:rPr>
        <w:t>Назва предмета закупівлі:</w:t>
      </w:r>
      <w:r>
        <w:rPr>
          <w:rFonts w:ascii="Times New Roman" w:hAnsi="Times New Roman"/>
          <w:b/>
        </w:rPr>
        <w:t xml:space="preserve"> </w:t>
      </w:r>
      <w:r w:rsidRPr="00FE0735">
        <w:rPr>
          <w:rFonts w:ascii="Times New Roman" w:hAnsi="Times New Roman"/>
          <w:b/>
          <w:i/>
        </w:rPr>
        <w:t>Напівавтоматичний аналізатор сечі.</w:t>
      </w:r>
    </w:p>
    <w:p w14:paraId="1ECF12DC" w14:textId="77777777" w:rsidR="00763B9E" w:rsidRDefault="00FE0735" w:rsidP="00763B9E">
      <w:pPr>
        <w:spacing w:after="0" w:line="240" w:lineRule="auto"/>
        <w:ind w:left="-142"/>
        <w:jc w:val="both"/>
        <w:rPr>
          <w:rFonts w:ascii="Times New Roman" w:hAnsi="Times New Roman"/>
          <w:b/>
          <w:i/>
        </w:rPr>
      </w:pPr>
      <w:r w:rsidRPr="00E63D46">
        <w:rPr>
          <w:rFonts w:ascii="Times New Roman" w:hAnsi="Times New Roman"/>
          <w:b/>
        </w:rPr>
        <w:t>Код за Єдиним закупівельним словником</w:t>
      </w:r>
      <w:r w:rsidRPr="00E63D46">
        <w:rPr>
          <w:b/>
        </w:rPr>
        <w:t xml:space="preserve"> </w:t>
      </w:r>
      <w:r w:rsidRPr="00E63D46">
        <w:rPr>
          <w:rFonts w:ascii="Times New Roman" w:eastAsia="SimSun" w:hAnsi="Times New Roman"/>
          <w:b/>
        </w:rPr>
        <w:t>ДК 021: 2015:</w:t>
      </w:r>
      <w:r w:rsidRPr="00E63D46">
        <w:rPr>
          <w:rFonts w:ascii="Times New Roman" w:eastAsia="SimSun" w:hAnsi="Times New Roman"/>
        </w:rPr>
        <w:t xml:space="preserve"> </w:t>
      </w:r>
      <w:r w:rsidRPr="00E63D46">
        <w:rPr>
          <w:rFonts w:ascii="Times New Roman" w:eastAsia="SimSun" w:hAnsi="Times New Roman"/>
          <w:b/>
        </w:rPr>
        <w:t xml:space="preserve"> </w:t>
      </w:r>
      <w:r w:rsidRPr="00FE0735">
        <w:rPr>
          <w:rFonts w:ascii="Times New Roman" w:hAnsi="Times New Roman"/>
          <w:b/>
          <w:i/>
        </w:rPr>
        <w:t>38430000-8 Детектори та аналізатори.</w:t>
      </w:r>
    </w:p>
    <w:p w14:paraId="3507466C" w14:textId="33C01D3C" w:rsidR="00763B9E" w:rsidRPr="00763B9E" w:rsidRDefault="00FE0735" w:rsidP="00763B9E">
      <w:pPr>
        <w:spacing w:after="0" w:line="240" w:lineRule="auto"/>
        <w:ind w:left="-142"/>
        <w:jc w:val="both"/>
        <w:rPr>
          <w:rFonts w:ascii="Times New Roman" w:hAnsi="Times New Roman"/>
          <w:b/>
          <w:i/>
        </w:rPr>
      </w:pPr>
      <w:r w:rsidRPr="00D91F60">
        <w:rPr>
          <w:rFonts w:ascii="Times New Roman" w:hAnsi="Times New Roman"/>
          <w:b/>
        </w:rPr>
        <w:t xml:space="preserve">Класифікатор медичних виробів </w:t>
      </w:r>
      <w:r>
        <w:rPr>
          <w:rFonts w:ascii="Times New Roman" w:hAnsi="Times New Roman"/>
          <w:b/>
        </w:rPr>
        <w:t xml:space="preserve"> НК </w:t>
      </w:r>
      <w:r w:rsidRPr="0079007F">
        <w:rPr>
          <w:rFonts w:ascii="Times New Roman" w:hAnsi="Times New Roman" w:cs="Times New Roman"/>
          <w:b/>
          <w:sz w:val="24"/>
          <w:szCs w:val="24"/>
        </w:rPr>
        <w:t>024:2023: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B9E" w:rsidRPr="00763B9E">
        <w:rPr>
          <w:rFonts w:ascii="Times New Roman" w:hAnsi="Times New Roman"/>
          <w:b/>
          <w:i/>
        </w:rPr>
        <w:t>57860</w:t>
      </w:r>
      <w:r w:rsidR="00763B9E">
        <w:rPr>
          <w:rFonts w:ascii="Times New Roman" w:hAnsi="Times New Roman"/>
          <w:b/>
          <w:i/>
        </w:rPr>
        <w:t xml:space="preserve"> </w:t>
      </w:r>
      <w:r w:rsidR="00763B9E" w:rsidRPr="00763B9E">
        <w:rPr>
          <w:rFonts w:ascii="Times New Roman" w:hAnsi="Times New Roman"/>
          <w:b/>
          <w:i/>
        </w:rPr>
        <w:t>-</w:t>
      </w:r>
      <w:r w:rsidR="00763B9E">
        <w:rPr>
          <w:rFonts w:ascii="Times New Roman" w:hAnsi="Times New Roman" w:cs="Times New Roman"/>
          <w:sz w:val="24"/>
          <w:szCs w:val="24"/>
        </w:rPr>
        <w:t xml:space="preserve"> </w:t>
      </w:r>
      <w:r w:rsidR="00763B9E" w:rsidRPr="00763B9E">
        <w:rPr>
          <w:rFonts w:ascii="Times New Roman" w:hAnsi="Times New Roman"/>
          <w:b/>
          <w:i/>
        </w:rPr>
        <w:t>Аналізатор сечі</w:t>
      </w:r>
      <w:r w:rsidR="00763B9E">
        <w:rPr>
          <w:rFonts w:ascii="Times New Roman" w:hAnsi="Times New Roman"/>
          <w:b/>
          <w:i/>
        </w:rPr>
        <w:t xml:space="preserve">  </w:t>
      </w:r>
      <w:r w:rsidR="00763B9E" w:rsidRPr="00763B9E">
        <w:rPr>
          <w:rFonts w:ascii="Times New Roman" w:hAnsi="Times New Roman"/>
          <w:b/>
          <w:i/>
        </w:rPr>
        <w:t>лабораторний</w:t>
      </w:r>
      <w:r w:rsidR="00763B9E">
        <w:rPr>
          <w:rFonts w:ascii="Times New Roman" w:hAnsi="Times New Roman"/>
          <w:b/>
          <w:i/>
        </w:rPr>
        <w:t xml:space="preserve"> </w:t>
      </w:r>
      <w:r w:rsidR="00763B9E" w:rsidRPr="00763B9E">
        <w:rPr>
          <w:rFonts w:ascii="Times New Roman" w:hAnsi="Times New Roman"/>
          <w:b/>
          <w:i/>
        </w:rPr>
        <w:t>IVD</w:t>
      </w:r>
      <w:r w:rsidR="00763B9E">
        <w:rPr>
          <w:rFonts w:ascii="Times New Roman" w:hAnsi="Times New Roman"/>
          <w:b/>
          <w:i/>
        </w:rPr>
        <w:t xml:space="preserve"> </w:t>
      </w:r>
      <w:r w:rsidR="00763B9E" w:rsidRPr="00763B9E">
        <w:rPr>
          <w:rFonts w:ascii="Times New Roman" w:hAnsi="Times New Roman"/>
          <w:b/>
          <w:i/>
        </w:rPr>
        <w:t xml:space="preserve">(діагностика </w:t>
      </w:r>
      <w:proofErr w:type="spellStart"/>
      <w:r w:rsidR="00763B9E" w:rsidRPr="00763B9E">
        <w:rPr>
          <w:rFonts w:ascii="Times New Roman" w:hAnsi="Times New Roman"/>
          <w:b/>
          <w:i/>
        </w:rPr>
        <w:t>in</w:t>
      </w:r>
      <w:proofErr w:type="spellEnd"/>
      <w:r w:rsidR="00763B9E" w:rsidRPr="00763B9E">
        <w:rPr>
          <w:rFonts w:ascii="Times New Roman" w:hAnsi="Times New Roman"/>
          <w:b/>
          <w:i/>
        </w:rPr>
        <w:t xml:space="preserve"> </w:t>
      </w:r>
      <w:proofErr w:type="spellStart"/>
      <w:r w:rsidR="00763B9E" w:rsidRPr="00763B9E">
        <w:rPr>
          <w:rFonts w:ascii="Times New Roman" w:hAnsi="Times New Roman"/>
          <w:b/>
          <w:i/>
        </w:rPr>
        <w:t>vitro</w:t>
      </w:r>
      <w:proofErr w:type="spellEnd"/>
      <w:r w:rsidR="00763B9E">
        <w:rPr>
          <w:rFonts w:ascii="Calibri-Italic" w:eastAsia="Times New Roman" w:hAnsi="Calibri-Italic" w:cs="Times New Roman"/>
          <w:i/>
          <w:iCs/>
          <w:color w:val="000000"/>
          <w:sz w:val="18"/>
          <w:szCs w:val="18"/>
          <w:lang w:eastAsia="uk-UA"/>
        </w:rPr>
        <w:t xml:space="preserve"> </w:t>
      </w:r>
      <w:r w:rsidR="00763B9E" w:rsidRPr="00763B9E">
        <w:rPr>
          <w:rFonts w:ascii="Calibri" w:eastAsia="Times New Roman" w:hAnsi="Calibri" w:cs="Times New Roman"/>
          <w:color w:val="000000"/>
          <w:sz w:val="20"/>
          <w:szCs w:val="20"/>
          <w:lang w:eastAsia="uk-UA"/>
        </w:rPr>
        <w:t>)</w:t>
      </w:r>
      <w:r w:rsidR="00763B9E">
        <w:rPr>
          <w:rFonts w:ascii="Calibri" w:eastAsia="Times New Roman" w:hAnsi="Calibri" w:cs="Times New Roman"/>
          <w:color w:val="000000"/>
          <w:sz w:val="20"/>
          <w:szCs w:val="20"/>
          <w:lang w:eastAsia="uk-UA"/>
        </w:rPr>
        <w:t xml:space="preserve"> </w:t>
      </w:r>
      <w:r w:rsidR="00763B9E" w:rsidRPr="00763B9E">
        <w:rPr>
          <w:rFonts w:ascii="Times New Roman" w:hAnsi="Times New Roman"/>
          <w:b/>
          <w:i/>
        </w:rPr>
        <w:t>напівавтоматичний</w:t>
      </w:r>
      <w:r w:rsidR="00763B9E">
        <w:rPr>
          <w:rFonts w:ascii="Calibri" w:eastAsia="Times New Roman" w:hAnsi="Calibri" w:cs="Times New Roman"/>
          <w:color w:val="000000"/>
          <w:sz w:val="20"/>
          <w:szCs w:val="20"/>
          <w:lang w:eastAsia="uk-UA"/>
        </w:rPr>
        <w:t>.</w:t>
      </w:r>
    </w:p>
    <w:p w14:paraId="165E3283" w14:textId="5F4818B9" w:rsidR="0029697E" w:rsidRDefault="0029697E" w:rsidP="007C07FA">
      <w:pPr>
        <w:numPr>
          <w:ilvl w:val="1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Призначення обладнання</w:t>
      </w:r>
      <w:r w:rsidR="007C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</w:t>
      </w:r>
      <w:proofErr w:type="spellStart"/>
      <w:r w:rsidR="0027620B" w:rsidRPr="007C07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Мультипараметричний</w:t>
      </w:r>
      <w:proofErr w:type="spellEnd"/>
      <w:r w:rsidR="0027620B" w:rsidRPr="007C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сечовий аналізатор, призначений</w:t>
      </w:r>
      <w:r w:rsidRPr="007C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82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7C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діагностики </w:t>
      </w:r>
      <w:proofErr w:type="spellStart"/>
      <w:r w:rsidRPr="007C07F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7C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7FA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7C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клінічних лабораторіях</w:t>
      </w:r>
      <w:r w:rsidR="00824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40FF6B" w14:textId="0E83545C" w:rsidR="008242D8" w:rsidRPr="008242D8" w:rsidRDefault="008242D8" w:rsidP="008242D8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Кількість – 2 шт.</w:t>
      </w:r>
    </w:p>
    <w:p w14:paraId="36C49AB7" w14:textId="77777777" w:rsidR="0029697E" w:rsidRPr="0029697E" w:rsidRDefault="0029697E" w:rsidP="008242D8">
      <w:pPr>
        <w:numPr>
          <w:ilvl w:val="1"/>
          <w:numId w:val="9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Загальні відомості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3"/>
        <w:gridCol w:w="4588"/>
        <w:gridCol w:w="2995"/>
        <w:gridCol w:w="1987"/>
      </w:tblGrid>
      <w:tr w:rsidR="0029697E" w:rsidRPr="0029697E" w14:paraId="688D6417" w14:textId="77777777" w:rsidTr="008242D8">
        <w:tc>
          <w:tcPr>
            <w:tcW w:w="763" w:type="dxa"/>
          </w:tcPr>
          <w:p w14:paraId="2F703121" w14:textId="77777777" w:rsidR="0029697E" w:rsidRPr="0029697E" w:rsidRDefault="0029697E" w:rsidP="002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8" w:type="dxa"/>
          </w:tcPr>
          <w:p w14:paraId="7E197FDF" w14:textId="77777777" w:rsidR="0029697E" w:rsidRPr="0029697E" w:rsidRDefault="0029697E" w:rsidP="002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 відомості</w:t>
            </w:r>
          </w:p>
        </w:tc>
        <w:tc>
          <w:tcPr>
            <w:tcW w:w="2995" w:type="dxa"/>
          </w:tcPr>
          <w:p w14:paraId="334B99C1" w14:textId="77777777" w:rsidR="0029697E" w:rsidRPr="0029697E" w:rsidRDefault="0029697E" w:rsidP="002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Ступінь інформації</w:t>
            </w:r>
          </w:p>
        </w:tc>
        <w:tc>
          <w:tcPr>
            <w:tcW w:w="1987" w:type="dxa"/>
          </w:tcPr>
          <w:p w14:paraId="765651CF" w14:textId="77777777" w:rsidR="0029697E" w:rsidRPr="0029697E" w:rsidRDefault="0029697E" w:rsidP="002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</w:t>
            </w:r>
          </w:p>
        </w:tc>
      </w:tr>
      <w:tr w:rsidR="0029697E" w:rsidRPr="0029697E" w14:paraId="6D0B7719" w14:textId="77777777" w:rsidTr="008242D8">
        <w:tc>
          <w:tcPr>
            <w:tcW w:w="763" w:type="dxa"/>
          </w:tcPr>
          <w:p w14:paraId="1345A3CB" w14:textId="77777777" w:rsidR="0029697E" w:rsidRPr="0029697E" w:rsidRDefault="0029697E" w:rsidP="002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8" w:type="dxa"/>
          </w:tcPr>
          <w:p w14:paraId="71A969A0" w14:textId="77777777" w:rsidR="0029697E" w:rsidRPr="0029697E" w:rsidRDefault="0029697E" w:rsidP="002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Фірма-виробник обладнання</w:t>
            </w:r>
          </w:p>
        </w:tc>
        <w:tc>
          <w:tcPr>
            <w:tcW w:w="2995" w:type="dxa"/>
          </w:tcPr>
          <w:p w14:paraId="0B4618E3" w14:textId="77777777" w:rsidR="0029697E" w:rsidRPr="0029697E" w:rsidRDefault="0029697E" w:rsidP="002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</w:p>
        </w:tc>
        <w:tc>
          <w:tcPr>
            <w:tcW w:w="1987" w:type="dxa"/>
          </w:tcPr>
          <w:p w14:paraId="1B357663" w14:textId="77777777" w:rsidR="0029697E" w:rsidRPr="0029697E" w:rsidRDefault="0029697E" w:rsidP="002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97E" w:rsidRPr="0029697E" w14:paraId="3DBF0E28" w14:textId="77777777" w:rsidTr="008242D8">
        <w:tc>
          <w:tcPr>
            <w:tcW w:w="763" w:type="dxa"/>
          </w:tcPr>
          <w:p w14:paraId="6BE4F0B1" w14:textId="77777777" w:rsidR="0029697E" w:rsidRPr="0029697E" w:rsidRDefault="0029697E" w:rsidP="002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8" w:type="dxa"/>
          </w:tcPr>
          <w:p w14:paraId="48F2A4D2" w14:textId="77777777" w:rsidR="0029697E" w:rsidRPr="0029697E" w:rsidRDefault="0029697E" w:rsidP="002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 виробництва</w:t>
            </w:r>
          </w:p>
        </w:tc>
        <w:tc>
          <w:tcPr>
            <w:tcW w:w="2995" w:type="dxa"/>
          </w:tcPr>
          <w:p w14:paraId="1FA9E322" w14:textId="77777777" w:rsidR="0029697E" w:rsidRPr="0029697E" w:rsidRDefault="0029697E" w:rsidP="002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</w:p>
        </w:tc>
        <w:tc>
          <w:tcPr>
            <w:tcW w:w="1987" w:type="dxa"/>
          </w:tcPr>
          <w:p w14:paraId="537B56D5" w14:textId="77777777" w:rsidR="0029697E" w:rsidRPr="0029697E" w:rsidRDefault="0029697E" w:rsidP="002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97E" w:rsidRPr="0029697E" w14:paraId="7FF13843" w14:textId="77777777" w:rsidTr="008242D8">
        <w:tc>
          <w:tcPr>
            <w:tcW w:w="763" w:type="dxa"/>
          </w:tcPr>
          <w:p w14:paraId="658EFA22" w14:textId="77777777" w:rsidR="0029697E" w:rsidRPr="0029697E" w:rsidRDefault="0029697E" w:rsidP="002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8" w:type="dxa"/>
          </w:tcPr>
          <w:p w14:paraId="391ECFE1" w14:textId="77777777" w:rsidR="0029697E" w:rsidRPr="0029697E" w:rsidRDefault="0029697E" w:rsidP="002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995" w:type="dxa"/>
          </w:tcPr>
          <w:p w14:paraId="6E19C94C" w14:textId="77777777" w:rsidR="0029697E" w:rsidRPr="0029697E" w:rsidRDefault="0029697E" w:rsidP="002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</w:p>
        </w:tc>
        <w:tc>
          <w:tcPr>
            <w:tcW w:w="1987" w:type="dxa"/>
          </w:tcPr>
          <w:p w14:paraId="6E4C4B4A" w14:textId="77777777" w:rsidR="0029697E" w:rsidRPr="0029697E" w:rsidRDefault="0029697E" w:rsidP="002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084F35" w14:textId="77777777" w:rsidR="0029697E" w:rsidRPr="0029697E" w:rsidRDefault="0029697E" w:rsidP="002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20BE5" w14:textId="77777777" w:rsidR="0029697E" w:rsidRDefault="0029697E" w:rsidP="0053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F3BDD" w14:textId="77777777" w:rsidR="0029697E" w:rsidRPr="00334A19" w:rsidRDefault="0029697E" w:rsidP="0053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545"/>
        <w:gridCol w:w="3967"/>
        <w:gridCol w:w="2268"/>
      </w:tblGrid>
      <w:tr w:rsidR="0053550F" w:rsidRPr="00334A19" w14:paraId="4806C9AA" w14:textId="77777777" w:rsidTr="007C07FA">
        <w:tc>
          <w:tcPr>
            <w:tcW w:w="711" w:type="dxa"/>
            <w:tcBorders>
              <w:bottom w:val="single" w:sz="4" w:space="0" w:color="auto"/>
            </w:tcBorders>
          </w:tcPr>
          <w:p w14:paraId="4C1867E0" w14:textId="77777777" w:rsidR="0053550F" w:rsidRPr="00334A19" w:rsidRDefault="0053550F" w:rsidP="00535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F55C701" w14:textId="77777777" w:rsidR="0053550F" w:rsidRPr="00334A19" w:rsidRDefault="0053550F" w:rsidP="00535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 параметра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78C047E7" w14:textId="77777777" w:rsidR="0053550F" w:rsidRPr="00334A19" w:rsidRDefault="0053550F" w:rsidP="0053550F">
            <w:pPr>
              <w:widowControl w:val="0"/>
              <w:tabs>
                <w:tab w:val="left" w:pos="29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Діапазон значень, наявність , відповідність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936142" w14:textId="14C9C30D" w:rsidR="0053550F" w:rsidRPr="00334A19" w:rsidRDefault="0053550F" w:rsidP="0053550F">
            <w:pPr>
              <w:widowControl w:val="0"/>
              <w:tabs>
                <w:tab w:val="left" w:pos="29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Відповідність медико-технічним вимогам</w:t>
            </w:r>
            <w:r w:rsidR="007C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посилання на </w:t>
            </w:r>
            <w:r w:rsidR="00651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відповідну </w:t>
            </w:r>
            <w:proofErr w:type="spellStart"/>
            <w:r w:rsidR="007C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 w:rsidR="007C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51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підтверджуючого документа</w:t>
            </w:r>
          </w:p>
        </w:tc>
      </w:tr>
      <w:tr w:rsidR="0053550F" w:rsidRPr="00334A19" w14:paraId="310631DE" w14:textId="77777777" w:rsidTr="007C07FA"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34A6F" w14:textId="77777777" w:rsidR="0053550F" w:rsidRPr="00334A19" w:rsidRDefault="0053550F" w:rsidP="00535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2CFB6FB3" w14:textId="77777777" w:rsidR="0053550F" w:rsidRPr="00334A19" w:rsidRDefault="0053550F" w:rsidP="00535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44F8E4AB" w14:textId="77777777" w:rsidR="0053550F" w:rsidRPr="00334A19" w:rsidRDefault="0053550F" w:rsidP="00535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94845" w14:textId="77777777" w:rsidR="0053550F" w:rsidRPr="00334A19" w:rsidRDefault="0053550F" w:rsidP="00535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6EB" w:rsidRPr="00334A19" w14:paraId="671B5966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55B3F155" w14:textId="77777777" w:rsidR="00F716EB" w:rsidRPr="006512CC" w:rsidRDefault="00F716EB" w:rsidP="003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733E21FE" w14:textId="77777777" w:rsidR="00F716EB" w:rsidRPr="006512CC" w:rsidRDefault="00F716EB" w:rsidP="003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АНАЛІЗАТОРА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31AAFE7E" w14:textId="77777777" w:rsidR="00F716EB" w:rsidRPr="00334A19" w:rsidRDefault="00F716EB" w:rsidP="008F7F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7F1ECF0" w14:textId="77777777" w:rsidR="00F716EB" w:rsidRPr="00334A19" w:rsidRDefault="00F716EB" w:rsidP="00C32F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0F" w:rsidRPr="00334A19" w14:paraId="35E35382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1F419053" w14:textId="77777777" w:rsidR="0053550F" w:rsidRPr="00334A19" w:rsidRDefault="0053550F" w:rsidP="003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14A73B4" w14:textId="77777777" w:rsidR="0053550F" w:rsidRPr="00334A19" w:rsidRDefault="0053550F" w:rsidP="003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вимірювальних параметрів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10459909" w14:textId="77777777" w:rsidR="0053550F" w:rsidRPr="00334A19" w:rsidRDefault="0053550F" w:rsidP="003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0C9D2C" w14:textId="013C507B" w:rsidR="0053550F" w:rsidRPr="00334A19" w:rsidRDefault="00ED2AAD" w:rsidP="003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3F695F2" w14:textId="77777777" w:rsidR="0053550F" w:rsidRPr="00334A19" w:rsidRDefault="0053550F" w:rsidP="00C32F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0F" w:rsidRPr="00334A19" w14:paraId="2C528449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6D077FF6" w14:textId="77777777" w:rsidR="0053550F" w:rsidRPr="00334A19" w:rsidRDefault="0053550F" w:rsidP="003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3C4E31F" w14:textId="77777777" w:rsidR="0053550F" w:rsidRPr="00334A19" w:rsidRDefault="0053550F" w:rsidP="003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Вимірювальні параметри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434A05B0" w14:textId="77777777" w:rsidR="003E4DB5" w:rsidRDefault="003E4DB5" w:rsidP="003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Основні: </w:t>
            </w:r>
            <w:r w:rsidR="00123BFF" w:rsidRPr="0033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Лейкоцити, Кетони, Нітрити, </w:t>
            </w:r>
            <w:proofErr w:type="spellStart"/>
            <w:r w:rsidR="00123BFF" w:rsidRPr="0033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Уробіліногени</w:t>
            </w:r>
            <w:proofErr w:type="spellEnd"/>
            <w:r w:rsidR="00123BFF" w:rsidRPr="0033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Білірубін, Білки, Глюкоза, Питома вага,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Аскорбінова кислота.</w:t>
            </w:r>
          </w:p>
          <w:p w14:paraId="09C8FA39" w14:textId="77777777" w:rsidR="0053550F" w:rsidRPr="00334A19" w:rsidRDefault="003E4DB5" w:rsidP="003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Опційно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123BFF" w:rsidRPr="0033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Креатинін, Кальцій</w:t>
            </w:r>
            <w:r w:rsidR="008F7F84" w:rsidRPr="0033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23BFF" w:rsidRPr="0033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3BFF" w:rsidRPr="0033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Мікроальбумін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E34028B" w14:textId="77777777" w:rsidR="0053550F" w:rsidRPr="003E4DB5" w:rsidRDefault="0053550F" w:rsidP="00C32F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0F" w:rsidRPr="00334A19" w14:paraId="04460482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74A9ACAC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2C523F9E" w14:textId="77777777" w:rsidR="0053550F" w:rsidRPr="00334A19" w:rsidRDefault="008F7F84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3550F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ослідження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6A5F510F" w14:textId="77777777" w:rsidR="0053550F" w:rsidRPr="00334A19" w:rsidRDefault="009004A1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</w:t>
            </w:r>
            <w:r w:rsidR="00A0601D"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еагентна</w:t>
            </w:r>
            <w:proofErr w:type="spellEnd"/>
            <w:r w:rsidR="00A0601D"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тест-смужка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5B5A349" w14:textId="77777777" w:rsidR="0053550F" w:rsidRPr="00334A19" w:rsidRDefault="0053550F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9004A1" w:rsidRPr="00334A19" w14:paraId="6479C13F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0D27B2AA" w14:textId="77777777" w:rsidR="009004A1" w:rsidRPr="00F716EB" w:rsidRDefault="00F716E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46FDE984" w14:textId="77777777" w:rsidR="009004A1" w:rsidRPr="00334A19" w:rsidRDefault="009004A1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 світла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15F44AEB" w14:textId="77777777" w:rsidR="009004A1" w:rsidRPr="00334A19" w:rsidRDefault="009004A1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Світлодіоди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7EAC44E" w14:textId="77777777" w:rsidR="009004A1" w:rsidRPr="00334A19" w:rsidRDefault="009004A1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9004A1" w:rsidRPr="00334A19" w14:paraId="11B0C7D5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2DF770B8" w14:textId="77777777" w:rsidR="009004A1" w:rsidRPr="00F716EB" w:rsidRDefault="00F716E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08AC0CBA" w14:textId="77777777" w:rsidR="009004A1" w:rsidRPr="00334A19" w:rsidRDefault="009004A1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Довжини хвиль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4B70F2CB" w14:textId="77777777" w:rsidR="009004A1" w:rsidRPr="00334A19" w:rsidRDefault="009004A1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550нм, 620нм, 720нм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71F2A91" w14:textId="77777777" w:rsidR="009004A1" w:rsidRPr="00334A19" w:rsidRDefault="009004A1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B34562" w:rsidRPr="00334A19" w14:paraId="7F08438B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45EEF0F9" w14:textId="4934C670" w:rsidR="00B34562" w:rsidRPr="00F716EB" w:rsidRDefault="00310769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71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7A9F5BF1" w14:textId="77777777" w:rsidR="00B34562" w:rsidRPr="00334A19" w:rsidRDefault="00A0601D" w:rsidP="007C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Сила освітлення 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4E97246F" w14:textId="77777777" w:rsidR="00B34562" w:rsidRPr="00334A19" w:rsidRDefault="00B34562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="00A0601D" w:rsidRPr="0033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≤2000 </w:t>
            </w:r>
            <w:r w:rsidR="00DD29F3" w:rsidRPr="00F71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люкс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75DA825" w14:textId="77777777" w:rsidR="00B34562" w:rsidRPr="00C32FFD" w:rsidRDefault="00B34562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</w:p>
        </w:tc>
      </w:tr>
      <w:tr w:rsidR="0053550F" w:rsidRPr="00334A19" w14:paraId="226D27DE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7B141CDC" w14:textId="77777777" w:rsidR="0053550F" w:rsidRPr="00F716EB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71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4DA41D61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вимірювання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2C07FD03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або 60 </w:t>
            </w:r>
            <w:proofErr w:type="spellStart"/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9822FB6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1D" w:rsidRPr="00334A19" w14:paraId="6A475FAA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509F45D1" w14:textId="77777777" w:rsidR="00A0601D" w:rsidRPr="00F716EB" w:rsidRDefault="00A0601D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1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.8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0946386C" w14:textId="77777777" w:rsidR="00A0601D" w:rsidRPr="00334A19" w:rsidRDefault="00A0601D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Швидкість тестування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65EF4460" w14:textId="77777777" w:rsidR="00A0601D" w:rsidRPr="00334A19" w:rsidRDefault="00A0601D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тестів/год </w:t>
            </w:r>
            <w:r w:rsidR="00C952F6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="00C952F6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952F6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тестів/год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71EF91C" w14:textId="77777777" w:rsidR="00A0601D" w:rsidRPr="00334A19" w:rsidRDefault="00A0601D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0F" w:rsidRPr="00334A19" w14:paraId="5D944B6A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4F2DFB50" w14:textId="77777777" w:rsidR="0053550F" w:rsidRPr="00F716EB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71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20EFDE3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Режими вимірювання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042EAE6F" w14:textId="77777777" w:rsidR="0053550F" w:rsidRPr="00334A19" w:rsidRDefault="0053550F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Неперервний/поодинокий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DE677F3" w14:textId="77777777" w:rsidR="0053550F" w:rsidRPr="00334A19" w:rsidRDefault="0053550F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550F" w:rsidRPr="00334A19" w14:paraId="6DF35668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1D1E0CCF" w14:textId="77777777" w:rsidR="0053550F" w:rsidRPr="00F716EB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71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24DE18DF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</w:t>
            </w:r>
            <w:r w:rsidR="00DC5053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 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776CFB46" w14:textId="77777777" w:rsidR="0053550F" w:rsidRPr="00334A19" w:rsidRDefault="004C3C4B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≤</w:t>
            </w:r>
            <w:r w:rsidR="0053550F"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="00F716E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ru-RU"/>
              </w:rPr>
              <w:t>5</w:t>
            </w:r>
            <w:r w:rsidR="00B34562"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00</w:t>
            </w:r>
            <w:r w:rsidR="00262D37"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</w:t>
            </w:r>
            <w:r w:rsidR="0053550F"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результатів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AF0AB96" w14:textId="77777777" w:rsidR="0053550F" w:rsidRPr="00334A19" w:rsidRDefault="0053550F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83AD9" w:rsidRPr="00334A19" w14:paraId="3F0544CF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2B46C779" w14:textId="77777777" w:rsidR="00183AD9" w:rsidRPr="00F716EB" w:rsidRDefault="00F716E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55F31D1" w14:textId="77777777" w:rsidR="00183AD9" w:rsidRPr="00334A19" w:rsidRDefault="00183AD9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керування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4006F5FE" w14:textId="77777777" w:rsidR="00183AD9" w:rsidRPr="00334A19" w:rsidRDefault="00183AD9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Вбудована мембрана клавіатура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617EDA8" w14:textId="77777777" w:rsidR="00183AD9" w:rsidRPr="00334A19" w:rsidRDefault="00183AD9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83AD9" w:rsidRPr="00334A19" w14:paraId="2E031355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482D9FED" w14:textId="77777777" w:rsidR="00183AD9" w:rsidRPr="00F716EB" w:rsidRDefault="00F716E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2.12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95D2210" w14:textId="77777777" w:rsidR="00183AD9" w:rsidRPr="00334A19" w:rsidRDefault="00183AD9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Клавіатура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24F086EC" w14:textId="77777777" w:rsidR="00183AD9" w:rsidRPr="00334A19" w:rsidRDefault="00183AD9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 мембранних кнопок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A74CDAC" w14:textId="77777777" w:rsidR="00183AD9" w:rsidRPr="00334A19" w:rsidRDefault="00183AD9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9004A1" w:rsidRPr="00334A19" w14:paraId="66487254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4709612C" w14:textId="77777777" w:rsidR="009004A1" w:rsidRPr="00F716EB" w:rsidRDefault="00F716E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2.13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4DE19ECA" w14:textId="77777777" w:rsidR="009004A1" w:rsidRPr="00334A19" w:rsidRDefault="009004A1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штрих-кодів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63958200" w14:textId="77777777" w:rsidR="009004A1" w:rsidRPr="00334A19" w:rsidRDefault="009004A1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Можливість підключення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9A912F0" w14:textId="77777777" w:rsidR="009004A1" w:rsidRPr="00334A19" w:rsidRDefault="009004A1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550F" w:rsidRPr="00334A19" w14:paraId="58705520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0456E526" w14:textId="77777777" w:rsidR="0053550F" w:rsidRPr="00F716EB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71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4A1941C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Автоматичне детектування наявності смужки у приладі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15BBBD95" w14:textId="77777777" w:rsidR="0053550F" w:rsidRPr="00334A19" w:rsidRDefault="00123BFF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E64B493" w14:textId="77777777" w:rsidR="0053550F" w:rsidRPr="00334A19" w:rsidRDefault="0053550F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8F7F84" w:rsidRPr="00334A19" w14:paraId="72F8FFA4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687E91C7" w14:textId="77777777" w:rsidR="008F7F84" w:rsidRPr="00F716EB" w:rsidRDefault="00F716E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2.15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AAB615F" w14:textId="77777777" w:rsidR="008F7F84" w:rsidRPr="00F716EB" w:rsidRDefault="008F7F84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Утримувач тест-</w:t>
            </w:r>
            <w:r w:rsidR="00DD29F3" w:rsidRPr="00F7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смужок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7BC370CB" w14:textId="77777777" w:rsidR="008F7F84" w:rsidRPr="00334A19" w:rsidRDefault="008F7F84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Можливість зняття з приладу для очистки від залишків сечі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3CB228C" w14:textId="77777777" w:rsidR="008F7F84" w:rsidRPr="00334A19" w:rsidRDefault="008F7F84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550F" w:rsidRPr="00334A19" w14:paraId="68BE23E1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55742BEA" w14:textId="77777777" w:rsidR="0053550F" w:rsidRPr="00F716EB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71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64C59B3A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Самодіагностика</w:t>
            </w:r>
            <w:r w:rsidR="00123BFF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приладу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0BE0FD81" w14:textId="77777777" w:rsidR="0053550F" w:rsidRPr="00334A19" w:rsidRDefault="00123BF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Автоматична</w:t>
            </w:r>
            <w:r w:rsidR="00EA2937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контролюється </w:t>
            </w:r>
            <w:r w:rsidR="00EA2937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вбудованим мікрокомп’ютером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169F3E3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BFF" w:rsidRPr="00334A19" w14:paraId="4236CEFE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61735577" w14:textId="77777777" w:rsidR="00123BFF" w:rsidRPr="00F716EB" w:rsidRDefault="00F716E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2.17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20A29132" w14:textId="77777777" w:rsidR="00123BFF" w:rsidRPr="00334A19" w:rsidRDefault="008F7F84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про помилки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17A8F246" w14:textId="77777777" w:rsidR="00123BFF" w:rsidRPr="00334A19" w:rsidRDefault="008F7F84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Відображення </w:t>
            </w:r>
            <w:r w:rsidR="00EA2937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дисплеї </w:t>
            </w: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A2937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кодів помилок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763295E" w14:textId="77777777" w:rsidR="00123BFF" w:rsidRPr="00334A19" w:rsidRDefault="00123BF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0F" w:rsidRPr="00334A19" w14:paraId="4F8A06B6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4BAFC9ED" w14:textId="77777777" w:rsidR="0053550F" w:rsidRPr="00F716EB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71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1E27944" w14:textId="77777777" w:rsidR="0053550F" w:rsidRPr="00334A19" w:rsidRDefault="00EA2937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5852FC52" w14:textId="77777777" w:rsidR="0053550F" w:rsidRPr="00334A19" w:rsidRDefault="00EA2937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Вбудований </w:t>
            </w:r>
            <w:proofErr w:type="spellStart"/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термопринтер</w:t>
            </w:r>
            <w:proofErr w:type="spellEnd"/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можливість підключення зовнішнього принтера.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2A6AEBC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0F" w:rsidRPr="00334A19" w14:paraId="05439569" w14:textId="77777777" w:rsidTr="007C07FA">
        <w:trPr>
          <w:trHeight w:val="249"/>
        </w:trPr>
        <w:tc>
          <w:tcPr>
            <w:tcW w:w="711" w:type="dxa"/>
            <w:tcBorders>
              <w:top w:val="single" w:sz="4" w:space="0" w:color="auto"/>
            </w:tcBorders>
          </w:tcPr>
          <w:p w14:paraId="7D305898" w14:textId="77777777" w:rsidR="0053550F" w:rsidRPr="00F716EB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71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42C3C651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Дисплей  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6B9BD815" w14:textId="77777777" w:rsidR="0053550F" w:rsidRPr="00334A19" w:rsidRDefault="00A0601D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Без сенсорного керування</w:t>
            </w:r>
            <w:r w:rsidR="008F7F84"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4BD827B" w14:textId="77777777" w:rsidR="0053550F" w:rsidRPr="00334A19" w:rsidRDefault="0053550F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550F" w:rsidRPr="00334A19" w14:paraId="52740F7B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0CC77FC4" w14:textId="77777777" w:rsidR="0053550F" w:rsidRPr="00F716EB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71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C7D3288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Інтерфейси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4A086B50" w14:textId="77777777" w:rsidR="0053550F" w:rsidRPr="00334A19" w:rsidRDefault="00A0601D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hAnsi="Times New Roman" w:cs="Times New Roman"/>
                <w:sz w:val="24"/>
                <w:szCs w:val="24"/>
              </w:rPr>
              <w:t>RS 232</w:t>
            </w:r>
            <w:r w:rsidR="004C3C4B" w:rsidRPr="00334A19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r w:rsidRPr="00334A19">
              <w:rPr>
                <w:rFonts w:ascii="Times New Roman" w:hAnsi="Times New Roman" w:cs="Times New Roman"/>
                <w:sz w:val="24"/>
                <w:szCs w:val="24"/>
              </w:rPr>
              <w:t>Паралельний порт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009C915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AAD" w:rsidRPr="00334A19" w14:paraId="7A54A358" w14:textId="77777777" w:rsidTr="007C07FA">
        <w:trPr>
          <w:trHeight w:val="344"/>
        </w:trPr>
        <w:tc>
          <w:tcPr>
            <w:tcW w:w="711" w:type="dxa"/>
            <w:tcBorders>
              <w:top w:val="single" w:sz="4" w:space="0" w:color="auto"/>
            </w:tcBorders>
          </w:tcPr>
          <w:p w14:paraId="4982CE41" w14:textId="77777777" w:rsidR="00ED2AAD" w:rsidRPr="00F716EB" w:rsidRDefault="00F716E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2.21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A2F7505" w14:textId="77777777" w:rsidR="00ED2AAD" w:rsidRPr="00334A19" w:rsidRDefault="00ED2AAD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 к ПК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49A91FC0" w14:textId="77777777" w:rsidR="00ED2AAD" w:rsidRPr="00334A19" w:rsidRDefault="00ED2AAD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19">
              <w:rPr>
                <w:rFonts w:ascii="Times New Roman" w:hAnsi="Times New Roman" w:cs="Times New Roman"/>
                <w:sz w:val="24"/>
                <w:szCs w:val="24"/>
              </w:rPr>
              <w:t>Підтримує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833E7E8" w14:textId="77777777" w:rsidR="00ED2AAD" w:rsidRPr="00334A19" w:rsidRDefault="00ED2AAD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C4B" w:rsidRPr="00334A19" w14:paraId="4A204B88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1C0B4EBF" w14:textId="77777777" w:rsidR="004C3C4B" w:rsidRPr="00F716EB" w:rsidRDefault="00F716E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2.22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78D8BEE3" w14:textId="77777777" w:rsidR="004C3C4B" w:rsidRPr="00334A19" w:rsidRDefault="004C3C4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2E2011F0" w14:textId="77777777" w:rsidR="004C3C4B" w:rsidRPr="00334A19" w:rsidRDefault="004C3C4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19">
              <w:rPr>
                <w:rFonts w:ascii="Times New Roman" w:hAnsi="Times New Roman" w:cs="Times New Roman"/>
                <w:sz w:val="24"/>
                <w:szCs w:val="24"/>
              </w:rPr>
              <w:t>Підтримує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F5CE740" w14:textId="77777777" w:rsidR="004C3C4B" w:rsidRPr="00334A19" w:rsidRDefault="004C3C4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0F" w:rsidRPr="00334A19" w14:paraId="2F4C57FA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53FE6C9C" w14:textId="77777777" w:rsidR="0053550F" w:rsidRPr="00F716EB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71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62996C18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Можливість використання тест-смужок </w:t>
            </w:r>
            <w:r w:rsidR="00A0601D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 типів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32D4C33D" w14:textId="77777777" w:rsidR="0053550F" w:rsidRPr="00334A19" w:rsidRDefault="00A0601D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</w:t>
            </w:r>
            <w:r w:rsidR="008F7F84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можливість вибору:               </w:t>
            </w:r>
            <w:r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11 та 14 параметрів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752D1EE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AD9" w:rsidRPr="00334A19" w14:paraId="42A70EEA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1ED7D45C" w14:textId="77777777" w:rsidR="00183AD9" w:rsidRPr="00F716EB" w:rsidRDefault="00F716E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2.24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8FA8C49" w14:textId="77777777" w:rsidR="00183AD9" w:rsidRPr="00334A19" w:rsidRDefault="00183AD9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Вибір одиниць вимірювання 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1EE4B592" w14:textId="77777777" w:rsidR="00183AD9" w:rsidRPr="00334A19" w:rsidRDefault="00183AD9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7166ED7" w14:textId="77777777" w:rsidR="00183AD9" w:rsidRPr="00334A19" w:rsidRDefault="00183AD9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0F" w:rsidRPr="00334A19" w14:paraId="61765657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1DF3F490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2F9EBB7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Гарантія, гарантійне обслуговування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38D4962F" w14:textId="77777777" w:rsidR="0053550F" w:rsidRPr="00334A19" w:rsidRDefault="0053550F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12 місяці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926696" w14:textId="77777777" w:rsidR="0053550F" w:rsidRPr="00334A19" w:rsidRDefault="0053550F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550F" w:rsidRPr="00334A19" w14:paraId="330798AB" w14:textId="77777777" w:rsidTr="007C07FA">
        <w:tc>
          <w:tcPr>
            <w:tcW w:w="711" w:type="dxa"/>
            <w:tcBorders>
              <w:top w:val="single" w:sz="4" w:space="0" w:color="auto"/>
            </w:tcBorders>
          </w:tcPr>
          <w:p w14:paraId="13DB3D3F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CC9541B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Післягарантійне обслуговування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32AC6ED2" w14:textId="77777777" w:rsidR="0053550F" w:rsidRPr="00334A19" w:rsidRDefault="0053550F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C242E0E" w14:textId="77777777" w:rsidR="0053550F" w:rsidRPr="00334A19" w:rsidRDefault="0053550F" w:rsidP="007C0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550F" w:rsidRPr="00334A19" w14:paraId="5AE8ADB7" w14:textId="77777777" w:rsidTr="007C07FA"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57899D5" w14:textId="77777777" w:rsidR="0053550F" w:rsidRPr="00F716EB" w:rsidRDefault="00F8448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550F" w:rsidRPr="00F7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EB265AF" w14:textId="77777777" w:rsidR="0053550F" w:rsidRPr="00F716EB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користувача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5CF3B43A" w14:textId="77777777" w:rsidR="0053550F" w:rsidRPr="00F716EB" w:rsidRDefault="00201B3C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Українською</w:t>
            </w:r>
            <w:r w:rsidR="00C32FFD" w:rsidRPr="00F7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мов</w:t>
            </w:r>
            <w:r w:rsidRPr="00F7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6041E" w14:textId="77777777" w:rsidR="0053550F" w:rsidRPr="00066EA5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3550F" w:rsidRPr="00334A19" w14:paraId="0D5218B7" w14:textId="77777777" w:rsidTr="007C07FA"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B5D35E0" w14:textId="77777777" w:rsidR="0053550F" w:rsidRPr="00334A19" w:rsidRDefault="00F8448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550F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1E89789" w14:textId="77777777" w:rsidR="0053550F" w:rsidRPr="00334A19" w:rsidRDefault="008F7F84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 програмного забезпечення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430A2F59" w14:textId="77777777" w:rsidR="0053550F" w:rsidRPr="00F716EB" w:rsidRDefault="008F7F84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</w:t>
            </w:r>
            <w:r w:rsidR="00F7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англійська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7353B" w14:textId="77777777" w:rsidR="0053550F" w:rsidRPr="00334A19" w:rsidRDefault="0053550F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4A1" w:rsidRPr="00334A19" w14:paraId="66A4BAD0" w14:textId="77777777" w:rsidTr="007C07FA"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18AD6C2" w14:textId="77777777" w:rsidR="009004A1" w:rsidRPr="00F716EB" w:rsidRDefault="00F716E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6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65DA5BE" w14:textId="77777777" w:rsidR="009004A1" w:rsidRPr="00334A19" w:rsidRDefault="009004A1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Програмне забезпечення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31AC5EFD" w14:textId="77777777" w:rsidR="009004A1" w:rsidRPr="00334A19" w:rsidRDefault="009004A1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Відображення повноцінного меню на дисплеї, зручне в користуванні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4D824" w14:textId="77777777" w:rsidR="009004A1" w:rsidRPr="00334A19" w:rsidRDefault="009004A1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1D" w:rsidRPr="00334A19" w14:paraId="0DAD77C7" w14:textId="77777777" w:rsidTr="007C07FA"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89FA051" w14:textId="77777777" w:rsidR="00A0601D" w:rsidRPr="00F716EB" w:rsidRDefault="00F716E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6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ED62CB2" w14:textId="77777777" w:rsidR="00A0601D" w:rsidRPr="00334A19" w:rsidRDefault="00F716E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Споживча п</w:t>
            </w:r>
            <w:r w:rsidR="004C3C4B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отужність</w:t>
            </w:r>
            <w:r w:rsidR="00C952F6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797DB0BB" w14:textId="77777777" w:rsidR="00A0601D" w:rsidRPr="00334A19" w:rsidRDefault="004C3C4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~ 35В</w:t>
            </w:r>
            <w:r w:rsidR="00F7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1F0BD" w14:textId="77777777" w:rsidR="00A0601D" w:rsidRPr="00334A19" w:rsidRDefault="00A0601D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1D" w:rsidRPr="00334A19" w14:paraId="6CED28D6" w14:textId="77777777" w:rsidTr="007C07FA"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2D8BD19" w14:textId="77777777" w:rsidR="00A0601D" w:rsidRPr="00F716EB" w:rsidRDefault="00F716E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6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FDB3D93" w14:textId="77777777" w:rsidR="004C3C4B" w:rsidRPr="00334A19" w:rsidRDefault="004C3C4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Живлення</w:t>
            </w:r>
          </w:p>
          <w:p w14:paraId="78D613E7" w14:textId="77777777" w:rsidR="00A0601D" w:rsidRPr="00334A19" w:rsidRDefault="004C3C4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47C68D83" w14:textId="77777777" w:rsidR="00A0601D" w:rsidRPr="00334A19" w:rsidRDefault="004C3C4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A19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від джерела живлення/адаптера </w:t>
            </w:r>
            <w:r w:rsidRPr="00334A19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12</w:t>
            </w:r>
            <w:r w:rsidRPr="00334A19">
              <w:rPr>
                <w:rFonts w:ascii="Times New Roman" w:eastAsia="ArialMT" w:hAnsi="Times New Roman" w:cs="Times New Roman"/>
                <w:sz w:val="24"/>
                <w:szCs w:val="24"/>
              </w:rPr>
              <w:t>В та</w:t>
            </w:r>
            <w:r w:rsidRPr="00334A19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2AAD" w:rsidRPr="00334A19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334A19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A19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мережі</w:t>
            </w:r>
            <w:proofErr w:type="spellEnd"/>
            <w:r w:rsidRPr="00334A19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A19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живлення</w:t>
            </w:r>
            <w:proofErr w:type="spellEnd"/>
            <w:r w:rsidRPr="00334A19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 xml:space="preserve"> 100</w:t>
            </w:r>
            <w:r w:rsidRPr="00334A19">
              <w:rPr>
                <w:rFonts w:ascii="Times New Roman" w:eastAsia="ArialMT" w:hAnsi="Times New Roman" w:cs="Times New Roman"/>
                <w:sz w:val="24"/>
                <w:szCs w:val="24"/>
              </w:rPr>
              <w:t>В</w:t>
            </w:r>
            <w:r w:rsidRPr="00334A19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~240</w:t>
            </w:r>
            <w:r w:rsidRPr="00334A19">
              <w:rPr>
                <w:rFonts w:ascii="Times New Roman" w:eastAsia="ArialMT" w:hAnsi="Times New Roman" w:cs="Times New Roman"/>
                <w:sz w:val="24"/>
                <w:szCs w:val="24"/>
              </w:rPr>
              <w:t>В</w:t>
            </w:r>
            <w:r w:rsidRPr="00334A19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, 50/60</w:t>
            </w:r>
            <w:r w:rsidRPr="00334A19">
              <w:rPr>
                <w:rFonts w:ascii="Times New Roman" w:eastAsia="ArialMT" w:hAnsi="Times New Roman" w:cs="Times New Roman"/>
                <w:sz w:val="24"/>
                <w:szCs w:val="24"/>
              </w:rPr>
              <w:t>Гц</w:t>
            </w:r>
            <w:r w:rsidRPr="00334A19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FB987" w14:textId="77777777" w:rsidR="00A0601D" w:rsidRPr="00334A19" w:rsidRDefault="00A0601D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1D" w:rsidRPr="00A0601D" w14:paraId="1552B292" w14:textId="77777777" w:rsidTr="007C07FA"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1448DCE" w14:textId="77777777" w:rsidR="00A0601D" w:rsidRPr="00F716EB" w:rsidRDefault="00F716EB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7.2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E00FF9D" w14:textId="77777777" w:rsidR="00A0601D" w:rsidRPr="00334A19" w:rsidRDefault="00EA2937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 навколишнього середовища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275AF377" w14:textId="77777777" w:rsidR="00183AD9" w:rsidRPr="00334A19" w:rsidRDefault="00EA2937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Температура: 15</w:t>
            </w: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~ 30</w:t>
            </w: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83AD9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максимально можлива: 5</w:t>
            </w:r>
            <w:r w:rsidR="00183AD9" w:rsidRPr="00334A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183AD9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~ 40</w:t>
            </w:r>
            <w:r w:rsidR="00183AD9" w:rsidRPr="00334A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183AD9"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14:paraId="673AF65E" w14:textId="77777777" w:rsidR="00EA2937" w:rsidRPr="00A0601D" w:rsidRDefault="00EA2937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Вологість: ≤ 80%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A61B1" w14:textId="77777777" w:rsidR="00A0601D" w:rsidRPr="00A0601D" w:rsidRDefault="00A0601D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65D" w14:paraId="1AF49E94" w14:textId="77777777" w:rsidTr="007C07FA">
        <w:tblPrEx>
          <w:tblLook w:val="04A0" w:firstRow="1" w:lastRow="0" w:firstColumn="1" w:lastColumn="0" w:noHBand="0" w:noVBand="1"/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5AC4" w14:textId="77777777" w:rsidR="0060265D" w:rsidRDefault="0060265D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677A" w14:textId="240C3B96" w:rsidR="0060265D" w:rsidRDefault="0060265D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Комплектація смужками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LabAnalyt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D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FD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B42189" w14:textId="0E61E12F" w:rsidR="00FD3729" w:rsidRPr="00FD3729" w:rsidRDefault="00FD3729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729">
              <w:rPr>
                <w:rFonts w:ascii="Times New Roman" w:eastAsia="Times New Roman" w:hAnsi="Times New Roman" w:cs="Times New Roman"/>
                <w:lang w:eastAsia="ru-RU"/>
              </w:rPr>
              <w:t>Визначальні параметри, не гірше:</w:t>
            </w:r>
          </w:p>
          <w:p w14:paraId="2E77576B" w14:textId="77777777" w:rsidR="00FD3729" w:rsidRPr="00FD3729" w:rsidRDefault="00FD3729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729">
              <w:rPr>
                <w:rFonts w:ascii="Times New Roman" w:eastAsia="Times New Roman" w:hAnsi="Times New Roman" w:cs="Times New Roman"/>
                <w:lang w:eastAsia="ru-RU"/>
              </w:rPr>
              <w:t xml:space="preserve">лейкоцити; кетони; нітрити; </w:t>
            </w:r>
            <w:proofErr w:type="spellStart"/>
            <w:r w:rsidRPr="00FD3729">
              <w:rPr>
                <w:rFonts w:ascii="Times New Roman" w:eastAsia="Times New Roman" w:hAnsi="Times New Roman" w:cs="Times New Roman"/>
                <w:lang w:eastAsia="ru-RU"/>
              </w:rPr>
              <w:t>уробіліноген</w:t>
            </w:r>
            <w:proofErr w:type="spellEnd"/>
            <w:r w:rsidRPr="00FD3729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FD3729">
              <w:rPr>
                <w:rFonts w:ascii="Times New Roman" w:eastAsia="Times New Roman" w:hAnsi="Times New Roman" w:cs="Times New Roman"/>
                <w:lang w:eastAsia="ru-RU"/>
              </w:rPr>
              <w:t>білок;білірубін</w:t>
            </w:r>
            <w:proofErr w:type="spellEnd"/>
            <w:r w:rsidRPr="00FD3729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FD3729">
              <w:rPr>
                <w:rFonts w:ascii="Times New Roman" w:eastAsia="Times New Roman" w:hAnsi="Times New Roman" w:cs="Times New Roman"/>
                <w:lang w:eastAsia="ru-RU"/>
              </w:rPr>
              <w:t>глюкоза;питома</w:t>
            </w:r>
            <w:proofErr w:type="spellEnd"/>
            <w:r w:rsidRPr="00FD3729">
              <w:rPr>
                <w:rFonts w:ascii="Times New Roman" w:eastAsia="Times New Roman" w:hAnsi="Times New Roman" w:cs="Times New Roman"/>
                <w:lang w:eastAsia="ru-RU"/>
              </w:rPr>
              <w:t xml:space="preserve"> вага; </w:t>
            </w:r>
            <w:proofErr w:type="spellStart"/>
            <w:r w:rsidRPr="00FD3729">
              <w:rPr>
                <w:rFonts w:ascii="Times New Roman" w:eastAsia="Times New Roman" w:hAnsi="Times New Roman" w:cs="Times New Roman"/>
                <w:lang w:eastAsia="ru-RU"/>
              </w:rPr>
              <w:t>рН</w:t>
            </w:r>
            <w:proofErr w:type="spellEnd"/>
            <w:r w:rsidRPr="00FD3729">
              <w:rPr>
                <w:rFonts w:ascii="Times New Roman" w:eastAsia="Times New Roman" w:hAnsi="Times New Roman" w:cs="Times New Roman"/>
                <w:lang w:eastAsia="ru-RU"/>
              </w:rPr>
              <w:t xml:space="preserve">; кров; </w:t>
            </w:r>
            <w:proofErr w:type="spellStart"/>
            <w:r w:rsidRPr="00FD3729">
              <w:rPr>
                <w:rFonts w:ascii="Times New Roman" w:eastAsia="Times New Roman" w:hAnsi="Times New Roman" w:cs="Times New Roman"/>
                <w:lang w:eastAsia="ru-RU"/>
              </w:rPr>
              <w:t>мікроальбумін</w:t>
            </w:r>
            <w:proofErr w:type="spellEnd"/>
            <w:r w:rsidRPr="00FD3729">
              <w:rPr>
                <w:rFonts w:ascii="Times New Roman" w:eastAsia="Times New Roman" w:hAnsi="Times New Roman" w:cs="Times New Roman"/>
                <w:lang w:eastAsia="ru-RU"/>
              </w:rPr>
              <w:t xml:space="preserve">, кальцій, </w:t>
            </w:r>
            <w:proofErr w:type="spellStart"/>
            <w:r w:rsidRPr="00FD3729">
              <w:rPr>
                <w:rFonts w:ascii="Times New Roman" w:eastAsia="Times New Roman" w:hAnsi="Times New Roman" w:cs="Times New Roman"/>
                <w:lang w:eastAsia="ru-RU"/>
              </w:rPr>
              <w:t>креатінин</w:t>
            </w:r>
            <w:proofErr w:type="spellEnd"/>
            <w:r w:rsidRPr="00FD3729">
              <w:rPr>
                <w:rFonts w:ascii="Times New Roman" w:eastAsia="Times New Roman" w:hAnsi="Times New Roman" w:cs="Times New Roman"/>
                <w:lang w:eastAsia="ru-RU"/>
              </w:rPr>
              <w:t>; аскорбінова кислота;</w:t>
            </w:r>
          </w:p>
          <w:p w14:paraId="363BCEDF" w14:textId="336164C3" w:rsidR="00FD3729" w:rsidRDefault="00FD3729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29">
              <w:rPr>
                <w:rFonts w:ascii="Times New Roman" w:eastAsia="Times New Roman" w:hAnsi="Times New Roman" w:cs="Times New Roman"/>
                <w:lang w:eastAsia="ru-RU"/>
              </w:rPr>
              <w:t xml:space="preserve">1уп- не менше 100 </w:t>
            </w:r>
            <w:proofErr w:type="spellStart"/>
            <w:r w:rsidRPr="00FD372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074C" w14:textId="77777777" w:rsidR="0060265D" w:rsidRDefault="0060265D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B09F" w14:textId="77777777" w:rsidR="0060265D" w:rsidRDefault="0060265D" w:rsidP="007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744CF0" w14:textId="77777777" w:rsidR="0053550F" w:rsidRDefault="0053550F" w:rsidP="007C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93F4A" w14:textId="77777777" w:rsidR="006512CC" w:rsidRPr="00713D9D" w:rsidRDefault="006512CC" w:rsidP="00DD6BB4">
      <w:pPr>
        <w:spacing w:after="0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  <w:lang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713D9D">
        <w:rPr>
          <w:rFonts w:ascii="Times New Roman" w:hAnsi="Times New Roman" w:cs="Times New Roman"/>
          <w:sz w:val="24"/>
          <w:szCs w:val="24"/>
        </w:rPr>
        <w:t xml:space="preserve"> у даному додатку</w:t>
      </w:r>
      <w:r>
        <w:rPr>
          <w:rFonts w:ascii="Times New Roman" w:hAnsi="Times New Roman" w:cs="Times New Roman"/>
          <w:sz w:val="24"/>
          <w:szCs w:val="24"/>
        </w:rPr>
        <w:t xml:space="preserve"> №2 </w:t>
      </w:r>
      <w:r w:rsidRPr="00713D9D">
        <w:rPr>
          <w:rFonts w:ascii="Times New Roman" w:hAnsi="Times New Roman" w:cs="Times New Roman"/>
          <w:sz w:val="24"/>
          <w:szCs w:val="24"/>
        </w:rPr>
        <w:t xml:space="preserve"> та всіх інших вимог Тендерної Документації.</w:t>
      </w:r>
    </w:p>
    <w:p w14:paraId="3CF82251" w14:textId="130DC6C3" w:rsidR="006512CC" w:rsidRDefault="006512CC" w:rsidP="00DD6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9D">
        <w:rPr>
          <w:rFonts w:ascii="Times New Roman" w:hAnsi="Times New Roman" w:cs="Times New Roman"/>
          <w:i/>
          <w:sz w:val="24"/>
          <w:szCs w:val="24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</w:t>
      </w:r>
      <w:r>
        <w:rPr>
          <w:rFonts w:ascii="Times New Roman" w:hAnsi="Times New Roman" w:cs="Times New Roman"/>
          <w:i/>
          <w:sz w:val="24"/>
          <w:szCs w:val="24"/>
        </w:rPr>
        <w:t xml:space="preserve"> мовою</w:t>
      </w:r>
      <w:r w:rsidRPr="00713D9D">
        <w:rPr>
          <w:rFonts w:ascii="Times New Roman" w:hAnsi="Times New Roman" w:cs="Times New Roman"/>
          <w:i/>
          <w:sz w:val="24"/>
          <w:szCs w:val="24"/>
        </w:rPr>
        <w:t>) в якому міститься ця інформація та надана у вигляді паспорту або інструкції користувача або інше українською або російською мовою.</w:t>
      </w:r>
    </w:p>
    <w:sectPr w:rsidR="006512CC" w:rsidSect="00310769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BA6"/>
    <w:multiLevelType w:val="hybridMultilevel"/>
    <w:tmpl w:val="330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70218"/>
    <w:multiLevelType w:val="hybridMultilevel"/>
    <w:tmpl w:val="650CEB84"/>
    <w:lvl w:ilvl="0" w:tplc="1194A95A"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" w15:restartNumberingAfterBreak="0">
    <w:nsid w:val="0B097F83"/>
    <w:multiLevelType w:val="multilevel"/>
    <w:tmpl w:val="580671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1C76"/>
    <w:multiLevelType w:val="hybridMultilevel"/>
    <w:tmpl w:val="2F66D9FA"/>
    <w:lvl w:ilvl="0" w:tplc="564E617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356B0F0D"/>
    <w:multiLevelType w:val="hybridMultilevel"/>
    <w:tmpl w:val="407E9A80"/>
    <w:lvl w:ilvl="0" w:tplc="8D8490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BB6060E"/>
    <w:multiLevelType w:val="multilevel"/>
    <w:tmpl w:val="300A4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24A632E"/>
    <w:multiLevelType w:val="multilevel"/>
    <w:tmpl w:val="54721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96A2902"/>
    <w:multiLevelType w:val="multilevel"/>
    <w:tmpl w:val="24845D48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5E"/>
    <w:rsid w:val="00002DFF"/>
    <w:rsid w:val="00042CB6"/>
    <w:rsid w:val="00047566"/>
    <w:rsid w:val="00066EA5"/>
    <w:rsid w:val="000A0E80"/>
    <w:rsid w:val="000E288C"/>
    <w:rsid w:val="00105411"/>
    <w:rsid w:val="00123BFF"/>
    <w:rsid w:val="0013682F"/>
    <w:rsid w:val="001440ED"/>
    <w:rsid w:val="00183AD9"/>
    <w:rsid w:val="001C598D"/>
    <w:rsid w:val="001C5BB6"/>
    <w:rsid w:val="00201B3C"/>
    <w:rsid w:val="00226F51"/>
    <w:rsid w:val="00240AF0"/>
    <w:rsid w:val="0025075F"/>
    <w:rsid w:val="00262D37"/>
    <w:rsid w:val="0027620B"/>
    <w:rsid w:val="0029312B"/>
    <w:rsid w:val="0029697E"/>
    <w:rsid w:val="00310769"/>
    <w:rsid w:val="00334A19"/>
    <w:rsid w:val="003377CB"/>
    <w:rsid w:val="0039791A"/>
    <w:rsid w:val="003B3846"/>
    <w:rsid w:val="003C05AB"/>
    <w:rsid w:val="003D6661"/>
    <w:rsid w:val="003E4DB5"/>
    <w:rsid w:val="003F12B3"/>
    <w:rsid w:val="00401D1E"/>
    <w:rsid w:val="00417A13"/>
    <w:rsid w:val="004A148B"/>
    <w:rsid w:val="004C3C4B"/>
    <w:rsid w:val="004F6A19"/>
    <w:rsid w:val="0053550F"/>
    <w:rsid w:val="005B1174"/>
    <w:rsid w:val="005C08E2"/>
    <w:rsid w:val="0060265D"/>
    <w:rsid w:val="006208F6"/>
    <w:rsid w:val="00625E1E"/>
    <w:rsid w:val="006512CC"/>
    <w:rsid w:val="006A1A7D"/>
    <w:rsid w:val="00706C26"/>
    <w:rsid w:val="007470EF"/>
    <w:rsid w:val="00763B9E"/>
    <w:rsid w:val="007667C6"/>
    <w:rsid w:val="007853CB"/>
    <w:rsid w:val="007A289F"/>
    <w:rsid w:val="007C07FA"/>
    <w:rsid w:val="007E071B"/>
    <w:rsid w:val="007E1334"/>
    <w:rsid w:val="007E6FE9"/>
    <w:rsid w:val="00813CBF"/>
    <w:rsid w:val="0082385F"/>
    <w:rsid w:val="008242D8"/>
    <w:rsid w:val="008477FB"/>
    <w:rsid w:val="00853DF5"/>
    <w:rsid w:val="0087307C"/>
    <w:rsid w:val="008B126E"/>
    <w:rsid w:val="008F7F84"/>
    <w:rsid w:val="009004A1"/>
    <w:rsid w:val="00940507"/>
    <w:rsid w:val="00943DAF"/>
    <w:rsid w:val="009764A2"/>
    <w:rsid w:val="009A67CF"/>
    <w:rsid w:val="009B32AC"/>
    <w:rsid w:val="00A0601D"/>
    <w:rsid w:val="00AD34B9"/>
    <w:rsid w:val="00AD7313"/>
    <w:rsid w:val="00B1446D"/>
    <w:rsid w:val="00B21011"/>
    <w:rsid w:val="00B31B96"/>
    <w:rsid w:val="00B322D7"/>
    <w:rsid w:val="00B34562"/>
    <w:rsid w:val="00B7067E"/>
    <w:rsid w:val="00B7435B"/>
    <w:rsid w:val="00BC5F02"/>
    <w:rsid w:val="00C05BE3"/>
    <w:rsid w:val="00C068FE"/>
    <w:rsid w:val="00C32FFD"/>
    <w:rsid w:val="00C56F3F"/>
    <w:rsid w:val="00C77295"/>
    <w:rsid w:val="00C870D5"/>
    <w:rsid w:val="00C952F6"/>
    <w:rsid w:val="00CC66CA"/>
    <w:rsid w:val="00D01C9E"/>
    <w:rsid w:val="00D1592A"/>
    <w:rsid w:val="00D6179B"/>
    <w:rsid w:val="00D763D2"/>
    <w:rsid w:val="00DC5053"/>
    <w:rsid w:val="00DC7FD6"/>
    <w:rsid w:val="00DD29F3"/>
    <w:rsid w:val="00DD6BB4"/>
    <w:rsid w:val="00DE0B5E"/>
    <w:rsid w:val="00E1145C"/>
    <w:rsid w:val="00E30F21"/>
    <w:rsid w:val="00EA2937"/>
    <w:rsid w:val="00ED2AAD"/>
    <w:rsid w:val="00F512F4"/>
    <w:rsid w:val="00F66358"/>
    <w:rsid w:val="00F716EB"/>
    <w:rsid w:val="00F84044"/>
    <w:rsid w:val="00F8448B"/>
    <w:rsid w:val="00F92102"/>
    <w:rsid w:val="00FD3729"/>
    <w:rsid w:val="00FE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A228"/>
  <w15:docId w15:val="{2999BB75-CDC9-4279-8823-DDEAEC49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CA"/>
  </w:style>
  <w:style w:type="paragraph" w:styleId="3">
    <w:name w:val="heading 3"/>
    <w:basedOn w:val="a"/>
    <w:next w:val="a"/>
    <w:link w:val="30"/>
    <w:unhideWhenUsed/>
    <w:qFormat/>
    <w:rsid w:val="003F12B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F12B3"/>
    <w:pPr>
      <w:keepNext/>
      <w:widowControl w:val="0"/>
      <w:shd w:val="clear" w:color="auto" w:fill="FFFFFF"/>
      <w:autoSpaceDE w:val="0"/>
      <w:autoSpaceDN w:val="0"/>
      <w:adjustRightInd w:val="0"/>
      <w:spacing w:before="254" w:after="0" w:line="240" w:lineRule="auto"/>
      <w:ind w:left="1032"/>
      <w:jc w:val="both"/>
      <w:outlineLvl w:val="4"/>
    </w:pPr>
    <w:rPr>
      <w:rFonts w:ascii="Times New Roman" w:eastAsia="Times New Roman" w:hAnsi="Times New Roman" w:cs="Times New Roman"/>
      <w:b/>
      <w:color w:val="000000"/>
      <w:spacing w:val="-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CC66CA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CC66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Обычный1"/>
    <w:rsid w:val="00CC66CA"/>
    <w:pPr>
      <w:spacing w:after="0"/>
    </w:pPr>
    <w:rPr>
      <w:rFonts w:ascii="MS Mincho" w:eastAsia="Times New Roman" w:hAnsi="MS Mincho" w:cs="MS Mincho"/>
      <w:color w:val="000000"/>
      <w:lang w:val="en-US"/>
    </w:rPr>
  </w:style>
  <w:style w:type="paragraph" w:styleId="a5">
    <w:name w:val="List Paragraph"/>
    <w:aliases w:val="CA bullets,EBRD List,Chapter10,Список уровня 2,название табл/рис,Bullet Number,Bullet 1,Use Case List Paragraph,lp1,List Paragraph1,lp11,List Paragraph11,AC List 01"/>
    <w:basedOn w:val="a"/>
    <w:link w:val="a6"/>
    <w:uiPriority w:val="34"/>
    <w:qFormat/>
    <w:rsid w:val="008238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F12B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F12B3"/>
    <w:rPr>
      <w:rFonts w:ascii="Times New Roman" w:eastAsia="Times New Roman" w:hAnsi="Times New Roman" w:cs="Times New Roman"/>
      <w:b/>
      <w:color w:val="000000"/>
      <w:spacing w:val="-8"/>
      <w:sz w:val="20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3F1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CA bullets Знак,EBRD List Знак,Chapter10 Знак,Список уровня 2 Знак,название табл/рис Знак,Bullet Number Знак,Bullet 1 Знак,Use Case List Paragraph Знак,lp1 Знак,List Paragraph1 Знак,lp11 Знак,List Paragraph11 Знак,AC List 01 Знак"/>
    <w:link w:val="a5"/>
    <w:uiPriority w:val="34"/>
    <w:rsid w:val="00B21011"/>
  </w:style>
  <w:style w:type="paragraph" w:styleId="a8">
    <w:name w:val="Balloon Text"/>
    <w:basedOn w:val="a"/>
    <w:link w:val="a9"/>
    <w:uiPriority w:val="99"/>
    <w:semiHidden/>
    <w:unhideWhenUsed/>
    <w:rsid w:val="00FE073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735"/>
    <w:rPr>
      <w:rFonts w:ascii="Arial" w:hAnsi="Arial" w:cs="Arial"/>
      <w:sz w:val="16"/>
      <w:szCs w:val="16"/>
    </w:rPr>
  </w:style>
  <w:style w:type="character" w:customStyle="1" w:styleId="fontstyle01">
    <w:name w:val="fontstyle01"/>
    <w:basedOn w:val="a0"/>
    <w:rsid w:val="00763B9E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763B9E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6FB3-E7BF-49DB-B4C9-A646B83A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2465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cpmsd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User</cp:lastModifiedBy>
  <cp:revision>9</cp:revision>
  <cp:lastPrinted>2024-03-05T11:10:00Z</cp:lastPrinted>
  <dcterms:created xsi:type="dcterms:W3CDTF">2024-03-05T10:14:00Z</dcterms:created>
  <dcterms:modified xsi:type="dcterms:W3CDTF">2024-03-05T21:05:00Z</dcterms:modified>
</cp:coreProperties>
</file>