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B" w:rsidRPr="004E2914" w:rsidRDefault="00964783" w:rsidP="002D607B">
      <w:pPr>
        <w:spacing w:after="0" w:line="240" w:lineRule="auto"/>
        <w:jc w:val="both"/>
        <w:rPr>
          <w:rFonts w:ascii="Times New Roman" w:hAnsi="Times New Roman"/>
          <w:color w:val="FF0000"/>
          <w:highlight w:val="yellow"/>
          <w:lang w:val="uk-UA" w:eastAsia="ru-RU"/>
        </w:rPr>
      </w:pPr>
      <w:r>
        <w:rPr>
          <w:rFonts w:ascii="Times New Roman" w:hAnsi="Times New Roman"/>
          <w:color w:val="FF0000"/>
          <w:highlight w:val="yellow"/>
          <w:lang w:val="uk-UA" w:eastAsia="ru-RU"/>
        </w:rPr>
        <w:t xml:space="preserve"> </w:t>
      </w:r>
    </w:p>
    <w:p w:rsidR="003370CB" w:rsidRPr="004E2914" w:rsidRDefault="003370CB" w:rsidP="003370CB">
      <w:pPr>
        <w:spacing w:after="0" w:line="240" w:lineRule="auto"/>
        <w:ind w:firstLine="6663"/>
        <w:jc w:val="right"/>
        <w:rPr>
          <w:rFonts w:ascii="Times New Roman" w:hAnsi="Times New Roman"/>
          <w:b/>
          <w:szCs w:val="24"/>
          <w:lang w:val="uk-UA"/>
        </w:rPr>
      </w:pPr>
      <w:r w:rsidRPr="004E2914">
        <w:rPr>
          <w:rFonts w:ascii="Times New Roman" w:hAnsi="Times New Roman"/>
          <w:b/>
          <w:szCs w:val="24"/>
          <w:lang w:val="uk-UA"/>
        </w:rPr>
        <w:t xml:space="preserve">Додаток </w:t>
      </w:r>
      <w:r w:rsidR="00CF60B0">
        <w:rPr>
          <w:rFonts w:ascii="Times New Roman" w:hAnsi="Times New Roman"/>
          <w:b/>
          <w:szCs w:val="24"/>
          <w:lang w:val="uk-UA"/>
        </w:rPr>
        <w:t>5</w:t>
      </w:r>
    </w:p>
    <w:p w:rsidR="003370CB" w:rsidRPr="004E2914" w:rsidRDefault="003370CB" w:rsidP="003370CB">
      <w:pPr>
        <w:spacing w:after="0" w:line="240" w:lineRule="auto"/>
        <w:ind w:firstLine="6663"/>
        <w:jc w:val="right"/>
        <w:rPr>
          <w:rFonts w:ascii="Times New Roman" w:hAnsi="Times New Roman"/>
          <w:b/>
          <w:szCs w:val="24"/>
          <w:lang w:val="uk-UA"/>
        </w:rPr>
      </w:pPr>
      <w:r w:rsidRPr="004E2914">
        <w:rPr>
          <w:rFonts w:ascii="Times New Roman" w:hAnsi="Times New Roman"/>
          <w:b/>
          <w:szCs w:val="24"/>
          <w:lang w:val="uk-UA"/>
        </w:rPr>
        <w:t>до Оголошення</w:t>
      </w:r>
    </w:p>
    <w:p w:rsidR="004E2914" w:rsidRPr="004E2914" w:rsidRDefault="004E2914" w:rsidP="001D4258">
      <w:pPr>
        <w:spacing w:after="0" w:line="240" w:lineRule="auto"/>
        <w:jc w:val="center"/>
        <w:rPr>
          <w:rFonts w:ascii="Times New Roman" w:eastAsia="Times New Roman" w:hAnsi="Times New Roman"/>
          <w:b/>
          <w:bCs/>
          <w:sz w:val="24"/>
          <w:szCs w:val="24"/>
          <w:lang w:val="uk-UA" w:eastAsia="ru-RU"/>
        </w:rPr>
      </w:pPr>
      <w:r w:rsidRPr="004E2914">
        <w:rPr>
          <w:rFonts w:ascii="Times New Roman" w:eastAsia="Times New Roman" w:hAnsi="Times New Roman"/>
          <w:b/>
          <w:bCs/>
          <w:sz w:val="24"/>
          <w:szCs w:val="24"/>
          <w:lang w:val="uk-UA" w:eastAsia="ru-RU"/>
        </w:rPr>
        <w:t>Проект</w:t>
      </w:r>
    </w:p>
    <w:p w:rsidR="003370CB" w:rsidRPr="004E2914" w:rsidRDefault="003370CB" w:rsidP="003370CB">
      <w:pPr>
        <w:widowControl w:val="0"/>
        <w:spacing w:after="0" w:line="240" w:lineRule="auto"/>
        <w:jc w:val="center"/>
        <w:rPr>
          <w:rFonts w:ascii="Times New Roman" w:eastAsia="Times New Roman" w:hAnsi="Times New Roman"/>
          <w:b/>
          <w:bCs/>
          <w:sz w:val="24"/>
          <w:szCs w:val="24"/>
          <w:lang w:val="uk-UA" w:eastAsia="ru-RU"/>
        </w:rPr>
      </w:pPr>
      <w:r w:rsidRPr="004E2914">
        <w:rPr>
          <w:rFonts w:ascii="Times New Roman" w:eastAsia="Times New Roman" w:hAnsi="Times New Roman"/>
          <w:b/>
          <w:bCs/>
          <w:sz w:val="24"/>
          <w:szCs w:val="24"/>
          <w:lang w:val="uk-UA" w:eastAsia="ru-RU"/>
        </w:rPr>
        <w:t>ДОГОВІР ПРО ЗАКУПІВЛЮ №</w:t>
      </w:r>
    </w:p>
    <w:p w:rsidR="003370CB" w:rsidRPr="004E2914" w:rsidRDefault="003370CB" w:rsidP="003370CB">
      <w:pPr>
        <w:widowControl w:val="0"/>
        <w:spacing w:after="0" w:line="240" w:lineRule="auto"/>
        <w:jc w:val="center"/>
        <w:rPr>
          <w:rFonts w:ascii="Times New Roman" w:eastAsia="Times New Roman" w:hAnsi="Times New Roman"/>
          <w:b/>
          <w:bCs/>
          <w:sz w:val="24"/>
          <w:szCs w:val="24"/>
          <w:lang w:val="uk-UA" w:eastAsia="ru-RU"/>
        </w:rPr>
      </w:pPr>
    </w:p>
    <w:p w:rsidR="003370CB" w:rsidRPr="004E2914" w:rsidRDefault="00CF60B0" w:rsidP="003370CB">
      <w:pPr>
        <w:widowControl w:val="0"/>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с. </w:t>
      </w:r>
      <w:proofErr w:type="spellStart"/>
      <w:r>
        <w:rPr>
          <w:rFonts w:ascii="Times New Roman" w:eastAsia="Times New Roman" w:hAnsi="Times New Roman"/>
          <w:b/>
          <w:bCs/>
          <w:sz w:val="24"/>
          <w:szCs w:val="24"/>
          <w:lang w:val="uk-UA" w:eastAsia="ru-RU"/>
        </w:rPr>
        <w:t>Катеринівка</w:t>
      </w:r>
      <w:proofErr w:type="spellEnd"/>
      <w:r w:rsidR="003370CB" w:rsidRPr="004E2914">
        <w:rPr>
          <w:rFonts w:ascii="Times New Roman" w:eastAsia="Times New Roman" w:hAnsi="Times New Roman"/>
          <w:b/>
          <w:bCs/>
          <w:sz w:val="24"/>
          <w:szCs w:val="24"/>
          <w:lang w:val="uk-UA" w:eastAsia="ru-RU"/>
        </w:rPr>
        <w:t xml:space="preserve">                                                                    «___» ____________ 202</w:t>
      </w:r>
      <w:r w:rsidR="007E0F92" w:rsidRPr="004E2914">
        <w:rPr>
          <w:rFonts w:ascii="Times New Roman" w:eastAsia="Times New Roman" w:hAnsi="Times New Roman"/>
          <w:b/>
          <w:bCs/>
          <w:sz w:val="24"/>
          <w:szCs w:val="24"/>
          <w:lang w:val="uk-UA" w:eastAsia="ru-RU"/>
        </w:rPr>
        <w:t>2</w:t>
      </w:r>
      <w:r w:rsidR="003370CB" w:rsidRPr="004E2914">
        <w:rPr>
          <w:rFonts w:ascii="Times New Roman" w:eastAsia="Times New Roman" w:hAnsi="Times New Roman"/>
          <w:b/>
          <w:bCs/>
          <w:sz w:val="24"/>
          <w:szCs w:val="24"/>
          <w:lang w:val="uk-UA" w:eastAsia="ru-RU"/>
        </w:rPr>
        <w:t xml:space="preserve"> р.</w:t>
      </w:r>
    </w:p>
    <w:p w:rsidR="003370CB" w:rsidRPr="004E2914" w:rsidRDefault="003370CB" w:rsidP="003370CB">
      <w:pPr>
        <w:widowControl w:val="0"/>
        <w:spacing w:after="0" w:line="240" w:lineRule="auto"/>
        <w:jc w:val="both"/>
        <w:rPr>
          <w:rFonts w:ascii="Times New Roman" w:eastAsia="Times New Roman" w:hAnsi="Times New Roman" w:cs="Times New Roman"/>
          <w:b/>
          <w:bCs/>
          <w:sz w:val="24"/>
          <w:szCs w:val="24"/>
          <w:lang w:val="uk-UA" w:eastAsia="ru-RU"/>
        </w:rPr>
      </w:pPr>
    </w:p>
    <w:p w:rsidR="003370CB" w:rsidRPr="004E2914" w:rsidRDefault="00CF60B0" w:rsidP="003370CB">
      <w:pPr>
        <w:widowControl w:val="0"/>
        <w:spacing w:after="0" w:line="240" w:lineRule="auto"/>
        <w:ind w:firstLine="567"/>
        <w:jc w:val="both"/>
        <w:rPr>
          <w:rFonts w:ascii="Times New Roman" w:eastAsia="Times New Roman" w:hAnsi="Times New Roman" w:cs="Times New Roman"/>
          <w:sz w:val="24"/>
          <w:szCs w:val="24"/>
          <w:lang w:val="uk-UA" w:eastAsia="ru-RU"/>
        </w:rPr>
      </w:pPr>
      <w:proofErr w:type="spellStart"/>
      <w:r w:rsidRPr="00CF60B0">
        <w:rPr>
          <w:rFonts w:ascii="Times New Roman" w:hAnsi="Times New Roman" w:cs="Times New Roman"/>
          <w:b/>
          <w:sz w:val="24"/>
          <w:szCs w:val="24"/>
          <w:lang w:val="uk-UA"/>
        </w:rPr>
        <w:t>Катеринівська</w:t>
      </w:r>
      <w:proofErr w:type="spellEnd"/>
      <w:r w:rsidRPr="00CF60B0">
        <w:rPr>
          <w:rFonts w:ascii="Times New Roman" w:hAnsi="Times New Roman" w:cs="Times New Roman"/>
          <w:b/>
          <w:sz w:val="24"/>
          <w:szCs w:val="24"/>
          <w:lang w:val="uk-UA"/>
        </w:rPr>
        <w:t xml:space="preserve"> сільська рада Кропивницького району Кіровоградської області</w:t>
      </w:r>
      <w:r w:rsidRPr="00CF60B0">
        <w:rPr>
          <w:rFonts w:ascii="Times New Roman" w:hAnsi="Times New Roman" w:cs="Times New Roman"/>
          <w:i/>
          <w:iCs/>
          <w:spacing w:val="-1"/>
          <w:sz w:val="24"/>
          <w:szCs w:val="24"/>
          <w:lang w:val="uk-UA"/>
        </w:rPr>
        <w:t xml:space="preserve">, </w:t>
      </w:r>
      <w:r w:rsidRPr="00CF60B0">
        <w:rPr>
          <w:rFonts w:ascii="Times New Roman" w:hAnsi="Times New Roman" w:cs="Times New Roman"/>
          <w:sz w:val="24"/>
          <w:szCs w:val="24"/>
          <w:lang w:val="uk-UA"/>
        </w:rPr>
        <w:t xml:space="preserve">в особі </w:t>
      </w:r>
      <w:r w:rsidRPr="00CF60B0">
        <w:rPr>
          <w:rFonts w:ascii="Times New Roman" w:hAnsi="Times New Roman" w:cs="Times New Roman"/>
          <w:b/>
          <w:color w:val="000000"/>
          <w:sz w:val="24"/>
          <w:szCs w:val="24"/>
          <w:lang w:val="uk-UA"/>
        </w:rPr>
        <w:t>сільського голови Пучки Тетяни Володимирівни</w:t>
      </w:r>
      <w:r w:rsidRPr="00CF60B0">
        <w:rPr>
          <w:rFonts w:ascii="Times New Roman" w:hAnsi="Times New Roman" w:cs="Times New Roman"/>
          <w:sz w:val="24"/>
          <w:szCs w:val="24"/>
          <w:lang w:val="uk-UA"/>
        </w:rPr>
        <w:t xml:space="preserve">, що діє на підставі </w:t>
      </w:r>
      <w:r w:rsidRPr="00CF60B0">
        <w:rPr>
          <w:rFonts w:ascii="Times New Roman" w:hAnsi="Times New Roman" w:cs="Times New Roman"/>
          <w:b/>
          <w:sz w:val="24"/>
          <w:szCs w:val="24"/>
          <w:lang w:val="uk-UA"/>
        </w:rPr>
        <w:t>ЗУ «Про місцеве самоврядування в Україні»</w:t>
      </w:r>
      <w:r w:rsidRPr="004E2914">
        <w:rPr>
          <w:rFonts w:ascii="Times New Roman" w:eastAsia="Times New Roman" w:hAnsi="Times New Roman" w:cs="Times New Roman"/>
          <w:sz w:val="24"/>
          <w:szCs w:val="24"/>
          <w:lang w:val="uk-UA" w:eastAsia="ru-RU"/>
        </w:rPr>
        <w:t xml:space="preserve"> </w:t>
      </w:r>
      <w:r w:rsidR="003370CB" w:rsidRPr="004E2914">
        <w:rPr>
          <w:rFonts w:ascii="Times New Roman" w:eastAsia="Times New Roman" w:hAnsi="Times New Roman" w:cs="Times New Roman"/>
          <w:sz w:val="24"/>
          <w:szCs w:val="24"/>
          <w:lang w:val="uk-UA" w:eastAsia="ru-RU"/>
        </w:rPr>
        <w:t xml:space="preserve">(далі – </w:t>
      </w:r>
      <w:r w:rsidR="003370CB" w:rsidRPr="004E2914">
        <w:rPr>
          <w:rFonts w:ascii="Times New Roman" w:eastAsia="Times New Roman" w:hAnsi="Times New Roman" w:cs="Times New Roman"/>
          <w:b/>
          <w:bCs/>
          <w:sz w:val="24"/>
          <w:szCs w:val="24"/>
          <w:lang w:val="uk-UA" w:eastAsia="ru-RU"/>
        </w:rPr>
        <w:t>«Замовник»</w:t>
      </w:r>
      <w:r w:rsidR="003370CB" w:rsidRPr="004E2914">
        <w:rPr>
          <w:rFonts w:ascii="Times New Roman" w:eastAsia="Times New Roman" w:hAnsi="Times New Roman" w:cs="Times New Roman"/>
          <w:bCs/>
          <w:sz w:val="24"/>
          <w:szCs w:val="24"/>
          <w:lang w:val="uk-UA" w:eastAsia="ru-RU"/>
        </w:rPr>
        <w:t>)</w:t>
      </w:r>
      <w:r w:rsidR="003370CB" w:rsidRPr="004E2914">
        <w:rPr>
          <w:rFonts w:ascii="Times New Roman" w:eastAsia="Times New Roman" w:hAnsi="Times New Roman" w:cs="Times New Roman"/>
          <w:sz w:val="24"/>
          <w:szCs w:val="24"/>
          <w:lang w:val="uk-UA" w:eastAsia="ru-RU"/>
        </w:rPr>
        <w:t xml:space="preserve">, </w:t>
      </w:r>
      <w:r w:rsidR="003370CB" w:rsidRPr="004E2914">
        <w:rPr>
          <w:rFonts w:ascii="Times New Roman" w:hAnsi="Times New Roman" w:cs="Times New Roman"/>
          <w:sz w:val="24"/>
          <w:szCs w:val="24"/>
          <w:lang w:val="uk-UA"/>
        </w:rPr>
        <w:t>з однієї сторони,</w:t>
      </w:r>
      <w:r w:rsidR="003370CB" w:rsidRPr="004E2914">
        <w:rPr>
          <w:rFonts w:ascii="Times New Roman" w:eastAsia="Times New Roman" w:hAnsi="Times New Roman" w:cs="Times New Roman"/>
          <w:sz w:val="24"/>
          <w:szCs w:val="24"/>
          <w:lang w:val="uk-UA" w:eastAsia="ru-RU"/>
        </w:rPr>
        <w:t xml:space="preserve"> та </w:t>
      </w:r>
      <w:r w:rsidR="003370CB" w:rsidRPr="004E2914">
        <w:rPr>
          <w:rFonts w:ascii="Times New Roman" w:eastAsia="Times New Roman" w:hAnsi="Times New Roman" w:cs="Times New Roman"/>
          <w:b/>
          <w:sz w:val="24"/>
          <w:szCs w:val="24"/>
          <w:lang w:val="uk-UA" w:eastAsia="ru-RU"/>
        </w:rPr>
        <w:t>__________________</w:t>
      </w:r>
      <w:r w:rsidR="003370CB" w:rsidRPr="004E2914">
        <w:rPr>
          <w:rFonts w:ascii="Times New Roman" w:eastAsia="Times New Roman" w:hAnsi="Times New Roman" w:cs="Times New Roman"/>
          <w:sz w:val="24"/>
          <w:szCs w:val="24"/>
          <w:lang w:val="uk-UA" w:eastAsia="ru-RU"/>
        </w:rPr>
        <w:t xml:space="preserve"> в особі _______________ </w:t>
      </w:r>
      <w:r w:rsidR="003370CB" w:rsidRPr="004E2914">
        <w:rPr>
          <w:rFonts w:ascii="Times New Roman" w:eastAsia="Times New Roman" w:hAnsi="Times New Roman" w:cs="Times New Roman"/>
          <w:b/>
          <w:sz w:val="24"/>
          <w:szCs w:val="24"/>
          <w:lang w:val="uk-UA" w:eastAsia="ru-RU"/>
        </w:rPr>
        <w:t>____________________</w:t>
      </w:r>
      <w:r w:rsidR="003370CB" w:rsidRPr="004E2914">
        <w:rPr>
          <w:rFonts w:ascii="Times New Roman" w:eastAsia="Times New Roman" w:hAnsi="Times New Roman" w:cs="Times New Roman"/>
          <w:sz w:val="24"/>
          <w:szCs w:val="24"/>
          <w:lang w:val="uk-UA" w:eastAsia="ru-RU"/>
        </w:rPr>
        <w:t xml:space="preserve">, діючого на підставі </w:t>
      </w:r>
      <w:r w:rsidR="003370CB" w:rsidRPr="004E2914">
        <w:rPr>
          <w:rFonts w:ascii="Times New Roman" w:eastAsia="Times New Roman" w:hAnsi="Times New Roman" w:cs="Times New Roman"/>
          <w:b/>
          <w:sz w:val="24"/>
          <w:szCs w:val="24"/>
          <w:lang w:val="uk-UA" w:eastAsia="ru-RU"/>
        </w:rPr>
        <w:t>_______________</w:t>
      </w:r>
      <w:r w:rsidR="003370CB" w:rsidRPr="004E2914">
        <w:rPr>
          <w:rFonts w:ascii="Times New Roman" w:eastAsia="Times New Roman" w:hAnsi="Times New Roman" w:cs="Times New Roman"/>
          <w:sz w:val="24"/>
          <w:szCs w:val="24"/>
          <w:lang w:val="uk-UA" w:eastAsia="ru-RU"/>
        </w:rPr>
        <w:t xml:space="preserve"> (далі – Перевізник</w:t>
      </w:r>
      <w:r w:rsidR="003370CB" w:rsidRPr="004E2914">
        <w:rPr>
          <w:rFonts w:ascii="Times New Roman" w:eastAsia="Times New Roman" w:hAnsi="Times New Roman" w:cs="Times New Roman"/>
          <w:bCs/>
          <w:sz w:val="24"/>
          <w:szCs w:val="24"/>
          <w:lang w:val="uk-UA" w:eastAsia="ru-RU"/>
        </w:rPr>
        <w:t>),</w:t>
      </w:r>
      <w:r w:rsidR="003370CB" w:rsidRPr="004E2914">
        <w:rPr>
          <w:rFonts w:ascii="Times New Roman" w:eastAsia="Times New Roman" w:hAnsi="Times New Roman" w:cs="Times New Roman"/>
          <w:sz w:val="24"/>
          <w:szCs w:val="24"/>
          <w:lang w:val="uk-UA" w:eastAsia="ru-RU"/>
        </w:rPr>
        <w:t xml:space="preserve"> з іншої сторони, разом – </w:t>
      </w:r>
      <w:r w:rsidR="003370CB" w:rsidRPr="004E2914">
        <w:rPr>
          <w:rFonts w:ascii="Times New Roman" w:eastAsia="Times New Roman" w:hAnsi="Times New Roman" w:cs="Times New Roman"/>
          <w:b/>
          <w:bCs/>
          <w:sz w:val="24"/>
          <w:szCs w:val="24"/>
          <w:lang w:val="uk-UA" w:eastAsia="ru-RU"/>
        </w:rPr>
        <w:t>«Сторони»</w:t>
      </w:r>
      <w:r w:rsidR="003370CB" w:rsidRPr="004E2914">
        <w:rPr>
          <w:rFonts w:ascii="Times New Roman" w:eastAsia="Times New Roman" w:hAnsi="Times New Roman" w:cs="Times New Roman"/>
          <w:sz w:val="24"/>
          <w:szCs w:val="24"/>
          <w:lang w:val="uk-UA" w:eastAsia="ru-RU"/>
        </w:rPr>
        <w:t>, уклали цей Договір про закупівлю про наступне</w:t>
      </w:r>
      <w:r w:rsidR="004E2914" w:rsidRPr="004E2914">
        <w:rPr>
          <w:rFonts w:ascii="Times New Roman" w:eastAsia="Times New Roman" w:hAnsi="Times New Roman" w:cs="Times New Roman"/>
          <w:sz w:val="24"/>
          <w:szCs w:val="24"/>
          <w:lang w:val="uk-UA" w:eastAsia="ru-RU"/>
        </w:rPr>
        <w:t xml:space="preserve"> </w:t>
      </w:r>
      <w:r w:rsidR="003370CB" w:rsidRPr="004E2914">
        <w:rPr>
          <w:rFonts w:ascii="Times New Roman" w:eastAsia="Times New Roman" w:hAnsi="Times New Roman" w:cs="Times New Roman"/>
          <w:b/>
          <w:sz w:val="24"/>
          <w:szCs w:val="24"/>
          <w:lang w:val="uk-UA" w:eastAsia="uk-UA"/>
        </w:rPr>
        <w:t>(далі - Договір</w:t>
      </w:r>
      <w:r w:rsidR="003370CB" w:rsidRPr="004E2914">
        <w:rPr>
          <w:rFonts w:ascii="Times New Roman" w:eastAsia="Times New Roman" w:hAnsi="Times New Roman" w:cs="Times New Roman"/>
          <w:sz w:val="24"/>
          <w:szCs w:val="24"/>
          <w:lang w:val="uk-UA" w:eastAsia="uk-UA"/>
        </w:rPr>
        <w:t>)</w:t>
      </w:r>
      <w:r w:rsidR="003370CB" w:rsidRPr="004E2914">
        <w:rPr>
          <w:rFonts w:ascii="Times New Roman" w:eastAsia="Times New Roman" w:hAnsi="Times New Roman" w:cs="Times New Roman"/>
          <w:sz w:val="24"/>
          <w:szCs w:val="24"/>
          <w:lang w:val="uk-UA" w:eastAsia="ru-RU"/>
        </w:rPr>
        <w:t xml:space="preserve">: </w:t>
      </w:r>
    </w:p>
    <w:p w:rsidR="003370CB" w:rsidRPr="004E2914" w:rsidRDefault="003370CB" w:rsidP="003370CB">
      <w:pPr>
        <w:widowControl w:val="0"/>
        <w:spacing w:after="0" w:line="240" w:lineRule="auto"/>
        <w:ind w:firstLine="708"/>
        <w:jc w:val="both"/>
        <w:rPr>
          <w:rFonts w:ascii="Times New Roman" w:eastAsia="Times New Roman" w:hAnsi="Times New Roman" w:cs="Times New Roman"/>
          <w:sz w:val="24"/>
          <w:szCs w:val="24"/>
          <w:lang w:val="uk-UA" w:eastAsia="ru-RU"/>
        </w:rPr>
      </w:pPr>
    </w:p>
    <w:p w:rsidR="003370CB" w:rsidRPr="004E2914" w:rsidRDefault="003370CB" w:rsidP="003370CB">
      <w:pPr>
        <w:widowControl w:val="0"/>
        <w:shd w:val="clear" w:color="auto" w:fill="FFFFFF"/>
        <w:spacing w:after="0" w:line="240" w:lineRule="auto"/>
        <w:jc w:val="center"/>
        <w:rPr>
          <w:rFonts w:ascii="Times New Roman" w:eastAsia="Times New Roman" w:hAnsi="Times New Roman" w:cs="Times New Roman"/>
          <w:b/>
          <w:bCs/>
          <w:spacing w:val="-1"/>
          <w:sz w:val="24"/>
          <w:szCs w:val="24"/>
          <w:lang w:val="uk-UA" w:eastAsia="ru-RU"/>
        </w:rPr>
      </w:pPr>
      <w:r w:rsidRPr="004E2914">
        <w:rPr>
          <w:rFonts w:ascii="Times New Roman" w:eastAsia="Times New Roman" w:hAnsi="Times New Roman" w:cs="Times New Roman"/>
          <w:b/>
          <w:bCs/>
          <w:spacing w:val="-1"/>
          <w:sz w:val="24"/>
          <w:szCs w:val="24"/>
          <w:lang w:val="uk-UA" w:eastAsia="ru-RU"/>
        </w:rPr>
        <w:t>1. ПРЕДМЕТ ДОГОВОРУ</w:t>
      </w:r>
    </w:p>
    <w:p w:rsidR="00065BA1" w:rsidRDefault="003370CB" w:rsidP="003370CB">
      <w:pPr>
        <w:pStyle w:val="a5"/>
        <w:widowControl w:val="0"/>
        <w:numPr>
          <w:ilvl w:val="1"/>
          <w:numId w:val="13"/>
        </w:numPr>
        <w:tabs>
          <w:tab w:val="left" w:pos="284"/>
          <w:tab w:val="left" w:pos="993"/>
        </w:tabs>
        <w:spacing w:after="0" w:line="240" w:lineRule="auto"/>
        <w:ind w:left="0" w:firstLine="567"/>
        <w:jc w:val="both"/>
        <w:rPr>
          <w:rFonts w:ascii="Times New Roman" w:eastAsia="Times New Roman" w:hAnsi="Times New Roman" w:cs="Times New Roman"/>
          <w:sz w:val="24"/>
          <w:szCs w:val="24"/>
          <w:lang w:val="uk-UA"/>
        </w:rPr>
      </w:pPr>
      <w:r w:rsidRPr="004E2914">
        <w:rPr>
          <w:rFonts w:ascii="Times New Roman" w:eastAsia="Times New Roman" w:hAnsi="Times New Roman" w:cs="Times New Roman"/>
          <w:sz w:val="24"/>
          <w:szCs w:val="24"/>
          <w:lang w:val="uk-UA"/>
        </w:rPr>
        <w:t>У порядку та на умовах визначеним цим Договором, Перевізник зобов’язується</w:t>
      </w:r>
      <w:r w:rsidR="004E2914" w:rsidRPr="004E2914">
        <w:rPr>
          <w:rFonts w:ascii="Times New Roman" w:eastAsia="Times New Roman" w:hAnsi="Times New Roman" w:cs="Times New Roman"/>
          <w:sz w:val="24"/>
          <w:szCs w:val="24"/>
          <w:lang w:val="uk-UA"/>
        </w:rPr>
        <w:t xml:space="preserve"> </w:t>
      </w:r>
      <w:r w:rsidRPr="004E2914">
        <w:rPr>
          <w:rFonts w:ascii="Times New Roman" w:eastAsia="Times New Roman" w:hAnsi="Times New Roman" w:cs="Times New Roman"/>
          <w:sz w:val="24"/>
          <w:szCs w:val="24"/>
          <w:lang w:val="uk-UA"/>
        </w:rPr>
        <w:t>надати послуги перевезення дітей</w:t>
      </w:r>
      <w:r w:rsidR="004E2914" w:rsidRPr="004E2914">
        <w:rPr>
          <w:rFonts w:ascii="Times New Roman" w:eastAsia="Times New Roman" w:hAnsi="Times New Roman" w:cs="Times New Roman"/>
          <w:sz w:val="24"/>
          <w:szCs w:val="24"/>
          <w:lang w:val="uk-UA"/>
        </w:rPr>
        <w:t xml:space="preserve"> та вчителів, </w:t>
      </w:r>
      <w:r w:rsidRPr="004E2914">
        <w:rPr>
          <w:rFonts w:ascii="Times New Roman" w:eastAsia="Times New Roman" w:hAnsi="Times New Roman" w:cs="Times New Roman"/>
          <w:sz w:val="24"/>
          <w:szCs w:val="24"/>
          <w:lang w:val="uk-UA"/>
        </w:rPr>
        <w:t>з</w:t>
      </w:r>
      <w:r w:rsidR="004E2914" w:rsidRPr="004E2914">
        <w:rPr>
          <w:rFonts w:ascii="Times New Roman" w:eastAsia="Times New Roman" w:hAnsi="Times New Roman" w:cs="Times New Roman"/>
          <w:sz w:val="24"/>
          <w:szCs w:val="24"/>
          <w:lang w:val="uk-UA"/>
        </w:rPr>
        <w:t>гідно маршруту перевезень зазначених у Додатку 1 до Договору</w:t>
      </w:r>
      <w:r w:rsidR="00065BA1">
        <w:rPr>
          <w:rFonts w:ascii="Times New Roman" w:eastAsia="Times New Roman" w:hAnsi="Times New Roman" w:cs="Times New Roman"/>
          <w:sz w:val="24"/>
          <w:szCs w:val="24"/>
          <w:lang w:val="uk-UA"/>
        </w:rPr>
        <w:t>.</w:t>
      </w:r>
    </w:p>
    <w:p w:rsidR="003370CB" w:rsidRPr="004B7300" w:rsidRDefault="00065BA1" w:rsidP="004B7300">
      <w:pPr>
        <w:pStyle w:val="a5"/>
        <w:widowControl w:val="0"/>
        <w:numPr>
          <w:ilvl w:val="1"/>
          <w:numId w:val="13"/>
        </w:numPr>
        <w:tabs>
          <w:tab w:val="left" w:pos="284"/>
          <w:tab w:val="left" w:pos="993"/>
        </w:tabs>
        <w:spacing w:after="0" w:line="240" w:lineRule="auto"/>
        <w:ind w:left="0" w:firstLine="567"/>
        <w:jc w:val="both"/>
        <w:rPr>
          <w:rFonts w:ascii="Times New Roman" w:eastAsia="Times New Roman" w:hAnsi="Times New Roman" w:cs="Times New Roman"/>
          <w:bCs/>
          <w:sz w:val="24"/>
          <w:szCs w:val="24"/>
          <w:lang w:val="uk-UA"/>
        </w:rPr>
      </w:pPr>
      <w:r w:rsidRPr="004B7300">
        <w:rPr>
          <w:rFonts w:ascii="Times New Roman" w:eastAsia="Times New Roman" w:hAnsi="Times New Roman" w:cs="Times New Roman"/>
          <w:sz w:val="24"/>
          <w:szCs w:val="24"/>
          <w:lang w:val="uk-UA"/>
        </w:rPr>
        <w:t>Послуги надаються лише у навчальні дні</w:t>
      </w:r>
      <w:r w:rsidR="003370CB" w:rsidRPr="004B7300">
        <w:rPr>
          <w:rFonts w:ascii="Times New Roman" w:eastAsia="Times New Roman" w:hAnsi="Times New Roman" w:cs="Times New Roman"/>
          <w:sz w:val="24"/>
          <w:szCs w:val="24"/>
          <w:lang w:val="uk-UA"/>
        </w:rPr>
        <w:t xml:space="preserve"> 31 грудня 2022</w:t>
      </w:r>
      <w:r w:rsidR="004E2914" w:rsidRPr="004B7300">
        <w:rPr>
          <w:rFonts w:ascii="Times New Roman" w:eastAsia="Times New Roman" w:hAnsi="Times New Roman" w:cs="Times New Roman"/>
          <w:sz w:val="24"/>
          <w:szCs w:val="24"/>
          <w:lang w:val="uk-UA"/>
        </w:rPr>
        <w:t>. К</w:t>
      </w:r>
      <w:r w:rsidR="003370CB" w:rsidRPr="004B7300">
        <w:rPr>
          <w:rFonts w:ascii="Times New Roman" w:eastAsia="Times New Roman" w:hAnsi="Times New Roman" w:cs="Times New Roman"/>
          <w:sz w:val="24"/>
          <w:szCs w:val="24"/>
          <w:lang w:val="uk-UA"/>
        </w:rPr>
        <w:t>од ДК 021:2015 –</w:t>
      </w:r>
      <w:r w:rsidR="004B7300" w:rsidRPr="004B7300">
        <w:rPr>
          <w:rFonts w:ascii="Times New Roman" w:eastAsia="Times New Roman" w:hAnsi="Times New Roman" w:cs="Times New Roman"/>
          <w:bCs/>
          <w:sz w:val="24"/>
          <w:szCs w:val="24"/>
          <w:lang w:val="uk-UA"/>
        </w:rPr>
        <w:t xml:space="preserve"> 60130000-8 Послуги спеціалізованих автомобільних перевезень пасажирів (підвіз учнів та педагогічних працівників до закладів освіти та в зворотному напрямку за маршрутом: </w:t>
      </w:r>
      <w:proofErr w:type="spellStart"/>
      <w:r w:rsidR="004B7300" w:rsidRPr="004B7300">
        <w:rPr>
          <w:rFonts w:ascii="Times New Roman" w:eastAsia="Times New Roman" w:hAnsi="Times New Roman" w:cs="Times New Roman"/>
          <w:bCs/>
          <w:sz w:val="24"/>
          <w:szCs w:val="24"/>
          <w:lang w:val="uk-UA"/>
        </w:rPr>
        <w:t>м.Кропивниць</w:t>
      </w:r>
      <w:r w:rsidR="004B7300">
        <w:rPr>
          <w:rFonts w:ascii="Times New Roman" w:eastAsia="Times New Roman" w:hAnsi="Times New Roman" w:cs="Times New Roman"/>
          <w:bCs/>
          <w:sz w:val="24"/>
          <w:szCs w:val="24"/>
          <w:lang w:val="uk-UA"/>
        </w:rPr>
        <w:t>кий</w:t>
      </w:r>
      <w:proofErr w:type="spellEnd"/>
      <w:r w:rsidR="004B7300">
        <w:rPr>
          <w:rFonts w:ascii="Times New Roman" w:eastAsia="Times New Roman" w:hAnsi="Times New Roman" w:cs="Times New Roman"/>
          <w:bCs/>
          <w:sz w:val="24"/>
          <w:szCs w:val="24"/>
          <w:lang w:val="uk-UA"/>
        </w:rPr>
        <w:t xml:space="preserve"> – с. Грузьке-</w:t>
      </w:r>
      <w:proofErr w:type="spellStart"/>
      <w:r w:rsidR="004B7300">
        <w:rPr>
          <w:rFonts w:ascii="Times New Roman" w:eastAsia="Times New Roman" w:hAnsi="Times New Roman" w:cs="Times New Roman"/>
          <w:bCs/>
          <w:sz w:val="24"/>
          <w:szCs w:val="24"/>
          <w:lang w:val="uk-UA"/>
        </w:rPr>
        <w:t>с.Катеринівка</w:t>
      </w:r>
      <w:proofErr w:type="spellEnd"/>
      <w:r w:rsidR="004B7300">
        <w:rPr>
          <w:rFonts w:ascii="Times New Roman" w:eastAsia="Times New Roman" w:hAnsi="Times New Roman" w:cs="Times New Roman"/>
          <w:bCs/>
          <w:sz w:val="24"/>
          <w:szCs w:val="24"/>
          <w:lang w:val="uk-UA"/>
        </w:rPr>
        <w:t>)</w:t>
      </w:r>
      <w:r w:rsidR="004B7300" w:rsidRPr="004B7300">
        <w:rPr>
          <w:rFonts w:ascii="Times New Roman" w:eastAsia="Times New Roman" w:hAnsi="Times New Roman" w:cs="Times New Roman"/>
          <w:b/>
          <w:bCs/>
          <w:sz w:val="24"/>
          <w:szCs w:val="24"/>
          <w:lang w:val="uk-UA"/>
        </w:rPr>
        <w:t xml:space="preserve"> </w:t>
      </w:r>
      <w:r w:rsidR="003370CB" w:rsidRPr="004B7300">
        <w:rPr>
          <w:rFonts w:ascii="Times New Roman" w:eastAsia="Times New Roman" w:hAnsi="Times New Roman" w:cs="Times New Roman"/>
          <w:sz w:val="24"/>
          <w:szCs w:val="24"/>
          <w:lang w:val="uk-UA"/>
        </w:rPr>
        <w:t>(далі - Послуга), а Замовник прийняти і оплатити таку Послугу.</w:t>
      </w:r>
    </w:p>
    <w:p w:rsidR="003370CB" w:rsidRPr="004E2914" w:rsidRDefault="003370CB" w:rsidP="003370CB">
      <w:pPr>
        <w:pStyle w:val="a5"/>
        <w:widowControl w:val="0"/>
        <w:numPr>
          <w:ilvl w:val="1"/>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Обсяги закупівлі за цим Договором можуть бути зменшені залежно </w:t>
      </w:r>
      <w:r w:rsidRPr="00964783">
        <w:rPr>
          <w:rFonts w:ascii="Times New Roman" w:eastAsia="Times New Roman" w:hAnsi="Times New Roman" w:cs="Times New Roman"/>
          <w:sz w:val="24"/>
          <w:szCs w:val="24"/>
          <w:lang w:val="uk-UA" w:eastAsia="ru-RU"/>
        </w:rPr>
        <w:t>від реального фінансування</w:t>
      </w:r>
      <w:r w:rsidRPr="004E2914">
        <w:rPr>
          <w:rFonts w:ascii="Times New Roman" w:eastAsia="Times New Roman" w:hAnsi="Times New Roman" w:cs="Times New Roman"/>
          <w:sz w:val="24"/>
          <w:szCs w:val="24"/>
          <w:lang w:val="uk-UA" w:eastAsia="ru-RU"/>
        </w:rPr>
        <w:t xml:space="preserve"> Замовника.</w:t>
      </w:r>
    </w:p>
    <w:p w:rsidR="003370CB" w:rsidRPr="004E2914" w:rsidRDefault="003370CB" w:rsidP="003370CB">
      <w:pPr>
        <w:widowControl w:val="0"/>
        <w:shd w:val="clear" w:color="auto" w:fill="FFFFFF"/>
        <w:tabs>
          <w:tab w:val="left" w:pos="993"/>
        </w:tabs>
        <w:spacing w:after="0" w:line="240" w:lineRule="auto"/>
        <w:jc w:val="both"/>
        <w:rPr>
          <w:rFonts w:ascii="Times New Roman" w:eastAsia="Times New Roman" w:hAnsi="Times New Roman" w:cs="Times New Roman"/>
          <w:sz w:val="24"/>
          <w:szCs w:val="24"/>
          <w:lang w:val="uk-UA" w:eastAsia="ru-RU"/>
        </w:rPr>
      </w:pPr>
    </w:p>
    <w:p w:rsidR="003370CB" w:rsidRPr="004E2914" w:rsidRDefault="003370CB" w:rsidP="00A559CE">
      <w:pPr>
        <w:pStyle w:val="a5"/>
        <w:widowControl w:val="0"/>
        <w:numPr>
          <w:ilvl w:val="0"/>
          <w:numId w:val="14"/>
        </w:numPr>
        <w:tabs>
          <w:tab w:val="left" w:pos="3067"/>
        </w:tabs>
        <w:spacing w:after="0" w:line="240" w:lineRule="auto"/>
        <w:jc w:val="center"/>
        <w:rPr>
          <w:rFonts w:ascii="Times New Roman" w:eastAsia="Times New Roman" w:hAnsi="Times New Roman" w:cs="Times New Roman"/>
          <w:b/>
          <w:color w:val="000000"/>
          <w:spacing w:val="1"/>
          <w:sz w:val="24"/>
          <w:szCs w:val="24"/>
          <w:shd w:val="clear" w:color="auto" w:fill="FFFFFF"/>
          <w:lang w:val="uk-UA"/>
        </w:rPr>
      </w:pPr>
      <w:r w:rsidRPr="004E2914">
        <w:rPr>
          <w:rFonts w:ascii="Times New Roman" w:eastAsia="Times New Roman" w:hAnsi="Times New Roman" w:cs="Times New Roman"/>
          <w:b/>
          <w:color w:val="000000"/>
          <w:spacing w:val="1"/>
          <w:sz w:val="24"/>
          <w:szCs w:val="24"/>
          <w:shd w:val="clear" w:color="auto" w:fill="FFFFFF"/>
          <w:lang w:val="uk-UA"/>
        </w:rPr>
        <w:t>ЯКІСТЬ ПОСЛУГ</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Перевізник зобов’язаний надати Послуги, якість яких відповідає чинним нормативним документам, встановленій формі та замовленню Замовника</w:t>
      </w:r>
      <w:r w:rsidR="00CF60B0">
        <w:rPr>
          <w:sz w:val="24"/>
          <w:szCs w:val="24"/>
        </w:rPr>
        <w:t>.</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 xml:space="preserve"> Під час надання Послуг, Перевізник зобов’язаний забезпечити дотримання вимог Законів України «Про транспорт» (із змінами), «Про автомобільний транспорт» (із змінами), «Про дорожній рух» (із змінами), Постановою КМУ від 18.02.97 № 176 «Про затвердження Правил надання послуг пасажирського автомобільного транспорту» (із змінами), Постановою КМУ від 02.12.2015 р.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(із змінами) та інших нормативно-правових актів, які регулюють діяльність автомобільного транспорту.</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Під час надання Послуг, Перевізник зобов’язаний забезпечити високий рів</w:t>
      </w:r>
      <w:r w:rsidR="0054173D">
        <w:rPr>
          <w:sz w:val="24"/>
          <w:szCs w:val="24"/>
        </w:rPr>
        <w:t>е</w:t>
      </w:r>
      <w:r w:rsidRPr="004E2914">
        <w:rPr>
          <w:sz w:val="24"/>
          <w:szCs w:val="24"/>
        </w:rPr>
        <w:t>н</w:t>
      </w:r>
      <w:r w:rsidR="0054173D">
        <w:rPr>
          <w:sz w:val="24"/>
          <w:szCs w:val="24"/>
        </w:rPr>
        <w:t>ь</w:t>
      </w:r>
      <w:r w:rsidRPr="004E2914">
        <w:rPr>
          <w:sz w:val="24"/>
          <w:szCs w:val="24"/>
        </w:rPr>
        <w:t xml:space="preserve"> безпеки та надійності Послуг.</w:t>
      </w:r>
    </w:p>
    <w:p w:rsidR="003370CB" w:rsidRPr="004E2914" w:rsidRDefault="00964783" w:rsidP="003370CB">
      <w:pPr>
        <w:pStyle w:val="14pt"/>
        <w:numPr>
          <w:ilvl w:val="1"/>
          <w:numId w:val="14"/>
        </w:numPr>
        <w:tabs>
          <w:tab w:val="left" w:pos="1134"/>
        </w:tabs>
        <w:spacing w:line="240" w:lineRule="auto"/>
        <w:ind w:left="0" w:firstLine="568"/>
        <w:rPr>
          <w:sz w:val="24"/>
          <w:szCs w:val="24"/>
        </w:rPr>
      </w:pPr>
      <w:r>
        <w:rPr>
          <w:sz w:val="24"/>
          <w:szCs w:val="24"/>
        </w:rPr>
        <w:t xml:space="preserve">Діти та вчителі </w:t>
      </w:r>
      <w:r w:rsidR="003370CB" w:rsidRPr="004E2914">
        <w:rPr>
          <w:sz w:val="24"/>
          <w:szCs w:val="24"/>
        </w:rPr>
        <w:t xml:space="preserve">повинні  перевозитися досвідченими водіями, які  мають  стаж  керування  транспортним засобом не менше </w:t>
      </w:r>
      <w:r w:rsidR="001D4258">
        <w:rPr>
          <w:sz w:val="24"/>
          <w:szCs w:val="24"/>
        </w:rPr>
        <w:t xml:space="preserve">п’яти </w:t>
      </w:r>
      <w:r w:rsidR="003370CB" w:rsidRPr="004E2914">
        <w:rPr>
          <w:sz w:val="24"/>
          <w:szCs w:val="24"/>
        </w:rPr>
        <w:t xml:space="preserve">років. </w:t>
      </w:r>
    </w:p>
    <w:p w:rsidR="003370CB" w:rsidRPr="004E2914" w:rsidRDefault="003370CB" w:rsidP="003370CB">
      <w:pPr>
        <w:pStyle w:val="14pt"/>
        <w:numPr>
          <w:ilvl w:val="1"/>
          <w:numId w:val="14"/>
        </w:numPr>
        <w:tabs>
          <w:tab w:val="left" w:pos="1134"/>
        </w:tabs>
        <w:spacing w:line="240" w:lineRule="auto"/>
        <w:ind w:left="0" w:firstLine="568"/>
        <w:rPr>
          <w:sz w:val="24"/>
          <w:szCs w:val="24"/>
        </w:rPr>
      </w:pPr>
      <w:r w:rsidRPr="004E2914">
        <w:rPr>
          <w:sz w:val="24"/>
          <w:szCs w:val="24"/>
        </w:rPr>
        <w:t xml:space="preserve">Перевезення дітей повинно відбуватися автомобільним транспортом обладнаним медичною аптечкою та вогнегасником. </w:t>
      </w:r>
    </w:p>
    <w:p w:rsidR="003370CB" w:rsidRPr="004E2914" w:rsidRDefault="003370CB" w:rsidP="003370CB">
      <w:pPr>
        <w:pStyle w:val="14pt"/>
        <w:numPr>
          <w:ilvl w:val="1"/>
          <w:numId w:val="14"/>
        </w:numPr>
        <w:tabs>
          <w:tab w:val="left" w:pos="1134"/>
        </w:tabs>
        <w:spacing w:line="240" w:lineRule="auto"/>
        <w:ind w:left="0" w:right="0" w:firstLine="568"/>
        <w:rPr>
          <w:sz w:val="24"/>
          <w:szCs w:val="24"/>
        </w:rPr>
      </w:pPr>
      <w:r w:rsidRPr="004E2914">
        <w:rPr>
          <w:sz w:val="24"/>
          <w:szCs w:val="24"/>
        </w:rPr>
        <w:t>Перевізник</w:t>
      </w:r>
      <w:r w:rsidR="00A50FA4" w:rsidRPr="004E2914">
        <w:rPr>
          <w:sz w:val="24"/>
          <w:szCs w:val="24"/>
        </w:rPr>
        <w:t xml:space="preserve"> </w:t>
      </w:r>
      <w:r w:rsidRPr="004E2914">
        <w:rPr>
          <w:sz w:val="24"/>
          <w:szCs w:val="24"/>
        </w:rPr>
        <w:t>під час надання Послуг зобов’язаний використовувати виключно технічно справний пасажирський автомобільний транспорт, призначений їх виробником для перевезення пасажирів.</w:t>
      </w:r>
    </w:p>
    <w:p w:rsidR="003370CB" w:rsidRPr="004E2914" w:rsidRDefault="003370CB" w:rsidP="003370CB">
      <w:pPr>
        <w:pStyle w:val="14pt"/>
        <w:numPr>
          <w:ilvl w:val="1"/>
          <w:numId w:val="14"/>
        </w:numPr>
        <w:tabs>
          <w:tab w:val="left" w:pos="1134"/>
        </w:tabs>
        <w:spacing w:line="240" w:lineRule="auto"/>
        <w:ind w:left="0" w:right="0" w:firstLine="568"/>
        <w:rPr>
          <w:color w:val="auto"/>
          <w:sz w:val="24"/>
          <w:szCs w:val="24"/>
        </w:rPr>
      </w:pPr>
      <w:r w:rsidRPr="004E2914">
        <w:rPr>
          <w:color w:val="auto"/>
          <w:sz w:val="24"/>
          <w:szCs w:val="24"/>
        </w:rPr>
        <w:t xml:space="preserve">Під час надання Послуг на період карантину у зв`язку з поширенням </w:t>
      </w:r>
      <w:proofErr w:type="spellStart"/>
      <w:r w:rsidRPr="004E2914">
        <w:rPr>
          <w:color w:val="auto"/>
          <w:sz w:val="24"/>
          <w:szCs w:val="24"/>
        </w:rPr>
        <w:t>коронавірусної</w:t>
      </w:r>
      <w:proofErr w:type="spellEnd"/>
      <w:r w:rsidRPr="004E2914">
        <w:rPr>
          <w:color w:val="auto"/>
          <w:sz w:val="24"/>
          <w:szCs w:val="24"/>
        </w:rPr>
        <w:t xml:space="preserve"> хвороби (COVID-19), Перевізник зобов’язаний дотримуватися вимог згідно Постанови МОЗ від 21.05.2020 р. № 23 «Про затвердження Тимчасових рекомендацій щодо організації протиепідемічних заходів при наданні послуг з перевезення пасажирів на період карантину у зв`язку з поширенням </w:t>
      </w:r>
      <w:proofErr w:type="spellStart"/>
      <w:r w:rsidRPr="004E2914">
        <w:rPr>
          <w:color w:val="auto"/>
          <w:sz w:val="24"/>
          <w:szCs w:val="24"/>
        </w:rPr>
        <w:t>коронавірусної</w:t>
      </w:r>
      <w:proofErr w:type="spellEnd"/>
      <w:r w:rsidRPr="004E2914">
        <w:rPr>
          <w:color w:val="auto"/>
          <w:sz w:val="24"/>
          <w:szCs w:val="24"/>
        </w:rPr>
        <w:t xml:space="preserve"> хвороби (COVID-19)».</w:t>
      </w:r>
    </w:p>
    <w:p w:rsidR="003370CB" w:rsidRPr="004E2914" w:rsidRDefault="003370CB" w:rsidP="003370CB">
      <w:pPr>
        <w:widowControl w:val="0"/>
        <w:spacing w:after="0" w:line="240" w:lineRule="auto"/>
        <w:jc w:val="center"/>
        <w:rPr>
          <w:rFonts w:ascii="Times New Roman" w:eastAsia="Times New Roman" w:hAnsi="Times New Roman" w:cs="Times New Roman"/>
          <w:b/>
          <w:bCs/>
          <w:spacing w:val="-1"/>
          <w:sz w:val="24"/>
          <w:szCs w:val="24"/>
          <w:lang w:val="uk-UA" w:eastAsia="ru-RU"/>
        </w:rPr>
      </w:pPr>
    </w:p>
    <w:p w:rsidR="003370CB" w:rsidRPr="004E2914" w:rsidRDefault="003370CB" w:rsidP="003370CB">
      <w:pPr>
        <w:widowControl w:val="0"/>
        <w:spacing w:after="0" w:line="240" w:lineRule="auto"/>
        <w:jc w:val="center"/>
        <w:rPr>
          <w:rFonts w:ascii="Times New Roman" w:eastAsia="Times New Roman" w:hAnsi="Times New Roman" w:cs="Times New Roman"/>
          <w:b/>
          <w:bCs/>
          <w:spacing w:val="-1"/>
          <w:sz w:val="24"/>
          <w:szCs w:val="24"/>
          <w:lang w:val="uk-UA" w:eastAsia="ru-RU"/>
        </w:rPr>
      </w:pPr>
      <w:r w:rsidRPr="004E2914">
        <w:rPr>
          <w:rFonts w:ascii="Times New Roman" w:eastAsia="Times New Roman" w:hAnsi="Times New Roman" w:cs="Times New Roman"/>
          <w:b/>
          <w:bCs/>
          <w:spacing w:val="-1"/>
          <w:sz w:val="24"/>
          <w:szCs w:val="24"/>
          <w:lang w:val="uk-UA" w:eastAsia="ru-RU"/>
        </w:rPr>
        <w:t>3. УМОВИ ПЕРЕВЕЗЕННЯ</w:t>
      </w:r>
    </w:p>
    <w:p w:rsidR="003370CB" w:rsidRPr="004E2914" w:rsidRDefault="003370CB" w:rsidP="003370CB">
      <w:pPr>
        <w:pStyle w:val="a5"/>
        <w:widowControl w:val="0"/>
        <w:numPr>
          <w:ilvl w:val="1"/>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Перевізник зобов'язується надати в необхідній кількості технічно справні автобуси, 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 на зазнач</w:t>
      </w:r>
      <w:r w:rsidR="004B7300">
        <w:rPr>
          <w:rFonts w:ascii="Times New Roman" w:eastAsia="Times New Roman" w:hAnsi="Times New Roman" w:cs="Times New Roman"/>
          <w:sz w:val="24"/>
          <w:szCs w:val="24"/>
          <w:lang w:val="uk-UA" w:eastAsia="ru-RU"/>
        </w:rPr>
        <w:t xml:space="preserve">еному в цьому </w:t>
      </w:r>
      <w:r w:rsidR="004B7300">
        <w:rPr>
          <w:rFonts w:ascii="Times New Roman" w:eastAsia="Times New Roman" w:hAnsi="Times New Roman" w:cs="Times New Roman"/>
          <w:sz w:val="24"/>
          <w:szCs w:val="24"/>
          <w:lang w:val="uk-UA" w:eastAsia="ru-RU"/>
        </w:rPr>
        <w:lastRenderedPageBreak/>
        <w:t>Договорі маршруті.</w:t>
      </w:r>
    </w:p>
    <w:p w:rsidR="003370CB" w:rsidRPr="004E2914" w:rsidRDefault="003370CB" w:rsidP="003370CB">
      <w:pPr>
        <w:pStyle w:val="a5"/>
        <w:widowControl w:val="0"/>
        <w:numPr>
          <w:ilvl w:val="1"/>
          <w:numId w:val="16"/>
        </w:numPr>
        <w:tabs>
          <w:tab w:val="left" w:pos="1134"/>
          <w:tab w:val="left" w:pos="1276"/>
          <w:tab w:val="left" w:leader="underscore" w:pos="9648"/>
        </w:tabs>
        <w:spacing w:after="160" w:line="240" w:lineRule="auto"/>
        <w:ind w:left="0" w:firstLine="567"/>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Для виконання цього Договору Перевізник забезпечує виконання перевезень водіями відповідної кваліфікації, які мають стаж керування автомобільним транспортним засобом не менш як </w:t>
      </w:r>
      <w:r w:rsidR="001D4258">
        <w:rPr>
          <w:rFonts w:ascii="Times New Roman" w:eastAsia="Times New Roman" w:hAnsi="Times New Roman" w:cs="Times New Roman"/>
          <w:sz w:val="24"/>
          <w:szCs w:val="24"/>
          <w:lang w:val="uk-UA" w:eastAsia="ru-RU"/>
        </w:rPr>
        <w:t>п’яти</w:t>
      </w:r>
      <w:r w:rsidRPr="004E2914">
        <w:rPr>
          <w:rFonts w:ascii="Times New Roman" w:eastAsia="Times New Roman" w:hAnsi="Times New Roman" w:cs="Times New Roman"/>
          <w:sz w:val="24"/>
          <w:szCs w:val="24"/>
          <w:lang w:val="uk-UA" w:eastAsia="ru-RU"/>
        </w:rPr>
        <w:t xml:space="preserve"> рок</w:t>
      </w:r>
      <w:r w:rsidR="001D4258">
        <w:rPr>
          <w:rFonts w:ascii="Times New Roman" w:eastAsia="Times New Roman" w:hAnsi="Times New Roman" w:cs="Times New Roman"/>
          <w:sz w:val="24"/>
          <w:szCs w:val="24"/>
          <w:lang w:val="uk-UA" w:eastAsia="ru-RU"/>
        </w:rPr>
        <w:t>ів</w:t>
      </w:r>
      <w:r w:rsidRPr="004E2914">
        <w:rPr>
          <w:rFonts w:ascii="Times New Roman" w:eastAsia="Times New Roman" w:hAnsi="Times New Roman" w:cs="Times New Roman"/>
          <w:sz w:val="24"/>
          <w:szCs w:val="24"/>
          <w:lang w:val="uk-UA" w:eastAsia="ru-RU"/>
        </w:rPr>
        <w:t xml:space="preserve"> для  перевезення дітей</w:t>
      </w:r>
      <w:r w:rsidR="00964783">
        <w:rPr>
          <w:rFonts w:ascii="Times New Roman" w:eastAsia="Times New Roman" w:hAnsi="Times New Roman" w:cs="Times New Roman"/>
          <w:sz w:val="24"/>
          <w:szCs w:val="24"/>
          <w:lang w:val="uk-UA" w:eastAsia="ru-RU"/>
        </w:rPr>
        <w:t xml:space="preserve"> та вчителів</w:t>
      </w:r>
      <w:r w:rsidRPr="004E2914">
        <w:rPr>
          <w:rFonts w:ascii="Times New Roman" w:eastAsia="Times New Roman" w:hAnsi="Times New Roman" w:cs="Times New Roman"/>
          <w:sz w:val="24"/>
          <w:szCs w:val="24"/>
          <w:lang w:val="uk-UA" w:eastAsia="ru-RU"/>
        </w:rPr>
        <w:t>.</w:t>
      </w:r>
    </w:p>
    <w:p w:rsidR="003370CB" w:rsidRPr="004E2914" w:rsidRDefault="003370CB" w:rsidP="003370CB">
      <w:pPr>
        <w:pStyle w:val="a5"/>
        <w:widowControl w:val="0"/>
        <w:numPr>
          <w:ilvl w:val="1"/>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Замовник: </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 xml:space="preserve">забезпечує виїзд </w:t>
      </w:r>
      <w:r w:rsidR="00964783" w:rsidRPr="004E2914">
        <w:rPr>
          <w:rFonts w:ascii="Times New Roman" w:eastAsia="Times New Roman" w:hAnsi="Times New Roman" w:cs="Times New Roman"/>
          <w:sz w:val="24"/>
          <w:szCs w:val="24"/>
          <w:lang w:val="uk-UA" w:eastAsia="ru-RU"/>
        </w:rPr>
        <w:t>дітей</w:t>
      </w:r>
      <w:r w:rsidR="00964783">
        <w:rPr>
          <w:rFonts w:ascii="Times New Roman" w:eastAsia="Times New Roman" w:hAnsi="Times New Roman" w:cs="Times New Roman"/>
          <w:sz w:val="24"/>
          <w:szCs w:val="24"/>
          <w:lang w:val="uk-UA" w:eastAsia="ru-RU"/>
        </w:rPr>
        <w:t xml:space="preserve"> та вчителів</w:t>
      </w:r>
      <w:r w:rsidR="00964783" w:rsidRPr="004E2914">
        <w:rPr>
          <w:rFonts w:ascii="Times New Roman" w:eastAsia="Times New Roman" w:hAnsi="Times New Roman" w:cs="Times New Roman"/>
          <w:sz w:val="24"/>
          <w:szCs w:val="24"/>
          <w:lang w:val="uk-UA" w:eastAsia="ru-RU"/>
        </w:rPr>
        <w:t xml:space="preserve"> </w:t>
      </w:r>
      <w:r w:rsidRPr="004E2914">
        <w:rPr>
          <w:rFonts w:ascii="Times New Roman" w:eastAsia="Times New Roman" w:hAnsi="Times New Roman" w:cs="Times New Roman"/>
          <w:sz w:val="24"/>
          <w:szCs w:val="24"/>
          <w:lang w:val="uk-UA" w:eastAsia="ru-RU"/>
        </w:rPr>
        <w:t>у відповідності з розкладом руху;</w:t>
      </w:r>
    </w:p>
    <w:p w:rsidR="003370CB" w:rsidRPr="00964783" w:rsidRDefault="003370CB" w:rsidP="00964783">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інструктує дітей про правила поведінки і техніки безпеки згідно з Правилами дорожнього руху та розділом 11 Правил надання послуг пасажирського автомобільного транспорту;</w:t>
      </w:r>
    </w:p>
    <w:p w:rsidR="003370CB" w:rsidRPr="004E2914" w:rsidRDefault="003370CB" w:rsidP="003370CB">
      <w:pPr>
        <w:pStyle w:val="a5"/>
        <w:widowControl w:val="0"/>
        <w:numPr>
          <w:ilvl w:val="1"/>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Перевізник:</w:t>
      </w:r>
    </w:p>
    <w:p w:rsidR="003370CB" w:rsidRPr="004E2914" w:rsidRDefault="003370CB" w:rsidP="003370CB">
      <w:pPr>
        <w:pStyle w:val="a5"/>
        <w:widowControl w:val="0"/>
        <w:numPr>
          <w:ilvl w:val="2"/>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забезпечує своєчасну подачу автобусів в обумовлені час і місце згідно із Завданнями;</w:t>
      </w:r>
    </w:p>
    <w:p w:rsidR="003370CB" w:rsidRPr="004E2914" w:rsidRDefault="003370CB" w:rsidP="003370CB">
      <w:pPr>
        <w:pStyle w:val="a5"/>
        <w:widowControl w:val="0"/>
        <w:numPr>
          <w:ilvl w:val="2"/>
          <w:numId w:val="1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забезпечує належний технічний, санітарний стан автобусів та відповідну візуальну інформацію;</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інструктує водіїв за Правилами дорожнього руху та Правилами надання послуг пасажирського автомобільного транспорту;</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забезпечує водіїв схемами маршрутів та розкладами руху;</w:t>
      </w:r>
    </w:p>
    <w:p w:rsidR="003370CB" w:rsidRPr="004E2914" w:rsidRDefault="003370CB" w:rsidP="003370CB">
      <w:pPr>
        <w:pStyle w:val="a5"/>
        <w:widowControl w:val="0"/>
        <w:numPr>
          <w:ilvl w:val="2"/>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вживає заходи: для доставки дітей до кінцевого пункту маршруту, заміни автобуса у разі виходу його з ладу, загрозі  безпеці руху, а при погіршенні здоров’я водія -  по його заміні.</w:t>
      </w:r>
    </w:p>
    <w:p w:rsidR="003370CB" w:rsidRPr="004E2914" w:rsidRDefault="003370CB" w:rsidP="003370CB">
      <w:pPr>
        <w:pStyle w:val="a5"/>
        <w:widowControl w:val="0"/>
        <w:numPr>
          <w:ilvl w:val="1"/>
          <w:numId w:val="1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val="uk-UA" w:eastAsia="ru-RU"/>
        </w:rPr>
      </w:pPr>
      <w:r w:rsidRPr="004E2914">
        <w:rPr>
          <w:rFonts w:ascii="Times New Roman" w:eastAsia="Times New Roman" w:hAnsi="Times New Roman" w:cs="Times New Roman"/>
          <w:sz w:val="24"/>
          <w:szCs w:val="24"/>
          <w:lang w:val="uk-UA" w:eastAsia="ru-RU"/>
        </w:rPr>
        <w:t>У разі настання несприятливих погодних і дорожніх умов, виходу з ладу транспортного засобу,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транспортного засобу, водія, тощо.</w:t>
      </w:r>
    </w:p>
    <w:p w:rsidR="003370CB" w:rsidRPr="004E2914" w:rsidRDefault="003370CB" w:rsidP="003370CB">
      <w:pPr>
        <w:pStyle w:val="a5"/>
        <w:widowControl w:val="0"/>
        <w:tabs>
          <w:tab w:val="left" w:pos="1134"/>
          <w:tab w:val="left" w:pos="1276"/>
        </w:tabs>
        <w:spacing w:after="0" w:line="240" w:lineRule="auto"/>
        <w:ind w:left="567"/>
        <w:jc w:val="both"/>
        <w:rPr>
          <w:rFonts w:ascii="Times New Roman" w:eastAsia="Times New Roman" w:hAnsi="Times New Roman" w:cs="Times New Roman"/>
          <w:sz w:val="24"/>
          <w:szCs w:val="24"/>
          <w:lang w:val="uk-UA" w:eastAsia="ru-RU"/>
        </w:rPr>
      </w:pPr>
    </w:p>
    <w:p w:rsidR="003370CB" w:rsidRPr="004E2914" w:rsidRDefault="003370CB" w:rsidP="003370CB">
      <w:pPr>
        <w:pStyle w:val="11"/>
        <w:shd w:val="clear" w:color="auto" w:fill="auto"/>
        <w:tabs>
          <w:tab w:val="left" w:pos="1758"/>
          <w:tab w:val="left" w:pos="9355"/>
        </w:tabs>
        <w:spacing w:line="240" w:lineRule="auto"/>
        <w:ind w:right="-1" w:firstLine="0"/>
        <w:jc w:val="center"/>
        <w:rPr>
          <w:bCs w:val="0"/>
          <w:color w:val="000000"/>
          <w:sz w:val="24"/>
          <w:szCs w:val="24"/>
          <w:shd w:val="clear" w:color="auto" w:fill="FFFFFF"/>
          <w:lang w:val="uk-UA" w:eastAsia="uk-UA"/>
        </w:rPr>
      </w:pPr>
      <w:bookmarkStart w:id="0" w:name="bookmark1"/>
      <w:r w:rsidRPr="004E2914">
        <w:rPr>
          <w:rStyle w:val="10"/>
          <w:color w:val="000000"/>
          <w:sz w:val="24"/>
          <w:szCs w:val="24"/>
          <w:lang w:val="uk-UA" w:eastAsia="uk-UA"/>
        </w:rPr>
        <w:t xml:space="preserve">4. </w:t>
      </w:r>
      <w:bookmarkEnd w:id="0"/>
      <w:r w:rsidRPr="004E2914">
        <w:rPr>
          <w:bCs w:val="0"/>
          <w:color w:val="000000"/>
          <w:sz w:val="24"/>
          <w:szCs w:val="24"/>
          <w:shd w:val="clear" w:color="auto" w:fill="FFFFFF"/>
          <w:lang w:val="uk-UA" w:eastAsia="uk-UA"/>
        </w:rPr>
        <w:t>СУМА ДОГОВОРУ</w:t>
      </w: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Pr="004E2914" w:rsidRDefault="003370CB" w:rsidP="003370CB">
      <w:pPr>
        <w:pStyle w:val="a5"/>
        <w:numPr>
          <w:ilvl w:val="0"/>
          <w:numId w:val="23"/>
        </w:numPr>
        <w:tabs>
          <w:tab w:val="left" w:pos="9355"/>
        </w:tabs>
        <w:spacing w:after="0" w:line="240" w:lineRule="auto"/>
        <w:ind w:right="-1"/>
        <w:contextualSpacing w:val="0"/>
        <w:jc w:val="both"/>
        <w:rPr>
          <w:rStyle w:val="ae"/>
          <w:vanish/>
          <w:sz w:val="24"/>
          <w:szCs w:val="24"/>
          <w:lang w:val="uk-UA" w:eastAsia="uk-UA"/>
        </w:rPr>
      </w:pPr>
    </w:p>
    <w:p w:rsidR="003370CB" w:rsidRPr="004E2914"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Сума цього Договору становить_________________ грн. (__________________) з ПДВ.В тому числі ПДВ ____________</w:t>
      </w:r>
    </w:p>
    <w:p w:rsidR="003370CB" w:rsidRPr="004E2914"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Сплата вартості всіх податків, зборів, обов'язкових платежів, витрат на ліцензування, стра</w:t>
      </w:r>
      <w:r w:rsidR="0084429E" w:rsidRPr="004E2914">
        <w:rPr>
          <w:rFonts w:ascii="Times New Roman" w:hAnsi="Times New Roman" w:cs="Times New Roman"/>
          <w:sz w:val="24"/>
          <w:szCs w:val="24"/>
          <w:lang w:val="uk-UA"/>
        </w:rPr>
        <w:t>х</w:t>
      </w:r>
      <w:r w:rsidRPr="004E2914">
        <w:rPr>
          <w:rFonts w:ascii="Times New Roman" w:hAnsi="Times New Roman" w:cs="Times New Roman"/>
          <w:sz w:val="24"/>
          <w:szCs w:val="24"/>
          <w:lang w:val="uk-UA"/>
        </w:rPr>
        <w:t>ування та оформлення чи отримання інших дозвільних документів тощо здійснюються за рахунок Перевізника.</w:t>
      </w:r>
    </w:p>
    <w:p w:rsidR="003370CB" w:rsidRPr="004E2914"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Сума цього Договору може бути зменшена за взаємною згодою сторін.</w:t>
      </w:r>
    </w:p>
    <w:p w:rsidR="003370CB" w:rsidRPr="004E2914" w:rsidRDefault="003370CB" w:rsidP="003370CB">
      <w:pPr>
        <w:pStyle w:val="ad"/>
        <w:numPr>
          <w:ilvl w:val="1"/>
          <w:numId w:val="23"/>
        </w:numPr>
        <w:tabs>
          <w:tab w:val="left" w:pos="1134"/>
          <w:tab w:val="left" w:pos="9355"/>
        </w:tabs>
        <w:spacing w:after="0" w:line="240" w:lineRule="auto"/>
        <w:ind w:left="0" w:right="-1" w:firstLine="567"/>
        <w:jc w:val="both"/>
        <w:rPr>
          <w:rFonts w:ascii="Times New Roman" w:hAnsi="Times New Roman" w:cs="Times New Roman"/>
          <w:sz w:val="24"/>
          <w:szCs w:val="24"/>
          <w:lang w:val="uk-UA"/>
        </w:rPr>
      </w:pPr>
      <w:r w:rsidRPr="004E2914">
        <w:rPr>
          <w:rFonts w:ascii="Times New Roman" w:hAnsi="Times New Roman" w:cs="Times New Roman"/>
          <w:sz w:val="24"/>
          <w:szCs w:val="24"/>
          <w:lang w:val="uk-UA"/>
        </w:rPr>
        <w:t>Ціна на Послуги встановлюється в національній валюті України.</w:t>
      </w:r>
    </w:p>
    <w:p w:rsidR="003370CB" w:rsidRPr="004E2914" w:rsidRDefault="003370CB" w:rsidP="003370CB">
      <w:pPr>
        <w:pStyle w:val="ad"/>
        <w:tabs>
          <w:tab w:val="left" w:pos="1134"/>
          <w:tab w:val="left" w:pos="9355"/>
        </w:tabs>
        <w:spacing w:after="0" w:line="240" w:lineRule="auto"/>
        <w:ind w:right="-1" w:firstLine="567"/>
        <w:jc w:val="both"/>
        <w:rPr>
          <w:rFonts w:ascii="Times New Roman" w:hAnsi="Times New Roman" w:cs="Times New Roman"/>
          <w:sz w:val="24"/>
          <w:szCs w:val="24"/>
          <w:lang w:val="uk-UA"/>
        </w:rPr>
      </w:pPr>
    </w:p>
    <w:p w:rsidR="003370CB" w:rsidRPr="004E2914" w:rsidRDefault="003370CB" w:rsidP="003370CB">
      <w:pPr>
        <w:widowControl w:val="0"/>
        <w:shd w:val="clear" w:color="auto" w:fill="FFFFFF"/>
        <w:spacing w:after="0" w:line="240" w:lineRule="auto"/>
        <w:jc w:val="center"/>
        <w:rPr>
          <w:rFonts w:ascii="Times New Roman" w:eastAsia="Times New Roman" w:hAnsi="Times New Roman" w:cs="Times New Roman"/>
          <w:b/>
          <w:bCs/>
          <w:spacing w:val="-1"/>
          <w:sz w:val="24"/>
          <w:szCs w:val="24"/>
          <w:lang w:val="uk-UA" w:eastAsia="ru-RU"/>
        </w:rPr>
      </w:pPr>
      <w:r w:rsidRPr="004E2914">
        <w:rPr>
          <w:rFonts w:ascii="Times New Roman" w:eastAsia="Times New Roman" w:hAnsi="Times New Roman" w:cs="Times New Roman"/>
          <w:b/>
          <w:bCs/>
          <w:spacing w:val="-1"/>
          <w:sz w:val="24"/>
          <w:szCs w:val="24"/>
          <w:lang w:val="uk-UA" w:eastAsia="ru-RU"/>
        </w:rPr>
        <w:t>5. ПОРЯДОК ЗДІЙСНЕННЯ ОПЛАТИ</w:t>
      </w:r>
    </w:p>
    <w:p w:rsidR="003370CB" w:rsidRPr="004E2914" w:rsidRDefault="003370CB" w:rsidP="003370CB">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Розрахунки проводяться шляхом: оплати Замовником на підставі документів про фактичний об</w:t>
      </w:r>
      <w:r w:rsidR="0054173D">
        <w:rPr>
          <w:rFonts w:ascii="Times New Roman" w:eastAsia="Times New Roman" w:hAnsi="Times New Roman" w:cs="Times New Roman"/>
          <w:spacing w:val="-1"/>
          <w:sz w:val="24"/>
          <w:szCs w:val="24"/>
          <w:shd w:val="clear" w:color="auto" w:fill="FFFFFF"/>
          <w:lang w:val="uk-UA"/>
        </w:rPr>
        <w:t>сяг наданих Послуг Перевізником,</w:t>
      </w:r>
      <w:r w:rsidR="00CF60B0">
        <w:rPr>
          <w:rFonts w:ascii="Times New Roman" w:eastAsia="Times New Roman" w:hAnsi="Times New Roman" w:cs="Times New Roman"/>
          <w:spacing w:val="-1"/>
          <w:sz w:val="24"/>
          <w:szCs w:val="24"/>
          <w:shd w:val="clear" w:color="auto" w:fill="FFFFFF"/>
          <w:lang w:val="uk-UA"/>
        </w:rPr>
        <w:t xml:space="preserve"> по факту надання Послуги </w:t>
      </w:r>
      <w:proofErr w:type="spellStart"/>
      <w:r w:rsidR="00CF60B0">
        <w:rPr>
          <w:rFonts w:ascii="Times New Roman" w:eastAsia="Times New Roman" w:hAnsi="Times New Roman" w:cs="Times New Roman"/>
          <w:spacing w:val="-1"/>
          <w:sz w:val="24"/>
          <w:szCs w:val="24"/>
          <w:shd w:val="clear" w:color="auto" w:fill="FFFFFF"/>
        </w:rPr>
        <w:t>впродовж</w:t>
      </w:r>
      <w:proofErr w:type="spellEnd"/>
      <w:r w:rsidR="00CF60B0">
        <w:rPr>
          <w:rFonts w:ascii="Times New Roman" w:eastAsia="Times New Roman" w:hAnsi="Times New Roman" w:cs="Times New Roman"/>
          <w:spacing w:val="-1"/>
          <w:sz w:val="24"/>
          <w:szCs w:val="24"/>
          <w:shd w:val="clear" w:color="auto" w:fill="FFFFFF"/>
        </w:rPr>
        <w:t xml:space="preserve"> 15</w:t>
      </w:r>
      <w:r w:rsidR="00CF60B0" w:rsidRPr="00CF60B0">
        <w:rPr>
          <w:rFonts w:ascii="Times New Roman" w:eastAsia="Times New Roman" w:hAnsi="Times New Roman" w:cs="Times New Roman"/>
          <w:spacing w:val="-1"/>
          <w:sz w:val="24"/>
          <w:szCs w:val="24"/>
          <w:shd w:val="clear" w:color="auto" w:fill="FFFFFF"/>
        </w:rPr>
        <w:t xml:space="preserve"> (</w:t>
      </w:r>
      <w:r w:rsidR="00CF60B0">
        <w:rPr>
          <w:rFonts w:ascii="Times New Roman" w:eastAsia="Times New Roman" w:hAnsi="Times New Roman" w:cs="Times New Roman"/>
          <w:spacing w:val="-1"/>
          <w:sz w:val="24"/>
          <w:szCs w:val="24"/>
          <w:shd w:val="clear" w:color="auto" w:fill="FFFFFF"/>
          <w:lang w:val="uk-UA"/>
        </w:rPr>
        <w:t>п’ятнадцяти</w:t>
      </w:r>
      <w:r w:rsidR="00CF60B0">
        <w:rPr>
          <w:rFonts w:ascii="Times New Roman" w:eastAsia="Times New Roman" w:hAnsi="Times New Roman" w:cs="Times New Roman"/>
          <w:spacing w:val="-1"/>
          <w:sz w:val="24"/>
          <w:szCs w:val="24"/>
          <w:shd w:val="clear" w:color="auto" w:fill="FFFFFF"/>
        </w:rPr>
        <w:t xml:space="preserve">) </w:t>
      </w:r>
      <w:proofErr w:type="spellStart"/>
      <w:r w:rsidR="00CF60B0">
        <w:rPr>
          <w:rFonts w:ascii="Times New Roman" w:eastAsia="Times New Roman" w:hAnsi="Times New Roman" w:cs="Times New Roman"/>
          <w:spacing w:val="-1"/>
          <w:sz w:val="24"/>
          <w:szCs w:val="24"/>
          <w:shd w:val="clear" w:color="auto" w:fill="FFFFFF"/>
        </w:rPr>
        <w:t>робочих</w:t>
      </w:r>
      <w:proofErr w:type="spellEnd"/>
      <w:r w:rsidR="00CF60B0">
        <w:rPr>
          <w:rFonts w:ascii="Times New Roman" w:eastAsia="Times New Roman" w:hAnsi="Times New Roman" w:cs="Times New Roman"/>
          <w:spacing w:val="-1"/>
          <w:sz w:val="24"/>
          <w:szCs w:val="24"/>
          <w:shd w:val="clear" w:color="auto" w:fill="FFFFFF"/>
        </w:rPr>
        <w:t xml:space="preserve"> </w:t>
      </w:r>
      <w:proofErr w:type="spellStart"/>
      <w:r w:rsidR="00CF60B0">
        <w:rPr>
          <w:rFonts w:ascii="Times New Roman" w:eastAsia="Times New Roman" w:hAnsi="Times New Roman" w:cs="Times New Roman"/>
          <w:spacing w:val="-1"/>
          <w:sz w:val="24"/>
          <w:szCs w:val="24"/>
          <w:shd w:val="clear" w:color="auto" w:fill="FFFFFF"/>
        </w:rPr>
        <w:t>днів</w:t>
      </w:r>
      <w:proofErr w:type="spellEnd"/>
      <w:r w:rsidR="00CF60B0">
        <w:rPr>
          <w:rFonts w:ascii="Times New Roman" w:eastAsia="Times New Roman" w:hAnsi="Times New Roman" w:cs="Times New Roman"/>
          <w:spacing w:val="-1"/>
          <w:sz w:val="24"/>
          <w:szCs w:val="24"/>
          <w:shd w:val="clear" w:color="auto" w:fill="FFFFFF"/>
          <w:lang w:val="uk-UA"/>
        </w:rPr>
        <w:t>.</w:t>
      </w:r>
    </w:p>
    <w:p w:rsidR="003370CB" w:rsidRPr="004E2914" w:rsidRDefault="003370CB" w:rsidP="003370CB">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 xml:space="preserve">Розрахунки за Договором здійснюється Замовником днів на </w:t>
      </w:r>
      <w:r w:rsidR="0084429E" w:rsidRPr="004E2914">
        <w:rPr>
          <w:rFonts w:ascii="Times New Roman" w:eastAsia="Times New Roman" w:hAnsi="Times New Roman" w:cs="Times New Roman"/>
          <w:spacing w:val="-1"/>
          <w:sz w:val="24"/>
          <w:szCs w:val="24"/>
          <w:shd w:val="clear" w:color="auto" w:fill="FFFFFF"/>
          <w:lang w:val="uk-UA"/>
        </w:rPr>
        <w:t>п</w:t>
      </w:r>
      <w:r w:rsidRPr="004E2914">
        <w:rPr>
          <w:rFonts w:ascii="Times New Roman" w:eastAsia="Times New Roman" w:hAnsi="Times New Roman" w:cs="Times New Roman"/>
          <w:spacing w:val="-1"/>
          <w:sz w:val="24"/>
          <w:szCs w:val="24"/>
          <w:shd w:val="clear" w:color="auto" w:fill="FFFFFF"/>
          <w:lang w:val="uk-UA"/>
        </w:rPr>
        <w:t xml:space="preserve">ідставі акту </w:t>
      </w:r>
      <w:r w:rsidR="00CF60B0">
        <w:rPr>
          <w:rFonts w:ascii="Times New Roman" w:eastAsia="Times New Roman" w:hAnsi="Times New Roman" w:cs="Times New Roman"/>
          <w:spacing w:val="-1"/>
          <w:sz w:val="24"/>
          <w:szCs w:val="24"/>
          <w:shd w:val="clear" w:color="auto" w:fill="FFFFFF"/>
          <w:lang w:val="uk-UA"/>
        </w:rPr>
        <w:t>наданих послуг</w:t>
      </w:r>
      <w:r w:rsidRPr="004E2914">
        <w:rPr>
          <w:rFonts w:ascii="Times New Roman" w:eastAsia="Times New Roman" w:hAnsi="Times New Roman" w:cs="Times New Roman"/>
          <w:spacing w:val="-1"/>
          <w:sz w:val="24"/>
          <w:szCs w:val="24"/>
          <w:shd w:val="clear" w:color="auto" w:fill="FFFFFF"/>
          <w:lang w:val="uk-UA"/>
        </w:rPr>
        <w:t xml:space="preserve">, наданого Перевізником Замовнику, </w:t>
      </w:r>
      <w:r w:rsidRPr="004E2914">
        <w:rPr>
          <w:rFonts w:ascii="Times New Roman" w:eastAsia="Times New Roman" w:hAnsi="Times New Roman" w:cs="Times New Roman"/>
          <w:sz w:val="24"/>
          <w:szCs w:val="24"/>
          <w:lang w:val="uk-UA" w:eastAsia="ru-RU"/>
        </w:rPr>
        <w:t>за наявності відповідного бюджетного фінансування Замовника</w:t>
      </w:r>
      <w:r w:rsidRPr="004E2914">
        <w:rPr>
          <w:rFonts w:ascii="Times New Roman" w:eastAsia="Times New Roman" w:hAnsi="Times New Roman" w:cs="Times New Roman"/>
          <w:spacing w:val="-1"/>
          <w:sz w:val="24"/>
          <w:szCs w:val="24"/>
          <w:shd w:val="clear" w:color="auto" w:fill="FFFFFF"/>
          <w:lang w:val="uk-UA"/>
        </w:rPr>
        <w:t>.</w:t>
      </w:r>
    </w:p>
    <w:p w:rsidR="003370CB" w:rsidRPr="004E2914" w:rsidRDefault="003370CB" w:rsidP="003370CB">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Акт виконаних робіт (наданих послуг) підписується Сторонами  кожного календарного місяця, а також по закінченні терміну дії Договору.</w:t>
      </w:r>
    </w:p>
    <w:p w:rsidR="003370CB" w:rsidRPr="00CE7298" w:rsidRDefault="003370CB" w:rsidP="00CE7298">
      <w:pPr>
        <w:pStyle w:val="a5"/>
        <w:widowControl w:val="0"/>
        <w:numPr>
          <w:ilvl w:val="1"/>
          <w:numId w:val="15"/>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lang w:val="uk-UA"/>
        </w:rPr>
      </w:pPr>
      <w:r w:rsidRPr="004E2914">
        <w:rPr>
          <w:rFonts w:ascii="Times New Roman" w:eastAsia="Times New Roman" w:hAnsi="Times New Roman" w:cs="Times New Roman"/>
          <w:spacing w:val="-1"/>
          <w:sz w:val="24"/>
          <w:szCs w:val="24"/>
          <w:shd w:val="clear" w:color="auto" w:fill="FFFFFF"/>
          <w:lang w:val="uk-UA"/>
        </w:rPr>
        <w:t>Усі платіжні документи за Договором оформлюються з дотриманням вимог чинного законодавства.</w:t>
      </w:r>
    </w:p>
    <w:p w:rsidR="003370CB" w:rsidRPr="004E2914" w:rsidRDefault="003370CB" w:rsidP="003370CB">
      <w:pPr>
        <w:pStyle w:val="a5"/>
        <w:widowControl w:val="0"/>
        <w:tabs>
          <w:tab w:val="left" w:pos="993"/>
          <w:tab w:val="left" w:pos="5467"/>
        </w:tabs>
        <w:spacing w:after="0" w:line="240" w:lineRule="auto"/>
        <w:ind w:left="567"/>
        <w:jc w:val="both"/>
        <w:rPr>
          <w:rFonts w:ascii="Times New Roman" w:eastAsia="Times New Roman" w:hAnsi="Times New Roman" w:cs="Times New Roman"/>
          <w:spacing w:val="-1"/>
          <w:sz w:val="24"/>
          <w:szCs w:val="24"/>
          <w:shd w:val="clear" w:color="auto" w:fill="FFFFFF"/>
          <w:lang w:val="uk-UA"/>
        </w:rPr>
      </w:pPr>
    </w:p>
    <w:p w:rsidR="003370CB" w:rsidRPr="00CE7298" w:rsidRDefault="003370CB" w:rsidP="00CE7298">
      <w:pPr>
        <w:pStyle w:val="a5"/>
        <w:widowControl w:val="0"/>
        <w:numPr>
          <w:ilvl w:val="0"/>
          <w:numId w:val="17"/>
        </w:numPr>
        <w:shd w:val="clear" w:color="auto" w:fill="FFFFFF"/>
        <w:spacing w:after="0" w:line="240" w:lineRule="auto"/>
        <w:jc w:val="center"/>
        <w:rPr>
          <w:rFonts w:ascii="Times New Roman" w:eastAsia="Times New Roman" w:hAnsi="Times New Roman" w:cs="Times New Roman"/>
          <w:sz w:val="24"/>
          <w:szCs w:val="24"/>
          <w:lang w:val="uk-UA" w:eastAsia="ru-RU"/>
        </w:rPr>
      </w:pPr>
      <w:bookmarkStart w:id="1" w:name="_Hlk512524252"/>
      <w:r w:rsidRPr="00CE7298">
        <w:rPr>
          <w:rFonts w:ascii="Times New Roman" w:hAnsi="Times New Roman"/>
          <w:b/>
          <w:sz w:val="24"/>
          <w:szCs w:val="24"/>
          <w:lang w:val="uk-UA"/>
        </w:rPr>
        <w:t>ПРАВА ТА ОБОВ'ЯЗКИ СТОРІН</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bCs/>
          <w:color w:val="121212"/>
          <w:spacing w:val="-1"/>
          <w:sz w:val="24"/>
          <w:szCs w:val="24"/>
          <w:shd w:val="clear" w:color="auto" w:fill="FFFFFF"/>
          <w:lang w:val="uk-UA"/>
        </w:rPr>
        <w:t>Замовник зобов’язаний:</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Своєчасно та в повному обсязі (при наявності бюджетного фінансування) сплатити за надані Послуги.</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Приймати надані Послуги, якість  яких відповідає розділу 2 Договору, згідно з виставленим актом виконаних робіт (наданих послуг).</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Інструктувати  з питань безпеки руху, правил поведінки і правил безпеки.</w:t>
      </w:r>
    </w:p>
    <w:p w:rsidR="003370CB" w:rsidRPr="00CE7298"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CE7298">
        <w:rPr>
          <w:rFonts w:ascii="Times New Roman" w:eastAsia="Times New Roman" w:hAnsi="Times New Roman" w:cs="Times New Roman"/>
          <w:color w:val="121212"/>
          <w:spacing w:val="-1"/>
          <w:sz w:val="24"/>
          <w:szCs w:val="24"/>
          <w:shd w:val="clear" w:color="auto" w:fill="FFFFFF"/>
          <w:lang w:val="uk-UA"/>
        </w:rPr>
        <w:t>Своєчасно та в повному обсязі сплачувати за надані послуги.</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Замовник має право:</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Достроково розірвати цей Договір уразі невиконання зобов'язань Перевізником, повідомивши про це його у строк 10 календарних днів.</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Контролювати надання Послуг у строки, встановлені цим Договором.</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Зменшувати обсяг закупівлі Послуги  та загальну вартість цього Договору залежно </w:t>
      </w:r>
      <w:r w:rsidRPr="004E2914">
        <w:rPr>
          <w:rFonts w:ascii="Times New Roman" w:eastAsia="Times New Roman" w:hAnsi="Times New Roman" w:cs="Times New Roman"/>
          <w:color w:val="121212"/>
          <w:spacing w:val="-1"/>
          <w:sz w:val="24"/>
          <w:szCs w:val="24"/>
          <w:shd w:val="clear" w:color="auto" w:fill="FFFFFF"/>
          <w:lang w:val="uk-UA"/>
        </w:rPr>
        <w:lastRenderedPageBreak/>
        <w:t>від реального фінансування видатків. У такому разі Сторони вносять відповідні зміни до цього Договору.</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Повернути Перевізнику документи за надані Послуги  без  здійснення  оплати  в разі їх неналежного оформлення (відсутність печатки, підписів тощо).</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Розірвати Договір у односторонньому порядку у разі систематичного (не менше 2-х разів) порушення Перевізником умов Договору щодо кількості, якості, строків надання Послуг. Договір припиняє свою дію після того, як Замовник письмово сповістить Перевізника про своє рішення та проведе з ним розрахунки за фактично надані Послуги.</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Розірвати Договір або зменшити обсяги надання Послуг в односторонньому порядку у разі, якщо відпала потреба у закупівлі даних Послуг.</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Перевізник зобов'язаний:</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Забезпечити надання Послуг у терміни, встановлені цим Договором.</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Забезпечити надання Послуг, якість яких відповідає умовам,  установленим розділом  II цього Договору.</w:t>
      </w:r>
    </w:p>
    <w:p w:rsidR="003370CB" w:rsidRPr="001D4258"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1D4258">
        <w:rPr>
          <w:rFonts w:ascii="Times New Roman" w:eastAsia="Times New Roman" w:hAnsi="Times New Roman" w:cs="Times New Roman"/>
          <w:color w:val="121212"/>
          <w:spacing w:val="-1"/>
          <w:sz w:val="24"/>
          <w:szCs w:val="24"/>
          <w:shd w:val="clear" w:color="auto" w:fill="FFFFFF"/>
          <w:lang w:val="uk-UA"/>
        </w:rPr>
        <w:t>У разі відмови Перевізника від надання Послуг, Перевізник зобов’язаний письмово повідомити про це Замовника та здійснювати на</w:t>
      </w:r>
      <w:r w:rsidR="004B7300">
        <w:rPr>
          <w:rFonts w:ascii="Times New Roman" w:eastAsia="Times New Roman" w:hAnsi="Times New Roman" w:cs="Times New Roman"/>
          <w:color w:val="121212"/>
          <w:spacing w:val="-1"/>
          <w:sz w:val="24"/>
          <w:szCs w:val="24"/>
          <w:shd w:val="clear" w:color="auto" w:fill="FFFFFF"/>
          <w:lang w:val="uk-UA"/>
        </w:rPr>
        <w:t>дання Послуг у строк не менше 15</w:t>
      </w:r>
      <w:r w:rsidRPr="001D4258">
        <w:rPr>
          <w:rFonts w:ascii="Times New Roman" w:eastAsia="Times New Roman" w:hAnsi="Times New Roman" w:cs="Times New Roman"/>
          <w:color w:val="121212"/>
          <w:spacing w:val="-1"/>
          <w:sz w:val="24"/>
          <w:szCs w:val="24"/>
          <w:shd w:val="clear" w:color="auto" w:fill="FFFFFF"/>
          <w:lang w:val="uk-UA"/>
        </w:rPr>
        <w:t xml:space="preserve"> днів.</w:t>
      </w:r>
    </w:p>
    <w:p w:rsidR="003370CB" w:rsidRPr="00CE7298"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CE7298">
        <w:rPr>
          <w:rFonts w:ascii="Times New Roman" w:eastAsia="Times New Roman" w:hAnsi="Times New Roman" w:cs="Times New Roman"/>
          <w:color w:val="121212"/>
          <w:spacing w:val="-1"/>
          <w:sz w:val="24"/>
          <w:szCs w:val="24"/>
          <w:shd w:val="clear" w:color="auto" w:fill="FFFFFF"/>
          <w:lang w:val="uk-UA"/>
        </w:rPr>
        <w:t>Забезпечити в установленому законодавством порядку обов'язкове особисте страхування пасажирів від нещасних випадків на транспорті.</w:t>
      </w:r>
    </w:p>
    <w:p w:rsidR="003370CB" w:rsidRPr="004E2914" w:rsidRDefault="003370CB" w:rsidP="003370CB">
      <w:pPr>
        <w:pStyle w:val="a5"/>
        <w:numPr>
          <w:ilvl w:val="2"/>
          <w:numId w:val="17"/>
        </w:numPr>
        <w:spacing w:after="160" w:line="259"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Забезпечувати щоденне проведення технічних оглядів автобусу (-</w:t>
      </w:r>
      <w:proofErr w:type="spellStart"/>
      <w:r w:rsidRPr="004E2914">
        <w:rPr>
          <w:rFonts w:ascii="Times New Roman" w:eastAsia="Times New Roman" w:hAnsi="Times New Roman" w:cs="Times New Roman"/>
          <w:color w:val="121212"/>
          <w:spacing w:val="-1"/>
          <w:sz w:val="24"/>
          <w:szCs w:val="24"/>
          <w:shd w:val="clear" w:color="auto" w:fill="FFFFFF"/>
          <w:lang w:val="uk-UA"/>
        </w:rPr>
        <w:t>ів</w:t>
      </w:r>
      <w:proofErr w:type="spellEnd"/>
      <w:r w:rsidRPr="004E2914">
        <w:rPr>
          <w:rFonts w:ascii="Times New Roman" w:eastAsia="Times New Roman" w:hAnsi="Times New Roman" w:cs="Times New Roman"/>
          <w:color w:val="121212"/>
          <w:spacing w:val="-1"/>
          <w:sz w:val="24"/>
          <w:szCs w:val="24"/>
          <w:shd w:val="clear" w:color="auto" w:fill="FFFFFF"/>
          <w:lang w:val="uk-UA"/>
        </w:rPr>
        <w:t>) в установленому порядку кваліфікованими працівниками.</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Забезпечувати технічне обслуговування транспортного(них) засобу(</w:t>
      </w:r>
      <w:proofErr w:type="spellStart"/>
      <w:r w:rsidRPr="004E2914">
        <w:rPr>
          <w:rFonts w:ascii="Times New Roman" w:eastAsia="Times New Roman" w:hAnsi="Times New Roman" w:cs="Times New Roman"/>
          <w:color w:val="121212"/>
          <w:spacing w:val="-1"/>
          <w:sz w:val="24"/>
          <w:szCs w:val="24"/>
          <w:shd w:val="clear" w:color="auto" w:fill="FFFFFF"/>
          <w:lang w:val="uk-UA"/>
        </w:rPr>
        <w:t>ів</w:t>
      </w:r>
      <w:proofErr w:type="spellEnd"/>
      <w:r w:rsidRPr="004E2914">
        <w:rPr>
          <w:rFonts w:ascii="Times New Roman" w:eastAsia="Times New Roman" w:hAnsi="Times New Roman" w:cs="Times New Roman"/>
          <w:color w:val="121212"/>
          <w:spacing w:val="-1"/>
          <w:sz w:val="24"/>
          <w:szCs w:val="24"/>
          <w:shd w:val="clear" w:color="auto" w:fill="FFFFFF"/>
          <w:lang w:val="uk-UA"/>
        </w:rPr>
        <w:t>), а також регулярне його (їх) миття та чищення салону.</w:t>
      </w:r>
    </w:p>
    <w:p w:rsidR="003370CB" w:rsidRPr="004E2914"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Забезпечити проведення </w:t>
      </w:r>
      <w:proofErr w:type="spellStart"/>
      <w:r w:rsidRPr="004E2914">
        <w:rPr>
          <w:rFonts w:ascii="Times New Roman" w:eastAsia="Times New Roman" w:hAnsi="Times New Roman" w:cs="Times New Roman"/>
          <w:color w:val="121212"/>
          <w:spacing w:val="-1"/>
          <w:sz w:val="24"/>
          <w:szCs w:val="24"/>
          <w:shd w:val="clear" w:color="auto" w:fill="FFFFFF"/>
          <w:lang w:val="uk-UA"/>
        </w:rPr>
        <w:t>передрейсового</w:t>
      </w:r>
      <w:proofErr w:type="spellEnd"/>
      <w:r w:rsidRPr="004E2914">
        <w:rPr>
          <w:rFonts w:ascii="Times New Roman" w:eastAsia="Times New Roman" w:hAnsi="Times New Roman" w:cs="Times New Roman"/>
          <w:color w:val="121212"/>
          <w:spacing w:val="-1"/>
          <w:sz w:val="24"/>
          <w:szCs w:val="24"/>
          <w:shd w:val="clear" w:color="auto" w:fill="FFFFFF"/>
          <w:lang w:val="uk-UA"/>
        </w:rPr>
        <w:t xml:space="preserve"> і </w:t>
      </w:r>
      <w:proofErr w:type="spellStart"/>
      <w:r w:rsidRPr="004E2914">
        <w:rPr>
          <w:rFonts w:ascii="Times New Roman" w:eastAsia="Times New Roman" w:hAnsi="Times New Roman" w:cs="Times New Roman"/>
          <w:color w:val="121212"/>
          <w:spacing w:val="-1"/>
          <w:sz w:val="24"/>
          <w:szCs w:val="24"/>
          <w:shd w:val="clear" w:color="auto" w:fill="FFFFFF"/>
          <w:lang w:val="uk-UA"/>
        </w:rPr>
        <w:t>післярейсового</w:t>
      </w:r>
      <w:proofErr w:type="spellEnd"/>
      <w:r w:rsidRPr="004E2914">
        <w:rPr>
          <w:rFonts w:ascii="Times New Roman" w:eastAsia="Times New Roman" w:hAnsi="Times New Roman" w:cs="Times New Roman"/>
          <w:color w:val="121212"/>
          <w:spacing w:val="-1"/>
          <w:sz w:val="24"/>
          <w:szCs w:val="24"/>
          <w:shd w:val="clear" w:color="auto" w:fill="FFFFFF"/>
          <w:lang w:val="uk-UA"/>
        </w:rPr>
        <w:t xml:space="preserve"> медичних оглядів водіїв автобусів.</w:t>
      </w:r>
    </w:p>
    <w:p w:rsidR="003370CB" w:rsidRPr="001D4258" w:rsidRDefault="003370CB" w:rsidP="003370CB">
      <w:pPr>
        <w:pStyle w:val="a5"/>
        <w:widowControl w:val="0"/>
        <w:numPr>
          <w:ilvl w:val="2"/>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1D4258">
        <w:rPr>
          <w:rFonts w:ascii="Times New Roman" w:eastAsia="Times New Roman" w:hAnsi="Times New Roman" w:cs="Times New Roman"/>
          <w:color w:val="121212"/>
          <w:spacing w:val="-1"/>
          <w:sz w:val="24"/>
          <w:szCs w:val="24"/>
          <w:shd w:val="clear" w:color="auto" w:fill="FFFFFF"/>
          <w:lang w:val="uk-UA"/>
        </w:rPr>
        <w:t>Проводити передрейсовий інструктаж водія(їв) щодо погодних умов на маршрут і прямування.</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Контролювати дотримання водієм(ями) Правил дорожнього руху, затверджених постановою Кабінету Міністрів України від 10 жовтня 2001 року N 1306 (із змінами), Правил надання послуг пасажирського автомобільного транспорту, затверджених постановою Кабінету Міністрів України від 18 лютого 1997 року N 176 (із змінами), та цього Договору.</w:t>
      </w:r>
    </w:p>
    <w:p w:rsidR="003370CB" w:rsidRPr="004E2914" w:rsidRDefault="003370CB" w:rsidP="003370CB">
      <w:pPr>
        <w:pStyle w:val="a5"/>
        <w:widowControl w:val="0"/>
        <w:numPr>
          <w:ilvl w:val="1"/>
          <w:numId w:val="17"/>
        </w:numPr>
        <w:tabs>
          <w:tab w:val="left" w:pos="1276"/>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Перевізник має право:</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Своєчасно та в повному обсязі отримувати плату за надані Послуги, якість яких відповідає розділу 2 Договору</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У разі не виконання зобов'язань Замовником Перевізник має право достроково розірвати цей Договір,  повідомивши  про це Замовника за  </w:t>
      </w:r>
      <w:r w:rsidR="00E9738E">
        <w:rPr>
          <w:rFonts w:ascii="Times New Roman" w:eastAsia="Times New Roman" w:hAnsi="Times New Roman" w:cs="Times New Roman"/>
          <w:color w:val="121212"/>
          <w:spacing w:val="-1"/>
          <w:sz w:val="24"/>
          <w:szCs w:val="24"/>
          <w:shd w:val="clear" w:color="auto" w:fill="FFFFFF"/>
          <w:lang w:val="uk-UA"/>
        </w:rPr>
        <w:t>5</w:t>
      </w:r>
      <w:r w:rsidRPr="004E2914">
        <w:rPr>
          <w:rFonts w:ascii="Times New Roman" w:eastAsia="Times New Roman" w:hAnsi="Times New Roman" w:cs="Times New Roman"/>
          <w:color w:val="121212"/>
          <w:spacing w:val="-1"/>
          <w:sz w:val="24"/>
          <w:szCs w:val="24"/>
          <w:shd w:val="clear" w:color="auto" w:fill="FFFFFF"/>
          <w:lang w:val="uk-UA"/>
        </w:rPr>
        <w:t xml:space="preserve"> календарних днів.</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Обмежити або припинити перевезення в разі стихійного лиха, епідемії, епізоотії  або іншої надзвичайної ситуації.</w:t>
      </w:r>
    </w:p>
    <w:p w:rsidR="003370CB" w:rsidRPr="004E2914" w:rsidRDefault="003370CB" w:rsidP="003370CB">
      <w:pPr>
        <w:pStyle w:val="a5"/>
        <w:widowControl w:val="0"/>
        <w:numPr>
          <w:ilvl w:val="2"/>
          <w:numId w:val="17"/>
        </w:numPr>
        <w:tabs>
          <w:tab w:val="left" w:pos="1276"/>
          <w:tab w:val="left" w:pos="1418"/>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Припинити рух автомобільних транспортних засобів у разі виникнення загрози життю та здоров'ю пасажирів.</w:t>
      </w:r>
    </w:p>
    <w:p w:rsidR="003370CB" w:rsidRPr="004E2914" w:rsidRDefault="003370CB" w:rsidP="003370CB">
      <w:pPr>
        <w:widowControl w:val="0"/>
        <w:tabs>
          <w:tab w:val="left" w:pos="1134"/>
          <w:tab w:val="left" w:pos="5467"/>
        </w:tabs>
        <w:spacing w:after="0" w:line="240" w:lineRule="auto"/>
        <w:jc w:val="both"/>
        <w:rPr>
          <w:rFonts w:ascii="Times New Roman" w:eastAsia="Times New Roman" w:hAnsi="Times New Roman" w:cs="Times New Roman"/>
          <w:color w:val="000000"/>
          <w:spacing w:val="-1"/>
          <w:sz w:val="24"/>
          <w:szCs w:val="24"/>
          <w:shd w:val="clear" w:color="auto" w:fill="FFFFFF"/>
          <w:lang w:val="uk-UA"/>
        </w:rPr>
      </w:pPr>
    </w:p>
    <w:p w:rsidR="003370CB" w:rsidRPr="004E2914" w:rsidRDefault="003370CB" w:rsidP="003370CB">
      <w:pPr>
        <w:widowControl w:val="0"/>
        <w:tabs>
          <w:tab w:val="left" w:pos="5467"/>
        </w:tabs>
        <w:spacing w:after="0" w:line="240" w:lineRule="auto"/>
        <w:jc w:val="center"/>
        <w:rPr>
          <w:rFonts w:ascii="Times New Roman" w:eastAsia="Times New Roman" w:hAnsi="Times New Roman" w:cs="Times New Roman"/>
          <w:b/>
          <w:bCs/>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 xml:space="preserve">8. </w:t>
      </w:r>
      <w:r w:rsidRPr="004E2914">
        <w:rPr>
          <w:rFonts w:ascii="Times New Roman" w:eastAsia="Times New Roman" w:hAnsi="Times New Roman" w:cs="Times New Roman"/>
          <w:b/>
          <w:bCs/>
          <w:color w:val="121212"/>
          <w:spacing w:val="-1"/>
          <w:sz w:val="24"/>
          <w:szCs w:val="24"/>
          <w:shd w:val="clear" w:color="auto" w:fill="FFFFFF"/>
          <w:lang w:val="uk-UA"/>
        </w:rPr>
        <w:t>ВІДПОВІДАЛЬНІСТЬ СТОРІН</w:t>
      </w:r>
    </w:p>
    <w:p w:rsidR="003370CB" w:rsidRPr="004E2914" w:rsidRDefault="003370CB"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У</w:t>
      </w:r>
      <w:r w:rsidR="00CE7298">
        <w:rPr>
          <w:rFonts w:ascii="Times New Roman" w:eastAsia="Times New Roman" w:hAnsi="Times New Roman" w:cs="Times New Roman"/>
          <w:color w:val="121212"/>
          <w:spacing w:val="-1"/>
          <w:sz w:val="24"/>
          <w:szCs w:val="24"/>
          <w:shd w:val="clear" w:color="auto" w:fill="FFFFFF"/>
          <w:lang w:val="uk-UA"/>
        </w:rPr>
        <w:t xml:space="preserve"> </w:t>
      </w:r>
      <w:r w:rsidRPr="004E2914">
        <w:rPr>
          <w:rFonts w:ascii="Times New Roman" w:eastAsia="Times New Roman" w:hAnsi="Times New Roman" w:cs="Times New Roman"/>
          <w:color w:val="121212"/>
          <w:spacing w:val="-1"/>
          <w:sz w:val="24"/>
          <w:szCs w:val="24"/>
          <w:shd w:val="clear" w:color="auto" w:fill="FFFFFF"/>
          <w:lang w:val="uk-UA"/>
        </w:rPr>
        <w:t>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370CB" w:rsidRPr="004E2914" w:rsidRDefault="003370CB"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У разі затримки надання Послуги або надання не в повному обсязі, заявленому Замовником, при закупівлі Послуги за бюджетні кошти, Перевізник сплачує до міського бюджету пеню у розмірі подвійної  облікової ставки НБУ, діючої на час прострочення, від суми не  наданої їм Послуги за кожний день затримки. </w:t>
      </w:r>
    </w:p>
    <w:p w:rsidR="003370CB" w:rsidRPr="0054173D" w:rsidRDefault="003370CB"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54173D">
        <w:rPr>
          <w:rFonts w:ascii="Times New Roman" w:eastAsia="Times New Roman" w:hAnsi="Times New Roman" w:cs="Times New Roman"/>
          <w:color w:val="121212"/>
          <w:spacing w:val="-1"/>
          <w:sz w:val="24"/>
          <w:szCs w:val="24"/>
          <w:shd w:val="clear" w:color="auto" w:fill="FFFFFF"/>
          <w:lang w:val="uk-UA"/>
        </w:rPr>
        <w:t>За шкоду, заподіяну життю і здоров'ю  пасажирів, а також за знищення, втрату чи пошкодження їх багажу, Перевізник несе відповідальність згідно із законом.</w:t>
      </w:r>
    </w:p>
    <w:p w:rsidR="003370CB" w:rsidRPr="004E2914" w:rsidRDefault="0054173D" w:rsidP="003370CB">
      <w:pPr>
        <w:pStyle w:val="a5"/>
        <w:widowControl w:val="0"/>
        <w:numPr>
          <w:ilvl w:val="1"/>
          <w:numId w:val="21"/>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Pr>
          <w:rFonts w:ascii="Times New Roman" w:eastAsia="Times New Roman" w:hAnsi="Times New Roman" w:cs="Times New Roman"/>
          <w:color w:val="121212"/>
          <w:spacing w:val="-1"/>
          <w:sz w:val="24"/>
          <w:szCs w:val="24"/>
          <w:shd w:val="clear" w:color="auto" w:fill="FFFFFF"/>
          <w:lang w:val="uk-UA"/>
        </w:rPr>
        <w:t>Види порушень та санкції за не</w:t>
      </w:r>
      <w:r w:rsidR="003370CB" w:rsidRPr="004E2914">
        <w:rPr>
          <w:rFonts w:ascii="Times New Roman" w:eastAsia="Times New Roman" w:hAnsi="Times New Roman" w:cs="Times New Roman"/>
          <w:color w:val="121212"/>
          <w:spacing w:val="-1"/>
          <w:sz w:val="24"/>
          <w:szCs w:val="24"/>
          <w:shd w:val="clear" w:color="auto" w:fill="FFFFFF"/>
          <w:lang w:val="uk-UA"/>
        </w:rPr>
        <w:t>належне виконання зобов’язань  встановлені цим Договором та діючим законодавством України.</w:t>
      </w:r>
    </w:p>
    <w:p w:rsidR="003370CB" w:rsidRPr="004E2914" w:rsidRDefault="003370CB" w:rsidP="003370CB">
      <w:pPr>
        <w:widowControl w:val="0"/>
        <w:tabs>
          <w:tab w:val="left" w:pos="5467"/>
        </w:tabs>
        <w:spacing w:after="0" w:line="240" w:lineRule="auto"/>
        <w:ind w:left="5"/>
        <w:jc w:val="center"/>
        <w:rPr>
          <w:rFonts w:ascii="Times New Roman" w:eastAsia="Times New Roman" w:hAnsi="Times New Roman" w:cs="Times New Roman"/>
          <w:b/>
          <w:color w:val="121212"/>
          <w:spacing w:val="-1"/>
          <w:sz w:val="24"/>
          <w:szCs w:val="24"/>
          <w:shd w:val="clear" w:color="auto" w:fill="FFFFFF"/>
          <w:lang w:val="uk-UA"/>
        </w:rPr>
      </w:pPr>
    </w:p>
    <w:p w:rsidR="003370CB" w:rsidRPr="004E2914" w:rsidRDefault="003370CB" w:rsidP="003370CB">
      <w:pPr>
        <w:pStyle w:val="a5"/>
        <w:widowControl w:val="0"/>
        <w:numPr>
          <w:ilvl w:val="0"/>
          <w:numId w:val="18"/>
        </w:numPr>
        <w:tabs>
          <w:tab w:val="left" w:pos="993"/>
          <w:tab w:val="left" w:pos="5467"/>
        </w:tabs>
        <w:spacing w:after="0" w:line="240" w:lineRule="auto"/>
        <w:jc w:val="center"/>
        <w:rPr>
          <w:rFonts w:ascii="Times New Roman" w:eastAsia="Times New Roman" w:hAnsi="Times New Roman" w:cs="Times New Roman"/>
          <w:b/>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ОБСТАВИНИ НЕПЕРЕБОРНОЇ СИЛИ</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lastRenderedPageBreak/>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3370CB" w:rsidRPr="004E2914" w:rsidRDefault="003370CB" w:rsidP="003370CB">
      <w:pPr>
        <w:pStyle w:val="a5"/>
        <w:widowControl w:val="0"/>
        <w:numPr>
          <w:ilvl w:val="1"/>
          <w:numId w:val="18"/>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Перевізник  повертає Замовнику  кошти   протягом трьох  днів  з  дня розірвання  цього Договору.</w:t>
      </w:r>
    </w:p>
    <w:p w:rsidR="003370CB" w:rsidRPr="004E2914" w:rsidRDefault="003370CB" w:rsidP="003370CB">
      <w:pPr>
        <w:widowControl w:val="0"/>
        <w:tabs>
          <w:tab w:val="left" w:pos="5467"/>
        </w:tabs>
        <w:spacing w:after="0" w:line="240" w:lineRule="auto"/>
        <w:ind w:left="5"/>
        <w:jc w:val="both"/>
        <w:rPr>
          <w:rFonts w:ascii="Times New Roman" w:eastAsia="Times New Roman" w:hAnsi="Times New Roman" w:cs="Times New Roman"/>
          <w:color w:val="121212"/>
          <w:spacing w:val="-1"/>
          <w:sz w:val="24"/>
          <w:szCs w:val="24"/>
          <w:shd w:val="clear" w:color="auto" w:fill="FFFFFF"/>
          <w:lang w:val="uk-UA"/>
        </w:rPr>
      </w:pPr>
    </w:p>
    <w:p w:rsidR="003370CB" w:rsidRPr="004E2914" w:rsidRDefault="003370CB" w:rsidP="003370CB">
      <w:pPr>
        <w:pStyle w:val="a5"/>
        <w:widowControl w:val="0"/>
        <w:numPr>
          <w:ilvl w:val="0"/>
          <w:numId w:val="19"/>
        </w:numPr>
        <w:tabs>
          <w:tab w:val="left" w:pos="5467"/>
        </w:tabs>
        <w:spacing w:after="0" w:line="240" w:lineRule="auto"/>
        <w:jc w:val="center"/>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ВИРІШЕННЯ СПОРІВ</w:t>
      </w:r>
    </w:p>
    <w:p w:rsidR="003370CB" w:rsidRPr="004E2914" w:rsidRDefault="003370CB" w:rsidP="003370CB">
      <w:pPr>
        <w:pStyle w:val="a5"/>
        <w:widowControl w:val="0"/>
        <w:numPr>
          <w:ilvl w:val="1"/>
          <w:numId w:val="19"/>
        </w:numPr>
        <w:tabs>
          <w:tab w:val="left" w:pos="1134"/>
          <w:tab w:val="left" w:pos="5467"/>
        </w:tabs>
        <w:spacing w:after="160" w:line="259" w:lineRule="auto"/>
        <w:ind w:left="0" w:firstLine="567"/>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370CB" w:rsidRPr="004E2914" w:rsidRDefault="003370CB" w:rsidP="003370CB">
      <w:pPr>
        <w:pStyle w:val="a5"/>
        <w:widowControl w:val="0"/>
        <w:numPr>
          <w:ilvl w:val="1"/>
          <w:numId w:val="19"/>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color w:val="121212"/>
          <w:spacing w:val="-1"/>
          <w:sz w:val="24"/>
          <w:szCs w:val="24"/>
          <w:shd w:val="clear" w:color="auto" w:fill="FFFFFF"/>
          <w:lang w:val="uk-UA"/>
        </w:rPr>
        <w:t>У разі не досягнення Сторонами згоди спори  (розбіжності) вирішуються у судовому порядку</w:t>
      </w:r>
    </w:p>
    <w:p w:rsidR="003370CB" w:rsidRPr="004E2914" w:rsidRDefault="003370CB" w:rsidP="003370CB">
      <w:pPr>
        <w:pStyle w:val="a5"/>
        <w:widowControl w:val="0"/>
        <w:tabs>
          <w:tab w:val="left" w:pos="1134"/>
          <w:tab w:val="left" w:pos="5467"/>
        </w:tabs>
        <w:spacing w:after="0" w:line="240" w:lineRule="auto"/>
        <w:ind w:left="567"/>
        <w:jc w:val="both"/>
        <w:rPr>
          <w:rFonts w:ascii="Times New Roman" w:eastAsia="Times New Roman" w:hAnsi="Times New Roman" w:cs="Times New Roman"/>
          <w:color w:val="121212"/>
          <w:spacing w:val="-1"/>
          <w:sz w:val="24"/>
          <w:szCs w:val="24"/>
          <w:shd w:val="clear" w:color="auto" w:fill="FFFFFF"/>
          <w:lang w:val="uk-UA"/>
        </w:rPr>
      </w:pPr>
    </w:p>
    <w:p w:rsidR="003370CB" w:rsidRPr="004E2914" w:rsidRDefault="003370CB" w:rsidP="003370CB">
      <w:pPr>
        <w:pStyle w:val="a5"/>
        <w:widowControl w:val="0"/>
        <w:numPr>
          <w:ilvl w:val="0"/>
          <w:numId w:val="20"/>
        </w:numPr>
        <w:tabs>
          <w:tab w:val="left" w:pos="5467"/>
        </w:tabs>
        <w:spacing w:after="0" w:line="240" w:lineRule="auto"/>
        <w:jc w:val="center"/>
        <w:rPr>
          <w:rFonts w:ascii="Times New Roman" w:eastAsia="Times New Roman" w:hAnsi="Times New Roman" w:cs="Times New Roman"/>
          <w:color w:val="121212"/>
          <w:spacing w:val="-1"/>
          <w:sz w:val="24"/>
          <w:szCs w:val="24"/>
          <w:shd w:val="clear" w:color="auto" w:fill="FFFFFF"/>
          <w:lang w:val="uk-UA"/>
        </w:rPr>
      </w:pPr>
      <w:r w:rsidRPr="004E2914">
        <w:rPr>
          <w:rFonts w:ascii="Times New Roman" w:eastAsia="Times New Roman" w:hAnsi="Times New Roman" w:cs="Times New Roman"/>
          <w:b/>
          <w:color w:val="121212"/>
          <w:spacing w:val="-1"/>
          <w:sz w:val="24"/>
          <w:szCs w:val="24"/>
          <w:shd w:val="clear" w:color="auto" w:fill="FFFFFF"/>
          <w:lang w:val="uk-UA"/>
        </w:rPr>
        <w:t>СТРОК ДІЇ ДОГОВОРУ</w:t>
      </w:r>
    </w:p>
    <w:p w:rsidR="003370CB" w:rsidRPr="004E2914" w:rsidRDefault="003370CB" w:rsidP="003370CB">
      <w:pPr>
        <w:pStyle w:val="a5"/>
        <w:widowControl w:val="0"/>
        <w:numPr>
          <w:ilvl w:val="1"/>
          <w:numId w:val="20"/>
        </w:numPr>
        <w:tabs>
          <w:tab w:val="left" w:pos="1276"/>
          <w:tab w:val="left" w:pos="5467"/>
        </w:tabs>
        <w:spacing w:after="160" w:line="259" w:lineRule="auto"/>
        <w:ind w:left="0" w:firstLine="567"/>
        <w:jc w:val="both"/>
        <w:rPr>
          <w:rFonts w:ascii="Times New Roman" w:eastAsia="Times New Roman" w:hAnsi="Times New Roman" w:cs="Times New Roman"/>
          <w:b/>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 xml:space="preserve">Договір набирає чинності з моменту підписання сторонами цього Договору та скріплення його печатками сторін та діє до 31 грудня 2022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 </w:t>
      </w:r>
    </w:p>
    <w:p w:rsidR="003370CB" w:rsidRPr="004E2914" w:rsidRDefault="003370CB" w:rsidP="003370CB">
      <w:pPr>
        <w:pStyle w:val="a5"/>
        <w:widowControl w:val="0"/>
        <w:numPr>
          <w:ilvl w:val="1"/>
          <w:numId w:val="20"/>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Договір укладається і підписується у двох  примірниках, що мають однакову юридичну силу.</w:t>
      </w:r>
    </w:p>
    <w:p w:rsidR="003370CB" w:rsidRPr="004E2914" w:rsidRDefault="003370CB" w:rsidP="003370CB">
      <w:pPr>
        <w:pStyle w:val="a5"/>
        <w:widowControl w:val="0"/>
        <w:tabs>
          <w:tab w:val="left" w:pos="1276"/>
          <w:tab w:val="left" w:pos="5467"/>
        </w:tabs>
        <w:spacing w:after="0" w:line="240" w:lineRule="auto"/>
        <w:ind w:left="567"/>
        <w:jc w:val="both"/>
        <w:rPr>
          <w:rFonts w:ascii="Times New Roman" w:eastAsia="Times New Roman" w:hAnsi="Times New Roman" w:cs="Times New Roman"/>
          <w:color w:val="000000"/>
          <w:spacing w:val="-1"/>
          <w:sz w:val="24"/>
          <w:szCs w:val="24"/>
          <w:shd w:val="clear" w:color="auto" w:fill="FFFFFF"/>
          <w:lang w:val="uk-UA"/>
        </w:rPr>
      </w:pPr>
    </w:p>
    <w:p w:rsidR="003370CB" w:rsidRPr="00CF60B0" w:rsidRDefault="003370CB" w:rsidP="00CF60B0">
      <w:pPr>
        <w:pStyle w:val="a5"/>
        <w:widowControl w:val="0"/>
        <w:numPr>
          <w:ilvl w:val="0"/>
          <w:numId w:val="20"/>
        </w:numPr>
        <w:tabs>
          <w:tab w:val="left" w:pos="1276"/>
          <w:tab w:val="left" w:pos="5467"/>
        </w:tabs>
        <w:spacing w:after="0" w:line="240" w:lineRule="auto"/>
        <w:jc w:val="center"/>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b/>
          <w:color w:val="000000"/>
          <w:spacing w:val="-1"/>
          <w:sz w:val="24"/>
          <w:szCs w:val="24"/>
          <w:shd w:val="clear" w:color="auto" w:fill="FFFFFF"/>
          <w:lang w:val="uk-UA"/>
        </w:rPr>
        <w:t>ІНШІ УМОВИ</w:t>
      </w:r>
    </w:p>
    <w:p w:rsidR="003370CB" w:rsidRDefault="003370CB" w:rsidP="003370CB">
      <w:pPr>
        <w:pStyle w:val="a5"/>
        <w:widowControl w:val="0"/>
        <w:numPr>
          <w:ilvl w:val="1"/>
          <w:numId w:val="20"/>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Договір може бути доповнений чи змінений тільки за письмовою згодою Сторін відповідно до вимог чинного законодавства України.</w:t>
      </w:r>
    </w:p>
    <w:p w:rsidR="004E18E0" w:rsidRPr="00273F03" w:rsidRDefault="004E18E0" w:rsidP="004E18E0">
      <w:pPr>
        <w:pStyle w:val="ListParagraph"/>
        <w:ind w:left="0" w:firstLine="567"/>
        <w:jc w:val="both"/>
        <w:rPr>
          <w:lang w:val="uk-UA"/>
        </w:rPr>
      </w:pPr>
      <w:r>
        <w:rPr>
          <w:lang w:val="uk-UA"/>
        </w:rPr>
        <w:t>12.2</w:t>
      </w:r>
      <w:r w:rsidRPr="00273F03">
        <w:rPr>
          <w:lang w:val="uk-UA"/>
        </w:rPr>
        <w:t>.</w:t>
      </w:r>
      <w:r w:rsidRPr="00273F03">
        <w:rPr>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4E18E0" w:rsidRPr="00A35C70" w:rsidRDefault="004E18E0" w:rsidP="004E18E0">
      <w:pPr>
        <w:pStyle w:val="ListParagraph"/>
        <w:ind w:left="0" w:firstLine="567"/>
        <w:jc w:val="both"/>
      </w:pPr>
      <w:r w:rsidRPr="00A35C70">
        <w:t>1</w:t>
      </w:r>
      <w:r>
        <w:rPr>
          <w:lang w:val="uk-UA"/>
        </w:rPr>
        <w:t>2</w:t>
      </w:r>
      <w:r>
        <w:t>.</w:t>
      </w:r>
      <w:r>
        <w:rPr>
          <w:lang w:val="uk-UA"/>
        </w:rPr>
        <w:t>3</w:t>
      </w:r>
      <w:r w:rsidRPr="00A35C70">
        <w:t xml:space="preserve">. </w:t>
      </w:r>
      <w:proofErr w:type="spellStart"/>
      <w:r w:rsidRPr="00A35C70">
        <w:t>Істотні</w:t>
      </w:r>
      <w:proofErr w:type="spellEnd"/>
      <w:r w:rsidRPr="00A35C70">
        <w:t xml:space="preserve"> </w:t>
      </w:r>
      <w:proofErr w:type="spellStart"/>
      <w:r w:rsidRPr="00A35C70">
        <w:t>умови</w:t>
      </w:r>
      <w:proofErr w:type="spellEnd"/>
      <w:r w:rsidRPr="00A35C70">
        <w:t xml:space="preserve"> договору про </w:t>
      </w:r>
      <w:proofErr w:type="spellStart"/>
      <w:r w:rsidRPr="00A35C70">
        <w:t>закупівлю</w:t>
      </w:r>
      <w:proofErr w:type="spellEnd"/>
      <w:r w:rsidRPr="00A35C70">
        <w:t xml:space="preserve"> не </w:t>
      </w:r>
      <w:proofErr w:type="spellStart"/>
      <w:r w:rsidRPr="00A35C70">
        <w:t>можуть</w:t>
      </w:r>
      <w:proofErr w:type="spellEnd"/>
      <w:r w:rsidRPr="00A35C70">
        <w:t xml:space="preserve"> </w:t>
      </w:r>
      <w:proofErr w:type="spellStart"/>
      <w:r w:rsidRPr="00A35C70">
        <w:t>змінюватися</w:t>
      </w:r>
      <w:proofErr w:type="spellEnd"/>
      <w:r w:rsidRPr="00A35C70">
        <w:t xml:space="preserve"> </w:t>
      </w:r>
      <w:proofErr w:type="spellStart"/>
      <w:r w:rsidRPr="00A35C70">
        <w:t>після</w:t>
      </w:r>
      <w:proofErr w:type="spellEnd"/>
      <w:r w:rsidRPr="00A35C70">
        <w:t xml:space="preserve"> </w:t>
      </w:r>
      <w:proofErr w:type="spellStart"/>
      <w:r w:rsidRPr="00A35C70">
        <w:t>його</w:t>
      </w:r>
      <w:proofErr w:type="spellEnd"/>
      <w:r w:rsidRPr="00A35C70">
        <w:t xml:space="preserve"> </w:t>
      </w:r>
      <w:proofErr w:type="spellStart"/>
      <w:r w:rsidRPr="00A35C70">
        <w:t>підписання</w:t>
      </w:r>
      <w:proofErr w:type="spellEnd"/>
      <w:r w:rsidRPr="00A35C70">
        <w:t xml:space="preserve"> до </w:t>
      </w:r>
      <w:proofErr w:type="spellStart"/>
      <w:r w:rsidRPr="00A35C70">
        <w:t>виконання</w:t>
      </w:r>
      <w:proofErr w:type="spellEnd"/>
      <w:r w:rsidRPr="00A35C70">
        <w:t xml:space="preserve"> </w:t>
      </w:r>
      <w:proofErr w:type="spellStart"/>
      <w:r w:rsidRPr="00A35C70">
        <w:t>зобов’язань</w:t>
      </w:r>
      <w:proofErr w:type="spellEnd"/>
      <w:r w:rsidRPr="00A35C70">
        <w:t xml:space="preserve"> сторонами в </w:t>
      </w:r>
      <w:proofErr w:type="spellStart"/>
      <w:r w:rsidRPr="00A35C70">
        <w:t>повному</w:t>
      </w:r>
      <w:proofErr w:type="spellEnd"/>
      <w:r w:rsidRPr="00A35C70">
        <w:t xml:space="preserve"> </w:t>
      </w:r>
      <w:proofErr w:type="spellStart"/>
      <w:r w:rsidRPr="00A35C70">
        <w:t>обсязі</w:t>
      </w:r>
      <w:proofErr w:type="spellEnd"/>
      <w:r w:rsidRPr="00A35C70">
        <w:t xml:space="preserve">, </w:t>
      </w:r>
      <w:proofErr w:type="spellStart"/>
      <w:r w:rsidRPr="00A35C70">
        <w:t>крім</w:t>
      </w:r>
      <w:proofErr w:type="spellEnd"/>
      <w:r w:rsidRPr="00A35C70">
        <w:t xml:space="preserve"> </w:t>
      </w:r>
      <w:proofErr w:type="spellStart"/>
      <w:r w:rsidRPr="00A35C70">
        <w:t>випадків</w:t>
      </w:r>
      <w:proofErr w:type="spellEnd"/>
      <w:r w:rsidRPr="00A35C70">
        <w:t>:</w:t>
      </w:r>
    </w:p>
    <w:p w:rsidR="004E18E0" w:rsidRPr="00A35C70" w:rsidRDefault="004E18E0" w:rsidP="004E18E0">
      <w:pPr>
        <w:pStyle w:val="ListParagraph"/>
        <w:ind w:left="0" w:firstLine="567"/>
        <w:jc w:val="both"/>
      </w:pPr>
      <w:r w:rsidRPr="00A35C70">
        <w:t xml:space="preserve">1) </w:t>
      </w:r>
      <w:proofErr w:type="spellStart"/>
      <w:r w:rsidRPr="00A35C70">
        <w:t>зменшення</w:t>
      </w:r>
      <w:proofErr w:type="spellEnd"/>
      <w:r w:rsidRPr="00A35C70">
        <w:t xml:space="preserve"> </w:t>
      </w:r>
      <w:proofErr w:type="spellStart"/>
      <w:r w:rsidRPr="00A35C70">
        <w:t>обсягів</w:t>
      </w:r>
      <w:proofErr w:type="spellEnd"/>
      <w:r w:rsidRPr="00A35C70">
        <w:t xml:space="preserve"> </w:t>
      </w:r>
      <w:proofErr w:type="spellStart"/>
      <w:r w:rsidRPr="00A35C70">
        <w:t>закупівлі</w:t>
      </w:r>
      <w:proofErr w:type="spellEnd"/>
      <w:r w:rsidRPr="00A35C70">
        <w:t xml:space="preserve">, </w:t>
      </w:r>
      <w:proofErr w:type="spellStart"/>
      <w:r w:rsidRPr="00A35C70">
        <w:t>зокрема</w:t>
      </w:r>
      <w:proofErr w:type="spellEnd"/>
      <w:r w:rsidRPr="00A35C70">
        <w:t xml:space="preserve"> з </w:t>
      </w:r>
      <w:proofErr w:type="spellStart"/>
      <w:r w:rsidRPr="00A35C70">
        <w:t>урахуванням</w:t>
      </w:r>
      <w:proofErr w:type="spellEnd"/>
      <w:r w:rsidRPr="00A35C70">
        <w:t xml:space="preserve"> фактичного </w:t>
      </w:r>
      <w:proofErr w:type="spellStart"/>
      <w:r w:rsidRPr="00A35C70">
        <w:t>обсягу</w:t>
      </w:r>
      <w:proofErr w:type="spellEnd"/>
      <w:r w:rsidRPr="00A35C70">
        <w:t xml:space="preserve"> </w:t>
      </w:r>
      <w:proofErr w:type="spellStart"/>
      <w:r w:rsidRPr="00A35C70">
        <w:t>видатків</w:t>
      </w:r>
      <w:proofErr w:type="spellEnd"/>
      <w:r w:rsidRPr="00A35C70">
        <w:t xml:space="preserve"> </w:t>
      </w:r>
      <w:proofErr w:type="spellStart"/>
      <w:r w:rsidRPr="00A35C70">
        <w:t>замовника</w:t>
      </w:r>
      <w:proofErr w:type="spellEnd"/>
      <w:r w:rsidRPr="00A35C70">
        <w:t>;</w:t>
      </w:r>
    </w:p>
    <w:p w:rsidR="004E18E0" w:rsidRPr="00A35C70" w:rsidRDefault="004E18E0" w:rsidP="004E18E0">
      <w:pPr>
        <w:pStyle w:val="ListParagraph"/>
        <w:ind w:left="0" w:firstLine="567"/>
        <w:jc w:val="both"/>
      </w:pPr>
      <w:r w:rsidRPr="00A35C70">
        <w:t xml:space="preserve">2) </w:t>
      </w:r>
      <w:proofErr w:type="spellStart"/>
      <w:r>
        <w:rPr>
          <w:rStyle w:val="rvts0"/>
        </w:rPr>
        <w:t>збільшення</w:t>
      </w:r>
      <w:proofErr w:type="spellEnd"/>
      <w:r>
        <w:rPr>
          <w:rStyle w:val="rvts0"/>
        </w:rPr>
        <w:t xml:space="preserve"> </w:t>
      </w:r>
      <w:proofErr w:type="spellStart"/>
      <w:r>
        <w:rPr>
          <w:rStyle w:val="rvts0"/>
        </w:rPr>
        <w:t>ціни</w:t>
      </w:r>
      <w:proofErr w:type="spellEnd"/>
      <w:r>
        <w:rPr>
          <w:rStyle w:val="rvts0"/>
        </w:rPr>
        <w:t xml:space="preserve"> за </w:t>
      </w:r>
      <w:proofErr w:type="spellStart"/>
      <w:r>
        <w:rPr>
          <w:rStyle w:val="rvts0"/>
        </w:rPr>
        <w:t>одиницю</w:t>
      </w:r>
      <w:proofErr w:type="spellEnd"/>
      <w:r>
        <w:rPr>
          <w:rStyle w:val="rvts0"/>
        </w:rPr>
        <w:t xml:space="preserve"> товару до 10 </w:t>
      </w:r>
      <w:proofErr w:type="spellStart"/>
      <w:r>
        <w:rPr>
          <w:rStyle w:val="rvts0"/>
        </w:rPr>
        <w:t>відсотків</w:t>
      </w:r>
      <w:proofErr w:type="spellEnd"/>
      <w:r>
        <w:rPr>
          <w:rStyle w:val="rvts0"/>
        </w:rPr>
        <w:t xml:space="preserve"> </w:t>
      </w:r>
      <w:proofErr w:type="spellStart"/>
      <w:r>
        <w:rPr>
          <w:rStyle w:val="rvts0"/>
        </w:rPr>
        <w:t>пропорційно</w:t>
      </w:r>
      <w:proofErr w:type="spellEnd"/>
      <w:r>
        <w:rPr>
          <w:rStyle w:val="rvts0"/>
        </w:rPr>
        <w:t xml:space="preserve"> </w:t>
      </w:r>
      <w:proofErr w:type="spellStart"/>
      <w:r>
        <w:rPr>
          <w:rStyle w:val="rvts0"/>
        </w:rPr>
        <w:t>збільшенню</w:t>
      </w:r>
      <w:proofErr w:type="spellEnd"/>
      <w:r>
        <w:rPr>
          <w:rStyle w:val="rvts0"/>
        </w:rPr>
        <w:t xml:space="preserve"> </w:t>
      </w:r>
      <w:proofErr w:type="spellStart"/>
      <w:r>
        <w:rPr>
          <w:rStyle w:val="rvts0"/>
        </w:rPr>
        <w:t>ціни</w:t>
      </w:r>
      <w:proofErr w:type="spellEnd"/>
      <w:r>
        <w:rPr>
          <w:rStyle w:val="rvts0"/>
        </w:rPr>
        <w:t xml:space="preserve"> такого товару </w:t>
      </w:r>
      <w:proofErr w:type="gramStart"/>
      <w:r>
        <w:rPr>
          <w:rStyle w:val="rvts0"/>
        </w:rPr>
        <w:t>на ринку</w:t>
      </w:r>
      <w:proofErr w:type="gramEnd"/>
      <w:r>
        <w:rPr>
          <w:rStyle w:val="rvts0"/>
        </w:rPr>
        <w:t xml:space="preserve"> у </w:t>
      </w:r>
      <w:proofErr w:type="spellStart"/>
      <w:r>
        <w:rPr>
          <w:rStyle w:val="rvts0"/>
        </w:rPr>
        <w:t>разі</w:t>
      </w:r>
      <w:proofErr w:type="spellEnd"/>
      <w:r>
        <w:rPr>
          <w:rStyle w:val="rvts0"/>
        </w:rPr>
        <w:t xml:space="preserve"> </w:t>
      </w:r>
      <w:proofErr w:type="spellStart"/>
      <w:r>
        <w:rPr>
          <w:rStyle w:val="rvts0"/>
        </w:rPr>
        <w:t>коливання</w:t>
      </w:r>
      <w:proofErr w:type="spellEnd"/>
      <w:r>
        <w:rPr>
          <w:rStyle w:val="rvts0"/>
        </w:rPr>
        <w:t xml:space="preserve"> </w:t>
      </w:r>
      <w:proofErr w:type="spellStart"/>
      <w:r>
        <w:rPr>
          <w:rStyle w:val="rvts0"/>
        </w:rPr>
        <w:t>ціни</w:t>
      </w:r>
      <w:proofErr w:type="spellEnd"/>
      <w:r>
        <w:rPr>
          <w:rStyle w:val="rvts0"/>
        </w:rPr>
        <w:t xml:space="preserve"> такого товару на ринку за </w:t>
      </w:r>
      <w:proofErr w:type="spellStart"/>
      <w:r>
        <w:rPr>
          <w:rStyle w:val="rvts0"/>
        </w:rPr>
        <w:t>умови</w:t>
      </w:r>
      <w:proofErr w:type="spellEnd"/>
      <w:r>
        <w:rPr>
          <w:rStyle w:val="rvts0"/>
        </w:rPr>
        <w:t xml:space="preserve">, </w:t>
      </w:r>
      <w:proofErr w:type="spellStart"/>
      <w:r>
        <w:rPr>
          <w:rStyle w:val="rvts0"/>
        </w:rPr>
        <w:t>що</w:t>
      </w:r>
      <w:proofErr w:type="spellEnd"/>
      <w:r>
        <w:rPr>
          <w:rStyle w:val="rvts0"/>
        </w:rPr>
        <w:t xml:space="preserve"> </w:t>
      </w:r>
      <w:proofErr w:type="spellStart"/>
      <w:r>
        <w:rPr>
          <w:rStyle w:val="rvts0"/>
        </w:rPr>
        <w:t>така</w:t>
      </w:r>
      <w:proofErr w:type="spellEnd"/>
      <w:r>
        <w:rPr>
          <w:rStyle w:val="rvts0"/>
        </w:rPr>
        <w:t xml:space="preserve"> </w:t>
      </w:r>
      <w:proofErr w:type="spellStart"/>
      <w:r>
        <w:rPr>
          <w:rStyle w:val="rvts0"/>
        </w:rPr>
        <w:t>зміна</w:t>
      </w:r>
      <w:proofErr w:type="spellEnd"/>
      <w:r>
        <w:rPr>
          <w:rStyle w:val="rvts0"/>
        </w:rPr>
        <w:t xml:space="preserve"> не </w:t>
      </w:r>
      <w:proofErr w:type="spellStart"/>
      <w:r>
        <w:rPr>
          <w:rStyle w:val="rvts0"/>
        </w:rPr>
        <w:t>призведе</w:t>
      </w:r>
      <w:proofErr w:type="spellEnd"/>
      <w:r>
        <w:rPr>
          <w:rStyle w:val="rvts0"/>
        </w:rPr>
        <w:t xml:space="preserve"> до </w:t>
      </w:r>
      <w:proofErr w:type="spellStart"/>
      <w:r>
        <w:rPr>
          <w:rStyle w:val="rvts0"/>
        </w:rPr>
        <w:t>збільшення</w:t>
      </w:r>
      <w:proofErr w:type="spellEnd"/>
      <w:r>
        <w:rPr>
          <w:rStyle w:val="rvts0"/>
        </w:rPr>
        <w:t xml:space="preserve"> </w:t>
      </w:r>
      <w:proofErr w:type="spellStart"/>
      <w:r>
        <w:rPr>
          <w:rStyle w:val="rvts0"/>
        </w:rPr>
        <w:t>суми</w:t>
      </w:r>
      <w:proofErr w:type="spellEnd"/>
      <w:r>
        <w:rPr>
          <w:rStyle w:val="rvts0"/>
        </w:rPr>
        <w:t xml:space="preserve">, </w:t>
      </w:r>
      <w:proofErr w:type="spellStart"/>
      <w:r>
        <w:rPr>
          <w:rStyle w:val="rvts0"/>
        </w:rPr>
        <w:t>визначеної</w:t>
      </w:r>
      <w:proofErr w:type="spellEnd"/>
      <w:r>
        <w:rPr>
          <w:rStyle w:val="rvts0"/>
        </w:rPr>
        <w:t xml:space="preserve"> в </w:t>
      </w:r>
      <w:proofErr w:type="spellStart"/>
      <w:r>
        <w:rPr>
          <w:rStyle w:val="rvts0"/>
        </w:rPr>
        <w:t>договорі</w:t>
      </w:r>
      <w:proofErr w:type="spellEnd"/>
      <w:r>
        <w:rPr>
          <w:rStyle w:val="rvts0"/>
        </w:rPr>
        <w:t xml:space="preserve"> про </w:t>
      </w:r>
      <w:proofErr w:type="spellStart"/>
      <w:r>
        <w:rPr>
          <w:rStyle w:val="rvts0"/>
        </w:rPr>
        <w:t>закупівлю</w:t>
      </w:r>
      <w:proofErr w:type="spellEnd"/>
      <w:r>
        <w:rPr>
          <w:rStyle w:val="rvts0"/>
        </w:rPr>
        <w:t xml:space="preserve">, - не </w:t>
      </w:r>
      <w:proofErr w:type="spellStart"/>
      <w:r>
        <w:rPr>
          <w:rStyle w:val="rvts0"/>
        </w:rPr>
        <w:t>частіше</w:t>
      </w:r>
      <w:proofErr w:type="spellEnd"/>
      <w:r>
        <w:rPr>
          <w:rStyle w:val="rvts0"/>
        </w:rPr>
        <w:t xml:space="preserve"> </w:t>
      </w:r>
      <w:proofErr w:type="spellStart"/>
      <w:r>
        <w:rPr>
          <w:rStyle w:val="rvts0"/>
        </w:rPr>
        <w:t>ніж</w:t>
      </w:r>
      <w:proofErr w:type="spellEnd"/>
      <w:r>
        <w:rPr>
          <w:rStyle w:val="rvts0"/>
        </w:rPr>
        <w:t xml:space="preserve"> один раз на 90 </w:t>
      </w:r>
      <w:proofErr w:type="spellStart"/>
      <w:r>
        <w:rPr>
          <w:rStyle w:val="rvts0"/>
        </w:rPr>
        <w:t>днів</w:t>
      </w:r>
      <w:proofErr w:type="spellEnd"/>
      <w:r>
        <w:rPr>
          <w:rStyle w:val="rvts0"/>
        </w:rPr>
        <w:t xml:space="preserve"> з моменту </w:t>
      </w:r>
      <w:proofErr w:type="spellStart"/>
      <w:r>
        <w:rPr>
          <w:rStyle w:val="rvts0"/>
        </w:rPr>
        <w:t>підписання</w:t>
      </w:r>
      <w:proofErr w:type="spellEnd"/>
      <w:r>
        <w:rPr>
          <w:rStyle w:val="rvts0"/>
        </w:rPr>
        <w:t xml:space="preserve"> договору про </w:t>
      </w:r>
      <w:proofErr w:type="spellStart"/>
      <w:r>
        <w:rPr>
          <w:rStyle w:val="rvts0"/>
        </w:rPr>
        <w:t>закупівлю</w:t>
      </w:r>
      <w:proofErr w:type="spellEnd"/>
      <w:r>
        <w:rPr>
          <w:rStyle w:val="rvts0"/>
        </w:rPr>
        <w:t>/</w:t>
      </w:r>
      <w:proofErr w:type="spellStart"/>
      <w:r>
        <w:rPr>
          <w:rStyle w:val="rvts0"/>
        </w:rPr>
        <w:t>внесення</w:t>
      </w:r>
      <w:proofErr w:type="spellEnd"/>
      <w:r>
        <w:rPr>
          <w:rStyle w:val="rvts0"/>
        </w:rPr>
        <w:t xml:space="preserve"> </w:t>
      </w:r>
      <w:proofErr w:type="spellStart"/>
      <w:r>
        <w:rPr>
          <w:rStyle w:val="rvts0"/>
        </w:rPr>
        <w:t>змін</w:t>
      </w:r>
      <w:proofErr w:type="spellEnd"/>
      <w:r>
        <w:rPr>
          <w:rStyle w:val="rvts0"/>
        </w:rPr>
        <w:t xml:space="preserve"> до такого договору </w:t>
      </w:r>
      <w:proofErr w:type="spellStart"/>
      <w:r>
        <w:rPr>
          <w:rStyle w:val="rvts0"/>
        </w:rPr>
        <w:t>щодо</w:t>
      </w:r>
      <w:proofErr w:type="spellEnd"/>
      <w:r>
        <w:rPr>
          <w:rStyle w:val="rvts0"/>
        </w:rPr>
        <w:t xml:space="preserve"> </w:t>
      </w:r>
      <w:proofErr w:type="spellStart"/>
      <w:r>
        <w:rPr>
          <w:rStyle w:val="rvts0"/>
        </w:rPr>
        <w:t>збільшення</w:t>
      </w:r>
      <w:proofErr w:type="spellEnd"/>
      <w:r>
        <w:rPr>
          <w:rStyle w:val="rvts0"/>
        </w:rPr>
        <w:t xml:space="preserve"> </w:t>
      </w:r>
      <w:proofErr w:type="spellStart"/>
      <w:r>
        <w:rPr>
          <w:rStyle w:val="rvts0"/>
        </w:rPr>
        <w:t>ціни</w:t>
      </w:r>
      <w:proofErr w:type="spellEnd"/>
      <w:r>
        <w:rPr>
          <w:rStyle w:val="rvts0"/>
        </w:rPr>
        <w:t xml:space="preserve"> за </w:t>
      </w:r>
      <w:proofErr w:type="spellStart"/>
      <w:r>
        <w:rPr>
          <w:rStyle w:val="rvts0"/>
        </w:rPr>
        <w:t>одиницю</w:t>
      </w:r>
      <w:proofErr w:type="spellEnd"/>
      <w:r>
        <w:rPr>
          <w:rStyle w:val="rvts0"/>
        </w:rPr>
        <w:t xml:space="preserve"> товару.</w:t>
      </w:r>
    </w:p>
    <w:p w:rsidR="004E18E0" w:rsidRPr="00A35C70" w:rsidRDefault="004E18E0" w:rsidP="004E18E0">
      <w:pPr>
        <w:pStyle w:val="ListParagraph"/>
        <w:ind w:left="0" w:firstLine="567"/>
        <w:jc w:val="both"/>
      </w:pPr>
      <w:r w:rsidRPr="00A35C70">
        <w:t xml:space="preserve">3) </w:t>
      </w:r>
      <w:proofErr w:type="spellStart"/>
      <w:r w:rsidRPr="00A35C70">
        <w:t>покращення</w:t>
      </w:r>
      <w:proofErr w:type="spellEnd"/>
      <w:r w:rsidRPr="00A35C70">
        <w:t xml:space="preserve"> </w:t>
      </w:r>
      <w:proofErr w:type="spellStart"/>
      <w:r w:rsidRPr="00A35C70">
        <w:t>якості</w:t>
      </w:r>
      <w:proofErr w:type="spellEnd"/>
      <w:r w:rsidRPr="00A35C70">
        <w:t xml:space="preserve"> предмета </w:t>
      </w:r>
      <w:proofErr w:type="spellStart"/>
      <w:r w:rsidRPr="00A35C70">
        <w:t>закупівлі</w:t>
      </w:r>
      <w:proofErr w:type="spellEnd"/>
      <w:r w:rsidRPr="00A35C70">
        <w:t xml:space="preserve">, за </w:t>
      </w:r>
      <w:proofErr w:type="spellStart"/>
      <w:r w:rsidRPr="00A35C70">
        <w:t>умови</w:t>
      </w:r>
      <w:proofErr w:type="spellEnd"/>
      <w:r w:rsidRPr="00A35C70">
        <w:t xml:space="preserve"> </w:t>
      </w:r>
      <w:proofErr w:type="spellStart"/>
      <w:r w:rsidRPr="00A35C70">
        <w:t>що</w:t>
      </w:r>
      <w:proofErr w:type="spellEnd"/>
      <w:r w:rsidRPr="00A35C70">
        <w:t xml:space="preserve"> </w:t>
      </w:r>
      <w:proofErr w:type="spellStart"/>
      <w:r w:rsidRPr="00A35C70">
        <w:t>таке</w:t>
      </w:r>
      <w:proofErr w:type="spellEnd"/>
      <w:r w:rsidRPr="00A35C70">
        <w:t xml:space="preserve"> </w:t>
      </w:r>
      <w:proofErr w:type="spellStart"/>
      <w:r w:rsidRPr="00A35C70">
        <w:t>покращення</w:t>
      </w:r>
      <w:proofErr w:type="spellEnd"/>
      <w:r w:rsidRPr="00A35C70">
        <w:t xml:space="preserve"> не </w:t>
      </w:r>
      <w:proofErr w:type="spellStart"/>
      <w:r w:rsidRPr="00A35C70">
        <w:t>призведе</w:t>
      </w:r>
      <w:proofErr w:type="spellEnd"/>
      <w:r w:rsidRPr="00A35C70">
        <w:t xml:space="preserve"> до </w:t>
      </w:r>
      <w:proofErr w:type="spellStart"/>
      <w:r w:rsidRPr="00A35C70">
        <w:t>збільшення</w:t>
      </w:r>
      <w:proofErr w:type="spellEnd"/>
      <w:r w:rsidRPr="00A35C70">
        <w:t xml:space="preserve"> </w:t>
      </w:r>
      <w:proofErr w:type="spellStart"/>
      <w:r w:rsidRPr="00A35C70">
        <w:t>суми</w:t>
      </w:r>
      <w:proofErr w:type="spellEnd"/>
      <w:r w:rsidRPr="00A35C70">
        <w:t xml:space="preserve">, </w:t>
      </w:r>
      <w:proofErr w:type="spellStart"/>
      <w:r w:rsidRPr="00A35C70">
        <w:t>визначеної</w:t>
      </w:r>
      <w:proofErr w:type="spellEnd"/>
      <w:r w:rsidRPr="00A35C70">
        <w:t xml:space="preserve"> в </w:t>
      </w:r>
      <w:proofErr w:type="spellStart"/>
      <w:r w:rsidRPr="00A35C70">
        <w:t>договорі</w:t>
      </w:r>
      <w:proofErr w:type="spellEnd"/>
      <w:r w:rsidRPr="00A35C70">
        <w:t xml:space="preserve"> про </w:t>
      </w:r>
      <w:proofErr w:type="spellStart"/>
      <w:r w:rsidRPr="00A35C70">
        <w:t>закупівлю</w:t>
      </w:r>
      <w:proofErr w:type="spellEnd"/>
      <w:r w:rsidRPr="00A35C70">
        <w:t>;</w:t>
      </w:r>
    </w:p>
    <w:p w:rsidR="004E18E0" w:rsidRPr="00A35C70" w:rsidRDefault="004E18E0" w:rsidP="004E18E0">
      <w:pPr>
        <w:pStyle w:val="ListParagraph"/>
        <w:ind w:left="0" w:firstLine="567"/>
        <w:jc w:val="both"/>
      </w:pPr>
      <w:r w:rsidRPr="00A35C70">
        <w:t xml:space="preserve">4) </w:t>
      </w:r>
      <w:proofErr w:type="spellStart"/>
      <w:r w:rsidRPr="00A35C70">
        <w:t>продовження</w:t>
      </w:r>
      <w:proofErr w:type="spellEnd"/>
      <w:r w:rsidRPr="00A35C70">
        <w:t xml:space="preserve"> строку </w:t>
      </w:r>
      <w:proofErr w:type="spellStart"/>
      <w:r w:rsidRPr="00A35C70">
        <w:t>дії</w:t>
      </w:r>
      <w:proofErr w:type="spellEnd"/>
      <w:r w:rsidRPr="00A35C70">
        <w:t xml:space="preserve"> договору про </w:t>
      </w:r>
      <w:proofErr w:type="spellStart"/>
      <w:r w:rsidRPr="00A35C70">
        <w:t>закупівлю</w:t>
      </w:r>
      <w:proofErr w:type="spellEnd"/>
      <w:r w:rsidRPr="00A35C70">
        <w:t xml:space="preserve"> та строку </w:t>
      </w:r>
      <w:proofErr w:type="spellStart"/>
      <w:r w:rsidRPr="00A35C70">
        <w:t>виконання</w:t>
      </w:r>
      <w:proofErr w:type="spellEnd"/>
      <w:r w:rsidRPr="00A35C70">
        <w:t xml:space="preserve"> </w:t>
      </w:r>
      <w:proofErr w:type="spellStart"/>
      <w:r w:rsidRPr="00A35C70">
        <w:t>зобов’язань</w:t>
      </w:r>
      <w:proofErr w:type="spellEnd"/>
      <w:r w:rsidRPr="00A35C70">
        <w:t xml:space="preserve"> </w:t>
      </w:r>
      <w:proofErr w:type="spellStart"/>
      <w:r w:rsidRPr="00A35C70">
        <w:t>щодо</w:t>
      </w:r>
      <w:proofErr w:type="spellEnd"/>
      <w:r w:rsidRPr="00A35C70">
        <w:t xml:space="preserve"> </w:t>
      </w:r>
      <w:proofErr w:type="spellStart"/>
      <w:r w:rsidRPr="00A35C70">
        <w:t>передачі</w:t>
      </w:r>
      <w:proofErr w:type="spellEnd"/>
      <w:r w:rsidRPr="00A35C70">
        <w:t xml:space="preserve"> товару, </w:t>
      </w:r>
      <w:proofErr w:type="spellStart"/>
      <w:r w:rsidRPr="00A35C70">
        <w:t>виконання</w:t>
      </w:r>
      <w:proofErr w:type="spellEnd"/>
      <w:r w:rsidRPr="00A35C70">
        <w:t xml:space="preserve"> </w:t>
      </w:r>
      <w:proofErr w:type="spellStart"/>
      <w:r w:rsidRPr="00A35C70">
        <w:t>робіт</w:t>
      </w:r>
      <w:proofErr w:type="spellEnd"/>
      <w:r w:rsidRPr="00A35C70">
        <w:t xml:space="preserve">, </w:t>
      </w:r>
      <w:proofErr w:type="spellStart"/>
      <w:r w:rsidRPr="00A35C70">
        <w:t>надання</w:t>
      </w:r>
      <w:proofErr w:type="spellEnd"/>
      <w:r w:rsidRPr="00A35C70">
        <w:t xml:space="preserve"> </w:t>
      </w:r>
      <w:proofErr w:type="spellStart"/>
      <w:r w:rsidRPr="00A35C70">
        <w:t>послуг</w:t>
      </w:r>
      <w:proofErr w:type="spellEnd"/>
      <w:r w:rsidRPr="00A35C70">
        <w:t xml:space="preserve"> у </w:t>
      </w:r>
      <w:proofErr w:type="spellStart"/>
      <w:r w:rsidRPr="00A35C70">
        <w:t>разі</w:t>
      </w:r>
      <w:proofErr w:type="spellEnd"/>
      <w:r w:rsidRPr="00A35C70">
        <w:t xml:space="preserve"> </w:t>
      </w:r>
      <w:proofErr w:type="spellStart"/>
      <w:r w:rsidRPr="00A35C70">
        <w:t>виникнення</w:t>
      </w:r>
      <w:proofErr w:type="spellEnd"/>
      <w:r w:rsidRPr="00A35C70">
        <w:t xml:space="preserve"> документально </w:t>
      </w:r>
      <w:proofErr w:type="spellStart"/>
      <w:r w:rsidRPr="00A35C70">
        <w:t>підтверджених</w:t>
      </w:r>
      <w:proofErr w:type="spellEnd"/>
      <w:r w:rsidRPr="00A35C70">
        <w:t xml:space="preserve"> </w:t>
      </w:r>
      <w:proofErr w:type="spellStart"/>
      <w:r w:rsidRPr="00A35C70">
        <w:t>об’єктивних</w:t>
      </w:r>
      <w:proofErr w:type="spellEnd"/>
      <w:r w:rsidRPr="00A35C70">
        <w:t xml:space="preserve"> </w:t>
      </w:r>
      <w:proofErr w:type="spellStart"/>
      <w:r w:rsidRPr="00A35C70">
        <w:t>обставин</w:t>
      </w:r>
      <w:proofErr w:type="spellEnd"/>
      <w:r w:rsidRPr="00A35C70">
        <w:t xml:space="preserve">, </w:t>
      </w:r>
      <w:proofErr w:type="spellStart"/>
      <w:r w:rsidRPr="00A35C70">
        <w:t>що</w:t>
      </w:r>
      <w:proofErr w:type="spellEnd"/>
      <w:r w:rsidRPr="00A35C70">
        <w:t xml:space="preserve"> </w:t>
      </w:r>
      <w:proofErr w:type="spellStart"/>
      <w:r w:rsidRPr="00A35C70">
        <w:t>спричинили</w:t>
      </w:r>
      <w:proofErr w:type="spellEnd"/>
      <w:r w:rsidRPr="00A35C70">
        <w:t xml:space="preserve"> </w:t>
      </w:r>
      <w:proofErr w:type="spellStart"/>
      <w:r w:rsidRPr="00A35C70">
        <w:t>таке</w:t>
      </w:r>
      <w:proofErr w:type="spellEnd"/>
      <w:r w:rsidRPr="00A35C70">
        <w:t xml:space="preserve"> </w:t>
      </w:r>
      <w:proofErr w:type="spellStart"/>
      <w:r w:rsidRPr="00A35C70">
        <w:t>продовження</w:t>
      </w:r>
      <w:proofErr w:type="spellEnd"/>
      <w:r w:rsidRPr="00A35C70">
        <w:t xml:space="preserve">, у тому </w:t>
      </w:r>
      <w:proofErr w:type="spellStart"/>
      <w:r w:rsidRPr="00A35C70">
        <w:t>числі</w:t>
      </w:r>
      <w:proofErr w:type="spellEnd"/>
      <w:r w:rsidRPr="00A35C70">
        <w:t xml:space="preserve"> </w:t>
      </w:r>
      <w:proofErr w:type="spellStart"/>
      <w:r w:rsidRPr="00A35C70">
        <w:t>обставин</w:t>
      </w:r>
      <w:proofErr w:type="spellEnd"/>
      <w:r w:rsidRPr="00A35C70">
        <w:t xml:space="preserve"> </w:t>
      </w:r>
      <w:proofErr w:type="spellStart"/>
      <w:r w:rsidRPr="00A35C70">
        <w:t>непереборної</w:t>
      </w:r>
      <w:proofErr w:type="spellEnd"/>
      <w:r w:rsidRPr="00A35C70">
        <w:t xml:space="preserve"> </w:t>
      </w:r>
      <w:proofErr w:type="spellStart"/>
      <w:r w:rsidRPr="00A35C70">
        <w:t>сили</w:t>
      </w:r>
      <w:proofErr w:type="spellEnd"/>
      <w:r w:rsidRPr="00A35C70">
        <w:t xml:space="preserve">, </w:t>
      </w:r>
      <w:proofErr w:type="spellStart"/>
      <w:r w:rsidRPr="00A35C70">
        <w:t>затримки</w:t>
      </w:r>
      <w:proofErr w:type="spellEnd"/>
      <w:r w:rsidRPr="00A35C70">
        <w:t xml:space="preserve"> </w:t>
      </w:r>
      <w:proofErr w:type="spellStart"/>
      <w:r w:rsidRPr="00A35C70">
        <w:t>фінансування</w:t>
      </w:r>
      <w:proofErr w:type="spellEnd"/>
      <w:r w:rsidRPr="00A35C70">
        <w:t xml:space="preserve"> </w:t>
      </w:r>
      <w:proofErr w:type="spellStart"/>
      <w:r w:rsidRPr="00A35C70">
        <w:t>витрат</w:t>
      </w:r>
      <w:proofErr w:type="spellEnd"/>
      <w:r w:rsidRPr="00A35C70">
        <w:t xml:space="preserve"> </w:t>
      </w:r>
      <w:proofErr w:type="spellStart"/>
      <w:r w:rsidRPr="00A35C70">
        <w:t>замовника</w:t>
      </w:r>
      <w:proofErr w:type="spellEnd"/>
      <w:r w:rsidRPr="00A35C70">
        <w:t xml:space="preserve">, за </w:t>
      </w:r>
      <w:proofErr w:type="spellStart"/>
      <w:r w:rsidRPr="00A35C70">
        <w:t>умови</w:t>
      </w:r>
      <w:proofErr w:type="spellEnd"/>
      <w:r w:rsidRPr="00A35C70">
        <w:t xml:space="preserve"> </w:t>
      </w:r>
      <w:proofErr w:type="spellStart"/>
      <w:r w:rsidRPr="00A35C70">
        <w:t>що</w:t>
      </w:r>
      <w:proofErr w:type="spellEnd"/>
      <w:r w:rsidRPr="00A35C70">
        <w:t xml:space="preserve"> </w:t>
      </w:r>
      <w:proofErr w:type="spellStart"/>
      <w:r w:rsidRPr="00A35C70">
        <w:t>такі</w:t>
      </w:r>
      <w:proofErr w:type="spellEnd"/>
      <w:r w:rsidRPr="00A35C70">
        <w:t xml:space="preserve"> </w:t>
      </w:r>
      <w:proofErr w:type="spellStart"/>
      <w:r w:rsidRPr="00A35C70">
        <w:t>зміни</w:t>
      </w:r>
      <w:proofErr w:type="spellEnd"/>
      <w:r w:rsidRPr="00A35C70">
        <w:t xml:space="preserve"> не </w:t>
      </w:r>
      <w:proofErr w:type="spellStart"/>
      <w:r w:rsidRPr="00A35C70">
        <w:t>призведуть</w:t>
      </w:r>
      <w:proofErr w:type="spellEnd"/>
      <w:r w:rsidRPr="00A35C70">
        <w:t xml:space="preserve"> до </w:t>
      </w:r>
      <w:proofErr w:type="spellStart"/>
      <w:r w:rsidRPr="00A35C70">
        <w:t>збільшення</w:t>
      </w:r>
      <w:proofErr w:type="spellEnd"/>
      <w:r w:rsidRPr="00A35C70">
        <w:t xml:space="preserve"> </w:t>
      </w:r>
      <w:proofErr w:type="spellStart"/>
      <w:r w:rsidRPr="00A35C70">
        <w:t>суми</w:t>
      </w:r>
      <w:proofErr w:type="spellEnd"/>
      <w:r w:rsidRPr="00A35C70">
        <w:t xml:space="preserve">, </w:t>
      </w:r>
      <w:proofErr w:type="spellStart"/>
      <w:r w:rsidRPr="00A35C70">
        <w:t>визначеної</w:t>
      </w:r>
      <w:proofErr w:type="spellEnd"/>
      <w:r w:rsidRPr="00A35C70">
        <w:t xml:space="preserve"> в </w:t>
      </w:r>
      <w:proofErr w:type="spellStart"/>
      <w:r w:rsidRPr="00A35C70">
        <w:t>договорі</w:t>
      </w:r>
      <w:proofErr w:type="spellEnd"/>
      <w:r w:rsidRPr="00A35C70">
        <w:t xml:space="preserve"> про </w:t>
      </w:r>
      <w:proofErr w:type="spellStart"/>
      <w:r w:rsidRPr="00A35C70">
        <w:t>закупівлю</w:t>
      </w:r>
      <w:proofErr w:type="spellEnd"/>
      <w:r w:rsidRPr="00A35C70">
        <w:t>;</w:t>
      </w:r>
    </w:p>
    <w:p w:rsidR="004E18E0" w:rsidRPr="00A35C70" w:rsidRDefault="004E18E0" w:rsidP="004E18E0">
      <w:pPr>
        <w:pStyle w:val="ListParagraph"/>
        <w:ind w:left="0" w:firstLine="567"/>
        <w:jc w:val="both"/>
      </w:pPr>
      <w:r w:rsidRPr="00A35C70">
        <w:t xml:space="preserve">5) </w:t>
      </w:r>
      <w:proofErr w:type="spellStart"/>
      <w:r w:rsidRPr="00A35C70">
        <w:t>погодження</w:t>
      </w:r>
      <w:proofErr w:type="spellEnd"/>
      <w:r w:rsidRPr="00A35C70">
        <w:t xml:space="preserve"> </w:t>
      </w:r>
      <w:proofErr w:type="spellStart"/>
      <w:r w:rsidRPr="00A35C70">
        <w:t>зміни</w:t>
      </w:r>
      <w:proofErr w:type="spellEnd"/>
      <w:r w:rsidRPr="00A35C70">
        <w:t xml:space="preserve"> </w:t>
      </w:r>
      <w:proofErr w:type="spellStart"/>
      <w:r w:rsidRPr="00A35C70">
        <w:t>ціни</w:t>
      </w:r>
      <w:proofErr w:type="spellEnd"/>
      <w:r w:rsidRPr="00A35C70">
        <w:t xml:space="preserve"> в </w:t>
      </w:r>
      <w:proofErr w:type="spellStart"/>
      <w:r w:rsidRPr="00A35C70">
        <w:t>договорі</w:t>
      </w:r>
      <w:proofErr w:type="spellEnd"/>
      <w:r w:rsidRPr="00A35C70">
        <w:t xml:space="preserve"> про </w:t>
      </w:r>
      <w:proofErr w:type="spellStart"/>
      <w:r w:rsidRPr="00A35C70">
        <w:t>закупівлю</w:t>
      </w:r>
      <w:proofErr w:type="spellEnd"/>
      <w:r w:rsidRPr="00A35C70">
        <w:t xml:space="preserve"> в </w:t>
      </w:r>
      <w:proofErr w:type="spellStart"/>
      <w:r w:rsidRPr="00A35C70">
        <w:t>бік</w:t>
      </w:r>
      <w:proofErr w:type="spellEnd"/>
      <w:r w:rsidRPr="00A35C70">
        <w:t xml:space="preserve"> </w:t>
      </w:r>
      <w:proofErr w:type="spellStart"/>
      <w:r w:rsidRPr="00A35C70">
        <w:t>зменшення</w:t>
      </w:r>
      <w:proofErr w:type="spellEnd"/>
      <w:r w:rsidRPr="00A35C70">
        <w:t xml:space="preserve"> (без </w:t>
      </w:r>
      <w:proofErr w:type="spellStart"/>
      <w:r w:rsidRPr="00A35C70">
        <w:t>зміни</w:t>
      </w:r>
      <w:proofErr w:type="spellEnd"/>
      <w:r w:rsidRPr="00A35C70">
        <w:t xml:space="preserve"> </w:t>
      </w:r>
      <w:proofErr w:type="spellStart"/>
      <w:r w:rsidRPr="00A35C70">
        <w:t>кількості</w:t>
      </w:r>
      <w:proofErr w:type="spellEnd"/>
      <w:r w:rsidRPr="00A35C70">
        <w:t xml:space="preserve"> (</w:t>
      </w:r>
      <w:proofErr w:type="spellStart"/>
      <w:r w:rsidRPr="00A35C70">
        <w:t>обсягу</w:t>
      </w:r>
      <w:proofErr w:type="spellEnd"/>
      <w:r w:rsidRPr="00A35C70">
        <w:t xml:space="preserve">) та </w:t>
      </w:r>
      <w:proofErr w:type="spellStart"/>
      <w:r w:rsidRPr="00A35C70">
        <w:t>якості</w:t>
      </w:r>
      <w:proofErr w:type="spellEnd"/>
      <w:r w:rsidRPr="00A35C70">
        <w:t xml:space="preserve"> </w:t>
      </w:r>
      <w:proofErr w:type="spellStart"/>
      <w:r w:rsidRPr="00A35C70">
        <w:t>товарів</w:t>
      </w:r>
      <w:proofErr w:type="spellEnd"/>
      <w:r w:rsidRPr="00A35C70">
        <w:t xml:space="preserve">, </w:t>
      </w:r>
      <w:proofErr w:type="spellStart"/>
      <w:r w:rsidRPr="00A35C70">
        <w:t>робіт</w:t>
      </w:r>
      <w:proofErr w:type="spellEnd"/>
      <w:r w:rsidRPr="00A35C70">
        <w:t xml:space="preserve"> і </w:t>
      </w:r>
      <w:proofErr w:type="spellStart"/>
      <w:r w:rsidRPr="00A35C70">
        <w:t>послуг</w:t>
      </w:r>
      <w:proofErr w:type="spellEnd"/>
      <w:r w:rsidRPr="00A35C70">
        <w:t xml:space="preserve">), у тому </w:t>
      </w:r>
      <w:proofErr w:type="spellStart"/>
      <w:r w:rsidRPr="00A35C70">
        <w:t>числі</w:t>
      </w:r>
      <w:proofErr w:type="spellEnd"/>
      <w:r w:rsidRPr="00A35C70">
        <w:t xml:space="preserve"> у </w:t>
      </w:r>
      <w:proofErr w:type="spellStart"/>
      <w:r w:rsidRPr="00A35C70">
        <w:t>разі</w:t>
      </w:r>
      <w:proofErr w:type="spellEnd"/>
      <w:r w:rsidRPr="00A35C70">
        <w:t xml:space="preserve"> </w:t>
      </w:r>
      <w:proofErr w:type="spellStart"/>
      <w:r w:rsidRPr="00A35C70">
        <w:t>коливання</w:t>
      </w:r>
      <w:proofErr w:type="spellEnd"/>
      <w:r w:rsidRPr="00A35C70">
        <w:t xml:space="preserve"> </w:t>
      </w:r>
      <w:proofErr w:type="spellStart"/>
      <w:r w:rsidRPr="00A35C70">
        <w:t>ціни</w:t>
      </w:r>
      <w:proofErr w:type="spellEnd"/>
      <w:r w:rsidRPr="00A35C70">
        <w:t xml:space="preserve"> товару </w:t>
      </w:r>
      <w:proofErr w:type="gramStart"/>
      <w:r w:rsidRPr="00A35C70">
        <w:t>на ринку</w:t>
      </w:r>
      <w:proofErr w:type="gramEnd"/>
      <w:r w:rsidRPr="00A35C70">
        <w:t>;</w:t>
      </w:r>
    </w:p>
    <w:p w:rsidR="004E18E0" w:rsidRPr="00A35C70" w:rsidRDefault="004E18E0" w:rsidP="004E18E0">
      <w:pPr>
        <w:pStyle w:val="ListParagraph"/>
        <w:ind w:left="0" w:firstLine="567"/>
        <w:jc w:val="both"/>
      </w:pPr>
      <w:r w:rsidRPr="00A35C70">
        <w:t xml:space="preserve">6) </w:t>
      </w:r>
      <w:proofErr w:type="spellStart"/>
      <w:r w:rsidRPr="00A35C70">
        <w:t>зміни</w:t>
      </w:r>
      <w:proofErr w:type="spellEnd"/>
      <w:r w:rsidRPr="00A35C70">
        <w:t xml:space="preserve"> </w:t>
      </w:r>
      <w:proofErr w:type="spellStart"/>
      <w:r w:rsidRPr="00A35C70">
        <w:t>ціни</w:t>
      </w:r>
      <w:proofErr w:type="spellEnd"/>
      <w:r w:rsidRPr="00A35C70">
        <w:t xml:space="preserve"> в </w:t>
      </w:r>
      <w:proofErr w:type="spellStart"/>
      <w:r w:rsidRPr="00A35C70">
        <w:t>договорі</w:t>
      </w:r>
      <w:proofErr w:type="spellEnd"/>
      <w:r w:rsidRPr="00A35C70">
        <w:t xml:space="preserve"> про </w:t>
      </w:r>
      <w:proofErr w:type="spellStart"/>
      <w:r w:rsidRPr="00A35C70">
        <w:t>закупівлю</w:t>
      </w:r>
      <w:proofErr w:type="spellEnd"/>
      <w:r w:rsidRPr="00A35C70">
        <w:t xml:space="preserve"> у </w:t>
      </w:r>
      <w:proofErr w:type="spellStart"/>
      <w:r w:rsidRPr="00A35C70">
        <w:t>зв’язку</w:t>
      </w:r>
      <w:proofErr w:type="spellEnd"/>
      <w:r w:rsidRPr="00A35C70">
        <w:t xml:space="preserve"> </w:t>
      </w:r>
      <w:proofErr w:type="spellStart"/>
      <w:r w:rsidRPr="00A35C70">
        <w:t>зі</w:t>
      </w:r>
      <w:proofErr w:type="spellEnd"/>
      <w:r w:rsidRPr="00A35C70">
        <w:t xml:space="preserve"> </w:t>
      </w:r>
      <w:proofErr w:type="spellStart"/>
      <w:r w:rsidRPr="00A35C70">
        <w:t>зміною</w:t>
      </w:r>
      <w:proofErr w:type="spellEnd"/>
      <w:r w:rsidRPr="00A35C70">
        <w:t xml:space="preserve"> ставок </w:t>
      </w:r>
      <w:proofErr w:type="spellStart"/>
      <w:r w:rsidRPr="00A35C70">
        <w:t>податків</w:t>
      </w:r>
      <w:proofErr w:type="spellEnd"/>
      <w:r w:rsidRPr="00A35C70">
        <w:t xml:space="preserve"> і </w:t>
      </w:r>
      <w:proofErr w:type="spellStart"/>
      <w:r w:rsidRPr="00A35C70">
        <w:t>зборів</w:t>
      </w:r>
      <w:proofErr w:type="spellEnd"/>
      <w:r w:rsidRPr="00A35C70">
        <w:t xml:space="preserve"> та/</w:t>
      </w:r>
      <w:proofErr w:type="spellStart"/>
      <w:r w:rsidRPr="00A35C70">
        <w:t>або</w:t>
      </w:r>
      <w:proofErr w:type="spellEnd"/>
      <w:r w:rsidRPr="00A35C70">
        <w:t xml:space="preserve"> </w:t>
      </w:r>
      <w:proofErr w:type="spellStart"/>
      <w:r w:rsidRPr="00A35C70">
        <w:t>зміною</w:t>
      </w:r>
      <w:proofErr w:type="spellEnd"/>
      <w:r w:rsidRPr="00A35C70">
        <w:t xml:space="preserve"> умов </w:t>
      </w:r>
      <w:proofErr w:type="spellStart"/>
      <w:r w:rsidRPr="00A35C70">
        <w:t>щодо</w:t>
      </w:r>
      <w:proofErr w:type="spellEnd"/>
      <w:r w:rsidRPr="00A35C70">
        <w:t xml:space="preserve"> </w:t>
      </w:r>
      <w:proofErr w:type="spellStart"/>
      <w:r w:rsidRPr="00A35C70">
        <w:t>надання</w:t>
      </w:r>
      <w:proofErr w:type="spellEnd"/>
      <w:r w:rsidRPr="00A35C70">
        <w:t xml:space="preserve"> </w:t>
      </w:r>
      <w:proofErr w:type="spellStart"/>
      <w:r w:rsidRPr="00A35C70">
        <w:t>пільг</w:t>
      </w:r>
      <w:proofErr w:type="spellEnd"/>
      <w:r w:rsidRPr="00A35C70">
        <w:t xml:space="preserve"> з </w:t>
      </w:r>
      <w:proofErr w:type="spellStart"/>
      <w:r w:rsidRPr="00A35C70">
        <w:t>оподаткування</w:t>
      </w:r>
      <w:proofErr w:type="spellEnd"/>
      <w:r w:rsidRPr="00A35C70">
        <w:t xml:space="preserve"> - </w:t>
      </w:r>
      <w:proofErr w:type="spellStart"/>
      <w:r w:rsidRPr="00A35C70">
        <w:t>пропорційно</w:t>
      </w:r>
      <w:proofErr w:type="spellEnd"/>
      <w:r w:rsidRPr="00A35C70">
        <w:t xml:space="preserve"> до </w:t>
      </w:r>
      <w:proofErr w:type="spellStart"/>
      <w:r w:rsidRPr="00A35C70">
        <w:t>зміни</w:t>
      </w:r>
      <w:proofErr w:type="spellEnd"/>
      <w:r w:rsidRPr="00A35C70">
        <w:t xml:space="preserve"> таких ставок та/</w:t>
      </w:r>
      <w:proofErr w:type="spellStart"/>
      <w:r w:rsidRPr="00A35C70">
        <w:t>або</w:t>
      </w:r>
      <w:proofErr w:type="spellEnd"/>
      <w:r w:rsidRPr="00A35C70">
        <w:t xml:space="preserve"> </w:t>
      </w:r>
      <w:proofErr w:type="spellStart"/>
      <w:r w:rsidRPr="00A35C70">
        <w:t>пільг</w:t>
      </w:r>
      <w:proofErr w:type="spellEnd"/>
      <w:r w:rsidRPr="00A35C70">
        <w:t xml:space="preserve"> з </w:t>
      </w:r>
      <w:proofErr w:type="spellStart"/>
      <w:r w:rsidRPr="00A35C70">
        <w:t>оподаткування</w:t>
      </w:r>
      <w:proofErr w:type="spellEnd"/>
      <w:r w:rsidRPr="00A35C70">
        <w:t>;</w:t>
      </w:r>
    </w:p>
    <w:p w:rsidR="004E18E0" w:rsidRPr="00A35C70" w:rsidRDefault="004E18E0" w:rsidP="004E18E0">
      <w:pPr>
        <w:pStyle w:val="ListParagraph"/>
        <w:ind w:left="0" w:firstLine="567"/>
        <w:jc w:val="both"/>
      </w:pPr>
      <w:r w:rsidRPr="00A35C70">
        <w:lastRenderedPageBreak/>
        <w:t xml:space="preserve">7) </w:t>
      </w:r>
      <w:proofErr w:type="spellStart"/>
      <w:r w:rsidRPr="00A35C70">
        <w:t>зміни</w:t>
      </w:r>
      <w:proofErr w:type="spellEnd"/>
      <w:r w:rsidRPr="00A35C70">
        <w:t xml:space="preserve"> </w:t>
      </w:r>
      <w:proofErr w:type="spellStart"/>
      <w:r w:rsidRPr="00A35C70">
        <w:t>встановленого</w:t>
      </w:r>
      <w:proofErr w:type="spellEnd"/>
      <w:r w:rsidRPr="00A35C70">
        <w:t xml:space="preserve"> </w:t>
      </w:r>
      <w:proofErr w:type="spellStart"/>
      <w:r w:rsidRPr="00A35C70">
        <w:t>згідно</w:t>
      </w:r>
      <w:proofErr w:type="spellEnd"/>
      <w:r w:rsidRPr="00A35C70">
        <w:t xml:space="preserve"> </w:t>
      </w:r>
      <w:proofErr w:type="spellStart"/>
      <w:r w:rsidRPr="00A35C70">
        <w:t>із</w:t>
      </w:r>
      <w:proofErr w:type="spellEnd"/>
      <w:r w:rsidRPr="00A35C70">
        <w:t xml:space="preserve"> </w:t>
      </w:r>
      <w:proofErr w:type="spellStart"/>
      <w:r w:rsidRPr="00A35C70">
        <w:t>законодавством</w:t>
      </w:r>
      <w:proofErr w:type="spellEnd"/>
      <w:r w:rsidRPr="00A35C70">
        <w:t xml:space="preserve"> органами </w:t>
      </w:r>
      <w:proofErr w:type="spellStart"/>
      <w:r w:rsidRPr="00A35C70">
        <w:t>державної</w:t>
      </w:r>
      <w:proofErr w:type="spellEnd"/>
      <w:r w:rsidRPr="00A35C70">
        <w:t xml:space="preserve"> статистики </w:t>
      </w:r>
      <w:proofErr w:type="spellStart"/>
      <w:r w:rsidRPr="00A35C70">
        <w:t>індексу</w:t>
      </w:r>
      <w:proofErr w:type="spellEnd"/>
      <w:r w:rsidRPr="00A35C70">
        <w:t xml:space="preserve"> </w:t>
      </w:r>
      <w:proofErr w:type="spellStart"/>
      <w:r w:rsidRPr="00A35C70">
        <w:t>споживчих</w:t>
      </w:r>
      <w:proofErr w:type="spellEnd"/>
      <w:r w:rsidRPr="00A35C70">
        <w:t xml:space="preserve"> </w:t>
      </w:r>
      <w:proofErr w:type="spellStart"/>
      <w:r w:rsidRPr="00A35C70">
        <w:t>цін</w:t>
      </w:r>
      <w:proofErr w:type="spellEnd"/>
      <w:r w:rsidRPr="00A35C70">
        <w:t xml:space="preserve">, </w:t>
      </w:r>
      <w:proofErr w:type="spellStart"/>
      <w:r w:rsidRPr="00A35C70">
        <w:t>зміни</w:t>
      </w:r>
      <w:proofErr w:type="spellEnd"/>
      <w:r w:rsidRPr="00A35C70">
        <w:t xml:space="preserve"> курсу </w:t>
      </w:r>
      <w:proofErr w:type="spellStart"/>
      <w:r w:rsidRPr="00A35C70">
        <w:t>іноземної</w:t>
      </w:r>
      <w:proofErr w:type="spellEnd"/>
      <w:r w:rsidRPr="00A35C70">
        <w:t xml:space="preserve"> </w:t>
      </w:r>
      <w:proofErr w:type="spellStart"/>
      <w:r w:rsidRPr="00A35C70">
        <w:t>валюти</w:t>
      </w:r>
      <w:proofErr w:type="spellEnd"/>
      <w:r w:rsidRPr="00A35C70">
        <w:t xml:space="preserve">, </w:t>
      </w:r>
      <w:proofErr w:type="spellStart"/>
      <w:r w:rsidRPr="00A35C70">
        <w:t>зміни</w:t>
      </w:r>
      <w:proofErr w:type="spellEnd"/>
      <w:r w:rsidRPr="00A35C70">
        <w:t xml:space="preserve"> </w:t>
      </w:r>
      <w:proofErr w:type="spellStart"/>
      <w:r w:rsidRPr="00A35C70">
        <w:t>біржових</w:t>
      </w:r>
      <w:proofErr w:type="spellEnd"/>
      <w:r w:rsidRPr="00A35C70">
        <w:t xml:space="preserve"> </w:t>
      </w:r>
      <w:proofErr w:type="spellStart"/>
      <w:r w:rsidRPr="00A35C70">
        <w:t>котирувань</w:t>
      </w:r>
      <w:proofErr w:type="spellEnd"/>
      <w:r w:rsidRPr="00A35C70">
        <w:t xml:space="preserve"> </w:t>
      </w:r>
      <w:proofErr w:type="spellStart"/>
      <w:r w:rsidRPr="00A35C70">
        <w:t>або</w:t>
      </w:r>
      <w:proofErr w:type="spellEnd"/>
      <w:r w:rsidRPr="00A35C70">
        <w:t xml:space="preserve"> </w:t>
      </w:r>
      <w:proofErr w:type="spellStart"/>
      <w:r w:rsidRPr="00A35C70">
        <w:t>показників</w:t>
      </w:r>
      <w:proofErr w:type="spellEnd"/>
      <w:r w:rsidRPr="00A35C70">
        <w:t xml:space="preserve"> </w:t>
      </w:r>
      <w:proofErr w:type="spellStart"/>
      <w:r w:rsidRPr="00A35C70">
        <w:t>Platts</w:t>
      </w:r>
      <w:proofErr w:type="spellEnd"/>
      <w:r w:rsidRPr="00A35C70">
        <w:t xml:space="preserve">, ARGUS </w:t>
      </w:r>
      <w:proofErr w:type="spellStart"/>
      <w:r w:rsidRPr="00A35C70">
        <w:t>регульованих</w:t>
      </w:r>
      <w:proofErr w:type="spellEnd"/>
      <w:r w:rsidRPr="00A35C70">
        <w:t xml:space="preserve"> </w:t>
      </w:r>
      <w:proofErr w:type="spellStart"/>
      <w:r w:rsidRPr="00A35C70">
        <w:t>цін</w:t>
      </w:r>
      <w:proofErr w:type="spellEnd"/>
      <w:r w:rsidRPr="00A35C70">
        <w:t xml:space="preserve"> (</w:t>
      </w:r>
      <w:proofErr w:type="spellStart"/>
      <w:r w:rsidRPr="00A35C70">
        <w:t>тарифів</w:t>
      </w:r>
      <w:proofErr w:type="spellEnd"/>
      <w:r w:rsidRPr="00A35C70">
        <w:t xml:space="preserve">) і </w:t>
      </w:r>
      <w:proofErr w:type="spellStart"/>
      <w:r w:rsidRPr="00A35C70">
        <w:t>нормативів</w:t>
      </w:r>
      <w:proofErr w:type="spellEnd"/>
      <w:r w:rsidRPr="00A35C70">
        <w:t xml:space="preserve">, </w:t>
      </w:r>
      <w:proofErr w:type="spellStart"/>
      <w:r w:rsidRPr="00A35C70">
        <w:t>що</w:t>
      </w:r>
      <w:proofErr w:type="spellEnd"/>
      <w:r w:rsidRPr="00A35C70">
        <w:t xml:space="preserve"> </w:t>
      </w:r>
      <w:proofErr w:type="spellStart"/>
      <w:r w:rsidRPr="00A35C70">
        <w:t>застосовуються</w:t>
      </w:r>
      <w:proofErr w:type="spellEnd"/>
      <w:r w:rsidRPr="00A35C70">
        <w:t xml:space="preserve"> в </w:t>
      </w:r>
      <w:proofErr w:type="spellStart"/>
      <w:r w:rsidRPr="00A35C70">
        <w:t>договорі</w:t>
      </w:r>
      <w:proofErr w:type="spellEnd"/>
      <w:r w:rsidRPr="00A35C70">
        <w:t xml:space="preserve"> про </w:t>
      </w:r>
      <w:proofErr w:type="spellStart"/>
      <w:r w:rsidRPr="00A35C70">
        <w:t>закупівлю</w:t>
      </w:r>
      <w:proofErr w:type="spellEnd"/>
      <w:r w:rsidRPr="00A35C70">
        <w:t xml:space="preserve">, у </w:t>
      </w:r>
      <w:proofErr w:type="spellStart"/>
      <w:r w:rsidRPr="00A35C70">
        <w:t>разі</w:t>
      </w:r>
      <w:proofErr w:type="spellEnd"/>
      <w:r w:rsidRPr="00A35C70">
        <w:t xml:space="preserve"> </w:t>
      </w:r>
      <w:proofErr w:type="spellStart"/>
      <w:r w:rsidRPr="00A35C70">
        <w:t>встановлення</w:t>
      </w:r>
      <w:proofErr w:type="spellEnd"/>
      <w:r w:rsidRPr="00A35C70">
        <w:t xml:space="preserve"> в </w:t>
      </w:r>
      <w:proofErr w:type="spellStart"/>
      <w:r w:rsidRPr="00A35C70">
        <w:t>договорі</w:t>
      </w:r>
      <w:proofErr w:type="spellEnd"/>
      <w:r w:rsidRPr="00A35C70">
        <w:t xml:space="preserve"> про </w:t>
      </w:r>
      <w:proofErr w:type="spellStart"/>
      <w:r w:rsidRPr="00A35C70">
        <w:t>закупівлю</w:t>
      </w:r>
      <w:proofErr w:type="spellEnd"/>
      <w:r w:rsidRPr="00A35C70">
        <w:t xml:space="preserve"> порядку </w:t>
      </w:r>
      <w:proofErr w:type="spellStart"/>
      <w:r w:rsidRPr="00A35C70">
        <w:t>зміни</w:t>
      </w:r>
      <w:proofErr w:type="spellEnd"/>
      <w:r w:rsidRPr="00A35C70">
        <w:t xml:space="preserve"> </w:t>
      </w:r>
      <w:proofErr w:type="spellStart"/>
      <w:r w:rsidRPr="00A35C70">
        <w:t>ціни</w:t>
      </w:r>
      <w:proofErr w:type="spellEnd"/>
      <w:r w:rsidRPr="00A35C70">
        <w:t>;</w:t>
      </w:r>
    </w:p>
    <w:p w:rsidR="004E18E0" w:rsidRPr="004E18E0" w:rsidRDefault="004E18E0" w:rsidP="004E18E0">
      <w:pPr>
        <w:pStyle w:val="ListParagraph"/>
        <w:ind w:left="0" w:firstLine="567"/>
        <w:jc w:val="both"/>
      </w:pPr>
      <w:r w:rsidRPr="00A35C70">
        <w:t xml:space="preserve">8) </w:t>
      </w:r>
      <w:proofErr w:type="spellStart"/>
      <w:r w:rsidRPr="00A35C70">
        <w:t>зміни</w:t>
      </w:r>
      <w:proofErr w:type="spellEnd"/>
      <w:r w:rsidRPr="00A35C70">
        <w:t xml:space="preserve"> умов у </w:t>
      </w:r>
      <w:proofErr w:type="spellStart"/>
      <w:r w:rsidRPr="00A35C70">
        <w:t>зв’язку</w:t>
      </w:r>
      <w:proofErr w:type="spellEnd"/>
      <w:r w:rsidRPr="00A35C70">
        <w:t xml:space="preserve"> </w:t>
      </w:r>
      <w:proofErr w:type="spellStart"/>
      <w:r w:rsidRPr="00A35C70">
        <w:t>із</w:t>
      </w:r>
      <w:proofErr w:type="spellEnd"/>
      <w:r w:rsidRPr="00A35C70">
        <w:t xml:space="preserve"> </w:t>
      </w:r>
      <w:proofErr w:type="spellStart"/>
      <w:r w:rsidRPr="00A35C70">
        <w:t>застосуванням</w:t>
      </w:r>
      <w:proofErr w:type="spellEnd"/>
      <w:r w:rsidRPr="00A35C70">
        <w:t xml:space="preserve"> </w:t>
      </w:r>
      <w:proofErr w:type="spellStart"/>
      <w:r w:rsidRPr="00A35C70">
        <w:t>положень</w:t>
      </w:r>
      <w:proofErr w:type="spellEnd"/>
      <w:r w:rsidRPr="00A35C70">
        <w:t xml:space="preserve"> </w:t>
      </w:r>
      <w:proofErr w:type="spellStart"/>
      <w:r w:rsidRPr="00A35C70">
        <w:t>ч</w:t>
      </w:r>
      <w:r>
        <w:t>астини</w:t>
      </w:r>
      <w:proofErr w:type="spellEnd"/>
      <w:r>
        <w:t xml:space="preserve"> </w:t>
      </w:r>
      <w:proofErr w:type="spellStart"/>
      <w:r>
        <w:t>шостої</w:t>
      </w:r>
      <w:proofErr w:type="spellEnd"/>
      <w:r>
        <w:t xml:space="preserve"> </w:t>
      </w:r>
      <w:proofErr w:type="spellStart"/>
      <w:r>
        <w:t>статті</w:t>
      </w:r>
      <w:proofErr w:type="spellEnd"/>
      <w:r>
        <w:t xml:space="preserve"> 41 Закону.</w:t>
      </w:r>
    </w:p>
    <w:p w:rsidR="003370CB" w:rsidRPr="004E18E0" w:rsidRDefault="003370CB" w:rsidP="004E18E0">
      <w:pPr>
        <w:pStyle w:val="a5"/>
        <w:widowControl w:val="0"/>
        <w:numPr>
          <w:ilvl w:val="1"/>
          <w:numId w:val="25"/>
        </w:numPr>
        <w:tabs>
          <w:tab w:val="left" w:pos="1276"/>
          <w:tab w:val="left" w:pos="5467"/>
        </w:tabs>
        <w:spacing w:after="0" w:line="240" w:lineRule="auto"/>
        <w:jc w:val="both"/>
        <w:rPr>
          <w:rFonts w:ascii="Times New Roman" w:eastAsia="Times New Roman" w:hAnsi="Times New Roman" w:cs="Times New Roman"/>
          <w:color w:val="000000"/>
          <w:spacing w:val="-1"/>
          <w:sz w:val="24"/>
          <w:szCs w:val="24"/>
          <w:shd w:val="clear" w:color="auto" w:fill="FFFFFF"/>
          <w:lang w:val="uk-UA"/>
        </w:rPr>
      </w:pPr>
      <w:r w:rsidRPr="004E18E0">
        <w:rPr>
          <w:rFonts w:ascii="Times New Roman" w:eastAsia="Times New Roman" w:hAnsi="Times New Roman" w:cs="Times New Roman"/>
          <w:color w:val="000000"/>
          <w:spacing w:val="-1"/>
          <w:sz w:val="24"/>
          <w:szCs w:val="24"/>
          <w:shd w:val="clear" w:color="auto" w:fill="FFFFFF"/>
          <w:lang w:val="uk-UA"/>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пункті 4.1 Договору, якщо видатки на досягнення цієї цілі затверджено в установленому порядку.</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 xml:space="preserve"> Усі зміни та доповнення до Договору узгоджуються Сторонами шляхом укладання додаткової угоди.</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iCs/>
          <w:color w:val="000000"/>
          <w:spacing w:val="-1"/>
          <w:sz w:val="24"/>
          <w:szCs w:val="24"/>
          <w:shd w:val="clear" w:color="auto" w:fill="FFFFFF"/>
          <w:lang w:val="uk-UA"/>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Будь-які зміни та доповнення до цього Договору дійсні лише за умови, якщо вони складені у письмовій формі та підписані Сторонами.</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Додатки до цього Договору є його невід’ємними частинами.</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Жодна з Сторін не має право передавати свої права за даним Договором третім особам без письмової згоди протилежної Сторони.</w:t>
      </w:r>
    </w:p>
    <w:p w:rsidR="003370CB" w:rsidRPr="004E2914" w:rsidRDefault="003370CB" w:rsidP="004E18E0">
      <w:pPr>
        <w:pStyle w:val="a5"/>
        <w:widowControl w:val="0"/>
        <w:numPr>
          <w:ilvl w:val="1"/>
          <w:numId w:val="25"/>
        </w:numPr>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lang w:val="uk-UA"/>
        </w:rPr>
      </w:pPr>
      <w:r w:rsidRPr="004E2914">
        <w:rPr>
          <w:rFonts w:ascii="Times New Roman" w:eastAsia="Times New Roman" w:hAnsi="Times New Roman" w:cs="Times New Roman"/>
          <w:color w:val="000000"/>
          <w:spacing w:val="-1"/>
          <w:sz w:val="24"/>
          <w:szCs w:val="24"/>
          <w:shd w:val="clear" w:color="auto" w:fill="FFFFFF"/>
          <w:lang w:val="uk-UA"/>
        </w:rPr>
        <w:t>У випадках, не передбачених Договором, Сторони керуються чинним законодавством України.</w:t>
      </w:r>
    </w:p>
    <w:p w:rsidR="003370CB" w:rsidRPr="004E2914" w:rsidRDefault="003370CB" w:rsidP="003370CB">
      <w:pPr>
        <w:widowControl w:val="0"/>
        <w:tabs>
          <w:tab w:val="left" w:pos="1134"/>
          <w:tab w:val="left" w:pos="5467"/>
        </w:tabs>
        <w:spacing w:after="0" w:line="240" w:lineRule="auto"/>
        <w:jc w:val="both"/>
        <w:rPr>
          <w:rFonts w:ascii="Times New Roman" w:eastAsia="Times New Roman" w:hAnsi="Times New Roman" w:cs="Times New Roman"/>
          <w:color w:val="121212"/>
          <w:spacing w:val="-1"/>
          <w:sz w:val="24"/>
          <w:szCs w:val="24"/>
          <w:shd w:val="clear" w:color="auto" w:fill="FFFFFF"/>
          <w:lang w:val="uk-UA"/>
        </w:rPr>
      </w:pPr>
    </w:p>
    <w:bookmarkEnd w:id="1"/>
    <w:p w:rsidR="00CF60B0" w:rsidRPr="00CF60B0" w:rsidRDefault="00CF60B0" w:rsidP="00CF60B0">
      <w:pPr>
        <w:suppressAutoHyphens/>
        <w:spacing w:after="0" w:line="240" w:lineRule="auto"/>
        <w:ind w:firstLine="709"/>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ХІІІ. МІСЦЕЗНАХОДЖЕННЯ ТА БАНКІВСЬКІ РЕКВІЗИТИ СТОРІН</w:t>
      </w:r>
    </w:p>
    <w:p w:rsidR="00CF60B0" w:rsidRPr="00CF60B0" w:rsidRDefault="00CF60B0" w:rsidP="00CF60B0">
      <w:pPr>
        <w:spacing w:after="0" w:line="240" w:lineRule="auto"/>
        <w:rPr>
          <w:rFonts w:ascii="Times New Roman" w:eastAsia="Times New Roman" w:hAnsi="Times New Roman" w:cs="Times New Roman"/>
          <w:b/>
          <w:sz w:val="24"/>
          <w:szCs w:val="24"/>
          <w:lang w:val="uk-UA" w:eastAsia="ru-RU"/>
        </w:rPr>
      </w:pPr>
    </w:p>
    <w:tbl>
      <w:tblPr>
        <w:tblW w:w="5000" w:type="pct"/>
        <w:jc w:val="center"/>
        <w:tblLook w:val="00A0" w:firstRow="1" w:lastRow="0" w:firstColumn="1" w:lastColumn="0" w:noHBand="0" w:noVBand="0"/>
      </w:tblPr>
      <w:tblGrid>
        <w:gridCol w:w="5194"/>
        <w:gridCol w:w="4943"/>
      </w:tblGrid>
      <w:tr w:rsidR="00CF60B0" w:rsidRPr="00CF60B0" w:rsidTr="00321524">
        <w:trPr>
          <w:trHeight w:val="245"/>
          <w:jc w:val="center"/>
        </w:trPr>
        <w:tc>
          <w:tcPr>
            <w:tcW w:w="2562" w:type="pct"/>
          </w:tcPr>
          <w:p w:rsidR="00CF60B0" w:rsidRPr="00CF60B0" w:rsidRDefault="00CF60B0" w:rsidP="00CF60B0">
            <w:pPr>
              <w:suppressAutoHyphens/>
              <w:autoSpaceDN w:val="0"/>
              <w:adjustRightInd w:val="0"/>
              <w:spacing w:after="0" w:line="240" w:lineRule="auto"/>
              <w:ind w:left="-37"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ЗАМОВНИК</w:t>
            </w:r>
            <w:r w:rsidRPr="00CF60B0">
              <w:rPr>
                <w:rFonts w:ascii="Times New Roman" w:eastAsia="Times New Roman" w:hAnsi="Times New Roman" w:cs="Times New Roman"/>
                <w:b/>
                <w:bCs/>
                <w:color w:val="00000A"/>
                <w:sz w:val="24"/>
                <w:szCs w:val="24"/>
                <w:lang w:val="uk-UA" w:eastAsia="uk-UA"/>
              </w:rPr>
              <w:t>:</w:t>
            </w:r>
          </w:p>
        </w:tc>
        <w:tc>
          <w:tcPr>
            <w:tcW w:w="2438" w:type="pct"/>
          </w:tcPr>
          <w:p w:rsidR="00CF60B0" w:rsidRPr="00CF60B0" w:rsidRDefault="00CF60B0" w:rsidP="00CF60B0">
            <w:pPr>
              <w:suppressAutoHyphens/>
              <w:spacing w:after="0" w:line="240" w:lineRule="auto"/>
              <w:ind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ПЕРЕВІЗНИ</w:t>
            </w:r>
            <w:r w:rsidRPr="00CF60B0">
              <w:rPr>
                <w:rFonts w:ascii="Times New Roman" w:eastAsia="Times New Roman" w:hAnsi="Times New Roman" w:cs="Times New Roman"/>
                <w:b/>
                <w:bCs/>
                <w:color w:val="00000A"/>
                <w:sz w:val="24"/>
                <w:szCs w:val="24"/>
                <w:lang w:val="uk-UA" w:eastAsia="uk-UA"/>
              </w:rPr>
              <w:t>К:</w:t>
            </w:r>
          </w:p>
        </w:tc>
      </w:tr>
      <w:tr w:rsidR="00CF60B0" w:rsidRPr="00CF60B0" w:rsidTr="00321524">
        <w:trPr>
          <w:trHeight w:val="360"/>
          <w:jc w:val="center"/>
        </w:trPr>
        <w:tc>
          <w:tcPr>
            <w:tcW w:w="2562" w:type="pct"/>
          </w:tcPr>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proofErr w:type="spellStart"/>
            <w:r w:rsidRPr="00CF60B0">
              <w:rPr>
                <w:rFonts w:ascii="Times New Roman" w:eastAsia="Times New Roman" w:hAnsi="Times New Roman" w:cs="Times New Roman"/>
                <w:b/>
                <w:color w:val="00000A"/>
                <w:sz w:val="24"/>
                <w:szCs w:val="24"/>
                <w:lang w:val="uk-UA" w:eastAsia="zh-CN"/>
              </w:rPr>
              <w:t>Катеринівська</w:t>
            </w:r>
            <w:proofErr w:type="spellEnd"/>
            <w:r w:rsidRPr="00CF60B0">
              <w:rPr>
                <w:rFonts w:ascii="Times New Roman" w:eastAsia="Times New Roman" w:hAnsi="Times New Roman" w:cs="Times New Roman"/>
                <w:b/>
                <w:color w:val="00000A"/>
                <w:sz w:val="24"/>
                <w:szCs w:val="24"/>
                <w:lang w:val="uk-UA" w:eastAsia="zh-CN"/>
              </w:rPr>
              <w:t xml:space="preserve"> сільська рада Кропивницького району Кіровоградської області</w:t>
            </w:r>
          </w:p>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color w:val="00000A"/>
                <w:sz w:val="24"/>
                <w:szCs w:val="24"/>
                <w:lang w:val="uk-UA" w:eastAsia="zh-CN"/>
              </w:rPr>
              <w:t xml:space="preserve">27631 Кропивницький район, </w:t>
            </w:r>
            <w:proofErr w:type="spellStart"/>
            <w:r w:rsidRPr="00CF60B0">
              <w:rPr>
                <w:rFonts w:ascii="Times New Roman" w:eastAsia="Times New Roman" w:hAnsi="Times New Roman" w:cs="Times New Roman"/>
                <w:color w:val="00000A"/>
                <w:sz w:val="24"/>
                <w:szCs w:val="24"/>
                <w:lang w:val="uk-UA" w:eastAsia="zh-CN"/>
              </w:rPr>
              <w:t>с.Катеринівка</w:t>
            </w:r>
            <w:proofErr w:type="spellEnd"/>
            <w:r w:rsidRPr="00CF60B0">
              <w:rPr>
                <w:rFonts w:ascii="Times New Roman" w:eastAsia="Times New Roman" w:hAnsi="Times New Roman" w:cs="Times New Roman"/>
                <w:color w:val="00000A"/>
                <w:sz w:val="24"/>
                <w:szCs w:val="24"/>
                <w:lang w:val="uk-UA" w:eastAsia="zh-CN"/>
              </w:rPr>
              <w:t>, проспект Гагаріна,8</w:t>
            </w:r>
          </w:p>
          <w:p w:rsidR="00CF60B0" w:rsidRPr="00CF60B0" w:rsidRDefault="00CF60B0" w:rsidP="00CF60B0">
            <w:pPr>
              <w:suppressAutoHyphens/>
              <w:spacing w:after="0" w:line="240" w:lineRule="auto"/>
              <w:rPr>
                <w:rFonts w:ascii="Times New Roman" w:eastAsia="Times New Roman" w:hAnsi="Times New Roman" w:cs="Times New Roman"/>
                <w:color w:val="00000A"/>
                <w:sz w:val="24"/>
                <w:szCs w:val="24"/>
                <w:lang w:val="uk-UA" w:eastAsia="zh-CN"/>
              </w:rPr>
            </w:pPr>
            <w:proofErr w:type="spellStart"/>
            <w:r w:rsidRPr="00CF60B0">
              <w:rPr>
                <w:rFonts w:ascii="Times New Roman" w:eastAsia="Times New Roman" w:hAnsi="Times New Roman" w:cs="Times New Roman"/>
                <w:color w:val="00000A"/>
                <w:sz w:val="24"/>
                <w:szCs w:val="24"/>
                <w:lang w:val="uk-UA" w:eastAsia="zh-CN"/>
              </w:rPr>
              <w:t>Тел</w:t>
            </w:r>
            <w:proofErr w:type="spellEnd"/>
            <w:r w:rsidRPr="00CF60B0">
              <w:rPr>
                <w:rFonts w:ascii="Times New Roman" w:eastAsia="Times New Roman" w:hAnsi="Times New Roman" w:cs="Times New Roman"/>
                <w:color w:val="00000A"/>
                <w:sz w:val="24"/>
                <w:szCs w:val="24"/>
                <w:lang w:val="uk-UA" w:eastAsia="zh-CN"/>
              </w:rPr>
              <w:t>. (0522)30-15-47, 30-15-48</w:t>
            </w:r>
          </w:p>
          <w:p w:rsidR="00CF60B0" w:rsidRPr="00CF60B0" w:rsidRDefault="00CF60B0" w:rsidP="00CF60B0">
            <w:pPr>
              <w:spacing w:after="0" w:line="240" w:lineRule="auto"/>
              <w:rPr>
                <w:rFonts w:ascii="Times New Roman" w:eastAsia="Times New Roman" w:hAnsi="Times New Roman" w:cs="Times New Roman"/>
                <w:sz w:val="24"/>
                <w:szCs w:val="24"/>
                <w:lang w:eastAsia="ru-RU"/>
              </w:rPr>
            </w:pPr>
            <w:r w:rsidRPr="00CF60B0">
              <w:rPr>
                <w:rFonts w:ascii="Times New Roman" w:eastAsia="Times New Roman" w:hAnsi="Times New Roman" w:cs="Times New Roman"/>
                <w:b/>
                <w:bCs/>
                <w:color w:val="000000"/>
                <w:sz w:val="24"/>
                <w:szCs w:val="24"/>
                <w:lang w:eastAsia="ru-RU"/>
              </w:rPr>
              <w:t>Код ЄДРПОУ:</w:t>
            </w:r>
            <w:r w:rsidRPr="00CF60B0">
              <w:rPr>
                <w:rFonts w:ascii="Times New Roman" w:eastAsia="Times New Roman" w:hAnsi="Times New Roman" w:cs="Times New Roman"/>
                <w:color w:val="000000"/>
                <w:sz w:val="24"/>
                <w:szCs w:val="24"/>
                <w:lang w:eastAsia="ru-RU"/>
              </w:rPr>
              <w:t xml:space="preserve"> 41744542</w:t>
            </w:r>
          </w:p>
          <w:p w:rsidR="00CF60B0" w:rsidRPr="00CF60B0" w:rsidRDefault="00CF60B0" w:rsidP="00CF60B0">
            <w:pPr>
              <w:spacing w:after="0" w:line="240" w:lineRule="auto"/>
              <w:rPr>
                <w:rFonts w:ascii="Times New Roman" w:eastAsia="Times New Roman" w:hAnsi="Times New Roman" w:cs="Times New Roman"/>
                <w:sz w:val="24"/>
                <w:szCs w:val="20"/>
                <w:lang w:eastAsia="ru-RU"/>
              </w:rPr>
            </w:pPr>
            <w:r w:rsidRPr="00CF60B0">
              <w:rPr>
                <w:rFonts w:ascii="Times New Roman" w:eastAsia="Times New Roman" w:hAnsi="Times New Roman" w:cs="Times New Roman"/>
                <w:color w:val="000000"/>
                <w:sz w:val="24"/>
                <w:szCs w:val="20"/>
                <w:lang w:eastAsia="ru-RU"/>
              </w:rPr>
              <w:t xml:space="preserve">Банк </w:t>
            </w:r>
            <w:proofErr w:type="spellStart"/>
            <w:r w:rsidRPr="00CF60B0">
              <w:rPr>
                <w:rFonts w:ascii="Times New Roman" w:eastAsia="Times New Roman" w:hAnsi="Times New Roman" w:cs="Times New Roman"/>
                <w:color w:val="000000"/>
                <w:sz w:val="24"/>
                <w:szCs w:val="20"/>
                <w:lang w:eastAsia="ru-RU"/>
              </w:rPr>
              <w:t>Держказначейська</w:t>
            </w:r>
            <w:proofErr w:type="spellEnd"/>
            <w:r w:rsidRPr="00CF60B0">
              <w:rPr>
                <w:rFonts w:ascii="Times New Roman" w:eastAsia="Times New Roman" w:hAnsi="Times New Roman" w:cs="Times New Roman"/>
                <w:color w:val="000000"/>
                <w:sz w:val="24"/>
                <w:szCs w:val="20"/>
                <w:lang w:eastAsia="ru-RU"/>
              </w:rPr>
              <w:t xml:space="preserve"> Служба </w:t>
            </w:r>
            <w:proofErr w:type="spellStart"/>
            <w:r w:rsidRPr="00CF60B0">
              <w:rPr>
                <w:rFonts w:ascii="Times New Roman" w:eastAsia="Times New Roman" w:hAnsi="Times New Roman" w:cs="Times New Roman"/>
                <w:color w:val="000000"/>
                <w:sz w:val="24"/>
                <w:szCs w:val="20"/>
                <w:lang w:eastAsia="ru-RU"/>
              </w:rPr>
              <w:t>України</w:t>
            </w:r>
            <w:proofErr w:type="spellEnd"/>
            <w:r w:rsidRPr="00CF60B0">
              <w:rPr>
                <w:rFonts w:ascii="Times New Roman" w:eastAsia="Times New Roman" w:hAnsi="Times New Roman" w:cs="Times New Roman"/>
                <w:color w:val="000000"/>
                <w:sz w:val="24"/>
                <w:szCs w:val="20"/>
                <w:lang w:eastAsia="ru-RU"/>
              </w:rPr>
              <w:t xml:space="preserve">, </w:t>
            </w:r>
            <w:proofErr w:type="spellStart"/>
            <w:r w:rsidRPr="00CF60B0">
              <w:rPr>
                <w:rFonts w:ascii="Times New Roman" w:eastAsia="Times New Roman" w:hAnsi="Times New Roman" w:cs="Times New Roman"/>
                <w:color w:val="000000"/>
                <w:sz w:val="24"/>
                <w:szCs w:val="20"/>
                <w:lang w:eastAsia="ru-RU"/>
              </w:rPr>
              <w:t>м.Київ</w:t>
            </w:r>
            <w:proofErr w:type="spellEnd"/>
          </w:p>
          <w:p w:rsidR="00CF60B0" w:rsidRPr="00CF60B0" w:rsidRDefault="00CF60B0" w:rsidP="00CF60B0">
            <w:pPr>
              <w:spacing w:after="0" w:line="240" w:lineRule="auto"/>
              <w:rPr>
                <w:rFonts w:ascii="Times New Roman" w:eastAsia="Times New Roman" w:hAnsi="Times New Roman" w:cs="Times New Roman"/>
                <w:sz w:val="24"/>
                <w:szCs w:val="20"/>
                <w:lang w:val="uk-UA" w:eastAsia="ru-RU"/>
              </w:rPr>
            </w:pPr>
            <w:proofErr w:type="spellStart"/>
            <w:r w:rsidRPr="00CF60B0">
              <w:rPr>
                <w:rFonts w:ascii="Times New Roman" w:eastAsia="Times New Roman" w:hAnsi="Times New Roman" w:cs="Times New Roman"/>
                <w:b/>
                <w:bCs/>
                <w:color w:val="000000"/>
                <w:sz w:val="24"/>
                <w:szCs w:val="20"/>
                <w:lang w:eastAsia="ru-RU"/>
              </w:rPr>
              <w:t>Розрахунковий</w:t>
            </w:r>
            <w:proofErr w:type="spellEnd"/>
            <w:r w:rsidRPr="00CF60B0">
              <w:rPr>
                <w:rFonts w:ascii="Times New Roman" w:eastAsia="Times New Roman" w:hAnsi="Times New Roman" w:cs="Times New Roman"/>
                <w:b/>
                <w:bCs/>
                <w:color w:val="000000"/>
                <w:sz w:val="24"/>
                <w:szCs w:val="20"/>
                <w:lang w:eastAsia="ru-RU"/>
              </w:rPr>
              <w:t xml:space="preserve"> </w:t>
            </w:r>
            <w:proofErr w:type="spellStart"/>
            <w:r w:rsidRPr="00CF60B0">
              <w:rPr>
                <w:rFonts w:ascii="Times New Roman" w:eastAsia="Times New Roman" w:hAnsi="Times New Roman" w:cs="Times New Roman"/>
                <w:b/>
                <w:bCs/>
                <w:color w:val="000000"/>
                <w:sz w:val="24"/>
                <w:szCs w:val="20"/>
                <w:lang w:eastAsia="ru-RU"/>
              </w:rPr>
              <w:t>рахунок</w:t>
            </w:r>
            <w:proofErr w:type="spellEnd"/>
            <w:r w:rsidRPr="00CF60B0">
              <w:rPr>
                <w:rFonts w:ascii="Times New Roman" w:eastAsia="Times New Roman" w:hAnsi="Times New Roman" w:cs="Times New Roman"/>
                <w:color w:val="000000"/>
                <w:sz w:val="24"/>
                <w:szCs w:val="20"/>
                <w:lang w:eastAsia="ru-RU"/>
              </w:rPr>
              <w:t xml:space="preserve">: UA </w:t>
            </w:r>
            <w:r w:rsidRPr="00CF60B0">
              <w:rPr>
                <w:rFonts w:ascii="Times New Roman" w:eastAsia="Times New Roman" w:hAnsi="Times New Roman" w:cs="Times New Roman"/>
                <w:color w:val="000000"/>
                <w:sz w:val="24"/>
                <w:szCs w:val="20"/>
                <w:lang w:val="uk-UA" w:eastAsia="ru-RU"/>
              </w:rPr>
              <w:t>_____________________________________</w:t>
            </w:r>
          </w:p>
          <w:p w:rsidR="00CF60B0" w:rsidRPr="00CF60B0" w:rsidRDefault="00CF60B0" w:rsidP="00CF60B0">
            <w:pPr>
              <w:spacing w:after="0" w:line="240" w:lineRule="auto"/>
              <w:rPr>
                <w:rFonts w:ascii="Times New Roman" w:eastAsia="Times New Roman" w:hAnsi="Times New Roman" w:cs="Times New Roman"/>
                <w:b/>
                <w:sz w:val="24"/>
                <w:szCs w:val="20"/>
                <w:lang w:eastAsia="ru-RU"/>
              </w:rPr>
            </w:pPr>
            <w:r w:rsidRPr="00CF60B0">
              <w:rPr>
                <w:rFonts w:ascii="Times New Roman" w:eastAsia="Times New Roman" w:hAnsi="Times New Roman" w:cs="Times New Roman"/>
                <w:b/>
                <w:color w:val="000000"/>
                <w:sz w:val="24"/>
                <w:szCs w:val="20"/>
                <w:lang w:eastAsia="ru-RU"/>
              </w:rPr>
              <w:t>МФО: 820172</w:t>
            </w:r>
          </w:p>
          <w:p w:rsidR="00CF60B0" w:rsidRPr="00CF60B0" w:rsidRDefault="00CF60B0" w:rsidP="00CF60B0">
            <w:pPr>
              <w:tabs>
                <w:tab w:val="left" w:pos="519"/>
              </w:tabs>
              <w:suppressAutoHyphens/>
              <w:spacing w:after="0" w:line="240" w:lineRule="auto"/>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Сільський голова</w:t>
            </w:r>
          </w:p>
          <w:p w:rsidR="00CF60B0" w:rsidRPr="00CF60B0" w:rsidRDefault="00CF60B0" w:rsidP="00CF60B0">
            <w:pPr>
              <w:widowControl w:val="0"/>
              <w:spacing w:after="0" w:line="240" w:lineRule="auto"/>
              <w:rPr>
                <w:rFonts w:ascii="Times New Roman" w:eastAsia="Times New Roman" w:hAnsi="Times New Roman" w:cs="Times New Roman"/>
                <w:b/>
                <w:sz w:val="24"/>
                <w:szCs w:val="24"/>
                <w:lang w:val="uk-UA" w:eastAsia="ru-RU"/>
              </w:rPr>
            </w:pPr>
            <w:r w:rsidRPr="00CF60B0">
              <w:rPr>
                <w:rFonts w:ascii="Times New Roman" w:eastAsia="Times New Roman" w:hAnsi="Times New Roman" w:cs="Times New Roman"/>
                <w:sz w:val="24"/>
                <w:szCs w:val="24"/>
                <w:lang w:val="uk-UA" w:eastAsia="zh-CN"/>
              </w:rPr>
              <w:t xml:space="preserve">_______________________  </w:t>
            </w:r>
            <w:r w:rsidRPr="00CF60B0">
              <w:rPr>
                <w:rFonts w:ascii="Times New Roman" w:eastAsia="Times New Roman" w:hAnsi="Times New Roman" w:cs="Times New Roman"/>
                <w:b/>
                <w:sz w:val="24"/>
                <w:szCs w:val="24"/>
                <w:lang w:val="uk-UA" w:eastAsia="zh-CN"/>
              </w:rPr>
              <w:t>/</w:t>
            </w:r>
            <w:r w:rsidRPr="00CF60B0">
              <w:rPr>
                <w:rFonts w:ascii="Times New Roman" w:eastAsia="Times New Roman" w:hAnsi="Times New Roman" w:cs="Times New Roman"/>
                <w:b/>
                <w:sz w:val="24"/>
                <w:szCs w:val="24"/>
                <w:lang w:val="uk-UA" w:eastAsia="ru-RU"/>
              </w:rPr>
              <w:t>Т.В. Пучка/</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color w:val="00000A"/>
                <w:sz w:val="24"/>
                <w:szCs w:val="24"/>
                <w:lang w:val="uk-UA" w:eastAsia="zh-CN"/>
              </w:rPr>
              <w:t>М</w:t>
            </w:r>
            <w:r w:rsidRPr="00CF60B0">
              <w:rPr>
                <w:rFonts w:ascii="Times New Roman" w:eastAsia="Times New Roman" w:hAnsi="Times New Roman" w:cs="Times New Roman"/>
                <w:color w:val="00000A"/>
                <w:sz w:val="24"/>
                <w:szCs w:val="24"/>
                <w:lang w:eastAsia="zh-CN"/>
              </w:rPr>
              <w:t>.</w:t>
            </w:r>
            <w:r w:rsidRPr="00CF60B0">
              <w:rPr>
                <w:rFonts w:ascii="Times New Roman" w:eastAsia="Times New Roman" w:hAnsi="Times New Roman" w:cs="Times New Roman"/>
                <w:color w:val="00000A"/>
                <w:sz w:val="24"/>
                <w:szCs w:val="24"/>
                <w:lang w:val="uk-UA" w:eastAsia="zh-CN"/>
              </w:rPr>
              <w:t>П</w:t>
            </w:r>
            <w:r w:rsidRPr="00CF60B0">
              <w:rPr>
                <w:rFonts w:ascii="Times New Roman" w:eastAsia="Times New Roman" w:hAnsi="Times New Roman" w:cs="Times New Roman"/>
                <w:color w:val="00000A"/>
                <w:sz w:val="24"/>
                <w:szCs w:val="24"/>
                <w:lang w:eastAsia="zh-CN"/>
              </w:rPr>
              <w:t>.</w:t>
            </w:r>
          </w:p>
        </w:tc>
        <w:tc>
          <w:tcPr>
            <w:tcW w:w="2438" w:type="pct"/>
          </w:tcPr>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Повне найменування: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b/>
                <w:color w:val="00000A"/>
                <w:sz w:val="24"/>
                <w:szCs w:val="24"/>
                <w:lang w:val="uk-UA" w:eastAsia="uk-UA"/>
              </w:rPr>
              <w:t>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Місцезнаходження: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 xml:space="preserve">ЄДРПОУ: </w:t>
            </w:r>
            <w:r w:rsidRPr="00CF60B0">
              <w:rPr>
                <w:rFonts w:ascii="Times New Roman" w:eastAsia="Times New Roman" w:hAnsi="Times New Roman" w:cs="Times New Roman"/>
                <w:b/>
                <w:color w:val="00000A"/>
                <w:sz w:val="24"/>
                <w:szCs w:val="24"/>
                <w:lang w:val="uk-UA" w:eastAsia="uk-UA"/>
              </w:rPr>
              <w:t>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Банк одержувача:</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МФО (код банку): 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р/р: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eastAsia="uk-UA"/>
              </w:rPr>
            </w:pPr>
            <w:proofErr w:type="spellStart"/>
            <w:r w:rsidRPr="00CF60B0">
              <w:rPr>
                <w:rFonts w:ascii="Times New Roman" w:eastAsia="Times New Roman" w:hAnsi="Times New Roman" w:cs="Times New Roman"/>
                <w:color w:val="00000A"/>
                <w:sz w:val="24"/>
                <w:szCs w:val="24"/>
                <w:lang w:val="uk-UA" w:eastAsia="uk-UA"/>
              </w:rPr>
              <w:t>Тел</w:t>
            </w:r>
            <w:proofErr w:type="spellEnd"/>
            <w:r w:rsidRPr="00CF60B0">
              <w:rPr>
                <w:rFonts w:ascii="Times New Roman" w:eastAsia="Times New Roman" w:hAnsi="Times New Roman" w:cs="Times New Roman"/>
                <w:color w:val="00000A"/>
                <w:sz w:val="24"/>
                <w:szCs w:val="24"/>
                <w:lang w:val="uk-UA" w:eastAsia="uk-UA"/>
              </w:rPr>
              <w:t>.: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Електронна пошта:_________________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посада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w:t>
            </w:r>
            <w:r w:rsidRPr="00CF60B0">
              <w:rPr>
                <w:rFonts w:ascii="Times New Roman" w:eastAsia="Times New Roman" w:hAnsi="Times New Roman" w:cs="Times New Roman"/>
                <w:b/>
                <w:color w:val="00000A"/>
                <w:sz w:val="24"/>
                <w:szCs w:val="24"/>
                <w:lang w:val="uk-UA" w:eastAsia="uk-UA"/>
              </w:rPr>
              <w:t xml:space="preserve">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П.І.Б.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МП  підпис</w:t>
            </w:r>
          </w:p>
        </w:tc>
      </w:tr>
    </w:tbl>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bookmarkStart w:id="2" w:name="_GoBack"/>
      <w:bookmarkEnd w:id="2"/>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suppressAutoHyphens/>
        <w:autoSpaceDN w:val="0"/>
        <w:adjustRightInd w:val="0"/>
        <w:spacing w:after="0" w:line="240" w:lineRule="auto"/>
        <w:ind w:right="118"/>
        <w:contextualSpacing/>
        <w:rPr>
          <w:rFonts w:ascii="Times New Roman" w:eastAsia="Times New Roman" w:hAnsi="Times New Roman" w:cs="Times New Roman"/>
          <w:b/>
          <w:color w:val="00000A"/>
          <w:sz w:val="24"/>
          <w:szCs w:val="20"/>
          <w:lang w:val="uk-UA" w:eastAsia="zh-CN"/>
        </w:rPr>
      </w:pPr>
    </w:p>
    <w:p w:rsidR="00CF60B0" w:rsidRPr="00CF60B0" w:rsidRDefault="00CF60B0" w:rsidP="00CF60B0">
      <w:pPr>
        <w:numPr>
          <w:ilvl w:val="0"/>
          <w:numId w:val="24"/>
        </w:numPr>
        <w:suppressAutoHyphens/>
        <w:autoSpaceDN w:val="0"/>
        <w:adjustRightInd w:val="0"/>
        <w:spacing w:after="0" w:line="240" w:lineRule="auto"/>
        <w:ind w:right="118"/>
        <w:contextualSpacing/>
        <w:jc w:val="right"/>
        <w:rPr>
          <w:rFonts w:ascii="Times New Roman" w:eastAsia="Times New Roman" w:hAnsi="Times New Roman" w:cs="Times New Roman"/>
          <w:b/>
          <w:color w:val="00000A"/>
          <w:sz w:val="24"/>
          <w:szCs w:val="20"/>
          <w:lang w:eastAsia="zh-CN"/>
        </w:rPr>
      </w:pPr>
      <w:proofErr w:type="spellStart"/>
      <w:r w:rsidRPr="00CF60B0">
        <w:rPr>
          <w:rFonts w:ascii="Times New Roman" w:eastAsia="Times New Roman" w:hAnsi="Times New Roman" w:cs="Times New Roman"/>
          <w:b/>
          <w:color w:val="00000A"/>
          <w:sz w:val="24"/>
          <w:szCs w:val="20"/>
          <w:lang w:eastAsia="zh-CN"/>
        </w:rPr>
        <w:t>Додаток</w:t>
      </w:r>
      <w:proofErr w:type="spellEnd"/>
      <w:r w:rsidRPr="00CF60B0">
        <w:rPr>
          <w:rFonts w:ascii="Times New Roman" w:eastAsia="Times New Roman" w:hAnsi="Times New Roman" w:cs="Times New Roman"/>
          <w:b/>
          <w:color w:val="00000A"/>
          <w:sz w:val="24"/>
          <w:szCs w:val="20"/>
          <w:lang w:eastAsia="zh-CN"/>
        </w:rPr>
        <w:t xml:space="preserve"> № 1</w:t>
      </w:r>
    </w:p>
    <w:p w:rsidR="00CF60B0" w:rsidRPr="00CF60B0" w:rsidRDefault="00CF60B0" w:rsidP="00CF60B0">
      <w:pPr>
        <w:numPr>
          <w:ilvl w:val="0"/>
          <w:numId w:val="24"/>
        </w:numPr>
        <w:suppressAutoHyphens/>
        <w:autoSpaceDN w:val="0"/>
        <w:adjustRightInd w:val="0"/>
        <w:spacing w:after="0" w:line="240" w:lineRule="auto"/>
        <w:ind w:right="118"/>
        <w:contextualSpacing/>
        <w:jc w:val="right"/>
        <w:rPr>
          <w:rFonts w:ascii="Times New Roman" w:eastAsia="Times New Roman" w:hAnsi="Times New Roman" w:cs="Times New Roman"/>
          <w:b/>
          <w:color w:val="00000A"/>
          <w:sz w:val="24"/>
          <w:szCs w:val="20"/>
          <w:lang w:eastAsia="zh-CN"/>
        </w:rPr>
      </w:pPr>
      <w:r w:rsidRPr="00CF60B0">
        <w:rPr>
          <w:rFonts w:ascii="Times New Roman" w:eastAsia="Times New Roman" w:hAnsi="Times New Roman" w:cs="Times New Roman"/>
          <w:b/>
          <w:color w:val="00000A"/>
          <w:sz w:val="24"/>
          <w:szCs w:val="20"/>
          <w:lang w:eastAsia="zh-CN"/>
        </w:rPr>
        <w:t xml:space="preserve">до Договору № ______ </w:t>
      </w:r>
      <w:proofErr w:type="spellStart"/>
      <w:r w:rsidRPr="00CF60B0">
        <w:rPr>
          <w:rFonts w:ascii="Times New Roman" w:eastAsia="Times New Roman" w:hAnsi="Times New Roman" w:cs="Times New Roman"/>
          <w:b/>
          <w:color w:val="00000A"/>
          <w:sz w:val="24"/>
          <w:szCs w:val="20"/>
          <w:lang w:eastAsia="zh-CN"/>
        </w:rPr>
        <w:t>від</w:t>
      </w:r>
      <w:proofErr w:type="spellEnd"/>
      <w:r w:rsidRPr="00CF60B0">
        <w:rPr>
          <w:rFonts w:ascii="Times New Roman" w:eastAsia="Times New Roman" w:hAnsi="Times New Roman" w:cs="Times New Roman"/>
          <w:b/>
          <w:color w:val="00000A"/>
          <w:sz w:val="24"/>
          <w:szCs w:val="20"/>
          <w:lang w:eastAsia="zh-CN"/>
        </w:rPr>
        <w:t xml:space="preserve"> ______________________ року </w:t>
      </w:r>
    </w:p>
    <w:p w:rsidR="00CF60B0" w:rsidRPr="00CF60B0" w:rsidRDefault="00CF60B0" w:rsidP="00CF60B0">
      <w:pPr>
        <w:numPr>
          <w:ilvl w:val="0"/>
          <w:numId w:val="24"/>
        </w:numPr>
        <w:suppressAutoHyphens/>
        <w:autoSpaceDN w:val="0"/>
        <w:adjustRightInd w:val="0"/>
        <w:spacing w:after="0" w:line="240" w:lineRule="auto"/>
        <w:ind w:right="118"/>
        <w:contextualSpacing/>
        <w:jc w:val="right"/>
        <w:rPr>
          <w:rFonts w:ascii="Times New Roman" w:eastAsia="Times New Roman" w:hAnsi="Times New Roman" w:cs="Times New Roman"/>
          <w:b/>
          <w:color w:val="00000A"/>
          <w:sz w:val="24"/>
          <w:szCs w:val="20"/>
          <w:lang w:eastAsia="zh-CN"/>
        </w:rPr>
      </w:pPr>
    </w:p>
    <w:p w:rsidR="00CF60B0" w:rsidRPr="00CF60B0" w:rsidRDefault="00CF60B0" w:rsidP="00CF60B0">
      <w:pPr>
        <w:numPr>
          <w:ilvl w:val="0"/>
          <w:numId w:val="24"/>
        </w:numPr>
        <w:tabs>
          <w:tab w:val="left" w:pos="7860"/>
        </w:tabs>
        <w:suppressAutoHyphens/>
        <w:spacing w:after="0" w:line="240" w:lineRule="auto"/>
        <w:contextualSpacing/>
        <w:jc w:val="center"/>
        <w:rPr>
          <w:rFonts w:ascii="Times New Roman" w:eastAsia="Times New Roman" w:hAnsi="Times New Roman" w:cs="Times New Roman"/>
          <w:b/>
          <w:color w:val="00000A"/>
          <w:spacing w:val="7"/>
          <w:sz w:val="24"/>
          <w:szCs w:val="20"/>
          <w:lang w:eastAsia="zh-CN"/>
        </w:rPr>
      </w:pPr>
      <w:r w:rsidRPr="00CF60B0">
        <w:rPr>
          <w:rFonts w:ascii="Times New Roman" w:eastAsia="Times New Roman" w:hAnsi="Times New Roman" w:cs="Times New Roman"/>
          <w:b/>
          <w:color w:val="00000A"/>
          <w:spacing w:val="7"/>
          <w:sz w:val="24"/>
          <w:szCs w:val="20"/>
          <w:lang w:eastAsia="zh-CN"/>
        </w:rPr>
        <w:t>СПЕЦИФІКАЦІЯ</w:t>
      </w:r>
    </w:p>
    <w:p w:rsidR="00CF60B0" w:rsidRPr="00CF60B0" w:rsidRDefault="00CF60B0" w:rsidP="00CF60B0">
      <w:pPr>
        <w:numPr>
          <w:ilvl w:val="0"/>
          <w:numId w:val="24"/>
        </w:numPr>
        <w:suppressAutoHyphens/>
        <w:spacing w:after="0" w:line="240" w:lineRule="auto"/>
        <w:jc w:val="center"/>
        <w:rPr>
          <w:rFonts w:ascii="Times New Roman" w:eastAsia="Calibri" w:hAnsi="Times New Roman" w:cs="Times New Roman"/>
          <w:sz w:val="24"/>
          <w:szCs w:val="24"/>
          <w:lang w:val="uk-UA" w:eastAsia="zh-CN"/>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420"/>
        <w:gridCol w:w="1440"/>
        <w:gridCol w:w="1800"/>
        <w:gridCol w:w="1682"/>
        <w:gridCol w:w="6"/>
        <w:gridCol w:w="1706"/>
      </w:tblGrid>
      <w:tr w:rsidR="00CF60B0" w:rsidRPr="00CF60B0" w:rsidTr="00321524">
        <w:trPr>
          <w:trHeight w:val="1493"/>
          <w:jc w:val="center"/>
        </w:trPr>
        <w:tc>
          <w:tcPr>
            <w:tcW w:w="648" w:type="dxa"/>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 п/п</w:t>
            </w:r>
          </w:p>
        </w:tc>
        <w:tc>
          <w:tcPr>
            <w:tcW w:w="3420"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 xml:space="preserve">Найменування </w:t>
            </w:r>
            <w:r>
              <w:rPr>
                <w:rFonts w:ascii="Times New Roman" w:eastAsia="Times New Roman" w:hAnsi="Times New Roman" w:cs="Times New Roman"/>
                <w:b/>
                <w:color w:val="00000A"/>
                <w:sz w:val="24"/>
                <w:szCs w:val="24"/>
                <w:lang w:val="uk-UA" w:eastAsia="zh-CN"/>
              </w:rPr>
              <w:t>послуг</w:t>
            </w:r>
          </w:p>
        </w:tc>
        <w:tc>
          <w:tcPr>
            <w:tcW w:w="1440"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Одиниця виміру</w:t>
            </w:r>
          </w:p>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p>
        </w:tc>
        <w:tc>
          <w:tcPr>
            <w:tcW w:w="1800"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Кількість</w:t>
            </w:r>
          </w:p>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p>
        </w:tc>
        <w:tc>
          <w:tcPr>
            <w:tcW w:w="1682" w:type="dxa"/>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Pr>
                <w:rFonts w:ascii="Times New Roman" w:eastAsia="Times New Roman" w:hAnsi="Times New Roman" w:cs="Times New Roman"/>
                <w:b/>
                <w:color w:val="00000A"/>
                <w:sz w:val="24"/>
                <w:szCs w:val="24"/>
                <w:lang w:val="uk-UA" w:eastAsia="zh-CN"/>
              </w:rPr>
              <w:t>Ціна за одиницю км</w:t>
            </w:r>
            <w:r w:rsidRPr="00CF60B0">
              <w:rPr>
                <w:rFonts w:ascii="Times New Roman" w:eastAsia="Times New Roman" w:hAnsi="Times New Roman" w:cs="Times New Roman"/>
                <w:b/>
                <w:color w:val="00000A"/>
                <w:sz w:val="24"/>
                <w:szCs w:val="24"/>
                <w:lang w:val="uk-UA" w:eastAsia="zh-CN"/>
              </w:rPr>
              <w:t xml:space="preserve"> з/без ПДВ, грн.</w:t>
            </w:r>
          </w:p>
        </w:tc>
        <w:tc>
          <w:tcPr>
            <w:tcW w:w="1712" w:type="dxa"/>
            <w:gridSpan w:val="2"/>
            <w:vAlign w:val="center"/>
          </w:tcPr>
          <w:p w:rsidR="00CF60B0" w:rsidRPr="00CF60B0" w:rsidRDefault="00CF60B0" w:rsidP="00CF60B0">
            <w:pPr>
              <w:suppressAutoHyphens/>
              <w:spacing w:after="0" w:line="240" w:lineRule="auto"/>
              <w:jc w:val="center"/>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Загальна вартість з/без ПДВ, грн.</w:t>
            </w:r>
          </w:p>
        </w:tc>
      </w:tr>
      <w:tr w:rsidR="00CF60B0" w:rsidRPr="00CF60B0" w:rsidTr="00321524">
        <w:trPr>
          <w:trHeight w:val="292"/>
          <w:jc w:val="center"/>
        </w:trPr>
        <w:tc>
          <w:tcPr>
            <w:tcW w:w="648"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1.</w:t>
            </w:r>
          </w:p>
        </w:tc>
        <w:tc>
          <w:tcPr>
            <w:tcW w:w="3420"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2.</w:t>
            </w:r>
          </w:p>
        </w:tc>
        <w:tc>
          <w:tcPr>
            <w:tcW w:w="1440"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3.</w:t>
            </w:r>
          </w:p>
        </w:tc>
        <w:tc>
          <w:tcPr>
            <w:tcW w:w="1800"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4.</w:t>
            </w:r>
          </w:p>
        </w:tc>
        <w:tc>
          <w:tcPr>
            <w:tcW w:w="1682" w:type="dxa"/>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5.</w:t>
            </w:r>
          </w:p>
        </w:tc>
        <w:tc>
          <w:tcPr>
            <w:tcW w:w="1712" w:type="dxa"/>
            <w:gridSpan w:val="2"/>
          </w:tcPr>
          <w:p w:rsidR="00CF60B0" w:rsidRPr="00CF60B0" w:rsidRDefault="00CF60B0" w:rsidP="00CF60B0">
            <w:pPr>
              <w:suppressAutoHyphens/>
              <w:spacing w:after="0" w:line="240" w:lineRule="auto"/>
              <w:jc w:val="center"/>
              <w:rPr>
                <w:rFonts w:ascii="Times New Roman" w:eastAsia="Times New Roman" w:hAnsi="Times New Roman" w:cs="Times New Roman"/>
                <w:i/>
                <w:color w:val="00000A"/>
                <w:sz w:val="24"/>
                <w:szCs w:val="24"/>
                <w:lang w:val="uk-UA" w:eastAsia="zh-CN"/>
              </w:rPr>
            </w:pPr>
            <w:r w:rsidRPr="00CF60B0">
              <w:rPr>
                <w:rFonts w:ascii="Times New Roman" w:eastAsia="Times New Roman" w:hAnsi="Times New Roman" w:cs="Times New Roman"/>
                <w:i/>
                <w:color w:val="00000A"/>
                <w:sz w:val="24"/>
                <w:szCs w:val="24"/>
                <w:lang w:val="uk-UA" w:eastAsia="zh-CN"/>
              </w:rPr>
              <w:t>6.</w:t>
            </w:r>
          </w:p>
        </w:tc>
      </w:tr>
      <w:tr w:rsidR="00CF60B0" w:rsidRPr="00CF60B0" w:rsidTr="00321524">
        <w:trPr>
          <w:trHeight w:val="379"/>
          <w:jc w:val="center"/>
        </w:trPr>
        <w:tc>
          <w:tcPr>
            <w:tcW w:w="648" w:type="dxa"/>
            <w:tcBorders>
              <w:right w:val="nil"/>
            </w:tcBorders>
            <w:vAlign w:val="center"/>
          </w:tcPr>
          <w:p w:rsidR="00CF60B0" w:rsidRPr="00CF60B0" w:rsidRDefault="00CF60B0" w:rsidP="00CF60B0">
            <w:pPr>
              <w:tabs>
                <w:tab w:val="left" w:pos="6285"/>
              </w:tabs>
              <w:suppressAutoHyphens/>
              <w:snapToGrid w:val="0"/>
              <w:spacing w:after="0" w:line="240" w:lineRule="auto"/>
              <w:jc w:val="center"/>
              <w:rPr>
                <w:rFonts w:ascii="Times New Roman" w:eastAsia="Times New Roman" w:hAnsi="Times New Roman" w:cs="Times New Roman"/>
                <w:bCs/>
                <w:color w:val="00000A"/>
                <w:sz w:val="24"/>
                <w:szCs w:val="24"/>
                <w:lang w:val="uk-UA" w:eastAsia="zh-CN"/>
              </w:rPr>
            </w:pPr>
            <w:r w:rsidRPr="00CF60B0">
              <w:rPr>
                <w:rFonts w:ascii="Times New Roman" w:eastAsia="Times New Roman" w:hAnsi="Times New Roman" w:cs="Times New Roman"/>
                <w:bCs/>
                <w:color w:val="00000A"/>
                <w:sz w:val="24"/>
                <w:szCs w:val="24"/>
                <w:lang w:val="uk-UA" w:eastAsia="zh-CN"/>
              </w:rPr>
              <w:t>1.</w:t>
            </w:r>
          </w:p>
        </w:tc>
        <w:tc>
          <w:tcPr>
            <w:tcW w:w="3420" w:type="dxa"/>
            <w:vAlign w:val="center"/>
          </w:tcPr>
          <w:p w:rsidR="00CF60B0" w:rsidRPr="00E42CE1" w:rsidRDefault="00CF60B0" w:rsidP="00CF60B0">
            <w:pPr>
              <w:rPr>
                <w:rFonts w:ascii="Times New Roman" w:hAnsi="Times New Roman" w:cs="Times New Roman"/>
                <w:b/>
                <w:sz w:val="24"/>
                <w:szCs w:val="24"/>
              </w:rPr>
            </w:pPr>
            <w:r w:rsidRPr="00CF42E1">
              <w:rPr>
                <w:rFonts w:ascii="Times New Roman" w:hAnsi="Times New Roman" w:cs="Times New Roman"/>
                <w:b/>
                <w:sz w:val="24"/>
                <w:szCs w:val="24"/>
              </w:rPr>
              <w:t xml:space="preserve">60130000-8 </w:t>
            </w:r>
            <w:proofErr w:type="spellStart"/>
            <w:r w:rsidRPr="00CF42E1">
              <w:rPr>
                <w:rFonts w:ascii="Times New Roman" w:hAnsi="Times New Roman" w:cs="Times New Roman"/>
                <w:b/>
                <w:sz w:val="24"/>
                <w:szCs w:val="24"/>
              </w:rPr>
              <w:t>Послуги</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спеціалізованих</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автомобільних</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перевезень</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пасажирів</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підвіз</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учнів</w:t>
            </w:r>
            <w:proofErr w:type="spellEnd"/>
            <w:r w:rsidRPr="00CF42E1">
              <w:rPr>
                <w:rFonts w:ascii="Times New Roman" w:hAnsi="Times New Roman" w:cs="Times New Roman"/>
                <w:b/>
                <w:sz w:val="24"/>
                <w:szCs w:val="24"/>
              </w:rPr>
              <w:t xml:space="preserve"> та </w:t>
            </w:r>
            <w:proofErr w:type="spellStart"/>
            <w:r w:rsidRPr="00CF42E1">
              <w:rPr>
                <w:rFonts w:ascii="Times New Roman" w:hAnsi="Times New Roman" w:cs="Times New Roman"/>
                <w:b/>
                <w:sz w:val="24"/>
                <w:szCs w:val="24"/>
              </w:rPr>
              <w:t>педагогічних</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працівників</w:t>
            </w:r>
            <w:proofErr w:type="spellEnd"/>
            <w:r w:rsidRPr="00CF42E1">
              <w:rPr>
                <w:rFonts w:ascii="Times New Roman" w:hAnsi="Times New Roman" w:cs="Times New Roman"/>
                <w:b/>
                <w:sz w:val="24"/>
                <w:szCs w:val="24"/>
              </w:rPr>
              <w:t xml:space="preserve"> до </w:t>
            </w:r>
            <w:proofErr w:type="spellStart"/>
            <w:r w:rsidRPr="00CF42E1">
              <w:rPr>
                <w:rFonts w:ascii="Times New Roman" w:hAnsi="Times New Roman" w:cs="Times New Roman"/>
                <w:b/>
                <w:sz w:val="24"/>
                <w:szCs w:val="24"/>
              </w:rPr>
              <w:t>закладів</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освіти</w:t>
            </w:r>
            <w:proofErr w:type="spellEnd"/>
            <w:r w:rsidRPr="00CF42E1">
              <w:rPr>
                <w:rFonts w:ascii="Times New Roman" w:hAnsi="Times New Roman" w:cs="Times New Roman"/>
                <w:b/>
                <w:sz w:val="24"/>
                <w:szCs w:val="24"/>
              </w:rPr>
              <w:t xml:space="preserve"> та в </w:t>
            </w:r>
            <w:proofErr w:type="spellStart"/>
            <w:r w:rsidRPr="00CF42E1">
              <w:rPr>
                <w:rFonts w:ascii="Times New Roman" w:hAnsi="Times New Roman" w:cs="Times New Roman"/>
                <w:b/>
                <w:sz w:val="24"/>
                <w:szCs w:val="24"/>
              </w:rPr>
              <w:t>зворотному</w:t>
            </w:r>
            <w:proofErr w:type="spellEnd"/>
            <w:r w:rsidRPr="00CF42E1">
              <w:rPr>
                <w:rFonts w:ascii="Times New Roman" w:hAnsi="Times New Roman" w:cs="Times New Roman"/>
                <w:b/>
                <w:sz w:val="24"/>
                <w:szCs w:val="24"/>
              </w:rPr>
              <w:t xml:space="preserve"> </w:t>
            </w:r>
            <w:proofErr w:type="spellStart"/>
            <w:r w:rsidRPr="00CF42E1">
              <w:rPr>
                <w:rFonts w:ascii="Times New Roman" w:hAnsi="Times New Roman" w:cs="Times New Roman"/>
                <w:b/>
                <w:sz w:val="24"/>
                <w:szCs w:val="24"/>
              </w:rPr>
              <w:t>напрямку</w:t>
            </w:r>
            <w:proofErr w:type="spellEnd"/>
            <w:r w:rsidRPr="00CF42E1">
              <w:rPr>
                <w:rFonts w:ascii="Times New Roman" w:hAnsi="Times New Roman" w:cs="Times New Roman"/>
                <w:b/>
                <w:sz w:val="24"/>
                <w:szCs w:val="24"/>
              </w:rPr>
              <w:t xml:space="preserve"> за маршрутом: </w:t>
            </w:r>
            <w:proofErr w:type="spellStart"/>
            <w:r w:rsidRPr="00CF42E1">
              <w:rPr>
                <w:rFonts w:ascii="Times New Roman" w:hAnsi="Times New Roman" w:cs="Times New Roman"/>
                <w:b/>
                <w:sz w:val="24"/>
                <w:szCs w:val="24"/>
              </w:rPr>
              <w:t>м.Кропивниць</w:t>
            </w:r>
            <w:r>
              <w:rPr>
                <w:rFonts w:ascii="Times New Roman" w:hAnsi="Times New Roman" w:cs="Times New Roman"/>
                <w:b/>
                <w:sz w:val="24"/>
                <w:szCs w:val="24"/>
              </w:rPr>
              <w:t>кий</w:t>
            </w:r>
            <w:proofErr w:type="spellEnd"/>
            <w:r>
              <w:rPr>
                <w:rFonts w:ascii="Times New Roman" w:hAnsi="Times New Roman" w:cs="Times New Roman"/>
                <w:b/>
                <w:sz w:val="24"/>
                <w:szCs w:val="24"/>
              </w:rPr>
              <w:t xml:space="preserve"> – с. </w:t>
            </w:r>
            <w:proofErr w:type="spellStart"/>
            <w:r>
              <w:rPr>
                <w:rFonts w:ascii="Times New Roman" w:hAnsi="Times New Roman" w:cs="Times New Roman"/>
                <w:b/>
                <w:sz w:val="24"/>
                <w:szCs w:val="24"/>
              </w:rPr>
              <w:t>Грузьке-с.Катеринівка</w:t>
            </w:r>
            <w:proofErr w:type="spellEnd"/>
            <w:r>
              <w:rPr>
                <w:rFonts w:ascii="Times New Roman" w:hAnsi="Times New Roman" w:cs="Times New Roman"/>
                <w:b/>
                <w:sz w:val="24"/>
                <w:szCs w:val="24"/>
              </w:rPr>
              <w:t>)</w:t>
            </w:r>
          </w:p>
          <w:p w:rsidR="00CF60B0" w:rsidRPr="00CF60B0" w:rsidRDefault="00CF60B0" w:rsidP="00CF60B0">
            <w:pPr>
              <w:tabs>
                <w:tab w:val="left" w:pos="6285"/>
              </w:tabs>
              <w:suppressAutoHyphens/>
              <w:spacing w:after="0" w:line="240" w:lineRule="auto"/>
              <w:jc w:val="both"/>
              <w:rPr>
                <w:rFonts w:ascii="Times New Roman" w:eastAsia="Times New Roman" w:hAnsi="Times New Roman" w:cs="Times New Roman"/>
                <w:bCs/>
                <w:color w:val="00000A"/>
                <w:sz w:val="24"/>
                <w:szCs w:val="24"/>
                <w:lang w:eastAsia="zh-CN"/>
              </w:rPr>
            </w:pPr>
          </w:p>
        </w:tc>
        <w:tc>
          <w:tcPr>
            <w:tcW w:w="1440" w:type="dxa"/>
            <w:tcBorders>
              <w:left w:val="nil"/>
            </w:tcBorders>
            <w:noWrap/>
            <w:vAlign w:val="center"/>
          </w:tcPr>
          <w:p w:rsidR="00CF60B0" w:rsidRPr="00CF60B0" w:rsidRDefault="00CF60B0" w:rsidP="00CF60B0">
            <w:pPr>
              <w:tabs>
                <w:tab w:val="left" w:pos="6285"/>
              </w:tabs>
              <w:suppressAutoHyphens/>
              <w:snapToGrid w:val="0"/>
              <w:spacing w:after="0" w:line="240" w:lineRule="auto"/>
              <w:jc w:val="center"/>
              <w:rPr>
                <w:rFonts w:ascii="Times New Roman" w:eastAsia="Times New Roman" w:hAnsi="Times New Roman" w:cs="Times New Roman"/>
                <w:bCs/>
                <w:color w:val="00000A"/>
                <w:sz w:val="24"/>
                <w:szCs w:val="24"/>
                <w:lang w:val="uk-UA" w:eastAsia="zh-CN"/>
              </w:rPr>
            </w:pPr>
            <w:r>
              <w:rPr>
                <w:rFonts w:ascii="Times New Roman" w:eastAsia="Times New Roman" w:hAnsi="Times New Roman" w:cs="Times New Roman"/>
                <w:bCs/>
                <w:color w:val="00000A"/>
                <w:sz w:val="24"/>
                <w:szCs w:val="24"/>
                <w:lang w:val="uk-UA" w:eastAsia="zh-CN"/>
              </w:rPr>
              <w:t>км</w:t>
            </w:r>
          </w:p>
        </w:tc>
        <w:tc>
          <w:tcPr>
            <w:tcW w:w="1800" w:type="dxa"/>
            <w:tcBorders>
              <w:left w:val="nil"/>
            </w:tcBorders>
            <w:noWrap/>
            <w:vAlign w:val="center"/>
          </w:tcPr>
          <w:p w:rsidR="00CF60B0" w:rsidRPr="00CF60B0" w:rsidRDefault="00CF60B0" w:rsidP="00CF60B0">
            <w:pPr>
              <w:tabs>
                <w:tab w:val="left" w:pos="6285"/>
              </w:tabs>
              <w:suppressAutoHyphens/>
              <w:snapToGrid w:val="0"/>
              <w:spacing w:after="0" w:line="240" w:lineRule="auto"/>
              <w:jc w:val="center"/>
              <w:rPr>
                <w:rFonts w:ascii="Times New Roman" w:eastAsia="Times New Roman" w:hAnsi="Times New Roman" w:cs="Times New Roman"/>
                <w:bCs/>
                <w:color w:val="00000A"/>
                <w:sz w:val="24"/>
                <w:szCs w:val="24"/>
                <w:lang w:val="uk-UA" w:eastAsia="zh-CN"/>
              </w:rPr>
            </w:pPr>
            <w:r>
              <w:rPr>
                <w:rFonts w:ascii="Times New Roman" w:eastAsia="Times New Roman" w:hAnsi="Times New Roman" w:cs="Times New Roman"/>
                <w:bCs/>
                <w:color w:val="00000A"/>
                <w:sz w:val="24"/>
                <w:szCs w:val="24"/>
                <w:lang w:val="uk-UA" w:eastAsia="zh-CN"/>
              </w:rPr>
              <w:t>7260</w:t>
            </w:r>
          </w:p>
        </w:tc>
        <w:tc>
          <w:tcPr>
            <w:tcW w:w="1688" w:type="dxa"/>
            <w:gridSpan w:val="2"/>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tc>
        <w:tc>
          <w:tcPr>
            <w:tcW w:w="1706" w:type="dxa"/>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b/>
                <w:bCs/>
                <w:color w:val="00000A"/>
                <w:kern w:val="32"/>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bCs/>
                <w:color w:val="00000A"/>
                <w:kern w:val="32"/>
                <w:sz w:val="24"/>
                <w:szCs w:val="24"/>
                <w:lang w:val="uk-UA" w:eastAsia="zh-CN"/>
              </w:rPr>
            </w:pPr>
          </w:p>
        </w:tc>
      </w:tr>
      <w:tr w:rsidR="00CF60B0" w:rsidRPr="00CF60B0" w:rsidTr="00321524">
        <w:trPr>
          <w:trHeight w:val="385"/>
          <w:jc w:val="center"/>
        </w:trPr>
        <w:tc>
          <w:tcPr>
            <w:tcW w:w="7308" w:type="dxa"/>
            <w:gridSpan w:val="4"/>
            <w:vAlign w:val="center"/>
          </w:tcPr>
          <w:p w:rsidR="00CF60B0" w:rsidRPr="00CF60B0" w:rsidRDefault="00CF60B0" w:rsidP="00CF60B0">
            <w:pPr>
              <w:tabs>
                <w:tab w:val="left" w:pos="6285"/>
              </w:tabs>
              <w:suppressAutoHyphens/>
              <w:snapToGrid w:val="0"/>
              <w:spacing w:after="0" w:line="240" w:lineRule="auto"/>
              <w:jc w:val="center"/>
              <w:rPr>
                <w:rFonts w:ascii="Times New Roman" w:eastAsia="Times New Roman" w:hAnsi="Times New Roman" w:cs="Times New Roman"/>
                <w:b/>
                <w:bCs/>
                <w:color w:val="00000A"/>
                <w:sz w:val="24"/>
                <w:szCs w:val="24"/>
                <w:lang w:val="uk-UA" w:eastAsia="zh-CN"/>
              </w:rPr>
            </w:pPr>
            <w:r w:rsidRPr="00CF60B0">
              <w:rPr>
                <w:rFonts w:ascii="Times New Roman" w:eastAsia="Times New Roman" w:hAnsi="Times New Roman" w:cs="Times New Roman"/>
                <w:b/>
                <w:bCs/>
                <w:color w:val="00000A"/>
                <w:sz w:val="24"/>
                <w:szCs w:val="24"/>
                <w:lang w:val="uk-UA" w:eastAsia="zh-CN"/>
              </w:rPr>
              <w:t>Всього:                                                                                         ___________</w:t>
            </w:r>
          </w:p>
        </w:tc>
        <w:tc>
          <w:tcPr>
            <w:tcW w:w="1688" w:type="dxa"/>
            <w:gridSpan w:val="2"/>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color w:val="00000A"/>
                <w:sz w:val="24"/>
                <w:szCs w:val="24"/>
                <w:lang w:val="uk-UA" w:eastAsia="zh-CN"/>
              </w:rPr>
            </w:pPr>
          </w:p>
        </w:tc>
        <w:tc>
          <w:tcPr>
            <w:tcW w:w="1706" w:type="dxa"/>
            <w:tcBorders>
              <w:left w:val="nil"/>
            </w:tcBorders>
          </w:tcPr>
          <w:p w:rsidR="00CF60B0" w:rsidRPr="00CF60B0" w:rsidRDefault="00CF60B0" w:rsidP="00CF60B0">
            <w:pPr>
              <w:suppressAutoHyphens/>
              <w:spacing w:after="0" w:line="240" w:lineRule="auto"/>
              <w:jc w:val="center"/>
              <w:rPr>
                <w:rFonts w:ascii="Times New Roman" w:eastAsia="Times New Roman" w:hAnsi="Times New Roman" w:cs="Times New Roman"/>
                <w:b/>
                <w:bCs/>
                <w:color w:val="00000A"/>
                <w:kern w:val="32"/>
                <w:sz w:val="24"/>
                <w:szCs w:val="24"/>
                <w:lang w:val="uk-UA" w:eastAsia="zh-CN"/>
              </w:rPr>
            </w:pPr>
          </w:p>
          <w:p w:rsidR="00CF60B0" w:rsidRPr="00CF60B0" w:rsidRDefault="00CF60B0" w:rsidP="00CF60B0">
            <w:pPr>
              <w:suppressAutoHyphens/>
              <w:spacing w:after="0" w:line="240" w:lineRule="auto"/>
              <w:jc w:val="center"/>
              <w:rPr>
                <w:rFonts w:ascii="Times New Roman" w:eastAsia="Times New Roman" w:hAnsi="Times New Roman" w:cs="Times New Roman"/>
                <w:b/>
                <w:bCs/>
                <w:color w:val="00000A"/>
                <w:kern w:val="32"/>
                <w:sz w:val="24"/>
                <w:szCs w:val="24"/>
                <w:lang w:val="uk-UA" w:eastAsia="zh-CN"/>
              </w:rPr>
            </w:pPr>
          </w:p>
        </w:tc>
      </w:tr>
    </w:tbl>
    <w:p w:rsidR="00CF60B0" w:rsidRPr="00CF60B0" w:rsidRDefault="00CF60B0" w:rsidP="00CF60B0">
      <w:pPr>
        <w:numPr>
          <w:ilvl w:val="0"/>
          <w:numId w:val="24"/>
        </w:numPr>
        <w:suppressAutoHyphens/>
        <w:spacing w:after="0" w:line="264" w:lineRule="auto"/>
        <w:ind w:right="118"/>
        <w:contextualSpacing/>
        <w:jc w:val="center"/>
        <w:rPr>
          <w:rFonts w:ascii="Times New Roman" w:eastAsia="Times New Roman" w:hAnsi="Times New Roman" w:cs="Times New Roman"/>
          <w:b/>
          <w:bCs/>
          <w:color w:val="00000A"/>
          <w:sz w:val="24"/>
          <w:szCs w:val="20"/>
          <w:lang w:eastAsia="zh-CN"/>
        </w:rPr>
      </w:pPr>
    </w:p>
    <w:p w:rsidR="00CF60B0" w:rsidRPr="00CF60B0" w:rsidRDefault="00CF60B0" w:rsidP="00CF60B0">
      <w:pPr>
        <w:autoSpaceDN w:val="0"/>
        <w:adjustRightInd w:val="0"/>
        <w:spacing w:after="0" w:line="240" w:lineRule="auto"/>
        <w:ind w:right="118"/>
        <w:contextualSpacing/>
        <w:jc w:val="both"/>
        <w:rPr>
          <w:rFonts w:ascii="Times New Roman" w:eastAsia="Times New Roman" w:hAnsi="Times New Roman" w:cs="Times New Roman"/>
          <w:b/>
          <w:color w:val="00000A"/>
          <w:sz w:val="24"/>
          <w:szCs w:val="20"/>
          <w:lang w:eastAsia="zh-CN"/>
        </w:rPr>
      </w:pPr>
    </w:p>
    <w:tbl>
      <w:tblPr>
        <w:tblW w:w="5000" w:type="pct"/>
        <w:jc w:val="center"/>
        <w:tblLook w:val="00A0" w:firstRow="1" w:lastRow="0" w:firstColumn="1" w:lastColumn="0" w:noHBand="0" w:noVBand="0"/>
      </w:tblPr>
      <w:tblGrid>
        <w:gridCol w:w="5194"/>
        <w:gridCol w:w="4943"/>
      </w:tblGrid>
      <w:tr w:rsidR="00CF60B0" w:rsidRPr="00CF60B0" w:rsidTr="00321524">
        <w:trPr>
          <w:trHeight w:val="245"/>
          <w:jc w:val="center"/>
        </w:trPr>
        <w:tc>
          <w:tcPr>
            <w:tcW w:w="2562" w:type="pct"/>
          </w:tcPr>
          <w:p w:rsidR="00CF60B0" w:rsidRPr="00CF60B0" w:rsidRDefault="00CF60B0" w:rsidP="00CF60B0">
            <w:pPr>
              <w:suppressAutoHyphens/>
              <w:autoSpaceDN w:val="0"/>
              <w:adjustRightInd w:val="0"/>
              <w:spacing w:after="0" w:line="240" w:lineRule="auto"/>
              <w:ind w:left="-37"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ЗАМОВНИК</w:t>
            </w:r>
            <w:r w:rsidRPr="00CF60B0">
              <w:rPr>
                <w:rFonts w:ascii="Times New Roman" w:eastAsia="Times New Roman" w:hAnsi="Times New Roman" w:cs="Times New Roman"/>
                <w:b/>
                <w:bCs/>
                <w:color w:val="00000A"/>
                <w:sz w:val="24"/>
                <w:szCs w:val="24"/>
                <w:lang w:val="uk-UA" w:eastAsia="uk-UA"/>
              </w:rPr>
              <w:t>:</w:t>
            </w:r>
          </w:p>
        </w:tc>
        <w:tc>
          <w:tcPr>
            <w:tcW w:w="2438" w:type="pct"/>
          </w:tcPr>
          <w:p w:rsidR="00CF60B0" w:rsidRPr="00CF60B0" w:rsidRDefault="00CF60B0" w:rsidP="00CF60B0">
            <w:pPr>
              <w:suppressAutoHyphens/>
              <w:spacing w:after="0" w:line="240" w:lineRule="auto"/>
              <w:ind w:right="118"/>
              <w:jc w:val="center"/>
              <w:rPr>
                <w:rFonts w:ascii="Times New Roman" w:eastAsia="Times New Roman" w:hAnsi="Times New Roman" w:cs="Times New Roman"/>
                <w:b/>
                <w:bCs/>
                <w:color w:val="00000A"/>
                <w:sz w:val="24"/>
                <w:szCs w:val="24"/>
                <w:lang w:val="uk-UA" w:eastAsia="uk-UA"/>
              </w:rPr>
            </w:pPr>
            <w:r>
              <w:rPr>
                <w:rFonts w:ascii="Times New Roman" w:eastAsia="Times New Roman" w:hAnsi="Times New Roman" w:cs="Times New Roman"/>
                <w:b/>
                <w:bCs/>
                <w:color w:val="00000A"/>
                <w:sz w:val="24"/>
                <w:szCs w:val="24"/>
                <w:lang w:val="uk-UA" w:eastAsia="uk-UA"/>
              </w:rPr>
              <w:t>ПЕРЕВІЗНИК</w:t>
            </w:r>
            <w:r w:rsidRPr="00CF60B0">
              <w:rPr>
                <w:rFonts w:ascii="Times New Roman" w:eastAsia="Times New Roman" w:hAnsi="Times New Roman" w:cs="Times New Roman"/>
                <w:b/>
                <w:bCs/>
                <w:color w:val="00000A"/>
                <w:sz w:val="24"/>
                <w:szCs w:val="24"/>
                <w:lang w:val="uk-UA" w:eastAsia="uk-UA"/>
              </w:rPr>
              <w:t>К:</w:t>
            </w:r>
          </w:p>
        </w:tc>
      </w:tr>
      <w:tr w:rsidR="00CF60B0" w:rsidRPr="00CF60B0" w:rsidTr="00321524">
        <w:trPr>
          <w:trHeight w:val="2405"/>
          <w:jc w:val="center"/>
        </w:trPr>
        <w:tc>
          <w:tcPr>
            <w:tcW w:w="2562" w:type="pct"/>
          </w:tcPr>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p>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proofErr w:type="spellStart"/>
            <w:r w:rsidRPr="00CF60B0">
              <w:rPr>
                <w:rFonts w:ascii="Times New Roman" w:eastAsia="Times New Roman" w:hAnsi="Times New Roman" w:cs="Times New Roman"/>
                <w:b/>
                <w:color w:val="00000A"/>
                <w:sz w:val="24"/>
                <w:szCs w:val="24"/>
                <w:lang w:val="uk-UA" w:eastAsia="zh-CN"/>
              </w:rPr>
              <w:t>Катеринівська</w:t>
            </w:r>
            <w:proofErr w:type="spellEnd"/>
            <w:r w:rsidRPr="00CF60B0">
              <w:rPr>
                <w:rFonts w:ascii="Times New Roman" w:eastAsia="Times New Roman" w:hAnsi="Times New Roman" w:cs="Times New Roman"/>
                <w:b/>
                <w:color w:val="00000A"/>
                <w:sz w:val="24"/>
                <w:szCs w:val="24"/>
                <w:lang w:val="uk-UA" w:eastAsia="zh-CN"/>
              </w:rPr>
              <w:t xml:space="preserve"> сільська рада Кропивницького району Кіровоградської області</w:t>
            </w:r>
          </w:p>
          <w:p w:rsidR="00CF60B0" w:rsidRPr="00CF60B0" w:rsidRDefault="00CF60B0" w:rsidP="00CF60B0">
            <w:pPr>
              <w:suppressAutoHyphens/>
              <w:spacing w:after="0" w:line="240" w:lineRule="auto"/>
              <w:ind w:right="23"/>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color w:val="00000A"/>
                <w:sz w:val="24"/>
                <w:szCs w:val="24"/>
                <w:lang w:val="uk-UA" w:eastAsia="zh-CN"/>
              </w:rPr>
              <w:t xml:space="preserve">27631 Кропивницький район, </w:t>
            </w:r>
            <w:proofErr w:type="spellStart"/>
            <w:r w:rsidRPr="00CF60B0">
              <w:rPr>
                <w:rFonts w:ascii="Times New Roman" w:eastAsia="Times New Roman" w:hAnsi="Times New Roman" w:cs="Times New Roman"/>
                <w:color w:val="00000A"/>
                <w:sz w:val="24"/>
                <w:szCs w:val="24"/>
                <w:lang w:val="uk-UA" w:eastAsia="zh-CN"/>
              </w:rPr>
              <w:t>с.Катеринівка</w:t>
            </w:r>
            <w:proofErr w:type="spellEnd"/>
            <w:r w:rsidRPr="00CF60B0">
              <w:rPr>
                <w:rFonts w:ascii="Times New Roman" w:eastAsia="Times New Roman" w:hAnsi="Times New Roman" w:cs="Times New Roman"/>
                <w:color w:val="00000A"/>
                <w:sz w:val="24"/>
                <w:szCs w:val="24"/>
                <w:lang w:val="uk-UA" w:eastAsia="zh-CN"/>
              </w:rPr>
              <w:t>, проспект Гагаріна,8</w:t>
            </w:r>
          </w:p>
          <w:p w:rsidR="00CF60B0" w:rsidRPr="00CF60B0" w:rsidRDefault="00CF60B0" w:rsidP="00CF60B0">
            <w:pPr>
              <w:suppressAutoHyphens/>
              <w:spacing w:after="0" w:line="240" w:lineRule="auto"/>
              <w:rPr>
                <w:rFonts w:ascii="Times New Roman" w:eastAsia="Times New Roman" w:hAnsi="Times New Roman" w:cs="Times New Roman"/>
                <w:color w:val="00000A"/>
                <w:sz w:val="24"/>
                <w:szCs w:val="24"/>
                <w:lang w:val="uk-UA" w:eastAsia="zh-CN"/>
              </w:rPr>
            </w:pPr>
            <w:proofErr w:type="spellStart"/>
            <w:r w:rsidRPr="00CF60B0">
              <w:rPr>
                <w:rFonts w:ascii="Times New Roman" w:eastAsia="Times New Roman" w:hAnsi="Times New Roman" w:cs="Times New Roman"/>
                <w:color w:val="00000A"/>
                <w:sz w:val="24"/>
                <w:szCs w:val="24"/>
                <w:lang w:val="uk-UA" w:eastAsia="zh-CN"/>
              </w:rPr>
              <w:t>Тел</w:t>
            </w:r>
            <w:proofErr w:type="spellEnd"/>
            <w:r w:rsidRPr="00CF60B0">
              <w:rPr>
                <w:rFonts w:ascii="Times New Roman" w:eastAsia="Times New Roman" w:hAnsi="Times New Roman" w:cs="Times New Roman"/>
                <w:color w:val="00000A"/>
                <w:sz w:val="24"/>
                <w:szCs w:val="24"/>
                <w:lang w:val="uk-UA" w:eastAsia="zh-CN"/>
              </w:rPr>
              <w:t>. (0522)30-15-47, 30-15-48</w:t>
            </w:r>
          </w:p>
          <w:p w:rsidR="00CF60B0" w:rsidRPr="00CF60B0" w:rsidRDefault="00CF60B0" w:rsidP="00CF60B0">
            <w:pPr>
              <w:spacing w:after="0" w:line="240" w:lineRule="auto"/>
              <w:rPr>
                <w:rFonts w:ascii="Times New Roman" w:eastAsia="Times New Roman" w:hAnsi="Times New Roman" w:cs="Times New Roman"/>
                <w:sz w:val="24"/>
                <w:szCs w:val="24"/>
                <w:lang w:eastAsia="ru-RU"/>
              </w:rPr>
            </w:pPr>
            <w:r w:rsidRPr="00CF60B0">
              <w:rPr>
                <w:rFonts w:ascii="Times New Roman" w:eastAsia="Times New Roman" w:hAnsi="Times New Roman" w:cs="Times New Roman"/>
                <w:b/>
                <w:bCs/>
                <w:color w:val="000000"/>
                <w:sz w:val="24"/>
                <w:szCs w:val="24"/>
                <w:lang w:eastAsia="ru-RU"/>
              </w:rPr>
              <w:t>Код ЄДРПОУ:</w:t>
            </w:r>
            <w:r w:rsidRPr="00CF60B0">
              <w:rPr>
                <w:rFonts w:ascii="Times New Roman" w:eastAsia="Times New Roman" w:hAnsi="Times New Roman" w:cs="Times New Roman"/>
                <w:color w:val="000000"/>
                <w:sz w:val="24"/>
                <w:szCs w:val="24"/>
                <w:lang w:eastAsia="ru-RU"/>
              </w:rPr>
              <w:t xml:space="preserve"> 41744542</w:t>
            </w:r>
          </w:p>
          <w:p w:rsidR="00CF60B0" w:rsidRPr="00CF60B0" w:rsidRDefault="00CF60B0" w:rsidP="00CF60B0">
            <w:pPr>
              <w:spacing w:after="0" w:line="240" w:lineRule="auto"/>
              <w:rPr>
                <w:rFonts w:ascii="Times New Roman" w:eastAsia="Times New Roman" w:hAnsi="Times New Roman" w:cs="Times New Roman"/>
                <w:sz w:val="24"/>
                <w:szCs w:val="20"/>
                <w:lang w:eastAsia="ru-RU"/>
              </w:rPr>
            </w:pPr>
            <w:r w:rsidRPr="00CF60B0">
              <w:rPr>
                <w:rFonts w:ascii="Times New Roman" w:eastAsia="Times New Roman" w:hAnsi="Times New Roman" w:cs="Times New Roman"/>
                <w:color w:val="000000"/>
                <w:sz w:val="24"/>
                <w:szCs w:val="20"/>
                <w:lang w:eastAsia="ru-RU"/>
              </w:rPr>
              <w:t xml:space="preserve">Банк </w:t>
            </w:r>
            <w:proofErr w:type="spellStart"/>
            <w:r w:rsidRPr="00CF60B0">
              <w:rPr>
                <w:rFonts w:ascii="Times New Roman" w:eastAsia="Times New Roman" w:hAnsi="Times New Roman" w:cs="Times New Roman"/>
                <w:color w:val="000000"/>
                <w:sz w:val="24"/>
                <w:szCs w:val="20"/>
                <w:lang w:eastAsia="ru-RU"/>
              </w:rPr>
              <w:t>Держказначейська</w:t>
            </w:r>
            <w:proofErr w:type="spellEnd"/>
            <w:r w:rsidRPr="00CF60B0">
              <w:rPr>
                <w:rFonts w:ascii="Times New Roman" w:eastAsia="Times New Roman" w:hAnsi="Times New Roman" w:cs="Times New Roman"/>
                <w:color w:val="000000"/>
                <w:sz w:val="24"/>
                <w:szCs w:val="20"/>
                <w:lang w:eastAsia="ru-RU"/>
              </w:rPr>
              <w:t xml:space="preserve"> Служба </w:t>
            </w:r>
            <w:proofErr w:type="spellStart"/>
            <w:r w:rsidRPr="00CF60B0">
              <w:rPr>
                <w:rFonts w:ascii="Times New Roman" w:eastAsia="Times New Roman" w:hAnsi="Times New Roman" w:cs="Times New Roman"/>
                <w:color w:val="000000"/>
                <w:sz w:val="24"/>
                <w:szCs w:val="20"/>
                <w:lang w:eastAsia="ru-RU"/>
              </w:rPr>
              <w:t>України</w:t>
            </w:r>
            <w:proofErr w:type="spellEnd"/>
            <w:r w:rsidRPr="00CF60B0">
              <w:rPr>
                <w:rFonts w:ascii="Times New Roman" w:eastAsia="Times New Roman" w:hAnsi="Times New Roman" w:cs="Times New Roman"/>
                <w:color w:val="000000"/>
                <w:sz w:val="24"/>
                <w:szCs w:val="20"/>
                <w:lang w:eastAsia="ru-RU"/>
              </w:rPr>
              <w:t xml:space="preserve">, </w:t>
            </w:r>
            <w:proofErr w:type="spellStart"/>
            <w:r w:rsidRPr="00CF60B0">
              <w:rPr>
                <w:rFonts w:ascii="Times New Roman" w:eastAsia="Times New Roman" w:hAnsi="Times New Roman" w:cs="Times New Roman"/>
                <w:color w:val="000000"/>
                <w:sz w:val="24"/>
                <w:szCs w:val="20"/>
                <w:lang w:eastAsia="ru-RU"/>
              </w:rPr>
              <w:t>м.Київ</w:t>
            </w:r>
            <w:proofErr w:type="spellEnd"/>
          </w:p>
          <w:p w:rsidR="00CF60B0" w:rsidRPr="00CF60B0" w:rsidRDefault="00CF60B0" w:rsidP="00CF60B0">
            <w:pPr>
              <w:spacing w:after="0" w:line="240" w:lineRule="auto"/>
              <w:rPr>
                <w:rFonts w:ascii="Times New Roman" w:eastAsia="Times New Roman" w:hAnsi="Times New Roman" w:cs="Times New Roman"/>
                <w:sz w:val="24"/>
                <w:szCs w:val="20"/>
                <w:lang w:val="uk-UA" w:eastAsia="ru-RU"/>
              </w:rPr>
            </w:pPr>
            <w:proofErr w:type="spellStart"/>
            <w:r w:rsidRPr="00CF60B0">
              <w:rPr>
                <w:rFonts w:ascii="Times New Roman" w:eastAsia="Times New Roman" w:hAnsi="Times New Roman" w:cs="Times New Roman"/>
                <w:b/>
                <w:bCs/>
                <w:color w:val="000000"/>
                <w:sz w:val="24"/>
                <w:szCs w:val="20"/>
                <w:lang w:eastAsia="ru-RU"/>
              </w:rPr>
              <w:t>Розрахунковий</w:t>
            </w:r>
            <w:proofErr w:type="spellEnd"/>
            <w:r w:rsidRPr="00CF60B0">
              <w:rPr>
                <w:rFonts w:ascii="Times New Roman" w:eastAsia="Times New Roman" w:hAnsi="Times New Roman" w:cs="Times New Roman"/>
                <w:b/>
                <w:bCs/>
                <w:color w:val="000000"/>
                <w:sz w:val="24"/>
                <w:szCs w:val="20"/>
                <w:lang w:eastAsia="ru-RU"/>
              </w:rPr>
              <w:t xml:space="preserve"> </w:t>
            </w:r>
            <w:proofErr w:type="spellStart"/>
            <w:r w:rsidRPr="00CF60B0">
              <w:rPr>
                <w:rFonts w:ascii="Times New Roman" w:eastAsia="Times New Roman" w:hAnsi="Times New Roman" w:cs="Times New Roman"/>
                <w:b/>
                <w:bCs/>
                <w:color w:val="000000"/>
                <w:sz w:val="24"/>
                <w:szCs w:val="20"/>
                <w:lang w:eastAsia="ru-RU"/>
              </w:rPr>
              <w:t>рахунок</w:t>
            </w:r>
            <w:proofErr w:type="spellEnd"/>
            <w:r w:rsidRPr="00CF60B0">
              <w:rPr>
                <w:rFonts w:ascii="Times New Roman" w:eastAsia="Times New Roman" w:hAnsi="Times New Roman" w:cs="Times New Roman"/>
                <w:color w:val="000000"/>
                <w:sz w:val="24"/>
                <w:szCs w:val="20"/>
                <w:lang w:eastAsia="ru-RU"/>
              </w:rPr>
              <w:t xml:space="preserve">: UA </w:t>
            </w:r>
            <w:r w:rsidRPr="00CF60B0">
              <w:rPr>
                <w:rFonts w:ascii="Times New Roman" w:eastAsia="Times New Roman" w:hAnsi="Times New Roman" w:cs="Times New Roman"/>
                <w:color w:val="000000"/>
                <w:sz w:val="24"/>
                <w:szCs w:val="20"/>
                <w:lang w:val="uk-UA" w:eastAsia="ru-RU"/>
              </w:rPr>
              <w:t>_____________________________________</w:t>
            </w:r>
          </w:p>
          <w:p w:rsidR="00CF60B0" w:rsidRPr="00CF60B0" w:rsidRDefault="00CF60B0" w:rsidP="00CF60B0">
            <w:pPr>
              <w:spacing w:after="0" w:line="240" w:lineRule="auto"/>
              <w:rPr>
                <w:rFonts w:ascii="Times New Roman" w:eastAsia="Times New Roman" w:hAnsi="Times New Roman" w:cs="Times New Roman"/>
                <w:b/>
                <w:sz w:val="24"/>
                <w:szCs w:val="20"/>
                <w:lang w:eastAsia="ru-RU"/>
              </w:rPr>
            </w:pPr>
            <w:r w:rsidRPr="00CF60B0">
              <w:rPr>
                <w:rFonts w:ascii="Times New Roman" w:eastAsia="Times New Roman" w:hAnsi="Times New Roman" w:cs="Times New Roman"/>
                <w:b/>
                <w:color w:val="000000"/>
                <w:sz w:val="24"/>
                <w:szCs w:val="20"/>
                <w:lang w:eastAsia="ru-RU"/>
              </w:rPr>
              <w:t>МФО: 820172</w:t>
            </w:r>
          </w:p>
          <w:p w:rsidR="00CF60B0" w:rsidRPr="00CF60B0" w:rsidRDefault="00CF60B0" w:rsidP="00CF60B0">
            <w:pPr>
              <w:tabs>
                <w:tab w:val="left" w:pos="519"/>
              </w:tabs>
              <w:suppressAutoHyphens/>
              <w:spacing w:after="0" w:line="240" w:lineRule="auto"/>
              <w:rPr>
                <w:rFonts w:ascii="Times New Roman" w:eastAsia="Times New Roman" w:hAnsi="Times New Roman" w:cs="Times New Roman"/>
                <w:b/>
                <w:color w:val="00000A"/>
                <w:sz w:val="24"/>
                <w:szCs w:val="24"/>
                <w:lang w:val="uk-UA" w:eastAsia="zh-CN"/>
              </w:rPr>
            </w:pPr>
            <w:r w:rsidRPr="00CF60B0">
              <w:rPr>
                <w:rFonts w:ascii="Times New Roman" w:eastAsia="Times New Roman" w:hAnsi="Times New Roman" w:cs="Times New Roman"/>
                <w:b/>
                <w:color w:val="00000A"/>
                <w:sz w:val="24"/>
                <w:szCs w:val="24"/>
                <w:lang w:val="uk-UA" w:eastAsia="zh-CN"/>
              </w:rPr>
              <w:t>Сільський голова</w:t>
            </w:r>
          </w:p>
          <w:p w:rsidR="00CF60B0" w:rsidRPr="00CF60B0" w:rsidRDefault="00CF60B0" w:rsidP="00CF60B0">
            <w:pPr>
              <w:tabs>
                <w:tab w:val="left" w:pos="519"/>
              </w:tabs>
              <w:suppressAutoHyphens/>
              <w:spacing w:after="0" w:line="240" w:lineRule="auto"/>
              <w:rPr>
                <w:rFonts w:ascii="Times New Roman" w:eastAsia="Times New Roman" w:hAnsi="Times New Roman" w:cs="Times New Roman"/>
                <w:color w:val="00000A"/>
                <w:sz w:val="24"/>
                <w:szCs w:val="24"/>
                <w:lang w:val="uk-UA" w:eastAsia="zh-CN"/>
              </w:rPr>
            </w:pPr>
          </w:p>
          <w:p w:rsidR="00CF60B0" w:rsidRPr="00CF60B0" w:rsidRDefault="00CF60B0" w:rsidP="00CF60B0">
            <w:pPr>
              <w:widowControl w:val="0"/>
              <w:spacing w:after="0" w:line="240" w:lineRule="auto"/>
              <w:rPr>
                <w:rFonts w:ascii="Times New Roman" w:eastAsia="Times New Roman" w:hAnsi="Times New Roman" w:cs="Times New Roman"/>
                <w:b/>
                <w:sz w:val="24"/>
                <w:szCs w:val="24"/>
                <w:lang w:val="uk-UA" w:eastAsia="ru-RU"/>
              </w:rPr>
            </w:pPr>
            <w:r w:rsidRPr="00CF60B0">
              <w:rPr>
                <w:rFonts w:ascii="Times New Roman" w:eastAsia="Times New Roman" w:hAnsi="Times New Roman" w:cs="Times New Roman"/>
                <w:sz w:val="24"/>
                <w:szCs w:val="24"/>
                <w:lang w:val="uk-UA" w:eastAsia="zh-CN"/>
              </w:rPr>
              <w:t xml:space="preserve">_______________________  </w:t>
            </w:r>
            <w:r w:rsidRPr="00CF60B0">
              <w:rPr>
                <w:rFonts w:ascii="Times New Roman" w:eastAsia="Times New Roman" w:hAnsi="Times New Roman" w:cs="Times New Roman"/>
                <w:b/>
                <w:sz w:val="24"/>
                <w:szCs w:val="24"/>
                <w:lang w:val="uk-UA" w:eastAsia="zh-CN"/>
              </w:rPr>
              <w:t>/</w:t>
            </w:r>
            <w:r w:rsidRPr="00CF60B0">
              <w:rPr>
                <w:rFonts w:ascii="Times New Roman" w:eastAsia="Times New Roman" w:hAnsi="Times New Roman" w:cs="Times New Roman"/>
                <w:b/>
                <w:sz w:val="24"/>
                <w:szCs w:val="24"/>
                <w:lang w:val="uk-UA" w:eastAsia="ru-RU"/>
              </w:rPr>
              <w:t>Т.В. Пучка/</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color w:val="00000A"/>
                <w:sz w:val="24"/>
                <w:szCs w:val="24"/>
                <w:lang w:val="uk-UA" w:eastAsia="zh-CN"/>
              </w:rPr>
              <w:t>М</w:t>
            </w:r>
            <w:r w:rsidRPr="00CF60B0">
              <w:rPr>
                <w:rFonts w:ascii="Times New Roman" w:eastAsia="Times New Roman" w:hAnsi="Times New Roman" w:cs="Times New Roman"/>
                <w:color w:val="00000A"/>
                <w:sz w:val="24"/>
                <w:szCs w:val="24"/>
                <w:lang w:eastAsia="zh-CN"/>
              </w:rPr>
              <w:t>.</w:t>
            </w:r>
            <w:r w:rsidRPr="00CF60B0">
              <w:rPr>
                <w:rFonts w:ascii="Times New Roman" w:eastAsia="Times New Roman" w:hAnsi="Times New Roman" w:cs="Times New Roman"/>
                <w:color w:val="00000A"/>
                <w:sz w:val="24"/>
                <w:szCs w:val="24"/>
                <w:lang w:val="uk-UA" w:eastAsia="zh-CN"/>
              </w:rPr>
              <w:t>П</w:t>
            </w:r>
            <w:r w:rsidRPr="00CF60B0">
              <w:rPr>
                <w:rFonts w:ascii="Times New Roman" w:eastAsia="Times New Roman" w:hAnsi="Times New Roman" w:cs="Times New Roman"/>
                <w:color w:val="00000A"/>
                <w:sz w:val="24"/>
                <w:szCs w:val="24"/>
                <w:lang w:eastAsia="zh-CN"/>
              </w:rPr>
              <w:t>.</w:t>
            </w:r>
          </w:p>
        </w:tc>
        <w:tc>
          <w:tcPr>
            <w:tcW w:w="2438" w:type="pct"/>
          </w:tcPr>
          <w:p w:rsidR="00CF60B0" w:rsidRPr="00CF60B0" w:rsidRDefault="00CF60B0" w:rsidP="00CF60B0">
            <w:pPr>
              <w:suppressAutoHyphens/>
              <w:autoSpaceDN w:val="0"/>
              <w:adjustRightInd w:val="0"/>
              <w:spacing w:after="0" w:line="240" w:lineRule="auto"/>
              <w:ind w:right="118"/>
              <w:jc w:val="center"/>
              <w:rPr>
                <w:rFonts w:ascii="Times New Roman" w:eastAsia="Times New Roman" w:hAnsi="Times New Roman" w:cs="Times New Roman"/>
                <w:i/>
                <w:iCs/>
                <w:color w:val="00000A"/>
                <w:sz w:val="24"/>
                <w:szCs w:val="24"/>
                <w:lang w:val="uk-UA" w:eastAsia="uk-UA"/>
              </w:rPr>
            </w:pP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Повне найменування: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b/>
                <w:color w:val="00000A"/>
                <w:sz w:val="24"/>
                <w:szCs w:val="24"/>
                <w:lang w:val="uk-UA" w:eastAsia="uk-UA"/>
              </w:rPr>
              <w:t>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Місцезнаходження:</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b/>
                <w:color w:val="00000A"/>
                <w:sz w:val="24"/>
                <w:szCs w:val="24"/>
                <w:lang w:val="uk-UA" w:eastAsia="uk-UA"/>
              </w:rPr>
              <w:t>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 xml:space="preserve">ЄДРПОУ: </w:t>
            </w:r>
            <w:r w:rsidRPr="00CF60B0">
              <w:rPr>
                <w:rFonts w:ascii="Times New Roman" w:eastAsia="Times New Roman" w:hAnsi="Times New Roman" w:cs="Times New Roman"/>
                <w:b/>
                <w:color w:val="00000A"/>
                <w:sz w:val="24"/>
                <w:szCs w:val="24"/>
                <w:lang w:val="uk-UA" w:eastAsia="uk-UA"/>
              </w:rPr>
              <w:t>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Банк одержувача:</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МФО (код банку): 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р/р: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eastAsia="uk-UA"/>
              </w:rPr>
            </w:pPr>
            <w:proofErr w:type="spellStart"/>
            <w:r w:rsidRPr="00CF60B0">
              <w:rPr>
                <w:rFonts w:ascii="Times New Roman" w:eastAsia="Times New Roman" w:hAnsi="Times New Roman" w:cs="Times New Roman"/>
                <w:color w:val="00000A"/>
                <w:sz w:val="24"/>
                <w:szCs w:val="24"/>
                <w:lang w:val="uk-UA" w:eastAsia="uk-UA"/>
              </w:rPr>
              <w:t>Тел</w:t>
            </w:r>
            <w:proofErr w:type="spellEnd"/>
            <w:r w:rsidRPr="00CF60B0">
              <w:rPr>
                <w:rFonts w:ascii="Times New Roman" w:eastAsia="Times New Roman" w:hAnsi="Times New Roman" w:cs="Times New Roman"/>
                <w:color w:val="00000A"/>
                <w:sz w:val="24"/>
                <w:szCs w:val="24"/>
                <w:lang w:val="uk-UA" w:eastAsia="uk-UA"/>
              </w:rPr>
              <w:t>.: ______________________________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Електронна пошта:_________________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посада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color w:val="00000A"/>
                <w:sz w:val="24"/>
                <w:szCs w:val="24"/>
                <w:lang w:val="uk-UA" w:eastAsia="uk-UA"/>
              </w:rPr>
            </w:pPr>
          </w:p>
          <w:p w:rsidR="00CF60B0" w:rsidRPr="00CF60B0" w:rsidRDefault="00CF60B0" w:rsidP="00CF60B0">
            <w:pPr>
              <w:suppressAutoHyphens/>
              <w:spacing w:after="0" w:line="240" w:lineRule="auto"/>
              <w:ind w:right="118"/>
              <w:jc w:val="both"/>
              <w:rPr>
                <w:rFonts w:ascii="Times New Roman" w:eastAsia="Times New Roman" w:hAnsi="Times New Roman" w:cs="Times New Roman"/>
                <w:b/>
                <w:color w:val="00000A"/>
                <w:sz w:val="24"/>
                <w:szCs w:val="24"/>
                <w:lang w:val="uk-UA" w:eastAsia="uk-UA"/>
              </w:rPr>
            </w:pPr>
            <w:r w:rsidRPr="00CF60B0">
              <w:rPr>
                <w:rFonts w:ascii="Times New Roman" w:eastAsia="Times New Roman" w:hAnsi="Times New Roman" w:cs="Times New Roman"/>
                <w:color w:val="00000A"/>
                <w:sz w:val="24"/>
                <w:szCs w:val="24"/>
                <w:lang w:val="uk-UA" w:eastAsia="uk-UA"/>
              </w:rPr>
              <w:t>_________________________</w:t>
            </w:r>
            <w:r w:rsidRPr="00CF60B0">
              <w:rPr>
                <w:rFonts w:ascii="Times New Roman" w:eastAsia="Times New Roman" w:hAnsi="Times New Roman" w:cs="Times New Roman"/>
                <w:b/>
                <w:color w:val="00000A"/>
                <w:sz w:val="24"/>
                <w:szCs w:val="24"/>
                <w:lang w:val="uk-UA" w:eastAsia="uk-UA"/>
              </w:rPr>
              <w:t xml:space="preserve"> /________/</w:t>
            </w:r>
          </w:p>
          <w:p w:rsidR="00CF60B0" w:rsidRPr="00CF60B0" w:rsidRDefault="00CF60B0" w:rsidP="00CF60B0">
            <w:pPr>
              <w:suppressAutoHyphens/>
              <w:spacing w:after="0" w:line="240" w:lineRule="auto"/>
              <w:ind w:right="118"/>
              <w:jc w:val="both"/>
              <w:rPr>
                <w:rFonts w:ascii="Times New Roman" w:eastAsia="Times New Roman" w:hAnsi="Times New Roman" w:cs="Times New Roman"/>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П.І.Б. особи, що підписує договір</w:t>
            </w:r>
          </w:p>
          <w:p w:rsidR="00CF60B0" w:rsidRPr="00CF60B0" w:rsidRDefault="00CF60B0" w:rsidP="00CF60B0">
            <w:pPr>
              <w:suppressAutoHyphens/>
              <w:spacing w:after="0" w:line="240" w:lineRule="auto"/>
              <w:ind w:right="118"/>
              <w:jc w:val="both"/>
              <w:rPr>
                <w:rFonts w:ascii="Times New Roman" w:eastAsia="Times New Roman" w:hAnsi="Times New Roman" w:cs="Times New Roman"/>
                <w:b/>
                <w:i/>
                <w:color w:val="00000A"/>
                <w:sz w:val="24"/>
                <w:szCs w:val="24"/>
                <w:lang w:val="uk-UA" w:eastAsia="uk-UA"/>
              </w:rPr>
            </w:pPr>
            <w:r w:rsidRPr="00CF60B0">
              <w:rPr>
                <w:rFonts w:ascii="Times New Roman" w:eastAsia="Times New Roman" w:hAnsi="Times New Roman" w:cs="Times New Roman"/>
                <w:i/>
                <w:color w:val="00000A"/>
                <w:sz w:val="24"/>
                <w:szCs w:val="24"/>
                <w:lang w:val="uk-UA" w:eastAsia="uk-UA"/>
              </w:rPr>
              <w:t>МП  підпис</w:t>
            </w:r>
          </w:p>
        </w:tc>
      </w:tr>
    </w:tbl>
    <w:p w:rsidR="003370CB" w:rsidRPr="00704F17" w:rsidRDefault="003370CB" w:rsidP="00CF60B0">
      <w:pPr>
        <w:spacing w:after="0" w:line="240" w:lineRule="auto"/>
        <w:jc w:val="right"/>
        <w:rPr>
          <w:rFonts w:ascii="Times New Roman" w:hAnsi="Times New Roman"/>
          <w:b/>
          <w:sz w:val="24"/>
          <w:szCs w:val="24"/>
          <w:lang w:val="uk-UA" w:eastAsia="ar-SA"/>
        </w:rPr>
      </w:pPr>
    </w:p>
    <w:sectPr w:rsidR="003370CB" w:rsidRPr="00704F17" w:rsidSect="00704F17">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D5514"/>
    <w:multiLevelType w:val="multilevel"/>
    <w:tmpl w:val="7E24B60A"/>
    <w:lvl w:ilvl="0">
      <w:start w:val="6"/>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F09EE"/>
    <w:multiLevelType w:val="hybridMultilevel"/>
    <w:tmpl w:val="495A62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9C1DC1"/>
    <w:multiLevelType w:val="multilevel"/>
    <w:tmpl w:val="433602DC"/>
    <w:lvl w:ilvl="0">
      <w:start w:val="1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4D384F"/>
    <w:multiLevelType w:val="hybridMultilevel"/>
    <w:tmpl w:val="C0282EB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B5088"/>
    <w:multiLevelType w:val="hybridMultilevel"/>
    <w:tmpl w:val="C2908E10"/>
    <w:lvl w:ilvl="0" w:tplc="271CAA2A">
      <w:start w:val="15"/>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175D7199"/>
    <w:multiLevelType w:val="multilevel"/>
    <w:tmpl w:val="A3C6705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966"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046" w:hanging="1080"/>
      </w:pPr>
      <w:rPr>
        <w:rFonts w:hint="default"/>
      </w:rPr>
    </w:lvl>
    <w:lvl w:ilvl="5">
      <w:start w:val="1"/>
      <w:numFmt w:val="decimal"/>
      <w:isLgl/>
      <w:lvlText w:val="%1.%2.%3.%4.%5.%6."/>
      <w:lvlJc w:val="left"/>
      <w:pPr>
        <w:ind w:left="3406" w:hanging="1080"/>
      </w:pPr>
      <w:rPr>
        <w:rFonts w:hint="default"/>
      </w:rPr>
    </w:lvl>
    <w:lvl w:ilvl="6">
      <w:start w:val="1"/>
      <w:numFmt w:val="decimal"/>
      <w:isLgl/>
      <w:lvlText w:val="%1.%2.%3.%4.%5.%6.%7."/>
      <w:lvlJc w:val="left"/>
      <w:pPr>
        <w:ind w:left="4126" w:hanging="1440"/>
      </w:pPr>
      <w:rPr>
        <w:rFonts w:hint="default"/>
      </w:rPr>
    </w:lvl>
    <w:lvl w:ilvl="7">
      <w:start w:val="1"/>
      <w:numFmt w:val="decimal"/>
      <w:isLgl/>
      <w:lvlText w:val="%1.%2.%3.%4.%5.%6.%7.%8."/>
      <w:lvlJc w:val="left"/>
      <w:pPr>
        <w:ind w:left="4486" w:hanging="1440"/>
      </w:pPr>
      <w:rPr>
        <w:rFonts w:hint="default"/>
      </w:rPr>
    </w:lvl>
    <w:lvl w:ilvl="8">
      <w:start w:val="1"/>
      <w:numFmt w:val="decimal"/>
      <w:isLgl/>
      <w:lvlText w:val="%1.%2.%3.%4.%5.%6.%7.%8.%9."/>
      <w:lvlJc w:val="left"/>
      <w:pPr>
        <w:ind w:left="5206" w:hanging="1800"/>
      </w:pPr>
      <w:rPr>
        <w:rFonts w:hint="default"/>
      </w:rPr>
    </w:lvl>
  </w:abstractNum>
  <w:abstractNum w:abstractNumId="10" w15:restartNumberingAfterBreak="0">
    <w:nsid w:val="1C830397"/>
    <w:multiLevelType w:val="multilevel"/>
    <w:tmpl w:val="C40CAD22"/>
    <w:lvl w:ilvl="0">
      <w:start w:val="10"/>
      <w:numFmt w:val="decimal"/>
      <w:lvlText w:val="%1."/>
      <w:lvlJc w:val="left"/>
      <w:pPr>
        <w:ind w:left="480" w:hanging="480"/>
      </w:pPr>
      <w:rPr>
        <w:rFonts w:hint="default"/>
        <w:b/>
      </w:rPr>
    </w:lvl>
    <w:lvl w:ilvl="1">
      <w:start w:val="1"/>
      <w:numFmt w:val="decimal"/>
      <w:lvlText w:val="%1.%2."/>
      <w:lvlJc w:val="left"/>
      <w:pPr>
        <w:ind w:left="459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B47928"/>
    <w:multiLevelType w:val="multilevel"/>
    <w:tmpl w:val="77B84AF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F96178B"/>
    <w:multiLevelType w:val="hybridMultilevel"/>
    <w:tmpl w:val="16A86FF0"/>
    <w:lvl w:ilvl="0" w:tplc="BE14B516">
      <w:start w:val="4"/>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900BEA"/>
    <w:multiLevelType w:val="hybridMultilevel"/>
    <w:tmpl w:val="8684EC9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55A51CA"/>
    <w:multiLevelType w:val="multilevel"/>
    <w:tmpl w:val="A88A444C"/>
    <w:lvl w:ilvl="0">
      <w:start w:val="11"/>
      <w:numFmt w:val="decimal"/>
      <w:lvlText w:val="%1."/>
      <w:lvlJc w:val="left"/>
      <w:pPr>
        <w:ind w:left="480" w:hanging="480"/>
      </w:pPr>
      <w:rPr>
        <w:rFonts w:hint="default"/>
        <w:b/>
      </w:rPr>
    </w:lvl>
    <w:lvl w:ilvl="1">
      <w:start w:val="1"/>
      <w:numFmt w:val="decimal"/>
      <w:lvlText w:val="%1.%2."/>
      <w:lvlJc w:val="left"/>
      <w:pPr>
        <w:ind w:left="1757" w:hanging="48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834F70"/>
    <w:multiLevelType w:val="hybridMultilevel"/>
    <w:tmpl w:val="845AF74E"/>
    <w:lvl w:ilvl="0" w:tplc="1C0EB21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15:restartNumberingAfterBreak="0">
    <w:nsid w:val="5E553AED"/>
    <w:multiLevelType w:val="hybridMultilevel"/>
    <w:tmpl w:val="BE1E2E7C"/>
    <w:lvl w:ilvl="0" w:tplc="7D161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26B9D"/>
    <w:multiLevelType w:val="hybridMultilevel"/>
    <w:tmpl w:val="B016C0C4"/>
    <w:lvl w:ilvl="0" w:tplc="4B3E1226">
      <w:start w:val="6"/>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B852ADA"/>
    <w:multiLevelType w:val="multilevel"/>
    <w:tmpl w:val="594E69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3A147D"/>
    <w:multiLevelType w:val="hybridMultilevel"/>
    <w:tmpl w:val="54500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B5429DE"/>
    <w:multiLevelType w:val="hybridMultilevel"/>
    <w:tmpl w:val="EE9A48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4"/>
  </w:num>
  <w:num w:numId="2">
    <w:abstractNumId w:val="9"/>
  </w:num>
  <w:num w:numId="3">
    <w:abstractNumId w:val="12"/>
  </w:num>
  <w:num w:numId="4">
    <w:abstractNumId w:val="4"/>
  </w:num>
  <w:num w:numId="5">
    <w:abstractNumId w:val="2"/>
  </w:num>
  <w:num w:numId="6">
    <w:abstractNumId w:val="19"/>
  </w:num>
  <w:num w:numId="7">
    <w:abstractNumId w:val="8"/>
  </w:num>
  <w:num w:numId="8">
    <w:abstractNumId w:val="6"/>
  </w:num>
  <w:num w:numId="9">
    <w:abstractNumId w:val="16"/>
  </w:num>
  <w:num w:numId="10">
    <w:abstractNumId w:val="20"/>
  </w:num>
  <w:num w:numId="11">
    <w:abstractNumId w:val="14"/>
  </w:num>
  <w:num w:numId="12">
    <w:abstractNumId w:val="23"/>
  </w:num>
  <w:num w:numId="13">
    <w:abstractNumId w:val="5"/>
  </w:num>
  <w:num w:numId="14">
    <w:abstractNumId w:val="17"/>
  </w:num>
  <w:num w:numId="15">
    <w:abstractNumId w:val="21"/>
  </w:num>
  <w:num w:numId="16">
    <w:abstractNumId w:val="13"/>
  </w:num>
  <w:num w:numId="17">
    <w:abstractNumId w:val="1"/>
  </w:num>
  <w:num w:numId="18">
    <w:abstractNumId w:val="7"/>
  </w:num>
  <w:num w:numId="19">
    <w:abstractNumId w:val="10"/>
  </w:num>
  <w:num w:numId="20">
    <w:abstractNumId w:val="15"/>
  </w:num>
  <w:num w:numId="21">
    <w:abstractNumId w:val="18"/>
  </w:num>
  <w:num w:numId="22">
    <w:abstractNumId w:val="11"/>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48"/>
    <w:rsid w:val="00001E75"/>
    <w:rsid w:val="00006705"/>
    <w:rsid w:val="00007FF7"/>
    <w:rsid w:val="000509E4"/>
    <w:rsid w:val="00051211"/>
    <w:rsid w:val="000655E5"/>
    <w:rsid w:val="00065BA1"/>
    <w:rsid w:val="000662AF"/>
    <w:rsid w:val="00081002"/>
    <w:rsid w:val="00091656"/>
    <w:rsid w:val="000954CE"/>
    <w:rsid w:val="000C5779"/>
    <w:rsid w:val="000D3366"/>
    <w:rsid w:val="000D678B"/>
    <w:rsid w:val="000E154E"/>
    <w:rsid w:val="000F3A98"/>
    <w:rsid w:val="00112493"/>
    <w:rsid w:val="00145C7B"/>
    <w:rsid w:val="00157685"/>
    <w:rsid w:val="0016053A"/>
    <w:rsid w:val="00170517"/>
    <w:rsid w:val="00176344"/>
    <w:rsid w:val="001817AC"/>
    <w:rsid w:val="001838DB"/>
    <w:rsid w:val="001A2F05"/>
    <w:rsid w:val="001B0FAE"/>
    <w:rsid w:val="001C5262"/>
    <w:rsid w:val="001D4258"/>
    <w:rsid w:val="001D51FE"/>
    <w:rsid w:val="001D6DAF"/>
    <w:rsid w:val="001E44A2"/>
    <w:rsid w:val="00241261"/>
    <w:rsid w:val="00250FC8"/>
    <w:rsid w:val="00283984"/>
    <w:rsid w:val="00284A89"/>
    <w:rsid w:val="0029020F"/>
    <w:rsid w:val="002907B0"/>
    <w:rsid w:val="002D4B41"/>
    <w:rsid w:val="002D607B"/>
    <w:rsid w:val="002F044F"/>
    <w:rsid w:val="00304053"/>
    <w:rsid w:val="003151C2"/>
    <w:rsid w:val="00332483"/>
    <w:rsid w:val="003370CB"/>
    <w:rsid w:val="00343E13"/>
    <w:rsid w:val="00345819"/>
    <w:rsid w:val="0035223D"/>
    <w:rsid w:val="0035690C"/>
    <w:rsid w:val="00361AE0"/>
    <w:rsid w:val="00370F61"/>
    <w:rsid w:val="00376529"/>
    <w:rsid w:val="00382153"/>
    <w:rsid w:val="003D66A2"/>
    <w:rsid w:val="003E23F8"/>
    <w:rsid w:val="003F3AAD"/>
    <w:rsid w:val="003F53A5"/>
    <w:rsid w:val="00407BFB"/>
    <w:rsid w:val="004109E6"/>
    <w:rsid w:val="004112BB"/>
    <w:rsid w:val="00411F70"/>
    <w:rsid w:val="0043280F"/>
    <w:rsid w:val="00434C66"/>
    <w:rsid w:val="004353CA"/>
    <w:rsid w:val="00437590"/>
    <w:rsid w:val="00445A1B"/>
    <w:rsid w:val="0046330D"/>
    <w:rsid w:val="00483CE3"/>
    <w:rsid w:val="0048477F"/>
    <w:rsid w:val="004B7300"/>
    <w:rsid w:val="004C2D26"/>
    <w:rsid w:val="004E18E0"/>
    <w:rsid w:val="004E2914"/>
    <w:rsid w:val="004E2C47"/>
    <w:rsid w:val="004E6490"/>
    <w:rsid w:val="005141A9"/>
    <w:rsid w:val="0052512F"/>
    <w:rsid w:val="00526545"/>
    <w:rsid w:val="005349C2"/>
    <w:rsid w:val="0054173D"/>
    <w:rsid w:val="00546E10"/>
    <w:rsid w:val="00550B22"/>
    <w:rsid w:val="00555731"/>
    <w:rsid w:val="00560B32"/>
    <w:rsid w:val="00567412"/>
    <w:rsid w:val="005814E3"/>
    <w:rsid w:val="005904BA"/>
    <w:rsid w:val="005A4B19"/>
    <w:rsid w:val="005C50FE"/>
    <w:rsid w:val="005D13DB"/>
    <w:rsid w:val="005D4F3F"/>
    <w:rsid w:val="005E4B59"/>
    <w:rsid w:val="005F1DBB"/>
    <w:rsid w:val="006158B1"/>
    <w:rsid w:val="0062529B"/>
    <w:rsid w:val="00636D91"/>
    <w:rsid w:val="00652CC8"/>
    <w:rsid w:val="00671611"/>
    <w:rsid w:val="00675D20"/>
    <w:rsid w:val="0068057B"/>
    <w:rsid w:val="0068504E"/>
    <w:rsid w:val="00685F9C"/>
    <w:rsid w:val="0068712D"/>
    <w:rsid w:val="00692D0F"/>
    <w:rsid w:val="00695380"/>
    <w:rsid w:val="006A560B"/>
    <w:rsid w:val="006B05EC"/>
    <w:rsid w:val="006C44B0"/>
    <w:rsid w:val="006D0B78"/>
    <w:rsid w:val="006D5522"/>
    <w:rsid w:val="006F2155"/>
    <w:rsid w:val="006F6B72"/>
    <w:rsid w:val="00704F17"/>
    <w:rsid w:val="00727022"/>
    <w:rsid w:val="00727804"/>
    <w:rsid w:val="007466B8"/>
    <w:rsid w:val="007528AF"/>
    <w:rsid w:val="00772487"/>
    <w:rsid w:val="00785E90"/>
    <w:rsid w:val="00787C1C"/>
    <w:rsid w:val="007A0BD3"/>
    <w:rsid w:val="007D5B65"/>
    <w:rsid w:val="007E0F92"/>
    <w:rsid w:val="007E1437"/>
    <w:rsid w:val="007E2B35"/>
    <w:rsid w:val="007F3A68"/>
    <w:rsid w:val="00821F27"/>
    <w:rsid w:val="00835324"/>
    <w:rsid w:val="0084094B"/>
    <w:rsid w:val="0084429E"/>
    <w:rsid w:val="00844F7D"/>
    <w:rsid w:val="00876648"/>
    <w:rsid w:val="00881B96"/>
    <w:rsid w:val="00883067"/>
    <w:rsid w:val="00886405"/>
    <w:rsid w:val="008A65EC"/>
    <w:rsid w:val="008C2E81"/>
    <w:rsid w:val="008D01A7"/>
    <w:rsid w:val="00911AC7"/>
    <w:rsid w:val="00927A6F"/>
    <w:rsid w:val="009426B6"/>
    <w:rsid w:val="009427E0"/>
    <w:rsid w:val="00964783"/>
    <w:rsid w:val="009C2272"/>
    <w:rsid w:val="009D1C10"/>
    <w:rsid w:val="00A02378"/>
    <w:rsid w:val="00A427A5"/>
    <w:rsid w:val="00A46D22"/>
    <w:rsid w:val="00A50FA4"/>
    <w:rsid w:val="00A51561"/>
    <w:rsid w:val="00A559CE"/>
    <w:rsid w:val="00A61B24"/>
    <w:rsid w:val="00A70D73"/>
    <w:rsid w:val="00A7670C"/>
    <w:rsid w:val="00A93BF6"/>
    <w:rsid w:val="00AB20AC"/>
    <w:rsid w:val="00AC420C"/>
    <w:rsid w:val="00AE5EC5"/>
    <w:rsid w:val="00AF18DE"/>
    <w:rsid w:val="00B15300"/>
    <w:rsid w:val="00B31A57"/>
    <w:rsid w:val="00B354FA"/>
    <w:rsid w:val="00B37D0F"/>
    <w:rsid w:val="00B602DF"/>
    <w:rsid w:val="00B71930"/>
    <w:rsid w:val="00B72712"/>
    <w:rsid w:val="00B72D94"/>
    <w:rsid w:val="00B83C8C"/>
    <w:rsid w:val="00B93F31"/>
    <w:rsid w:val="00BA1219"/>
    <w:rsid w:val="00BB4DEF"/>
    <w:rsid w:val="00BC1443"/>
    <w:rsid w:val="00BD25C1"/>
    <w:rsid w:val="00BD679E"/>
    <w:rsid w:val="00C357D9"/>
    <w:rsid w:val="00C41436"/>
    <w:rsid w:val="00C515C0"/>
    <w:rsid w:val="00C60CCF"/>
    <w:rsid w:val="00C84F83"/>
    <w:rsid w:val="00C8774B"/>
    <w:rsid w:val="00C97997"/>
    <w:rsid w:val="00CB1582"/>
    <w:rsid w:val="00CB6280"/>
    <w:rsid w:val="00CC4A1E"/>
    <w:rsid w:val="00CE61FB"/>
    <w:rsid w:val="00CE7298"/>
    <w:rsid w:val="00CF277F"/>
    <w:rsid w:val="00CF60B0"/>
    <w:rsid w:val="00D24438"/>
    <w:rsid w:val="00D57F08"/>
    <w:rsid w:val="00D71AC3"/>
    <w:rsid w:val="00D86F4C"/>
    <w:rsid w:val="00DB110D"/>
    <w:rsid w:val="00DB3789"/>
    <w:rsid w:val="00DB5622"/>
    <w:rsid w:val="00DC3BD4"/>
    <w:rsid w:val="00DC4AE0"/>
    <w:rsid w:val="00DF3CB6"/>
    <w:rsid w:val="00E158A2"/>
    <w:rsid w:val="00E17796"/>
    <w:rsid w:val="00E31EB8"/>
    <w:rsid w:val="00E5748C"/>
    <w:rsid w:val="00E70E9B"/>
    <w:rsid w:val="00E87D34"/>
    <w:rsid w:val="00E9738E"/>
    <w:rsid w:val="00EA0E62"/>
    <w:rsid w:val="00EA2254"/>
    <w:rsid w:val="00EC0F13"/>
    <w:rsid w:val="00EC1B92"/>
    <w:rsid w:val="00ED6250"/>
    <w:rsid w:val="00EF0890"/>
    <w:rsid w:val="00EF4237"/>
    <w:rsid w:val="00F03A0E"/>
    <w:rsid w:val="00F1419C"/>
    <w:rsid w:val="00F15EF0"/>
    <w:rsid w:val="00F235AC"/>
    <w:rsid w:val="00F532B5"/>
    <w:rsid w:val="00F66477"/>
    <w:rsid w:val="00F769B6"/>
    <w:rsid w:val="00F853C7"/>
    <w:rsid w:val="00F85BDB"/>
    <w:rsid w:val="00F91A07"/>
    <w:rsid w:val="00F95A70"/>
    <w:rsid w:val="00F95A8F"/>
    <w:rsid w:val="00FA738D"/>
    <w:rsid w:val="00FB4050"/>
    <w:rsid w:val="00FB7D98"/>
    <w:rsid w:val="00FD635F"/>
    <w:rsid w:val="00FD76A0"/>
    <w:rsid w:val="00FE652E"/>
    <w:rsid w:val="00FF26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32D2"/>
  <w15:docId w15:val="{DECB7330-9649-45AC-BF1F-C35BDEF1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7685"/>
    <w:rPr>
      <w:color w:val="0000FF" w:themeColor="hyperlink"/>
      <w:u w:val="single"/>
    </w:rPr>
  </w:style>
  <w:style w:type="table" w:styleId="a4">
    <w:name w:val="Table Grid"/>
    <w:basedOn w:val="a1"/>
    <w:uiPriority w:val="39"/>
    <w:rsid w:val="00E87D3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E87D34"/>
    <w:pPr>
      <w:ind w:left="720"/>
      <w:contextualSpacing/>
    </w:pPr>
  </w:style>
  <w:style w:type="character" w:styleId="a7">
    <w:name w:val="FollowedHyperlink"/>
    <w:basedOn w:val="a0"/>
    <w:uiPriority w:val="99"/>
    <w:semiHidden/>
    <w:unhideWhenUsed/>
    <w:rsid w:val="00E87D34"/>
    <w:rPr>
      <w:color w:val="800080" w:themeColor="followed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9"/>
    <w:uiPriority w:val="99"/>
    <w:unhideWhenUsed/>
    <w:qFormat/>
    <w:rsid w:val="00BB4DEF"/>
    <w:rPr>
      <w:rFonts w:ascii="Times New Roman" w:hAnsi="Times New Roman"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9C2272"/>
    <w:rPr>
      <w:rFonts w:ascii="Times New Roman" w:hAnsi="Times New Roman" w:cs="Times New Roman"/>
      <w:sz w:val="24"/>
      <w:szCs w:val="24"/>
    </w:rPr>
  </w:style>
  <w:style w:type="paragraph" w:styleId="HTML">
    <w:name w:val="HTML Preformatted"/>
    <w:basedOn w:val="a"/>
    <w:link w:val="HTML0"/>
    <w:uiPriority w:val="99"/>
    <w:semiHidden/>
    <w:unhideWhenUsed/>
    <w:rsid w:val="0059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04BA"/>
    <w:rPr>
      <w:rFonts w:ascii="Courier New" w:eastAsia="Times New Roman" w:hAnsi="Courier New" w:cs="Courier New"/>
      <w:sz w:val="20"/>
      <w:szCs w:val="20"/>
      <w:lang w:eastAsia="ru-RU"/>
    </w:rPr>
  </w:style>
  <w:style w:type="paragraph" w:styleId="aa">
    <w:name w:val="No Spacing"/>
    <w:uiPriority w:val="1"/>
    <w:qFormat/>
    <w:rsid w:val="002D607B"/>
    <w:pPr>
      <w:spacing w:after="0" w:line="240" w:lineRule="auto"/>
    </w:pPr>
  </w:style>
  <w:style w:type="character" w:customStyle="1" w:styleId="a6">
    <w:name w:val="Абзац списка Знак"/>
    <w:link w:val="a5"/>
    <w:uiPriority w:val="99"/>
    <w:locked/>
    <w:rsid w:val="002D607B"/>
  </w:style>
  <w:style w:type="paragraph" w:styleId="ab">
    <w:name w:val="endnote text"/>
    <w:basedOn w:val="a"/>
    <w:link w:val="1"/>
    <w:rsid w:val="003370CB"/>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c">
    <w:name w:val="Текст концевой сноски Знак"/>
    <w:basedOn w:val="a0"/>
    <w:uiPriority w:val="99"/>
    <w:semiHidden/>
    <w:rsid w:val="003370CB"/>
    <w:rPr>
      <w:sz w:val="20"/>
      <w:szCs w:val="20"/>
    </w:rPr>
  </w:style>
  <w:style w:type="character" w:customStyle="1" w:styleId="1">
    <w:name w:val="Текст концевой сноски Знак1"/>
    <w:link w:val="ab"/>
    <w:rsid w:val="003370CB"/>
    <w:rPr>
      <w:rFonts w:ascii="Times New Roman" w:eastAsia="Times New Roman" w:hAnsi="Times New Roman" w:cs="Times New Roman"/>
      <w:sz w:val="20"/>
      <w:szCs w:val="24"/>
      <w:lang w:val="uk-UA" w:eastAsia="zh-CN"/>
    </w:rPr>
  </w:style>
  <w:style w:type="paragraph" w:customStyle="1" w:styleId="Default">
    <w:name w:val="Default"/>
    <w:rsid w:val="00337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Звичайний + 14 pt"/>
    <w:aliases w:val="напівжирний,Чорний,ущільнений на  0,2 пт"/>
    <w:basedOn w:val="a"/>
    <w:uiPriority w:val="99"/>
    <w:rsid w:val="003370C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eastAsia="ru-RU"/>
    </w:rPr>
  </w:style>
  <w:style w:type="paragraph" w:styleId="ad">
    <w:name w:val="Body Text"/>
    <w:basedOn w:val="a"/>
    <w:link w:val="ae"/>
    <w:uiPriority w:val="99"/>
    <w:unhideWhenUsed/>
    <w:rsid w:val="003370CB"/>
    <w:pPr>
      <w:spacing w:after="120"/>
    </w:pPr>
    <w:rPr>
      <w:rFonts w:ascii="Arial" w:eastAsia="Arial" w:hAnsi="Arial" w:cs="Arial"/>
      <w:color w:val="000000"/>
      <w:lang w:eastAsia="ru-RU"/>
    </w:rPr>
  </w:style>
  <w:style w:type="character" w:customStyle="1" w:styleId="ae">
    <w:name w:val="Основной текст Знак"/>
    <w:basedOn w:val="a0"/>
    <w:link w:val="ad"/>
    <w:uiPriority w:val="99"/>
    <w:rsid w:val="003370CB"/>
    <w:rPr>
      <w:rFonts w:ascii="Arial" w:eastAsia="Arial" w:hAnsi="Arial" w:cs="Arial"/>
      <w:color w:val="000000"/>
      <w:lang w:eastAsia="ru-RU"/>
    </w:rPr>
  </w:style>
  <w:style w:type="character" w:customStyle="1" w:styleId="10">
    <w:name w:val="Заголовок №1_"/>
    <w:link w:val="11"/>
    <w:uiPriority w:val="99"/>
    <w:locked/>
    <w:rsid w:val="003370CB"/>
    <w:rPr>
      <w:rFonts w:ascii="Times New Roman" w:hAnsi="Times New Roman" w:cs="Times New Roman"/>
      <w:b/>
      <w:bCs/>
      <w:spacing w:val="1"/>
      <w:sz w:val="21"/>
      <w:szCs w:val="21"/>
      <w:shd w:val="clear" w:color="auto" w:fill="FFFFFF"/>
    </w:rPr>
  </w:style>
  <w:style w:type="paragraph" w:customStyle="1" w:styleId="11">
    <w:name w:val="Заголовок №1"/>
    <w:basedOn w:val="a"/>
    <w:link w:val="10"/>
    <w:uiPriority w:val="99"/>
    <w:rsid w:val="003370CB"/>
    <w:pPr>
      <w:widowControl w:val="0"/>
      <w:shd w:val="clear" w:color="auto" w:fill="FFFFFF"/>
      <w:spacing w:after="0" w:line="276" w:lineRule="exact"/>
      <w:ind w:hanging="360"/>
      <w:jc w:val="both"/>
      <w:outlineLvl w:val="0"/>
    </w:pPr>
    <w:rPr>
      <w:rFonts w:ascii="Times New Roman" w:hAnsi="Times New Roman" w:cs="Times New Roman"/>
      <w:b/>
      <w:bCs/>
      <w:spacing w:val="1"/>
      <w:sz w:val="21"/>
      <w:szCs w:val="21"/>
    </w:rPr>
  </w:style>
  <w:style w:type="paragraph" w:customStyle="1" w:styleId="12">
    <w:name w:val="Обычный1"/>
    <w:rsid w:val="003370CB"/>
    <w:pPr>
      <w:spacing w:after="0"/>
    </w:pPr>
    <w:rPr>
      <w:rFonts w:ascii="Arial" w:eastAsia="Arial" w:hAnsi="Arial" w:cs="Arial"/>
      <w:color w:val="000000"/>
      <w:lang w:eastAsia="ru-RU"/>
    </w:rPr>
  </w:style>
  <w:style w:type="paragraph" w:styleId="af">
    <w:name w:val="Balloon Text"/>
    <w:basedOn w:val="a"/>
    <w:link w:val="af0"/>
    <w:uiPriority w:val="99"/>
    <w:semiHidden/>
    <w:unhideWhenUsed/>
    <w:rsid w:val="001D42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D4258"/>
    <w:rPr>
      <w:rFonts w:ascii="Tahoma" w:hAnsi="Tahoma" w:cs="Tahoma"/>
      <w:sz w:val="16"/>
      <w:szCs w:val="16"/>
    </w:rPr>
  </w:style>
  <w:style w:type="paragraph" w:customStyle="1" w:styleId="af1">
    <w:name w:val="ДинТекстТабл"/>
    <w:basedOn w:val="a"/>
    <w:autoRedefine/>
    <w:uiPriority w:val="99"/>
    <w:rsid w:val="00CF60B0"/>
    <w:pPr>
      <w:widowControl w:val="0"/>
      <w:spacing w:after="0" w:line="240" w:lineRule="auto"/>
    </w:pPr>
    <w:rPr>
      <w:rFonts w:ascii="Arial Narrow" w:eastAsia="Times New Roman" w:hAnsi="Arial Narrow" w:cs="Arial Narrow"/>
      <w:sz w:val="24"/>
      <w:szCs w:val="24"/>
      <w:lang w:val="uk-UA"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CF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58052520">
    <w:name w:val="xfm_58052520"/>
    <w:basedOn w:val="a0"/>
    <w:uiPriority w:val="99"/>
    <w:rsid w:val="00CF60B0"/>
    <w:rPr>
      <w:rFonts w:cs="Times New Roman"/>
    </w:rPr>
  </w:style>
  <w:style w:type="paragraph" w:customStyle="1" w:styleId="ListParagraph">
    <w:name w:val="List Paragraph"/>
    <w:aliases w:val="Текст таблицы"/>
    <w:basedOn w:val="a"/>
    <w:link w:val="ListParagraphChar"/>
    <w:rsid w:val="004E18E0"/>
    <w:pPr>
      <w:suppressAutoHyphens/>
      <w:spacing w:after="0" w:line="240" w:lineRule="auto"/>
      <w:ind w:left="720"/>
      <w:contextualSpacing/>
    </w:pPr>
    <w:rPr>
      <w:rFonts w:ascii="Times New Roman" w:eastAsia="Times New Roman" w:hAnsi="Times New Roman" w:cs="Times New Roman"/>
      <w:color w:val="00000A"/>
      <w:sz w:val="24"/>
      <w:szCs w:val="20"/>
      <w:lang w:eastAsia="zh-CN"/>
    </w:rPr>
  </w:style>
  <w:style w:type="character" w:customStyle="1" w:styleId="ListParagraphChar">
    <w:name w:val="List Paragraph Char"/>
    <w:aliases w:val="Текст таблицы Char"/>
    <w:link w:val="ListParagraph"/>
    <w:locked/>
    <w:rsid w:val="004E18E0"/>
    <w:rPr>
      <w:rFonts w:ascii="Times New Roman" w:eastAsia="Times New Roman" w:hAnsi="Times New Roman" w:cs="Times New Roman"/>
      <w:color w:val="00000A"/>
      <w:sz w:val="24"/>
      <w:szCs w:val="20"/>
      <w:lang w:eastAsia="zh-CN"/>
    </w:rPr>
  </w:style>
  <w:style w:type="character" w:customStyle="1" w:styleId="rvts0">
    <w:name w:val="rvts0"/>
    <w:basedOn w:val="a0"/>
    <w:rsid w:val="004E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324">
      <w:bodyDiv w:val="1"/>
      <w:marLeft w:val="0"/>
      <w:marRight w:val="0"/>
      <w:marTop w:val="0"/>
      <w:marBottom w:val="0"/>
      <w:divBdr>
        <w:top w:val="none" w:sz="0" w:space="0" w:color="auto"/>
        <w:left w:val="none" w:sz="0" w:space="0" w:color="auto"/>
        <w:bottom w:val="none" w:sz="0" w:space="0" w:color="auto"/>
        <w:right w:val="none" w:sz="0" w:space="0" w:color="auto"/>
      </w:divBdr>
    </w:div>
    <w:div w:id="874272488">
      <w:bodyDiv w:val="1"/>
      <w:marLeft w:val="0"/>
      <w:marRight w:val="0"/>
      <w:marTop w:val="0"/>
      <w:marBottom w:val="0"/>
      <w:divBdr>
        <w:top w:val="none" w:sz="0" w:space="0" w:color="auto"/>
        <w:left w:val="none" w:sz="0" w:space="0" w:color="auto"/>
        <w:bottom w:val="none" w:sz="0" w:space="0" w:color="auto"/>
        <w:right w:val="none" w:sz="0" w:space="0" w:color="auto"/>
      </w:divBdr>
      <w:divsChild>
        <w:div w:id="416364470">
          <w:marLeft w:val="0"/>
          <w:marRight w:val="45"/>
          <w:marTop w:val="0"/>
          <w:marBottom w:val="225"/>
          <w:divBdr>
            <w:top w:val="none" w:sz="0" w:space="0" w:color="auto"/>
            <w:left w:val="none" w:sz="0" w:space="0" w:color="auto"/>
            <w:bottom w:val="dotted" w:sz="6" w:space="0" w:color="DFE6EE"/>
            <w:right w:val="none" w:sz="0" w:space="0" w:color="auto"/>
          </w:divBdr>
        </w:div>
        <w:div w:id="989598306">
          <w:marLeft w:val="0"/>
          <w:marRight w:val="45"/>
          <w:marTop w:val="0"/>
          <w:marBottom w:val="225"/>
          <w:divBdr>
            <w:top w:val="none" w:sz="0" w:space="0" w:color="auto"/>
            <w:left w:val="none" w:sz="0" w:space="0" w:color="auto"/>
            <w:bottom w:val="dotted" w:sz="6" w:space="0" w:color="DFE6EE"/>
            <w:right w:val="none" w:sz="0" w:space="0" w:color="auto"/>
          </w:divBdr>
        </w:div>
        <w:div w:id="1042486327">
          <w:marLeft w:val="0"/>
          <w:marRight w:val="0"/>
          <w:marTop w:val="0"/>
          <w:marBottom w:val="225"/>
          <w:divBdr>
            <w:top w:val="none" w:sz="0" w:space="0" w:color="auto"/>
            <w:left w:val="none" w:sz="0" w:space="0" w:color="auto"/>
            <w:bottom w:val="none" w:sz="0" w:space="0" w:color="auto"/>
            <w:right w:val="none" w:sz="0" w:space="0" w:color="auto"/>
          </w:divBdr>
        </w:div>
        <w:div w:id="1446074893">
          <w:marLeft w:val="0"/>
          <w:marRight w:val="0"/>
          <w:marTop w:val="0"/>
          <w:marBottom w:val="225"/>
          <w:divBdr>
            <w:top w:val="none" w:sz="0" w:space="0" w:color="auto"/>
            <w:left w:val="none" w:sz="0" w:space="0" w:color="auto"/>
            <w:bottom w:val="none" w:sz="0" w:space="0" w:color="auto"/>
            <w:right w:val="none" w:sz="0" w:space="0" w:color="auto"/>
          </w:divBdr>
        </w:div>
        <w:div w:id="1461921841">
          <w:marLeft w:val="0"/>
          <w:marRight w:val="0"/>
          <w:marTop w:val="0"/>
          <w:marBottom w:val="225"/>
          <w:divBdr>
            <w:top w:val="none" w:sz="0" w:space="0" w:color="auto"/>
            <w:left w:val="none" w:sz="0" w:space="0" w:color="auto"/>
            <w:bottom w:val="none" w:sz="0" w:space="0" w:color="auto"/>
            <w:right w:val="none" w:sz="0" w:space="0" w:color="auto"/>
          </w:divBdr>
        </w:div>
        <w:div w:id="1602951142">
          <w:marLeft w:val="0"/>
          <w:marRight w:val="45"/>
          <w:marTop w:val="0"/>
          <w:marBottom w:val="225"/>
          <w:divBdr>
            <w:top w:val="none" w:sz="0" w:space="0" w:color="auto"/>
            <w:left w:val="none" w:sz="0" w:space="0" w:color="auto"/>
            <w:bottom w:val="dotted" w:sz="6" w:space="0" w:color="DFE6EE"/>
            <w:right w:val="none" w:sz="0" w:space="0" w:color="auto"/>
          </w:divBdr>
        </w:div>
        <w:div w:id="1984577160">
          <w:marLeft w:val="0"/>
          <w:marRight w:val="45"/>
          <w:marTop w:val="0"/>
          <w:marBottom w:val="225"/>
          <w:divBdr>
            <w:top w:val="none" w:sz="0" w:space="0" w:color="auto"/>
            <w:left w:val="none" w:sz="0" w:space="0" w:color="auto"/>
            <w:bottom w:val="dotted" w:sz="6" w:space="0" w:color="DFE6EE"/>
            <w:right w:val="none" w:sz="0" w:space="0" w:color="auto"/>
          </w:divBdr>
        </w:div>
        <w:div w:id="2014185444">
          <w:marLeft w:val="0"/>
          <w:marRight w:val="0"/>
          <w:marTop w:val="0"/>
          <w:marBottom w:val="225"/>
          <w:divBdr>
            <w:top w:val="none" w:sz="0" w:space="0" w:color="auto"/>
            <w:left w:val="none" w:sz="0" w:space="0" w:color="auto"/>
            <w:bottom w:val="none" w:sz="0" w:space="0" w:color="auto"/>
            <w:right w:val="none" w:sz="0" w:space="0" w:color="auto"/>
          </w:divBdr>
        </w:div>
      </w:divsChild>
    </w:div>
    <w:div w:id="1259144795">
      <w:bodyDiv w:val="1"/>
      <w:marLeft w:val="0"/>
      <w:marRight w:val="0"/>
      <w:marTop w:val="0"/>
      <w:marBottom w:val="0"/>
      <w:divBdr>
        <w:top w:val="none" w:sz="0" w:space="0" w:color="auto"/>
        <w:left w:val="none" w:sz="0" w:space="0" w:color="auto"/>
        <w:bottom w:val="none" w:sz="0" w:space="0" w:color="auto"/>
        <w:right w:val="none" w:sz="0" w:space="0" w:color="auto"/>
      </w:divBdr>
    </w:div>
    <w:div w:id="1416170285">
      <w:bodyDiv w:val="1"/>
      <w:marLeft w:val="0"/>
      <w:marRight w:val="0"/>
      <w:marTop w:val="0"/>
      <w:marBottom w:val="0"/>
      <w:divBdr>
        <w:top w:val="none" w:sz="0" w:space="0" w:color="auto"/>
        <w:left w:val="none" w:sz="0" w:space="0" w:color="auto"/>
        <w:bottom w:val="none" w:sz="0" w:space="0" w:color="auto"/>
        <w:right w:val="none" w:sz="0" w:space="0" w:color="auto"/>
      </w:divBdr>
    </w:div>
    <w:div w:id="2021158754">
      <w:bodyDiv w:val="1"/>
      <w:marLeft w:val="0"/>
      <w:marRight w:val="0"/>
      <w:marTop w:val="0"/>
      <w:marBottom w:val="0"/>
      <w:divBdr>
        <w:top w:val="none" w:sz="0" w:space="0" w:color="auto"/>
        <w:left w:val="none" w:sz="0" w:space="0" w:color="auto"/>
        <w:bottom w:val="none" w:sz="0" w:space="0" w:color="auto"/>
        <w:right w:val="none" w:sz="0" w:space="0" w:color="auto"/>
      </w:divBdr>
    </w:div>
    <w:div w:id="20531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8A15-5819-4080-B344-A0FBF904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11282</Words>
  <Characters>6431</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1</cp:lastModifiedBy>
  <cp:revision>2</cp:revision>
  <cp:lastPrinted>2022-09-26T11:24:00Z</cp:lastPrinted>
  <dcterms:created xsi:type="dcterms:W3CDTF">2022-10-03T22:07:00Z</dcterms:created>
  <dcterms:modified xsi:type="dcterms:W3CDTF">2022-10-03T22:07:00Z</dcterms:modified>
</cp:coreProperties>
</file>