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1BE" w14:textId="77777777" w:rsidR="003E563A" w:rsidRPr="00723A37" w:rsidRDefault="003E563A" w:rsidP="003E563A">
      <w:pPr>
        <w:spacing w:after="0" w:line="720" w:lineRule="auto"/>
        <w:jc w:val="center"/>
        <w:rPr>
          <w:b/>
          <w:bCs/>
          <w:sz w:val="24"/>
          <w:szCs w:val="24"/>
        </w:rPr>
      </w:pPr>
      <w:r w:rsidRPr="00723A37">
        <w:rPr>
          <w:b/>
          <w:bCs/>
          <w:sz w:val="24"/>
          <w:szCs w:val="24"/>
        </w:rPr>
        <w:t>ЦЕНТРАЛЬНЕ УПРАВЛІННЯ СПРАВАМИ МІІНІСТЕРСТВА ОБОРОНИ УКРАЇНИ</w:t>
      </w:r>
    </w:p>
    <w:p w14:paraId="1610A4FF" w14:textId="77777777" w:rsidR="003E563A" w:rsidRPr="00723A37" w:rsidRDefault="003E563A" w:rsidP="003E563A">
      <w:pPr>
        <w:spacing w:after="0" w:line="360" w:lineRule="auto"/>
        <w:ind w:left="5670"/>
        <w:rPr>
          <w:sz w:val="24"/>
        </w:rPr>
      </w:pPr>
    </w:p>
    <w:p w14:paraId="17967E7D" w14:textId="77777777" w:rsidR="003E563A" w:rsidRPr="00723A37" w:rsidRDefault="003E563A" w:rsidP="003E563A">
      <w:pPr>
        <w:widowControl w:val="0"/>
        <w:autoSpaceDE w:val="0"/>
        <w:autoSpaceDN w:val="0"/>
        <w:adjustRightInd w:val="0"/>
        <w:spacing w:after="0" w:line="240" w:lineRule="auto"/>
        <w:ind w:left="5670"/>
        <w:rPr>
          <w:b/>
          <w:bCs/>
          <w:szCs w:val="28"/>
        </w:rPr>
      </w:pPr>
      <w:r w:rsidRPr="00723A37">
        <w:rPr>
          <w:b/>
          <w:bCs/>
          <w:szCs w:val="28"/>
        </w:rPr>
        <w:t>ЗАТВЕРДЖЕНО</w:t>
      </w:r>
    </w:p>
    <w:p w14:paraId="037F4F90" w14:textId="77777777" w:rsidR="003E563A" w:rsidRPr="00723A37" w:rsidRDefault="003E563A" w:rsidP="003E563A">
      <w:pPr>
        <w:widowControl w:val="0"/>
        <w:autoSpaceDE w:val="0"/>
        <w:autoSpaceDN w:val="0"/>
        <w:adjustRightInd w:val="0"/>
        <w:spacing w:after="0" w:line="240" w:lineRule="auto"/>
        <w:ind w:left="5670"/>
        <w:rPr>
          <w:bCs/>
          <w:szCs w:val="28"/>
        </w:rPr>
      </w:pPr>
      <w:r w:rsidRPr="00723A37">
        <w:rPr>
          <w:bCs/>
          <w:szCs w:val="28"/>
        </w:rPr>
        <w:t xml:space="preserve">Рішенням уповноваженої особи </w:t>
      </w:r>
    </w:p>
    <w:p w14:paraId="461C0C19" w14:textId="0AC7962E" w:rsidR="003E563A" w:rsidRPr="00723A37" w:rsidRDefault="003E563A" w:rsidP="003E563A">
      <w:pPr>
        <w:widowControl w:val="0"/>
        <w:autoSpaceDE w:val="0"/>
        <w:autoSpaceDN w:val="0"/>
        <w:adjustRightInd w:val="0"/>
        <w:spacing w:after="0" w:line="240" w:lineRule="auto"/>
        <w:ind w:left="5670"/>
        <w:rPr>
          <w:b/>
          <w:bCs/>
          <w:szCs w:val="28"/>
          <w:lang w:val="ru-RU"/>
        </w:rPr>
      </w:pPr>
      <w:r w:rsidRPr="00723A37">
        <w:rPr>
          <w:szCs w:val="28"/>
        </w:rPr>
        <w:t>Протокол №</w:t>
      </w:r>
      <w:r w:rsidR="0020448A" w:rsidRPr="00723A37">
        <w:rPr>
          <w:szCs w:val="28"/>
        </w:rPr>
        <w:t>20</w:t>
      </w:r>
      <w:r w:rsidRPr="00723A37">
        <w:rPr>
          <w:szCs w:val="28"/>
        </w:rPr>
        <w:t xml:space="preserve">   </w:t>
      </w:r>
    </w:p>
    <w:p w14:paraId="3D08EB2E" w14:textId="12ED4FDB" w:rsidR="003E563A" w:rsidRPr="00723A37" w:rsidRDefault="003E563A" w:rsidP="003E563A">
      <w:pPr>
        <w:widowControl w:val="0"/>
        <w:autoSpaceDE w:val="0"/>
        <w:autoSpaceDN w:val="0"/>
        <w:adjustRightInd w:val="0"/>
        <w:spacing w:after="0" w:line="240" w:lineRule="auto"/>
        <w:ind w:left="5670"/>
        <w:rPr>
          <w:bCs/>
          <w:szCs w:val="28"/>
        </w:rPr>
      </w:pPr>
      <w:r w:rsidRPr="00723A37">
        <w:rPr>
          <w:bCs/>
          <w:szCs w:val="28"/>
        </w:rPr>
        <w:t xml:space="preserve">Від </w:t>
      </w:r>
      <w:r w:rsidRPr="00723A37">
        <w:rPr>
          <w:bCs/>
          <w:szCs w:val="28"/>
          <w:u w:val="single"/>
        </w:rPr>
        <w:t xml:space="preserve">  </w:t>
      </w:r>
      <w:r w:rsidR="0020448A" w:rsidRPr="00723A37">
        <w:rPr>
          <w:bCs/>
          <w:szCs w:val="28"/>
          <w:u w:val="single"/>
        </w:rPr>
        <w:t>24</w:t>
      </w:r>
      <w:r w:rsidRPr="00723A37">
        <w:rPr>
          <w:bCs/>
          <w:szCs w:val="28"/>
          <w:u w:val="single"/>
        </w:rPr>
        <w:t xml:space="preserve">  </w:t>
      </w:r>
      <w:r w:rsidRPr="00723A37">
        <w:rPr>
          <w:bCs/>
          <w:szCs w:val="28"/>
        </w:rPr>
        <w:t>.</w:t>
      </w:r>
      <w:r w:rsidRPr="00723A37">
        <w:rPr>
          <w:bCs/>
          <w:szCs w:val="28"/>
          <w:u w:val="single"/>
        </w:rPr>
        <w:t xml:space="preserve">  </w:t>
      </w:r>
      <w:proofErr w:type="gramStart"/>
      <w:r w:rsidR="00AC592B" w:rsidRPr="00723A37">
        <w:rPr>
          <w:bCs/>
          <w:szCs w:val="28"/>
          <w:u w:val="single"/>
          <w:lang w:val="ru-RU"/>
        </w:rPr>
        <w:t>01</w:t>
      </w:r>
      <w:r w:rsidRPr="00723A37">
        <w:rPr>
          <w:bCs/>
          <w:szCs w:val="28"/>
          <w:u w:val="single"/>
        </w:rPr>
        <w:t xml:space="preserve">  </w:t>
      </w:r>
      <w:r w:rsidRPr="00723A37">
        <w:rPr>
          <w:bCs/>
          <w:szCs w:val="28"/>
        </w:rPr>
        <w:t>.</w:t>
      </w:r>
      <w:proofErr w:type="gramEnd"/>
      <w:r w:rsidRPr="00723A37">
        <w:rPr>
          <w:bCs/>
          <w:szCs w:val="28"/>
        </w:rPr>
        <w:t>202</w:t>
      </w:r>
      <w:r w:rsidR="00AC592B" w:rsidRPr="00723A37">
        <w:rPr>
          <w:bCs/>
          <w:szCs w:val="28"/>
          <w:lang w:val="ru-RU"/>
        </w:rPr>
        <w:t>4</w:t>
      </w:r>
      <w:r w:rsidRPr="00723A37">
        <w:rPr>
          <w:bCs/>
          <w:szCs w:val="28"/>
        </w:rPr>
        <w:t xml:space="preserve"> року</w:t>
      </w:r>
    </w:p>
    <w:p w14:paraId="1A332439" w14:textId="77777777" w:rsidR="003E563A" w:rsidRPr="00723A37" w:rsidRDefault="003E563A" w:rsidP="003E563A">
      <w:pPr>
        <w:widowControl w:val="0"/>
        <w:autoSpaceDE w:val="0"/>
        <w:autoSpaceDN w:val="0"/>
        <w:adjustRightInd w:val="0"/>
        <w:spacing w:after="0" w:line="240" w:lineRule="auto"/>
        <w:ind w:left="5670"/>
        <w:rPr>
          <w:szCs w:val="28"/>
          <w:lang w:val="ru-RU"/>
        </w:rPr>
      </w:pPr>
    </w:p>
    <w:p w14:paraId="37015063" w14:textId="77777777" w:rsidR="003E563A" w:rsidRPr="00723A37" w:rsidRDefault="003E563A" w:rsidP="003E563A">
      <w:pPr>
        <w:widowControl w:val="0"/>
        <w:autoSpaceDE w:val="0"/>
        <w:autoSpaceDN w:val="0"/>
        <w:adjustRightInd w:val="0"/>
        <w:spacing w:after="0" w:line="240" w:lineRule="auto"/>
        <w:ind w:left="5670"/>
        <w:rPr>
          <w:szCs w:val="28"/>
        </w:rPr>
      </w:pPr>
      <w:r w:rsidRPr="00723A37">
        <w:rPr>
          <w:szCs w:val="28"/>
        </w:rPr>
        <w:t xml:space="preserve">___________КОВАЛЬЧУК М. </w:t>
      </w:r>
    </w:p>
    <w:p w14:paraId="4875A9DA" w14:textId="77777777" w:rsidR="003E563A" w:rsidRPr="00723A37" w:rsidRDefault="003E563A" w:rsidP="003E563A">
      <w:pPr>
        <w:pStyle w:val="1f3"/>
        <w:rPr>
          <w:rFonts w:ascii="Times New Roman" w:hAnsi="Times New Roman" w:cs="Times New Roman"/>
          <w:b/>
          <w:color w:val="000000"/>
        </w:rPr>
      </w:pPr>
    </w:p>
    <w:p w14:paraId="6501D966" w14:textId="77777777" w:rsidR="003E563A" w:rsidRPr="00723A37" w:rsidRDefault="003E563A" w:rsidP="003E563A">
      <w:pPr>
        <w:spacing w:after="0" w:line="240" w:lineRule="auto"/>
        <w:jc w:val="right"/>
        <w:rPr>
          <w:bCs/>
          <w:sz w:val="24"/>
          <w:szCs w:val="24"/>
        </w:rPr>
      </w:pPr>
    </w:p>
    <w:p w14:paraId="12FE09A8" w14:textId="77777777" w:rsidR="003E563A" w:rsidRPr="00723A37" w:rsidRDefault="003E563A" w:rsidP="003E563A">
      <w:pPr>
        <w:spacing w:after="0" w:line="240" w:lineRule="auto"/>
        <w:jc w:val="center"/>
        <w:rPr>
          <w:b/>
          <w:bCs/>
          <w:szCs w:val="28"/>
        </w:rPr>
      </w:pPr>
    </w:p>
    <w:p w14:paraId="36C51F37" w14:textId="77777777" w:rsidR="003E563A" w:rsidRPr="00723A37" w:rsidRDefault="003E563A" w:rsidP="003E563A">
      <w:pPr>
        <w:spacing w:after="0" w:line="240" w:lineRule="auto"/>
        <w:jc w:val="center"/>
        <w:rPr>
          <w:b/>
          <w:bCs/>
          <w:szCs w:val="28"/>
        </w:rPr>
      </w:pPr>
    </w:p>
    <w:p w14:paraId="434B48C3" w14:textId="77777777" w:rsidR="003E563A" w:rsidRPr="00723A37" w:rsidRDefault="003E563A" w:rsidP="003E563A">
      <w:pPr>
        <w:spacing w:after="0" w:line="240" w:lineRule="auto"/>
        <w:jc w:val="center"/>
        <w:rPr>
          <w:b/>
          <w:bCs/>
          <w:szCs w:val="28"/>
        </w:rPr>
      </w:pPr>
    </w:p>
    <w:p w14:paraId="3A333B21" w14:textId="77777777" w:rsidR="003E563A" w:rsidRPr="00723A37" w:rsidRDefault="003E563A" w:rsidP="003E563A">
      <w:pPr>
        <w:spacing w:after="0" w:line="240" w:lineRule="auto"/>
        <w:jc w:val="center"/>
        <w:rPr>
          <w:b/>
          <w:bCs/>
          <w:szCs w:val="28"/>
          <w:lang w:val="ru-RU"/>
        </w:rPr>
      </w:pPr>
    </w:p>
    <w:p w14:paraId="5A70361B" w14:textId="77777777" w:rsidR="003E563A" w:rsidRPr="00723A37" w:rsidRDefault="003E563A" w:rsidP="003E563A">
      <w:pPr>
        <w:spacing w:after="0" w:line="240" w:lineRule="auto"/>
        <w:jc w:val="center"/>
        <w:rPr>
          <w:b/>
          <w:bCs/>
          <w:szCs w:val="28"/>
        </w:rPr>
      </w:pPr>
    </w:p>
    <w:p w14:paraId="1DD890D6" w14:textId="77777777" w:rsidR="003E563A" w:rsidRPr="00723A37" w:rsidRDefault="003E563A" w:rsidP="003E563A">
      <w:pPr>
        <w:spacing w:after="0" w:line="240" w:lineRule="auto"/>
        <w:jc w:val="center"/>
        <w:rPr>
          <w:b/>
          <w:bCs/>
          <w:szCs w:val="28"/>
        </w:rPr>
      </w:pPr>
      <w:r w:rsidRPr="00723A37">
        <w:rPr>
          <w:b/>
          <w:bCs/>
          <w:szCs w:val="28"/>
        </w:rPr>
        <w:t>ТЕНДЕРНА ДОКУМЕНТАЦІЯ</w:t>
      </w:r>
    </w:p>
    <w:p w14:paraId="18393238" w14:textId="77777777" w:rsidR="003E563A" w:rsidRPr="00723A37" w:rsidRDefault="003E563A" w:rsidP="003E563A">
      <w:pPr>
        <w:spacing w:after="0" w:line="240" w:lineRule="auto"/>
        <w:jc w:val="center"/>
        <w:rPr>
          <w:b/>
          <w:bCs/>
          <w:szCs w:val="28"/>
        </w:rPr>
      </w:pPr>
      <w:r w:rsidRPr="00723A37">
        <w:rPr>
          <w:szCs w:val="28"/>
        </w:rPr>
        <w:t>по процедурі</w:t>
      </w:r>
      <w:r w:rsidRPr="00723A37">
        <w:rPr>
          <w:b/>
          <w:bCs/>
          <w:szCs w:val="28"/>
        </w:rPr>
        <w:t xml:space="preserve"> ВІДКРИТІ ТОРГИ З ОСОБЛИВОСТЯМИ:</w:t>
      </w:r>
    </w:p>
    <w:p w14:paraId="654844F7" w14:textId="77777777" w:rsidR="003E563A" w:rsidRPr="00723A37" w:rsidRDefault="003E563A" w:rsidP="003E563A">
      <w:pPr>
        <w:spacing w:after="0" w:line="240" w:lineRule="auto"/>
        <w:rPr>
          <w:b/>
          <w:bCs/>
          <w:szCs w:val="28"/>
        </w:rPr>
      </w:pPr>
    </w:p>
    <w:p w14:paraId="208AA188" w14:textId="77777777" w:rsidR="003E563A" w:rsidRPr="00723A37" w:rsidRDefault="003E563A" w:rsidP="003E563A">
      <w:pPr>
        <w:spacing w:after="0" w:line="240" w:lineRule="auto"/>
        <w:jc w:val="center"/>
        <w:rPr>
          <w:b/>
          <w:bCs/>
          <w:szCs w:val="28"/>
        </w:rPr>
      </w:pPr>
    </w:p>
    <w:p w14:paraId="0163A42B" w14:textId="77777777" w:rsidR="003E563A" w:rsidRPr="00723A37" w:rsidRDefault="003E563A" w:rsidP="003E563A">
      <w:pPr>
        <w:spacing w:after="0" w:line="240" w:lineRule="auto"/>
        <w:jc w:val="center"/>
        <w:rPr>
          <w:b/>
          <w:bCs/>
          <w:szCs w:val="28"/>
        </w:rPr>
      </w:pPr>
    </w:p>
    <w:p w14:paraId="669DBD37" w14:textId="77777777" w:rsidR="003E563A" w:rsidRPr="00723A37" w:rsidRDefault="003E563A" w:rsidP="003E563A">
      <w:pPr>
        <w:spacing w:after="0" w:line="240" w:lineRule="auto"/>
        <w:jc w:val="center"/>
        <w:rPr>
          <w:b/>
          <w:bCs/>
          <w:szCs w:val="28"/>
        </w:rPr>
      </w:pPr>
    </w:p>
    <w:p w14:paraId="4C70DEA4" w14:textId="77777777" w:rsidR="003E563A" w:rsidRPr="00723A37" w:rsidRDefault="003E563A" w:rsidP="003E563A">
      <w:pPr>
        <w:spacing w:after="0" w:line="240" w:lineRule="auto"/>
        <w:jc w:val="center"/>
        <w:rPr>
          <w:b/>
          <w:bCs/>
          <w:szCs w:val="28"/>
        </w:rPr>
      </w:pPr>
    </w:p>
    <w:p w14:paraId="211A21F5" w14:textId="42AA1C3A" w:rsidR="003E563A" w:rsidRPr="00723A37" w:rsidRDefault="003E563A" w:rsidP="003E563A">
      <w:pPr>
        <w:shd w:val="clear" w:color="auto" w:fill="FFFFFF"/>
        <w:ind w:firstLine="450"/>
        <w:jc w:val="center"/>
        <w:textAlignment w:val="baseline"/>
        <w:rPr>
          <w:iCs/>
          <w:szCs w:val="28"/>
          <w:bdr w:val="none" w:sz="0" w:space="0" w:color="auto" w:frame="1"/>
        </w:rPr>
      </w:pPr>
      <w:r w:rsidRPr="00723A37">
        <w:rPr>
          <w:i/>
          <w:szCs w:val="28"/>
          <w:u w:val="single"/>
          <w:bdr w:val="none" w:sz="0" w:space="0" w:color="auto" w:frame="1"/>
        </w:rPr>
        <w:t xml:space="preserve">ДК 021: 2015 50110000-9 – Послуги з ремонту і технічного обслуговування </w:t>
      </w:r>
      <w:proofErr w:type="spellStart"/>
      <w:r w:rsidRPr="00723A37">
        <w:rPr>
          <w:i/>
          <w:szCs w:val="28"/>
          <w:u w:val="single"/>
          <w:bdr w:val="none" w:sz="0" w:space="0" w:color="auto" w:frame="1"/>
        </w:rPr>
        <w:t>мототранспортних</w:t>
      </w:r>
      <w:proofErr w:type="spellEnd"/>
      <w:r w:rsidRPr="00723A37">
        <w:rPr>
          <w:i/>
          <w:szCs w:val="28"/>
          <w:u w:val="single"/>
          <w:bdr w:val="none" w:sz="0" w:space="0" w:color="auto" w:frame="1"/>
        </w:rPr>
        <w:t xml:space="preserve"> засобів і супутнього обладнання </w:t>
      </w:r>
    </w:p>
    <w:p w14:paraId="59EBAE41" w14:textId="46787884" w:rsidR="0063590A" w:rsidRPr="00723A37" w:rsidRDefault="0063590A" w:rsidP="003E563A">
      <w:pPr>
        <w:shd w:val="clear" w:color="auto" w:fill="FFFFFF"/>
        <w:ind w:firstLine="450"/>
        <w:jc w:val="center"/>
        <w:textAlignment w:val="baseline"/>
        <w:rPr>
          <w:iCs/>
          <w:szCs w:val="28"/>
          <w:bdr w:val="none" w:sz="0" w:space="0" w:color="auto" w:frame="1"/>
        </w:rPr>
      </w:pPr>
      <w:r w:rsidRPr="00723A37">
        <w:rPr>
          <w:iCs/>
          <w:szCs w:val="28"/>
          <w:bdr w:val="none" w:sz="0" w:space="0" w:color="auto" w:frame="1"/>
        </w:rPr>
        <w:t xml:space="preserve">(на закупівлю </w:t>
      </w:r>
      <w:r w:rsidRPr="00723A37">
        <w:rPr>
          <w:b/>
          <w:bCs/>
          <w:iCs/>
          <w:szCs w:val="28"/>
          <w:bdr w:val="none" w:sz="0" w:space="0" w:color="auto" w:frame="1"/>
        </w:rPr>
        <w:t xml:space="preserve">послуг з гарантійного технічного обслуговування службових автомобілів марки </w:t>
      </w:r>
      <w:r w:rsidRPr="00723A37">
        <w:rPr>
          <w:b/>
          <w:bCs/>
          <w:iCs/>
          <w:szCs w:val="28"/>
          <w:bdr w:val="none" w:sz="0" w:space="0" w:color="auto" w:frame="1"/>
          <w:lang w:val="en-US"/>
        </w:rPr>
        <w:t>HYUNDAI</w:t>
      </w:r>
      <w:r w:rsidRPr="00723A37">
        <w:rPr>
          <w:iCs/>
          <w:szCs w:val="28"/>
          <w:bdr w:val="none" w:sz="0" w:space="0" w:color="auto" w:frame="1"/>
        </w:rPr>
        <w:t>)</w:t>
      </w:r>
    </w:p>
    <w:p w14:paraId="02956875" w14:textId="77777777" w:rsidR="003E563A" w:rsidRPr="00723A37" w:rsidRDefault="003E563A" w:rsidP="003E563A">
      <w:pPr>
        <w:spacing w:after="0" w:line="240" w:lineRule="auto"/>
        <w:jc w:val="center"/>
        <w:rPr>
          <w:bCs/>
          <w:szCs w:val="28"/>
        </w:rPr>
      </w:pPr>
    </w:p>
    <w:p w14:paraId="38D509AD" w14:textId="77777777" w:rsidR="003E563A" w:rsidRPr="00723A37" w:rsidRDefault="003E563A" w:rsidP="003E563A">
      <w:pPr>
        <w:spacing w:after="0" w:line="240" w:lineRule="auto"/>
        <w:jc w:val="center"/>
        <w:rPr>
          <w:bCs/>
          <w:szCs w:val="28"/>
        </w:rPr>
      </w:pPr>
    </w:p>
    <w:p w14:paraId="5FE0FC07" w14:textId="697FE058" w:rsidR="003E563A" w:rsidRPr="00723A37" w:rsidRDefault="003E563A" w:rsidP="003E563A">
      <w:pPr>
        <w:spacing w:after="0" w:line="240" w:lineRule="auto"/>
        <w:jc w:val="center"/>
        <w:rPr>
          <w:sz w:val="24"/>
          <w:szCs w:val="24"/>
        </w:rPr>
      </w:pPr>
    </w:p>
    <w:p w14:paraId="553182A4" w14:textId="77777777" w:rsidR="003E563A" w:rsidRPr="00723A37" w:rsidRDefault="003E563A" w:rsidP="003E563A">
      <w:pPr>
        <w:spacing w:after="0" w:line="240" w:lineRule="auto"/>
        <w:jc w:val="center"/>
        <w:rPr>
          <w:bCs/>
          <w:szCs w:val="28"/>
        </w:rPr>
      </w:pPr>
    </w:p>
    <w:p w14:paraId="676DAF35" w14:textId="77777777" w:rsidR="003E563A" w:rsidRPr="00723A37" w:rsidRDefault="003E563A" w:rsidP="003E563A">
      <w:pPr>
        <w:spacing w:after="0" w:line="240" w:lineRule="auto"/>
        <w:jc w:val="center"/>
        <w:rPr>
          <w:bCs/>
          <w:szCs w:val="28"/>
        </w:rPr>
      </w:pPr>
    </w:p>
    <w:p w14:paraId="75E77817" w14:textId="77777777" w:rsidR="003E563A" w:rsidRPr="00723A37" w:rsidRDefault="003E563A" w:rsidP="003E563A">
      <w:pPr>
        <w:spacing w:after="0" w:line="240" w:lineRule="auto"/>
        <w:jc w:val="center"/>
        <w:rPr>
          <w:bCs/>
          <w:szCs w:val="28"/>
        </w:rPr>
      </w:pPr>
    </w:p>
    <w:p w14:paraId="4BF70384" w14:textId="77777777" w:rsidR="003E563A" w:rsidRPr="00723A37" w:rsidRDefault="003E563A" w:rsidP="003E563A">
      <w:pPr>
        <w:spacing w:after="0" w:line="240" w:lineRule="auto"/>
        <w:jc w:val="center"/>
        <w:rPr>
          <w:bCs/>
          <w:szCs w:val="28"/>
        </w:rPr>
      </w:pPr>
    </w:p>
    <w:p w14:paraId="5E4EADDA" w14:textId="77777777" w:rsidR="003E563A" w:rsidRPr="00723A37" w:rsidRDefault="003E563A" w:rsidP="003E563A">
      <w:pPr>
        <w:spacing w:after="0" w:line="240" w:lineRule="auto"/>
        <w:jc w:val="center"/>
        <w:rPr>
          <w:bCs/>
          <w:szCs w:val="28"/>
        </w:rPr>
      </w:pPr>
    </w:p>
    <w:p w14:paraId="0B70684E" w14:textId="77777777" w:rsidR="003E563A" w:rsidRPr="00723A37" w:rsidRDefault="003E563A" w:rsidP="003E563A">
      <w:pPr>
        <w:spacing w:after="0" w:line="240" w:lineRule="auto"/>
        <w:jc w:val="center"/>
        <w:rPr>
          <w:bCs/>
          <w:szCs w:val="28"/>
        </w:rPr>
      </w:pPr>
    </w:p>
    <w:p w14:paraId="725E1F39" w14:textId="77777777" w:rsidR="003E563A" w:rsidRPr="00723A37" w:rsidRDefault="003E563A" w:rsidP="003E563A">
      <w:pPr>
        <w:spacing w:after="0" w:line="240" w:lineRule="auto"/>
        <w:jc w:val="center"/>
        <w:rPr>
          <w:bCs/>
          <w:szCs w:val="28"/>
        </w:rPr>
      </w:pPr>
    </w:p>
    <w:p w14:paraId="1FE0B1F7" w14:textId="77777777" w:rsidR="003E563A" w:rsidRPr="00723A37" w:rsidRDefault="003E563A" w:rsidP="003E563A">
      <w:pPr>
        <w:spacing w:after="0" w:line="240" w:lineRule="auto"/>
        <w:jc w:val="center"/>
        <w:rPr>
          <w:bCs/>
          <w:szCs w:val="28"/>
        </w:rPr>
      </w:pPr>
    </w:p>
    <w:p w14:paraId="0A1805B5" w14:textId="77777777" w:rsidR="003E563A" w:rsidRPr="00723A37" w:rsidRDefault="003E563A" w:rsidP="003E563A">
      <w:pPr>
        <w:spacing w:after="0" w:line="240" w:lineRule="auto"/>
        <w:jc w:val="center"/>
        <w:rPr>
          <w:bCs/>
          <w:szCs w:val="28"/>
        </w:rPr>
      </w:pPr>
    </w:p>
    <w:p w14:paraId="2551E459" w14:textId="77777777" w:rsidR="003E563A" w:rsidRPr="00723A37" w:rsidRDefault="003E563A" w:rsidP="00043EB0">
      <w:pPr>
        <w:spacing w:after="0" w:line="240" w:lineRule="auto"/>
        <w:rPr>
          <w:bCs/>
          <w:sz w:val="24"/>
          <w:szCs w:val="24"/>
        </w:rPr>
      </w:pPr>
    </w:p>
    <w:p w14:paraId="51B20033" w14:textId="77777777" w:rsidR="003E563A" w:rsidRPr="00723A37" w:rsidRDefault="003E563A" w:rsidP="003E563A">
      <w:pPr>
        <w:spacing w:after="0" w:line="240" w:lineRule="auto"/>
        <w:jc w:val="center"/>
        <w:rPr>
          <w:bCs/>
          <w:sz w:val="24"/>
          <w:szCs w:val="24"/>
        </w:rPr>
      </w:pPr>
    </w:p>
    <w:p w14:paraId="68B0ED88" w14:textId="77777777" w:rsidR="003E563A" w:rsidRPr="00723A37" w:rsidRDefault="003E563A" w:rsidP="003E563A">
      <w:pPr>
        <w:spacing w:after="0" w:line="240" w:lineRule="auto"/>
        <w:jc w:val="center"/>
        <w:rPr>
          <w:bCs/>
          <w:sz w:val="24"/>
          <w:szCs w:val="24"/>
        </w:rPr>
      </w:pPr>
    </w:p>
    <w:p w14:paraId="34BE9003" w14:textId="036E8B5A" w:rsidR="003E563A" w:rsidRPr="00723A37" w:rsidRDefault="003E563A" w:rsidP="003E563A">
      <w:pPr>
        <w:spacing w:after="0" w:line="240" w:lineRule="auto"/>
        <w:jc w:val="center"/>
        <w:rPr>
          <w:bCs/>
          <w:sz w:val="24"/>
          <w:szCs w:val="24"/>
          <w:lang w:val="en-US"/>
        </w:rPr>
      </w:pPr>
      <w:r w:rsidRPr="00723A37">
        <w:rPr>
          <w:bCs/>
          <w:sz w:val="24"/>
          <w:szCs w:val="24"/>
        </w:rPr>
        <w:t>м. Київ – 202</w:t>
      </w:r>
      <w:r w:rsidR="00AC592B" w:rsidRPr="00723A37">
        <w:rPr>
          <w:bCs/>
          <w:sz w:val="24"/>
          <w:szCs w:val="24"/>
          <w:lang w:val="en-US"/>
        </w:rPr>
        <w:t>4</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rsidRPr="00723A37"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Pr="00723A37" w:rsidRDefault="00DF1D55">
            <w:pPr>
              <w:snapToGrid w:val="0"/>
              <w:spacing w:after="0" w:line="240" w:lineRule="auto"/>
              <w:ind w:right="-110"/>
              <w:jc w:val="center"/>
              <w:rPr>
                <w:sz w:val="24"/>
                <w:szCs w:val="24"/>
                <w:lang w:eastAsia="uk-UA"/>
              </w:rPr>
            </w:pPr>
            <w:r w:rsidRPr="00723A37">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Pr="00723A37" w:rsidRDefault="00DF1D55">
            <w:pPr>
              <w:widowControl w:val="0"/>
              <w:spacing w:line="240" w:lineRule="auto"/>
              <w:contextualSpacing/>
              <w:jc w:val="center"/>
              <w:rPr>
                <w:b/>
                <w:sz w:val="24"/>
                <w:szCs w:val="24"/>
                <w:lang w:eastAsia="uk-UA"/>
              </w:rPr>
            </w:pPr>
            <w:r w:rsidRPr="00723A37">
              <w:rPr>
                <w:b/>
                <w:sz w:val="24"/>
                <w:szCs w:val="24"/>
                <w:bdr w:val="none" w:sz="0" w:space="0" w:color="auto" w:frame="1"/>
                <w:lang w:eastAsia="uk-UA"/>
              </w:rPr>
              <w:t>Розділ І. Загальні положення</w:t>
            </w:r>
          </w:p>
        </w:tc>
      </w:tr>
      <w:tr w:rsidR="00DF1D55" w:rsidRPr="00723A37"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Pr="00723A37" w:rsidRDefault="00DF1D55">
            <w:pPr>
              <w:widowControl w:val="0"/>
              <w:spacing w:line="240" w:lineRule="auto"/>
              <w:contextualSpacing/>
              <w:jc w:val="center"/>
              <w:rPr>
                <w:sz w:val="24"/>
                <w:szCs w:val="24"/>
                <w:lang w:eastAsia="uk-UA"/>
              </w:rPr>
            </w:pPr>
            <w:r w:rsidRPr="00723A37">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Pr="00723A37" w:rsidRDefault="00DF1D55">
            <w:pPr>
              <w:widowControl w:val="0"/>
              <w:spacing w:line="240" w:lineRule="auto"/>
              <w:contextualSpacing/>
              <w:jc w:val="center"/>
              <w:rPr>
                <w:sz w:val="24"/>
                <w:szCs w:val="24"/>
                <w:lang w:eastAsia="uk-UA"/>
              </w:rPr>
            </w:pPr>
            <w:r w:rsidRPr="00723A37">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Pr="00723A37" w:rsidRDefault="00DF1D55">
            <w:pPr>
              <w:widowControl w:val="0"/>
              <w:spacing w:line="240" w:lineRule="auto"/>
              <w:contextualSpacing/>
              <w:jc w:val="center"/>
              <w:rPr>
                <w:sz w:val="24"/>
                <w:szCs w:val="24"/>
                <w:lang w:eastAsia="uk-UA"/>
              </w:rPr>
            </w:pPr>
            <w:r w:rsidRPr="00723A37">
              <w:rPr>
                <w:sz w:val="24"/>
                <w:szCs w:val="24"/>
                <w:lang w:eastAsia="uk-UA"/>
              </w:rPr>
              <w:t xml:space="preserve">3                                              </w:t>
            </w:r>
          </w:p>
        </w:tc>
      </w:tr>
      <w:tr w:rsidR="00DF1D55" w:rsidRPr="00723A37"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1B7FB445" w14:textId="77777777" w:rsidR="001D2820" w:rsidRPr="00723A37" w:rsidRDefault="001D2820" w:rsidP="001D2820">
            <w:pPr>
              <w:widowControl w:val="0"/>
              <w:spacing w:after="0" w:line="240" w:lineRule="auto"/>
              <w:ind w:firstLine="454"/>
              <w:jc w:val="both"/>
              <w:rPr>
                <w:color w:val="000000"/>
                <w:sz w:val="24"/>
                <w:szCs w:val="24"/>
              </w:rPr>
            </w:pPr>
            <w:r w:rsidRPr="00723A37">
              <w:rPr>
                <w:sz w:val="24"/>
                <w:szCs w:val="24"/>
              </w:rPr>
              <w:t>Тендерну д</w:t>
            </w:r>
            <w:r w:rsidRPr="00723A37">
              <w:rPr>
                <w:color w:val="000000"/>
                <w:sz w:val="24"/>
                <w:szCs w:val="24"/>
              </w:rPr>
              <w:t>окументацію розроблено відповідно до вимог:</w:t>
            </w:r>
          </w:p>
          <w:p w14:paraId="0D337DFB" w14:textId="77777777" w:rsidR="001D2820" w:rsidRPr="00723A37" w:rsidRDefault="001D2820" w:rsidP="001D2820">
            <w:pPr>
              <w:widowControl w:val="0"/>
              <w:spacing w:after="0" w:line="240" w:lineRule="auto"/>
              <w:ind w:firstLine="454"/>
              <w:jc w:val="both"/>
              <w:rPr>
                <w:sz w:val="24"/>
                <w:szCs w:val="24"/>
              </w:rPr>
            </w:pPr>
            <w:r w:rsidRPr="00723A37">
              <w:rPr>
                <w:sz w:val="24"/>
                <w:szCs w:val="24"/>
              </w:rPr>
              <w:t xml:space="preserve">Особливостей здійснення оборонних </w:t>
            </w:r>
            <w:proofErr w:type="spellStart"/>
            <w:r w:rsidRPr="00723A37">
              <w:rPr>
                <w:sz w:val="24"/>
                <w:szCs w:val="24"/>
              </w:rPr>
              <w:t>закупівель</w:t>
            </w:r>
            <w:proofErr w:type="spellEnd"/>
            <w:r w:rsidRPr="00723A37">
              <w:rPr>
                <w:sz w:val="24"/>
                <w:szCs w:val="24"/>
              </w:rPr>
              <w:t xml:space="preserve"> на період дії правового режиму воєнного стану, затверджених постановою Кабінету Міністрів України від 11.11.2022 №1275 (із змінами й доповненнями) (далі — Особливості №1275);</w:t>
            </w:r>
          </w:p>
          <w:p w14:paraId="0B74C188" w14:textId="77777777" w:rsidR="001D2820" w:rsidRPr="00723A37" w:rsidRDefault="001D2820" w:rsidP="001D2820">
            <w:pPr>
              <w:widowControl w:val="0"/>
              <w:spacing w:after="0" w:line="240" w:lineRule="auto"/>
              <w:ind w:firstLine="454"/>
              <w:jc w:val="both"/>
              <w:rPr>
                <w:sz w:val="24"/>
                <w:szCs w:val="24"/>
              </w:rPr>
            </w:pPr>
            <w:r w:rsidRPr="00723A37">
              <w:rPr>
                <w:sz w:val="24"/>
                <w:szCs w:val="24"/>
              </w:rPr>
              <w:t xml:space="preserve">Особливостей здійснення публічних </w:t>
            </w:r>
            <w:proofErr w:type="spellStart"/>
            <w:r w:rsidRPr="00723A37">
              <w:rPr>
                <w:sz w:val="24"/>
                <w:szCs w:val="24"/>
              </w:rPr>
              <w:t>закупівель</w:t>
            </w:r>
            <w:proofErr w:type="spellEnd"/>
            <w:r w:rsidRPr="00723A37">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(із змінами й доповненнями) (далі — Особливості);</w:t>
            </w:r>
          </w:p>
          <w:p w14:paraId="19312C7D" w14:textId="4E4EF57E" w:rsidR="001D2820" w:rsidRPr="00723A37" w:rsidRDefault="001D2820" w:rsidP="001D2820">
            <w:pPr>
              <w:widowControl w:val="0"/>
              <w:spacing w:after="0" w:line="240" w:lineRule="auto"/>
              <w:ind w:firstLine="454"/>
              <w:jc w:val="both"/>
              <w:rPr>
                <w:sz w:val="24"/>
                <w:szCs w:val="24"/>
              </w:rPr>
            </w:pPr>
            <w:r w:rsidRPr="00723A37">
              <w:rPr>
                <w:sz w:val="24"/>
                <w:szCs w:val="24"/>
              </w:rPr>
              <w:t>Постанови Кабінет</w:t>
            </w:r>
            <w:r w:rsidR="00E819C3" w:rsidRPr="00723A37">
              <w:rPr>
                <w:sz w:val="24"/>
                <w:szCs w:val="24"/>
              </w:rPr>
              <w:t>у</w:t>
            </w:r>
            <w:r w:rsidRPr="00723A37">
              <w:rPr>
                <w:sz w:val="24"/>
                <w:szCs w:val="24"/>
              </w:rPr>
              <w:t xml:space="preserve"> </w:t>
            </w:r>
            <w:r w:rsidR="00E819C3" w:rsidRPr="00723A37">
              <w:rPr>
                <w:sz w:val="24"/>
                <w:szCs w:val="24"/>
              </w:rPr>
              <w:t>М</w:t>
            </w:r>
            <w:r w:rsidRPr="00723A37">
              <w:rPr>
                <w:sz w:val="24"/>
                <w:szCs w:val="24"/>
              </w:rPr>
              <w:t>іністрів України від 2 березня 2022 р. №178 «Деякі питання обкладення податком на додану вартість за нульовою ставкою у період воєнного стану» та обкладаються податком на додану вартість за нульовою ставкою.</w:t>
            </w:r>
          </w:p>
          <w:p w14:paraId="61672416" w14:textId="1E62C3BF" w:rsidR="00E819C3" w:rsidRPr="00723A37" w:rsidRDefault="00E819C3" w:rsidP="001D2820">
            <w:pPr>
              <w:widowControl w:val="0"/>
              <w:spacing w:after="0" w:line="240" w:lineRule="auto"/>
              <w:ind w:firstLine="454"/>
              <w:jc w:val="both"/>
              <w:rPr>
                <w:sz w:val="24"/>
                <w:szCs w:val="24"/>
              </w:rPr>
            </w:pPr>
            <w:r w:rsidRPr="00723A37">
              <w:rPr>
                <w:sz w:val="24"/>
                <w:szCs w:val="24"/>
              </w:rPr>
              <w:t>Постанови Кабінету Міністрів України від 11.10.2016 №710 «Про ефективне використання державних коштів».</w:t>
            </w:r>
          </w:p>
          <w:p w14:paraId="0E848617" w14:textId="77777777" w:rsidR="001D2820" w:rsidRPr="00723A37" w:rsidRDefault="001D2820" w:rsidP="001D2820">
            <w:pPr>
              <w:widowControl w:val="0"/>
              <w:spacing w:after="0" w:line="240" w:lineRule="auto"/>
              <w:ind w:firstLine="454"/>
              <w:jc w:val="both"/>
              <w:rPr>
                <w:sz w:val="24"/>
                <w:szCs w:val="24"/>
              </w:rPr>
            </w:pPr>
            <w:r w:rsidRPr="00723A37">
              <w:rPr>
                <w:sz w:val="24"/>
                <w:szCs w:val="24"/>
              </w:rPr>
              <w:t xml:space="preserve">Закону України «Про публічні закупівлі» (далі — Закон); </w:t>
            </w:r>
          </w:p>
          <w:p w14:paraId="0D18C932" w14:textId="77777777" w:rsidR="001D2820" w:rsidRPr="00723A37" w:rsidRDefault="001D2820" w:rsidP="001D2820">
            <w:pPr>
              <w:widowControl w:val="0"/>
              <w:spacing w:after="0" w:line="240" w:lineRule="auto"/>
              <w:ind w:firstLine="454"/>
              <w:jc w:val="both"/>
              <w:rPr>
                <w:sz w:val="24"/>
                <w:szCs w:val="24"/>
              </w:rPr>
            </w:pPr>
            <w:r w:rsidRPr="00723A37">
              <w:rPr>
                <w:sz w:val="24"/>
                <w:szCs w:val="24"/>
              </w:rPr>
              <w:t>Закону України «Про оборонні закупівлі» №808-IX від 17.07.2020 (далі — Закон №808-IX).</w:t>
            </w:r>
          </w:p>
          <w:p w14:paraId="33558C5D" w14:textId="0AEB366B" w:rsidR="00DF1D55" w:rsidRPr="00723A37" w:rsidRDefault="001D2820" w:rsidP="001D2820">
            <w:pPr>
              <w:widowControl w:val="0"/>
              <w:spacing w:line="240" w:lineRule="auto"/>
              <w:ind w:firstLine="311"/>
              <w:contextualSpacing/>
              <w:jc w:val="both"/>
              <w:rPr>
                <w:sz w:val="24"/>
                <w:szCs w:val="24"/>
                <w:lang w:eastAsia="uk-UA"/>
              </w:rPr>
            </w:pPr>
            <w:r w:rsidRPr="00723A37">
              <w:rPr>
                <w:color w:val="000000"/>
                <w:sz w:val="24"/>
                <w:szCs w:val="24"/>
              </w:rPr>
              <w:t xml:space="preserve">Терміни, які використовуються в цій документації, вживаються у значенні, наведеному в Законі, </w:t>
            </w:r>
            <w:r w:rsidRPr="00723A37">
              <w:rPr>
                <w:sz w:val="24"/>
                <w:szCs w:val="24"/>
              </w:rPr>
              <w:t>Особливостях,</w:t>
            </w:r>
            <w:r w:rsidRPr="00723A37">
              <w:rPr>
                <w:color w:val="000000"/>
                <w:sz w:val="24"/>
                <w:szCs w:val="24"/>
              </w:rPr>
              <w:t xml:space="preserve"> Законі </w:t>
            </w:r>
            <w:r w:rsidRPr="00723A37">
              <w:rPr>
                <w:sz w:val="24"/>
                <w:szCs w:val="24"/>
              </w:rPr>
              <w:t xml:space="preserve">№ 808-IX </w:t>
            </w:r>
            <w:r w:rsidRPr="00723A37">
              <w:rPr>
                <w:color w:val="000000"/>
                <w:sz w:val="24"/>
                <w:szCs w:val="24"/>
              </w:rPr>
              <w:t xml:space="preserve"> </w:t>
            </w:r>
            <w:r w:rsidRPr="00723A37">
              <w:rPr>
                <w:sz w:val="24"/>
                <w:szCs w:val="24"/>
              </w:rPr>
              <w:t xml:space="preserve">та Особливостях </w:t>
            </w:r>
            <w:r w:rsidRPr="00723A37">
              <w:rPr>
                <w:color w:val="000000"/>
                <w:sz w:val="24"/>
                <w:szCs w:val="24"/>
              </w:rPr>
              <w:t>№1275</w:t>
            </w:r>
            <w:r w:rsidRPr="00723A37">
              <w:rPr>
                <w:sz w:val="24"/>
                <w:szCs w:val="24"/>
              </w:rPr>
              <w:t>.</w:t>
            </w:r>
          </w:p>
        </w:tc>
      </w:tr>
      <w:tr w:rsidR="00DF1D55" w:rsidRPr="00723A37"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Pr="00723A37" w:rsidRDefault="00DF1D55">
            <w:pPr>
              <w:widowControl w:val="0"/>
              <w:spacing w:line="240" w:lineRule="auto"/>
              <w:contextualSpacing/>
              <w:jc w:val="both"/>
              <w:rPr>
                <w:sz w:val="24"/>
                <w:szCs w:val="24"/>
                <w:lang w:eastAsia="uk-UA"/>
              </w:rPr>
            </w:pPr>
            <w:r w:rsidRPr="00723A37">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Pr="00723A37" w:rsidRDefault="00DF1D55">
            <w:pPr>
              <w:widowControl w:val="0"/>
              <w:spacing w:line="240" w:lineRule="auto"/>
              <w:contextualSpacing/>
              <w:jc w:val="both"/>
              <w:rPr>
                <w:sz w:val="24"/>
                <w:szCs w:val="24"/>
                <w:lang w:eastAsia="uk-UA"/>
              </w:rPr>
            </w:pPr>
          </w:p>
        </w:tc>
      </w:tr>
      <w:tr w:rsidR="00DF1D55" w:rsidRPr="00723A37"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Pr="00723A37" w:rsidRDefault="00DF1D55">
            <w:pPr>
              <w:widowControl w:val="0"/>
              <w:spacing w:after="0" w:line="240" w:lineRule="auto"/>
              <w:ind w:right="113"/>
              <w:contextualSpacing/>
              <w:jc w:val="both"/>
              <w:rPr>
                <w:sz w:val="24"/>
                <w:szCs w:val="24"/>
                <w:lang w:eastAsia="uk-UA"/>
              </w:rPr>
            </w:pPr>
            <w:r w:rsidRPr="00723A37">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4A672DA2" w14:textId="77777777" w:rsidR="00DF1D55" w:rsidRPr="00723A37" w:rsidRDefault="007846F0">
            <w:pPr>
              <w:widowControl w:val="0"/>
              <w:spacing w:line="240" w:lineRule="auto"/>
              <w:ind w:firstLine="311"/>
              <w:contextualSpacing/>
              <w:jc w:val="both"/>
              <w:rPr>
                <w:sz w:val="24"/>
                <w:szCs w:val="24"/>
                <w:lang w:eastAsia="uk-UA"/>
              </w:rPr>
            </w:pPr>
            <w:r w:rsidRPr="00723A37">
              <w:rPr>
                <w:sz w:val="24"/>
                <w:szCs w:val="24"/>
                <w:lang w:eastAsia="uk-UA"/>
              </w:rPr>
              <w:t>Центральне управління справами Міністерства оборони України</w:t>
            </w:r>
          </w:p>
          <w:p w14:paraId="59938D45" w14:textId="7DCA761A" w:rsidR="00A7028D" w:rsidRPr="00723A37" w:rsidRDefault="00A7028D">
            <w:pPr>
              <w:widowControl w:val="0"/>
              <w:spacing w:line="240" w:lineRule="auto"/>
              <w:ind w:firstLine="311"/>
              <w:contextualSpacing/>
              <w:jc w:val="both"/>
              <w:rPr>
                <w:sz w:val="24"/>
                <w:szCs w:val="24"/>
                <w:lang w:eastAsia="uk-UA"/>
              </w:rPr>
            </w:pPr>
            <w:r w:rsidRPr="00723A37">
              <w:rPr>
                <w:sz w:val="24"/>
                <w:szCs w:val="24"/>
                <w:lang w:eastAsia="uk-UA"/>
              </w:rPr>
              <w:t>Код за ЄДРПОУ: 24978319</w:t>
            </w:r>
          </w:p>
        </w:tc>
      </w:tr>
      <w:tr w:rsidR="00DF1D55" w:rsidRPr="00723A37"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Pr="00723A37" w:rsidRDefault="00DF1D55">
            <w:pPr>
              <w:widowControl w:val="0"/>
              <w:spacing w:after="0" w:line="240" w:lineRule="auto"/>
              <w:ind w:right="113"/>
              <w:contextualSpacing/>
              <w:jc w:val="both"/>
              <w:rPr>
                <w:sz w:val="24"/>
                <w:szCs w:val="24"/>
                <w:lang w:eastAsia="uk-UA"/>
              </w:rPr>
            </w:pPr>
            <w:r w:rsidRPr="00723A37">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42E4B312" w:rsidR="00DF1D55" w:rsidRPr="00723A37" w:rsidRDefault="007846F0" w:rsidP="007846F0">
            <w:pPr>
              <w:widowControl w:val="0"/>
              <w:spacing w:line="240" w:lineRule="auto"/>
              <w:ind w:firstLine="311"/>
              <w:contextualSpacing/>
              <w:jc w:val="both"/>
              <w:rPr>
                <w:sz w:val="24"/>
                <w:szCs w:val="24"/>
                <w:lang w:eastAsia="uk-UA"/>
              </w:rPr>
            </w:pPr>
            <w:r w:rsidRPr="00723A37">
              <w:rPr>
                <w:b/>
                <w:bCs/>
                <w:sz w:val="24"/>
                <w:szCs w:val="24"/>
                <w:lang w:eastAsia="uk-UA"/>
              </w:rPr>
              <w:t>Україна, м. Київ</w:t>
            </w:r>
            <w:r w:rsidR="00A7028D" w:rsidRPr="00723A37">
              <w:rPr>
                <w:sz w:val="24"/>
                <w:szCs w:val="24"/>
                <w:lang w:eastAsia="uk-UA"/>
              </w:rPr>
              <w:t xml:space="preserve"> </w:t>
            </w:r>
            <w:r w:rsidR="00A7028D" w:rsidRPr="00723A37">
              <w:rPr>
                <w:i/>
                <w:iCs/>
                <w:sz w:val="24"/>
                <w:szCs w:val="24"/>
              </w:rPr>
              <w:t>(</w:t>
            </w:r>
            <w:r w:rsidR="00A7028D" w:rsidRPr="00723A37">
              <w:rPr>
                <w:i/>
                <w:sz w:val="24"/>
                <w:szCs w:val="24"/>
              </w:rPr>
              <w:t>згідно ст.</w:t>
            </w:r>
            <w:r w:rsidR="00AC592B" w:rsidRPr="00723A37">
              <w:rPr>
                <w:i/>
                <w:sz w:val="24"/>
                <w:szCs w:val="24"/>
              </w:rPr>
              <w:t xml:space="preserve"> </w:t>
            </w:r>
            <w:r w:rsidR="00A7028D" w:rsidRPr="00723A37">
              <w:rPr>
                <w:i/>
                <w:sz w:val="24"/>
                <w:szCs w:val="24"/>
              </w:rPr>
              <w:t>27</w:t>
            </w:r>
            <w:r w:rsidR="00A7028D" w:rsidRPr="00723A37">
              <w:rPr>
                <w:i/>
                <w:color w:val="333333"/>
                <w:sz w:val="24"/>
                <w:szCs w:val="24"/>
                <w:shd w:val="clear" w:color="auto" w:fill="FFFFFF"/>
              </w:rPr>
              <w:t xml:space="preserve"> </w:t>
            </w:r>
            <w:r w:rsidR="00A7028D" w:rsidRPr="00723A37">
              <w:rPr>
                <w:i/>
                <w:sz w:val="24"/>
                <w:szCs w:val="24"/>
              </w:rPr>
              <w:t xml:space="preserve">Особливостей У разі коли оприлюднення в електронній системі </w:t>
            </w:r>
            <w:proofErr w:type="spellStart"/>
            <w:r w:rsidR="00A7028D" w:rsidRPr="00723A37">
              <w:rPr>
                <w:i/>
                <w:sz w:val="24"/>
                <w:szCs w:val="24"/>
              </w:rPr>
              <w:t>закупівель</w:t>
            </w:r>
            <w:proofErr w:type="spellEnd"/>
            <w:r w:rsidR="00A7028D" w:rsidRPr="00723A37">
              <w:rPr>
                <w:i/>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DF1D55" w:rsidRPr="00723A37"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Pr="00723A37" w:rsidRDefault="00DF1D55">
            <w:pPr>
              <w:widowControl w:val="0"/>
              <w:spacing w:line="240" w:lineRule="auto"/>
              <w:contextualSpacing/>
              <w:jc w:val="both"/>
              <w:rPr>
                <w:sz w:val="24"/>
                <w:szCs w:val="24"/>
                <w:lang w:eastAsia="uk-UA"/>
              </w:rPr>
            </w:pPr>
            <w:r w:rsidRPr="00723A37">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5ACB9023" w14:textId="52CEB403" w:rsidR="00DF1D55" w:rsidRPr="00723A37" w:rsidRDefault="00BA469B" w:rsidP="00F57B76">
            <w:pPr>
              <w:widowControl w:val="0"/>
              <w:spacing w:line="240" w:lineRule="auto"/>
              <w:ind w:firstLine="311"/>
              <w:contextualSpacing/>
              <w:jc w:val="both"/>
              <w:rPr>
                <w:sz w:val="24"/>
                <w:szCs w:val="24"/>
                <w:lang w:eastAsia="uk-UA"/>
              </w:rPr>
            </w:pPr>
            <w:r w:rsidRPr="00723A37">
              <w:rPr>
                <w:sz w:val="24"/>
                <w:szCs w:val="24"/>
                <w:lang w:eastAsia="uk-UA"/>
              </w:rPr>
              <w:t>Уповноважена особа:</w:t>
            </w:r>
            <w:r w:rsidR="00CF6068" w:rsidRPr="00723A37">
              <w:rPr>
                <w:sz w:val="24"/>
                <w:szCs w:val="24"/>
                <w:lang w:eastAsia="uk-UA"/>
              </w:rPr>
              <w:t xml:space="preserve"> </w:t>
            </w:r>
            <w:r w:rsidR="007846F0" w:rsidRPr="00723A37">
              <w:rPr>
                <w:sz w:val="24"/>
                <w:szCs w:val="24"/>
                <w:lang w:eastAsia="uk-UA"/>
              </w:rPr>
              <w:t xml:space="preserve">Ковальчук </w:t>
            </w:r>
            <w:r w:rsidR="00FE34E3" w:rsidRPr="00723A37">
              <w:rPr>
                <w:sz w:val="24"/>
                <w:szCs w:val="24"/>
                <w:lang w:eastAsia="uk-UA"/>
              </w:rPr>
              <w:t>М</w:t>
            </w:r>
            <w:r w:rsidR="00F57B76" w:rsidRPr="00723A37">
              <w:rPr>
                <w:sz w:val="24"/>
                <w:szCs w:val="24"/>
                <w:lang w:eastAsia="uk-UA"/>
              </w:rPr>
              <w:t>аксим</w:t>
            </w:r>
            <w:r w:rsidR="007846F0" w:rsidRPr="00723A37">
              <w:rPr>
                <w:sz w:val="24"/>
                <w:szCs w:val="24"/>
                <w:lang w:eastAsia="uk-UA"/>
              </w:rPr>
              <w:t>, м. Київ</w:t>
            </w:r>
          </w:p>
        </w:tc>
      </w:tr>
      <w:tr w:rsidR="00DF1D55" w:rsidRPr="00723A37"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Pr="00723A37" w:rsidRDefault="00DF1D55">
            <w:pPr>
              <w:widowControl w:val="0"/>
              <w:spacing w:line="240" w:lineRule="auto"/>
              <w:contextualSpacing/>
              <w:jc w:val="both"/>
              <w:rPr>
                <w:sz w:val="24"/>
                <w:szCs w:val="24"/>
                <w:lang w:eastAsia="uk-UA"/>
              </w:rPr>
            </w:pPr>
            <w:r w:rsidRPr="00723A37">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Pr="00723A37" w:rsidRDefault="00DF1D55">
            <w:pPr>
              <w:widowControl w:val="0"/>
              <w:spacing w:line="240" w:lineRule="auto"/>
              <w:ind w:firstLine="311"/>
              <w:contextualSpacing/>
              <w:jc w:val="both"/>
              <w:rPr>
                <w:sz w:val="24"/>
                <w:szCs w:val="24"/>
                <w:lang w:eastAsia="uk-UA"/>
              </w:rPr>
            </w:pPr>
            <w:r w:rsidRPr="00723A37">
              <w:rPr>
                <w:sz w:val="24"/>
                <w:szCs w:val="24"/>
                <w:lang w:eastAsia="uk-UA"/>
              </w:rPr>
              <w:t>Відкриті торги</w:t>
            </w:r>
            <w:r w:rsidR="00A325DA" w:rsidRPr="00723A37">
              <w:rPr>
                <w:sz w:val="24"/>
                <w:szCs w:val="24"/>
                <w:lang w:eastAsia="uk-UA"/>
              </w:rPr>
              <w:t xml:space="preserve"> з особливостями</w:t>
            </w:r>
          </w:p>
        </w:tc>
      </w:tr>
      <w:tr w:rsidR="00DF1D55" w:rsidRPr="00723A37"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Pr="00723A37" w:rsidRDefault="00DF1D55">
            <w:pPr>
              <w:widowControl w:val="0"/>
              <w:spacing w:line="240" w:lineRule="auto"/>
              <w:contextualSpacing/>
              <w:jc w:val="both"/>
              <w:rPr>
                <w:sz w:val="24"/>
                <w:szCs w:val="24"/>
                <w:lang w:eastAsia="uk-UA"/>
              </w:rPr>
            </w:pPr>
            <w:r w:rsidRPr="00723A37">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Pr="00723A37" w:rsidRDefault="00DF1D55">
            <w:pPr>
              <w:widowControl w:val="0"/>
              <w:spacing w:line="240" w:lineRule="auto"/>
              <w:contextualSpacing/>
              <w:jc w:val="both"/>
              <w:rPr>
                <w:sz w:val="24"/>
                <w:szCs w:val="24"/>
                <w:lang w:eastAsia="uk-UA"/>
              </w:rPr>
            </w:pPr>
          </w:p>
        </w:tc>
      </w:tr>
      <w:tr w:rsidR="00DF1D55" w:rsidRPr="00723A37"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Pr="00723A37" w:rsidRDefault="00DF1D55">
            <w:pPr>
              <w:widowControl w:val="0"/>
              <w:tabs>
                <w:tab w:val="right" w:pos="2818"/>
              </w:tabs>
              <w:spacing w:after="0" w:line="240" w:lineRule="auto"/>
              <w:ind w:left="-9" w:right="113"/>
              <w:contextualSpacing/>
              <w:jc w:val="both"/>
              <w:rPr>
                <w:sz w:val="24"/>
                <w:szCs w:val="24"/>
                <w:lang w:eastAsia="uk-UA"/>
              </w:rPr>
            </w:pPr>
            <w:r w:rsidRPr="00723A37">
              <w:rPr>
                <w:sz w:val="24"/>
                <w:szCs w:val="24"/>
                <w:lang w:eastAsia="uk-UA"/>
              </w:rPr>
              <w:t>назва предмета закупівлі</w:t>
            </w:r>
            <w:r w:rsidRPr="00723A37">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79E6A4A5" w:rsidR="00DF1D55" w:rsidRPr="00723A37" w:rsidRDefault="00853E89" w:rsidP="00853E89">
            <w:pPr>
              <w:tabs>
                <w:tab w:val="left" w:pos="2160"/>
                <w:tab w:val="left" w:pos="3600"/>
              </w:tabs>
              <w:spacing w:after="0" w:line="240" w:lineRule="auto"/>
              <w:jc w:val="both"/>
              <w:rPr>
                <w:color w:val="000000"/>
                <w:sz w:val="24"/>
                <w:szCs w:val="24"/>
                <w:lang w:eastAsia="ru-RU"/>
              </w:rPr>
            </w:pPr>
            <w:r w:rsidRPr="00723A37">
              <w:rPr>
                <w:sz w:val="24"/>
                <w:szCs w:val="24"/>
              </w:rPr>
              <w:t xml:space="preserve">ДК 021:2015: </w:t>
            </w:r>
            <w:r w:rsidR="00CF6068" w:rsidRPr="00723A37">
              <w:rPr>
                <w:sz w:val="24"/>
                <w:szCs w:val="24"/>
              </w:rPr>
              <w:t>5011</w:t>
            </w:r>
            <w:r w:rsidRPr="00723A37">
              <w:rPr>
                <w:sz w:val="24"/>
                <w:szCs w:val="24"/>
              </w:rPr>
              <w:t>0000-</w:t>
            </w:r>
            <w:r w:rsidR="00CF6068" w:rsidRPr="00723A37">
              <w:rPr>
                <w:sz w:val="24"/>
                <w:szCs w:val="24"/>
              </w:rPr>
              <w:t>9</w:t>
            </w:r>
            <w:r w:rsidRPr="00723A37">
              <w:rPr>
                <w:sz w:val="24"/>
                <w:szCs w:val="24"/>
              </w:rPr>
              <w:t xml:space="preserve"> </w:t>
            </w:r>
            <w:r w:rsidR="00CF6068" w:rsidRPr="00723A37">
              <w:rPr>
                <w:sz w:val="24"/>
                <w:szCs w:val="24"/>
              </w:rPr>
              <w:t xml:space="preserve">– Послуги з ремонту і технічного обслуговування </w:t>
            </w:r>
            <w:proofErr w:type="spellStart"/>
            <w:r w:rsidR="00CF6068" w:rsidRPr="00723A37">
              <w:rPr>
                <w:sz w:val="24"/>
                <w:szCs w:val="24"/>
              </w:rPr>
              <w:t>мототранспортних</w:t>
            </w:r>
            <w:proofErr w:type="spellEnd"/>
            <w:r w:rsidR="00CF6068" w:rsidRPr="00723A37">
              <w:rPr>
                <w:sz w:val="24"/>
                <w:szCs w:val="24"/>
              </w:rPr>
              <w:t xml:space="preserve"> засобів і супутнього обладнання.</w:t>
            </w:r>
          </w:p>
        </w:tc>
      </w:tr>
      <w:tr w:rsidR="00DF1D55" w:rsidRPr="00723A37"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Pr="00723A37" w:rsidRDefault="00DF1D55">
            <w:pPr>
              <w:widowControl w:val="0"/>
              <w:spacing w:after="0" w:line="240" w:lineRule="auto"/>
              <w:ind w:left="-9" w:right="113"/>
              <w:contextualSpacing/>
              <w:rPr>
                <w:sz w:val="24"/>
                <w:szCs w:val="24"/>
                <w:lang w:eastAsia="uk-UA"/>
              </w:rPr>
            </w:pPr>
            <w:r w:rsidRPr="00723A37">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77669E8A" w14:textId="77777777" w:rsidR="00D731C8" w:rsidRPr="00723A37" w:rsidRDefault="00D731C8" w:rsidP="00D731C8">
            <w:pPr>
              <w:widowControl w:val="0"/>
              <w:spacing w:after="0" w:line="240" w:lineRule="auto"/>
              <w:ind w:right="120"/>
              <w:jc w:val="both"/>
              <w:rPr>
                <w:sz w:val="24"/>
                <w:szCs w:val="24"/>
              </w:rPr>
            </w:pPr>
            <w:r w:rsidRPr="00723A37">
              <w:rPr>
                <w:sz w:val="24"/>
                <w:szCs w:val="24"/>
              </w:rPr>
              <w:t>Закупівля здійснюється щодо предмета закупівлі в цілому.</w:t>
            </w:r>
          </w:p>
          <w:p w14:paraId="58662625" w14:textId="45FE1595" w:rsidR="00DF1D55" w:rsidRPr="00723A37" w:rsidRDefault="00DF1D55" w:rsidP="00D731C8">
            <w:pPr>
              <w:widowControl w:val="0"/>
              <w:spacing w:after="0" w:line="240" w:lineRule="auto"/>
              <w:ind w:right="113"/>
              <w:contextualSpacing/>
              <w:jc w:val="both"/>
              <w:rPr>
                <w:color w:val="000000"/>
                <w:sz w:val="24"/>
                <w:szCs w:val="24"/>
                <w:lang w:val="ru-RU" w:eastAsia="ru-RU"/>
              </w:rPr>
            </w:pPr>
          </w:p>
          <w:p w14:paraId="61D24EED" w14:textId="77777777" w:rsidR="00DF1D55" w:rsidRPr="00723A37" w:rsidRDefault="00DF1D55">
            <w:pPr>
              <w:widowControl w:val="0"/>
              <w:spacing w:after="0" w:line="240" w:lineRule="auto"/>
              <w:ind w:right="113"/>
              <w:contextualSpacing/>
              <w:jc w:val="both"/>
              <w:rPr>
                <w:color w:val="000000"/>
                <w:sz w:val="24"/>
                <w:szCs w:val="24"/>
                <w:lang w:val="ru-RU" w:eastAsia="uk-UA"/>
              </w:rPr>
            </w:pPr>
          </w:p>
        </w:tc>
      </w:tr>
      <w:tr w:rsidR="00DF1D55" w:rsidRPr="00723A37"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Pr="00723A37" w:rsidRDefault="00DF1D55">
            <w:pPr>
              <w:widowControl w:val="0"/>
              <w:spacing w:after="0" w:line="240" w:lineRule="auto"/>
              <w:ind w:left="-9" w:right="113"/>
              <w:contextualSpacing/>
              <w:rPr>
                <w:sz w:val="24"/>
                <w:szCs w:val="24"/>
              </w:rPr>
            </w:pPr>
            <w:r w:rsidRPr="00723A37">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C4EBA41" w14:textId="4DAB5278" w:rsidR="004010EC" w:rsidRPr="00723A37" w:rsidRDefault="004010EC" w:rsidP="00AC7508">
            <w:pPr>
              <w:spacing w:after="0" w:line="240" w:lineRule="auto"/>
              <w:jc w:val="both"/>
              <w:rPr>
                <w:b/>
                <w:bCs/>
                <w:color w:val="000000"/>
                <w:sz w:val="24"/>
                <w:szCs w:val="24"/>
              </w:rPr>
            </w:pPr>
            <w:r w:rsidRPr="00723A37">
              <w:rPr>
                <w:b/>
                <w:bCs/>
                <w:color w:val="000000"/>
                <w:sz w:val="24"/>
                <w:szCs w:val="24"/>
              </w:rPr>
              <w:t xml:space="preserve">послуги з гарантійного технічного обслуговування службових автомобілів марки </w:t>
            </w:r>
            <w:r w:rsidRPr="00723A37">
              <w:rPr>
                <w:b/>
                <w:bCs/>
                <w:color w:val="000000"/>
                <w:sz w:val="24"/>
                <w:szCs w:val="24"/>
                <w:lang w:val="en-US"/>
              </w:rPr>
              <w:t>HYUNDAI</w:t>
            </w:r>
            <w:r w:rsidRPr="00723A37">
              <w:rPr>
                <w:b/>
                <w:bCs/>
                <w:color w:val="000000"/>
                <w:sz w:val="24"/>
                <w:szCs w:val="24"/>
              </w:rPr>
              <w:t xml:space="preserve"> - 3 послуги.</w:t>
            </w:r>
          </w:p>
          <w:p w14:paraId="2CD42451" w14:textId="77777777" w:rsidR="004010EC" w:rsidRPr="00723A37" w:rsidRDefault="004010EC" w:rsidP="00AC7508">
            <w:pPr>
              <w:spacing w:after="0" w:line="240" w:lineRule="auto"/>
              <w:jc w:val="both"/>
              <w:rPr>
                <w:b/>
                <w:bCs/>
                <w:color w:val="000000"/>
                <w:sz w:val="24"/>
                <w:szCs w:val="24"/>
              </w:rPr>
            </w:pPr>
          </w:p>
          <w:p w14:paraId="67A80626" w14:textId="65E4243A" w:rsidR="00DF1D55" w:rsidRPr="00723A37" w:rsidRDefault="00CF6068" w:rsidP="00AC7508">
            <w:pPr>
              <w:spacing w:after="0" w:line="240" w:lineRule="auto"/>
              <w:jc w:val="both"/>
              <w:rPr>
                <w:color w:val="000000"/>
                <w:sz w:val="24"/>
                <w:szCs w:val="24"/>
              </w:rPr>
            </w:pPr>
            <w:r w:rsidRPr="00723A37">
              <w:rPr>
                <w:color w:val="000000"/>
                <w:sz w:val="24"/>
                <w:szCs w:val="24"/>
              </w:rPr>
              <w:t>Обсяг послуг визначено у Додатку 2 до Тендерної документації.</w:t>
            </w:r>
          </w:p>
          <w:p w14:paraId="14F8ECCC" w14:textId="77777777" w:rsidR="00BA469B" w:rsidRPr="00723A37" w:rsidRDefault="00CF6068" w:rsidP="002E126E">
            <w:pPr>
              <w:spacing w:after="0" w:line="240" w:lineRule="auto"/>
              <w:jc w:val="both"/>
              <w:rPr>
                <w:i/>
                <w:sz w:val="24"/>
                <w:szCs w:val="24"/>
              </w:rPr>
            </w:pPr>
            <w:r w:rsidRPr="00723A37">
              <w:rPr>
                <w:color w:val="000000"/>
                <w:sz w:val="24"/>
                <w:szCs w:val="24"/>
              </w:rPr>
              <w:t xml:space="preserve">Місце надання послуг: </w:t>
            </w:r>
            <w:r w:rsidR="009D608F" w:rsidRPr="00723A37">
              <w:rPr>
                <w:color w:val="000000"/>
                <w:sz w:val="24"/>
                <w:szCs w:val="24"/>
              </w:rPr>
              <w:t>Учасник не зазначає інформацію про розміщення місця надання послуг</w:t>
            </w:r>
            <w:r w:rsidRPr="00723A37">
              <w:rPr>
                <w:color w:val="000000"/>
                <w:sz w:val="24"/>
                <w:szCs w:val="24"/>
              </w:rPr>
              <w:t>.</w:t>
            </w:r>
            <w:r w:rsidR="002E126E" w:rsidRPr="00723A37">
              <w:rPr>
                <w:color w:val="000000"/>
                <w:sz w:val="24"/>
                <w:szCs w:val="24"/>
              </w:rPr>
              <w:t xml:space="preserve"> </w:t>
            </w:r>
            <w:r w:rsidR="00BA469B" w:rsidRPr="00723A37">
              <w:rPr>
                <w:i/>
                <w:sz w:val="24"/>
                <w:szCs w:val="24"/>
              </w:rPr>
              <w:t>(</w:t>
            </w:r>
            <w:r w:rsidR="002E126E" w:rsidRPr="00723A37">
              <w:rPr>
                <w:i/>
                <w:sz w:val="24"/>
                <w:szCs w:val="24"/>
              </w:rPr>
              <w:t>З</w:t>
            </w:r>
            <w:r w:rsidR="00BA469B" w:rsidRPr="00723A37">
              <w:rPr>
                <w:i/>
                <w:sz w:val="24"/>
                <w:szCs w:val="24"/>
              </w:rPr>
              <w:t>гідно ст.27</w:t>
            </w:r>
            <w:r w:rsidR="00BA469B" w:rsidRPr="00723A37">
              <w:rPr>
                <w:i/>
                <w:color w:val="333333"/>
                <w:sz w:val="24"/>
                <w:szCs w:val="24"/>
                <w:shd w:val="clear" w:color="auto" w:fill="FFFFFF"/>
              </w:rPr>
              <w:t xml:space="preserve"> </w:t>
            </w:r>
            <w:r w:rsidR="00BA469B" w:rsidRPr="00723A37">
              <w:rPr>
                <w:i/>
                <w:sz w:val="24"/>
                <w:szCs w:val="24"/>
              </w:rPr>
              <w:t>Особливостей</w:t>
            </w:r>
            <w:r w:rsidR="002E126E" w:rsidRPr="00723A37">
              <w:rPr>
                <w:i/>
                <w:sz w:val="24"/>
                <w:szCs w:val="24"/>
              </w:rPr>
              <w:t>,</w:t>
            </w:r>
            <w:r w:rsidR="00BA469B" w:rsidRPr="00723A37">
              <w:rPr>
                <w:i/>
                <w:sz w:val="24"/>
                <w:szCs w:val="24"/>
              </w:rPr>
              <w:t xml:space="preserve"> </w:t>
            </w:r>
            <w:r w:rsidR="002E126E" w:rsidRPr="00723A37">
              <w:rPr>
                <w:i/>
                <w:sz w:val="24"/>
                <w:szCs w:val="24"/>
              </w:rPr>
              <w:t>у</w:t>
            </w:r>
            <w:r w:rsidR="00BA469B" w:rsidRPr="00723A37">
              <w:rPr>
                <w:i/>
                <w:sz w:val="24"/>
                <w:szCs w:val="24"/>
              </w:rPr>
              <w:t xml:space="preserve"> разі коли оприлюднення в електронній системі </w:t>
            </w:r>
            <w:proofErr w:type="spellStart"/>
            <w:r w:rsidR="00BA469B" w:rsidRPr="00723A37">
              <w:rPr>
                <w:i/>
                <w:sz w:val="24"/>
                <w:szCs w:val="24"/>
              </w:rPr>
              <w:t>закупівель</w:t>
            </w:r>
            <w:proofErr w:type="spellEnd"/>
            <w:r w:rsidR="00BA469B" w:rsidRPr="00723A37">
              <w:rPr>
                <w:i/>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CA11B49" w14:textId="77777777" w:rsidR="00782DB5" w:rsidRPr="00723A37" w:rsidRDefault="00782DB5" w:rsidP="00782DB5">
            <w:pPr>
              <w:spacing w:after="0" w:line="240" w:lineRule="auto"/>
              <w:ind w:firstLine="311"/>
              <w:jc w:val="both"/>
              <w:rPr>
                <w:b/>
                <w:bCs/>
                <w:iCs/>
                <w:sz w:val="24"/>
                <w:szCs w:val="24"/>
              </w:rPr>
            </w:pPr>
            <w:r w:rsidRPr="00723A37">
              <w:rPr>
                <w:b/>
                <w:bCs/>
                <w:iCs/>
                <w:sz w:val="24"/>
                <w:szCs w:val="24"/>
              </w:rPr>
              <w:t>Під час подання пропозицій УЧАСНИК, не вказує:</w:t>
            </w:r>
          </w:p>
          <w:p w14:paraId="3BA09CCE" w14:textId="6D881712" w:rsidR="00782DB5" w:rsidRPr="00723A37" w:rsidRDefault="00782DB5" w:rsidP="00BA0266">
            <w:pPr>
              <w:pStyle w:val="a7"/>
              <w:numPr>
                <w:ilvl w:val="0"/>
                <w:numId w:val="10"/>
              </w:numPr>
              <w:spacing w:after="0" w:line="240" w:lineRule="auto"/>
              <w:jc w:val="both"/>
              <w:rPr>
                <w:b/>
                <w:bCs/>
                <w:iCs/>
                <w:color w:val="000000"/>
                <w:sz w:val="24"/>
                <w:szCs w:val="24"/>
              </w:rPr>
            </w:pPr>
            <w:r w:rsidRPr="00723A37">
              <w:rPr>
                <w:b/>
                <w:bCs/>
                <w:iCs/>
                <w:sz w:val="24"/>
                <w:szCs w:val="24"/>
              </w:rPr>
              <w:t>адресу, місцезнаходження станції технічного обслуговування,</w:t>
            </w:r>
          </w:p>
          <w:p w14:paraId="1BAC6A26" w14:textId="77777777" w:rsidR="00782DB5" w:rsidRPr="00723A37" w:rsidRDefault="00782DB5" w:rsidP="00BA0266">
            <w:pPr>
              <w:pStyle w:val="a7"/>
              <w:numPr>
                <w:ilvl w:val="0"/>
                <w:numId w:val="10"/>
              </w:numPr>
              <w:spacing w:after="0" w:line="240" w:lineRule="auto"/>
              <w:jc w:val="both"/>
              <w:rPr>
                <w:b/>
                <w:bCs/>
                <w:iCs/>
                <w:color w:val="000000"/>
                <w:sz w:val="24"/>
                <w:szCs w:val="24"/>
              </w:rPr>
            </w:pPr>
            <w:r w:rsidRPr="00723A37">
              <w:rPr>
                <w:b/>
                <w:bCs/>
                <w:iCs/>
                <w:sz w:val="24"/>
                <w:szCs w:val="24"/>
              </w:rPr>
              <w:t>назву СТО, через яку можна ідентифікувати місцезнаходження через  карти онлайн.</w:t>
            </w:r>
          </w:p>
          <w:p w14:paraId="6B24F5E8" w14:textId="77777777" w:rsidR="00782DB5" w:rsidRPr="00723A37" w:rsidRDefault="00782DB5" w:rsidP="00BA0266">
            <w:pPr>
              <w:pStyle w:val="a7"/>
              <w:numPr>
                <w:ilvl w:val="0"/>
                <w:numId w:val="10"/>
              </w:numPr>
              <w:spacing w:after="0" w:line="240" w:lineRule="auto"/>
              <w:jc w:val="both"/>
              <w:rPr>
                <w:b/>
                <w:bCs/>
                <w:iCs/>
                <w:color w:val="000000"/>
                <w:sz w:val="24"/>
                <w:szCs w:val="24"/>
              </w:rPr>
            </w:pPr>
            <w:r w:rsidRPr="00723A37">
              <w:rPr>
                <w:b/>
                <w:bCs/>
                <w:iCs/>
                <w:sz w:val="24"/>
                <w:szCs w:val="24"/>
              </w:rPr>
              <w:t>загальні назви СТО, через які можна ідентифікувати місцезнаходження через веб-сайти які є у відкритому доступі.</w:t>
            </w:r>
          </w:p>
          <w:p w14:paraId="5E9BED29" w14:textId="6D289D40" w:rsidR="00026B07" w:rsidRPr="00723A37" w:rsidRDefault="00026B07" w:rsidP="00026B07">
            <w:pPr>
              <w:pStyle w:val="a7"/>
              <w:spacing w:after="0" w:line="240" w:lineRule="auto"/>
              <w:ind w:left="671"/>
              <w:jc w:val="both"/>
              <w:rPr>
                <w:b/>
                <w:bCs/>
                <w:iCs/>
                <w:color w:val="000000"/>
                <w:sz w:val="24"/>
                <w:szCs w:val="24"/>
              </w:rPr>
            </w:pPr>
          </w:p>
        </w:tc>
      </w:tr>
      <w:tr w:rsidR="00DF1D55" w:rsidRPr="00723A37"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Pr="00723A37" w:rsidRDefault="00DF1D55">
            <w:pPr>
              <w:widowControl w:val="0"/>
              <w:spacing w:line="240" w:lineRule="auto"/>
              <w:contextualSpacing/>
              <w:rPr>
                <w:sz w:val="24"/>
                <w:szCs w:val="24"/>
                <w:lang w:eastAsia="uk-UA"/>
              </w:rPr>
            </w:pPr>
            <w:r w:rsidRPr="00723A37">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Pr="00723A37" w:rsidRDefault="00DF1D55">
            <w:pPr>
              <w:widowControl w:val="0"/>
              <w:spacing w:after="0" w:line="240" w:lineRule="auto"/>
              <w:ind w:left="-9" w:right="113"/>
              <w:contextualSpacing/>
              <w:rPr>
                <w:sz w:val="24"/>
                <w:szCs w:val="24"/>
              </w:rPr>
            </w:pPr>
            <w:r w:rsidRPr="00723A37">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467A913F" w14:textId="502DB03B" w:rsidR="00026B07" w:rsidRPr="00723A37" w:rsidRDefault="006C6747" w:rsidP="00F83C94">
            <w:pPr>
              <w:widowControl w:val="0"/>
              <w:spacing w:after="0" w:line="240" w:lineRule="auto"/>
              <w:ind w:firstLine="311"/>
              <w:contextualSpacing/>
              <w:jc w:val="both"/>
              <w:rPr>
                <w:color w:val="000000"/>
                <w:sz w:val="24"/>
                <w:szCs w:val="24"/>
              </w:rPr>
            </w:pPr>
            <w:r w:rsidRPr="00723A37">
              <w:rPr>
                <w:sz w:val="24"/>
                <w:szCs w:val="24"/>
              </w:rPr>
              <w:t>Виконавець надає Послуги, протягом 5 (п’яти) днів з дати підписання Акту приймання-передачі автотранспортного(</w:t>
            </w:r>
            <w:proofErr w:type="spellStart"/>
            <w:r w:rsidRPr="00723A37">
              <w:rPr>
                <w:sz w:val="24"/>
                <w:szCs w:val="24"/>
              </w:rPr>
              <w:t>их</w:t>
            </w:r>
            <w:proofErr w:type="spellEnd"/>
            <w:r w:rsidRPr="00723A37">
              <w:rPr>
                <w:sz w:val="24"/>
                <w:szCs w:val="24"/>
              </w:rPr>
              <w:t>) засобу(</w:t>
            </w:r>
            <w:proofErr w:type="spellStart"/>
            <w:r w:rsidRPr="00723A37">
              <w:rPr>
                <w:sz w:val="24"/>
                <w:szCs w:val="24"/>
              </w:rPr>
              <w:t>ів</w:t>
            </w:r>
            <w:proofErr w:type="spellEnd"/>
            <w:r w:rsidRPr="00723A37">
              <w:rPr>
                <w:sz w:val="24"/>
                <w:szCs w:val="24"/>
              </w:rPr>
              <w:t>). Ремонт двигуна</w:t>
            </w:r>
            <w:r w:rsidR="00AC592B" w:rsidRPr="00723A37">
              <w:rPr>
                <w:sz w:val="24"/>
                <w:szCs w:val="24"/>
                <w:lang w:val="ru-RU"/>
              </w:rPr>
              <w:t xml:space="preserve"> </w:t>
            </w:r>
            <w:r w:rsidR="0099380E" w:rsidRPr="00723A37">
              <w:rPr>
                <w:sz w:val="24"/>
                <w:szCs w:val="24"/>
              </w:rPr>
              <w:t>(КПП)</w:t>
            </w:r>
            <w:r w:rsidRPr="00723A37">
              <w:rPr>
                <w:sz w:val="24"/>
                <w:szCs w:val="24"/>
              </w:rPr>
              <w:t xml:space="preserve"> транспортного засобу не більше 14 днів з моменту прийняття транспортного засобу на підприємство. Термін надання послуг до дня припинення чи скасування воєнного стану, оголошеного Указом Президента України від 24 лютого 2022 року № 64/2022 «Про введення воєнного стану в Україні», затвердженого Законом України від 24 лютого 2022 року № 2102-ІХ, але не пізніше </w:t>
            </w:r>
            <w:r w:rsidR="00062B5A" w:rsidRPr="00723A37">
              <w:rPr>
                <w:sz w:val="24"/>
                <w:szCs w:val="24"/>
              </w:rPr>
              <w:t>31</w:t>
            </w:r>
            <w:r w:rsidRPr="00723A37">
              <w:rPr>
                <w:sz w:val="24"/>
                <w:szCs w:val="24"/>
              </w:rPr>
              <w:t>.12.202</w:t>
            </w:r>
            <w:r w:rsidR="00062B5A" w:rsidRPr="00723A37">
              <w:rPr>
                <w:sz w:val="24"/>
                <w:szCs w:val="24"/>
              </w:rPr>
              <w:t>4</w:t>
            </w:r>
            <w:r w:rsidRPr="00723A37">
              <w:rPr>
                <w:sz w:val="24"/>
                <w:szCs w:val="24"/>
              </w:rPr>
              <w:t xml:space="preserve"> року. Термін дії договору – до </w:t>
            </w:r>
            <w:r w:rsidR="00062B5A" w:rsidRPr="00723A37">
              <w:rPr>
                <w:sz w:val="24"/>
                <w:szCs w:val="24"/>
              </w:rPr>
              <w:t>31</w:t>
            </w:r>
            <w:r w:rsidRPr="00723A37">
              <w:rPr>
                <w:sz w:val="24"/>
                <w:szCs w:val="24"/>
              </w:rPr>
              <w:t>.12.202</w:t>
            </w:r>
            <w:r w:rsidR="00062B5A" w:rsidRPr="00723A37">
              <w:rPr>
                <w:sz w:val="24"/>
                <w:szCs w:val="24"/>
              </w:rPr>
              <w:t>4</w:t>
            </w:r>
            <w:r w:rsidRPr="00723A37">
              <w:rPr>
                <w:sz w:val="24"/>
                <w:szCs w:val="24"/>
              </w:rPr>
              <w:t xml:space="preserve"> року.</w:t>
            </w:r>
          </w:p>
          <w:p w14:paraId="17F437C1" w14:textId="0D541321" w:rsidR="00F17FF6" w:rsidRPr="00723A37" w:rsidRDefault="00F17FF6" w:rsidP="00C734F4">
            <w:pPr>
              <w:widowControl w:val="0"/>
              <w:spacing w:after="0" w:line="240" w:lineRule="auto"/>
              <w:ind w:firstLine="311"/>
              <w:contextualSpacing/>
              <w:jc w:val="both"/>
              <w:rPr>
                <w:color w:val="000000"/>
                <w:sz w:val="24"/>
                <w:szCs w:val="24"/>
              </w:rPr>
            </w:pPr>
          </w:p>
        </w:tc>
      </w:tr>
      <w:tr w:rsidR="00BD5B40" w:rsidRPr="00723A37" w14:paraId="07EA5B64"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tcPr>
          <w:p w14:paraId="1C5A8481" w14:textId="06889FA3" w:rsidR="00BD5B40" w:rsidRPr="00723A37" w:rsidRDefault="00BD5B40">
            <w:pPr>
              <w:widowControl w:val="0"/>
              <w:spacing w:line="240" w:lineRule="auto"/>
              <w:contextualSpacing/>
              <w:rPr>
                <w:sz w:val="24"/>
                <w:szCs w:val="24"/>
                <w:lang w:eastAsia="uk-UA"/>
              </w:rPr>
            </w:pPr>
            <w:r w:rsidRPr="00723A37">
              <w:rPr>
                <w:sz w:val="24"/>
                <w:szCs w:val="24"/>
                <w:lang w:eastAsia="uk-UA"/>
              </w:rPr>
              <w:t>4.5</w:t>
            </w:r>
          </w:p>
        </w:tc>
        <w:tc>
          <w:tcPr>
            <w:tcW w:w="2691" w:type="dxa"/>
            <w:tcBorders>
              <w:top w:val="single" w:sz="4" w:space="0" w:color="auto"/>
              <w:left w:val="single" w:sz="4" w:space="0" w:color="auto"/>
              <w:bottom w:val="single" w:sz="4" w:space="0" w:color="auto"/>
              <w:right w:val="single" w:sz="4" w:space="0" w:color="auto"/>
            </w:tcBorders>
          </w:tcPr>
          <w:p w14:paraId="5799FB84" w14:textId="511F6178" w:rsidR="00BD5B40" w:rsidRPr="00723A37" w:rsidRDefault="00BD5B40">
            <w:pPr>
              <w:widowControl w:val="0"/>
              <w:spacing w:after="0" w:line="240" w:lineRule="auto"/>
              <w:ind w:left="-9" w:right="113"/>
              <w:contextualSpacing/>
              <w:rPr>
                <w:sz w:val="24"/>
                <w:szCs w:val="24"/>
              </w:rPr>
            </w:pPr>
            <w:r w:rsidRPr="00723A37">
              <w:rPr>
                <w:sz w:val="22"/>
              </w:rPr>
              <w:t>Очікувана вартість предмета закупівлі</w:t>
            </w:r>
          </w:p>
        </w:tc>
        <w:tc>
          <w:tcPr>
            <w:tcW w:w="6942" w:type="dxa"/>
            <w:tcBorders>
              <w:top w:val="single" w:sz="4" w:space="0" w:color="auto"/>
              <w:left w:val="single" w:sz="4" w:space="0" w:color="auto"/>
              <w:bottom w:val="single" w:sz="4" w:space="0" w:color="auto"/>
              <w:right w:val="single" w:sz="4" w:space="0" w:color="auto"/>
            </w:tcBorders>
          </w:tcPr>
          <w:p w14:paraId="4952C8B3" w14:textId="187FE578" w:rsidR="009224BE" w:rsidRPr="00723A37" w:rsidRDefault="0020448A" w:rsidP="00D731C8">
            <w:pPr>
              <w:widowControl w:val="0"/>
              <w:spacing w:after="0" w:line="240" w:lineRule="auto"/>
              <w:ind w:firstLine="311"/>
              <w:contextualSpacing/>
              <w:jc w:val="both"/>
              <w:rPr>
                <w:color w:val="000000"/>
                <w:sz w:val="24"/>
                <w:szCs w:val="24"/>
              </w:rPr>
            </w:pPr>
            <w:r w:rsidRPr="00723A37">
              <w:rPr>
                <w:color w:val="000000"/>
                <w:sz w:val="24"/>
                <w:szCs w:val="24"/>
              </w:rPr>
              <w:t>54 722,15</w:t>
            </w:r>
            <w:r w:rsidR="00AC592B" w:rsidRPr="00723A37">
              <w:rPr>
                <w:color w:val="000000"/>
                <w:sz w:val="24"/>
                <w:szCs w:val="24"/>
                <w:lang w:val="en-US"/>
              </w:rPr>
              <w:t xml:space="preserve"> </w:t>
            </w:r>
            <w:r w:rsidR="00BD5B40" w:rsidRPr="00723A37">
              <w:rPr>
                <w:color w:val="000000"/>
                <w:sz w:val="24"/>
                <w:szCs w:val="24"/>
              </w:rPr>
              <w:t>грн</w:t>
            </w:r>
            <w:r w:rsidR="009224BE" w:rsidRPr="00723A37">
              <w:rPr>
                <w:color w:val="000000"/>
                <w:sz w:val="24"/>
                <w:szCs w:val="24"/>
              </w:rPr>
              <w:t xml:space="preserve"> </w:t>
            </w:r>
            <w:r w:rsidR="00D731C8" w:rsidRPr="00723A37">
              <w:rPr>
                <w:color w:val="000000"/>
                <w:sz w:val="24"/>
                <w:szCs w:val="24"/>
              </w:rPr>
              <w:t>з ПДВ.</w:t>
            </w:r>
          </w:p>
        </w:tc>
      </w:tr>
      <w:tr w:rsidR="00BD5B40" w:rsidRPr="00723A37" w14:paraId="4FB049DF"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tcPr>
          <w:p w14:paraId="7A321B0A" w14:textId="0B724201" w:rsidR="00BD5B40" w:rsidRPr="00723A37" w:rsidRDefault="00BD5B40">
            <w:pPr>
              <w:widowControl w:val="0"/>
              <w:spacing w:line="240" w:lineRule="auto"/>
              <w:contextualSpacing/>
              <w:rPr>
                <w:sz w:val="24"/>
                <w:szCs w:val="24"/>
                <w:lang w:eastAsia="uk-UA"/>
              </w:rPr>
            </w:pPr>
            <w:r w:rsidRPr="00723A37">
              <w:rPr>
                <w:sz w:val="24"/>
                <w:szCs w:val="24"/>
                <w:lang w:eastAsia="uk-UA"/>
              </w:rPr>
              <w:t>4.6</w:t>
            </w:r>
          </w:p>
        </w:tc>
        <w:tc>
          <w:tcPr>
            <w:tcW w:w="2691" w:type="dxa"/>
            <w:tcBorders>
              <w:top w:val="single" w:sz="4" w:space="0" w:color="auto"/>
              <w:left w:val="single" w:sz="4" w:space="0" w:color="auto"/>
              <w:bottom w:val="single" w:sz="4" w:space="0" w:color="auto"/>
              <w:right w:val="single" w:sz="4" w:space="0" w:color="auto"/>
            </w:tcBorders>
          </w:tcPr>
          <w:p w14:paraId="6F444B63" w14:textId="395ADE54" w:rsidR="00BD5B40" w:rsidRPr="00723A37" w:rsidRDefault="00BD5B40">
            <w:pPr>
              <w:widowControl w:val="0"/>
              <w:spacing w:after="0" w:line="240" w:lineRule="auto"/>
              <w:ind w:left="-9" w:right="113"/>
              <w:contextualSpacing/>
              <w:rPr>
                <w:sz w:val="24"/>
                <w:szCs w:val="24"/>
              </w:rPr>
            </w:pPr>
            <w:r w:rsidRPr="00723A37">
              <w:rPr>
                <w:sz w:val="22"/>
              </w:rPr>
              <w:t xml:space="preserve">Розмір мінімального </w:t>
            </w:r>
            <w:r w:rsidRPr="00723A37">
              <w:rPr>
                <w:sz w:val="22"/>
              </w:rPr>
              <w:lastRenderedPageBreak/>
              <w:t>кроку пониження ціни</w:t>
            </w:r>
          </w:p>
        </w:tc>
        <w:tc>
          <w:tcPr>
            <w:tcW w:w="6942" w:type="dxa"/>
            <w:tcBorders>
              <w:top w:val="single" w:sz="4" w:space="0" w:color="auto"/>
              <w:left w:val="single" w:sz="4" w:space="0" w:color="auto"/>
              <w:bottom w:val="single" w:sz="4" w:space="0" w:color="auto"/>
              <w:right w:val="single" w:sz="4" w:space="0" w:color="auto"/>
            </w:tcBorders>
          </w:tcPr>
          <w:p w14:paraId="611678FD" w14:textId="243CAC46" w:rsidR="00BD5B40" w:rsidRPr="00723A37" w:rsidRDefault="00BD5B40" w:rsidP="00A47D76">
            <w:pPr>
              <w:widowControl w:val="0"/>
              <w:spacing w:after="0" w:line="240" w:lineRule="auto"/>
              <w:ind w:firstLine="311"/>
              <w:contextualSpacing/>
              <w:jc w:val="both"/>
              <w:rPr>
                <w:color w:val="000000"/>
                <w:sz w:val="24"/>
                <w:szCs w:val="24"/>
              </w:rPr>
            </w:pPr>
            <w:r w:rsidRPr="00723A37">
              <w:rPr>
                <w:color w:val="000000"/>
                <w:sz w:val="24"/>
                <w:szCs w:val="24"/>
              </w:rPr>
              <w:lastRenderedPageBreak/>
              <w:t>1%</w:t>
            </w:r>
            <w:r w:rsidR="00E819C3" w:rsidRPr="00723A37">
              <w:rPr>
                <w:color w:val="000000"/>
                <w:sz w:val="24"/>
                <w:szCs w:val="24"/>
              </w:rPr>
              <w:t xml:space="preserve"> (</w:t>
            </w:r>
            <w:r w:rsidR="0020448A" w:rsidRPr="00723A37">
              <w:rPr>
                <w:color w:val="000000"/>
                <w:sz w:val="24"/>
                <w:szCs w:val="24"/>
              </w:rPr>
              <w:t>547,22</w:t>
            </w:r>
            <w:r w:rsidR="00AC592B" w:rsidRPr="00723A37">
              <w:rPr>
                <w:color w:val="000000"/>
                <w:sz w:val="24"/>
                <w:szCs w:val="24"/>
                <w:lang w:val="en-US"/>
              </w:rPr>
              <w:t xml:space="preserve"> </w:t>
            </w:r>
            <w:r w:rsidR="00E819C3" w:rsidRPr="00723A37">
              <w:rPr>
                <w:color w:val="000000"/>
                <w:sz w:val="24"/>
                <w:szCs w:val="24"/>
              </w:rPr>
              <w:t>грн.)</w:t>
            </w:r>
          </w:p>
          <w:p w14:paraId="2A0CFF71" w14:textId="02B465F0" w:rsidR="00026B07" w:rsidRPr="00723A37" w:rsidRDefault="00026B07" w:rsidP="00026B07">
            <w:pPr>
              <w:widowControl w:val="0"/>
              <w:spacing w:after="0" w:line="240" w:lineRule="auto"/>
              <w:contextualSpacing/>
              <w:jc w:val="both"/>
              <w:rPr>
                <w:color w:val="000000"/>
                <w:sz w:val="24"/>
                <w:szCs w:val="24"/>
              </w:rPr>
            </w:pPr>
          </w:p>
        </w:tc>
      </w:tr>
      <w:tr w:rsidR="008750DB" w:rsidRPr="00723A37"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8750DB" w:rsidRPr="00723A37" w:rsidRDefault="008750DB" w:rsidP="008750DB">
            <w:pPr>
              <w:widowControl w:val="0"/>
              <w:spacing w:after="0" w:line="240" w:lineRule="auto"/>
              <w:ind w:right="113"/>
              <w:contextualSpacing/>
              <w:jc w:val="both"/>
              <w:rPr>
                <w:sz w:val="24"/>
                <w:szCs w:val="24"/>
                <w:lang w:eastAsia="uk-UA"/>
              </w:rPr>
            </w:pPr>
            <w:r w:rsidRPr="00723A37">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4C5B69C2" w14:textId="770166C0" w:rsidR="008750DB" w:rsidRPr="00723A37" w:rsidRDefault="008750DB" w:rsidP="00F83C94">
            <w:pPr>
              <w:pStyle w:val="TableParagraph"/>
              <w:ind w:left="0" w:firstLine="454"/>
              <w:jc w:val="both"/>
              <w:rPr>
                <w:color w:val="000000"/>
                <w:sz w:val="24"/>
                <w:szCs w:val="24"/>
              </w:rPr>
            </w:pPr>
            <w:r w:rsidRPr="00723A37">
              <w:rPr>
                <w:color w:val="000000"/>
                <w:sz w:val="24"/>
                <w:szCs w:val="24"/>
              </w:rPr>
              <w:t>Учасники</w:t>
            </w:r>
            <w:r w:rsidRPr="00723A37">
              <w:rPr>
                <w:color w:val="000000"/>
                <w:spacing w:val="1"/>
                <w:sz w:val="24"/>
                <w:szCs w:val="24"/>
              </w:rPr>
              <w:t xml:space="preserve"> </w:t>
            </w:r>
            <w:r w:rsidRPr="00723A37">
              <w:rPr>
                <w:color w:val="000000"/>
                <w:sz w:val="24"/>
                <w:szCs w:val="24"/>
              </w:rPr>
              <w:t>(резиденти</w:t>
            </w:r>
            <w:r w:rsidRPr="00723A37">
              <w:rPr>
                <w:color w:val="000000"/>
                <w:spacing w:val="1"/>
                <w:sz w:val="24"/>
                <w:szCs w:val="24"/>
              </w:rPr>
              <w:t xml:space="preserve"> </w:t>
            </w:r>
            <w:r w:rsidRPr="00723A37">
              <w:rPr>
                <w:color w:val="000000"/>
                <w:sz w:val="24"/>
                <w:szCs w:val="24"/>
              </w:rPr>
              <w:t>та</w:t>
            </w:r>
            <w:r w:rsidRPr="00723A37">
              <w:rPr>
                <w:color w:val="000000"/>
                <w:spacing w:val="1"/>
                <w:sz w:val="24"/>
                <w:szCs w:val="24"/>
              </w:rPr>
              <w:t xml:space="preserve"> </w:t>
            </w:r>
            <w:r w:rsidRPr="00723A37">
              <w:rPr>
                <w:color w:val="000000"/>
                <w:sz w:val="24"/>
                <w:szCs w:val="24"/>
              </w:rPr>
              <w:t>нерезиденти)</w:t>
            </w:r>
            <w:r w:rsidRPr="00723A37">
              <w:rPr>
                <w:color w:val="000000"/>
                <w:spacing w:val="1"/>
                <w:sz w:val="24"/>
                <w:szCs w:val="24"/>
              </w:rPr>
              <w:t xml:space="preserve"> </w:t>
            </w:r>
            <w:r w:rsidRPr="00723A37">
              <w:rPr>
                <w:color w:val="000000"/>
                <w:sz w:val="24"/>
                <w:szCs w:val="24"/>
              </w:rPr>
              <w:t>всіх</w:t>
            </w:r>
            <w:r w:rsidRPr="00723A37">
              <w:rPr>
                <w:color w:val="000000"/>
                <w:spacing w:val="1"/>
                <w:sz w:val="24"/>
                <w:szCs w:val="24"/>
              </w:rPr>
              <w:t xml:space="preserve"> </w:t>
            </w:r>
            <w:r w:rsidRPr="00723A37">
              <w:rPr>
                <w:color w:val="000000"/>
                <w:sz w:val="24"/>
                <w:szCs w:val="24"/>
              </w:rPr>
              <w:t>форм</w:t>
            </w:r>
            <w:r w:rsidRPr="00723A37">
              <w:rPr>
                <w:color w:val="000000"/>
                <w:spacing w:val="1"/>
                <w:sz w:val="24"/>
                <w:szCs w:val="24"/>
              </w:rPr>
              <w:t xml:space="preserve"> </w:t>
            </w:r>
            <w:r w:rsidRPr="00723A37">
              <w:rPr>
                <w:color w:val="000000"/>
                <w:sz w:val="24"/>
                <w:szCs w:val="24"/>
              </w:rPr>
              <w:t>власності</w:t>
            </w:r>
            <w:r w:rsidRPr="00723A37">
              <w:rPr>
                <w:color w:val="000000"/>
                <w:spacing w:val="1"/>
                <w:sz w:val="24"/>
                <w:szCs w:val="24"/>
              </w:rPr>
              <w:t xml:space="preserve"> </w:t>
            </w:r>
            <w:r w:rsidRPr="00723A37">
              <w:rPr>
                <w:color w:val="000000"/>
                <w:sz w:val="24"/>
                <w:szCs w:val="24"/>
              </w:rPr>
              <w:t>та</w:t>
            </w:r>
            <w:r w:rsidRPr="00723A37">
              <w:rPr>
                <w:color w:val="000000"/>
                <w:spacing w:val="1"/>
                <w:sz w:val="24"/>
                <w:szCs w:val="24"/>
              </w:rPr>
              <w:t xml:space="preserve"> </w:t>
            </w:r>
            <w:r w:rsidRPr="00723A37">
              <w:rPr>
                <w:color w:val="000000"/>
                <w:sz w:val="24"/>
                <w:szCs w:val="24"/>
              </w:rPr>
              <w:t xml:space="preserve">організаційно-правових форм беруть участь у процедурах </w:t>
            </w:r>
            <w:proofErr w:type="spellStart"/>
            <w:r w:rsidRPr="00723A37">
              <w:rPr>
                <w:color w:val="000000"/>
                <w:sz w:val="24"/>
                <w:szCs w:val="24"/>
              </w:rPr>
              <w:t>закупівель</w:t>
            </w:r>
            <w:proofErr w:type="spellEnd"/>
            <w:r w:rsidRPr="00723A37">
              <w:rPr>
                <w:color w:val="000000"/>
                <w:sz w:val="24"/>
                <w:szCs w:val="24"/>
              </w:rPr>
              <w:t xml:space="preserve"> на</w:t>
            </w:r>
            <w:r w:rsidRPr="00723A37">
              <w:rPr>
                <w:color w:val="000000"/>
                <w:spacing w:val="1"/>
                <w:sz w:val="24"/>
                <w:szCs w:val="24"/>
              </w:rPr>
              <w:t xml:space="preserve"> </w:t>
            </w:r>
            <w:r w:rsidRPr="00723A37">
              <w:rPr>
                <w:color w:val="000000"/>
                <w:sz w:val="24"/>
                <w:szCs w:val="24"/>
              </w:rPr>
              <w:t>рівних</w:t>
            </w:r>
            <w:r w:rsidRPr="00723A37">
              <w:rPr>
                <w:color w:val="000000"/>
                <w:spacing w:val="1"/>
                <w:sz w:val="24"/>
                <w:szCs w:val="24"/>
              </w:rPr>
              <w:t xml:space="preserve"> </w:t>
            </w:r>
            <w:r w:rsidRPr="00723A37">
              <w:rPr>
                <w:color w:val="000000"/>
                <w:sz w:val="24"/>
                <w:szCs w:val="24"/>
              </w:rPr>
              <w:t>умовах.</w:t>
            </w:r>
          </w:p>
          <w:p w14:paraId="69F51CA1" w14:textId="77777777" w:rsidR="008750DB" w:rsidRPr="00723A37" w:rsidRDefault="008750DB" w:rsidP="008750DB">
            <w:pPr>
              <w:pStyle w:val="TableParagraph"/>
              <w:ind w:left="0" w:firstLine="454"/>
              <w:jc w:val="both"/>
              <w:rPr>
                <w:color w:val="000000"/>
                <w:sz w:val="24"/>
                <w:szCs w:val="24"/>
              </w:rPr>
            </w:pPr>
            <w:r w:rsidRPr="00723A37">
              <w:rPr>
                <w:color w:val="000000"/>
                <w:sz w:val="24"/>
                <w:szCs w:val="24"/>
              </w:rPr>
              <w:t>Замовник забезпечує вільний доступ усіх Учасників до інформації</w:t>
            </w:r>
            <w:r w:rsidRPr="00723A37">
              <w:rPr>
                <w:color w:val="000000"/>
                <w:spacing w:val="1"/>
                <w:sz w:val="24"/>
                <w:szCs w:val="24"/>
              </w:rPr>
              <w:t xml:space="preserve"> </w:t>
            </w:r>
            <w:r w:rsidRPr="00723A37">
              <w:rPr>
                <w:color w:val="000000"/>
                <w:sz w:val="24"/>
                <w:szCs w:val="24"/>
              </w:rPr>
              <w:t>про</w:t>
            </w:r>
            <w:r w:rsidRPr="00723A37">
              <w:rPr>
                <w:color w:val="000000"/>
                <w:spacing w:val="1"/>
                <w:sz w:val="24"/>
                <w:szCs w:val="24"/>
              </w:rPr>
              <w:t xml:space="preserve"> </w:t>
            </w:r>
            <w:r w:rsidRPr="00723A37">
              <w:rPr>
                <w:color w:val="000000"/>
                <w:sz w:val="24"/>
                <w:szCs w:val="24"/>
              </w:rPr>
              <w:t>закупівлю,</w:t>
            </w:r>
            <w:r w:rsidRPr="00723A37">
              <w:rPr>
                <w:color w:val="000000"/>
                <w:spacing w:val="4"/>
                <w:sz w:val="24"/>
                <w:szCs w:val="24"/>
              </w:rPr>
              <w:t xml:space="preserve"> </w:t>
            </w:r>
            <w:r w:rsidRPr="00723A37">
              <w:rPr>
                <w:color w:val="000000"/>
                <w:sz w:val="24"/>
                <w:szCs w:val="24"/>
              </w:rPr>
              <w:t>передбаченої</w:t>
            </w:r>
            <w:r w:rsidRPr="00723A37">
              <w:rPr>
                <w:color w:val="000000"/>
                <w:spacing w:val="-7"/>
                <w:sz w:val="24"/>
                <w:szCs w:val="24"/>
              </w:rPr>
              <w:t xml:space="preserve"> </w:t>
            </w:r>
            <w:r w:rsidRPr="00723A37">
              <w:rPr>
                <w:color w:val="000000"/>
                <w:sz w:val="24"/>
                <w:szCs w:val="24"/>
              </w:rPr>
              <w:t>цим</w:t>
            </w:r>
            <w:r w:rsidRPr="00723A37">
              <w:rPr>
                <w:color w:val="000000"/>
                <w:spacing w:val="3"/>
                <w:sz w:val="24"/>
                <w:szCs w:val="24"/>
              </w:rPr>
              <w:t xml:space="preserve"> </w:t>
            </w:r>
            <w:r w:rsidRPr="00723A37">
              <w:rPr>
                <w:color w:val="000000"/>
                <w:sz w:val="24"/>
                <w:szCs w:val="24"/>
              </w:rPr>
              <w:t>Законом.</w:t>
            </w:r>
          </w:p>
          <w:p w14:paraId="7B582E91" w14:textId="77777777" w:rsidR="008750DB" w:rsidRPr="00723A37" w:rsidRDefault="008750DB" w:rsidP="008750DB">
            <w:pPr>
              <w:pStyle w:val="TableParagraph"/>
              <w:ind w:left="0" w:firstLine="454"/>
              <w:jc w:val="both"/>
              <w:rPr>
                <w:color w:val="000000"/>
                <w:sz w:val="24"/>
                <w:szCs w:val="24"/>
              </w:rPr>
            </w:pPr>
            <w:r w:rsidRPr="00723A37">
              <w:rPr>
                <w:color w:val="000000"/>
                <w:sz w:val="24"/>
                <w:szCs w:val="24"/>
              </w:rPr>
              <w:t>Замовнику забороняється</w:t>
            </w:r>
            <w:r w:rsidRPr="00723A37">
              <w:rPr>
                <w:color w:val="000000"/>
                <w:spacing w:val="1"/>
                <w:sz w:val="24"/>
                <w:szCs w:val="24"/>
              </w:rPr>
              <w:t xml:space="preserve"> </w:t>
            </w:r>
            <w:r w:rsidRPr="00723A37">
              <w:rPr>
                <w:color w:val="000000"/>
                <w:sz w:val="24"/>
                <w:szCs w:val="24"/>
              </w:rPr>
              <w:t>здійснювати</w:t>
            </w:r>
            <w:r w:rsidRPr="00723A37">
              <w:rPr>
                <w:color w:val="000000"/>
                <w:spacing w:val="1"/>
                <w:sz w:val="24"/>
                <w:szCs w:val="24"/>
              </w:rPr>
              <w:t xml:space="preserve"> </w:t>
            </w:r>
            <w:r w:rsidRPr="00723A37">
              <w:rPr>
                <w:color w:val="000000"/>
                <w:sz w:val="24"/>
                <w:szCs w:val="24"/>
              </w:rPr>
              <w:t>публічні</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товарів,</w:t>
            </w:r>
            <w:r w:rsidRPr="00723A37">
              <w:rPr>
                <w:color w:val="000000"/>
                <w:spacing w:val="1"/>
                <w:sz w:val="24"/>
                <w:szCs w:val="24"/>
              </w:rPr>
              <w:t xml:space="preserve"> </w:t>
            </w:r>
            <w:r w:rsidRPr="00723A37">
              <w:rPr>
                <w:color w:val="000000"/>
                <w:sz w:val="24"/>
                <w:szCs w:val="24"/>
              </w:rPr>
              <w:t>робіт</w:t>
            </w:r>
            <w:r w:rsidRPr="00723A37">
              <w:rPr>
                <w:color w:val="000000"/>
                <w:spacing w:val="1"/>
                <w:sz w:val="24"/>
                <w:szCs w:val="24"/>
              </w:rPr>
              <w:t xml:space="preserve"> </w:t>
            </w:r>
            <w:r w:rsidRPr="00723A37">
              <w:rPr>
                <w:color w:val="000000"/>
                <w:sz w:val="24"/>
                <w:szCs w:val="24"/>
              </w:rPr>
              <w:t>і</w:t>
            </w:r>
            <w:r w:rsidRPr="00723A37">
              <w:rPr>
                <w:color w:val="000000"/>
                <w:spacing w:val="1"/>
                <w:sz w:val="24"/>
                <w:szCs w:val="24"/>
              </w:rPr>
              <w:t xml:space="preserve"> </w:t>
            </w:r>
            <w:r w:rsidRPr="00723A37">
              <w:rPr>
                <w:color w:val="000000"/>
                <w:sz w:val="24"/>
                <w:szCs w:val="24"/>
              </w:rPr>
              <w:t>послуг</w:t>
            </w:r>
            <w:r w:rsidRPr="00723A37">
              <w:rPr>
                <w:color w:val="000000"/>
                <w:spacing w:val="1"/>
                <w:sz w:val="24"/>
                <w:szCs w:val="24"/>
              </w:rPr>
              <w:t xml:space="preserve"> </w:t>
            </w:r>
            <w:r w:rsidRPr="00723A37">
              <w:rPr>
                <w:color w:val="000000"/>
                <w:sz w:val="24"/>
                <w:szCs w:val="24"/>
              </w:rPr>
              <w:t>у:</w:t>
            </w:r>
            <w:r w:rsidRPr="00723A37">
              <w:rPr>
                <w:color w:val="000000"/>
                <w:spacing w:val="1"/>
                <w:sz w:val="24"/>
                <w:szCs w:val="24"/>
              </w:rPr>
              <w:t xml:space="preserve"> </w:t>
            </w:r>
            <w:r w:rsidRPr="00723A37">
              <w:rPr>
                <w:color w:val="000000"/>
                <w:sz w:val="24"/>
                <w:szCs w:val="24"/>
              </w:rPr>
              <w:t>громадян</w:t>
            </w:r>
            <w:r w:rsidRPr="00723A37">
              <w:rPr>
                <w:color w:val="000000"/>
                <w:spacing w:val="1"/>
                <w:sz w:val="24"/>
                <w:szCs w:val="24"/>
              </w:rPr>
              <w:t xml:space="preserve"> </w:t>
            </w:r>
            <w:r w:rsidRPr="00723A37">
              <w:rPr>
                <w:color w:val="000000"/>
                <w:sz w:val="24"/>
                <w:szCs w:val="24"/>
              </w:rPr>
              <w:t>Російської</w:t>
            </w:r>
            <w:r w:rsidRPr="00723A37">
              <w:rPr>
                <w:color w:val="000000"/>
                <w:spacing w:val="1"/>
                <w:sz w:val="24"/>
                <w:szCs w:val="24"/>
              </w:rPr>
              <w:t xml:space="preserve"> </w:t>
            </w:r>
            <w:r w:rsidRPr="00723A37">
              <w:rPr>
                <w:color w:val="000000"/>
                <w:sz w:val="24"/>
                <w:szCs w:val="24"/>
              </w:rPr>
              <w:t>Федерації/Республіки</w:t>
            </w:r>
            <w:r w:rsidRPr="00723A37">
              <w:rPr>
                <w:color w:val="000000"/>
                <w:spacing w:val="1"/>
                <w:sz w:val="24"/>
                <w:szCs w:val="24"/>
              </w:rPr>
              <w:t xml:space="preserve"> </w:t>
            </w:r>
            <w:r w:rsidRPr="00723A37">
              <w:rPr>
                <w:color w:val="000000"/>
                <w:sz w:val="24"/>
                <w:szCs w:val="24"/>
              </w:rPr>
              <w:t>Білорусь</w:t>
            </w:r>
            <w:r w:rsidRPr="00723A37">
              <w:rPr>
                <w:color w:val="000000"/>
                <w:spacing w:val="1"/>
                <w:sz w:val="24"/>
                <w:szCs w:val="24"/>
              </w:rPr>
              <w:t xml:space="preserve"> </w:t>
            </w:r>
            <w:r w:rsidRPr="00723A37">
              <w:rPr>
                <w:color w:val="000000"/>
                <w:sz w:val="24"/>
                <w:szCs w:val="24"/>
              </w:rPr>
              <w:t>(крім тих, що проживають на території України на законних підставах);</w:t>
            </w:r>
            <w:r w:rsidRPr="00723A37">
              <w:rPr>
                <w:color w:val="000000"/>
                <w:spacing w:val="1"/>
                <w:sz w:val="24"/>
                <w:szCs w:val="24"/>
              </w:rPr>
              <w:t xml:space="preserve"> </w:t>
            </w:r>
            <w:r w:rsidRPr="00723A37">
              <w:rPr>
                <w:color w:val="000000"/>
                <w:sz w:val="24"/>
                <w:szCs w:val="24"/>
              </w:rPr>
              <w:t>юридичних</w:t>
            </w:r>
            <w:r w:rsidRPr="00723A37">
              <w:rPr>
                <w:color w:val="000000"/>
                <w:spacing w:val="1"/>
                <w:sz w:val="24"/>
                <w:szCs w:val="24"/>
              </w:rPr>
              <w:t xml:space="preserve"> </w:t>
            </w:r>
            <w:r w:rsidRPr="00723A37">
              <w:rPr>
                <w:color w:val="000000"/>
                <w:sz w:val="24"/>
                <w:szCs w:val="24"/>
              </w:rPr>
              <w:t>осіб,</w:t>
            </w:r>
            <w:r w:rsidRPr="00723A37">
              <w:rPr>
                <w:color w:val="000000"/>
                <w:spacing w:val="1"/>
                <w:sz w:val="24"/>
                <w:szCs w:val="24"/>
              </w:rPr>
              <w:t xml:space="preserve"> </w:t>
            </w:r>
            <w:r w:rsidRPr="00723A37">
              <w:rPr>
                <w:color w:val="000000"/>
                <w:sz w:val="24"/>
                <w:szCs w:val="24"/>
              </w:rPr>
              <w:t>створених</w:t>
            </w:r>
            <w:r w:rsidRPr="00723A37">
              <w:rPr>
                <w:color w:val="000000"/>
                <w:spacing w:val="1"/>
                <w:sz w:val="24"/>
                <w:szCs w:val="24"/>
              </w:rPr>
              <w:t xml:space="preserve"> </w:t>
            </w:r>
            <w:r w:rsidRPr="00723A37">
              <w:rPr>
                <w:color w:val="000000"/>
                <w:sz w:val="24"/>
                <w:szCs w:val="24"/>
              </w:rPr>
              <w:t xml:space="preserve">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23A37">
              <w:rPr>
                <w:color w:val="000000"/>
                <w:sz w:val="24"/>
                <w:szCs w:val="24"/>
              </w:rPr>
              <w:t>бенефіціарним</w:t>
            </w:r>
            <w:proofErr w:type="spellEnd"/>
            <w:r w:rsidRPr="00723A37">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B1ECF4C" w14:textId="00FF67F7" w:rsidR="008750DB" w:rsidRPr="00723A37" w:rsidRDefault="008750DB" w:rsidP="008750DB">
            <w:pPr>
              <w:widowControl w:val="0"/>
              <w:spacing w:after="0" w:line="240" w:lineRule="auto"/>
              <w:ind w:left="34" w:right="113" w:firstLine="283"/>
              <w:contextualSpacing/>
              <w:jc w:val="both"/>
              <w:rPr>
                <w:sz w:val="24"/>
                <w:szCs w:val="24"/>
              </w:rPr>
            </w:pPr>
            <w:r w:rsidRPr="00723A37">
              <w:rPr>
                <w:sz w:val="24"/>
                <w:szCs w:val="24"/>
              </w:rPr>
              <w:t>Замовнику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8750DB" w:rsidRPr="00723A37"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8750DB" w:rsidRPr="00723A37" w:rsidRDefault="008750DB" w:rsidP="008750DB">
            <w:pPr>
              <w:widowControl w:val="0"/>
              <w:spacing w:after="0" w:line="240" w:lineRule="auto"/>
              <w:ind w:right="113"/>
              <w:contextualSpacing/>
              <w:rPr>
                <w:sz w:val="24"/>
                <w:szCs w:val="24"/>
                <w:lang w:eastAsia="uk-UA"/>
              </w:rPr>
            </w:pPr>
            <w:r w:rsidRPr="00723A37">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8750DB" w:rsidRPr="00723A37" w:rsidRDefault="008750DB" w:rsidP="008750DB">
            <w:pPr>
              <w:spacing w:after="0" w:line="240" w:lineRule="auto"/>
              <w:ind w:left="-13" w:right="37" w:firstLine="330"/>
              <w:jc w:val="both"/>
              <w:rPr>
                <w:sz w:val="24"/>
                <w:szCs w:val="24"/>
                <w:lang w:eastAsia="ru-RU"/>
              </w:rPr>
            </w:pPr>
            <w:r w:rsidRPr="00723A37">
              <w:rPr>
                <w:sz w:val="24"/>
                <w:szCs w:val="24"/>
                <w:lang w:eastAsia="ru-RU"/>
              </w:rPr>
              <w:t>Валютою тендерної пропозиції є гривня.</w:t>
            </w:r>
          </w:p>
          <w:p w14:paraId="683FC2CD" w14:textId="77777777" w:rsidR="008750DB" w:rsidRPr="00723A37" w:rsidRDefault="008750DB" w:rsidP="008750DB">
            <w:pPr>
              <w:widowControl w:val="0"/>
              <w:autoSpaceDE w:val="0"/>
              <w:autoSpaceDN w:val="0"/>
              <w:adjustRightInd w:val="0"/>
              <w:spacing w:after="0" w:line="240" w:lineRule="auto"/>
              <w:ind w:left="-13" w:right="37" w:firstLine="330"/>
              <w:jc w:val="both"/>
              <w:rPr>
                <w:sz w:val="24"/>
                <w:szCs w:val="24"/>
                <w:lang w:eastAsia="uk-UA"/>
              </w:rPr>
            </w:pPr>
          </w:p>
        </w:tc>
      </w:tr>
      <w:tr w:rsidR="008750DB" w:rsidRPr="00723A37"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8750DB" w:rsidRPr="00723A37" w:rsidRDefault="008750DB" w:rsidP="008750DB">
            <w:pPr>
              <w:widowControl w:val="0"/>
              <w:spacing w:after="0" w:line="240" w:lineRule="auto"/>
              <w:ind w:right="113"/>
              <w:contextualSpacing/>
              <w:rPr>
                <w:sz w:val="24"/>
                <w:szCs w:val="24"/>
                <w:lang w:eastAsia="uk-UA"/>
              </w:rPr>
            </w:pPr>
            <w:r w:rsidRPr="00723A37">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8750DB" w:rsidRPr="00723A37" w:rsidRDefault="008750DB" w:rsidP="008750DB">
            <w:pPr>
              <w:tabs>
                <w:tab w:val="left" w:pos="2160"/>
                <w:tab w:val="left" w:pos="3600"/>
              </w:tabs>
              <w:snapToGrid w:val="0"/>
              <w:spacing w:after="0" w:line="240" w:lineRule="auto"/>
              <w:ind w:firstLine="317"/>
              <w:jc w:val="both"/>
              <w:rPr>
                <w:rStyle w:val="apple-converted-space"/>
                <w:rFonts w:eastAsia="Courier New"/>
                <w:shd w:val="clear" w:color="auto" w:fill="FFFFFF"/>
              </w:rPr>
            </w:pPr>
            <w:r w:rsidRPr="00723A37">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sidRPr="00723A37">
              <w:rPr>
                <w:rStyle w:val="apple-converted-space"/>
                <w:rFonts w:eastAsia="Courier New"/>
                <w:sz w:val="24"/>
                <w:szCs w:val="24"/>
                <w:shd w:val="clear" w:color="auto" w:fill="FFFFFF"/>
              </w:rPr>
              <w:t> </w:t>
            </w:r>
          </w:p>
          <w:p w14:paraId="7A0FA1A2" w14:textId="77777777" w:rsidR="008750DB" w:rsidRPr="00723A37" w:rsidRDefault="008750DB" w:rsidP="008750DB">
            <w:pPr>
              <w:tabs>
                <w:tab w:val="left" w:pos="2160"/>
                <w:tab w:val="left" w:pos="3600"/>
              </w:tabs>
              <w:snapToGrid w:val="0"/>
              <w:spacing w:after="0" w:line="240" w:lineRule="auto"/>
              <w:ind w:firstLine="317"/>
              <w:jc w:val="both"/>
              <w:rPr>
                <w:rFonts w:eastAsia="Courier New"/>
              </w:rPr>
            </w:pPr>
            <w:r w:rsidRPr="00723A37">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8750DB" w:rsidRPr="00723A37" w:rsidRDefault="008750DB" w:rsidP="008750DB">
            <w:pPr>
              <w:tabs>
                <w:tab w:val="left" w:pos="2160"/>
                <w:tab w:val="left" w:pos="3600"/>
              </w:tabs>
              <w:snapToGrid w:val="0"/>
              <w:spacing w:after="0" w:line="240" w:lineRule="auto"/>
              <w:ind w:firstLine="318"/>
              <w:jc w:val="both"/>
              <w:rPr>
                <w:sz w:val="24"/>
                <w:szCs w:val="24"/>
              </w:rPr>
            </w:pPr>
            <w:r w:rsidRPr="00723A37">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8750DB" w:rsidRPr="00723A37" w:rsidRDefault="008750DB" w:rsidP="008750DB">
            <w:pPr>
              <w:widowControl w:val="0"/>
              <w:spacing w:after="0" w:line="240" w:lineRule="auto"/>
              <w:ind w:firstLine="318"/>
              <w:jc w:val="both"/>
              <w:rPr>
                <w:color w:val="000000"/>
                <w:sz w:val="24"/>
                <w:szCs w:val="24"/>
                <w:lang w:eastAsia="zh-CN"/>
              </w:rPr>
            </w:pPr>
            <w:r w:rsidRPr="00723A3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8750DB" w:rsidRPr="00723A37" w:rsidRDefault="008750DB" w:rsidP="008750DB">
            <w:pPr>
              <w:tabs>
                <w:tab w:val="left" w:pos="2160"/>
                <w:tab w:val="left" w:pos="3600"/>
              </w:tabs>
              <w:snapToGrid w:val="0"/>
              <w:spacing w:after="0" w:line="240" w:lineRule="auto"/>
              <w:ind w:firstLine="318"/>
              <w:jc w:val="both"/>
              <w:rPr>
                <w:sz w:val="24"/>
                <w:szCs w:val="24"/>
              </w:rPr>
            </w:pPr>
            <w:r w:rsidRPr="00723A37">
              <w:rPr>
                <w:color w:val="000000"/>
                <w:sz w:val="24"/>
                <w:szCs w:val="24"/>
              </w:rPr>
              <w:lastRenderedPageBreak/>
              <w:t xml:space="preserve">Уся інформація розміщується в електронній системі </w:t>
            </w:r>
            <w:proofErr w:type="spellStart"/>
            <w:r w:rsidRPr="00723A37">
              <w:rPr>
                <w:color w:val="000000"/>
                <w:sz w:val="24"/>
                <w:szCs w:val="24"/>
              </w:rPr>
              <w:t>закупівель</w:t>
            </w:r>
            <w:proofErr w:type="spellEnd"/>
            <w:r w:rsidRPr="00723A37">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23A37">
              <w:rPr>
                <w:sz w:val="24"/>
                <w:szCs w:val="24"/>
              </w:rPr>
              <w:t>І</w:t>
            </w:r>
            <w:r w:rsidRPr="00723A37">
              <w:rPr>
                <w:color w:val="000000"/>
                <w:sz w:val="24"/>
                <w:szCs w:val="24"/>
              </w:rPr>
              <w:t>нтернет, адреси електронної пошти, торговельної марки (</w:t>
            </w:r>
            <w:proofErr w:type="spellStart"/>
            <w:r w:rsidRPr="00723A37">
              <w:rPr>
                <w:color w:val="000000"/>
                <w:sz w:val="24"/>
                <w:szCs w:val="24"/>
              </w:rPr>
              <w:t>знак</w:t>
            </w:r>
            <w:r w:rsidRPr="00723A37">
              <w:rPr>
                <w:sz w:val="24"/>
                <w:szCs w:val="24"/>
              </w:rPr>
              <w:t>а</w:t>
            </w:r>
            <w:proofErr w:type="spellEnd"/>
            <w:r w:rsidRPr="00723A37">
              <w:rPr>
                <w:color w:val="000000"/>
                <w:sz w:val="24"/>
                <w:szCs w:val="24"/>
              </w:rPr>
              <w:t xml:space="preserve"> для товарів та послуг), загальноприйняті міжнародні терміни).</w:t>
            </w:r>
          </w:p>
          <w:p w14:paraId="7F5FFD97" w14:textId="77777777" w:rsidR="008750DB" w:rsidRPr="00723A37" w:rsidRDefault="008750DB" w:rsidP="008750DB">
            <w:pPr>
              <w:widowControl w:val="0"/>
              <w:spacing w:after="0" w:line="240" w:lineRule="auto"/>
              <w:ind w:firstLine="317"/>
              <w:jc w:val="both"/>
              <w:rPr>
                <w:b/>
                <w:color w:val="000000"/>
                <w:sz w:val="24"/>
                <w:szCs w:val="24"/>
                <w:lang w:eastAsia="zh-CN"/>
              </w:rPr>
            </w:pPr>
            <w:r w:rsidRPr="00723A37">
              <w:rPr>
                <w:b/>
                <w:color w:val="000000"/>
                <w:sz w:val="24"/>
                <w:szCs w:val="24"/>
              </w:rPr>
              <w:t>Виключення:</w:t>
            </w:r>
          </w:p>
          <w:p w14:paraId="20908AE2" w14:textId="77777777" w:rsidR="008750DB" w:rsidRPr="00723A37" w:rsidRDefault="008750DB" w:rsidP="008750DB">
            <w:pPr>
              <w:widowControl w:val="0"/>
              <w:spacing w:after="0" w:line="240" w:lineRule="auto"/>
              <w:ind w:firstLine="317"/>
              <w:jc w:val="both"/>
              <w:rPr>
                <w:color w:val="000000"/>
                <w:sz w:val="24"/>
                <w:szCs w:val="24"/>
              </w:rPr>
            </w:pPr>
            <w:r w:rsidRPr="00723A37">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23A37">
              <w:rPr>
                <w:sz w:val="24"/>
                <w:szCs w:val="24"/>
              </w:rPr>
              <w:t>у</w:t>
            </w:r>
            <w:r w:rsidRPr="00723A37">
              <w:rPr>
                <w:color w:val="000000"/>
                <w:sz w:val="24"/>
                <w:szCs w:val="24"/>
              </w:rPr>
              <w:t xml:space="preserve"> тому числі якщо такі документи надані іноземною мовою без перекладу. </w:t>
            </w:r>
          </w:p>
          <w:p w14:paraId="642CD1D9" w14:textId="77777777" w:rsidR="008750DB" w:rsidRPr="00723A37" w:rsidRDefault="008750DB" w:rsidP="008750DB">
            <w:pPr>
              <w:tabs>
                <w:tab w:val="left" w:pos="2160"/>
                <w:tab w:val="left" w:pos="3600"/>
              </w:tabs>
              <w:snapToGrid w:val="0"/>
              <w:spacing w:after="0" w:line="240" w:lineRule="auto"/>
              <w:ind w:firstLine="317"/>
              <w:jc w:val="both"/>
              <w:rPr>
                <w:sz w:val="24"/>
                <w:szCs w:val="24"/>
                <w:lang w:eastAsia="uk-UA"/>
              </w:rPr>
            </w:pPr>
            <w:r w:rsidRPr="00723A37">
              <w:rPr>
                <w:color w:val="000000"/>
                <w:sz w:val="24"/>
                <w:szCs w:val="24"/>
              </w:rPr>
              <w:t xml:space="preserve">2.  </w:t>
            </w:r>
            <w:r w:rsidRPr="00723A37">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23A37">
              <w:rPr>
                <w:sz w:val="24"/>
                <w:szCs w:val="24"/>
              </w:rPr>
              <w:t>вимозі</w:t>
            </w:r>
            <w:proofErr w:type="spellEnd"/>
            <w:r w:rsidRPr="00723A37">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50DB" w:rsidRPr="00723A37"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8750DB" w:rsidRPr="00723A37" w:rsidRDefault="008750DB" w:rsidP="008750DB">
            <w:pPr>
              <w:widowControl w:val="0"/>
              <w:spacing w:line="240" w:lineRule="auto"/>
              <w:contextualSpacing/>
              <w:jc w:val="center"/>
              <w:rPr>
                <w:b/>
                <w:sz w:val="24"/>
                <w:szCs w:val="24"/>
                <w:lang w:eastAsia="uk-UA"/>
              </w:rPr>
            </w:pPr>
            <w:r w:rsidRPr="00723A37">
              <w:rPr>
                <w:b/>
                <w:sz w:val="24"/>
                <w:szCs w:val="24"/>
                <w:bdr w:val="none" w:sz="0" w:space="0" w:color="auto" w:frame="1"/>
                <w:lang w:eastAsia="uk-UA"/>
              </w:rPr>
              <w:lastRenderedPageBreak/>
              <w:t>Розділ</w:t>
            </w:r>
            <w:r w:rsidRPr="00723A37">
              <w:rPr>
                <w:b/>
                <w:sz w:val="24"/>
                <w:szCs w:val="24"/>
              </w:rPr>
              <w:t xml:space="preserve">  ІІ. Порядок унесення змін та надання роз’яснень до тендерної документації</w:t>
            </w:r>
          </w:p>
        </w:tc>
      </w:tr>
      <w:tr w:rsidR="008750DB" w:rsidRPr="00723A37"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8750DB" w:rsidRPr="00723A37" w:rsidRDefault="008750DB" w:rsidP="008750DB">
            <w:pPr>
              <w:widowControl w:val="0"/>
              <w:spacing w:after="0" w:line="240" w:lineRule="auto"/>
              <w:ind w:right="113"/>
              <w:contextualSpacing/>
              <w:rPr>
                <w:sz w:val="24"/>
                <w:szCs w:val="24"/>
                <w:lang w:eastAsia="uk-UA"/>
              </w:rPr>
            </w:pPr>
            <w:r w:rsidRPr="00723A37">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8750DB" w:rsidRPr="00723A37" w:rsidRDefault="008750DB" w:rsidP="008750DB">
            <w:pPr>
              <w:pStyle w:val="a4"/>
              <w:widowControl w:val="0"/>
              <w:ind w:right="113" w:firstLine="317"/>
              <w:contextualSpacing/>
              <w:jc w:val="both"/>
              <w:rPr>
                <w:rFonts w:ascii="Times New Roman" w:hAnsi="Times New Roman"/>
                <w:sz w:val="24"/>
                <w:szCs w:val="24"/>
              </w:rPr>
            </w:pPr>
            <w:r w:rsidRPr="00723A37">
              <w:rPr>
                <w:rFonts w:ascii="Times New Roman" w:hAnsi="Times New Roman"/>
                <w:sz w:val="24"/>
                <w:szCs w:val="24"/>
              </w:rPr>
              <w:t xml:space="preserve">Фізична/юридична особа має право </w:t>
            </w:r>
            <w:r w:rsidRPr="00723A37">
              <w:rPr>
                <w:rFonts w:ascii="Times New Roman" w:hAnsi="Times New Roman"/>
                <w:b/>
                <w:bCs/>
                <w:sz w:val="24"/>
                <w:szCs w:val="24"/>
              </w:rPr>
              <w:t>не пізніше ніж за три дні</w:t>
            </w:r>
            <w:r w:rsidRPr="00723A37">
              <w:rPr>
                <w:rFonts w:ascii="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без ідентифікації особи, яка звернулася до замовника. Замовник повинен </w:t>
            </w:r>
            <w:r w:rsidRPr="00723A37">
              <w:rPr>
                <w:rFonts w:ascii="Times New Roman" w:hAnsi="Times New Roman"/>
                <w:b/>
                <w:bCs/>
                <w:sz w:val="24"/>
                <w:szCs w:val="24"/>
              </w:rPr>
              <w:t>протягом трьох днів</w:t>
            </w:r>
            <w:r w:rsidRPr="00723A37">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w:t>
            </w:r>
          </w:p>
          <w:p w14:paraId="4FC83939" w14:textId="77777777" w:rsidR="008750DB" w:rsidRPr="00723A37" w:rsidRDefault="008750DB" w:rsidP="008750DB">
            <w:pPr>
              <w:pStyle w:val="a4"/>
              <w:widowControl w:val="0"/>
              <w:ind w:right="113" w:firstLine="317"/>
              <w:contextualSpacing/>
              <w:jc w:val="both"/>
              <w:rPr>
                <w:rFonts w:ascii="Times New Roman" w:hAnsi="Times New Roman"/>
                <w:sz w:val="24"/>
                <w:szCs w:val="24"/>
              </w:rPr>
            </w:pPr>
            <w:r w:rsidRPr="00723A37">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з одночасним продовженням строку подання тендерних пропозицій </w:t>
            </w:r>
            <w:r w:rsidRPr="00723A37">
              <w:rPr>
                <w:rFonts w:ascii="Times New Roman" w:hAnsi="Times New Roman"/>
                <w:b/>
                <w:bCs/>
                <w:sz w:val="24"/>
                <w:szCs w:val="24"/>
              </w:rPr>
              <w:t>не менш як на чотири дні</w:t>
            </w:r>
            <w:r w:rsidRPr="00723A37">
              <w:rPr>
                <w:rFonts w:ascii="Times New Roman" w:hAnsi="Times New Roman"/>
                <w:sz w:val="24"/>
                <w:szCs w:val="24"/>
              </w:rPr>
              <w:t>.</w:t>
            </w:r>
          </w:p>
        </w:tc>
      </w:tr>
      <w:tr w:rsidR="008750DB" w:rsidRPr="00723A37"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8750DB" w:rsidRPr="00723A37" w:rsidRDefault="008750DB" w:rsidP="008750DB">
            <w:pPr>
              <w:widowControl w:val="0"/>
              <w:spacing w:line="240" w:lineRule="auto"/>
              <w:contextualSpacing/>
              <w:jc w:val="center"/>
              <w:rPr>
                <w:sz w:val="24"/>
                <w:szCs w:val="24"/>
                <w:lang w:eastAsia="uk-UA"/>
              </w:rPr>
            </w:pPr>
            <w:r w:rsidRPr="00723A37">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8750DB" w:rsidRPr="00723A37" w:rsidRDefault="008750DB" w:rsidP="008750DB">
            <w:pPr>
              <w:widowControl w:val="0"/>
              <w:spacing w:after="0" w:line="240" w:lineRule="auto"/>
              <w:ind w:right="113"/>
              <w:contextualSpacing/>
              <w:rPr>
                <w:sz w:val="24"/>
                <w:szCs w:val="24"/>
                <w:lang w:eastAsia="uk-UA"/>
              </w:rPr>
            </w:pPr>
            <w:r w:rsidRPr="00723A37">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8750DB" w:rsidRPr="00723A37" w:rsidRDefault="008750DB" w:rsidP="008750DB">
            <w:pPr>
              <w:spacing w:after="0" w:line="240" w:lineRule="auto"/>
              <w:ind w:firstLine="311"/>
              <w:jc w:val="both"/>
              <w:rPr>
                <w:sz w:val="24"/>
                <w:szCs w:val="24"/>
              </w:rPr>
            </w:pPr>
            <w:r w:rsidRPr="00723A37">
              <w:rPr>
                <w:rFonts w:eastAsia="Calibri"/>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723A37">
              <w:rPr>
                <w:rFonts w:eastAsia="Calibri"/>
                <w:sz w:val="24"/>
                <w:szCs w:val="24"/>
              </w:rPr>
              <w:t>закупівель</w:t>
            </w:r>
            <w:proofErr w:type="spellEnd"/>
            <w:r w:rsidRPr="00723A37">
              <w:rPr>
                <w:rFonts w:eastAsia="Calibri"/>
                <w:sz w:val="24"/>
                <w:szCs w:val="24"/>
              </w:rPr>
              <w:t>, викладених у висновку органу державного фінансового контролю відповідно до </w:t>
            </w:r>
            <w:hyperlink r:id="rId8" w:anchor="n960" w:history="1">
              <w:r w:rsidRPr="00723A37">
                <w:rPr>
                  <w:sz w:val="24"/>
                  <w:szCs w:val="24"/>
                </w:rPr>
                <w:t>статті 8</w:t>
              </w:r>
            </w:hyperlink>
            <w:r w:rsidRPr="00723A37">
              <w:rPr>
                <w:rFonts w:eastAsia="Calibri"/>
                <w:sz w:val="24"/>
                <w:szCs w:val="24"/>
              </w:rPr>
              <w:t xml:space="preserve"> Закону, </w:t>
            </w:r>
            <w:r w:rsidRPr="00723A37">
              <w:rPr>
                <w:sz w:val="24"/>
                <w:szCs w:val="24"/>
              </w:rPr>
              <w:t xml:space="preserve">або за результатами звернень, або на підставі рішення органу оскарження </w:t>
            </w:r>
            <w:proofErr w:type="spellStart"/>
            <w:r w:rsidRPr="00723A37">
              <w:rPr>
                <w:sz w:val="24"/>
                <w:szCs w:val="24"/>
              </w:rPr>
              <w:t>внести</w:t>
            </w:r>
            <w:proofErr w:type="spellEnd"/>
            <w:r w:rsidRPr="00723A37">
              <w:rPr>
                <w:sz w:val="24"/>
                <w:szCs w:val="24"/>
              </w:rPr>
              <w:t xml:space="preserve"> зміни до тендерної документації.</w:t>
            </w:r>
          </w:p>
          <w:p w14:paraId="2C3DAA1F" w14:textId="06DD8A55" w:rsidR="008750DB" w:rsidRPr="00723A37" w:rsidRDefault="008750DB" w:rsidP="008750DB">
            <w:pPr>
              <w:spacing w:after="0" w:line="240" w:lineRule="auto"/>
              <w:ind w:firstLine="311"/>
              <w:jc w:val="both"/>
              <w:rPr>
                <w:sz w:val="24"/>
                <w:szCs w:val="24"/>
              </w:rPr>
            </w:pPr>
            <w:r w:rsidRPr="00723A37">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3A37">
              <w:rPr>
                <w:sz w:val="24"/>
                <w:szCs w:val="24"/>
              </w:rPr>
              <w:t>закупівель</w:t>
            </w:r>
            <w:proofErr w:type="spellEnd"/>
            <w:r w:rsidRPr="00723A37">
              <w:rPr>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723A37">
              <w:rPr>
                <w:b/>
                <w:bCs/>
                <w:sz w:val="24"/>
                <w:szCs w:val="24"/>
              </w:rPr>
              <w:t>не менше чотирьох днів</w:t>
            </w:r>
            <w:r w:rsidRPr="00723A37">
              <w:rPr>
                <w:sz w:val="24"/>
                <w:szCs w:val="24"/>
              </w:rPr>
              <w:t>.</w:t>
            </w:r>
          </w:p>
          <w:p w14:paraId="54B44359" w14:textId="77777777" w:rsidR="008750DB" w:rsidRPr="00723A37" w:rsidRDefault="008750DB" w:rsidP="008750DB">
            <w:pPr>
              <w:pStyle w:val="a4"/>
              <w:widowControl w:val="0"/>
              <w:ind w:right="113" w:firstLine="318"/>
              <w:contextualSpacing/>
              <w:jc w:val="both"/>
              <w:rPr>
                <w:rFonts w:ascii="Times New Roman" w:hAnsi="Times New Roman"/>
                <w:sz w:val="24"/>
                <w:szCs w:val="24"/>
              </w:rPr>
            </w:pPr>
            <w:r w:rsidRPr="00723A37">
              <w:rPr>
                <w:rFonts w:ascii="Times New Roman" w:hAnsi="Times New Roman"/>
                <w:sz w:val="24"/>
                <w:szCs w:val="24"/>
              </w:rPr>
              <w:t xml:space="preserve">Зміни, що вносяться замовником до тендерної документації, </w:t>
            </w:r>
            <w:r w:rsidRPr="00723A37">
              <w:rPr>
                <w:rFonts w:ascii="Times New Roman" w:hAnsi="Times New Roman"/>
                <w:sz w:val="24"/>
                <w:szCs w:val="24"/>
              </w:rPr>
              <w:lastRenderedPageBreak/>
              <w:t xml:space="preserve">розміщуються та відображаються в електронній системі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w:t>
            </w:r>
          </w:p>
          <w:p w14:paraId="2288903D" w14:textId="77777777" w:rsidR="008750DB" w:rsidRPr="00723A37" w:rsidRDefault="008750DB" w:rsidP="008750DB">
            <w:pPr>
              <w:pStyle w:val="a4"/>
              <w:widowControl w:val="0"/>
              <w:ind w:right="113" w:firstLine="318"/>
              <w:contextualSpacing/>
              <w:jc w:val="both"/>
              <w:rPr>
                <w:rFonts w:ascii="Times New Roman" w:hAnsi="Times New Roman"/>
                <w:sz w:val="24"/>
                <w:szCs w:val="24"/>
              </w:rPr>
            </w:pPr>
            <w:r w:rsidRPr="00723A37">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8750DB" w:rsidRPr="00723A37" w:rsidRDefault="008750DB" w:rsidP="008750DB">
            <w:pPr>
              <w:pStyle w:val="a4"/>
              <w:widowControl w:val="0"/>
              <w:ind w:right="113" w:firstLine="318"/>
              <w:contextualSpacing/>
              <w:jc w:val="both"/>
              <w:rPr>
                <w:rFonts w:ascii="Times New Roman" w:hAnsi="Times New Roman"/>
                <w:sz w:val="24"/>
                <w:szCs w:val="24"/>
              </w:rPr>
            </w:pPr>
            <w:r w:rsidRPr="00723A37">
              <w:rPr>
                <w:rFonts w:ascii="Times New Roman" w:hAnsi="Times New Roman"/>
                <w:color w:val="000000"/>
                <w:sz w:val="24"/>
                <w:szCs w:val="24"/>
                <w:shd w:val="solid" w:color="FFFFFF" w:fill="FFFFFF"/>
              </w:rPr>
              <w:t xml:space="preserve">Зміни до тендерної документації у </w:t>
            </w:r>
            <w:proofErr w:type="spellStart"/>
            <w:r w:rsidRPr="00723A37">
              <w:rPr>
                <w:rFonts w:ascii="Times New Roman" w:hAnsi="Times New Roman"/>
                <w:color w:val="000000"/>
                <w:sz w:val="24"/>
                <w:szCs w:val="24"/>
                <w:shd w:val="solid" w:color="FFFFFF" w:fill="FFFFFF"/>
              </w:rPr>
              <w:t>машинозчитувальному</w:t>
            </w:r>
            <w:proofErr w:type="spellEnd"/>
            <w:r w:rsidRPr="00723A37">
              <w:rPr>
                <w:rFonts w:ascii="Times New Roman" w:hAnsi="Times New Roman"/>
                <w:color w:val="000000"/>
                <w:sz w:val="24"/>
                <w:szCs w:val="24"/>
                <w:shd w:val="solid" w:color="FFFFFF" w:fill="FFFFFF"/>
              </w:rPr>
              <w:t xml:space="preserve"> форматі розміщуються в електронній системі </w:t>
            </w:r>
            <w:proofErr w:type="spellStart"/>
            <w:r w:rsidRPr="00723A37">
              <w:rPr>
                <w:rFonts w:ascii="Times New Roman" w:hAnsi="Times New Roman"/>
                <w:color w:val="000000"/>
                <w:sz w:val="24"/>
                <w:szCs w:val="24"/>
                <w:shd w:val="solid" w:color="FFFFFF" w:fill="FFFFFF"/>
              </w:rPr>
              <w:t>закупівель</w:t>
            </w:r>
            <w:proofErr w:type="spellEnd"/>
            <w:r w:rsidRPr="00723A37">
              <w:rPr>
                <w:rFonts w:ascii="Times New Roman" w:hAnsi="Times New Roman"/>
                <w:color w:val="000000"/>
                <w:sz w:val="24"/>
                <w:szCs w:val="24"/>
                <w:shd w:val="solid" w:color="FFFFFF" w:fill="FFFFFF"/>
              </w:rPr>
              <w:t xml:space="preserve"> протягом одного дня з дати прийняття рішення про їх внесення.</w:t>
            </w:r>
            <w:r w:rsidRPr="00723A37">
              <w:rPr>
                <w:rFonts w:ascii="Times New Roman" w:hAnsi="Times New Roman"/>
                <w:color w:val="000000"/>
                <w:sz w:val="24"/>
                <w:szCs w:val="24"/>
                <w:shd w:val="solid" w:color="FFFFFF" w:fill="FFFFFF"/>
                <w:lang w:val="ru-RU"/>
              </w:rPr>
              <w:t xml:space="preserve"> </w:t>
            </w:r>
          </w:p>
        </w:tc>
      </w:tr>
      <w:tr w:rsidR="008750DB" w:rsidRPr="00723A37"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8750DB" w:rsidRPr="00723A37" w:rsidRDefault="008750DB" w:rsidP="008750DB">
            <w:pPr>
              <w:widowControl w:val="0"/>
              <w:spacing w:line="240" w:lineRule="auto"/>
              <w:contextualSpacing/>
              <w:jc w:val="center"/>
              <w:rPr>
                <w:b/>
                <w:sz w:val="24"/>
                <w:szCs w:val="24"/>
                <w:lang w:eastAsia="uk-UA"/>
              </w:rPr>
            </w:pPr>
            <w:r w:rsidRPr="00723A37">
              <w:rPr>
                <w:b/>
                <w:sz w:val="24"/>
                <w:szCs w:val="24"/>
                <w:bdr w:val="none" w:sz="0" w:space="0" w:color="auto" w:frame="1"/>
                <w:lang w:eastAsia="uk-UA"/>
              </w:rPr>
              <w:lastRenderedPageBreak/>
              <w:t>Розділ ІІІ. Інструкція з підготовки тендерної пропозиції</w:t>
            </w:r>
          </w:p>
        </w:tc>
      </w:tr>
      <w:tr w:rsidR="008750DB" w:rsidRPr="00723A37"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8750DB" w:rsidRPr="00723A37" w:rsidRDefault="008750DB" w:rsidP="008750DB">
            <w:pPr>
              <w:widowControl w:val="0"/>
              <w:spacing w:line="240" w:lineRule="auto"/>
              <w:contextualSpacing/>
              <w:jc w:val="center"/>
              <w:rPr>
                <w:sz w:val="24"/>
                <w:szCs w:val="24"/>
                <w:lang w:eastAsia="uk-UA"/>
              </w:rPr>
            </w:pPr>
            <w:r w:rsidRPr="00723A37">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8750DB" w:rsidRPr="00723A37" w:rsidRDefault="008750DB" w:rsidP="008750DB">
            <w:pPr>
              <w:spacing w:after="0" w:line="240" w:lineRule="auto"/>
              <w:rPr>
                <w:sz w:val="24"/>
                <w:szCs w:val="24"/>
                <w:lang w:eastAsia="uk-UA"/>
              </w:rPr>
            </w:pPr>
            <w:r w:rsidRPr="00723A37">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5B53B295" w14:textId="77777777" w:rsidR="008750DB" w:rsidRPr="00723A37" w:rsidRDefault="008750DB" w:rsidP="008750DB">
            <w:pPr>
              <w:pStyle w:val="TableParagraph"/>
              <w:ind w:left="0" w:firstLine="454"/>
              <w:jc w:val="both"/>
              <w:rPr>
                <w:b/>
                <w:color w:val="000000"/>
                <w:sz w:val="24"/>
                <w:szCs w:val="24"/>
              </w:rPr>
            </w:pPr>
            <w:r w:rsidRPr="00723A37">
              <w:rPr>
                <w:b/>
                <w:color w:val="000000"/>
                <w:sz w:val="24"/>
                <w:szCs w:val="24"/>
              </w:rPr>
              <w:t>Загальні</w:t>
            </w:r>
            <w:r w:rsidRPr="00723A37">
              <w:rPr>
                <w:b/>
                <w:color w:val="000000"/>
                <w:spacing w:val="1"/>
                <w:sz w:val="24"/>
                <w:szCs w:val="24"/>
              </w:rPr>
              <w:t xml:space="preserve"> </w:t>
            </w:r>
            <w:r w:rsidRPr="00723A37">
              <w:rPr>
                <w:b/>
                <w:color w:val="000000"/>
                <w:sz w:val="24"/>
                <w:szCs w:val="24"/>
              </w:rPr>
              <w:t>вимоги</w:t>
            </w:r>
            <w:r w:rsidRPr="00723A37">
              <w:rPr>
                <w:b/>
                <w:color w:val="000000"/>
                <w:spacing w:val="1"/>
                <w:sz w:val="24"/>
                <w:szCs w:val="24"/>
              </w:rPr>
              <w:t xml:space="preserve"> </w:t>
            </w:r>
            <w:r w:rsidRPr="00723A37">
              <w:rPr>
                <w:b/>
                <w:color w:val="000000"/>
                <w:sz w:val="24"/>
                <w:szCs w:val="24"/>
              </w:rPr>
              <w:t>до</w:t>
            </w:r>
            <w:r w:rsidRPr="00723A37">
              <w:rPr>
                <w:b/>
                <w:color w:val="000000"/>
                <w:spacing w:val="1"/>
                <w:sz w:val="24"/>
                <w:szCs w:val="24"/>
              </w:rPr>
              <w:t xml:space="preserve"> </w:t>
            </w:r>
            <w:r w:rsidRPr="00723A37">
              <w:rPr>
                <w:b/>
                <w:color w:val="000000"/>
                <w:sz w:val="24"/>
                <w:szCs w:val="24"/>
              </w:rPr>
              <w:t>оформлення</w:t>
            </w:r>
            <w:r w:rsidRPr="00723A37">
              <w:rPr>
                <w:b/>
                <w:color w:val="000000"/>
                <w:spacing w:val="1"/>
                <w:sz w:val="24"/>
                <w:szCs w:val="24"/>
              </w:rPr>
              <w:t xml:space="preserve"> </w:t>
            </w:r>
            <w:r w:rsidRPr="00723A37">
              <w:rPr>
                <w:b/>
                <w:color w:val="000000"/>
                <w:sz w:val="24"/>
                <w:szCs w:val="24"/>
              </w:rPr>
              <w:t>документів</w:t>
            </w:r>
            <w:r w:rsidRPr="00723A37">
              <w:rPr>
                <w:b/>
                <w:color w:val="000000"/>
                <w:spacing w:val="1"/>
                <w:sz w:val="24"/>
                <w:szCs w:val="24"/>
              </w:rPr>
              <w:t xml:space="preserve"> </w:t>
            </w:r>
            <w:r w:rsidRPr="00723A37">
              <w:rPr>
                <w:b/>
                <w:color w:val="000000"/>
                <w:sz w:val="24"/>
                <w:szCs w:val="24"/>
              </w:rPr>
              <w:t>тендерної</w:t>
            </w:r>
            <w:r w:rsidRPr="00723A37">
              <w:rPr>
                <w:b/>
                <w:color w:val="000000"/>
                <w:spacing w:val="1"/>
                <w:sz w:val="24"/>
                <w:szCs w:val="24"/>
              </w:rPr>
              <w:t xml:space="preserve"> </w:t>
            </w:r>
            <w:r w:rsidRPr="00723A37">
              <w:rPr>
                <w:b/>
                <w:color w:val="000000"/>
                <w:sz w:val="24"/>
                <w:szCs w:val="24"/>
              </w:rPr>
              <w:t>пропозиції:</w:t>
            </w:r>
          </w:p>
          <w:p w14:paraId="34F6D678" w14:textId="77777777" w:rsidR="008750DB" w:rsidRPr="00723A37" w:rsidRDefault="008750DB" w:rsidP="008750DB">
            <w:pPr>
              <w:spacing w:after="0" w:line="240" w:lineRule="auto"/>
              <w:ind w:firstLine="454"/>
              <w:jc w:val="both"/>
              <w:rPr>
                <w:color w:val="000000"/>
                <w:sz w:val="24"/>
                <w:szCs w:val="24"/>
              </w:rPr>
            </w:pPr>
            <w:r w:rsidRPr="00723A37">
              <w:rPr>
                <w:color w:val="000000"/>
                <w:sz w:val="24"/>
                <w:szCs w:val="24"/>
              </w:rPr>
              <w:t>1.</w:t>
            </w:r>
            <w:r w:rsidRPr="00723A37">
              <w:rPr>
                <w:color w:val="000000"/>
                <w:spacing w:val="1"/>
                <w:sz w:val="24"/>
                <w:szCs w:val="24"/>
              </w:rPr>
              <w:t xml:space="preserve"> </w:t>
            </w:r>
            <w:r w:rsidRPr="00723A37">
              <w:rPr>
                <w:color w:val="000000"/>
                <w:sz w:val="24"/>
                <w:szCs w:val="24"/>
              </w:rPr>
              <w:t>Тендерна</w:t>
            </w:r>
            <w:r w:rsidRPr="00723A37">
              <w:rPr>
                <w:color w:val="000000"/>
                <w:spacing w:val="1"/>
                <w:sz w:val="24"/>
                <w:szCs w:val="24"/>
              </w:rPr>
              <w:t xml:space="preserve"> </w:t>
            </w:r>
            <w:r w:rsidRPr="00723A37">
              <w:rPr>
                <w:color w:val="000000"/>
                <w:sz w:val="24"/>
                <w:szCs w:val="24"/>
              </w:rPr>
              <w:t>пропозиція</w:t>
            </w:r>
            <w:r w:rsidRPr="00723A37">
              <w:rPr>
                <w:color w:val="000000"/>
                <w:spacing w:val="1"/>
                <w:sz w:val="24"/>
                <w:szCs w:val="24"/>
              </w:rPr>
              <w:t xml:space="preserve"> </w:t>
            </w:r>
            <w:r w:rsidRPr="00723A37">
              <w:rPr>
                <w:color w:val="000000"/>
                <w:sz w:val="24"/>
                <w:szCs w:val="24"/>
              </w:rPr>
              <w:t>подається</w:t>
            </w:r>
            <w:r w:rsidRPr="00723A37">
              <w:rPr>
                <w:color w:val="000000"/>
                <w:spacing w:val="1"/>
                <w:sz w:val="24"/>
                <w:szCs w:val="24"/>
              </w:rPr>
              <w:t xml:space="preserve"> </w:t>
            </w:r>
            <w:r w:rsidRPr="00723A37">
              <w:rPr>
                <w:color w:val="000000"/>
                <w:sz w:val="24"/>
                <w:szCs w:val="24"/>
              </w:rPr>
              <w:t>в</w:t>
            </w:r>
            <w:r w:rsidRPr="00723A37">
              <w:rPr>
                <w:color w:val="000000"/>
                <w:spacing w:val="1"/>
                <w:sz w:val="24"/>
                <w:szCs w:val="24"/>
              </w:rPr>
              <w:t xml:space="preserve"> </w:t>
            </w:r>
            <w:r w:rsidRPr="00723A37">
              <w:rPr>
                <w:color w:val="000000"/>
                <w:sz w:val="24"/>
                <w:szCs w:val="24"/>
              </w:rPr>
              <w:t>електронному</w:t>
            </w:r>
            <w:r w:rsidRPr="00723A37">
              <w:rPr>
                <w:color w:val="000000"/>
                <w:spacing w:val="1"/>
                <w:sz w:val="24"/>
                <w:szCs w:val="24"/>
              </w:rPr>
              <w:t xml:space="preserve"> </w:t>
            </w:r>
            <w:r w:rsidRPr="00723A37">
              <w:rPr>
                <w:color w:val="000000"/>
                <w:sz w:val="24"/>
                <w:szCs w:val="24"/>
              </w:rPr>
              <w:t>вигляді</w:t>
            </w:r>
            <w:r w:rsidRPr="00723A37">
              <w:rPr>
                <w:color w:val="000000"/>
                <w:spacing w:val="1"/>
                <w:sz w:val="24"/>
                <w:szCs w:val="24"/>
              </w:rPr>
              <w:t xml:space="preserve"> </w:t>
            </w:r>
            <w:r w:rsidRPr="00723A37">
              <w:rPr>
                <w:color w:val="000000"/>
                <w:sz w:val="24"/>
                <w:szCs w:val="24"/>
              </w:rPr>
              <w:t>через</w:t>
            </w:r>
            <w:r w:rsidRPr="00723A37">
              <w:rPr>
                <w:color w:val="000000"/>
                <w:spacing w:val="1"/>
                <w:sz w:val="24"/>
                <w:szCs w:val="24"/>
              </w:rPr>
              <w:t xml:space="preserve"> </w:t>
            </w:r>
            <w:r w:rsidRPr="00723A37">
              <w:rPr>
                <w:color w:val="000000"/>
                <w:sz w:val="24"/>
                <w:szCs w:val="24"/>
              </w:rPr>
              <w:t xml:space="preserve">електронну систему </w:t>
            </w:r>
            <w:proofErr w:type="spellStart"/>
            <w:r w:rsidRPr="00723A37">
              <w:rPr>
                <w:color w:val="000000"/>
                <w:sz w:val="24"/>
                <w:szCs w:val="24"/>
              </w:rPr>
              <w:t>закупівель</w:t>
            </w:r>
            <w:proofErr w:type="spellEnd"/>
            <w:r w:rsidRPr="00723A37">
              <w:rPr>
                <w:color w:val="000000"/>
                <w:sz w:val="24"/>
                <w:szCs w:val="24"/>
              </w:rPr>
              <w:t xml:space="preserve"> шляхом заповнення електронних форм з</w:t>
            </w:r>
            <w:r w:rsidRPr="00723A37">
              <w:rPr>
                <w:color w:val="000000"/>
                <w:spacing w:val="-57"/>
                <w:sz w:val="24"/>
                <w:szCs w:val="24"/>
              </w:rPr>
              <w:t xml:space="preserve"> </w:t>
            </w:r>
            <w:r w:rsidRPr="00723A37">
              <w:rPr>
                <w:color w:val="000000"/>
                <w:sz w:val="24"/>
                <w:szCs w:val="24"/>
              </w:rPr>
              <w:t>окремими полями, де зазначається інформація про ціну, інші критерії</w:t>
            </w:r>
            <w:r w:rsidRPr="00723A37">
              <w:rPr>
                <w:color w:val="000000"/>
                <w:spacing w:val="1"/>
                <w:sz w:val="24"/>
                <w:szCs w:val="24"/>
              </w:rPr>
              <w:t xml:space="preserve"> </w:t>
            </w:r>
            <w:r w:rsidRPr="00723A37">
              <w:rPr>
                <w:color w:val="000000"/>
                <w:sz w:val="24"/>
                <w:szCs w:val="24"/>
              </w:rPr>
              <w:t>оцінки (у разі їх встановлення замовником), інформація від учасника</w:t>
            </w:r>
            <w:r w:rsidRPr="00723A37">
              <w:rPr>
                <w:color w:val="000000"/>
                <w:spacing w:val="1"/>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про</w:t>
            </w:r>
            <w:r w:rsidRPr="00723A37">
              <w:rPr>
                <w:color w:val="000000"/>
                <w:spacing w:val="1"/>
                <w:sz w:val="24"/>
                <w:szCs w:val="24"/>
              </w:rPr>
              <w:t xml:space="preserve"> </w:t>
            </w:r>
            <w:r w:rsidRPr="00723A37">
              <w:rPr>
                <w:color w:val="000000"/>
                <w:sz w:val="24"/>
                <w:szCs w:val="24"/>
              </w:rPr>
              <w:t>його</w:t>
            </w:r>
            <w:r w:rsidRPr="00723A37">
              <w:rPr>
                <w:color w:val="000000"/>
                <w:spacing w:val="1"/>
                <w:sz w:val="24"/>
                <w:szCs w:val="24"/>
              </w:rPr>
              <w:t xml:space="preserve"> </w:t>
            </w:r>
            <w:r w:rsidRPr="00723A37">
              <w:rPr>
                <w:color w:val="000000"/>
                <w:sz w:val="24"/>
                <w:szCs w:val="24"/>
              </w:rPr>
              <w:t>відповідність</w:t>
            </w:r>
            <w:r w:rsidRPr="00723A37">
              <w:rPr>
                <w:color w:val="000000"/>
                <w:spacing w:val="1"/>
                <w:sz w:val="24"/>
                <w:szCs w:val="24"/>
              </w:rPr>
              <w:t xml:space="preserve"> </w:t>
            </w:r>
            <w:r w:rsidRPr="00723A37">
              <w:rPr>
                <w:color w:val="000000"/>
                <w:sz w:val="24"/>
                <w:szCs w:val="24"/>
              </w:rPr>
              <w:t>кваліфікаційним</w:t>
            </w:r>
            <w:r w:rsidRPr="00723A37">
              <w:rPr>
                <w:color w:val="000000"/>
                <w:spacing w:val="1"/>
                <w:sz w:val="24"/>
                <w:szCs w:val="24"/>
              </w:rPr>
              <w:t xml:space="preserve"> </w:t>
            </w:r>
            <w:r w:rsidRPr="00723A37">
              <w:rPr>
                <w:color w:val="000000"/>
                <w:sz w:val="24"/>
                <w:szCs w:val="24"/>
              </w:rPr>
              <w:t>(кваліфікаційному)</w:t>
            </w:r>
            <w:r w:rsidRPr="00723A37">
              <w:rPr>
                <w:color w:val="000000"/>
                <w:spacing w:val="1"/>
                <w:sz w:val="24"/>
                <w:szCs w:val="24"/>
              </w:rPr>
              <w:t xml:space="preserve"> </w:t>
            </w:r>
            <w:r w:rsidRPr="00723A37">
              <w:rPr>
                <w:color w:val="000000"/>
                <w:sz w:val="24"/>
                <w:szCs w:val="24"/>
              </w:rPr>
              <w:t>критеріям (у</w:t>
            </w:r>
            <w:r w:rsidRPr="00723A37">
              <w:rPr>
                <w:color w:val="000000"/>
                <w:spacing w:val="1"/>
                <w:sz w:val="24"/>
                <w:szCs w:val="24"/>
              </w:rPr>
              <w:t xml:space="preserve"> </w:t>
            </w:r>
            <w:r w:rsidRPr="00723A37">
              <w:rPr>
                <w:color w:val="000000"/>
                <w:sz w:val="24"/>
                <w:szCs w:val="24"/>
              </w:rPr>
              <w:t>разі</w:t>
            </w:r>
            <w:r w:rsidRPr="00723A37">
              <w:rPr>
                <w:color w:val="000000"/>
                <w:spacing w:val="1"/>
                <w:sz w:val="24"/>
                <w:szCs w:val="24"/>
              </w:rPr>
              <w:t xml:space="preserve"> </w:t>
            </w:r>
            <w:r w:rsidRPr="00723A37">
              <w:rPr>
                <w:color w:val="000000"/>
                <w:sz w:val="24"/>
                <w:szCs w:val="24"/>
              </w:rPr>
              <w:t>їх</w:t>
            </w:r>
            <w:r w:rsidRPr="00723A37">
              <w:rPr>
                <w:color w:val="000000"/>
                <w:spacing w:val="1"/>
                <w:sz w:val="24"/>
                <w:szCs w:val="24"/>
              </w:rPr>
              <w:t xml:space="preserve"> </w:t>
            </w:r>
            <w:r w:rsidRPr="00723A37">
              <w:rPr>
                <w:color w:val="000000"/>
                <w:sz w:val="24"/>
                <w:szCs w:val="24"/>
              </w:rPr>
              <w:t>встановлення</w:t>
            </w:r>
            <w:r w:rsidRPr="00723A37">
              <w:rPr>
                <w:color w:val="000000"/>
                <w:spacing w:val="1"/>
                <w:sz w:val="24"/>
                <w:szCs w:val="24"/>
              </w:rPr>
              <w:t xml:space="preserve"> </w:t>
            </w:r>
            <w:r w:rsidRPr="00723A37">
              <w:rPr>
                <w:color w:val="000000"/>
                <w:sz w:val="24"/>
                <w:szCs w:val="24"/>
              </w:rPr>
              <w:t>замовником</w:t>
            </w:r>
            <w:r w:rsidRPr="00723A37">
              <w:rPr>
                <w:color w:val="000000"/>
                <w:spacing w:val="1"/>
                <w:sz w:val="24"/>
                <w:szCs w:val="24"/>
              </w:rPr>
              <w:t xml:space="preserve"> </w:t>
            </w:r>
            <w:r w:rsidRPr="00723A37">
              <w:rPr>
                <w:color w:val="000000"/>
                <w:sz w:val="24"/>
                <w:szCs w:val="24"/>
              </w:rPr>
              <w:t>відповідно</w:t>
            </w:r>
            <w:r w:rsidRPr="00723A37">
              <w:rPr>
                <w:color w:val="000000"/>
                <w:spacing w:val="1"/>
                <w:sz w:val="24"/>
                <w:szCs w:val="24"/>
              </w:rPr>
              <w:t xml:space="preserve"> </w:t>
            </w:r>
            <w:r w:rsidRPr="00723A37">
              <w:rPr>
                <w:color w:val="000000"/>
                <w:sz w:val="24"/>
                <w:szCs w:val="24"/>
              </w:rPr>
              <w:t>до</w:t>
            </w:r>
            <w:r w:rsidRPr="00723A37">
              <w:rPr>
                <w:color w:val="000000"/>
                <w:spacing w:val="1"/>
                <w:sz w:val="24"/>
                <w:szCs w:val="24"/>
              </w:rPr>
              <w:t xml:space="preserve"> </w:t>
            </w:r>
            <w:r w:rsidRPr="00723A37">
              <w:rPr>
                <w:color w:val="000000"/>
                <w:sz w:val="24"/>
                <w:szCs w:val="24"/>
              </w:rPr>
              <w:t>Особливостей),</w:t>
            </w:r>
            <w:r w:rsidRPr="00723A37">
              <w:rPr>
                <w:color w:val="000000"/>
                <w:spacing w:val="1"/>
                <w:sz w:val="24"/>
                <w:szCs w:val="24"/>
              </w:rPr>
              <w:t xml:space="preserve"> </w:t>
            </w:r>
            <w:r w:rsidRPr="00723A37">
              <w:rPr>
                <w:color w:val="000000"/>
                <w:sz w:val="24"/>
                <w:szCs w:val="24"/>
              </w:rPr>
              <w:t>наявність/відсутність</w:t>
            </w:r>
            <w:r w:rsidRPr="00723A37">
              <w:rPr>
                <w:color w:val="000000"/>
                <w:spacing w:val="1"/>
                <w:sz w:val="24"/>
                <w:szCs w:val="24"/>
              </w:rPr>
              <w:t xml:space="preserve"> </w:t>
            </w:r>
            <w:r w:rsidRPr="00723A37">
              <w:rPr>
                <w:color w:val="000000"/>
                <w:sz w:val="24"/>
                <w:szCs w:val="24"/>
              </w:rPr>
              <w:t>підстав,</w:t>
            </w:r>
            <w:r w:rsidRPr="00723A37">
              <w:rPr>
                <w:color w:val="000000"/>
                <w:spacing w:val="1"/>
                <w:sz w:val="24"/>
                <w:szCs w:val="24"/>
              </w:rPr>
              <w:t xml:space="preserve"> </w:t>
            </w:r>
            <w:r w:rsidRPr="00723A37">
              <w:rPr>
                <w:color w:val="000000"/>
                <w:sz w:val="24"/>
                <w:szCs w:val="24"/>
              </w:rPr>
              <w:t>установлених</w:t>
            </w:r>
            <w:r w:rsidRPr="00723A37">
              <w:rPr>
                <w:color w:val="000000"/>
                <w:spacing w:val="1"/>
                <w:sz w:val="24"/>
                <w:szCs w:val="24"/>
              </w:rPr>
              <w:t xml:space="preserve"> </w:t>
            </w:r>
            <w:r w:rsidRPr="00723A37">
              <w:rPr>
                <w:color w:val="000000"/>
                <w:sz w:val="24"/>
                <w:szCs w:val="24"/>
              </w:rPr>
              <w:t>у п</w:t>
            </w:r>
            <w:r w:rsidRPr="00723A37">
              <w:rPr>
                <w:color w:val="000000"/>
                <w:spacing w:val="1"/>
                <w:sz w:val="24"/>
                <w:szCs w:val="24"/>
              </w:rPr>
              <w:t xml:space="preserve">. </w:t>
            </w:r>
            <w:r w:rsidRPr="00723A37">
              <w:rPr>
                <w:color w:val="000000"/>
                <w:sz w:val="24"/>
                <w:szCs w:val="24"/>
              </w:rPr>
              <w:t>44</w:t>
            </w:r>
            <w:r w:rsidRPr="00723A37">
              <w:rPr>
                <w:color w:val="000000"/>
                <w:spacing w:val="1"/>
                <w:sz w:val="24"/>
                <w:szCs w:val="24"/>
              </w:rPr>
              <w:t xml:space="preserve"> </w:t>
            </w:r>
            <w:r w:rsidRPr="00723A37">
              <w:rPr>
                <w:color w:val="000000"/>
                <w:sz w:val="24"/>
                <w:szCs w:val="24"/>
              </w:rPr>
              <w:t>Особливостей</w:t>
            </w:r>
            <w:r w:rsidRPr="00723A37">
              <w:rPr>
                <w:color w:val="000000"/>
                <w:spacing w:val="1"/>
                <w:sz w:val="24"/>
                <w:szCs w:val="24"/>
              </w:rPr>
              <w:t xml:space="preserve"> </w:t>
            </w:r>
            <w:r w:rsidRPr="00723A37">
              <w:rPr>
                <w:color w:val="000000"/>
                <w:sz w:val="24"/>
                <w:szCs w:val="24"/>
              </w:rPr>
              <w:t>і</w:t>
            </w:r>
            <w:r w:rsidRPr="00723A37">
              <w:rPr>
                <w:color w:val="000000"/>
                <w:spacing w:val="1"/>
                <w:sz w:val="24"/>
                <w:szCs w:val="24"/>
              </w:rPr>
              <w:t xml:space="preserve"> </w:t>
            </w:r>
            <w:r w:rsidRPr="00723A37">
              <w:rPr>
                <w:color w:val="000000"/>
                <w:sz w:val="24"/>
                <w:szCs w:val="24"/>
              </w:rPr>
              <w:t>в</w:t>
            </w:r>
            <w:r w:rsidRPr="00723A37">
              <w:rPr>
                <w:color w:val="000000"/>
                <w:spacing w:val="1"/>
                <w:sz w:val="24"/>
                <w:szCs w:val="24"/>
              </w:rPr>
              <w:t xml:space="preserve"> </w:t>
            </w:r>
            <w:r w:rsidRPr="00723A37">
              <w:rPr>
                <w:color w:val="000000"/>
                <w:sz w:val="24"/>
                <w:szCs w:val="24"/>
              </w:rPr>
              <w:t>тендерній</w:t>
            </w:r>
            <w:r w:rsidRPr="00723A37">
              <w:rPr>
                <w:color w:val="000000"/>
                <w:spacing w:val="1"/>
                <w:sz w:val="24"/>
                <w:szCs w:val="24"/>
              </w:rPr>
              <w:t xml:space="preserve"> </w:t>
            </w:r>
            <w:r w:rsidRPr="00723A37">
              <w:rPr>
                <w:color w:val="000000"/>
                <w:sz w:val="24"/>
                <w:szCs w:val="24"/>
              </w:rPr>
              <w:t>документації,</w:t>
            </w:r>
            <w:r w:rsidRPr="00723A37">
              <w:rPr>
                <w:color w:val="000000"/>
                <w:spacing w:val="1"/>
                <w:sz w:val="24"/>
                <w:szCs w:val="24"/>
              </w:rPr>
              <w:t xml:space="preserve"> </w:t>
            </w:r>
            <w:r w:rsidRPr="00723A37">
              <w:rPr>
                <w:color w:val="000000"/>
                <w:sz w:val="24"/>
                <w:szCs w:val="24"/>
              </w:rPr>
              <w:t>та</w:t>
            </w:r>
            <w:r w:rsidRPr="00723A37">
              <w:rPr>
                <w:color w:val="000000"/>
                <w:spacing w:val="1"/>
                <w:sz w:val="24"/>
                <w:szCs w:val="24"/>
              </w:rPr>
              <w:t xml:space="preserve"> </w:t>
            </w:r>
            <w:r w:rsidRPr="00723A37">
              <w:rPr>
                <w:color w:val="000000"/>
                <w:sz w:val="24"/>
                <w:szCs w:val="24"/>
              </w:rPr>
              <w:t>шляхом</w:t>
            </w:r>
            <w:r w:rsidRPr="00723A37">
              <w:rPr>
                <w:color w:val="000000"/>
                <w:spacing w:val="1"/>
                <w:sz w:val="24"/>
                <w:szCs w:val="24"/>
              </w:rPr>
              <w:t xml:space="preserve"> </w:t>
            </w:r>
            <w:r w:rsidRPr="00723A37">
              <w:rPr>
                <w:color w:val="000000"/>
                <w:sz w:val="24"/>
                <w:szCs w:val="24"/>
              </w:rPr>
              <w:t>завантаження</w:t>
            </w:r>
            <w:r w:rsidRPr="00723A37">
              <w:rPr>
                <w:color w:val="000000"/>
                <w:spacing w:val="1"/>
                <w:sz w:val="24"/>
                <w:szCs w:val="24"/>
              </w:rPr>
              <w:t xml:space="preserve"> </w:t>
            </w:r>
            <w:r w:rsidRPr="00723A37">
              <w:rPr>
                <w:color w:val="000000"/>
                <w:sz w:val="24"/>
                <w:szCs w:val="24"/>
              </w:rPr>
              <w:t>необхідних</w:t>
            </w:r>
            <w:r w:rsidRPr="00723A37">
              <w:rPr>
                <w:color w:val="000000"/>
                <w:spacing w:val="1"/>
                <w:sz w:val="24"/>
                <w:szCs w:val="24"/>
              </w:rPr>
              <w:t xml:space="preserve"> </w:t>
            </w:r>
            <w:r w:rsidRPr="00723A37">
              <w:rPr>
                <w:color w:val="000000"/>
                <w:sz w:val="24"/>
                <w:szCs w:val="24"/>
              </w:rPr>
              <w:t>документів,</w:t>
            </w:r>
            <w:r w:rsidRPr="00723A37">
              <w:rPr>
                <w:color w:val="000000"/>
                <w:spacing w:val="1"/>
                <w:sz w:val="24"/>
                <w:szCs w:val="24"/>
              </w:rPr>
              <w:t xml:space="preserve"> </w:t>
            </w:r>
            <w:r w:rsidRPr="00723A37">
              <w:rPr>
                <w:color w:val="000000"/>
                <w:sz w:val="24"/>
                <w:szCs w:val="24"/>
              </w:rPr>
              <w:t>що</w:t>
            </w:r>
            <w:r w:rsidRPr="00723A37">
              <w:rPr>
                <w:color w:val="000000"/>
                <w:spacing w:val="1"/>
                <w:sz w:val="24"/>
                <w:szCs w:val="24"/>
              </w:rPr>
              <w:t xml:space="preserve"> </w:t>
            </w:r>
            <w:r w:rsidRPr="00723A37">
              <w:rPr>
                <w:color w:val="000000"/>
                <w:sz w:val="24"/>
                <w:szCs w:val="24"/>
              </w:rPr>
              <w:t>вимагаються</w:t>
            </w:r>
            <w:r w:rsidRPr="00723A37">
              <w:rPr>
                <w:color w:val="000000"/>
                <w:spacing w:val="-57"/>
                <w:sz w:val="24"/>
                <w:szCs w:val="24"/>
              </w:rPr>
              <w:t xml:space="preserve"> </w:t>
            </w:r>
            <w:r w:rsidRPr="00723A37">
              <w:rPr>
                <w:color w:val="000000"/>
                <w:sz w:val="24"/>
                <w:szCs w:val="24"/>
              </w:rPr>
              <w:t>замовником</w:t>
            </w:r>
            <w:r w:rsidRPr="00723A37">
              <w:rPr>
                <w:color w:val="000000"/>
                <w:spacing w:val="-2"/>
                <w:sz w:val="24"/>
                <w:szCs w:val="24"/>
              </w:rPr>
              <w:t xml:space="preserve"> </w:t>
            </w:r>
            <w:r w:rsidRPr="00723A37">
              <w:rPr>
                <w:color w:val="000000"/>
                <w:sz w:val="24"/>
                <w:szCs w:val="24"/>
              </w:rPr>
              <w:t>у</w:t>
            </w:r>
            <w:r w:rsidRPr="00723A37">
              <w:rPr>
                <w:color w:val="000000"/>
                <w:spacing w:val="-8"/>
                <w:sz w:val="24"/>
                <w:szCs w:val="24"/>
              </w:rPr>
              <w:t xml:space="preserve"> </w:t>
            </w:r>
            <w:r w:rsidRPr="00723A37">
              <w:rPr>
                <w:color w:val="000000"/>
                <w:sz w:val="24"/>
                <w:szCs w:val="24"/>
              </w:rPr>
              <w:t>тендерній</w:t>
            </w:r>
            <w:r w:rsidRPr="00723A37">
              <w:rPr>
                <w:color w:val="000000"/>
                <w:spacing w:val="2"/>
                <w:sz w:val="24"/>
                <w:szCs w:val="24"/>
              </w:rPr>
              <w:t xml:space="preserve"> </w:t>
            </w:r>
            <w:r w:rsidRPr="00723A37">
              <w:rPr>
                <w:color w:val="000000"/>
                <w:sz w:val="24"/>
                <w:szCs w:val="24"/>
              </w:rPr>
              <w:t>документації,</w:t>
            </w:r>
            <w:r w:rsidRPr="00723A37">
              <w:rPr>
                <w:color w:val="000000"/>
                <w:spacing w:val="10"/>
                <w:sz w:val="24"/>
                <w:szCs w:val="24"/>
              </w:rPr>
              <w:t xml:space="preserve"> </w:t>
            </w:r>
            <w:r w:rsidRPr="00723A37">
              <w:rPr>
                <w:color w:val="000000"/>
                <w:sz w:val="24"/>
                <w:szCs w:val="24"/>
              </w:rPr>
              <w:t>а саме:</w:t>
            </w:r>
          </w:p>
          <w:p w14:paraId="7C8E9959" w14:textId="77777777" w:rsidR="008750DB" w:rsidRPr="00723A37" w:rsidRDefault="008750DB" w:rsidP="008750DB">
            <w:pPr>
              <w:spacing w:after="0" w:line="240" w:lineRule="auto"/>
              <w:ind w:firstLine="454"/>
              <w:jc w:val="both"/>
              <w:rPr>
                <w:rStyle w:val="Heading8Char"/>
                <w:rFonts w:ascii="Times New Roman" w:hAnsi="Times New Roman" w:cs="Times New Roman"/>
                <w:sz w:val="24"/>
                <w:szCs w:val="24"/>
              </w:rPr>
            </w:pPr>
            <w:r w:rsidRPr="00723A37">
              <w:rPr>
                <w:rStyle w:val="Heading8Char"/>
                <w:rFonts w:ascii="Times New Roman" w:hAnsi="Times New Roman" w:cs="Times New Roman"/>
                <w:sz w:val="24"/>
                <w:szCs w:val="24"/>
              </w:rPr>
              <w:t>- документи, що підтверджують відповідність учасника кваліфікаційним критеріям;</w:t>
            </w:r>
          </w:p>
          <w:p w14:paraId="059DF0C9" w14:textId="77777777" w:rsidR="008750DB" w:rsidRPr="00723A37" w:rsidRDefault="008750DB" w:rsidP="00C734F4">
            <w:pPr>
              <w:pStyle w:val="afd"/>
              <w:spacing w:after="0"/>
              <w:ind w:firstLine="454"/>
              <w:jc w:val="both"/>
              <w:rPr>
                <w:color w:val="000000"/>
                <w:sz w:val="24"/>
                <w:szCs w:val="24"/>
                <w:lang w:eastAsia="zh-CN"/>
              </w:rPr>
            </w:pPr>
            <w:r w:rsidRPr="00723A37">
              <w:rPr>
                <w:rStyle w:val="Heading8Char"/>
                <w:rFonts w:ascii="Times New Roman" w:hAnsi="Times New Roman" w:cs="Times New Roman"/>
                <w:sz w:val="24"/>
                <w:szCs w:val="24"/>
              </w:rPr>
              <w:t xml:space="preserve">- інформація і документи, що містять технічний опис предмета </w:t>
            </w:r>
            <w:r w:rsidRPr="00723A37">
              <w:rPr>
                <w:color w:val="000000"/>
                <w:sz w:val="24"/>
                <w:szCs w:val="24"/>
                <w:lang w:eastAsia="zh-CN"/>
              </w:rPr>
              <w:t>закупівлі, документи, що підтверджують відповідність технічним, якісним, кількісним та іншим вимогам предмета закупівлі;</w:t>
            </w:r>
          </w:p>
          <w:p w14:paraId="172AEF77" w14:textId="77777777" w:rsidR="008750DB" w:rsidRPr="00723A37" w:rsidRDefault="008750DB" w:rsidP="00C734F4">
            <w:pPr>
              <w:pStyle w:val="afd"/>
              <w:spacing w:after="0"/>
              <w:ind w:firstLine="454"/>
              <w:jc w:val="both"/>
              <w:rPr>
                <w:color w:val="000000"/>
                <w:sz w:val="24"/>
                <w:szCs w:val="24"/>
                <w:lang w:eastAsia="zh-CN"/>
              </w:rPr>
            </w:pPr>
            <w:r w:rsidRPr="00723A37">
              <w:rPr>
                <w:color w:val="000000"/>
                <w:sz w:val="24"/>
                <w:szCs w:val="24"/>
                <w:lang w:eastAsia="zh-CN"/>
              </w:rPr>
              <w:t>- документи, що підтверджують повноваження посадової особи або представника учасника процедури закупівлі щодо підпису тендерної пропозиції;</w:t>
            </w:r>
          </w:p>
          <w:p w14:paraId="653174A8" w14:textId="77777777" w:rsidR="008750DB" w:rsidRPr="00723A37" w:rsidRDefault="008750DB" w:rsidP="00C734F4">
            <w:pPr>
              <w:pStyle w:val="afd"/>
              <w:tabs>
                <w:tab w:val="left" w:pos="6643"/>
              </w:tabs>
              <w:ind w:firstLine="454"/>
              <w:jc w:val="both"/>
              <w:rPr>
                <w:color w:val="000000"/>
                <w:sz w:val="24"/>
                <w:szCs w:val="24"/>
                <w:lang w:eastAsia="zh-CN"/>
              </w:rPr>
            </w:pPr>
            <w:r w:rsidRPr="00723A37">
              <w:rPr>
                <w:color w:val="000000"/>
                <w:sz w:val="24"/>
                <w:szCs w:val="24"/>
                <w:lang w:eastAsia="zh-CN"/>
              </w:rPr>
              <w:t>- інші документи визначені тендерною документацією та додатками до неї.</w:t>
            </w:r>
          </w:p>
          <w:p w14:paraId="3555355C" w14:textId="77777777" w:rsidR="008750DB" w:rsidRPr="00723A37" w:rsidRDefault="008750DB" w:rsidP="00C734F4">
            <w:pPr>
              <w:pStyle w:val="afd"/>
              <w:spacing w:after="0"/>
              <w:ind w:firstLine="454"/>
              <w:jc w:val="both"/>
              <w:rPr>
                <w:color w:val="000000"/>
                <w:sz w:val="24"/>
                <w:szCs w:val="24"/>
                <w:lang w:eastAsia="zh-CN"/>
              </w:rPr>
            </w:pPr>
            <w:r w:rsidRPr="00723A37">
              <w:rPr>
                <w:color w:val="000000"/>
                <w:sz w:val="24"/>
                <w:szCs w:val="24"/>
                <w:lang w:eastAsia="zh-CN"/>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поділу предмета закупівлі на лоти).</w:t>
            </w:r>
          </w:p>
          <w:p w14:paraId="20ECEC95" w14:textId="77777777" w:rsidR="008750DB" w:rsidRPr="00723A37" w:rsidRDefault="008750DB" w:rsidP="008750DB">
            <w:pPr>
              <w:pStyle w:val="TableParagraph"/>
              <w:tabs>
                <w:tab w:val="left" w:pos="751"/>
              </w:tabs>
              <w:ind w:left="0" w:firstLine="454"/>
              <w:jc w:val="both"/>
              <w:rPr>
                <w:color w:val="000000"/>
                <w:sz w:val="24"/>
                <w:szCs w:val="24"/>
              </w:rPr>
            </w:pPr>
            <w:bookmarkStart w:id="0" w:name="n1465"/>
            <w:bookmarkStart w:id="1" w:name="n1469"/>
            <w:bookmarkEnd w:id="0"/>
            <w:bookmarkEnd w:id="1"/>
            <w:r w:rsidRPr="00723A37">
              <w:rPr>
                <w:color w:val="000000"/>
                <w:sz w:val="24"/>
                <w:szCs w:val="24"/>
              </w:rPr>
              <w:t>3. Ціна</w:t>
            </w:r>
            <w:r w:rsidRPr="00723A37">
              <w:rPr>
                <w:color w:val="000000"/>
                <w:spacing w:val="1"/>
                <w:sz w:val="24"/>
                <w:szCs w:val="24"/>
              </w:rPr>
              <w:t xml:space="preserve"> </w:t>
            </w:r>
            <w:r w:rsidRPr="00723A37">
              <w:rPr>
                <w:color w:val="000000"/>
                <w:sz w:val="24"/>
                <w:szCs w:val="24"/>
              </w:rPr>
              <w:t>тендерної</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не</w:t>
            </w:r>
            <w:r w:rsidRPr="00723A37">
              <w:rPr>
                <w:color w:val="000000"/>
                <w:spacing w:val="1"/>
                <w:sz w:val="24"/>
                <w:szCs w:val="24"/>
              </w:rPr>
              <w:t xml:space="preserve"> </w:t>
            </w:r>
            <w:r w:rsidRPr="00723A37">
              <w:rPr>
                <w:color w:val="000000"/>
                <w:sz w:val="24"/>
                <w:szCs w:val="24"/>
              </w:rPr>
              <w:t>може</w:t>
            </w:r>
            <w:r w:rsidRPr="00723A37">
              <w:rPr>
                <w:color w:val="000000"/>
                <w:spacing w:val="1"/>
                <w:sz w:val="24"/>
                <w:szCs w:val="24"/>
              </w:rPr>
              <w:t xml:space="preserve"> </w:t>
            </w:r>
            <w:r w:rsidRPr="00723A37">
              <w:rPr>
                <w:color w:val="000000"/>
                <w:sz w:val="24"/>
                <w:szCs w:val="24"/>
              </w:rPr>
              <w:t>перевищувати</w:t>
            </w:r>
            <w:r w:rsidRPr="00723A37">
              <w:rPr>
                <w:color w:val="000000"/>
                <w:spacing w:val="1"/>
                <w:sz w:val="24"/>
                <w:szCs w:val="24"/>
              </w:rPr>
              <w:t xml:space="preserve"> </w:t>
            </w:r>
            <w:r w:rsidRPr="00723A37">
              <w:rPr>
                <w:color w:val="000000"/>
                <w:sz w:val="24"/>
                <w:szCs w:val="24"/>
              </w:rPr>
              <w:t>очікувану</w:t>
            </w:r>
            <w:r w:rsidRPr="00723A37">
              <w:rPr>
                <w:color w:val="000000"/>
                <w:spacing w:val="1"/>
                <w:sz w:val="24"/>
                <w:szCs w:val="24"/>
              </w:rPr>
              <w:t xml:space="preserve"> </w:t>
            </w:r>
            <w:r w:rsidRPr="00723A37">
              <w:rPr>
                <w:color w:val="000000"/>
                <w:sz w:val="24"/>
                <w:szCs w:val="24"/>
              </w:rPr>
              <w:t>вартість предмета закупівлі, зазначену в оголошенні про проведення</w:t>
            </w:r>
            <w:r w:rsidRPr="00723A37">
              <w:rPr>
                <w:color w:val="000000"/>
                <w:spacing w:val="1"/>
                <w:sz w:val="24"/>
                <w:szCs w:val="24"/>
              </w:rPr>
              <w:t xml:space="preserve"> </w:t>
            </w:r>
            <w:r w:rsidRPr="00723A37">
              <w:rPr>
                <w:color w:val="000000"/>
                <w:sz w:val="24"/>
                <w:szCs w:val="24"/>
              </w:rPr>
              <w:t>відкритих</w:t>
            </w:r>
            <w:r w:rsidRPr="00723A37">
              <w:rPr>
                <w:color w:val="000000"/>
                <w:spacing w:val="1"/>
                <w:sz w:val="24"/>
                <w:szCs w:val="24"/>
              </w:rPr>
              <w:t xml:space="preserve"> </w:t>
            </w:r>
            <w:r w:rsidRPr="00723A37">
              <w:rPr>
                <w:color w:val="000000"/>
                <w:sz w:val="24"/>
                <w:szCs w:val="24"/>
              </w:rPr>
              <w:t>торгів,</w:t>
            </w:r>
            <w:r w:rsidRPr="00723A37">
              <w:rPr>
                <w:color w:val="000000"/>
                <w:spacing w:val="1"/>
                <w:sz w:val="24"/>
                <w:szCs w:val="24"/>
              </w:rPr>
              <w:t xml:space="preserve"> </w:t>
            </w:r>
            <w:r w:rsidRPr="00723A37">
              <w:rPr>
                <w:color w:val="000000"/>
                <w:sz w:val="24"/>
                <w:szCs w:val="24"/>
              </w:rPr>
              <w:t>з</w:t>
            </w:r>
            <w:r w:rsidRPr="00723A37">
              <w:rPr>
                <w:color w:val="000000"/>
                <w:spacing w:val="1"/>
                <w:sz w:val="24"/>
                <w:szCs w:val="24"/>
              </w:rPr>
              <w:t xml:space="preserve"> </w:t>
            </w:r>
            <w:r w:rsidRPr="00723A37">
              <w:rPr>
                <w:color w:val="000000"/>
                <w:sz w:val="24"/>
                <w:szCs w:val="24"/>
              </w:rPr>
              <w:t>урахуванням</w:t>
            </w:r>
            <w:r w:rsidRPr="00723A37">
              <w:rPr>
                <w:color w:val="000000"/>
                <w:spacing w:val="1"/>
                <w:sz w:val="24"/>
                <w:szCs w:val="24"/>
              </w:rPr>
              <w:t xml:space="preserve"> </w:t>
            </w:r>
            <w:r w:rsidRPr="00723A37">
              <w:rPr>
                <w:color w:val="000000"/>
                <w:sz w:val="24"/>
                <w:szCs w:val="24"/>
              </w:rPr>
              <w:t>абзацу</w:t>
            </w:r>
            <w:r w:rsidRPr="00723A37">
              <w:rPr>
                <w:color w:val="000000"/>
                <w:spacing w:val="1"/>
                <w:sz w:val="24"/>
                <w:szCs w:val="24"/>
              </w:rPr>
              <w:t xml:space="preserve"> </w:t>
            </w:r>
            <w:r w:rsidRPr="00723A37">
              <w:rPr>
                <w:color w:val="000000"/>
                <w:sz w:val="24"/>
                <w:szCs w:val="24"/>
              </w:rPr>
              <w:t>другого</w:t>
            </w:r>
            <w:r w:rsidRPr="00723A37">
              <w:rPr>
                <w:color w:val="000000"/>
                <w:spacing w:val="1"/>
                <w:sz w:val="24"/>
                <w:szCs w:val="24"/>
              </w:rPr>
              <w:t xml:space="preserve"> </w:t>
            </w:r>
            <w:r w:rsidRPr="00723A37">
              <w:rPr>
                <w:color w:val="000000"/>
                <w:sz w:val="24"/>
                <w:szCs w:val="24"/>
              </w:rPr>
              <w:t>пункту</w:t>
            </w:r>
            <w:r w:rsidRPr="00723A37">
              <w:rPr>
                <w:color w:val="000000"/>
                <w:spacing w:val="1"/>
                <w:sz w:val="24"/>
                <w:szCs w:val="24"/>
              </w:rPr>
              <w:t xml:space="preserve"> </w:t>
            </w:r>
            <w:r w:rsidRPr="00723A37">
              <w:rPr>
                <w:color w:val="000000"/>
                <w:sz w:val="24"/>
                <w:szCs w:val="24"/>
              </w:rPr>
              <w:t>28</w:t>
            </w:r>
            <w:r w:rsidRPr="00723A37">
              <w:rPr>
                <w:color w:val="000000"/>
                <w:spacing w:val="1"/>
                <w:sz w:val="24"/>
                <w:szCs w:val="24"/>
              </w:rPr>
              <w:t xml:space="preserve"> </w:t>
            </w:r>
            <w:r w:rsidRPr="00723A37">
              <w:rPr>
                <w:color w:val="000000"/>
                <w:sz w:val="24"/>
                <w:szCs w:val="24"/>
              </w:rPr>
              <w:t>Особливостей.</w:t>
            </w:r>
            <w:r w:rsidRPr="00723A37">
              <w:rPr>
                <w:color w:val="000000"/>
                <w:spacing w:val="1"/>
                <w:sz w:val="24"/>
                <w:szCs w:val="24"/>
              </w:rPr>
              <w:t xml:space="preserve"> </w:t>
            </w:r>
            <w:r w:rsidRPr="00723A37">
              <w:rPr>
                <w:color w:val="000000"/>
                <w:sz w:val="24"/>
                <w:szCs w:val="24"/>
              </w:rPr>
              <w:t>До</w:t>
            </w:r>
            <w:r w:rsidRPr="00723A37">
              <w:rPr>
                <w:color w:val="000000"/>
                <w:spacing w:val="1"/>
                <w:sz w:val="24"/>
                <w:szCs w:val="24"/>
              </w:rPr>
              <w:t xml:space="preserve"> </w:t>
            </w:r>
            <w:r w:rsidRPr="00723A37">
              <w:rPr>
                <w:color w:val="000000"/>
                <w:sz w:val="24"/>
                <w:szCs w:val="24"/>
              </w:rPr>
              <w:t xml:space="preserve">розгляду </w:t>
            </w:r>
            <w:r w:rsidRPr="00723A37">
              <w:rPr>
                <w:b/>
                <w:color w:val="000000"/>
                <w:sz w:val="24"/>
                <w:szCs w:val="24"/>
                <w:u w:val="thick"/>
              </w:rPr>
              <w:t>не</w:t>
            </w:r>
            <w:r w:rsidRPr="00723A37">
              <w:rPr>
                <w:b/>
                <w:color w:val="000000"/>
                <w:spacing w:val="1"/>
                <w:sz w:val="24"/>
                <w:szCs w:val="24"/>
                <w:u w:val="thick"/>
              </w:rPr>
              <w:t xml:space="preserve"> </w:t>
            </w:r>
            <w:r w:rsidRPr="00723A37">
              <w:rPr>
                <w:b/>
                <w:color w:val="000000"/>
                <w:sz w:val="24"/>
                <w:szCs w:val="24"/>
                <w:u w:val="thick"/>
              </w:rPr>
              <w:t>приймається</w:t>
            </w:r>
            <w:r w:rsidRPr="00723A37">
              <w:rPr>
                <w:b/>
                <w:color w:val="000000"/>
                <w:spacing w:val="1"/>
                <w:sz w:val="24"/>
                <w:szCs w:val="24"/>
              </w:rPr>
              <w:t xml:space="preserve"> </w:t>
            </w:r>
            <w:r w:rsidRPr="00723A37">
              <w:rPr>
                <w:color w:val="000000"/>
                <w:sz w:val="24"/>
                <w:szCs w:val="24"/>
              </w:rPr>
              <w:t>тендерна</w:t>
            </w:r>
            <w:r w:rsidRPr="00723A37">
              <w:rPr>
                <w:color w:val="000000"/>
                <w:spacing w:val="1"/>
                <w:sz w:val="24"/>
                <w:szCs w:val="24"/>
              </w:rPr>
              <w:t xml:space="preserve"> </w:t>
            </w:r>
            <w:r w:rsidRPr="00723A37">
              <w:rPr>
                <w:color w:val="000000"/>
                <w:sz w:val="24"/>
                <w:szCs w:val="24"/>
              </w:rPr>
              <w:t>пропозиція,</w:t>
            </w:r>
            <w:r w:rsidRPr="00723A37">
              <w:rPr>
                <w:color w:val="000000"/>
                <w:spacing w:val="1"/>
                <w:sz w:val="24"/>
                <w:szCs w:val="24"/>
              </w:rPr>
              <w:t xml:space="preserve"> </w:t>
            </w:r>
            <w:r w:rsidRPr="00723A37">
              <w:rPr>
                <w:color w:val="000000"/>
                <w:sz w:val="24"/>
                <w:szCs w:val="24"/>
              </w:rPr>
              <w:t>ціна</w:t>
            </w:r>
            <w:r w:rsidRPr="00723A37">
              <w:rPr>
                <w:color w:val="000000"/>
                <w:spacing w:val="1"/>
                <w:sz w:val="24"/>
                <w:szCs w:val="24"/>
              </w:rPr>
              <w:t xml:space="preserve"> </w:t>
            </w:r>
            <w:r w:rsidRPr="00723A37">
              <w:rPr>
                <w:color w:val="000000"/>
                <w:sz w:val="24"/>
                <w:szCs w:val="24"/>
              </w:rPr>
              <w:t>якої</w:t>
            </w:r>
            <w:r w:rsidRPr="00723A37">
              <w:rPr>
                <w:color w:val="000000"/>
                <w:spacing w:val="1"/>
                <w:sz w:val="24"/>
                <w:szCs w:val="24"/>
              </w:rPr>
              <w:t xml:space="preserve"> </w:t>
            </w:r>
            <w:r w:rsidRPr="00723A37">
              <w:rPr>
                <w:color w:val="000000"/>
                <w:sz w:val="24"/>
                <w:szCs w:val="24"/>
              </w:rPr>
              <w:t>є</w:t>
            </w:r>
            <w:r w:rsidRPr="00723A37">
              <w:rPr>
                <w:color w:val="000000"/>
                <w:spacing w:val="1"/>
                <w:sz w:val="24"/>
                <w:szCs w:val="24"/>
              </w:rPr>
              <w:t xml:space="preserve"> </w:t>
            </w:r>
            <w:r w:rsidRPr="00723A37">
              <w:rPr>
                <w:color w:val="000000"/>
                <w:sz w:val="24"/>
                <w:szCs w:val="24"/>
              </w:rPr>
              <w:t>вищою</w:t>
            </w:r>
            <w:r w:rsidRPr="00723A37">
              <w:rPr>
                <w:color w:val="000000"/>
                <w:spacing w:val="1"/>
                <w:sz w:val="24"/>
                <w:szCs w:val="24"/>
              </w:rPr>
              <w:t xml:space="preserve"> </w:t>
            </w:r>
            <w:r w:rsidRPr="00723A37">
              <w:rPr>
                <w:color w:val="000000"/>
                <w:sz w:val="24"/>
                <w:szCs w:val="24"/>
              </w:rPr>
              <w:t>ніж</w:t>
            </w:r>
            <w:r w:rsidRPr="00723A37">
              <w:rPr>
                <w:color w:val="000000"/>
                <w:spacing w:val="1"/>
                <w:sz w:val="24"/>
                <w:szCs w:val="24"/>
              </w:rPr>
              <w:t xml:space="preserve"> </w:t>
            </w:r>
            <w:r w:rsidRPr="00723A37">
              <w:rPr>
                <w:color w:val="000000"/>
                <w:sz w:val="24"/>
                <w:szCs w:val="24"/>
              </w:rPr>
              <w:t>очікувана</w:t>
            </w:r>
            <w:r w:rsidRPr="00723A37">
              <w:rPr>
                <w:color w:val="000000"/>
                <w:spacing w:val="1"/>
                <w:sz w:val="24"/>
                <w:szCs w:val="24"/>
              </w:rPr>
              <w:t xml:space="preserve"> </w:t>
            </w:r>
            <w:r w:rsidRPr="00723A37">
              <w:rPr>
                <w:color w:val="000000"/>
                <w:sz w:val="24"/>
                <w:szCs w:val="24"/>
              </w:rPr>
              <w:t>вартість</w:t>
            </w:r>
            <w:r w:rsidRPr="00723A37">
              <w:rPr>
                <w:color w:val="000000"/>
                <w:spacing w:val="1"/>
                <w:sz w:val="24"/>
                <w:szCs w:val="24"/>
              </w:rPr>
              <w:t xml:space="preserve"> </w:t>
            </w:r>
            <w:r w:rsidRPr="00723A37">
              <w:rPr>
                <w:color w:val="000000"/>
                <w:sz w:val="24"/>
                <w:szCs w:val="24"/>
              </w:rPr>
              <w:t>предмета</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визначена</w:t>
            </w:r>
            <w:r w:rsidRPr="00723A37">
              <w:rPr>
                <w:color w:val="000000"/>
                <w:spacing w:val="-4"/>
                <w:sz w:val="24"/>
                <w:szCs w:val="24"/>
              </w:rPr>
              <w:t xml:space="preserve"> </w:t>
            </w:r>
            <w:r w:rsidRPr="00723A37">
              <w:rPr>
                <w:color w:val="000000"/>
                <w:sz w:val="24"/>
                <w:szCs w:val="24"/>
              </w:rPr>
              <w:t>замовником</w:t>
            </w:r>
            <w:r w:rsidRPr="00723A37">
              <w:rPr>
                <w:color w:val="000000"/>
                <w:spacing w:val="-1"/>
                <w:sz w:val="24"/>
                <w:szCs w:val="24"/>
              </w:rPr>
              <w:t xml:space="preserve"> </w:t>
            </w:r>
            <w:r w:rsidRPr="00723A37">
              <w:rPr>
                <w:color w:val="000000"/>
                <w:sz w:val="24"/>
                <w:szCs w:val="24"/>
              </w:rPr>
              <w:t>в</w:t>
            </w:r>
            <w:r w:rsidRPr="00723A37">
              <w:rPr>
                <w:color w:val="000000"/>
                <w:spacing w:val="-10"/>
                <w:sz w:val="24"/>
                <w:szCs w:val="24"/>
              </w:rPr>
              <w:t xml:space="preserve"> </w:t>
            </w:r>
            <w:r w:rsidRPr="00723A37">
              <w:rPr>
                <w:color w:val="000000"/>
                <w:sz w:val="24"/>
                <w:szCs w:val="24"/>
              </w:rPr>
              <w:t>оголошенні</w:t>
            </w:r>
            <w:r w:rsidRPr="00723A37">
              <w:rPr>
                <w:color w:val="000000"/>
                <w:spacing w:val="-10"/>
                <w:sz w:val="24"/>
                <w:szCs w:val="24"/>
              </w:rPr>
              <w:t xml:space="preserve"> </w:t>
            </w:r>
            <w:r w:rsidRPr="00723A37">
              <w:rPr>
                <w:color w:val="000000"/>
                <w:sz w:val="24"/>
                <w:szCs w:val="24"/>
              </w:rPr>
              <w:t>про</w:t>
            </w:r>
            <w:r w:rsidRPr="00723A37">
              <w:rPr>
                <w:color w:val="000000"/>
                <w:spacing w:val="-3"/>
                <w:sz w:val="24"/>
                <w:szCs w:val="24"/>
              </w:rPr>
              <w:t xml:space="preserve"> </w:t>
            </w:r>
            <w:r w:rsidRPr="00723A37">
              <w:rPr>
                <w:color w:val="000000"/>
                <w:sz w:val="24"/>
                <w:szCs w:val="24"/>
              </w:rPr>
              <w:t>проведення</w:t>
            </w:r>
            <w:r w:rsidRPr="00723A37">
              <w:rPr>
                <w:color w:val="000000"/>
                <w:spacing w:val="-2"/>
                <w:sz w:val="24"/>
                <w:szCs w:val="24"/>
              </w:rPr>
              <w:t xml:space="preserve"> </w:t>
            </w:r>
            <w:r w:rsidRPr="00723A37">
              <w:rPr>
                <w:color w:val="000000"/>
                <w:sz w:val="24"/>
                <w:szCs w:val="24"/>
              </w:rPr>
              <w:t>відкритих</w:t>
            </w:r>
            <w:r w:rsidRPr="00723A37">
              <w:rPr>
                <w:color w:val="000000"/>
                <w:spacing w:val="-7"/>
                <w:sz w:val="24"/>
                <w:szCs w:val="24"/>
              </w:rPr>
              <w:t xml:space="preserve"> </w:t>
            </w:r>
            <w:r w:rsidRPr="00723A37">
              <w:rPr>
                <w:color w:val="000000"/>
                <w:sz w:val="24"/>
                <w:szCs w:val="24"/>
              </w:rPr>
              <w:t>торгів.</w:t>
            </w:r>
          </w:p>
          <w:p w14:paraId="3C3CC1A8" w14:textId="77777777" w:rsidR="008750DB" w:rsidRPr="00723A37" w:rsidRDefault="008750DB" w:rsidP="00C734F4">
            <w:pPr>
              <w:pStyle w:val="afd"/>
              <w:spacing w:after="0"/>
              <w:ind w:firstLine="454"/>
              <w:jc w:val="both"/>
              <w:rPr>
                <w:color w:val="000000"/>
                <w:sz w:val="24"/>
                <w:szCs w:val="24"/>
                <w:lang w:eastAsia="zh-CN"/>
              </w:rPr>
            </w:pPr>
            <w:bookmarkStart w:id="2" w:name="n1470"/>
            <w:bookmarkEnd w:id="2"/>
            <w:r w:rsidRPr="00723A37">
              <w:rPr>
                <w:color w:val="000000"/>
                <w:sz w:val="24"/>
                <w:szCs w:val="24"/>
                <w:lang w:eastAsia="zh-CN"/>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відповідно до вимог визначених тендерною документацією.</w:t>
            </w:r>
          </w:p>
          <w:p w14:paraId="01DE2659" w14:textId="77777777" w:rsidR="008750DB" w:rsidRPr="00723A37" w:rsidRDefault="008750DB" w:rsidP="008750DB">
            <w:pPr>
              <w:pStyle w:val="afd"/>
              <w:ind w:firstLine="454"/>
              <w:jc w:val="both"/>
              <w:rPr>
                <w:color w:val="000000"/>
                <w:sz w:val="24"/>
                <w:szCs w:val="24"/>
                <w:lang w:eastAsia="zh-CN"/>
              </w:rPr>
            </w:pPr>
            <w:bookmarkStart w:id="3" w:name="n1471"/>
            <w:bookmarkStart w:id="4" w:name="n1472"/>
            <w:bookmarkStart w:id="5" w:name="n1476"/>
            <w:bookmarkEnd w:id="3"/>
            <w:bookmarkEnd w:id="4"/>
            <w:bookmarkEnd w:id="5"/>
            <w:r w:rsidRPr="00723A37">
              <w:rPr>
                <w:color w:val="000000"/>
                <w:sz w:val="24"/>
                <w:szCs w:val="24"/>
                <w:lang w:eastAsia="zh-CN"/>
              </w:rPr>
              <w:lastRenderedPageBreak/>
              <w:t xml:space="preserve">5. Учасник процедури закупівлі має право </w:t>
            </w:r>
            <w:proofErr w:type="spellStart"/>
            <w:r w:rsidRPr="00723A37">
              <w:rPr>
                <w:color w:val="000000"/>
                <w:sz w:val="24"/>
                <w:szCs w:val="24"/>
                <w:lang w:eastAsia="zh-CN"/>
              </w:rPr>
              <w:t>внести</w:t>
            </w:r>
            <w:proofErr w:type="spellEnd"/>
            <w:r w:rsidRPr="00723A37">
              <w:rPr>
                <w:color w:val="000000"/>
                <w:sz w:val="24"/>
                <w:szCs w:val="24"/>
                <w:lang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до закінчення кінцевого строку подання тендерних пропозицій.</w:t>
            </w:r>
          </w:p>
          <w:p w14:paraId="4271CF6A" w14:textId="77777777" w:rsidR="008750DB" w:rsidRPr="00723A37" w:rsidRDefault="008750DB" w:rsidP="008750DB">
            <w:pPr>
              <w:pStyle w:val="afd"/>
              <w:ind w:firstLine="454"/>
              <w:jc w:val="both"/>
              <w:rPr>
                <w:color w:val="000000"/>
                <w:sz w:val="24"/>
                <w:szCs w:val="24"/>
                <w:lang w:eastAsia="zh-CN"/>
              </w:rPr>
            </w:pPr>
            <w:bookmarkStart w:id="6" w:name="n1477"/>
            <w:bookmarkEnd w:id="6"/>
            <w:r w:rsidRPr="00723A37">
              <w:rPr>
                <w:color w:val="000000"/>
                <w:sz w:val="24"/>
                <w:szCs w:val="24"/>
                <w:lang w:eastAsia="zh-CN"/>
              </w:rPr>
              <w:t xml:space="preserve">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уточнених або нових документів в електронній системі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протягом 24 годин з моменту розміщення замовником в електронній системі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повідомлення з вимогою про усунення таких </w:t>
            </w:r>
            <w:proofErr w:type="spellStart"/>
            <w:r w:rsidRPr="00723A37">
              <w:rPr>
                <w:color w:val="000000"/>
                <w:sz w:val="24"/>
                <w:szCs w:val="24"/>
                <w:lang w:eastAsia="zh-CN"/>
              </w:rPr>
              <w:t>невідповідностей</w:t>
            </w:r>
            <w:proofErr w:type="spellEnd"/>
            <w:r w:rsidRPr="00723A37">
              <w:rPr>
                <w:color w:val="000000"/>
                <w:sz w:val="24"/>
                <w:szCs w:val="24"/>
                <w:lang w:eastAsia="zh-CN"/>
              </w:rPr>
              <w:t>.</w:t>
            </w:r>
          </w:p>
          <w:p w14:paraId="232F005C"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 xml:space="preserve">Замовник розглядає подані тендерні пропозиції з урахуванням виправлення або </w:t>
            </w:r>
            <w:proofErr w:type="spellStart"/>
            <w:r w:rsidRPr="00723A37">
              <w:rPr>
                <w:color w:val="000000"/>
                <w:sz w:val="24"/>
                <w:szCs w:val="24"/>
                <w:lang w:eastAsia="zh-CN"/>
              </w:rPr>
              <w:t>невиправлення</w:t>
            </w:r>
            <w:proofErr w:type="spellEnd"/>
            <w:r w:rsidRPr="00723A37">
              <w:rPr>
                <w:color w:val="000000"/>
                <w:sz w:val="24"/>
                <w:szCs w:val="24"/>
                <w:lang w:eastAsia="zh-CN"/>
              </w:rPr>
              <w:t xml:space="preserve"> учасниками виявлених </w:t>
            </w:r>
            <w:proofErr w:type="spellStart"/>
            <w:r w:rsidRPr="00723A37">
              <w:rPr>
                <w:color w:val="000000"/>
                <w:sz w:val="24"/>
                <w:szCs w:val="24"/>
                <w:lang w:eastAsia="zh-CN"/>
              </w:rPr>
              <w:t>невідповідностей</w:t>
            </w:r>
            <w:proofErr w:type="spellEnd"/>
            <w:r w:rsidRPr="00723A37">
              <w:rPr>
                <w:color w:val="000000"/>
                <w:sz w:val="24"/>
                <w:szCs w:val="24"/>
                <w:lang w:eastAsia="zh-CN"/>
              </w:rPr>
              <w:t>.</w:t>
            </w:r>
          </w:p>
          <w:p w14:paraId="5D2D94A6" w14:textId="77777777" w:rsidR="008750DB" w:rsidRPr="00723A37" w:rsidRDefault="008750DB" w:rsidP="008750DB">
            <w:pPr>
              <w:pStyle w:val="afd"/>
              <w:ind w:firstLine="454"/>
              <w:jc w:val="both"/>
              <w:rPr>
                <w:color w:val="000000"/>
                <w:sz w:val="24"/>
                <w:szCs w:val="24"/>
                <w:lang w:eastAsia="zh-CN"/>
              </w:rPr>
            </w:pPr>
            <w:bookmarkStart w:id="7" w:name="n1479"/>
            <w:bookmarkEnd w:id="7"/>
            <w:r w:rsidRPr="00723A37">
              <w:rPr>
                <w:color w:val="000000"/>
                <w:sz w:val="24"/>
                <w:szCs w:val="24"/>
                <w:lang w:eastAsia="zh-CN"/>
              </w:rPr>
              <w:t>7. У разі якщо тендерна пропозиція подається об’єднанням учасників, до неї обов’язково включається документ про створення такого об’єднання.</w:t>
            </w:r>
          </w:p>
          <w:p w14:paraId="38AC8C3B" w14:textId="77777777" w:rsidR="008750DB" w:rsidRPr="00723A37" w:rsidRDefault="008750DB" w:rsidP="008750DB">
            <w:pPr>
              <w:pStyle w:val="afd"/>
              <w:ind w:firstLine="454"/>
              <w:jc w:val="both"/>
              <w:rPr>
                <w:color w:val="000000"/>
                <w:sz w:val="24"/>
                <w:szCs w:val="24"/>
                <w:lang w:eastAsia="zh-CN"/>
              </w:rPr>
            </w:pPr>
            <w:bookmarkStart w:id="8" w:name="n1480"/>
            <w:bookmarkStart w:id="9" w:name="n1481"/>
            <w:bookmarkEnd w:id="8"/>
            <w:bookmarkEnd w:id="9"/>
            <w:r w:rsidRPr="00723A37">
              <w:rPr>
                <w:color w:val="000000"/>
                <w:sz w:val="24"/>
                <w:szCs w:val="24"/>
                <w:lang w:eastAsia="zh-CN"/>
              </w:rPr>
              <w:t>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8C8ACD" w14:textId="77777777" w:rsidR="008750DB" w:rsidRPr="00723A37" w:rsidRDefault="008750DB" w:rsidP="008750DB">
            <w:pPr>
              <w:pStyle w:val="afd"/>
              <w:ind w:firstLine="454"/>
              <w:jc w:val="both"/>
              <w:rPr>
                <w:color w:val="000000"/>
                <w:sz w:val="24"/>
                <w:szCs w:val="24"/>
                <w:lang w:eastAsia="zh-CN"/>
              </w:rPr>
            </w:pPr>
            <w:bookmarkStart w:id="10" w:name="n1482"/>
            <w:bookmarkEnd w:id="10"/>
            <w:r w:rsidRPr="00723A37">
              <w:rPr>
                <w:color w:val="000000"/>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B5AC60"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 xml:space="preserve">9. Документи, створені безпосередньо учасником (довідки, листи, сертифікати, паспорти, інструкції та ін.), завантажуються в електронну систему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у вигляді кольорових </w:t>
            </w:r>
            <w:proofErr w:type="spellStart"/>
            <w:r w:rsidRPr="00723A37">
              <w:rPr>
                <w:color w:val="000000"/>
                <w:sz w:val="24"/>
                <w:szCs w:val="24"/>
                <w:lang w:eastAsia="zh-CN"/>
              </w:rPr>
              <w:t>сканкопій</w:t>
            </w:r>
            <w:proofErr w:type="spellEnd"/>
            <w:r w:rsidRPr="00723A37">
              <w:rPr>
                <w:color w:val="000000"/>
                <w:sz w:val="24"/>
                <w:szCs w:val="24"/>
                <w:lang w:eastAsia="zh-CN"/>
              </w:rPr>
              <w:t xml:space="preserve"> з оригіналів документів, або завірених учасником копій, або у формі електронного документа із накладанням кваліфікованого електронного підпису уповноваженої особи учасника.</w:t>
            </w:r>
          </w:p>
          <w:p w14:paraId="54A28071"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 xml:space="preserve">Документи, створені не самим учасником, а видані іншими органами, установами, підприємствами, організаціями (довідки, листи, сертифікати, паспорти, інструкції та ін.), завантажуються в електронну систему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у вигляді кольорових </w:t>
            </w:r>
            <w:proofErr w:type="spellStart"/>
            <w:r w:rsidRPr="00723A37">
              <w:rPr>
                <w:color w:val="000000"/>
                <w:sz w:val="24"/>
                <w:szCs w:val="24"/>
                <w:lang w:eastAsia="zh-CN"/>
              </w:rPr>
              <w:t>сканкопій</w:t>
            </w:r>
            <w:proofErr w:type="spellEnd"/>
            <w:r w:rsidRPr="00723A37">
              <w:rPr>
                <w:color w:val="000000"/>
                <w:sz w:val="24"/>
                <w:szCs w:val="24"/>
                <w:lang w:eastAsia="zh-CN"/>
              </w:rPr>
              <w:t xml:space="preserve"> з оригіналів документів, або завірених учасником копій, або у </w:t>
            </w:r>
            <w:r w:rsidRPr="00723A37">
              <w:rPr>
                <w:color w:val="000000"/>
                <w:sz w:val="24"/>
                <w:szCs w:val="24"/>
                <w:lang w:eastAsia="zh-CN"/>
              </w:rPr>
              <w:lastRenderedPageBreak/>
              <w:t>формі електронного документа із накладанням електронного підпису уповноваженої особи установи, що їх видала.</w:t>
            </w:r>
          </w:p>
          <w:p w14:paraId="79265746"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 xml:space="preserve">У разі завантаження в електронну систему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електронних файлів кольорових </w:t>
            </w:r>
            <w:proofErr w:type="spellStart"/>
            <w:r w:rsidRPr="00723A37">
              <w:rPr>
                <w:color w:val="000000"/>
                <w:sz w:val="24"/>
                <w:szCs w:val="24"/>
                <w:lang w:eastAsia="zh-CN"/>
              </w:rPr>
              <w:t>сканкопій</w:t>
            </w:r>
            <w:proofErr w:type="spellEnd"/>
            <w:r w:rsidRPr="00723A37">
              <w:rPr>
                <w:color w:val="000000"/>
                <w:sz w:val="24"/>
                <w:szCs w:val="24"/>
                <w:lang w:eastAsia="zh-CN"/>
              </w:rPr>
              <w:t xml:space="preserve">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14:paraId="4EEF1722"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10.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4557532F" w14:textId="3D353F49"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1</w:t>
            </w:r>
            <w:r w:rsidR="00FE34E3" w:rsidRPr="00723A37">
              <w:rPr>
                <w:color w:val="000000"/>
                <w:sz w:val="24"/>
                <w:szCs w:val="24"/>
                <w:lang w:eastAsia="zh-CN"/>
              </w:rPr>
              <w:t>0</w:t>
            </w:r>
            <w:r w:rsidRPr="00723A37">
              <w:rPr>
                <w:color w:val="000000"/>
                <w:sz w:val="24"/>
                <w:szCs w:val="24"/>
                <w:lang w:eastAsia="zh-CN"/>
              </w:rPr>
              <w:t>.</w:t>
            </w:r>
            <w:r w:rsidR="00FE34E3" w:rsidRPr="00723A37">
              <w:rPr>
                <w:color w:val="000000"/>
                <w:sz w:val="24"/>
                <w:szCs w:val="24"/>
                <w:lang w:eastAsia="zh-CN"/>
              </w:rPr>
              <w:t>1</w:t>
            </w:r>
            <w:r w:rsidRPr="00723A37">
              <w:rPr>
                <w:color w:val="000000"/>
                <w:sz w:val="24"/>
                <w:szCs w:val="24"/>
                <w:lang w:eastAsia="zh-CN"/>
              </w:rPr>
              <w:t xml:space="preserve"> Інформація/документ, подана учасником процедури закупівлі у складі тендерної пропозиції, містить помилку (помилки) у частині:</w:t>
            </w:r>
          </w:p>
          <w:p w14:paraId="421F1820" w14:textId="77777777" w:rsidR="008750DB" w:rsidRPr="00723A37" w:rsidRDefault="008750DB" w:rsidP="008750DB">
            <w:pPr>
              <w:pStyle w:val="afd"/>
              <w:ind w:firstLine="454"/>
              <w:jc w:val="both"/>
              <w:rPr>
                <w:color w:val="000000"/>
                <w:sz w:val="24"/>
                <w:szCs w:val="24"/>
                <w:lang w:eastAsia="zh-CN"/>
              </w:rPr>
            </w:pPr>
            <w:bookmarkStart w:id="11" w:name="n16"/>
            <w:bookmarkEnd w:id="11"/>
            <w:r w:rsidRPr="00723A37">
              <w:rPr>
                <w:color w:val="000000"/>
                <w:sz w:val="24"/>
                <w:szCs w:val="24"/>
                <w:lang w:eastAsia="zh-CN"/>
              </w:rPr>
              <w:t>уживання великої літери;</w:t>
            </w:r>
          </w:p>
          <w:p w14:paraId="3DED6C9A" w14:textId="77777777" w:rsidR="008750DB" w:rsidRPr="00723A37" w:rsidRDefault="008750DB" w:rsidP="008750DB">
            <w:pPr>
              <w:pStyle w:val="afd"/>
              <w:ind w:firstLine="454"/>
              <w:jc w:val="both"/>
              <w:rPr>
                <w:color w:val="000000"/>
                <w:sz w:val="24"/>
                <w:szCs w:val="24"/>
                <w:lang w:eastAsia="zh-CN"/>
              </w:rPr>
            </w:pPr>
            <w:bookmarkStart w:id="12" w:name="n17"/>
            <w:bookmarkEnd w:id="12"/>
            <w:r w:rsidRPr="00723A37">
              <w:rPr>
                <w:color w:val="000000"/>
                <w:sz w:val="24"/>
                <w:szCs w:val="24"/>
                <w:lang w:eastAsia="zh-CN"/>
              </w:rPr>
              <w:t>уживання розділових знаків та відмінювання слів у реченні;</w:t>
            </w:r>
          </w:p>
          <w:p w14:paraId="586C15C7" w14:textId="77777777" w:rsidR="008750DB" w:rsidRPr="00723A37" w:rsidRDefault="008750DB" w:rsidP="008750DB">
            <w:pPr>
              <w:pStyle w:val="afd"/>
              <w:ind w:firstLine="454"/>
              <w:jc w:val="both"/>
              <w:rPr>
                <w:color w:val="000000"/>
                <w:sz w:val="24"/>
                <w:szCs w:val="24"/>
                <w:lang w:eastAsia="zh-CN"/>
              </w:rPr>
            </w:pPr>
            <w:bookmarkStart w:id="13" w:name="n18"/>
            <w:bookmarkEnd w:id="13"/>
            <w:r w:rsidRPr="00723A37">
              <w:rPr>
                <w:color w:val="000000"/>
                <w:sz w:val="24"/>
                <w:szCs w:val="24"/>
                <w:lang w:eastAsia="zh-CN"/>
              </w:rPr>
              <w:t xml:space="preserve">використання слова або </w:t>
            </w:r>
            <w:proofErr w:type="spellStart"/>
            <w:r w:rsidRPr="00723A37">
              <w:rPr>
                <w:color w:val="000000"/>
                <w:sz w:val="24"/>
                <w:szCs w:val="24"/>
                <w:lang w:eastAsia="zh-CN"/>
              </w:rPr>
              <w:t>мовного</w:t>
            </w:r>
            <w:proofErr w:type="spellEnd"/>
            <w:r w:rsidRPr="00723A37">
              <w:rPr>
                <w:color w:val="000000"/>
                <w:sz w:val="24"/>
                <w:szCs w:val="24"/>
                <w:lang w:eastAsia="zh-CN"/>
              </w:rPr>
              <w:t xml:space="preserve"> звороту, запозичених з іншої мови;</w:t>
            </w:r>
          </w:p>
          <w:p w14:paraId="458C5839" w14:textId="77777777" w:rsidR="008750DB" w:rsidRPr="00723A37" w:rsidRDefault="008750DB" w:rsidP="008750DB">
            <w:pPr>
              <w:pStyle w:val="afd"/>
              <w:ind w:firstLine="454"/>
              <w:jc w:val="both"/>
              <w:rPr>
                <w:color w:val="000000"/>
                <w:sz w:val="24"/>
                <w:szCs w:val="24"/>
                <w:lang w:eastAsia="zh-CN"/>
              </w:rPr>
            </w:pPr>
            <w:bookmarkStart w:id="14" w:name="n19"/>
            <w:bookmarkEnd w:id="14"/>
            <w:r w:rsidRPr="00723A37">
              <w:rPr>
                <w:color w:val="000000"/>
                <w:sz w:val="24"/>
                <w:szCs w:val="24"/>
                <w:lang w:eastAsia="zh-C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3A37">
              <w:rPr>
                <w:color w:val="000000"/>
                <w:sz w:val="24"/>
                <w:szCs w:val="24"/>
                <w:lang w:eastAsia="zh-CN"/>
              </w:rPr>
              <w:t>закупівель</w:t>
            </w:r>
            <w:proofErr w:type="spellEnd"/>
            <w:r w:rsidRPr="00723A37">
              <w:rPr>
                <w:color w:val="000000"/>
                <w:sz w:val="24"/>
                <w:szCs w:val="24"/>
                <w:lang w:eastAsia="zh-CN"/>
              </w:rPr>
              <w:t xml:space="preserve"> та/або унікального номера повідомлення про намір укласти договір про закупівлю - помилка в цифрах;</w:t>
            </w:r>
          </w:p>
          <w:p w14:paraId="34214FE2" w14:textId="77777777" w:rsidR="008750DB" w:rsidRPr="00723A37" w:rsidRDefault="008750DB" w:rsidP="008750DB">
            <w:pPr>
              <w:pStyle w:val="afd"/>
              <w:ind w:firstLine="454"/>
              <w:jc w:val="both"/>
              <w:rPr>
                <w:color w:val="000000"/>
                <w:sz w:val="24"/>
                <w:szCs w:val="24"/>
                <w:lang w:eastAsia="zh-CN"/>
              </w:rPr>
            </w:pPr>
            <w:bookmarkStart w:id="15" w:name="n20"/>
            <w:bookmarkEnd w:id="15"/>
            <w:r w:rsidRPr="00723A37">
              <w:rPr>
                <w:color w:val="000000"/>
                <w:sz w:val="24"/>
                <w:szCs w:val="24"/>
                <w:lang w:eastAsia="zh-CN"/>
              </w:rPr>
              <w:t>застосування правил переносу частини слова з рядка в рядок;</w:t>
            </w:r>
          </w:p>
          <w:p w14:paraId="7D026E62" w14:textId="77777777" w:rsidR="008750DB" w:rsidRPr="00723A37" w:rsidRDefault="008750DB" w:rsidP="008750DB">
            <w:pPr>
              <w:pStyle w:val="afd"/>
              <w:ind w:firstLine="454"/>
              <w:jc w:val="both"/>
              <w:rPr>
                <w:color w:val="000000"/>
                <w:sz w:val="24"/>
                <w:szCs w:val="24"/>
                <w:lang w:eastAsia="zh-CN"/>
              </w:rPr>
            </w:pPr>
            <w:bookmarkStart w:id="16" w:name="n21"/>
            <w:bookmarkEnd w:id="16"/>
            <w:r w:rsidRPr="00723A37">
              <w:rPr>
                <w:color w:val="000000"/>
                <w:sz w:val="24"/>
                <w:szCs w:val="24"/>
                <w:lang w:eastAsia="zh-CN"/>
              </w:rPr>
              <w:t>написання слів разом та/або окремо, та/або через дефіс;</w:t>
            </w:r>
          </w:p>
          <w:p w14:paraId="6151AB46" w14:textId="77777777" w:rsidR="008750DB" w:rsidRPr="00723A37" w:rsidRDefault="008750DB" w:rsidP="008750DB">
            <w:pPr>
              <w:pStyle w:val="afd"/>
              <w:ind w:firstLine="454"/>
              <w:jc w:val="both"/>
              <w:rPr>
                <w:color w:val="000000"/>
                <w:sz w:val="24"/>
                <w:szCs w:val="24"/>
                <w:lang w:eastAsia="zh-CN"/>
              </w:rPr>
            </w:pPr>
            <w:bookmarkStart w:id="17" w:name="n22"/>
            <w:bookmarkEnd w:id="17"/>
            <w:r w:rsidRPr="00723A37">
              <w:rPr>
                <w:color w:val="000000"/>
                <w:sz w:val="24"/>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47812" w14:textId="375EC4DE" w:rsidR="008750DB" w:rsidRPr="00723A37" w:rsidRDefault="00FE34E3" w:rsidP="008750DB">
            <w:pPr>
              <w:pStyle w:val="afd"/>
              <w:ind w:firstLine="454"/>
              <w:jc w:val="both"/>
              <w:rPr>
                <w:color w:val="000000"/>
                <w:sz w:val="24"/>
                <w:szCs w:val="24"/>
                <w:lang w:eastAsia="zh-CN"/>
              </w:rPr>
            </w:pPr>
            <w:bookmarkStart w:id="18" w:name="n23"/>
            <w:bookmarkEnd w:id="18"/>
            <w:r w:rsidRPr="00723A37">
              <w:rPr>
                <w:color w:val="000000"/>
                <w:sz w:val="24"/>
                <w:szCs w:val="24"/>
                <w:lang w:eastAsia="zh-CN"/>
              </w:rPr>
              <w:t>10.</w:t>
            </w:r>
            <w:r w:rsidR="008750DB" w:rsidRPr="00723A37">
              <w:rPr>
                <w:color w:val="000000"/>
                <w:sz w:val="24"/>
                <w:szCs w:val="24"/>
                <w:lang w:eastAsia="zh-C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008750DB" w:rsidRPr="00723A37">
              <w:rPr>
                <w:color w:val="000000"/>
                <w:sz w:val="24"/>
                <w:szCs w:val="24"/>
                <w:lang w:eastAsia="zh-CN"/>
              </w:rPr>
              <w:lastRenderedPageBreak/>
              <w:t>та/або не стосується характеристики предмета закупівлі, кваліфікаційних критеріїв до учасника процедури закупівлі.</w:t>
            </w:r>
          </w:p>
          <w:p w14:paraId="331F03A3" w14:textId="62665AD8" w:rsidR="008750DB" w:rsidRPr="00723A37" w:rsidRDefault="00FE34E3" w:rsidP="008750DB">
            <w:pPr>
              <w:pStyle w:val="afd"/>
              <w:ind w:firstLine="454"/>
              <w:jc w:val="both"/>
              <w:rPr>
                <w:color w:val="000000"/>
                <w:sz w:val="24"/>
                <w:szCs w:val="24"/>
                <w:lang w:eastAsia="zh-CN"/>
              </w:rPr>
            </w:pPr>
            <w:bookmarkStart w:id="19" w:name="n24"/>
            <w:bookmarkEnd w:id="19"/>
            <w:r w:rsidRPr="00723A37">
              <w:rPr>
                <w:color w:val="000000"/>
                <w:sz w:val="24"/>
                <w:szCs w:val="24"/>
                <w:lang w:eastAsia="zh-CN"/>
              </w:rPr>
              <w:t>10.</w:t>
            </w:r>
            <w:r w:rsidR="008750DB" w:rsidRPr="00723A37">
              <w:rPr>
                <w:color w:val="000000"/>
                <w:sz w:val="24"/>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DB476D" w14:textId="66A3CC07" w:rsidR="008750DB" w:rsidRPr="00723A37" w:rsidRDefault="00FE34E3" w:rsidP="008750DB">
            <w:pPr>
              <w:pStyle w:val="afd"/>
              <w:ind w:firstLine="454"/>
              <w:jc w:val="both"/>
              <w:rPr>
                <w:color w:val="000000"/>
                <w:sz w:val="24"/>
                <w:szCs w:val="24"/>
                <w:lang w:eastAsia="zh-CN"/>
              </w:rPr>
            </w:pPr>
            <w:bookmarkStart w:id="20" w:name="n25"/>
            <w:bookmarkEnd w:id="20"/>
            <w:r w:rsidRPr="00723A37">
              <w:rPr>
                <w:color w:val="000000"/>
                <w:sz w:val="24"/>
                <w:szCs w:val="24"/>
                <w:lang w:eastAsia="zh-CN"/>
              </w:rPr>
              <w:t>10.</w:t>
            </w:r>
            <w:r w:rsidR="008750DB" w:rsidRPr="00723A37">
              <w:rPr>
                <w:color w:val="000000"/>
                <w:sz w:val="24"/>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4FF7D0" w14:textId="132359F8" w:rsidR="008750DB" w:rsidRPr="00723A37" w:rsidRDefault="00FE34E3" w:rsidP="008750DB">
            <w:pPr>
              <w:pStyle w:val="afd"/>
              <w:ind w:firstLine="454"/>
              <w:jc w:val="both"/>
              <w:rPr>
                <w:color w:val="000000"/>
                <w:sz w:val="24"/>
                <w:szCs w:val="24"/>
                <w:lang w:eastAsia="zh-CN"/>
              </w:rPr>
            </w:pPr>
            <w:bookmarkStart w:id="21" w:name="n26"/>
            <w:bookmarkEnd w:id="21"/>
            <w:r w:rsidRPr="00723A37">
              <w:rPr>
                <w:color w:val="000000"/>
                <w:sz w:val="24"/>
                <w:szCs w:val="24"/>
                <w:lang w:eastAsia="zh-CN"/>
              </w:rPr>
              <w:t>10.</w:t>
            </w:r>
            <w:r w:rsidR="008750DB" w:rsidRPr="00723A37">
              <w:rPr>
                <w:color w:val="000000"/>
                <w:sz w:val="24"/>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E2D0E4" w14:textId="1E2E65BA" w:rsidR="008750DB" w:rsidRPr="00723A37" w:rsidRDefault="00FE34E3" w:rsidP="008750DB">
            <w:pPr>
              <w:pStyle w:val="afd"/>
              <w:ind w:firstLine="454"/>
              <w:jc w:val="both"/>
              <w:rPr>
                <w:color w:val="000000"/>
                <w:sz w:val="24"/>
                <w:szCs w:val="24"/>
                <w:lang w:eastAsia="zh-CN"/>
              </w:rPr>
            </w:pPr>
            <w:bookmarkStart w:id="22" w:name="n27"/>
            <w:bookmarkEnd w:id="22"/>
            <w:r w:rsidRPr="00723A37">
              <w:rPr>
                <w:color w:val="000000"/>
                <w:sz w:val="24"/>
                <w:szCs w:val="24"/>
                <w:lang w:eastAsia="zh-CN"/>
              </w:rPr>
              <w:t>10.</w:t>
            </w:r>
            <w:r w:rsidR="008750DB" w:rsidRPr="00723A37">
              <w:rPr>
                <w:color w:val="000000"/>
                <w:sz w:val="24"/>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7464A3" w14:textId="302F5D8D" w:rsidR="008750DB" w:rsidRPr="00723A37" w:rsidRDefault="00FE34E3" w:rsidP="008750DB">
            <w:pPr>
              <w:pStyle w:val="afd"/>
              <w:ind w:firstLine="454"/>
              <w:jc w:val="both"/>
              <w:rPr>
                <w:color w:val="000000"/>
                <w:sz w:val="24"/>
                <w:szCs w:val="24"/>
                <w:lang w:eastAsia="zh-CN"/>
              </w:rPr>
            </w:pPr>
            <w:bookmarkStart w:id="23" w:name="n28"/>
            <w:bookmarkEnd w:id="23"/>
            <w:r w:rsidRPr="00723A37">
              <w:rPr>
                <w:color w:val="000000"/>
                <w:sz w:val="24"/>
                <w:szCs w:val="24"/>
                <w:lang w:eastAsia="zh-CN"/>
              </w:rPr>
              <w:t>10.</w:t>
            </w:r>
            <w:r w:rsidR="008750DB" w:rsidRPr="00723A37">
              <w:rPr>
                <w:color w:val="000000"/>
                <w:sz w:val="24"/>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45A8B1" w14:textId="7F1DBED7" w:rsidR="008750DB" w:rsidRPr="00723A37" w:rsidRDefault="00FE34E3" w:rsidP="008750DB">
            <w:pPr>
              <w:pStyle w:val="afd"/>
              <w:ind w:firstLine="454"/>
              <w:jc w:val="both"/>
              <w:rPr>
                <w:color w:val="000000"/>
                <w:sz w:val="24"/>
                <w:szCs w:val="24"/>
                <w:lang w:eastAsia="zh-CN"/>
              </w:rPr>
            </w:pPr>
            <w:bookmarkStart w:id="24" w:name="n29"/>
            <w:bookmarkEnd w:id="24"/>
            <w:r w:rsidRPr="00723A37">
              <w:rPr>
                <w:color w:val="000000"/>
                <w:sz w:val="24"/>
                <w:szCs w:val="24"/>
                <w:lang w:eastAsia="zh-CN"/>
              </w:rPr>
              <w:t>10.</w:t>
            </w:r>
            <w:r w:rsidR="008750DB" w:rsidRPr="00723A37">
              <w:rPr>
                <w:color w:val="000000"/>
                <w:sz w:val="24"/>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656239" w14:textId="3AEA2538" w:rsidR="008750DB" w:rsidRPr="00723A37" w:rsidRDefault="00FE34E3" w:rsidP="008750DB">
            <w:pPr>
              <w:pStyle w:val="afd"/>
              <w:ind w:firstLine="454"/>
              <w:jc w:val="both"/>
              <w:rPr>
                <w:color w:val="000000"/>
                <w:sz w:val="24"/>
                <w:szCs w:val="24"/>
                <w:lang w:eastAsia="zh-CN"/>
              </w:rPr>
            </w:pPr>
            <w:bookmarkStart w:id="25" w:name="n30"/>
            <w:bookmarkEnd w:id="25"/>
            <w:r w:rsidRPr="00723A37">
              <w:rPr>
                <w:color w:val="000000"/>
                <w:sz w:val="24"/>
                <w:szCs w:val="24"/>
                <w:lang w:eastAsia="zh-CN"/>
              </w:rPr>
              <w:t>10.</w:t>
            </w:r>
            <w:r w:rsidR="008750DB" w:rsidRPr="00723A37">
              <w:rPr>
                <w:color w:val="000000"/>
                <w:sz w:val="24"/>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75E8F8" w14:textId="0BD8BB0B" w:rsidR="008750DB" w:rsidRPr="00723A37" w:rsidRDefault="00FE34E3" w:rsidP="008750DB">
            <w:pPr>
              <w:pStyle w:val="afd"/>
              <w:ind w:firstLine="454"/>
              <w:jc w:val="both"/>
              <w:rPr>
                <w:color w:val="000000"/>
                <w:sz w:val="24"/>
                <w:szCs w:val="24"/>
                <w:lang w:eastAsia="zh-CN"/>
              </w:rPr>
            </w:pPr>
            <w:bookmarkStart w:id="26" w:name="n31"/>
            <w:bookmarkEnd w:id="26"/>
            <w:r w:rsidRPr="00723A37">
              <w:rPr>
                <w:color w:val="000000"/>
                <w:sz w:val="24"/>
                <w:szCs w:val="24"/>
                <w:lang w:eastAsia="zh-CN"/>
              </w:rPr>
              <w:t>10.</w:t>
            </w:r>
            <w:r w:rsidR="008750DB" w:rsidRPr="00723A37">
              <w:rPr>
                <w:color w:val="000000"/>
                <w:sz w:val="24"/>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7737C7" w14:textId="1BA8D408" w:rsidR="008750DB" w:rsidRPr="00723A37" w:rsidRDefault="00FE34E3" w:rsidP="008750DB">
            <w:pPr>
              <w:pStyle w:val="afd"/>
              <w:ind w:firstLine="454"/>
              <w:jc w:val="both"/>
              <w:rPr>
                <w:color w:val="000000"/>
                <w:sz w:val="24"/>
                <w:szCs w:val="24"/>
                <w:lang w:eastAsia="zh-CN"/>
              </w:rPr>
            </w:pPr>
            <w:bookmarkStart w:id="27" w:name="n32"/>
            <w:bookmarkEnd w:id="27"/>
            <w:r w:rsidRPr="00723A37">
              <w:rPr>
                <w:color w:val="000000"/>
                <w:sz w:val="24"/>
                <w:szCs w:val="24"/>
                <w:lang w:eastAsia="zh-CN"/>
              </w:rPr>
              <w:t>10.</w:t>
            </w:r>
            <w:r w:rsidR="008750DB" w:rsidRPr="00723A37">
              <w:rPr>
                <w:color w:val="000000"/>
                <w:sz w:val="24"/>
                <w:szCs w:val="24"/>
                <w:lang w:eastAsia="zh-CN"/>
              </w:rPr>
              <w:t xml:space="preserve">11 Подання документа (документів) учасником процедури закупівлі у складі тендерної пропозиції, в якому позиція цифри </w:t>
            </w:r>
            <w:r w:rsidR="008750DB" w:rsidRPr="00723A37">
              <w:rPr>
                <w:color w:val="000000"/>
                <w:sz w:val="24"/>
                <w:szCs w:val="24"/>
                <w:lang w:eastAsia="zh-CN"/>
              </w:rPr>
              <w:lastRenderedPageBreak/>
              <w:t>(цифр) у сумі є некоректною, при цьому сума, що зазначена прописом, є правильною.</w:t>
            </w:r>
          </w:p>
          <w:p w14:paraId="5DA3A449" w14:textId="134F5D1A" w:rsidR="008750DB" w:rsidRPr="00723A37" w:rsidRDefault="00FE34E3" w:rsidP="008750DB">
            <w:pPr>
              <w:pStyle w:val="afd"/>
              <w:ind w:firstLine="454"/>
              <w:jc w:val="both"/>
              <w:rPr>
                <w:color w:val="000000"/>
                <w:sz w:val="24"/>
                <w:szCs w:val="24"/>
                <w:lang w:eastAsia="zh-CN"/>
              </w:rPr>
            </w:pPr>
            <w:bookmarkStart w:id="28" w:name="n33"/>
            <w:bookmarkEnd w:id="28"/>
            <w:r w:rsidRPr="00723A37">
              <w:rPr>
                <w:color w:val="000000"/>
                <w:sz w:val="24"/>
                <w:szCs w:val="24"/>
                <w:lang w:eastAsia="zh-CN"/>
              </w:rPr>
              <w:t>10.</w:t>
            </w:r>
            <w:r w:rsidR="008750DB" w:rsidRPr="00723A37">
              <w:rPr>
                <w:color w:val="000000"/>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E259F0"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14:paraId="2BA128BA"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60A4278F"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eastAsia="zh-CN"/>
              </w:rPr>
              <w:t xml:space="preserve">11.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уповноваженої особи учасника, повноваження якої підтверджуються згідно вимог тендерної документації. Файл накладеного кваліфікованого електронного підпису повинен бути придатний для перевірки на сайті Центрального </w:t>
            </w:r>
            <w:proofErr w:type="spellStart"/>
            <w:r w:rsidRPr="00723A37">
              <w:rPr>
                <w:color w:val="000000"/>
                <w:sz w:val="24"/>
                <w:szCs w:val="24"/>
                <w:lang w:eastAsia="zh-CN"/>
              </w:rPr>
              <w:t>засвідчувального</w:t>
            </w:r>
            <w:proofErr w:type="spellEnd"/>
            <w:r w:rsidRPr="00723A37">
              <w:rPr>
                <w:color w:val="000000"/>
                <w:sz w:val="24"/>
                <w:szCs w:val="24"/>
                <w:lang w:eastAsia="zh-CN"/>
              </w:rPr>
              <w:t xml:space="preserve"> органу за посиланням – </w:t>
            </w:r>
            <w:hyperlink r:id="rId9" w:history="1">
              <w:r w:rsidRPr="00723A37">
                <w:rPr>
                  <w:rStyle w:val="ae"/>
                  <w:color w:val="000000"/>
                  <w:sz w:val="24"/>
                  <w:szCs w:val="24"/>
                  <w:lang w:eastAsia="zh-CN"/>
                </w:rPr>
                <w:t>http://czo.gov.ua/verify</w:t>
              </w:r>
            </w:hyperlink>
            <w:r w:rsidRPr="00723A37">
              <w:rPr>
                <w:color w:val="000000"/>
                <w:sz w:val="24"/>
                <w:szCs w:val="24"/>
                <w:lang w:eastAsia="zh-CN"/>
              </w:rPr>
              <w:t>.</w:t>
            </w:r>
          </w:p>
          <w:p w14:paraId="148E7770" w14:textId="77777777" w:rsidR="008750DB" w:rsidRPr="00723A37" w:rsidRDefault="008750DB" w:rsidP="008750DB">
            <w:pPr>
              <w:pStyle w:val="afd"/>
              <w:ind w:firstLine="454"/>
              <w:jc w:val="both"/>
              <w:rPr>
                <w:color w:val="000000"/>
                <w:sz w:val="24"/>
                <w:szCs w:val="24"/>
                <w:lang w:eastAsia="zh-CN"/>
              </w:rPr>
            </w:pPr>
            <w:r w:rsidRPr="00723A37">
              <w:rPr>
                <w:color w:val="000000"/>
                <w:sz w:val="24"/>
                <w:szCs w:val="24"/>
                <w:lang w:bidi="en-US"/>
              </w:rPr>
              <w:t xml:space="preserve">Під час перевірки кваліфікованого електронного підпису повинні відображатися прізвище, ініціали особи та посада уповноваженої на підписання тендерної пропозиції (власника ключа). У випадку відсутності даної інформації або у випадку накладання електронного підпису особи, уповноваженої на підписання тендерної пропозиції, незахищеним особистим ключем,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23A37">
              <w:rPr>
                <w:color w:val="000000"/>
                <w:sz w:val="24"/>
                <w:szCs w:val="24"/>
                <w:lang w:bidi="en-US"/>
              </w:rPr>
              <w:t>відхилено</w:t>
            </w:r>
            <w:proofErr w:type="spellEnd"/>
            <w:r w:rsidRPr="00723A37">
              <w:rPr>
                <w:color w:val="000000"/>
                <w:sz w:val="24"/>
                <w:szCs w:val="24"/>
                <w:lang w:bidi="en-US"/>
              </w:rPr>
              <w:t xml:space="preserve"> на підставі підпункту 2 частини1 пункту 41 Особливостей.</w:t>
            </w:r>
          </w:p>
          <w:p w14:paraId="3888B90A" w14:textId="77777777" w:rsidR="008750DB" w:rsidRPr="00723A37" w:rsidRDefault="008750DB" w:rsidP="008750DB">
            <w:pPr>
              <w:tabs>
                <w:tab w:val="left" w:pos="-3888"/>
                <w:tab w:val="left" w:pos="207"/>
              </w:tabs>
              <w:spacing w:after="0" w:line="240" w:lineRule="auto"/>
              <w:ind w:firstLine="454"/>
              <w:jc w:val="both"/>
              <w:rPr>
                <w:color w:val="000000"/>
                <w:sz w:val="24"/>
                <w:szCs w:val="24"/>
                <w:lang w:bidi="en-US"/>
              </w:rPr>
            </w:pPr>
            <w:r w:rsidRPr="00723A37">
              <w:rPr>
                <w:color w:val="000000"/>
                <w:sz w:val="24"/>
                <w:szCs w:val="24"/>
                <w:lang w:bidi="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3A37">
              <w:rPr>
                <w:color w:val="000000"/>
                <w:sz w:val="24"/>
                <w:szCs w:val="24"/>
                <w:lang w:bidi="en-US"/>
              </w:rPr>
              <w:t>закупівель</w:t>
            </w:r>
            <w:proofErr w:type="spellEnd"/>
            <w:r w:rsidRPr="00723A37">
              <w:rPr>
                <w:color w:val="000000"/>
                <w:sz w:val="24"/>
                <w:szCs w:val="24"/>
                <w:lang w:bidi="en-US"/>
              </w:rPr>
              <w:t xml:space="preserve"> із накладанням кваліфікованого електронного підпису.</w:t>
            </w:r>
          </w:p>
          <w:p w14:paraId="702F74B2" w14:textId="77777777" w:rsidR="008750DB" w:rsidRPr="00723A37" w:rsidRDefault="008750DB" w:rsidP="008750DB">
            <w:pPr>
              <w:pStyle w:val="afd"/>
              <w:tabs>
                <w:tab w:val="left" w:pos="6643"/>
              </w:tabs>
              <w:ind w:firstLine="454"/>
              <w:jc w:val="both"/>
              <w:rPr>
                <w:color w:val="000000"/>
                <w:sz w:val="24"/>
                <w:szCs w:val="24"/>
                <w:lang w:eastAsia="zh-CN"/>
              </w:rPr>
            </w:pPr>
            <w:r w:rsidRPr="00723A37">
              <w:rPr>
                <w:b/>
                <w:color w:val="000000"/>
                <w:sz w:val="24"/>
                <w:szCs w:val="24"/>
                <w:lang w:eastAsia="zh-CN"/>
              </w:rPr>
              <w:lastRenderedPageBreak/>
              <w:t>Для переможця торгів:</w:t>
            </w:r>
          </w:p>
          <w:p w14:paraId="679CB61D" w14:textId="35D14AD1" w:rsidR="008750DB" w:rsidRPr="00723A37" w:rsidRDefault="008750DB" w:rsidP="008750DB">
            <w:pPr>
              <w:spacing w:after="0" w:line="240" w:lineRule="auto"/>
              <w:ind w:firstLine="454"/>
              <w:contextualSpacing/>
              <w:jc w:val="both"/>
              <w:rPr>
                <w:color w:val="000000"/>
                <w:sz w:val="24"/>
                <w:szCs w:val="24"/>
                <w:u w:val="single"/>
              </w:rPr>
            </w:pPr>
            <w:r w:rsidRPr="00723A37">
              <w:rPr>
                <w:color w:val="000000"/>
                <w:sz w:val="24"/>
                <w:szCs w:val="24"/>
                <w:u w:val="single"/>
              </w:rPr>
              <w:t xml:space="preserve">Переможець у строк, що не перевищує чотирьох днів з дати оприлюднення на веб-порталі Уповноваженого органу повідомлення про намір укласти договір, подає документи відповідно вимог додатку </w:t>
            </w:r>
            <w:r w:rsidR="00AD4937" w:rsidRPr="00723A37">
              <w:rPr>
                <w:color w:val="000000"/>
                <w:sz w:val="24"/>
                <w:szCs w:val="24"/>
                <w:u w:val="single"/>
              </w:rPr>
              <w:t>1</w:t>
            </w:r>
            <w:r w:rsidRPr="00723A37">
              <w:rPr>
                <w:color w:val="000000"/>
                <w:sz w:val="24"/>
                <w:szCs w:val="24"/>
                <w:u w:val="single"/>
              </w:rPr>
              <w:t xml:space="preserve"> (шляхом завантаження електронних документів (з накладеними на них електронним підписом відповідальних осіб) в електронну систему </w:t>
            </w:r>
            <w:proofErr w:type="spellStart"/>
            <w:r w:rsidRPr="00723A37">
              <w:rPr>
                <w:color w:val="000000"/>
                <w:sz w:val="24"/>
                <w:szCs w:val="24"/>
                <w:u w:val="single"/>
              </w:rPr>
              <w:t>закупівель</w:t>
            </w:r>
            <w:proofErr w:type="spellEnd"/>
            <w:r w:rsidRPr="00723A37">
              <w:rPr>
                <w:color w:val="000000"/>
                <w:sz w:val="24"/>
                <w:szCs w:val="24"/>
                <w:u w:val="single"/>
              </w:rPr>
              <w:t>).</w:t>
            </w:r>
          </w:p>
          <w:p w14:paraId="2B9660CC" w14:textId="59E97973" w:rsidR="008750DB" w:rsidRPr="00723A37" w:rsidRDefault="008750DB" w:rsidP="008750DB">
            <w:pPr>
              <w:tabs>
                <w:tab w:val="left" w:pos="2160"/>
                <w:tab w:val="left" w:pos="3600"/>
              </w:tabs>
              <w:spacing w:after="0" w:line="240" w:lineRule="auto"/>
              <w:ind w:firstLine="252"/>
              <w:jc w:val="both"/>
              <w:rPr>
                <w:sz w:val="24"/>
                <w:szCs w:val="24"/>
              </w:rPr>
            </w:pPr>
            <w:r w:rsidRPr="00723A37">
              <w:rPr>
                <w:bCs/>
                <w:color w:val="000000"/>
                <w:sz w:val="24"/>
                <w:szCs w:val="24"/>
              </w:rPr>
              <w:t xml:space="preserve">У випадку надання переможцем документів згідно з додатком </w:t>
            </w:r>
            <w:r w:rsidR="000813AE" w:rsidRPr="00723A37">
              <w:rPr>
                <w:bCs/>
                <w:color w:val="000000"/>
                <w:sz w:val="24"/>
                <w:szCs w:val="24"/>
              </w:rPr>
              <w:t>1</w:t>
            </w:r>
            <w:r w:rsidRPr="00723A37">
              <w:rPr>
                <w:bCs/>
                <w:color w:val="000000"/>
                <w:sz w:val="24"/>
                <w:szCs w:val="24"/>
              </w:rPr>
              <w:t xml:space="preserve">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п. 44 Особливостей.</w:t>
            </w:r>
          </w:p>
        </w:tc>
      </w:tr>
      <w:tr w:rsidR="008750DB" w:rsidRPr="00723A37"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8750DB" w:rsidRPr="00723A37" w:rsidRDefault="008750DB" w:rsidP="008750DB">
            <w:pPr>
              <w:widowControl w:val="0"/>
              <w:spacing w:line="240" w:lineRule="auto"/>
              <w:contextualSpacing/>
              <w:jc w:val="both"/>
              <w:rPr>
                <w:sz w:val="24"/>
                <w:szCs w:val="24"/>
                <w:lang w:eastAsia="uk-UA"/>
              </w:rPr>
            </w:pPr>
            <w:r w:rsidRPr="00723A37">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B7D4E0C" w14:textId="1E5E07E1" w:rsidR="008750DB" w:rsidRPr="00723A37" w:rsidRDefault="008750DB" w:rsidP="008750DB">
            <w:pPr>
              <w:shd w:val="clear" w:color="auto" w:fill="FFFFFF"/>
              <w:spacing w:after="0" w:line="240" w:lineRule="auto"/>
              <w:ind w:firstLine="317"/>
              <w:jc w:val="both"/>
              <w:rPr>
                <w:sz w:val="24"/>
                <w:szCs w:val="24"/>
                <w:lang w:eastAsia="uk-UA"/>
              </w:rPr>
            </w:pPr>
            <w:r w:rsidRPr="00723A37">
              <w:rPr>
                <w:sz w:val="24"/>
                <w:szCs w:val="24"/>
                <w:lang w:eastAsia="uk-UA"/>
              </w:rPr>
              <w:t>Забезпечення тендерної пропозиції не вимагається.</w:t>
            </w:r>
          </w:p>
          <w:p w14:paraId="624A0D6D" w14:textId="3EB47556" w:rsidR="008750DB" w:rsidRPr="00723A37" w:rsidRDefault="008750DB" w:rsidP="008750DB">
            <w:pPr>
              <w:spacing w:after="0" w:line="240" w:lineRule="auto"/>
              <w:ind w:firstLine="313"/>
              <w:jc w:val="both"/>
              <w:rPr>
                <w:sz w:val="24"/>
                <w:szCs w:val="24"/>
                <w:lang w:eastAsia="uk-UA"/>
              </w:rPr>
            </w:pPr>
          </w:p>
        </w:tc>
      </w:tr>
      <w:tr w:rsidR="008750DB" w:rsidRPr="00723A37"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8750DB" w:rsidRPr="00723A37" w:rsidRDefault="008750DB" w:rsidP="008750DB">
            <w:pPr>
              <w:pStyle w:val="a4"/>
              <w:widowControl w:val="0"/>
              <w:ind w:right="113"/>
              <w:contextualSpacing/>
              <w:rPr>
                <w:rFonts w:ascii="Times New Roman" w:hAnsi="Times New Roman"/>
                <w:sz w:val="24"/>
                <w:szCs w:val="24"/>
                <w:lang w:eastAsia="uk-UA"/>
              </w:rPr>
            </w:pPr>
            <w:r w:rsidRPr="00723A37">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073CB24E" w:rsidR="008750DB" w:rsidRPr="00723A37" w:rsidRDefault="008750DB" w:rsidP="008750DB">
            <w:pPr>
              <w:pStyle w:val="rvps2"/>
              <w:widowControl w:val="0"/>
              <w:shd w:val="clear" w:color="auto" w:fill="FFFFFF"/>
              <w:spacing w:before="0" w:beforeAutospacing="0" w:after="0" w:afterAutospacing="0"/>
              <w:ind w:left="34" w:firstLine="284"/>
              <w:contextualSpacing/>
              <w:jc w:val="both"/>
              <w:textAlignment w:val="baseline"/>
              <w:rPr>
                <w:rFonts w:eastAsia="Times New Roman"/>
              </w:rPr>
            </w:pPr>
            <w:r w:rsidRPr="00723A37">
              <w:rPr>
                <w:rFonts w:eastAsia="Times New Roman"/>
              </w:rPr>
              <w:t>Не передбачається.</w:t>
            </w:r>
          </w:p>
        </w:tc>
      </w:tr>
      <w:tr w:rsidR="008750DB" w:rsidRPr="00723A37"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8750DB" w:rsidRPr="00723A37" w:rsidRDefault="008750DB" w:rsidP="008750DB">
            <w:pPr>
              <w:pStyle w:val="a4"/>
              <w:widowControl w:val="0"/>
              <w:ind w:right="113"/>
              <w:contextualSpacing/>
              <w:rPr>
                <w:rFonts w:ascii="Times New Roman" w:hAnsi="Times New Roman"/>
                <w:sz w:val="24"/>
                <w:szCs w:val="24"/>
                <w:lang w:eastAsia="uk-UA"/>
              </w:rPr>
            </w:pPr>
            <w:r w:rsidRPr="00723A37">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8750DB" w:rsidRPr="00723A37" w:rsidRDefault="008750DB" w:rsidP="008750DB">
            <w:pPr>
              <w:widowControl w:val="0"/>
              <w:spacing w:after="0" w:line="240" w:lineRule="auto"/>
              <w:ind w:right="113" w:firstLine="311"/>
              <w:contextualSpacing/>
              <w:jc w:val="both"/>
              <w:rPr>
                <w:sz w:val="24"/>
                <w:szCs w:val="24"/>
                <w:lang w:eastAsia="uk-UA"/>
              </w:rPr>
            </w:pPr>
            <w:r w:rsidRPr="00723A37">
              <w:rPr>
                <w:sz w:val="24"/>
                <w:szCs w:val="24"/>
                <w:lang w:eastAsia="uk-UA"/>
              </w:rPr>
              <w:t xml:space="preserve">Тендерні пропозиції залишаються дійсними протягом </w:t>
            </w:r>
            <w:r w:rsidRPr="00723A37">
              <w:rPr>
                <w:b/>
                <w:sz w:val="24"/>
                <w:szCs w:val="24"/>
                <w:lang w:eastAsia="uk-UA"/>
              </w:rPr>
              <w:t>90 календарних днів</w:t>
            </w:r>
            <w:r w:rsidRPr="00723A37">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8750DB" w:rsidRPr="00723A37" w:rsidRDefault="008750DB" w:rsidP="008750DB">
            <w:pPr>
              <w:widowControl w:val="0"/>
              <w:spacing w:after="0" w:line="240" w:lineRule="auto"/>
              <w:ind w:right="113" w:firstLine="311"/>
              <w:contextualSpacing/>
              <w:jc w:val="both"/>
              <w:rPr>
                <w:sz w:val="24"/>
                <w:szCs w:val="24"/>
                <w:lang w:eastAsia="uk-UA"/>
              </w:rPr>
            </w:pPr>
            <w:r w:rsidRPr="00723A37">
              <w:rPr>
                <w:sz w:val="24"/>
                <w:szCs w:val="24"/>
                <w:lang w:eastAsia="uk-UA"/>
              </w:rPr>
              <w:t>Учасник має право:</w:t>
            </w:r>
          </w:p>
          <w:p w14:paraId="07276B44" w14:textId="77777777" w:rsidR="008750DB" w:rsidRPr="00723A37" w:rsidRDefault="008750DB" w:rsidP="00BA0266">
            <w:pPr>
              <w:pStyle w:val="Normal1"/>
              <w:numPr>
                <w:ilvl w:val="0"/>
                <w:numId w:val="5"/>
              </w:numPr>
              <w:snapToGrid w:val="0"/>
              <w:spacing w:line="240" w:lineRule="auto"/>
              <w:rPr>
                <w:rFonts w:ascii="Times New Roman" w:hAnsi="Times New Roman"/>
                <w:sz w:val="24"/>
                <w:szCs w:val="24"/>
              </w:rPr>
            </w:pPr>
            <w:r w:rsidRPr="00723A37">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8750DB" w:rsidRPr="00723A37" w:rsidRDefault="008750DB" w:rsidP="00BA0266">
            <w:pPr>
              <w:pStyle w:val="Normal1"/>
              <w:numPr>
                <w:ilvl w:val="0"/>
                <w:numId w:val="5"/>
              </w:numPr>
              <w:snapToGrid w:val="0"/>
              <w:spacing w:line="240" w:lineRule="auto"/>
              <w:rPr>
                <w:rFonts w:ascii="Times New Roman" w:hAnsi="Times New Roman"/>
                <w:sz w:val="24"/>
                <w:szCs w:val="24"/>
                <w:lang w:eastAsia="uk-UA"/>
              </w:rPr>
            </w:pPr>
            <w:r w:rsidRPr="00723A37">
              <w:rPr>
                <w:rFonts w:ascii="Times New Roman" w:hAnsi="Times New Roman"/>
                <w:sz w:val="24"/>
                <w:szCs w:val="24"/>
              </w:rPr>
              <w:t xml:space="preserve">погодитися з вимогою та продовжити строк дії поданої ним тендерної пропозиції та наданого забезпечення тендерної пропозиції </w:t>
            </w:r>
            <w:r w:rsidRPr="00723A37">
              <w:rPr>
                <w:rFonts w:ascii="Times New Roman" w:eastAsia="Times New Roman" w:hAnsi="Times New Roman"/>
                <w:i/>
                <w:sz w:val="24"/>
                <w:szCs w:val="24"/>
              </w:rPr>
              <w:t>(у разі якщо таке вимагалося)</w:t>
            </w:r>
            <w:r w:rsidRPr="00723A37">
              <w:rPr>
                <w:rFonts w:ascii="Times New Roman" w:hAnsi="Times New Roman"/>
                <w:sz w:val="24"/>
                <w:szCs w:val="24"/>
              </w:rPr>
              <w:t>.</w:t>
            </w:r>
          </w:p>
          <w:p w14:paraId="62DE6806" w14:textId="77777777" w:rsidR="008750DB" w:rsidRPr="00723A37" w:rsidRDefault="008750DB" w:rsidP="008750DB">
            <w:pPr>
              <w:pStyle w:val="Normal1"/>
              <w:snapToGrid w:val="0"/>
              <w:spacing w:line="240" w:lineRule="auto"/>
              <w:ind w:left="32" w:firstLine="328"/>
              <w:rPr>
                <w:rFonts w:ascii="Times New Roman" w:hAnsi="Times New Roman"/>
                <w:sz w:val="24"/>
                <w:szCs w:val="24"/>
                <w:lang w:eastAsia="uk-UA"/>
              </w:rPr>
            </w:pPr>
            <w:r w:rsidRPr="00723A37">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3A37">
              <w:rPr>
                <w:rFonts w:ascii="Times New Roman" w:eastAsia="Times New Roman" w:hAnsi="Times New Roman"/>
                <w:sz w:val="24"/>
                <w:szCs w:val="24"/>
                <w:lang w:eastAsia="uk-UA"/>
              </w:rPr>
              <w:t>закупівель</w:t>
            </w:r>
            <w:proofErr w:type="spellEnd"/>
            <w:r w:rsidRPr="00723A37">
              <w:rPr>
                <w:rFonts w:ascii="Times New Roman" w:eastAsia="Times New Roman" w:hAnsi="Times New Roman"/>
                <w:sz w:val="24"/>
                <w:szCs w:val="24"/>
                <w:lang w:eastAsia="uk-UA"/>
              </w:rPr>
              <w:t>.</w:t>
            </w:r>
          </w:p>
        </w:tc>
      </w:tr>
      <w:tr w:rsidR="008750DB" w:rsidRPr="00723A37"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8750DB" w:rsidRPr="00723A37" w:rsidRDefault="008750DB" w:rsidP="008750DB">
            <w:pPr>
              <w:widowControl w:val="0"/>
              <w:spacing w:after="0" w:line="240" w:lineRule="auto"/>
              <w:ind w:right="113"/>
              <w:contextualSpacing/>
              <w:rPr>
                <w:sz w:val="24"/>
                <w:szCs w:val="24"/>
              </w:rPr>
            </w:pPr>
            <w:r w:rsidRPr="00723A37">
              <w:rPr>
                <w:sz w:val="24"/>
                <w:szCs w:val="24"/>
              </w:rPr>
              <w:t xml:space="preserve">Кваліфікаційні критерії до учасників та вимоги, установлені пунктом 28  та пунктом </w:t>
            </w:r>
            <w:r w:rsidRPr="00723A37">
              <w:rPr>
                <w:sz w:val="24"/>
                <w:szCs w:val="24"/>
                <w:lang w:val="ru-RU"/>
              </w:rPr>
              <w:t>47</w:t>
            </w:r>
            <w:r w:rsidRPr="00723A37">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3A84B054" w14:textId="77777777" w:rsidR="005246C5" w:rsidRPr="00723A37" w:rsidRDefault="008750DB" w:rsidP="005246C5">
            <w:pPr>
              <w:pStyle w:val="29"/>
              <w:keepNext/>
              <w:keepLines/>
              <w:spacing w:after="0" w:line="240" w:lineRule="auto"/>
              <w:jc w:val="both"/>
              <w:rPr>
                <w:rFonts w:ascii="Times New Roman" w:eastAsia="Times New Roman" w:hAnsi="Times New Roman" w:cs="Times New Roman"/>
                <w:sz w:val="24"/>
                <w:szCs w:val="24"/>
              </w:rPr>
            </w:pPr>
            <w:r w:rsidRPr="00723A37">
              <w:rPr>
                <w:rFonts w:ascii="Times New Roman" w:hAnsi="Times New Roman" w:cs="Times New Roman"/>
                <w:sz w:val="24"/>
                <w:szCs w:val="24"/>
              </w:rPr>
              <w:t xml:space="preserve">1. </w:t>
            </w:r>
            <w:r w:rsidR="005246C5" w:rsidRPr="00723A37">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246C5" w:rsidRPr="00723A37">
              <w:rPr>
                <w:rFonts w:ascii="Times New Roman" w:eastAsia="Times New Roman" w:hAnsi="Times New Roman" w:cs="Times New Roman"/>
                <w:b/>
                <w:i/>
                <w:color w:val="000000"/>
                <w:sz w:val="24"/>
                <w:szCs w:val="24"/>
              </w:rPr>
              <w:t>Додатку 1</w:t>
            </w:r>
            <w:r w:rsidR="005246C5" w:rsidRPr="00723A37">
              <w:rPr>
                <w:rFonts w:ascii="Times New Roman" w:eastAsia="Times New Roman" w:hAnsi="Times New Roman" w:cs="Times New Roman"/>
                <w:color w:val="000000"/>
                <w:sz w:val="24"/>
                <w:szCs w:val="24"/>
              </w:rPr>
              <w:t xml:space="preserve"> до цієї тендерної документації.</w:t>
            </w:r>
          </w:p>
          <w:p w14:paraId="0F6D58B7" w14:textId="77777777" w:rsidR="005246C5" w:rsidRPr="00723A37" w:rsidRDefault="005246C5" w:rsidP="005246C5">
            <w:pPr>
              <w:pStyle w:val="29"/>
              <w:keepNext/>
              <w:keepLines/>
              <w:spacing w:after="0" w:line="240" w:lineRule="auto"/>
              <w:jc w:val="both"/>
              <w:rPr>
                <w:rFonts w:ascii="Times New Roman" w:eastAsia="Times New Roman" w:hAnsi="Times New Roman" w:cs="Times New Roman"/>
                <w:sz w:val="24"/>
                <w:szCs w:val="24"/>
              </w:rPr>
            </w:pPr>
            <w:r w:rsidRPr="00723A37">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723A37">
              <w:rPr>
                <w:rFonts w:ascii="Times New Roman" w:eastAsia="Times New Roman" w:hAnsi="Times New Roman" w:cs="Times New Roman"/>
                <w:color w:val="000000"/>
                <w:sz w:val="24"/>
                <w:szCs w:val="24"/>
              </w:rPr>
              <w:t>т.ч</w:t>
            </w:r>
            <w:proofErr w:type="spellEnd"/>
            <w:r w:rsidRPr="00723A37">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723A37">
              <w:rPr>
                <w:rFonts w:ascii="Times New Roman" w:eastAsia="Times New Roman" w:hAnsi="Times New Roman" w:cs="Times New Roman"/>
                <w:b/>
                <w:color w:val="000000"/>
                <w:sz w:val="24"/>
                <w:szCs w:val="24"/>
              </w:rPr>
              <w:t xml:space="preserve"> </w:t>
            </w:r>
            <w:r w:rsidRPr="00723A37">
              <w:rPr>
                <w:rFonts w:ascii="Times New Roman" w:eastAsia="Times New Roman" w:hAnsi="Times New Roman" w:cs="Times New Roman"/>
                <w:b/>
                <w:i/>
                <w:color w:val="000000"/>
                <w:sz w:val="24"/>
                <w:szCs w:val="24"/>
              </w:rPr>
              <w:t>Додатку 1</w:t>
            </w:r>
            <w:r w:rsidRPr="00723A37">
              <w:rPr>
                <w:rFonts w:ascii="Times New Roman" w:eastAsia="Times New Roman" w:hAnsi="Times New Roman" w:cs="Times New Roman"/>
                <w:color w:val="000000"/>
                <w:sz w:val="24"/>
                <w:szCs w:val="24"/>
              </w:rPr>
              <w:t xml:space="preserve"> до цієї тендерної документації.</w:t>
            </w:r>
          </w:p>
          <w:p w14:paraId="3F1B2162" w14:textId="70F121EB" w:rsidR="008750DB" w:rsidRPr="00723A37" w:rsidRDefault="005246C5" w:rsidP="005246C5">
            <w:pPr>
              <w:pStyle w:val="Normal1"/>
              <w:snapToGrid w:val="0"/>
              <w:spacing w:line="240" w:lineRule="auto"/>
              <w:ind w:firstLine="311"/>
              <w:rPr>
                <w:rFonts w:ascii="Times New Roman" w:hAnsi="Times New Roman"/>
                <w:sz w:val="24"/>
                <w:szCs w:val="24"/>
              </w:rPr>
            </w:pPr>
            <w:r w:rsidRPr="00723A37">
              <w:rPr>
                <w:rFonts w:ascii="Times New Roman" w:eastAsia="Times New Roman" w:hAnsi="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723A37">
                <w:rPr>
                  <w:rFonts w:ascii="Times New Roman" w:eastAsia="Times New Roman" w:hAnsi="Times New Roman"/>
                  <w:color w:val="000000"/>
                  <w:sz w:val="24"/>
                  <w:szCs w:val="24"/>
                  <w:u w:val="single"/>
                </w:rPr>
                <w:t>Законом України</w:t>
              </w:r>
            </w:hyperlink>
            <w:r w:rsidRPr="00723A37">
              <w:rPr>
                <w:rFonts w:ascii="Times New Roman" w:eastAsia="Times New Roman" w:hAnsi="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3A37">
              <w:rPr>
                <w:rFonts w:ascii="Times New Roman" w:eastAsia="Times New Roman" w:hAnsi="Times New Roman"/>
                <w:color w:val="000000"/>
                <w:sz w:val="24"/>
                <w:szCs w:val="24"/>
              </w:rPr>
              <w:t>закупівель</w:t>
            </w:r>
            <w:proofErr w:type="spellEnd"/>
            <w:r w:rsidRPr="00723A37">
              <w:rPr>
                <w:rFonts w:ascii="Times New Roman" w:eastAsia="Times New Roman" w:hAnsi="Times New Roman"/>
                <w:color w:val="000000"/>
                <w:sz w:val="24"/>
                <w:szCs w:val="24"/>
              </w:rPr>
              <w:t>.</w:t>
            </w:r>
          </w:p>
          <w:p w14:paraId="657B89BA" w14:textId="2D2ADAA9" w:rsidR="008750DB" w:rsidRPr="00723A37" w:rsidRDefault="008750DB" w:rsidP="008750DB">
            <w:pPr>
              <w:pStyle w:val="Normal1"/>
              <w:snapToGrid w:val="0"/>
              <w:spacing w:line="240" w:lineRule="auto"/>
              <w:ind w:firstLine="311"/>
              <w:rPr>
                <w:rFonts w:ascii="Times New Roman" w:hAnsi="Times New Roman"/>
                <w:b/>
                <w:sz w:val="24"/>
                <w:szCs w:val="24"/>
              </w:rPr>
            </w:pPr>
            <w:r w:rsidRPr="00723A37">
              <w:rPr>
                <w:rFonts w:ascii="Times New Roman" w:hAnsi="Times New Roman"/>
                <w:b/>
                <w:sz w:val="24"/>
                <w:szCs w:val="24"/>
              </w:rPr>
              <w:t xml:space="preserve">Для підтвердження відповідності кваліфікаційним </w:t>
            </w:r>
            <w:r w:rsidRPr="00723A37">
              <w:rPr>
                <w:rFonts w:ascii="Times New Roman" w:hAnsi="Times New Roman"/>
                <w:b/>
                <w:sz w:val="24"/>
                <w:szCs w:val="24"/>
              </w:rPr>
              <w:lastRenderedPageBreak/>
              <w:t xml:space="preserve">критеріям учасник подає як частину своєї тендерної пропозиції документи, зазначені в розділі 1 Додатку </w:t>
            </w:r>
            <w:r w:rsidR="000813AE" w:rsidRPr="00723A37">
              <w:rPr>
                <w:rFonts w:ascii="Times New Roman" w:hAnsi="Times New Roman"/>
                <w:b/>
                <w:sz w:val="24"/>
                <w:szCs w:val="24"/>
              </w:rPr>
              <w:t>1</w:t>
            </w:r>
            <w:r w:rsidRPr="00723A37">
              <w:rPr>
                <w:rFonts w:ascii="Times New Roman" w:hAnsi="Times New Roman"/>
                <w:b/>
                <w:sz w:val="24"/>
                <w:szCs w:val="24"/>
              </w:rPr>
              <w:t xml:space="preserve"> до тендерної документації.</w:t>
            </w:r>
          </w:p>
          <w:p w14:paraId="4F5F835B" w14:textId="77777777" w:rsidR="008750DB" w:rsidRPr="00723A37" w:rsidRDefault="008750DB" w:rsidP="008750DB">
            <w:pPr>
              <w:pStyle w:val="Normal1"/>
              <w:snapToGrid w:val="0"/>
              <w:spacing w:line="240" w:lineRule="auto"/>
              <w:ind w:firstLine="311"/>
              <w:rPr>
                <w:rFonts w:ascii="Times New Roman" w:hAnsi="Times New Roman"/>
                <w:b/>
                <w:i/>
                <w:sz w:val="24"/>
                <w:szCs w:val="24"/>
              </w:rPr>
            </w:pPr>
          </w:p>
          <w:p w14:paraId="1E3F2249" w14:textId="77777777" w:rsidR="008750DB" w:rsidRPr="00723A37" w:rsidRDefault="008750DB" w:rsidP="008750DB">
            <w:pPr>
              <w:pStyle w:val="Normal1"/>
              <w:snapToGrid w:val="0"/>
              <w:spacing w:line="240" w:lineRule="auto"/>
              <w:ind w:firstLine="311"/>
              <w:rPr>
                <w:rFonts w:ascii="Times New Roman" w:hAnsi="Times New Roman"/>
                <w:i/>
                <w:sz w:val="24"/>
                <w:szCs w:val="24"/>
              </w:rPr>
            </w:pPr>
            <w:r w:rsidRPr="00723A37">
              <w:rPr>
                <w:rFonts w:ascii="Times New Roman" w:hAnsi="Times New Roman"/>
                <w:b/>
                <w:i/>
                <w:sz w:val="24"/>
                <w:szCs w:val="24"/>
              </w:rPr>
              <w:t xml:space="preserve">Для закупівлі робіт чи послуг: </w:t>
            </w:r>
            <w:r w:rsidRPr="00723A37">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8750DB" w:rsidRPr="00723A37" w:rsidRDefault="008750DB" w:rsidP="008750DB">
            <w:pPr>
              <w:pStyle w:val="Normal1"/>
              <w:snapToGrid w:val="0"/>
              <w:spacing w:line="240" w:lineRule="auto"/>
              <w:ind w:firstLine="311"/>
              <w:rPr>
                <w:rFonts w:ascii="Times New Roman" w:hAnsi="Times New Roman"/>
                <w:i/>
                <w:sz w:val="24"/>
                <w:szCs w:val="24"/>
              </w:rPr>
            </w:pPr>
            <w:r w:rsidRPr="00723A37">
              <w:rPr>
                <w:rFonts w:ascii="Times New Roman" w:hAnsi="Times New Roman"/>
                <w:i/>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723A37">
                <w:rPr>
                  <w:rFonts w:ascii="Times New Roman" w:hAnsi="Times New Roman"/>
                  <w:i/>
                  <w:sz w:val="24"/>
                  <w:szCs w:val="24"/>
                </w:rPr>
                <w:t>частини третьої</w:t>
              </w:r>
            </w:hyperlink>
            <w:r w:rsidRPr="00723A37">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372F580B"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 xml:space="preserve">2) відомості про юридичну особу, яка є учасником процедури закупівлі, </w:t>
            </w:r>
            <w:proofErr w:type="spellStart"/>
            <w:r w:rsidRPr="00723A37">
              <w:rPr>
                <w:rFonts w:ascii="Times New Roman" w:hAnsi="Times New Roman"/>
                <w:sz w:val="24"/>
                <w:szCs w:val="24"/>
              </w:rPr>
              <w:t>внесено</w:t>
            </w:r>
            <w:proofErr w:type="spellEnd"/>
            <w:r w:rsidRPr="00723A37">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CA8C3A2"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3A37">
              <w:rPr>
                <w:rFonts w:ascii="Times New Roman" w:hAnsi="Times New Roman"/>
                <w:sz w:val="24"/>
                <w:szCs w:val="24"/>
              </w:rPr>
              <w:t>антиконкурентних</w:t>
            </w:r>
            <w:proofErr w:type="spellEnd"/>
            <w:r w:rsidRPr="00723A37">
              <w:rPr>
                <w:rFonts w:ascii="Times New Roman" w:hAnsi="Times New Roman"/>
                <w:sz w:val="24"/>
                <w:szCs w:val="24"/>
              </w:rPr>
              <w:t xml:space="preserve"> узгоджених дій, що стосуються спотворення результатів тендерів;</w:t>
            </w:r>
          </w:p>
          <w:p w14:paraId="304F0DCD"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sidRPr="00723A37">
              <w:rPr>
                <w:rFonts w:ascii="Times New Roman" w:hAnsi="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F96C9D" w14:textId="29D1421F"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 xml:space="preserve">11) учасник процедури закупівлі або кінцевий </w:t>
            </w:r>
            <w:proofErr w:type="spellStart"/>
            <w:r w:rsidRPr="00723A37">
              <w:rPr>
                <w:rFonts w:ascii="Times New Roman" w:hAnsi="Times New Roman"/>
                <w:sz w:val="24"/>
                <w:szCs w:val="24"/>
              </w:rPr>
              <w:t>бенефіціарний</w:t>
            </w:r>
            <w:proofErr w:type="spellEnd"/>
            <w:r w:rsidRPr="00723A3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товарів, робіт і послуг згідно із </w:t>
            </w:r>
            <w:hyperlink r:id="rId12" w:tgtFrame="_blank" w:history="1">
              <w:r w:rsidRPr="00723A37">
                <w:rPr>
                  <w:rFonts w:ascii="Times New Roman" w:hAnsi="Times New Roman"/>
                  <w:sz w:val="24"/>
                  <w:szCs w:val="24"/>
                </w:rPr>
                <w:t>Законом України</w:t>
              </w:r>
            </w:hyperlink>
            <w:r w:rsidRPr="00723A37">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53C884BF" w14:textId="77777777"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Учасник процедури закупівлі підтверджує відсутність підстав, зазначених вище (крім </w:t>
            </w:r>
            <w:hyperlink r:id="rId13" w:anchor="n616" w:history="1">
              <w:r w:rsidRPr="00723A37">
                <w:rPr>
                  <w:rFonts w:ascii="Times New Roman" w:hAnsi="Times New Roman"/>
                  <w:sz w:val="24"/>
                  <w:szCs w:val="24"/>
                </w:rPr>
                <w:t>підпунктів 1</w:t>
              </w:r>
            </w:hyperlink>
            <w:r w:rsidRPr="00723A37">
              <w:rPr>
                <w:rFonts w:ascii="Times New Roman" w:hAnsi="Times New Roman"/>
                <w:sz w:val="24"/>
                <w:szCs w:val="24"/>
              </w:rPr>
              <w:t xml:space="preserve"> і </w:t>
            </w:r>
            <w:hyperlink r:id="rId14" w:anchor="n622" w:history="1">
              <w:r w:rsidRPr="00723A37">
                <w:rPr>
                  <w:rFonts w:ascii="Times New Roman" w:hAnsi="Times New Roman"/>
                  <w:sz w:val="24"/>
                  <w:szCs w:val="24"/>
                </w:rPr>
                <w:t>7</w:t>
              </w:r>
            </w:hyperlink>
            <w:r w:rsidRPr="00723A37">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під час подання тендерної пропозиції.</w:t>
            </w:r>
          </w:p>
          <w:p w14:paraId="7C6A1AD2" w14:textId="77777777" w:rsidR="008750DB" w:rsidRPr="00723A37" w:rsidRDefault="008750DB" w:rsidP="008750DB">
            <w:pPr>
              <w:widowControl w:val="0"/>
              <w:spacing w:after="0" w:line="240" w:lineRule="auto"/>
              <w:ind w:firstLine="567"/>
              <w:jc w:val="both"/>
              <w:rPr>
                <w:i/>
                <w:sz w:val="24"/>
                <w:szCs w:val="24"/>
                <w:lang w:eastAsia="zh-CN"/>
              </w:rPr>
            </w:pPr>
            <w:r w:rsidRPr="00723A37">
              <w:rPr>
                <w:i/>
                <w:sz w:val="24"/>
                <w:szCs w:val="24"/>
              </w:rPr>
              <w:t xml:space="preserve">Якщо на момент подання тендерної пропозиції учасником в електронній системі </w:t>
            </w:r>
            <w:proofErr w:type="spellStart"/>
            <w:r w:rsidRPr="00723A37">
              <w:rPr>
                <w:i/>
                <w:sz w:val="24"/>
                <w:szCs w:val="24"/>
              </w:rPr>
              <w:t>закупівель</w:t>
            </w:r>
            <w:proofErr w:type="spellEnd"/>
            <w:r w:rsidRPr="00723A37">
              <w:rPr>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8750DB" w:rsidRPr="00723A37" w:rsidRDefault="008750DB" w:rsidP="008750DB">
            <w:pPr>
              <w:pStyle w:val="afff2"/>
              <w:widowControl w:val="0"/>
              <w:ind w:firstLine="458"/>
              <w:jc w:val="both"/>
              <w:rPr>
                <w:rFonts w:ascii="Times New Roman" w:hAnsi="Times New Roman"/>
                <w:sz w:val="24"/>
                <w:szCs w:val="24"/>
              </w:rPr>
            </w:pPr>
            <w:r w:rsidRPr="00723A3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723A37">
              <w:rPr>
                <w:rFonts w:ascii="Times New Roman" w:hAnsi="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8750DB" w:rsidRPr="00723A37" w:rsidRDefault="008750DB" w:rsidP="008750DB">
            <w:pPr>
              <w:pStyle w:val="afff2"/>
              <w:widowControl w:val="0"/>
              <w:ind w:firstLine="316"/>
              <w:jc w:val="both"/>
              <w:rPr>
                <w:rFonts w:ascii="Times New Roman" w:hAnsi="Times New Roman"/>
                <w:shd w:val="clear" w:color="auto" w:fill="F0F0F0"/>
              </w:rPr>
            </w:pPr>
            <w:bookmarkStart w:id="29" w:name="n307"/>
            <w:bookmarkEnd w:id="29"/>
            <w:r w:rsidRPr="00723A37">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3A37">
              <w:rPr>
                <w:rFonts w:ascii="Times New Roman" w:hAnsi="Times New Roman"/>
                <w:sz w:val="24"/>
                <w:szCs w:val="24"/>
              </w:rPr>
              <w:t>закупівель</w:t>
            </w:r>
            <w:proofErr w:type="spellEnd"/>
            <w:r w:rsidRPr="00723A37">
              <w:rPr>
                <w:rFonts w:ascii="Times New Roman" w:hAnsi="Times New Roman"/>
                <w:sz w:val="24"/>
                <w:szCs w:val="24"/>
              </w:rPr>
              <w:t xml:space="preserve"> шляхом обміну інформацією з іншими державними системами та реєстрами.</w:t>
            </w:r>
          </w:p>
          <w:p w14:paraId="595D7349" w14:textId="77777777" w:rsidR="008750DB" w:rsidRPr="00723A37" w:rsidRDefault="008750DB" w:rsidP="008750DB">
            <w:pPr>
              <w:spacing w:after="0" w:line="240" w:lineRule="auto"/>
              <w:ind w:firstLine="384"/>
              <w:jc w:val="both"/>
              <w:textAlignment w:val="baseline"/>
              <w:rPr>
                <w:sz w:val="24"/>
                <w:szCs w:val="24"/>
              </w:rPr>
            </w:pPr>
          </w:p>
          <w:p w14:paraId="6F21122E" w14:textId="58DA09D9" w:rsidR="008750DB" w:rsidRPr="00723A37" w:rsidRDefault="008750DB" w:rsidP="008750DB">
            <w:pPr>
              <w:spacing w:after="0" w:line="240" w:lineRule="auto"/>
              <w:ind w:firstLine="384"/>
              <w:jc w:val="both"/>
              <w:textAlignment w:val="baseline"/>
              <w:rPr>
                <w:sz w:val="24"/>
                <w:szCs w:val="24"/>
              </w:rPr>
            </w:pPr>
            <w:r w:rsidRPr="00723A37">
              <w:rPr>
                <w:sz w:val="24"/>
                <w:szCs w:val="24"/>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відсутність підстав, визначених пунктом 47 Особливостей.</w:t>
            </w:r>
          </w:p>
          <w:p w14:paraId="3A2C3423" w14:textId="77777777" w:rsidR="008750DB" w:rsidRPr="00723A37" w:rsidRDefault="008750DB" w:rsidP="008750DB">
            <w:pPr>
              <w:spacing w:after="0" w:line="240" w:lineRule="auto"/>
              <w:ind w:firstLine="384"/>
              <w:jc w:val="both"/>
              <w:rPr>
                <w:b/>
                <w:sz w:val="24"/>
                <w:szCs w:val="24"/>
                <w:lang w:eastAsia="ru-RU"/>
              </w:rPr>
            </w:pPr>
          </w:p>
          <w:p w14:paraId="62C356A2" w14:textId="0BC6CDC0" w:rsidR="008750DB" w:rsidRPr="00723A37" w:rsidRDefault="008750DB" w:rsidP="008750DB">
            <w:pPr>
              <w:spacing w:after="0" w:line="240" w:lineRule="auto"/>
              <w:ind w:firstLine="384"/>
              <w:jc w:val="both"/>
              <w:rPr>
                <w:sz w:val="24"/>
                <w:szCs w:val="24"/>
              </w:rPr>
            </w:pPr>
            <w:r w:rsidRPr="00723A37">
              <w:rPr>
                <w:b/>
                <w:sz w:val="24"/>
                <w:szCs w:val="24"/>
                <w:lang w:eastAsia="ru-RU"/>
              </w:rPr>
              <w:t xml:space="preserve">4. </w:t>
            </w:r>
            <w:r w:rsidRPr="00723A37">
              <w:rPr>
                <w:b/>
                <w:bCs/>
                <w:sz w:val="24"/>
                <w:szCs w:val="24"/>
              </w:rPr>
              <w:t>Переможець</w:t>
            </w:r>
            <w:r w:rsidRPr="00723A37">
              <w:rPr>
                <w:sz w:val="24"/>
                <w:szCs w:val="24"/>
              </w:rPr>
              <w:t xml:space="preserve"> процедури закупівлі у строк, що не перевищує </w:t>
            </w:r>
            <w:r w:rsidRPr="00723A37">
              <w:rPr>
                <w:b/>
                <w:bCs/>
                <w:sz w:val="24"/>
                <w:szCs w:val="24"/>
              </w:rPr>
              <w:t>чотири дні</w:t>
            </w:r>
            <w:r w:rsidRPr="00723A37">
              <w:rPr>
                <w:sz w:val="24"/>
                <w:szCs w:val="24"/>
              </w:rPr>
              <w:t xml:space="preserve"> з дати оприлюднення в електронній системі </w:t>
            </w:r>
            <w:proofErr w:type="spellStart"/>
            <w:r w:rsidRPr="00723A37">
              <w:rPr>
                <w:sz w:val="24"/>
                <w:szCs w:val="24"/>
              </w:rPr>
              <w:t>закупівель</w:t>
            </w:r>
            <w:proofErr w:type="spellEnd"/>
            <w:r w:rsidRPr="00723A37">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3A37">
              <w:rPr>
                <w:sz w:val="24"/>
                <w:szCs w:val="24"/>
              </w:rPr>
              <w:t>закупівель</w:t>
            </w:r>
            <w:proofErr w:type="spellEnd"/>
            <w:r w:rsidRPr="00723A37">
              <w:rPr>
                <w:sz w:val="24"/>
                <w:szCs w:val="24"/>
              </w:rPr>
              <w:t xml:space="preserve"> </w:t>
            </w:r>
            <w:r w:rsidRPr="00723A37">
              <w:rPr>
                <w:b/>
                <w:bCs/>
                <w:sz w:val="24"/>
                <w:szCs w:val="24"/>
              </w:rPr>
              <w:t>документи, що підтверджують відсутність підстав, зазначених у підпунктах 3, 5, 6 і 12 та в абзаці чотирнадцятому пункту 47 Особливостей</w:t>
            </w:r>
            <w:r w:rsidRPr="00723A37">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23A37">
              <w:rPr>
                <w:sz w:val="24"/>
                <w:szCs w:val="24"/>
              </w:rPr>
              <w:t>закупівель</w:t>
            </w:r>
            <w:proofErr w:type="spellEnd"/>
            <w:r w:rsidRPr="00723A37">
              <w:rPr>
                <w:sz w:val="24"/>
                <w:szCs w:val="24"/>
              </w:rPr>
              <w:t xml:space="preserve">, крім випадків, коли доступ до такої </w:t>
            </w:r>
            <w:r w:rsidRPr="00723A37">
              <w:rPr>
                <w:sz w:val="24"/>
                <w:szCs w:val="24"/>
              </w:rPr>
              <w:lastRenderedPageBreak/>
              <w:t>інформації є обмеженим на момент оприлюднення оголошення про проведення відкритих торгів.</w:t>
            </w:r>
          </w:p>
        </w:tc>
      </w:tr>
      <w:tr w:rsidR="008750DB" w:rsidRPr="00723A37"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8750DB" w:rsidRPr="00723A37" w:rsidRDefault="008750DB" w:rsidP="008750DB">
            <w:pPr>
              <w:widowControl w:val="0"/>
              <w:spacing w:after="0" w:line="240" w:lineRule="auto"/>
              <w:ind w:right="113"/>
              <w:contextualSpacing/>
              <w:rPr>
                <w:sz w:val="24"/>
                <w:szCs w:val="24"/>
                <w:lang w:eastAsia="uk-UA"/>
              </w:rPr>
            </w:pPr>
            <w:r w:rsidRPr="00723A37">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144433B2" w14:textId="1BD3D18B" w:rsidR="008750DB" w:rsidRPr="00723A37" w:rsidRDefault="008750DB" w:rsidP="008750DB">
            <w:pPr>
              <w:pStyle w:val="a7"/>
              <w:suppressAutoHyphens/>
              <w:snapToGrid w:val="0"/>
              <w:spacing w:after="0" w:line="240" w:lineRule="auto"/>
              <w:ind w:left="34" w:firstLine="283"/>
              <w:jc w:val="both"/>
              <w:rPr>
                <w:rFonts w:eastAsia="Arial"/>
                <w:color w:val="000000"/>
                <w:sz w:val="24"/>
                <w:szCs w:val="24"/>
                <w:lang w:eastAsia="zh-CN"/>
              </w:rPr>
            </w:pPr>
            <w:r w:rsidRPr="00723A37">
              <w:rPr>
                <w:sz w:val="24"/>
                <w:szCs w:val="24"/>
              </w:rPr>
              <w:t xml:space="preserve">Учасник процедури закупівлі повинен надати в складі тендерної пропозиції </w:t>
            </w:r>
            <w:r w:rsidRPr="00723A37">
              <w:rPr>
                <w:b/>
                <w:sz w:val="24"/>
                <w:szCs w:val="24"/>
              </w:rPr>
              <w:t>технічну специфікацію</w:t>
            </w:r>
            <w:r w:rsidRPr="00723A37">
              <w:rPr>
                <w:rFonts w:eastAsia="Calibri"/>
                <w:sz w:val="24"/>
                <w:szCs w:val="24"/>
                <w:lang w:eastAsia="uk-UA"/>
              </w:rPr>
              <w:t xml:space="preserve"> </w:t>
            </w:r>
            <w:r w:rsidRPr="00723A37">
              <w:rPr>
                <w:sz w:val="24"/>
                <w:szCs w:val="24"/>
                <w:lang w:eastAsia="zh-CN"/>
              </w:rPr>
              <w:t xml:space="preserve">відповідно </w:t>
            </w:r>
            <w:r w:rsidRPr="00723A37">
              <w:rPr>
                <w:color w:val="000000"/>
                <w:sz w:val="24"/>
                <w:szCs w:val="24"/>
                <w:lang w:eastAsia="zh-CN"/>
              </w:rPr>
              <w:t xml:space="preserve">до Додатку </w:t>
            </w:r>
            <w:r w:rsidR="0034360C" w:rsidRPr="00723A37">
              <w:rPr>
                <w:color w:val="000000"/>
                <w:sz w:val="24"/>
                <w:szCs w:val="24"/>
                <w:lang w:eastAsia="zh-CN"/>
              </w:rPr>
              <w:t>2</w:t>
            </w:r>
            <w:r w:rsidRPr="00723A37">
              <w:rPr>
                <w:color w:val="000000"/>
                <w:sz w:val="24"/>
                <w:szCs w:val="24"/>
              </w:rPr>
              <w:t xml:space="preserve"> до тендерної документації</w:t>
            </w:r>
            <w:r w:rsidRPr="00723A37">
              <w:rPr>
                <w:rFonts w:eastAsia="Arial"/>
                <w:color w:val="000000"/>
                <w:sz w:val="24"/>
                <w:szCs w:val="24"/>
                <w:lang w:eastAsia="zh-CN"/>
              </w:rPr>
              <w:t>.</w:t>
            </w:r>
          </w:p>
          <w:p w14:paraId="05F52293" w14:textId="77777777" w:rsidR="005246C5" w:rsidRPr="00723A37" w:rsidRDefault="005246C5" w:rsidP="005246C5">
            <w:pPr>
              <w:widowControl w:val="0"/>
              <w:spacing w:after="0" w:line="240" w:lineRule="auto"/>
              <w:ind w:firstLine="454"/>
              <w:jc w:val="both"/>
              <w:rPr>
                <w:iCs/>
                <w:sz w:val="24"/>
                <w:szCs w:val="24"/>
                <w:shd w:val="clear" w:color="auto" w:fill="FFFFFF"/>
              </w:rPr>
            </w:pPr>
            <w:r w:rsidRPr="00723A37">
              <w:rPr>
                <w:sz w:val="24"/>
                <w:szCs w:val="24"/>
                <w:lang w:eastAsia="uk-UA"/>
              </w:rPr>
              <w:t xml:space="preserve">У місцях, де технічна специфікація містить посилання на </w:t>
            </w:r>
            <w:r w:rsidRPr="00723A37">
              <w:rPr>
                <w:sz w:val="24"/>
                <w:szCs w:val="24"/>
              </w:rPr>
              <w:t>конкретну марку</w:t>
            </w:r>
            <w:r w:rsidRPr="00723A37">
              <w:rPr>
                <w:sz w:val="24"/>
                <w:szCs w:val="24"/>
                <w:lang w:eastAsia="uk-UA"/>
              </w:rPr>
              <w:t xml:space="preserve"> чи </w:t>
            </w:r>
            <w:r w:rsidRPr="00723A37">
              <w:rPr>
                <w:sz w:val="24"/>
                <w:szCs w:val="24"/>
              </w:rPr>
              <w:t>виробника</w:t>
            </w:r>
            <w:r w:rsidRPr="00723A37">
              <w:rPr>
                <w:sz w:val="24"/>
                <w:szCs w:val="24"/>
                <w:lang w:eastAsia="uk-UA"/>
              </w:rPr>
              <w:t xml:space="preserve"> або на конкретний </w:t>
            </w:r>
            <w:r w:rsidRPr="00723A37">
              <w:rPr>
                <w:sz w:val="24"/>
                <w:szCs w:val="24"/>
              </w:rPr>
              <w:t>процес, що характеризує продукт</w:t>
            </w:r>
            <w:r w:rsidRPr="00723A37">
              <w:rPr>
                <w:sz w:val="24"/>
                <w:szCs w:val="24"/>
                <w:lang w:eastAsia="uk-UA"/>
              </w:rPr>
              <w:t xml:space="preserve">, чи </w:t>
            </w:r>
            <w:r w:rsidRPr="00723A37">
              <w:rPr>
                <w:sz w:val="24"/>
                <w:szCs w:val="24"/>
              </w:rPr>
              <w:t>послугу певного суб’єкта господарювання</w:t>
            </w:r>
            <w:r w:rsidRPr="00723A37">
              <w:rPr>
                <w:sz w:val="24"/>
                <w:szCs w:val="24"/>
                <w:lang w:eastAsia="uk-UA"/>
              </w:rPr>
              <w:t xml:space="preserve">, чи на </w:t>
            </w:r>
            <w:r w:rsidRPr="00723A37">
              <w:rPr>
                <w:sz w:val="24"/>
                <w:szCs w:val="24"/>
              </w:rPr>
              <w:t xml:space="preserve">торгові марки, патенти, типи </w:t>
            </w:r>
            <w:r w:rsidRPr="00723A37">
              <w:rPr>
                <w:sz w:val="24"/>
                <w:szCs w:val="24"/>
                <w:lang w:eastAsia="uk-UA"/>
              </w:rPr>
              <w:t xml:space="preserve">або </w:t>
            </w:r>
            <w:r w:rsidRPr="00723A37">
              <w:rPr>
                <w:sz w:val="24"/>
                <w:szCs w:val="24"/>
              </w:rPr>
              <w:t>конкретне місце походження чи спосіб виробництва</w:t>
            </w:r>
            <w:r w:rsidRPr="00723A37">
              <w:rPr>
                <w:sz w:val="24"/>
                <w:szCs w:val="24"/>
                <w:lang w:eastAsia="uk-UA"/>
              </w:rPr>
              <w:t xml:space="preserve">, </w:t>
            </w:r>
            <w:r w:rsidRPr="00723A37">
              <w:rPr>
                <w:bCs/>
                <w:sz w:val="24"/>
                <w:szCs w:val="24"/>
                <w:lang w:eastAsia="uk-UA"/>
              </w:rPr>
              <w:t xml:space="preserve">вважати вираз «або еквівалент». </w:t>
            </w:r>
            <w:r w:rsidRPr="00723A37">
              <w:rPr>
                <w:sz w:val="24"/>
                <w:szCs w:val="24"/>
                <w:lang w:eastAsia="uk-UA"/>
              </w:rPr>
              <w:t xml:space="preserve">Таким чином, вважається, що до кожного посилання </w:t>
            </w:r>
            <w:r w:rsidRPr="00723A37">
              <w:rPr>
                <w:bCs/>
                <w:sz w:val="24"/>
                <w:szCs w:val="24"/>
                <w:lang w:eastAsia="uk-UA"/>
              </w:rPr>
              <w:t xml:space="preserve">додається вираз «або еквівалент» </w:t>
            </w:r>
            <w:r w:rsidRPr="00723A37">
              <w:rPr>
                <w:bCs/>
                <w:i/>
                <w:sz w:val="24"/>
                <w:szCs w:val="24"/>
                <w:lang w:eastAsia="uk-UA"/>
              </w:rPr>
              <w:t xml:space="preserve">(таке посилання </w:t>
            </w:r>
            <w:r w:rsidRPr="00723A37">
              <w:rPr>
                <w:i/>
                <w:iCs/>
                <w:sz w:val="24"/>
                <w:szCs w:val="24"/>
                <w:lang w:eastAsia="uk-UA"/>
              </w:rPr>
              <w:t>обумовлено наданням Учасникам загального уявлення про технічні та інші характеристики чи складові предмету закупівлі).</w:t>
            </w:r>
          </w:p>
          <w:p w14:paraId="283C13C2" w14:textId="77777777" w:rsidR="005246C5" w:rsidRPr="00723A37" w:rsidRDefault="005246C5" w:rsidP="005246C5">
            <w:pPr>
              <w:widowControl w:val="0"/>
              <w:tabs>
                <w:tab w:val="left" w:pos="720"/>
                <w:tab w:val="left" w:pos="3600"/>
              </w:tabs>
              <w:spacing w:after="0" w:line="240" w:lineRule="auto"/>
              <w:ind w:firstLine="454"/>
              <w:jc w:val="both"/>
              <w:rPr>
                <w:sz w:val="24"/>
                <w:szCs w:val="24"/>
                <w:lang w:eastAsia="uk-UA"/>
              </w:rPr>
            </w:pPr>
            <w:r w:rsidRPr="00723A37">
              <w:rPr>
                <w:iCs/>
                <w:sz w:val="24"/>
                <w:szCs w:val="24"/>
                <w:shd w:val="clear" w:color="auto" w:fill="FFFFFF"/>
              </w:rPr>
              <w:t>Під</w:t>
            </w:r>
            <w:r w:rsidRPr="00723A37">
              <w:rPr>
                <w:rStyle w:val="apple-converted-space"/>
                <w:iCs/>
                <w:sz w:val="24"/>
                <w:szCs w:val="24"/>
                <w:shd w:val="clear" w:color="auto" w:fill="FFFFFF"/>
              </w:rPr>
              <w:t xml:space="preserve"> </w:t>
            </w:r>
            <w:r w:rsidRPr="00723A37">
              <w:rPr>
                <w:bCs/>
                <w:iCs/>
                <w:sz w:val="24"/>
                <w:szCs w:val="24"/>
                <w:shd w:val="clear" w:color="auto" w:fill="FFFFFF"/>
              </w:rPr>
              <w:t>«еквівалентом»</w:t>
            </w:r>
            <w:r w:rsidRPr="00723A37">
              <w:rPr>
                <w:rStyle w:val="apple-converted-space"/>
                <w:iCs/>
                <w:sz w:val="24"/>
                <w:szCs w:val="24"/>
                <w:shd w:val="clear" w:color="auto" w:fill="FFFFFF"/>
              </w:rPr>
              <w:t xml:space="preserve"> </w:t>
            </w:r>
            <w:r w:rsidRPr="00723A37">
              <w:rPr>
                <w:iCs/>
                <w:sz w:val="24"/>
                <w:szCs w:val="24"/>
                <w:shd w:val="clear" w:color="auto" w:fill="FFFFFF"/>
              </w:rPr>
              <w:t xml:space="preserve">розуміється </w:t>
            </w:r>
            <w:r w:rsidRPr="00723A37">
              <w:rPr>
                <w:sz w:val="24"/>
                <w:szCs w:val="24"/>
                <w:lang w:eastAsia="uk-UA"/>
              </w:rPr>
              <w:t xml:space="preserve">щось рівноцінне, рівнозначне, рівносильне, </w:t>
            </w:r>
            <w:r w:rsidRPr="00723A37">
              <w:rPr>
                <w:iCs/>
                <w:sz w:val="24"/>
                <w:szCs w:val="24"/>
                <w:shd w:val="clear" w:color="auto" w:fill="FFFFFF"/>
              </w:rPr>
              <w:t>таке, що повністю відповідає встановленим вимогам Замовника (</w:t>
            </w:r>
            <w:r w:rsidRPr="00723A37">
              <w:rPr>
                <w:sz w:val="24"/>
                <w:szCs w:val="24"/>
                <w:u w:val="single"/>
                <w:lang w:eastAsia="uk-UA"/>
              </w:rPr>
              <w:t>технічні та інші характеристики запропонованого «еквіваленту» повинні відповідати встановленим технічним та іншим характеристикам)</w:t>
            </w:r>
            <w:r w:rsidRPr="00723A37">
              <w:rPr>
                <w:sz w:val="24"/>
                <w:szCs w:val="24"/>
                <w:lang w:eastAsia="uk-UA"/>
              </w:rPr>
              <w:t>.</w:t>
            </w:r>
          </w:p>
          <w:p w14:paraId="45837E34" w14:textId="23CEAF5A" w:rsidR="005246C5" w:rsidRPr="00723A37" w:rsidRDefault="005246C5" w:rsidP="005246C5">
            <w:pPr>
              <w:pStyle w:val="a7"/>
              <w:suppressAutoHyphens/>
              <w:snapToGrid w:val="0"/>
              <w:spacing w:after="0" w:line="240" w:lineRule="auto"/>
              <w:ind w:left="34" w:firstLine="283"/>
              <w:jc w:val="both"/>
              <w:rPr>
                <w:rFonts w:eastAsia="Arial"/>
                <w:color w:val="000000"/>
                <w:sz w:val="24"/>
                <w:szCs w:val="24"/>
                <w:lang w:eastAsia="zh-CN"/>
              </w:rPr>
            </w:pPr>
            <w:r w:rsidRPr="00723A37">
              <w:rPr>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23A37">
              <w:rPr>
                <w:sz w:val="24"/>
                <w:szCs w:val="24"/>
              </w:rPr>
              <w:t>Renault</w:t>
            </w:r>
            <w:proofErr w:type="spellEnd"/>
            <w:r w:rsidRPr="00723A37">
              <w:rPr>
                <w:sz w:val="24"/>
                <w:szCs w:val="24"/>
              </w:rPr>
              <w:t xml:space="preserve"> </w:t>
            </w:r>
            <w:proofErr w:type="spellStart"/>
            <w:r w:rsidRPr="00723A37">
              <w:rPr>
                <w:sz w:val="24"/>
                <w:szCs w:val="24"/>
              </w:rPr>
              <w:t>Duster</w:t>
            </w:r>
            <w:proofErr w:type="spellEnd"/>
            <w:r w:rsidRPr="00723A37">
              <w:rPr>
                <w:sz w:val="24"/>
                <w:szCs w:val="24"/>
              </w:rPr>
              <w:t xml:space="preserve"> або еквівалент), пропозицію такого учасника буде </w:t>
            </w:r>
            <w:proofErr w:type="spellStart"/>
            <w:r w:rsidRPr="00723A37">
              <w:rPr>
                <w:sz w:val="24"/>
                <w:szCs w:val="24"/>
              </w:rPr>
              <w:t>відхилено</w:t>
            </w:r>
            <w:proofErr w:type="spellEnd"/>
            <w:r w:rsidRPr="00723A37">
              <w:rPr>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tc>
      </w:tr>
      <w:tr w:rsidR="008750DB" w:rsidRPr="00723A37"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8750DB" w:rsidRPr="00723A37" w:rsidRDefault="008750DB" w:rsidP="008750DB">
            <w:pPr>
              <w:widowControl w:val="0"/>
              <w:spacing w:after="0" w:line="240" w:lineRule="auto"/>
              <w:ind w:right="113"/>
              <w:contextualSpacing/>
              <w:rPr>
                <w:sz w:val="24"/>
                <w:szCs w:val="24"/>
                <w:lang w:eastAsia="uk-UA"/>
              </w:rPr>
            </w:pPr>
            <w:r w:rsidRPr="00723A37">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8750DB" w:rsidRPr="00723A37" w:rsidRDefault="008750DB" w:rsidP="008750DB">
            <w:pPr>
              <w:widowControl w:val="0"/>
              <w:spacing w:after="0" w:line="240" w:lineRule="auto"/>
              <w:ind w:right="113" w:firstLine="317"/>
              <w:contextualSpacing/>
              <w:jc w:val="both"/>
              <w:rPr>
                <w:sz w:val="24"/>
                <w:szCs w:val="24"/>
                <w:shd w:val="clear" w:color="auto" w:fill="FFFFFF"/>
              </w:rPr>
            </w:pPr>
            <w:r w:rsidRPr="00723A37">
              <w:rPr>
                <w:sz w:val="24"/>
                <w:szCs w:val="24"/>
                <w:shd w:val="clear" w:color="auto" w:fill="FFFFFF"/>
              </w:rPr>
              <w:t>Не вимагається.</w:t>
            </w:r>
          </w:p>
        </w:tc>
      </w:tr>
      <w:tr w:rsidR="008750DB" w:rsidRPr="00723A37"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8750DB" w:rsidRPr="00723A37" w:rsidRDefault="008750DB" w:rsidP="008750DB">
            <w:pPr>
              <w:widowControl w:val="0"/>
              <w:spacing w:after="0" w:line="240" w:lineRule="auto"/>
              <w:ind w:right="113"/>
              <w:contextualSpacing/>
              <w:rPr>
                <w:sz w:val="24"/>
                <w:szCs w:val="24"/>
                <w:lang w:eastAsia="uk-UA"/>
              </w:rPr>
            </w:pPr>
            <w:r w:rsidRPr="00723A37">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8750DB" w:rsidRPr="00723A37" w:rsidRDefault="008750DB" w:rsidP="008750DB">
            <w:pPr>
              <w:widowControl w:val="0"/>
              <w:spacing w:after="0" w:line="240" w:lineRule="auto"/>
              <w:ind w:right="113" w:firstLine="317"/>
              <w:contextualSpacing/>
              <w:jc w:val="both"/>
              <w:rPr>
                <w:sz w:val="24"/>
                <w:szCs w:val="24"/>
              </w:rPr>
            </w:pPr>
            <w:r w:rsidRPr="00723A37">
              <w:rPr>
                <w:sz w:val="24"/>
                <w:szCs w:val="24"/>
              </w:rPr>
              <w:t xml:space="preserve">Учасник має право </w:t>
            </w:r>
            <w:proofErr w:type="spellStart"/>
            <w:r w:rsidRPr="00723A37">
              <w:rPr>
                <w:sz w:val="24"/>
                <w:szCs w:val="24"/>
              </w:rPr>
              <w:t>внести</w:t>
            </w:r>
            <w:proofErr w:type="spellEnd"/>
            <w:r w:rsidRPr="00723A37">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3A37">
              <w:rPr>
                <w:sz w:val="24"/>
                <w:szCs w:val="24"/>
              </w:rPr>
              <w:t>закупівель</w:t>
            </w:r>
            <w:proofErr w:type="spellEnd"/>
            <w:r w:rsidRPr="00723A37">
              <w:rPr>
                <w:sz w:val="24"/>
                <w:szCs w:val="24"/>
              </w:rPr>
              <w:t xml:space="preserve"> до закінчення кінцевого строку подання тендерних пропозицій.</w:t>
            </w:r>
          </w:p>
        </w:tc>
      </w:tr>
      <w:tr w:rsidR="008750DB" w:rsidRPr="00723A37"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8750DB" w:rsidRPr="00723A37" w:rsidRDefault="008750DB" w:rsidP="008750DB">
            <w:pPr>
              <w:widowControl w:val="0"/>
              <w:spacing w:after="0" w:line="240" w:lineRule="auto"/>
              <w:ind w:left="34" w:right="113" w:hanging="23"/>
              <w:contextualSpacing/>
              <w:jc w:val="center"/>
              <w:rPr>
                <w:b/>
                <w:sz w:val="24"/>
                <w:szCs w:val="24"/>
              </w:rPr>
            </w:pPr>
            <w:r w:rsidRPr="00723A37">
              <w:rPr>
                <w:b/>
                <w:sz w:val="24"/>
                <w:szCs w:val="24"/>
                <w:bdr w:val="none" w:sz="0" w:space="0" w:color="auto" w:frame="1"/>
                <w:lang w:eastAsia="uk-UA"/>
              </w:rPr>
              <w:t>Розділ</w:t>
            </w:r>
            <w:r w:rsidRPr="00723A37">
              <w:rPr>
                <w:b/>
                <w:sz w:val="24"/>
                <w:szCs w:val="24"/>
              </w:rPr>
              <w:t xml:space="preserve"> IV. Подання та розкриття тендерної пропозиції</w:t>
            </w:r>
          </w:p>
        </w:tc>
      </w:tr>
      <w:tr w:rsidR="008750DB" w:rsidRPr="00723A37"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8750DB" w:rsidRPr="00723A37" w:rsidRDefault="008750DB" w:rsidP="008750DB">
            <w:pPr>
              <w:pStyle w:val="a4"/>
              <w:widowControl w:val="0"/>
              <w:ind w:right="113"/>
              <w:contextualSpacing/>
              <w:jc w:val="both"/>
              <w:rPr>
                <w:rFonts w:ascii="Times New Roman" w:eastAsia="Times New Roman" w:hAnsi="Times New Roman"/>
                <w:sz w:val="24"/>
                <w:szCs w:val="24"/>
              </w:rPr>
            </w:pPr>
            <w:r w:rsidRPr="00723A37">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3DBDAE91" w:rsidR="008750DB" w:rsidRPr="00723A37" w:rsidRDefault="008750DB" w:rsidP="008750DB">
            <w:pPr>
              <w:widowControl w:val="0"/>
              <w:spacing w:after="0" w:line="240" w:lineRule="auto"/>
              <w:ind w:left="34" w:right="113" w:firstLine="283"/>
              <w:contextualSpacing/>
              <w:jc w:val="both"/>
              <w:rPr>
                <w:i/>
                <w:sz w:val="24"/>
                <w:szCs w:val="24"/>
                <w:lang w:val="ru-RU"/>
              </w:rPr>
            </w:pPr>
            <w:r w:rsidRPr="00723A37">
              <w:rPr>
                <w:b/>
                <w:sz w:val="24"/>
                <w:szCs w:val="24"/>
              </w:rPr>
              <w:t>Кінцевий с</w:t>
            </w:r>
            <w:r w:rsidRPr="00723A37">
              <w:rPr>
                <w:b/>
                <w:color w:val="000000"/>
                <w:sz w:val="24"/>
                <w:szCs w:val="24"/>
              </w:rPr>
              <w:t xml:space="preserve">трок подання тендерних пропозицій – до </w:t>
            </w:r>
            <w:r w:rsidR="0020448A" w:rsidRPr="00723A37">
              <w:rPr>
                <w:b/>
                <w:color w:val="000000"/>
                <w:sz w:val="24"/>
                <w:szCs w:val="24"/>
                <w:lang w:val="ru-RU"/>
              </w:rPr>
              <w:t>01</w:t>
            </w:r>
            <w:r w:rsidRPr="00723A37">
              <w:rPr>
                <w:b/>
                <w:color w:val="000000"/>
                <w:sz w:val="24"/>
                <w:szCs w:val="24"/>
              </w:rPr>
              <w:t>.</w:t>
            </w:r>
            <w:r w:rsidR="00884217" w:rsidRPr="00723A37">
              <w:rPr>
                <w:b/>
                <w:color w:val="000000"/>
                <w:sz w:val="24"/>
                <w:szCs w:val="24"/>
                <w:lang w:val="ru-RU"/>
              </w:rPr>
              <w:t>0</w:t>
            </w:r>
            <w:r w:rsidR="0020448A" w:rsidRPr="00723A37">
              <w:rPr>
                <w:b/>
                <w:color w:val="000000"/>
                <w:sz w:val="24"/>
                <w:szCs w:val="24"/>
                <w:lang w:val="ru-RU"/>
              </w:rPr>
              <w:t>2</w:t>
            </w:r>
            <w:r w:rsidRPr="00723A37">
              <w:rPr>
                <w:b/>
                <w:color w:val="000000"/>
                <w:sz w:val="24"/>
                <w:szCs w:val="24"/>
              </w:rPr>
              <w:t>.202</w:t>
            </w:r>
            <w:r w:rsidR="00884217" w:rsidRPr="00723A37">
              <w:rPr>
                <w:b/>
                <w:color w:val="000000"/>
                <w:sz w:val="24"/>
                <w:szCs w:val="24"/>
                <w:lang w:val="ru-RU"/>
              </w:rPr>
              <w:t>4</w:t>
            </w:r>
            <w:r w:rsidRPr="00723A37">
              <w:rPr>
                <w:b/>
                <w:color w:val="000000"/>
                <w:sz w:val="24"/>
                <w:szCs w:val="24"/>
              </w:rPr>
              <w:t xml:space="preserve"> р. </w:t>
            </w:r>
            <w:r w:rsidRPr="00723A37">
              <w:rPr>
                <w:b/>
                <w:bCs/>
                <w:sz w:val="24"/>
                <w:szCs w:val="24"/>
              </w:rPr>
              <w:t xml:space="preserve">до </w:t>
            </w:r>
            <w:r w:rsidR="00673F62" w:rsidRPr="00723A37">
              <w:rPr>
                <w:b/>
                <w:bCs/>
                <w:sz w:val="24"/>
                <w:szCs w:val="24"/>
              </w:rPr>
              <w:t>00</w:t>
            </w:r>
            <w:r w:rsidRPr="00723A37">
              <w:rPr>
                <w:b/>
                <w:bCs/>
                <w:sz w:val="24"/>
                <w:szCs w:val="24"/>
              </w:rPr>
              <w:t>:00</w:t>
            </w:r>
            <w:r w:rsidRPr="00723A37">
              <w:rPr>
                <w:sz w:val="24"/>
                <w:szCs w:val="24"/>
              </w:rPr>
              <w:t>.</w:t>
            </w:r>
            <w:r w:rsidRPr="00723A37">
              <w:rPr>
                <w:i/>
                <w:sz w:val="24"/>
                <w:szCs w:val="24"/>
              </w:rPr>
              <w:t xml:space="preserve"> Строк</w:t>
            </w:r>
            <w:r w:rsidRPr="00723A37">
              <w:rPr>
                <w:i/>
                <w:sz w:val="24"/>
                <w:szCs w:val="24"/>
                <w:lang w:val="ru-RU"/>
              </w:rPr>
              <w:t xml:space="preserve"> </w:t>
            </w:r>
            <w:r w:rsidRPr="00723A37">
              <w:rPr>
                <w:i/>
                <w:sz w:val="24"/>
                <w:szCs w:val="24"/>
              </w:rPr>
              <w:t xml:space="preserve">для подання тендерних пропозицій не може бути менше ніж сім днів з дня оприлюднення </w:t>
            </w:r>
            <w:r w:rsidRPr="00723A37">
              <w:rPr>
                <w:i/>
                <w:sz w:val="24"/>
                <w:szCs w:val="24"/>
              </w:rPr>
              <w:lastRenderedPageBreak/>
              <w:t xml:space="preserve">оголошення про проведення відкритих торгів в електронній системі </w:t>
            </w:r>
            <w:proofErr w:type="spellStart"/>
            <w:r w:rsidRPr="00723A37">
              <w:rPr>
                <w:i/>
                <w:sz w:val="24"/>
                <w:szCs w:val="24"/>
              </w:rPr>
              <w:t>закупівель</w:t>
            </w:r>
            <w:proofErr w:type="spellEnd"/>
            <w:r w:rsidRPr="00723A37">
              <w:rPr>
                <w:i/>
                <w:sz w:val="24"/>
                <w:szCs w:val="24"/>
                <w:lang w:val="ru-RU"/>
              </w:rPr>
              <w:t>.</w:t>
            </w:r>
          </w:p>
          <w:p w14:paraId="521B5B87" w14:textId="77777777" w:rsidR="008750DB" w:rsidRPr="00723A37" w:rsidRDefault="008750DB" w:rsidP="008750DB">
            <w:pPr>
              <w:widowControl w:val="0"/>
              <w:spacing w:after="0" w:line="240" w:lineRule="auto"/>
              <w:ind w:left="34" w:right="113" w:firstLine="283"/>
              <w:contextualSpacing/>
              <w:jc w:val="both"/>
              <w:rPr>
                <w:sz w:val="24"/>
                <w:szCs w:val="24"/>
              </w:rPr>
            </w:pPr>
            <w:r w:rsidRPr="00723A37">
              <w:rPr>
                <w:sz w:val="24"/>
                <w:szCs w:val="24"/>
              </w:rPr>
              <w:t>Отримана тендерна пропозиція вноситься автоматично до реєстру отриманих тендерних пропозицій.</w:t>
            </w:r>
          </w:p>
          <w:p w14:paraId="7E932C45" w14:textId="77777777" w:rsidR="008750DB" w:rsidRPr="00723A37" w:rsidRDefault="008750DB" w:rsidP="008750DB">
            <w:pPr>
              <w:pStyle w:val="rvps2"/>
              <w:shd w:val="clear" w:color="auto" w:fill="FFFFFF"/>
              <w:spacing w:before="0" w:beforeAutospacing="0" w:after="0" w:afterAutospacing="0"/>
              <w:ind w:firstLine="311"/>
              <w:jc w:val="both"/>
              <w:rPr>
                <w:color w:val="000000"/>
              </w:rPr>
            </w:pPr>
            <w:bookmarkStart w:id="30" w:name="n1463"/>
            <w:bookmarkEnd w:id="30"/>
            <w:r w:rsidRPr="00723A37">
              <w:rPr>
                <w:color w:val="000000"/>
              </w:rPr>
              <w:t xml:space="preserve">Електронна система </w:t>
            </w:r>
            <w:proofErr w:type="spellStart"/>
            <w:r w:rsidRPr="00723A37">
              <w:rPr>
                <w:color w:val="000000"/>
              </w:rPr>
              <w:t>закупівель</w:t>
            </w:r>
            <w:proofErr w:type="spellEnd"/>
            <w:r w:rsidRPr="00723A37">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bookmarkStart w:id="31" w:name="n1464"/>
            <w:bookmarkEnd w:id="31"/>
          </w:p>
          <w:p w14:paraId="441555B2" w14:textId="4F3A758B" w:rsidR="008750DB" w:rsidRPr="00723A37" w:rsidRDefault="008750DB" w:rsidP="008750DB">
            <w:pPr>
              <w:widowControl w:val="0"/>
              <w:spacing w:after="0" w:line="240" w:lineRule="auto"/>
              <w:ind w:left="34" w:right="113" w:firstLine="283"/>
              <w:contextualSpacing/>
              <w:jc w:val="both"/>
              <w:rPr>
                <w:sz w:val="24"/>
                <w:szCs w:val="24"/>
                <w:lang w:val="ru-RU"/>
              </w:rPr>
            </w:pPr>
          </w:p>
        </w:tc>
      </w:tr>
      <w:tr w:rsidR="008750DB" w:rsidRPr="00723A37" w14:paraId="5803D109" w14:textId="77777777" w:rsidTr="008B648C">
        <w:trPr>
          <w:trHeight w:val="1875"/>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8750DB" w:rsidRPr="00723A37" w:rsidRDefault="008750DB" w:rsidP="008750DB">
            <w:pPr>
              <w:widowControl w:val="0"/>
              <w:spacing w:after="0" w:line="240" w:lineRule="auto"/>
              <w:ind w:right="113"/>
              <w:contextualSpacing/>
              <w:rPr>
                <w:sz w:val="24"/>
                <w:szCs w:val="24"/>
              </w:rPr>
            </w:pPr>
            <w:r w:rsidRPr="00723A37">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8750DB" w:rsidRPr="00723A37" w:rsidRDefault="008750DB" w:rsidP="008750DB">
            <w:pPr>
              <w:pStyle w:val="rvps2"/>
              <w:shd w:val="clear" w:color="auto" w:fill="FFFFFF"/>
              <w:spacing w:before="0" w:beforeAutospacing="0" w:after="0" w:afterAutospacing="0"/>
              <w:ind w:firstLine="311"/>
              <w:jc w:val="both"/>
              <w:rPr>
                <w:color w:val="000000"/>
              </w:rPr>
            </w:pPr>
            <w:bookmarkStart w:id="32" w:name="n583"/>
            <w:bookmarkStart w:id="33" w:name="n584"/>
            <w:bookmarkEnd w:id="32"/>
            <w:bookmarkEnd w:id="33"/>
            <w:r w:rsidRPr="00723A37">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23A37">
              <w:rPr>
                <w:color w:val="000000"/>
                <w:lang w:val="ru-RU"/>
              </w:rPr>
              <w:t xml:space="preserve"> </w:t>
            </w:r>
            <w:r w:rsidRPr="00723A3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723A37">
              <w:rPr>
                <w:rFonts w:eastAsia="Times New Roman"/>
                <w:i/>
                <w:color w:val="FF0000"/>
                <w:sz w:val="20"/>
                <w:szCs w:val="20"/>
              </w:rPr>
              <w:t xml:space="preserve">(у разі здійснення закупівлі за лотами), </w:t>
            </w:r>
            <w:r w:rsidRPr="00723A3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8750DB" w:rsidRPr="00723A37" w:rsidRDefault="008750DB" w:rsidP="008750DB">
            <w:pPr>
              <w:widowControl w:val="0"/>
              <w:spacing w:line="240" w:lineRule="auto"/>
              <w:ind w:firstLine="317"/>
              <w:contextualSpacing/>
              <w:jc w:val="both"/>
              <w:rPr>
                <w:sz w:val="24"/>
                <w:szCs w:val="24"/>
                <w:lang w:val="ru-RU"/>
              </w:rPr>
            </w:pPr>
            <w:r w:rsidRPr="00723A37">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sidRPr="00723A37">
              <w:rPr>
                <w:b/>
                <w:sz w:val="24"/>
                <w:szCs w:val="24"/>
              </w:rPr>
              <w:t>.</w:t>
            </w:r>
            <w:r w:rsidRPr="00723A37">
              <w:rPr>
                <w:sz w:val="24"/>
                <w:szCs w:val="24"/>
              </w:rPr>
              <w:t xml:space="preserve"> </w:t>
            </w:r>
            <w:r w:rsidRPr="00723A37">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sidRPr="00723A37">
              <w:rPr>
                <w:spacing w:val="-2"/>
                <w:sz w:val="24"/>
                <w:szCs w:val="24"/>
              </w:rPr>
              <w:t>листа-роз’яснення</w:t>
            </w:r>
            <w:r w:rsidRPr="00723A37">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sidRPr="00723A37">
              <w:rPr>
                <w:sz w:val="24"/>
                <w:szCs w:val="24"/>
              </w:rPr>
              <w:t>акта</w:t>
            </w:r>
            <w:proofErr w:type="spellEnd"/>
            <w:r w:rsidRPr="00723A37">
              <w:rPr>
                <w:spacing w:val="-2"/>
                <w:sz w:val="24"/>
                <w:szCs w:val="24"/>
                <w:lang w:eastAsia="ru-RU"/>
              </w:rPr>
              <w:t>.</w:t>
            </w:r>
          </w:p>
        </w:tc>
      </w:tr>
      <w:tr w:rsidR="008750DB" w:rsidRPr="00723A37"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8750DB" w:rsidRPr="00723A37" w:rsidRDefault="008750DB" w:rsidP="008750DB">
            <w:pPr>
              <w:widowControl w:val="0"/>
              <w:spacing w:line="240" w:lineRule="auto"/>
              <w:contextualSpacing/>
              <w:rPr>
                <w:sz w:val="24"/>
                <w:szCs w:val="24"/>
                <w:lang w:eastAsia="uk-UA"/>
              </w:rPr>
            </w:pPr>
            <w:r w:rsidRPr="00723A37">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8750DB" w:rsidRPr="00723A37" w:rsidRDefault="008750DB" w:rsidP="008750DB">
            <w:pPr>
              <w:widowControl w:val="0"/>
              <w:spacing w:after="0" w:line="240" w:lineRule="auto"/>
              <w:ind w:right="113"/>
              <w:contextualSpacing/>
              <w:rPr>
                <w:sz w:val="24"/>
                <w:szCs w:val="24"/>
              </w:rPr>
            </w:pPr>
            <w:r w:rsidRPr="00723A37">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8750DB" w:rsidRPr="00723A37" w:rsidRDefault="008750DB" w:rsidP="008750DB">
            <w:pPr>
              <w:shd w:val="clear" w:color="auto" w:fill="FFFFFF"/>
              <w:spacing w:after="0" w:line="240" w:lineRule="auto"/>
              <w:ind w:firstLine="316"/>
              <w:jc w:val="both"/>
              <w:rPr>
                <w:rFonts w:eastAsia="Calibri"/>
                <w:color w:val="000000"/>
                <w:sz w:val="24"/>
                <w:szCs w:val="24"/>
                <w:lang w:eastAsia="uk-UA"/>
              </w:rPr>
            </w:pPr>
            <w:r w:rsidRPr="00723A37">
              <w:rPr>
                <w:rFonts w:eastAsia="Calibri"/>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23A37">
              <w:rPr>
                <w:rFonts w:eastAsia="Calibri"/>
                <w:color w:val="000000"/>
                <w:sz w:val="24"/>
                <w:szCs w:val="24"/>
                <w:lang w:eastAsia="uk-UA"/>
              </w:rPr>
              <w:t>закупівель</w:t>
            </w:r>
            <w:proofErr w:type="spellEnd"/>
            <w:r w:rsidRPr="00723A37">
              <w:rPr>
                <w:rFonts w:eastAsia="Calibri"/>
                <w:color w:val="000000"/>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723A37">
              <w:rPr>
                <w:rFonts w:eastAsia="Calibri"/>
                <w:color w:val="000000"/>
                <w:sz w:val="24"/>
                <w:szCs w:val="24"/>
                <w:lang w:eastAsia="uk-UA"/>
              </w:rPr>
              <w:t>закупівель</w:t>
            </w:r>
            <w:proofErr w:type="spellEnd"/>
            <w:r w:rsidRPr="00723A37">
              <w:rPr>
                <w:rFonts w:eastAsia="Calibri"/>
                <w:color w:val="000000"/>
                <w:sz w:val="24"/>
                <w:szCs w:val="24"/>
                <w:lang w:eastAsia="uk-UA"/>
              </w:rPr>
              <w:t>.</w:t>
            </w:r>
          </w:p>
          <w:p w14:paraId="1B55E47E" w14:textId="77777777" w:rsidR="008750DB" w:rsidRPr="00723A37" w:rsidRDefault="008750DB" w:rsidP="008750DB">
            <w:pPr>
              <w:shd w:val="clear" w:color="auto" w:fill="FFFFFF"/>
              <w:spacing w:after="0" w:line="240" w:lineRule="auto"/>
              <w:ind w:firstLine="316"/>
              <w:jc w:val="both"/>
              <w:rPr>
                <w:rFonts w:eastAsia="Calibri"/>
                <w:color w:val="000000"/>
                <w:sz w:val="24"/>
                <w:szCs w:val="24"/>
                <w:lang w:eastAsia="uk-UA"/>
              </w:rPr>
            </w:pPr>
            <w:r w:rsidRPr="00723A37">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8750DB" w:rsidRPr="00723A37" w:rsidRDefault="008750DB" w:rsidP="008750DB">
            <w:pPr>
              <w:pStyle w:val="rvps2"/>
              <w:shd w:val="clear" w:color="auto" w:fill="FFFFFF"/>
              <w:spacing w:before="0" w:beforeAutospacing="0" w:after="0" w:afterAutospacing="0"/>
              <w:ind w:firstLine="316"/>
              <w:jc w:val="both"/>
              <w:rPr>
                <w:color w:val="000000"/>
              </w:rPr>
            </w:pPr>
            <w:r w:rsidRPr="00723A37">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723A37">
                <w:rPr>
                  <w:rStyle w:val="ae"/>
                  <w:color w:val="000000"/>
                  <w:u w:val="none"/>
                </w:rPr>
                <w:t>47</w:t>
              </w:r>
            </w:hyperlink>
            <w:r w:rsidRPr="00723A37">
              <w:rPr>
                <w:color w:val="000000"/>
              </w:rPr>
              <w:t xml:space="preserve"> Особливостей.</w:t>
            </w:r>
          </w:p>
        </w:tc>
      </w:tr>
      <w:tr w:rsidR="008750DB" w:rsidRPr="00723A37"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8750DB" w:rsidRPr="00723A37" w:rsidRDefault="008750DB" w:rsidP="008750DB">
            <w:pPr>
              <w:widowControl w:val="0"/>
              <w:spacing w:after="0" w:line="240" w:lineRule="auto"/>
              <w:ind w:right="113"/>
              <w:contextualSpacing/>
              <w:jc w:val="center"/>
              <w:rPr>
                <w:b/>
                <w:sz w:val="24"/>
                <w:szCs w:val="24"/>
              </w:rPr>
            </w:pPr>
            <w:r w:rsidRPr="00723A37">
              <w:rPr>
                <w:b/>
                <w:sz w:val="24"/>
                <w:szCs w:val="24"/>
                <w:bdr w:val="none" w:sz="0" w:space="0" w:color="auto" w:frame="1"/>
                <w:lang w:eastAsia="uk-UA"/>
              </w:rPr>
              <w:t>Розділ</w:t>
            </w:r>
            <w:r w:rsidRPr="00723A37">
              <w:rPr>
                <w:b/>
                <w:sz w:val="24"/>
                <w:szCs w:val="24"/>
              </w:rPr>
              <w:t xml:space="preserve"> V. Оцінка тендерної пропозиції</w:t>
            </w:r>
          </w:p>
        </w:tc>
      </w:tr>
      <w:tr w:rsidR="00782DB5" w:rsidRPr="00723A37"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82DB5" w:rsidRPr="00723A37" w:rsidRDefault="00782DB5" w:rsidP="00782DB5">
            <w:pPr>
              <w:widowControl w:val="0"/>
              <w:spacing w:line="240" w:lineRule="auto"/>
              <w:contextualSpacing/>
              <w:rPr>
                <w:sz w:val="24"/>
                <w:szCs w:val="24"/>
                <w:lang w:eastAsia="uk-UA"/>
              </w:rPr>
            </w:pPr>
            <w:r w:rsidRPr="00723A37">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82DB5" w:rsidRPr="00723A37" w:rsidRDefault="00782DB5" w:rsidP="00782DB5">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7BF54E9C" w14:textId="68026FDB" w:rsidR="00782DB5" w:rsidRPr="00723A37" w:rsidRDefault="00782DB5" w:rsidP="00782DB5">
            <w:pPr>
              <w:widowControl w:val="0"/>
              <w:spacing w:after="0" w:line="240" w:lineRule="auto"/>
              <w:ind w:firstLine="454"/>
              <w:contextualSpacing/>
              <w:jc w:val="both"/>
              <w:rPr>
                <w:color w:val="000000"/>
                <w:sz w:val="24"/>
                <w:szCs w:val="24"/>
              </w:rPr>
            </w:pPr>
            <w:r w:rsidRPr="00723A37">
              <w:rPr>
                <w:color w:val="000000"/>
                <w:sz w:val="24"/>
                <w:szCs w:val="24"/>
              </w:rPr>
              <w:t xml:space="preserve">Оцінка тендерної пропозиції проводиться електронною системою </w:t>
            </w:r>
            <w:proofErr w:type="spellStart"/>
            <w:r w:rsidRPr="00723A37">
              <w:rPr>
                <w:color w:val="000000"/>
                <w:sz w:val="24"/>
                <w:szCs w:val="24"/>
              </w:rPr>
              <w:t>закупівель</w:t>
            </w:r>
            <w:proofErr w:type="spellEnd"/>
            <w:r w:rsidRPr="00723A37">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34" w:name="_Toc269286945"/>
            <w:r w:rsidRPr="00723A37">
              <w:rPr>
                <w:color w:val="000000"/>
                <w:sz w:val="24"/>
                <w:szCs w:val="24"/>
              </w:rPr>
              <w:t xml:space="preserve"> </w:t>
            </w:r>
            <w:bookmarkEnd w:id="34"/>
          </w:p>
          <w:p w14:paraId="0CD5A079" w14:textId="4E378190" w:rsidR="00782DB5" w:rsidRPr="00723A37" w:rsidRDefault="00782DB5" w:rsidP="00782DB5">
            <w:pPr>
              <w:widowControl w:val="0"/>
              <w:spacing w:after="0" w:line="240" w:lineRule="auto"/>
              <w:ind w:firstLine="454"/>
              <w:contextualSpacing/>
              <w:jc w:val="both"/>
              <w:rPr>
                <w:color w:val="000000"/>
                <w:sz w:val="24"/>
                <w:szCs w:val="24"/>
              </w:rPr>
            </w:pPr>
            <w:r w:rsidRPr="00723A37">
              <w:rPr>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w:t>
            </w:r>
            <w:r w:rsidR="00D16499" w:rsidRPr="00723A37">
              <w:rPr>
                <w:color w:val="000000"/>
                <w:sz w:val="24"/>
                <w:szCs w:val="24"/>
              </w:rPr>
              <w:t>–</w:t>
            </w:r>
            <w:r w:rsidRPr="00723A37">
              <w:rPr>
                <w:color w:val="000000"/>
                <w:sz w:val="24"/>
                <w:szCs w:val="24"/>
              </w:rPr>
              <w:t xml:space="preserve"> у разі, якщо Учасник  не є платником ПДВ.</w:t>
            </w:r>
          </w:p>
          <w:p w14:paraId="7A7A07B6" w14:textId="77777777" w:rsidR="00782DB5" w:rsidRPr="00723A37" w:rsidRDefault="00782DB5" w:rsidP="00782DB5">
            <w:pPr>
              <w:widowControl w:val="0"/>
              <w:spacing w:after="0" w:line="240" w:lineRule="auto"/>
              <w:ind w:firstLine="454"/>
              <w:contextualSpacing/>
              <w:jc w:val="both"/>
              <w:rPr>
                <w:color w:val="000000"/>
                <w:sz w:val="24"/>
                <w:szCs w:val="24"/>
              </w:rPr>
            </w:pPr>
            <w:r w:rsidRPr="00723A37">
              <w:rPr>
                <w:color w:val="000000"/>
                <w:sz w:val="24"/>
                <w:szCs w:val="24"/>
              </w:rPr>
              <w:t xml:space="preserve">Оцінка тендерних пропозицій проводиться з урахування </w:t>
            </w:r>
            <w:r w:rsidRPr="00723A37">
              <w:rPr>
                <w:color w:val="000000"/>
                <w:sz w:val="24"/>
                <w:szCs w:val="24"/>
              </w:rPr>
              <w:lastRenderedPageBreak/>
              <w:t>розміру податку на додану вартість*.</w:t>
            </w:r>
          </w:p>
          <w:p w14:paraId="3686D571" w14:textId="77777777" w:rsidR="00782DB5" w:rsidRPr="00723A37" w:rsidRDefault="00782DB5" w:rsidP="00782DB5">
            <w:pPr>
              <w:spacing w:after="0" w:line="240" w:lineRule="auto"/>
              <w:ind w:firstLine="454"/>
              <w:jc w:val="both"/>
              <w:rPr>
                <w:color w:val="000000"/>
                <w:spacing w:val="1"/>
                <w:sz w:val="24"/>
                <w:szCs w:val="24"/>
              </w:rPr>
            </w:pPr>
            <w:r w:rsidRPr="00723A37">
              <w:rPr>
                <w:color w:val="000000"/>
                <w:spacing w:val="1"/>
                <w:sz w:val="24"/>
                <w:szCs w:val="24"/>
              </w:rPr>
              <w:t>Ціна, запропонована учасником, повинна враховувати всі затрати, пов’язані з предметом закупівлі (власне товар, його монтаж (встановлення),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6DB7217F" w14:textId="77777777" w:rsidR="00782DB5" w:rsidRPr="00723A37" w:rsidRDefault="00782DB5" w:rsidP="00782DB5">
            <w:pPr>
              <w:widowControl w:val="0"/>
              <w:spacing w:after="0" w:line="240" w:lineRule="auto"/>
              <w:ind w:firstLine="454"/>
              <w:contextualSpacing/>
              <w:jc w:val="both"/>
              <w:rPr>
                <w:color w:val="000000"/>
                <w:sz w:val="24"/>
                <w:szCs w:val="24"/>
              </w:rPr>
            </w:pPr>
            <w:r w:rsidRPr="00723A37">
              <w:rPr>
                <w:color w:val="000000"/>
                <w:sz w:val="24"/>
                <w:szCs w:val="24"/>
                <w:lang w:eastAsia="uk-UA"/>
              </w:rPr>
              <w:t xml:space="preserve">До розгляду </w:t>
            </w:r>
            <w:r w:rsidRPr="00723A37">
              <w:rPr>
                <w:b/>
                <w:bCs/>
                <w:color w:val="000000"/>
                <w:sz w:val="24"/>
                <w:szCs w:val="24"/>
                <w:lang w:eastAsia="uk-UA"/>
              </w:rPr>
              <w:t>не приймаються</w:t>
            </w:r>
            <w:r w:rsidRPr="00723A37">
              <w:rPr>
                <w:color w:val="000000"/>
                <w:sz w:val="24"/>
                <w:szCs w:val="24"/>
                <w:lang w:eastAsia="uk-UA"/>
              </w:rPr>
              <w:t xml:space="preserve"> тендерні пропозиції, ціна яких </w:t>
            </w:r>
            <w:r w:rsidRPr="00723A37">
              <w:rPr>
                <w:color w:val="000000"/>
                <w:sz w:val="24"/>
                <w:szCs w:val="24"/>
              </w:rPr>
              <w:t>є вищою, ніж очікувана вартість предмета закупівлі, визначена замовником в оголошенні про проведення відкритих торгів.</w:t>
            </w:r>
          </w:p>
          <w:p w14:paraId="258CEFFD" w14:textId="345578E1"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 xml:space="preserve">Замовник розглядає тендерну пропозицію, яка визначена найбільш економічно вигідною відповідно до цих особливостей (далі </w:t>
            </w:r>
            <w:r w:rsidR="00D16499" w:rsidRPr="00723A37">
              <w:rPr>
                <w:color w:val="000000"/>
                <w:sz w:val="24"/>
                <w:szCs w:val="24"/>
                <w:lang w:eastAsia="uk-UA"/>
              </w:rPr>
              <w:t>–</w:t>
            </w:r>
            <w:r w:rsidRPr="00723A37">
              <w:rPr>
                <w:color w:val="000000"/>
                <w:sz w:val="24"/>
                <w:szCs w:val="24"/>
                <w:lang w:eastAsia="uk-UA"/>
              </w:rPr>
              <w:t xml:space="preserve"> найбільш економічно вигідна тендерна пропозиція), щодо її відповідності вимогам тендерної документації.</w:t>
            </w:r>
          </w:p>
          <w:p w14:paraId="2ADF7149"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23A37">
              <w:rPr>
                <w:color w:val="000000"/>
                <w:sz w:val="24"/>
                <w:szCs w:val="24"/>
                <w:lang w:eastAsia="uk-UA"/>
              </w:rPr>
              <w:t>закупівель</w:t>
            </w:r>
            <w:proofErr w:type="spellEnd"/>
            <w:r w:rsidRPr="00723A37">
              <w:rPr>
                <w:color w:val="000000"/>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3A37">
              <w:rPr>
                <w:color w:val="000000"/>
                <w:sz w:val="24"/>
                <w:szCs w:val="24"/>
                <w:lang w:eastAsia="uk-UA"/>
              </w:rPr>
              <w:t>закупівель</w:t>
            </w:r>
            <w:proofErr w:type="spellEnd"/>
            <w:r w:rsidRPr="00723A37">
              <w:rPr>
                <w:color w:val="000000"/>
                <w:sz w:val="24"/>
                <w:szCs w:val="24"/>
                <w:lang w:eastAsia="uk-UA"/>
              </w:rPr>
              <w:t xml:space="preserve"> протягом одного дня з дня прийняття відповідного рішення.</w:t>
            </w:r>
          </w:p>
          <w:p w14:paraId="5909D615"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966D84A"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487F8"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60FCF3"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FD4D78A"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Обґрунтування аномально низької тендерної пропозиції може містити інформацію про:</w:t>
            </w:r>
          </w:p>
          <w:p w14:paraId="735D73C4"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32F0D9A" w14:textId="77777777" w:rsidR="00782DB5" w:rsidRPr="00723A37" w:rsidRDefault="00782DB5" w:rsidP="00782DB5">
            <w:pPr>
              <w:widowControl w:val="0"/>
              <w:spacing w:after="0" w:line="240" w:lineRule="auto"/>
              <w:ind w:firstLine="454"/>
              <w:contextualSpacing/>
              <w:jc w:val="both"/>
              <w:rPr>
                <w:color w:val="000000"/>
                <w:sz w:val="24"/>
                <w:szCs w:val="24"/>
                <w:lang w:eastAsia="uk-UA"/>
              </w:rPr>
            </w:pPr>
            <w:r w:rsidRPr="00723A37">
              <w:rPr>
                <w:color w:val="000000"/>
                <w:sz w:val="24"/>
                <w:szCs w:val="24"/>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29C043" w14:textId="77777777" w:rsidR="00782DB5" w:rsidRPr="00723A37" w:rsidRDefault="00782DB5" w:rsidP="00782DB5">
            <w:pPr>
              <w:spacing w:after="0" w:line="240" w:lineRule="auto"/>
              <w:ind w:firstLine="454"/>
              <w:jc w:val="both"/>
              <w:rPr>
                <w:color w:val="000000"/>
                <w:sz w:val="24"/>
                <w:szCs w:val="24"/>
              </w:rPr>
            </w:pPr>
            <w:r w:rsidRPr="00723A37">
              <w:rPr>
                <w:color w:val="000000"/>
                <w:sz w:val="24"/>
                <w:szCs w:val="24"/>
                <w:lang w:eastAsia="uk-UA"/>
              </w:rPr>
              <w:t>- отримання учасником процедури закупівлі державної допомоги згідно із законодавством.</w:t>
            </w:r>
            <w:bookmarkStart w:id="35" w:name="n1549"/>
            <w:bookmarkEnd w:id="35"/>
          </w:p>
          <w:p w14:paraId="1FC192B9"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lastRenderedPageBreak/>
              <w:t>Аномально низька ціна тендерної пропозиції” (далі — аномально</w:t>
            </w:r>
            <w:r w:rsidRPr="00723A37">
              <w:rPr>
                <w:color w:val="000000"/>
                <w:spacing w:val="1"/>
                <w:sz w:val="24"/>
                <w:szCs w:val="24"/>
              </w:rPr>
              <w:t xml:space="preserve"> </w:t>
            </w:r>
            <w:r w:rsidRPr="00723A37">
              <w:rPr>
                <w:color w:val="000000"/>
                <w:sz w:val="24"/>
                <w:szCs w:val="24"/>
              </w:rPr>
              <w:t>низька</w:t>
            </w:r>
            <w:r w:rsidRPr="00723A37">
              <w:rPr>
                <w:color w:val="000000"/>
                <w:spacing w:val="1"/>
                <w:sz w:val="24"/>
                <w:szCs w:val="24"/>
              </w:rPr>
              <w:t xml:space="preserve"> </w:t>
            </w:r>
            <w:r w:rsidRPr="00723A37">
              <w:rPr>
                <w:color w:val="000000"/>
                <w:sz w:val="24"/>
                <w:szCs w:val="24"/>
              </w:rPr>
              <w:t>ціна)</w:t>
            </w:r>
            <w:r w:rsidRPr="00723A37">
              <w:rPr>
                <w:color w:val="000000"/>
                <w:spacing w:val="1"/>
                <w:sz w:val="24"/>
                <w:szCs w:val="24"/>
              </w:rPr>
              <w:t xml:space="preserve"> </w:t>
            </w:r>
            <w:r w:rsidRPr="00723A37">
              <w:rPr>
                <w:color w:val="000000"/>
                <w:sz w:val="24"/>
                <w:szCs w:val="24"/>
              </w:rPr>
              <w:t>розуміється</w:t>
            </w:r>
            <w:r w:rsidRPr="00723A37">
              <w:rPr>
                <w:color w:val="000000"/>
                <w:spacing w:val="1"/>
                <w:sz w:val="24"/>
                <w:szCs w:val="24"/>
              </w:rPr>
              <w:t xml:space="preserve"> </w:t>
            </w:r>
            <w:r w:rsidRPr="00723A37">
              <w:rPr>
                <w:color w:val="000000"/>
                <w:sz w:val="24"/>
                <w:szCs w:val="24"/>
              </w:rPr>
              <w:t>ціна/приведена</w:t>
            </w:r>
            <w:r w:rsidRPr="00723A37">
              <w:rPr>
                <w:color w:val="000000"/>
                <w:spacing w:val="1"/>
                <w:sz w:val="24"/>
                <w:szCs w:val="24"/>
              </w:rPr>
              <w:t xml:space="preserve"> </w:t>
            </w:r>
            <w:r w:rsidRPr="00723A37">
              <w:rPr>
                <w:color w:val="000000"/>
                <w:sz w:val="24"/>
                <w:szCs w:val="24"/>
              </w:rPr>
              <w:t>ціна</w:t>
            </w:r>
            <w:r w:rsidRPr="00723A37">
              <w:rPr>
                <w:color w:val="000000"/>
                <w:spacing w:val="1"/>
                <w:sz w:val="24"/>
                <w:szCs w:val="24"/>
              </w:rPr>
              <w:t xml:space="preserve"> </w:t>
            </w:r>
            <w:r w:rsidRPr="00723A37">
              <w:rPr>
                <w:color w:val="000000"/>
                <w:sz w:val="24"/>
                <w:szCs w:val="24"/>
              </w:rPr>
              <w:t>найбільш</w:t>
            </w:r>
            <w:r w:rsidRPr="00723A37">
              <w:rPr>
                <w:color w:val="000000"/>
                <w:spacing w:val="1"/>
                <w:sz w:val="24"/>
                <w:szCs w:val="24"/>
              </w:rPr>
              <w:t xml:space="preserve"> </w:t>
            </w:r>
            <w:r w:rsidRPr="00723A37">
              <w:rPr>
                <w:color w:val="000000"/>
                <w:sz w:val="24"/>
                <w:szCs w:val="24"/>
              </w:rPr>
              <w:t>економічно</w:t>
            </w:r>
            <w:r w:rsidRPr="00723A37">
              <w:rPr>
                <w:color w:val="000000"/>
                <w:spacing w:val="1"/>
                <w:sz w:val="24"/>
                <w:szCs w:val="24"/>
              </w:rPr>
              <w:t xml:space="preserve"> </w:t>
            </w:r>
            <w:r w:rsidRPr="00723A37">
              <w:rPr>
                <w:color w:val="000000"/>
                <w:sz w:val="24"/>
                <w:szCs w:val="24"/>
              </w:rPr>
              <w:t>вигідної тендерної пропозиції, яка є меншою на 40 або більше відсотків</w:t>
            </w:r>
            <w:r w:rsidRPr="00723A37">
              <w:rPr>
                <w:color w:val="000000"/>
                <w:spacing w:val="1"/>
                <w:sz w:val="24"/>
                <w:szCs w:val="24"/>
              </w:rPr>
              <w:t xml:space="preserve"> </w:t>
            </w:r>
            <w:r w:rsidRPr="00723A37">
              <w:rPr>
                <w:color w:val="000000"/>
                <w:sz w:val="24"/>
                <w:szCs w:val="24"/>
              </w:rPr>
              <w:t>середньоарифметичного</w:t>
            </w:r>
            <w:r w:rsidRPr="00723A37">
              <w:rPr>
                <w:color w:val="000000"/>
                <w:spacing w:val="1"/>
                <w:sz w:val="24"/>
                <w:szCs w:val="24"/>
              </w:rPr>
              <w:t xml:space="preserve"> </w:t>
            </w:r>
            <w:r w:rsidRPr="00723A37">
              <w:rPr>
                <w:color w:val="000000"/>
                <w:sz w:val="24"/>
                <w:szCs w:val="24"/>
              </w:rPr>
              <w:t>значення</w:t>
            </w:r>
            <w:r w:rsidRPr="00723A37">
              <w:rPr>
                <w:color w:val="000000"/>
                <w:spacing w:val="1"/>
                <w:sz w:val="24"/>
                <w:szCs w:val="24"/>
              </w:rPr>
              <w:t xml:space="preserve"> </w:t>
            </w:r>
            <w:r w:rsidRPr="00723A37">
              <w:rPr>
                <w:color w:val="000000"/>
                <w:sz w:val="24"/>
                <w:szCs w:val="24"/>
              </w:rPr>
              <w:t>ціни/приведеної</w:t>
            </w:r>
            <w:r w:rsidRPr="00723A37">
              <w:rPr>
                <w:color w:val="000000"/>
                <w:spacing w:val="1"/>
                <w:sz w:val="24"/>
                <w:szCs w:val="24"/>
              </w:rPr>
              <w:t xml:space="preserve"> </w:t>
            </w:r>
            <w:r w:rsidRPr="00723A37">
              <w:rPr>
                <w:color w:val="000000"/>
                <w:sz w:val="24"/>
                <w:szCs w:val="24"/>
              </w:rPr>
              <w:t>ціни</w:t>
            </w:r>
            <w:r w:rsidRPr="00723A37">
              <w:rPr>
                <w:color w:val="000000"/>
                <w:spacing w:val="1"/>
                <w:sz w:val="24"/>
                <w:szCs w:val="24"/>
              </w:rPr>
              <w:t xml:space="preserve"> </w:t>
            </w:r>
            <w:r w:rsidRPr="00723A37">
              <w:rPr>
                <w:color w:val="000000"/>
                <w:sz w:val="24"/>
                <w:szCs w:val="24"/>
              </w:rPr>
              <w:t>тендерних</w:t>
            </w:r>
            <w:r w:rsidRPr="00723A37">
              <w:rPr>
                <w:color w:val="000000"/>
                <w:spacing w:val="1"/>
                <w:sz w:val="24"/>
                <w:szCs w:val="24"/>
              </w:rPr>
              <w:t xml:space="preserve"> </w:t>
            </w:r>
            <w:r w:rsidRPr="00723A37">
              <w:rPr>
                <w:color w:val="000000"/>
                <w:sz w:val="24"/>
                <w:szCs w:val="24"/>
              </w:rPr>
              <w:t>пропозицій</w:t>
            </w:r>
            <w:r w:rsidRPr="00723A37">
              <w:rPr>
                <w:color w:val="000000"/>
                <w:spacing w:val="30"/>
                <w:sz w:val="24"/>
                <w:szCs w:val="24"/>
              </w:rPr>
              <w:t xml:space="preserve"> </w:t>
            </w:r>
            <w:r w:rsidRPr="00723A37">
              <w:rPr>
                <w:color w:val="000000"/>
                <w:sz w:val="24"/>
                <w:szCs w:val="24"/>
              </w:rPr>
              <w:t>інших</w:t>
            </w:r>
            <w:r w:rsidRPr="00723A37">
              <w:rPr>
                <w:color w:val="000000"/>
                <w:spacing w:val="26"/>
                <w:sz w:val="24"/>
                <w:szCs w:val="24"/>
              </w:rPr>
              <w:t xml:space="preserve"> </w:t>
            </w:r>
            <w:r w:rsidRPr="00723A37">
              <w:rPr>
                <w:color w:val="000000"/>
                <w:sz w:val="24"/>
                <w:szCs w:val="24"/>
              </w:rPr>
              <w:t>учасників</w:t>
            </w:r>
            <w:r w:rsidRPr="00723A37">
              <w:rPr>
                <w:color w:val="000000"/>
                <w:spacing w:val="27"/>
                <w:sz w:val="24"/>
                <w:szCs w:val="24"/>
              </w:rPr>
              <w:t xml:space="preserve"> </w:t>
            </w:r>
            <w:r w:rsidRPr="00723A37">
              <w:rPr>
                <w:color w:val="000000"/>
                <w:sz w:val="24"/>
                <w:szCs w:val="24"/>
              </w:rPr>
              <w:t>процедури</w:t>
            </w:r>
            <w:r w:rsidRPr="00723A37">
              <w:rPr>
                <w:color w:val="000000"/>
                <w:spacing w:val="26"/>
                <w:sz w:val="24"/>
                <w:szCs w:val="24"/>
              </w:rPr>
              <w:t xml:space="preserve"> </w:t>
            </w:r>
            <w:r w:rsidRPr="00723A37">
              <w:rPr>
                <w:color w:val="000000"/>
                <w:sz w:val="24"/>
                <w:szCs w:val="24"/>
              </w:rPr>
              <w:t>закупівлі,</w:t>
            </w:r>
            <w:r w:rsidRPr="00723A37">
              <w:rPr>
                <w:color w:val="000000"/>
                <w:spacing w:val="28"/>
                <w:sz w:val="24"/>
                <w:szCs w:val="24"/>
              </w:rPr>
              <w:t xml:space="preserve"> </w:t>
            </w:r>
            <w:r w:rsidRPr="00723A37">
              <w:rPr>
                <w:color w:val="000000"/>
                <w:sz w:val="24"/>
                <w:szCs w:val="24"/>
              </w:rPr>
              <w:t>та/або</w:t>
            </w:r>
            <w:r w:rsidRPr="00723A37">
              <w:rPr>
                <w:color w:val="000000"/>
                <w:spacing w:val="30"/>
                <w:sz w:val="24"/>
                <w:szCs w:val="24"/>
              </w:rPr>
              <w:t xml:space="preserve"> </w:t>
            </w:r>
            <w:r w:rsidRPr="00723A37">
              <w:rPr>
                <w:color w:val="000000"/>
                <w:sz w:val="24"/>
                <w:szCs w:val="24"/>
              </w:rPr>
              <w:t>є</w:t>
            </w:r>
            <w:r w:rsidRPr="00723A37">
              <w:rPr>
                <w:color w:val="000000"/>
                <w:spacing w:val="24"/>
                <w:sz w:val="24"/>
                <w:szCs w:val="24"/>
              </w:rPr>
              <w:t xml:space="preserve"> </w:t>
            </w:r>
            <w:r w:rsidRPr="00723A37">
              <w:rPr>
                <w:color w:val="000000"/>
                <w:sz w:val="24"/>
                <w:szCs w:val="24"/>
              </w:rPr>
              <w:t>меншою</w:t>
            </w:r>
            <w:r w:rsidRPr="00723A37">
              <w:rPr>
                <w:color w:val="000000"/>
                <w:spacing w:val="24"/>
                <w:sz w:val="24"/>
                <w:szCs w:val="24"/>
              </w:rPr>
              <w:t xml:space="preserve"> </w:t>
            </w:r>
            <w:r w:rsidRPr="00723A37">
              <w:rPr>
                <w:color w:val="000000"/>
                <w:sz w:val="24"/>
                <w:szCs w:val="24"/>
              </w:rPr>
              <w:t>на 30</w:t>
            </w:r>
            <w:r w:rsidRPr="00723A37">
              <w:rPr>
                <w:color w:val="000000"/>
                <w:spacing w:val="1"/>
                <w:sz w:val="24"/>
                <w:szCs w:val="24"/>
              </w:rPr>
              <w:t xml:space="preserve"> </w:t>
            </w:r>
            <w:r w:rsidRPr="00723A37">
              <w:rPr>
                <w:color w:val="000000"/>
                <w:sz w:val="24"/>
                <w:szCs w:val="24"/>
              </w:rPr>
              <w:t>або</w:t>
            </w:r>
            <w:r w:rsidRPr="00723A37">
              <w:rPr>
                <w:color w:val="000000"/>
                <w:spacing w:val="1"/>
                <w:sz w:val="24"/>
                <w:szCs w:val="24"/>
              </w:rPr>
              <w:t xml:space="preserve"> </w:t>
            </w:r>
            <w:r w:rsidRPr="00723A37">
              <w:rPr>
                <w:color w:val="000000"/>
                <w:sz w:val="24"/>
                <w:szCs w:val="24"/>
              </w:rPr>
              <w:t>більше</w:t>
            </w:r>
            <w:r w:rsidRPr="00723A37">
              <w:rPr>
                <w:color w:val="000000"/>
                <w:spacing w:val="1"/>
                <w:sz w:val="24"/>
                <w:szCs w:val="24"/>
              </w:rPr>
              <w:t xml:space="preserve"> </w:t>
            </w:r>
            <w:r w:rsidRPr="00723A37">
              <w:rPr>
                <w:color w:val="000000"/>
                <w:sz w:val="24"/>
                <w:szCs w:val="24"/>
              </w:rPr>
              <w:t>відсотків</w:t>
            </w:r>
            <w:r w:rsidRPr="00723A37">
              <w:rPr>
                <w:color w:val="000000"/>
                <w:spacing w:val="1"/>
                <w:sz w:val="24"/>
                <w:szCs w:val="24"/>
              </w:rPr>
              <w:t xml:space="preserve"> </w:t>
            </w:r>
            <w:r w:rsidRPr="00723A37">
              <w:rPr>
                <w:color w:val="000000"/>
                <w:sz w:val="24"/>
                <w:szCs w:val="24"/>
              </w:rPr>
              <w:t>наступної</w:t>
            </w:r>
            <w:r w:rsidRPr="00723A37">
              <w:rPr>
                <w:color w:val="000000"/>
                <w:spacing w:val="1"/>
                <w:sz w:val="24"/>
                <w:szCs w:val="24"/>
              </w:rPr>
              <w:t xml:space="preserve"> </w:t>
            </w:r>
            <w:r w:rsidRPr="00723A37">
              <w:rPr>
                <w:color w:val="000000"/>
                <w:sz w:val="24"/>
                <w:szCs w:val="24"/>
              </w:rPr>
              <w:t>ціни/приведеної</w:t>
            </w:r>
            <w:r w:rsidRPr="00723A37">
              <w:rPr>
                <w:color w:val="000000"/>
                <w:spacing w:val="1"/>
                <w:sz w:val="24"/>
                <w:szCs w:val="24"/>
              </w:rPr>
              <w:t xml:space="preserve"> </w:t>
            </w:r>
            <w:r w:rsidRPr="00723A37">
              <w:rPr>
                <w:color w:val="000000"/>
                <w:sz w:val="24"/>
                <w:szCs w:val="24"/>
              </w:rPr>
              <w:t>ціни</w:t>
            </w:r>
            <w:r w:rsidRPr="00723A37">
              <w:rPr>
                <w:color w:val="000000"/>
                <w:spacing w:val="1"/>
                <w:sz w:val="24"/>
                <w:szCs w:val="24"/>
              </w:rPr>
              <w:t xml:space="preserve"> </w:t>
            </w:r>
            <w:r w:rsidRPr="00723A37">
              <w:rPr>
                <w:color w:val="000000"/>
                <w:sz w:val="24"/>
                <w:szCs w:val="24"/>
              </w:rPr>
              <w:t>тендерної</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Аномально</w:t>
            </w:r>
            <w:r w:rsidRPr="00723A37">
              <w:rPr>
                <w:color w:val="000000"/>
                <w:spacing w:val="1"/>
                <w:sz w:val="24"/>
                <w:szCs w:val="24"/>
              </w:rPr>
              <w:t xml:space="preserve"> </w:t>
            </w:r>
            <w:r w:rsidRPr="00723A37">
              <w:rPr>
                <w:color w:val="000000"/>
                <w:sz w:val="24"/>
                <w:szCs w:val="24"/>
              </w:rPr>
              <w:t>низька</w:t>
            </w:r>
            <w:r w:rsidRPr="00723A37">
              <w:rPr>
                <w:color w:val="000000"/>
                <w:spacing w:val="1"/>
                <w:sz w:val="24"/>
                <w:szCs w:val="24"/>
              </w:rPr>
              <w:t xml:space="preserve"> </w:t>
            </w:r>
            <w:r w:rsidRPr="00723A37">
              <w:rPr>
                <w:color w:val="000000"/>
                <w:sz w:val="24"/>
                <w:szCs w:val="24"/>
              </w:rPr>
              <w:t>ціна</w:t>
            </w:r>
            <w:r w:rsidRPr="00723A37">
              <w:rPr>
                <w:color w:val="000000"/>
                <w:spacing w:val="1"/>
                <w:sz w:val="24"/>
                <w:szCs w:val="24"/>
              </w:rPr>
              <w:t xml:space="preserve"> </w:t>
            </w:r>
            <w:r w:rsidRPr="00723A37">
              <w:rPr>
                <w:color w:val="000000"/>
                <w:sz w:val="24"/>
                <w:szCs w:val="24"/>
              </w:rPr>
              <w:t>визначається</w:t>
            </w:r>
            <w:r w:rsidRPr="00723A37">
              <w:rPr>
                <w:color w:val="000000"/>
                <w:spacing w:val="61"/>
                <w:sz w:val="24"/>
                <w:szCs w:val="24"/>
              </w:rPr>
              <w:t xml:space="preserve"> </w:t>
            </w:r>
            <w:r w:rsidRPr="00723A37">
              <w:rPr>
                <w:color w:val="000000"/>
                <w:sz w:val="24"/>
                <w:szCs w:val="24"/>
              </w:rPr>
              <w:t>електронною</w:t>
            </w:r>
            <w:r w:rsidRPr="00723A37">
              <w:rPr>
                <w:color w:val="000000"/>
                <w:spacing w:val="1"/>
                <w:sz w:val="24"/>
                <w:szCs w:val="24"/>
              </w:rPr>
              <w:t xml:space="preserve"> </w:t>
            </w:r>
            <w:r w:rsidRPr="00723A37">
              <w:rPr>
                <w:color w:val="000000"/>
                <w:sz w:val="24"/>
                <w:szCs w:val="24"/>
              </w:rPr>
              <w:t xml:space="preserve">системою </w:t>
            </w:r>
            <w:proofErr w:type="spellStart"/>
            <w:r w:rsidRPr="00723A37">
              <w:rPr>
                <w:color w:val="000000"/>
                <w:sz w:val="24"/>
                <w:szCs w:val="24"/>
              </w:rPr>
              <w:t>закупівель</w:t>
            </w:r>
            <w:proofErr w:type="spellEnd"/>
            <w:r w:rsidRPr="00723A37">
              <w:rPr>
                <w:color w:val="000000"/>
                <w:sz w:val="24"/>
                <w:szCs w:val="24"/>
              </w:rPr>
              <w:t xml:space="preserve"> автоматично за умови наявності не менше двох</w:t>
            </w:r>
            <w:r w:rsidRPr="00723A37">
              <w:rPr>
                <w:color w:val="000000"/>
                <w:spacing w:val="1"/>
                <w:sz w:val="24"/>
                <w:szCs w:val="24"/>
              </w:rPr>
              <w:t xml:space="preserve"> </w:t>
            </w:r>
            <w:r w:rsidRPr="00723A37">
              <w:rPr>
                <w:color w:val="000000"/>
                <w:sz w:val="24"/>
                <w:szCs w:val="24"/>
              </w:rPr>
              <w:t>учасників, які подали свої тендерні пропозиції щодо предмета закупівлі</w:t>
            </w:r>
            <w:r w:rsidRPr="00723A37">
              <w:rPr>
                <w:color w:val="000000"/>
                <w:spacing w:val="-57"/>
                <w:sz w:val="24"/>
                <w:szCs w:val="24"/>
              </w:rPr>
              <w:t xml:space="preserve"> </w:t>
            </w:r>
            <w:r w:rsidRPr="00723A37">
              <w:rPr>
                <w:color w:val="000000"/>
                <w:sz w:val="24"/>
                <w:szCs w:val="24"/>
              </w:rPr>
              <w:t>або</w:t>
            </w:r>
            <w:r w:rsidRPr="00723A37">
              <w:rPr>
                <w:color w:val="000000"/>
                <w:spacing w:val="5"/>
                <w:sz w:val="24"/>
                <w:szCs w:val="24"/>
              </w:rPr>
              <w:t xml:space="preserve"> </w:t>
            </w:r>
            <w:r w:rsidRPr="00723A37">
              <w:rPr>
                <w:color w:val="000000"/>
                <w:sz w:val="24"/>
                <w:szCs w:val="24"/>
              </w:rPr>
              <w:t>його</w:t>
            </w:r>
            <w:r w:rsidRPr="00723A37">
              <w:rPr>
                <w:color w:val="000000"/>
                <w:spacing w:val="6"/>
                <w:sz w:val="24"/>
                <w:szCs w:val="24"/>
              </w:rPr>
              <w:t xml:space="preserve"> </w:t>
            </w:r>
            <w:r w:rsidRPr="00723A37">
              <w:rPr>
                <w:color w:val="000000"/>
                <w:sz w:val="24"/>
                <w:szCs w:val="24"/>
              </w:rPr>
              <w:t>частини</w:t>
            </w:r>
            <w:r w:rsidRPr="00723A37">
              <w:rPr>
                <w:color w:val="000000"/>
                <w:spacing w:val="3"/>
                <w:sz w:val="24"/>
                <w:szCs w:val="24"/>
              </w:rPr>
              <w:t xml:space="preserve"> </w:t>
            </w:r>
            <w:r w:rsidRPr="00723A37">
              <w:rPr>
                <w:color w:val="000000"/>
                <w:sz w:val="24"/>
                <w:szCs w:val="24"/>
              </w:rPr>
              <w:t>(лота).</w:t>
            </w:r>
          </w:p>
          <w:p w14:paraId="60268884"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t>За</w:t>
            </w:r>
            <w:r w:rsidRPr="00723A37">
              <w:rPr>
                <w:color w:val="000000"/>
                <w:spacing w:val="1"/>
                <w:sz w:val="24"/>
                <w:szCs w:val="24"/>
              </w:rPr>
              <w:t xml:space="preserve"> </w:t>
            </w:r>
            <w:r w:rsidRPr="00723A37">
              <w:rPr>
                <w:color w:val="000000"/>
                <w:sz w:val="24"/>
                <w:szCs w:val="24"/>
              </w:rPr>
              <w:t>результатами</w:t>
            </w:r>
            <w:r w:rsidRPr="00723A37">
              <w:rPr>
                <w:color w:val="000000"/>
                <w:spacing w:val="1"/>
                <w:sz w:val="24"/>
                <w:szCs w:val="24"/>
              </w:rPr>
              <w:t xml:space="preserve"> </w:t>
            </w:r>
            <w:r w:rsidRPr="00723A37">
              <w:rPr>
                <w:color w:val="000000"/>
                <w:sz w:val="24"/>
                <w:szCs w:val="24"/>
              </w:rPr>
              <w:t>розгляду</w:t>
            </w:r>
            <w:r w:rsidRPr="00723A37">
              <w:rPr>
                <w:color w:val="000000"/>
                <w:spacing w:val="1"/>
                <w:sz w:val="24"/>
                <w:szCs w:val="24"/>
              </w:rPr>
              <w:t xml:space="preserve"> </w:t>
            </w:r>
            <w:r w:rsidRPr="00723A37">
              <w:rPr>
                <w:color w:val="000000"/>
                <w:sz w:val="24"/>
                <w:szCs w:val="24"/>
              </w:rPr>
              <w:t>та</w:t>
            </w:r>
            <w:r w:rsidRPr="00723A37">
              <w:rPr>
                <w:color w:val="000000"/>
                <w:spacing w:val="1"/>
                <w:sz w:val="24"/>
                <w:szCs w:val="24"/>
              </w:rPr>
              <w:t xml:space="preserve"> </w:t>
            </w:r>
            <w:r w:rsidRPr="00723A37">
              <w:rPr>
                <w:color w:val="000000"/>
                <w:sz w:val="24"/>
                <w:szCs w:val="24"/>
              </w:rPr>
              <w:t>оцінки</w:t>
            </w:r>
            <w:r w:rsidRPr="00723A37">
              <w:rPr>
                <w:color w:val="000000"/>
                <w:spacing w:val="1"/>
                <w:sz w:val="24"/>
                <w:szCs w:val="24"/>
              </w:rPr>
              <w:t xml:space="preserve"> </w:t>
            </w:r>
            <w:r w:rsidRPr="00723A37">
              <w:rPr>
                <w:color w:val="000000"/>
                <w:sz w:val="24"/>
                <w:szCs w:val="24"/>
              </w:rPr>
              <w:t>тендерної</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замовник визначає переможця процедури закупівлі та приймає рішення</w:t>
            </w:r>
            <w:r w:rsidRPr="00723A37">
              <w:rPr>
                <w:color w:val="000000"/>
                <w:spacing w:val="1"/>
                <w:sz w:val="24"/>
                <w:szCs w:val="24"/>
              </w:rPr>
              <w:t xml:space="preserve"> </w:t>
            </w:r>
            <w:r w:rsidRPr="00723A37">
              <w:rPr>
                <w:color w:val="000000"/>
                <w:sz w:val="24"/>
                <w:szCs w:val="24"/>
              </w:rPr>
              <w:t>про</w:t>
            </w:r>
            <w:r w:rsidRPr="00723A37">
              <w:rPr>
                <w:color w:val="000000"/>
                <w:spacing w:val="1"/>
                <w:sz w:val="24"/>
                <w:szCs w:val="24"/>
              </w:rPr>
              <w:t xml:space="preserve"> </w:t>
            </w:r>
            <w:r w:rsidRPr="00723A37">
              <w:rPr>
                <w:color w:val="000000"/>
                <w:sz w:val="24"/>
                <w:szCs w:val="24"/>
              </w:rPr>
              <w:t>намір</w:t>
            </w:r>
            <w:r w:rsidRPr="00723A37">
              <w:rPr>
                <w:color w:val="000000"/>
                <w:spacing w:val="1"/>
                <w:sz w:val="24"/>
                <w:szCs w:val="24"/>
              </w:rPr>
              <w:t xml:space="preserve"> </w:t>
            </w:r>
            <w:r w:rsidRPr="00723A37">
              <w:rPr>
                <w:color w:val="000000"/>
                <w:sz w:val="24"/>
                <w:szCs w:val="24"/>
              </w:rPr>
              <w:t>укласти</w:t>
            </w:r>
            <w:r w:rsidRPr="00723A37">
              <w:rPr>
                <w:color w:val="000000"/>
                <w:spacing w:val="1"/>
                <w:sz w:val="24"/>
                <w:szCs w:val="24"/>
              </w:rPr>
              <w:t xml:space="preserve"> </w:t>
            </w:r>
            <w:r w:rsidRPr="00723A37">
              <w:rPr>
                <w:color w:val="000000"/>
                <w:sz w:val="24"/>
                <w:szCs w:val="24"/>
              </w:rPr>
              <w:t>договір</w:t>
            </w:r>
            <w:r w:rsidRPr="00723A37">
              <w:rPr>
                <w:color w:val="000000"/>
                <w:spacing w:val="1"/>
                <w:sz w:val="24"/>
                <w:szCs w:val="24"/>
              </w:rPr>
              <w:t xml:space="preserve"> </w:t>
            </w:r>
            <w:r w:rsidRPr="00723A37">
              <w:rPr>
                <w:color w:val="000000"/>
                <w:sz w:val="24"/>
                <w:szCs w:val="24"/>
              </w:rPr>
              <w:t>про</w:t>
            </w:r>
            <w:r w:rsidRPr="00723A37">
              <w:rPr>
                <w:color w:val="000000"/>
                <w:spacing w:val="1"/>
                <w:sz w:val="24"/>
                <w:szCs w:val="24"/>
              </w:rPr>
              <w:t xml:space="preserve"> </w:t>
            </w:r>
            <w:r w:rsidRPr="00723A37">
              <w:rPr>
                <w:color w:val="000000"/>
                <w:sz w:val="24"/>
                <w:szCs w:val="24"/>
              </w:rPr>
              <w:t>закупівлю</w:t>
            </w:r>
            <w:r w:rsidRPr="00723A37">
              <w:rPr>
                <w:color w:val="000000"/>
                <w:spacing w:val="1"/>
                <w:sz w:val="24"/>
                <w:szCs w:val="24"/>
              </w:rPr>
              <w:t xml:space="preserve"> </w:t>
            </w:r>
            <w:r w:rsidRPr="00723A37">
              <w:rPr>
                <w:color w:val="000000"/>
                <w:sz w:val="24"/>
                <w:szCs w:val="24"/>
              </w:rPr>
              <w:t>відповідно</w:t>
            </w:r>
            <w:r w:rsidRPr="00723A37">
              <w:rPr>
                <w:color w:val="000000"/>
                <w:spacing w:val="1"/>
                <w:sz w:val="24"/>
                <w:szCs w:val="24"/>
              </w:rPr>
              <w:t xml:space="preserve"> </w:t>
            </w:r>
            <w:r w:rsidRPr="00723A37">
              <w:rPr>
                <w:color w:val="000000"/>
                <w:sz w:val="24"/>
                <w:szCs w:val="24"/>
              </w:rPr>
              <w:t>до</w:t>
            </w:r>
            <w:r w:rsidRPr="00723A37">
              <w:rPr>
                <w:color w:val="000000"/>
                <w:spacing w:val="1"/>
                <w:sz w:val="24"/>
                <w:szCs w:val="24"/>
              </w:rPr>
              <w:t xml:space="preserve"> </w:t>
            </w:r>
            <w:r w:rsidRPr="00723A37">
              <w:rPr>
                <w:color w:val="000000"/>
                <w:sz w:val="24"/>
                <w:szCs w:val="24"/>
              </w:rPr>
              <w:t>Закону</w:t>
            </w:r>
            <w:r w:rsidRPr="00723A37">
              <w:rPr>
                <w:color w:val="000000"/>
                <w:spacing w:val="1"/>
                <w:sz w:val="24"/>
                <w:szCs w:val="24"/>
              </w:rPr>
              <w:t xml:space="preserve"> </w:t>
            </w:r>
            <w:r w:rsidRPr="00723A37">
              <w:rPr>
                <w:color w:val="000000"/>
                <w:sz w:val="24"/>
                <w:szCs w:val="24"/>
              </w:rPr>
              <w:t>з</w:t>
            </w:r>
            <w:r w:rsidRPr="00723A37">
              <w:rPr>
                <w:color w:val="000000"/>
                <w:spacing w:val="1"/>
                <w:sz w:val="24"/>
                <w:szCs w:val="24"/>
              </w:rPr>
              <w:t xml:space="preserve"> </w:t>
            </w:r>
            <w:r w:rsidRPr="00723A37">
              <w:rPr>
                <w:color w:val="000000"/>
                <w:sz w:val="24"/>
                <w:szCs w:val="24"/>
              </w:rPr>
              <w:t>урахуванням</w:t>
            </w:r>
            <w:r w:rsidRPr="00723A37">
              <w:rPr>
                <w:color w:val="000000"/>
                <w:spacing w:val="2"/>
                <w:sz w:val="24"/>
                <w:szCs w:val="24"/>
              </w:rPr>
              <w:t xml:space="preserve"> </w:t>
            </w:r>
            <w:r w:rsidRPr="00723A37">
              <w:rPr>
                <w:color w:val="000000"/>
                <w:sz w:val="24"/>
                <w:szCs w:val="24"/>
              </w:rPr>
              <w:t>Особливостей.</w:t>
            </w:r>
          </w:p>
          <w:p w14:paraId="41500A77"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t>Замовник має право</w:t>
            </w:r>
            <w:r w:rsidRPr="00723A37">
              <w:rPr>
                <w:color w:val="000000"/>
                <w:spacing w:val="1"/>
                <w:sz w:val="24"/>
                <w:szCs w:val="24"/>
              </w:rPr>
              <w:t xml:space="preserve"> </w:t>
            </w:r>
            <w:r w:rsidRPr="00723A37">
              <w:rPr>
                <w:color w:val="000000"/>
                <w:sz w:val="24"/>
                <w:szCs w:val="24"/>
              </w:rPr>
              <w:t>звернутися за підтвердженням інформації,</w:t>
            </w:r>
            <w:r w:rsidRPr="00723A37">
              <w:rPr>
                <w:color w:val="000000"/>
                <w:spacing w:val="1"/>
                <w:sz w:val="24"/>
                <w:szCs w:val="24"/>
              </w:rPr>
              <w:t xml:space="preserve"> </w:t>
            </w:r>
            <w:r w:rsidRPr="00723A37">
              <w:rPr>
                <w:color w:val="000000"/>
                <w:sz w:val="24"/>
                <w:szCs w:val="24"/>
              </w:rPr>
              <w:t>наданої учасником процедури закупівлі, до органів державної влади,</w:t>
            </w:r>
            <w:r w:rsidRPr="00723A37">
              <w:rPr>
                <w:color w:val="000000"/>
                <w:spacing w:val="1"/>
                <w:sz w:val="24"/>
                <w:szCs w:val="24"/>
              </w:rPr>
              <w:t xml:space="preserve"> </w:t>
            </w:r>
            <w:r w:rsidRPr="00723A37">
              <w:rPr>
                <w:color w:val="000000"/>
                <w:sz w:val="24"/>
                <w:szCs w:val="24"/>
              </w:rPr>
              <w:t>підприємств,</w:t>
            </w:r>
            <w:r w:rsidRPr="00723A37">
              <w:rPr>
                <w:color w:val="000000"/>
                <w:spacing w:val="1"/>
                <w:sz w:val="24"/>
                <w:szCs w:val="24"/>
              </w:rPr>
              <w:t xml:space="preserve"> </w:t>
            </w:r>
            <w:r w:rsidRPr="00723A37">
              <w:rPr>
                <w:color w:val="000000"/>
                <w:sz w:val="24"/>
                <w:szCs w:val="24"/>
              </w:rPr>
              <w:t>установ,</w:t>
            </w:r>
            <w:r w:rsidRPr="00723A37">
              <w:rPr>
                <w:color w:val="000000"/>
                <w:spacing w:val="-4"/>
                <w:sz w:val="24"/>
                <w:szCs w:val="24"/>
              </w:rPr>
              <w:t xml:space="preserve"> </w:t>
            </w:r>
            <w:r w:rsidRPr="00723A37">
              <w:rPr>
                <w:color w:val="000000"/>
                <w:sz w:val="24"/>
                <w:szCs w:val="24"/>
              </w:rPr>
              <w:t>організацій</w:t>
            </w:r>
            <w:r w:rsidRPr="00723A37">
              <w:rPr>
                <w:color w:val="000000"/>
                <w:spacing w:val="1"/>
                <w:sz w:val="24"/>
                <w:szCs w:val="24"/>
              </w:rPr>
              <w:t xml:space="preserve"> </w:t>
            </w:r>
            <w:r w:rsidRPr="00723A37">
              <w:rPr>
                <w:color w:val="000000"/>
                <w:sz w:val="24"/>
                <w:szCs w:val="24"/>
              </w:rPr>
              <w:t>відповідно</w:t>
            </w:r>
            <w:r w:rsidRPr="00723A37">
              <w:rPr>
                <w:color w:val="000000"/>
                <w:spacing w:val="3"/>
                <w:sz w:val="24"/>
                <w:szCs w:val="24"/>
              </w:rPr>
              <w:t xml:space="preserve"> </w:t>
            </w:r>
            <w:r w:rsidRPr="00723A37">
              <w:rPr>
                <w:color w:val="000000"/>
                <w:sz w:val="24"/>
                <w:szCs w:val="24"/>
              </w:rPr>
              <w:t>до</w:t>
            </w:r>
            <w:r w:rsidRPr="00723A37">
              <w:rPr>
                <w:color w:val="000000"/>
                <w:spacing w:val="-1"/>
                <w:sz w:val="24"/>
                <w:szCs w:val="24"/>
              </w:rPr>
              <w:t xml:space="preserve"> </w:t>
            </w:r>
            <w:r w:rsidRPr="00723A37">
              <w:rPr>
                <w:color w:val="000000"/>
                <w:sz w:val="24"/>
                <w:szCs w:val="24"/>
              </w:rPr>
              <w:t>їх</w:t>
            </w:r>
            <w:r w:rsidRPr="00723A37">
              <w:rPr>
                <w:color w:val="000000"/>
                <w:spacing w:val="-5"/>
                <w:sz w:val="24"/>
                <w:szCs w:val="24"/>
              </w:rPr>
              <w:t xml:space="preserve"> </w:t>
            </w:r>
            <w:r w:rsidRPr="00723A37">
              <w:rPr>
                <w:color w:val="000000"/>
                <w:sz w:val="24"/>
                <w:szCs w:val="24"/>
              </w:rPr>
              <w:t>компетенції.</w:t>
            </w:r>
          </w:p>
          <w:p w14:paraId="36AE6141"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t>У разі отримання достовірної інформації про наявність підстав,</w:t>
            </w:r>
            <w:r w:rsidRPr="00723A37">
              <w:rPr>
                <w:color w:val="000000"/>
                <w:spacing w:val="1"/>
                <w:sz w:val="24"/>
                <w:szCs w:val="24"/>
              </w:rPr>
              <w:t xml:space="preserve"> </w:t>
            </w:r>
            <w:r w:rsidRPr="00723A37">
              <w:rPr>
                <w:color w:val="000000"/>
                <w:sz w:val="24"/>
                <w:szCs w:val="24"/>
              </w:rPr>
              <w:t>визначених</w:t>
            </w:r>
            <w:r w:rsidRPr="00723A37">
              <w:rPr>
                <w:color w:val="000000"/>
                <w:spacing w:val="1"/>
                <w:sz w:val="24"/>
                <w:szCs w:val="24"/>
              </w:rPr>
              <w:t xml:space="preserve"> </w:t>
            </w:r>
            <w:r w:rsidRPr="00723A37">
              <w:rPr>
                <w:color w:val="000000"/>
                <w:sz w:val="24"/>
                <w:szCs w:val="24"/>
              </w:rPr>
              <w:t>пунктом</w:t>
            </w:r>
            <w:r w:rsidRPr="00723A37">
              <w:rPr>
                <w:color w:val="000000"/>
                <w:spacing w:val="1"/>
                <w:sz w:val="24"/>
                <w:szCs w:val="24"/>
              </w:rPr>
              <w:t xml:space="preserve"> </w:t>
            </w:r>
            <w:r w:rsidRPr="00723A37">
              <w:rPr>
                <w:color w:val="000000"/>
                <w:sz w:val="24"/>
                <w:szCs w:val="24"/>
              </w:rPr>
              <w:t>44</w:t>
            </w:r>
            <w:r w:rsidRPr="00723A37">
              <w:rPr>
                <w:color w:val="000000"/>
                <w:spacing w:val="1"/>
                <w:sz w:val="24"/>
                <w:szCs w:val="24"/>
              </w:rPr>
              <w:t xml:space="preserve"> </w:t>
            </w:r>
            <w:r w:rsidRPr="00723A37">
              <w:rPr>
                <w:color w:val="000000"/>
                <w:sz w:val="24"/>
                <w:szCs w:val="24"/>
              </w:rPr>
              <w:t>цих</w:t>
            </w:r>
            <w:r w:rsidRPr="00723A37">
              <w:rPr>
                <w:color w:val="000000"/>
                <w:spacing w:val="1"/>
                <w:sz w:val="24"/>
                <w:szCs w:val="24"/>
              </w:rPr>
              <w:t xml:space="preserve"> </w:t>
            </w:r>
            <w:r w:rsidRPr="00723A37">
              <w:rPr>
                <w:color w:val="000000"/>
                <w:sz w:val="24"/>
                <w:szCs w:val="24"/>
              </w:rPr>
              <w:t>особливостей,</w:t>
            </w:r>
            <w:r w:rsidRPr="00723A37">
              <w:rPr>
                <w:color w:val="000000"/>
                <w:spacing w:val="1"/>
                <w:sz w:val="24"/>
                <w:szCs w:val="24"/>
              </w:rPr>
              <w:t xml:space="preserve"> </w:t>
            </w:r>
            <w:r w:rsidRPr="00723A37">
              <w:rPr>
                <w:color w:val="000000"/>
                <w:sz w:val="24"/>
                <w:szCs w:val="24"/>
              </w:rPr>
              <w:t>або</w:t>
            </w:r>
            <w:r w:rsidRPr="00723A37">
              <w:rPr>
                <w:color w:val="000000"/>
                <w:spacing w:val="1"/>
                <w:sz w:val="24"/>
                <w:szCs w:val="24"/>
              </w:rPr>
              <w:t xml:space="preserve"> </w:t>
            </w:r>
            <w:r w:rsidRPr="00723A37">
              <w:rPr>
                <w:color w:val="000000"/>
                <w:sz w:val="24"/>
                <w:szCs w:val="24"/>
              </w:rPr>
              <w:t>факту</w:t>
            </w:r>
            <w:r w:rsidRPr="00723A37">
              <w:rPr>
                <w:color w:val="000000"/>
                <w:spacing w:val="1"/>
                <w:sz w:val="24"/>
                <w:szCs w:val="24"/>
              </w:rPr>
              <w:t xml:space="preserve"> </w:t>
            </w:r>
            <w:r w:rsidRPr="00723A37">
              <w:rPr>
                <w:color w:val="000000"/>
                <w:sz w:val="24"/>
                <w:szCs w:val="24"/>
              </w:rPr>
              <w:t>зазначення</w:t>
            </w:r>
            <w:r w:rsidRPr="00723A37">
              <w:rPr>
                <w:color w:val="000000"/>
                <w:spacing w:val="1"/>
                <w:sz w:val="24"/>
                <w:szCs w:val="24"/>
              </w:rPr>
              <w:t xml:space="preserve"> </w:t>
            </w:r>
            <w:r w:rsidRPr="00723A37">
              <w:rPr>
                <w:color w:val="000000"/>
                <w:sz w:val="24"/>
                <w:szCs w:val="24"/>
              </w:rPr>
              <w:t>у</w:t>
            </w:r>
            <w:r w:rsidRPr="00723A37">
              <w:rPr>
                <w:color w:val="000000"/>
                <w:spacing w:val="1"/>
                <w:sz w:val="24"/>
                <w:szCs w:val="24"/>
              </w:rPr>
              <w:t xml:space="preserve"> </w:t>
            </w:r>
            <w:r w:rsidRPr="00723A37">
              <w:rPr>
                <w:color w:val="000000"/>
                <w:sz w:val="24"/>
                <w:szCs w:val="24"/>
              </w:rPr>
              <w:t>тендерній</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будь-якої</w:t>
            </w:r>
            <w:r w:rsidRPr="00723A37">
              <w:rPr>
                <w:color w:val="000000"/>
                <w:spacing w:val="1"/>
                <w:sz w:val="24"/>
                <w:szCs w:val="24"/>
              </w:rPr>
              <w:t xml:space="preserve"> </w:t>
            </w:r>
            <w:r w:rsidRPr="00723A37">
              <w:rPr>
                <w:color w:val="000000"/>
                <w:sz w:val="24"/>
                <w:szCs w:val="24"/>
              </w:rPr>
              <w:t>недостовірної</w:t>
            </w:r>
            <w:r w:rsidRPr="00723A37">
              <w:rPr>
                <w:color w:val="000000"/>
                <w:spacing w:val="1"/>
                <w:sz w:val="24"/>
                <w:szCs w:val="24"/>
              </w:rPr>
              <w:t xml:space="preserve"> </w:t>
            </w:r>
            <w:r w:rsidRPr="00723A37">
              <w:rPr>
                <w:color w:val="000000"/>
                <w:sz w:val="24"/>
                <w:szCs w:val="24"/>
              </w:rPr>
              <w:t>інформації,</w:t>
            </w:r>
            <w:r w:rsidRPr="00723A37">
              <w:rPr>
                <w:color w:val="000000"/>
                <w:spacing w:val="1"/>
                <w:sz w:val="24"/>
                <w:szCs w:val="24"/>
              </w:rPr>
              <w:t xml:space="preserve"> </w:t>
            </w:r>
            <w:r w:rsidRPr="00723A37">
              <w:rPr>
                <w:color w:val="000000"/>
                <w:sz w:val="24"/>
                <w:szCs w:val="24"/>
              </w:rPr>
              <w:t>що</w:t>
            </w:r>
            <w:r w:rsidRPr="00723A37">
              <w:rPr>
                <w:color w:val="000000"/>
                <w:spacing w:val="61"/>
                <w:sz w:val="24"/>
                <w:szCs w:val="24"/>
              </w:rPr>
              <w:t xml:space="preserve"> </w:t>
            </w:r>
            <w:r w:rsidRPr="00723A37">
              <w:rPr>
                <w:color w:val="000000"/>
                <w:sz w:val="24"/>
                <w:szCs w:val="24"/>
              </w:rPr>
              <w:t>є</w:t>
            </w:r>
            <w:r w:rsidRPr="00723A37">
              <w:rPr>
                <w:color w:val="000000"/>
                <w:spacing w:val="1"/>
                <w:sz w:val="24"/>
                <w:szCs w:val="24"/>
              </w:rPr>
              <w:t xml:space="preserve"> </w:t>
            </w:r>
            <w:r w:rsidRPr="00723A37">
              <w:rPr>
                <w:color w:val="000000"/>
                <w:sz w:val="24"/>
                <w:szCs w:val="24"/>
              </w:rPr>
              <w:t>суттєвою під час визначення</w:t>
            </w:r>
            <w:r w:rsidRPr="00723A37">
              <w:rPr>
                <w:color w:val="000000"/>
                <w:spacing w:val="1"/>
                <w:sz w:val="24"/>
                <w:szCs w:val="24"/>
              </w:rPr>
              <w:t xml:space="preserve"> </w:t>
            </w:r>
            <w:r w:rsidRPr="00723A37">
              <w:rPr>
                <w:color w:val="000000"/>
                <w:sz w:val="24"/>
                <w:szCs w:val="24"/>
              </w:rPr>
              <w:t>результатів</w:t>
            </w:r>
            <w:r w:rsidRPr="00723A37">
              <w:rPr>
                <w:color w:val="000000"/>
                <w:spacing w:val="1"/>
                <w:sz w:val="24"/>
                <w:szCs w:val="24"/>
              </w:rPr>
              <w:t xml:space="preserve"> </w:t>
            </w:r>
            <w:r w:rsidRPr="00723A37">
              <w:rPr>
                <w:color w:val="000000"/>
                <w:sz w:val="24"/>
                <w:szCs w:val="24"/>
              </w:rPr>
              <w:t>відкритих торгів,</w:t>
            </w:r>
            <w:r w:rsidRPr="00723A37">
              <w:rPr>
                <w:color w:val="000000"/>
                <w:spacing w:val="1"/>
                <w:sz w:val="24"/>
                <w:szCs w:val="24"/>
              </w:rPr>
              <w:t xml:space="preserve"> </w:t>
            </w:r>
            <w:r w:rsidRPr="00723A37">
              <w:rPr>
                <w:color w:val="000000"/>
                <w:sz w:val="24"/>
                <w:szCs w:val="24"/>
              </w:rPr>
              <w:t>замовник</w:t>
            </w:r>
            <w:r w:rsidRPr="00723A37">
              <w:rPr>
                <w:color w:val="000000"/>
                <w:spacing w:val="1"/>
                <w:sz w:val="24"/>
                <w:szCs w:val="24"/>
              </w:rPr>
              <w:t xml:space="preserve"> </w:t>
            </w:r>
            <w:r w:rsidRPr="00723A37">
              <w:rPr>
                <w:color w:val="000000"/>
                <w:sz w:val="24"/>
                <w:szCs w:val="24"/>
              </w:rPr>
              <w:t>відхиляє</w:t>
            </w:r>
            <w:r w:rsidRPr="00723A37">
              <w:rPr>
                <w:color w:val="000000"/>
                <w:spacing w:val="-4"/>
                <w:sz w:val="24"/>
                <w:szCs w:val="24"/>
              </w:rPr>
              <w:t xml:space="preserve"> </w:t>
            </w:r>
            <w:r w:rsidRPr="00723A37">
              <w:rPr>
                <w:color w:val="000000"/>
                <w:sz w:val="24"/>
                <w:szCs w:val="24"/>
              </w:rPr>
              <w:t>тендерну</w:t>
            </w:r>
            <w:r w:rsidRPr="00723A37">
              <w:rPr>
                <w:color w:val="000000"/>
                <w:spacing w:val="-11"/>
                <w:sz w:val="24"/>
                <w:szCs w:val="24"/>
              </w:rPr>
              <w:t xml:space="preserve"> </w:t>
            </w:r>
            <w:r w:rsidRPr="00723A37">
              <w:rPr>
                <w:color w:val="000000"/>
                <w:sz w:val="24"/>
                <w:szCs w:val="24"/>
              </w:rPr>
              <w:t>пропозицію</w:t>
            </w:r>
            <w:r w:rsidRPr="00723A37">
              <w:rPr>
                <w:color w:val="000000"/>
                <w:spacing w:val="-3"/>
                <w:sz w:val="24"/>
                <w:szCs w:val="24"/>
              </w:rPr>
              <w:t xml:space="preserve"> </w:t>
            </w:r>
            <w:r w:rsidRPr="00723A37">
              <w:rPr>
                <w:color w:val="000000"/>
                <w:sz w:val="24"/>
                <w:szCs w:val="24"/>
              </w:rPr>
              <w:t>такого</w:t>
            </w:r>
            <w:r w:rsidRPr="00723A37">
              <w:rPr>
                <w:color w:val="000000"/>
                <w:spacing w:val="-1"/>
                <w:sz w:val="24"/>
                <w:szCs w:val="24"/>
              </w:rPr>
              <w:t xml:space="preserve"> </w:t>
            </w:r>
            <w:r w:rsidRPr="00723A37">
              <w:rPr>
                <w:color w:val="000000"/>
                <w:sz w:val="24"/>
                <w:szCs w:val="24"/>
              </w:rPr>
              <w:t>учасника</w:t>
            </w:r>
            <w:r w:rsidRPr="00723A37">
              <w:rPr>
                <w:color w:val="000000"/>
                <w:spacing w:val="9"/>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закупівлі.</w:t>
            </w:r>
          </w:p>
          <w:p w14:paraId="5AD5D546"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t>Якщо</w:t>
            </w:r>
            <w:r w:rsidRPr="00723A37">
              <w:rPr>
                <w:color w:val="000000"/>
                <w:spacing w:val="1"/>
                <w:sz w:val="24"/>
                <w:szCs w:val="24"/>
              </w:rPr>
              <w:t xml:space="preserve"> </w:t>
            </w:r>
            <w:r w:rsidRPr="00723A37">
              <w:rPr>
                <w:color w:val="000000"/>
                <w:sz w:val="24"/>
                <w:szCs w:val="24"/>
              </w:rPr>
              <w:t>замовником</w:t>
            </w:r>
            <w:r w:rsidRPr="00723A37">
              <w:rPr>
                <w:color w:val="000000"/>
                <w:spacing w:val="1"/>
                <w:sz w:val="24"/>
                <w:szCs w:val="24"/>
              </w:rPr>
              <w:t xml:space="preserve"> </w:t>
            </w:r>
            <w:r w:rsidRPr="00723A37">
              <w:rPr>
                <w:color w:val="000000"/>
                <w:sz w:val="24"/>
                <w:szCs w:val="24"/>
              </w:rPr>
              <w:t>під</w:t>
            </w:r>
            <w:r w:rsidRPr="00723A37">
              <w:rPr>
                <w:color w:val="000000"/>
                <w:spacing w:val="1"/>
                <w:sz w:val="24"/>
                <w:szCs w:val="24"/>
              </w:rPr>
              <w:t xml:space="preserve"> </w:t>
            </w:r>
            <w:r w:rsidRPr="00723A37">
              <w:rPr>
                <w:color w:val="000000"/>
                <w:sz w:val="24"/>
                <w:szCs w:val="24"/>
              </w:rPr>
              <w:t>час</w:t>
            </w:r>
            <w:r w:rsidRPr="00723A37">
              <w:rPr>
                <w:color w:val="000000"/>
                <w:spacing w:val="1"/>
                <w:sz w:val="24"/>
                <w:szCs w:val="24"/>
              </w:rPr>
              <w:t xml:space="preserve"> </w:t>
            </w:r>
            <w:r w:rsidRPr="00723A37">
              <w:rPr>
                <w:color w:val="000000"/>
                <w:sz w:val="24"/>
                <w:szCs w:val="24"/>
              </w:rPr>
              <w:t>розгляду</w:t>
            </w:r>
            <w:r w:rsidRPr="00723A37">
              <w:rPr>
                <w:color w:val="000000"/>
                <w:spacing w:val="61"/>
                <w:sz w:val="24"/>
                <w:szCs w:val="24"/>
              </w:rPr>
              <w:t xml:space="preserve"> </w:t>
            </w:r>
            <w:r w:rsidRPr="00723A37">
              <w:rPr>
                <w:color w:val="000000"/>
                <w:sz w:val="24"/>
                <w:szCs w:val="24"/>
              </w:rPr>
              <w:t>тендерної</w:t>
            </w:r>
            <w:r w:rsidRPr="00723A37">
              <w:rPr>
                <w:color w:val="000000"/>
                <w:spacing w:val="6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учасника процедури закупівлі виявлено невідповідності в інформації</w:t>
            </w:r>
            <w:r w:rsidRPr="00723A37">
              <w:rPr>
                <w:color w:val="000000"/>
                <w:spacing w:val="1"/>
                <w:sz w:val="24"/>
                <w:szCs w:val="24"/>
              </w:rPr>
              <w:t xml:space="preserve"> </w:t>
            </w:r>
            <w:r w:rsidRPr="00723A37">
              <w:rPr>
                <w:color w:val="000000"/>
                <w:sz w:val="24"/>
                <w:szCs w:val="24"/>
              </w:rPr>
              <w:t>та/або</w:t>
            </w:r>
            <w:r w:rsidRPr="00723A37">
              <w:rPr>
                <w:color w:val="000000"/>
                <w:spacing w:val="1"/>
                <w:sz w:val="24"/>
                <w:szCs w:val="24"/>
              </w:rPr>
              <w:t xml:space="preserve"> </w:t>
            </w:r>
            <w:r w:rsidRPr="00723A37">
              <w:rPr>
                <w:color w:val="000000"/>
                <w:sz w:val="24"/>
                <w:szCs w:val="24"/>
              </w:rPr>
              <w:t>документах,</w:t>
            </w:r>
            <w:r w:rsidRPr="00723A37">
              <w:rPr>
                <w:color w:val="000000"/>
                <w:spacing w:val="1"/>
                <w:sz w:val="24"/>
                <w:szCs w:val="24"/>
              </w:rPr>
              <w:t xml:space="preserve"> </w:t>
            </w:r>
            <w:r w:rsidRPr="00723A37">
              <w:rPr>
                <w:color w:val="000000"/>
                <w:sz w:val="24"/>
                <w:szCs w:val="24"/>
              </w:rPr>
              <w:t>що</w:t>
            </w:r>
            <w:r w:rsidRPr="00723A37">
              <w:rPr>
                <w:color w:val="000000"/>
                <w:spacing w:val="1"/>
                <w:sz w:val="24"/>
                <w:szCs w:val="24"/>
              </w:rPr>
              <w:t xml:space="preserve"> </w:t>
            </w:r>
            <w:r w:rsidRPr="00723A37">
              <w:rPr>
                <w:color w:val="000000"/>
                <w:sz w:val="24"/>
                <w:szCs w:val="24"/>
              </w:rPr>
              <w:t>подані</w:t>
            </w:r>
            <w:r w:rsidRPr="00723A37">
              <w:rPr>
                <w:color w:val="000000"/>
                <w:spacing w:val="1"/>
                <w:sz w:val="24"/>
                <w:szCs w:val="24"/>
              </w:rPr>
              <w:t xml:space="preserve"> </w:t>
            </w:r>
            <w:r w:rsidRPr="00723A37">
              <w:rPr>
                <w:color w:val="000000"/>
                <w:sz w:val="24"/>
                <w:szCs w:val="24"/>
              </w:rPr>
              <w:t>учасником</w:t>
            </w:r>
            <w:r w:rsidRPr="00723A37">
              <w:rPr>
                <w:color w:val="000000"/>
                <w:spacing w:val="1"/>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у</w:t>
            </w:r>
            <w:r w:rsidRPr="00723A37">
              <w:rPr>
                <w:color w:val="000000"/>
                <w:spacing w:val="1"/>
                <w:sz w:val="24"/>
                <w:szCs w:val="24"/>
              </w:rPr>
              <w:t xml:space="preserve"> </w:t>
            </w:r>
            <w:r w:rsidRPr="00723A37">
              <w:rPr>
                <w:color w:val="000000"/>
                <w:sz w:val="24"/>
                <w:szCs w:val="24"/>
              </w:rPr>
              <w:t>тендерній</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та/або</w:t>
            </w:r>
            <w:r w:rsidRPr="00723A37">
              <w:rPr>
                <w:color w:val="000000"/>
                <w:spacing w:val="1"/>
                <w:sz w:val="24"/>
                <w:szCs w:val="24"/>
              </w:rPr>
              <w:t xml:space="preserve"> </w:t>
            </w:r>
            <w:r w:rsidRPr="00723A37">
              <w:rPr>
                <w:color w:val="000000"/>
                <w:sz w:val="24"/>
                <w:szCs w:val="24"/>
              </w:rPr>
              <w:t>подання</w:t>
            </w:r>
            <w:r w:rsidRPr="00723A37">
              <w:rPr>
                <w:color w:val="000000"/>
                <w:spacing w:val="1"/>
                <w:sz w:val="24"/>
                <w:szCs w:val="24"/>
              </w:rPr>
              <w:t xml:space="preserve"> </w:t>
            </w:r>
            <w:r w:rsidRPr="00723A37">
              <w:rPr>
                <w:color w:val="000000"/>
                <w:sz w:val="24"/>
                <w:szCs w:val="24"/>
              </w:rPr>
              <w:t>яких</w:t>
            </w:r>
            <w:r w:rsidRPr="00723A37">
              <w:rPr>
                <w:color w:val="000000"/>
                <w:spacing w:val="1"/>
                <w:sz w:val="24"/>
                <w:szCs w:val="24"/>
              </w:rPr>
              <w:t xml:space="preserve"> </w:t>
            </w:r>
            <w:r w:rsidRPr="00723A37">
              <w:rPr>
                <w:color w:val="000000"/>
                <w:sz w:val="24"/>
                <w:szCs w:val="24"/>
              </w:rPr>
              <w:t>передбачалося</w:t>
            </w:r>
            <w:r w:rsidRPr="00723A37">
              <w:rPr>
                <w:color w:val="000000"/>
                <w:spacing w:val="1"/>
                <w:sz w:val="24"/>
                <w:szCs w:val="24"/>
              </w:rPr>
              <w:t xml:space="preserve"> </w:t>
            </w:r>
            <w:r w:rsidRPr="00723A37">
              <w:rPr>
                <w:color w:val="000000"/>
                <w:sz w:val="24"/>
                <w:szCs w:val="24"/>
              </w:rPr>
              <w:t>тендерною</w:t>
            </w:r>
            <w:r w:rsidRPr="00723A37">
              <w:rPr>
                <w:color w:val="000000"/>
                <w:spacing w:val="-57"/>
                <w:sz w:val="24"/>
                <w:szCs w:val="24"/>
              </w:rPr>
              <w:t xml:space="preserve"> </w:t>
            </w:r>
            <w:r w:rsidRPr="00723A37">
              <w:rPr>
                <w:color w:val="000000"/>
                <w:sz w:val="24"/>
                <w:szCs w:val="24"/>
              </w:rPr>
              <w:t>документацією,</w:t>
            </w:r>
            <w:r w:rsidRPr="00723A37">
              <w:rPr>
                <w:color w:val="000000"/>
                <w:spacing w:val="1"/>
                <w:sz w:val="24"/>
                <w:szCs w:val="24"/>
              </w:rPr>
              <w:t xml:space="preserve"> </w:t>
            </w:r>
            <w:r w:rsidRPr="00723A37">
              <w:rPr>
                <w:color w:val="000000"/>
                <w:sz w:val="24"/>
                <w:szCs w:val="24"/>
              </w:rPr>
              <w:t>він</w:t>
            </w:r>
            <w:r w:rsidRPr="00723A37">
              <w:rPr>
                <w:color w:val="000000"/>
                <w:spacing w:val="1"/>
                <w:sz w:val="24"/>
                <w:szCs w:val="24"/>
              </w:rPr>
              <w:t xml:space="preserve"> </w:t>
            </w:r>
            <w:r w:rsidRPr="00723A37">
              <w:rPr>
                <w:color w:val="000000"/>
                <w:sz w:val="24"/>
                <w:szCs w:val="24"/>
              </w:rPr>
              <w:t>розміщує</w:t>
            </w:r>
            <w:r w:rsidRPr="00723A37">
              <w:rPr>
                <w:color w:val="000000"/>
                <w:spacing w:val="1"/>
                <w:sz w:val="24"/>
                <w:szCs w:val="24"/>
              </w:rPr>
              <w:t xml:space="preserve"> </w:t>
            </w:r>
            <w:r w:rsidRPr="00723A37">
              <w:rPr>
                <w:color w:val="000000"/>
                <w:sz w:val="24"/>
                <w:szCs w:val="24"/>
              </w:rPr>
              <w:t>у строк,</w:t>
            </w:r>
            <w:r w:rsidRPr="00723A37">
              <w:rPr>
                <w:color w:val="000000"/>
                <w:spacing w:val="60"/>
                <w:sz w:val="24"/>
                <w:szCs w:val="24"/>
              </w:rPr>
              <w:t xml:space="preserve"> </w:t>
            </w:r>
            <w:r w:rsidRPr="00723A37">
              <w:rPr>
                <w:color w:val="000000"/>
                <w:sz w:val="24"/>
                <w:szCs w:val="24"/>
              </w:rPr>
              <w:t xml:space="preserve">який </w:t>
            </w:r>
            <w:r w:rsidRPr="00723A37">
              <w:rPr>
                <w:b/>
                <w:i/>
                <w:color w:val="000000"/>
                <w:sz w:val="24"/>
                <w:szCs w:val="24"/>
              </w:rPr>
              <w:t>не може бути меншим</w:t>
            </w:r>
            <w:r w:rsidRPr="00723A37">
              <w:rPr>
                <w:b/>
                <w:i/>
                <w:color w:val="000000"/>
                <w:spacing w:val="1"/>
                <w:sz w:val="24"/>
                <w:szCs w:val="24"/>
              </w:rPr>
              <w:t xml:space="preserve"> </w:t>
            </w:r>
            <w:r w:rsidRPr="00723A37">
              <w:rPr>
                <w:b/>
                <w:i/>
                <w:color w:val="000000"/>
                <w:sz w:val="24"/>
                <w:szCs w:val="24"/>
              </w:rPr>
              <w:t>ніж</w:t>
            </w:r>
            <w:r w:rsidRPr="00723A37">
              <w:rPr>
                <w:b/>
                <w:i/>
                <w:color w:val="000000"/>
                <w:spacing w:val="1"/>
                <w:sz w:val="24"/>
                <w:szCs w:val="24"/>
              </w:rPr>
              <w:t xml:space="preserve"> </w:t>
            </w:r>
            <w:r w:rsidRPr="00723A37">
              <w:rPr>
                <w:b/>
                <w:i/>
                <w:color w:val="000000"/>
                <w:sz w:val="24"/>
                <w:szCs w:val="24"/>
              </w:rPr>
              <w:t>два</w:t>
            </w:r>
            <w:r w:rsidRPr="00723A37">
              <w:rPr>
                <w:b/>
                <w:i/>
                <w:color w:val="000000"/>
                <w:spacing w:val="1"/>
                <w:sz w:val="24"/>
                <w:szCs w:val="24"/>
              </w:rPr>
              <w:t xml:space="preserve"> </w:t>
            </w:r>
            <w:r w:rsidRPr="00723A37">
              <w:rPr>
                <w:b/>
                <w:i/>
                <w:color w:val="000000"/>
                <w:sz w:val="24"/>
                <w:szCs w:val="24"/>
              </w:rPr>
              <w:t>робочі</w:t>
            </w:r>
            <w:r w:rsidRPr="00723A37">
              <w:rPr>
                <w:b/>
                <w:i/>
                <w:color w:val="000000"/>
                <w:spacing w:val="1"/>
                <w:sz w:val="24"/>
                <w:szCs w:val="24"/>
              </w:rPr>
              <w:t xml:space="preserve"> </w:t>
            </w:r>
            <w:r w:rsidRPr="00723A37">
              <w:rPr>
                <w:b/>
                <w:i/>
                <w:color w:val="000000"/>
                <w:sz w:val="24"/>
                <w:szCs w:val="24"/>
              </w:rPr>
              <w:t>дні</w:t>
            </w:r>
            <w:r w:rsidRPr="00723A37">
              <w:rPr>
                <w:b/>
                <w:i/>
                <w:color w:val="000000"/>
                <w:spacing w:val="1"/>
                <w:sz w:val="24"/>
                <w:szCs w:val="24"/>
              </w:rPr>
              <w:t xml:space="preserve"> </w:t>
            </w:r>
            <w:r w:rsidRPr="00723A37">
              <w:rPr>
                <w:color w:val="000000"/>
                <w:sz w:val="24"/>
                <w:szCs w:val="24"/>
              </w:rPr>
              <w:t>до</w:t>
            </w:r>
            <w:r w:rsidRPr="00723A37">
              <w:rPr>
                <w:color w:val="000000"/>
                <w:spacing w:val="1"/>
                <w:sz w:val="24"/>
                <w:szCs w:val="24"/>
              </w:rPr>
              <w:t xml:space="preserve"> </w:t>
            </w:r>
            <w:r w:rsidRPr="00723A37">
              <w:rPr>
                <w:color w:val="000000"/>
                <w:sz w:val="24"/>
                <w:szCs w:val="24"/>
              </w:rPr>
              <w:t>закінчення</w:t>
            </w:r>
            <w:r w:rsidRPr="00723A37">
              <w:rPr>
                <w:color w:val="000000"/>
                <w:spacing w:val="1"/>
                <w:sz w:val="24"/>
                <w:szCs w:val="24"/>
              </w:rPr>
              <w:t xml:space="preserve"> </w:t>
            </w:r>
            <w:r w:rsidRPr="00723A37">
              <w:rPr>
                <w:color w:val="000000"/>
                <w:sz w:val="24"/>
                <w:szCs w:val="24"/>
              </w:rPr>
              <w:t>строку</w:t>
            </w:r>
            <w:r w:rsidRPr="00723A37">
              <w:rPr>
                <w:color w:val="000000"/>
                <w:spacing w:val="1"/>
                <w:sz w:val="24"/>
                <w:szCs w:val="24"/>
              </w:rPr>
              <w:t xml:space="preserve"> </w:t>
            </w:r>
            <w:r w:rsidRPr="00723A37">
              <w:rPr>
                <w:color w:val="000000"/>
                <w:sz w:val="24"/>
                <w:szCs w:val="24"/>
              </w:rPr>
              <w:t>розгляду</w:t>
            </w:r>
            <w:r w:rsidRPr="00723A37">
              <w:rPr>
                <w:color w:val="000000"/>
                <w:spacing w:val="1"/>
                <w:sz w:val="24"/>
                <w:szCs w:val="24"/>
              </w:rPr>
              <w:t xml:space="preserve"> </w:t>
            </w:r>
            <w:r w:rsidRPr="00723A37">
              <w:rPr>
                <w:color w:val="000000"/>
                <w:sz w:val="24"/>
                <w:szCs w:val="24"/>
              </w:rPr>
              <w:t>тендерних</w:t>
            </w:r>
            <w:r w:rsidRPr="00723A37">
              <w:rPr>
                <w:color w:val="000000"/>
                <w:spacing w:val="1"/>
                <w:sz w:val="24"/>
                <w:szCs w:val="24"/>
              </w:rPr>
              <w:t xml:space="preserve"> </w:t>
            </w:r>
            <w:r w:rsidRPr="00723A37">
              <w:rPr>
                <w:color w:val="000000"/>
                <w:sz w:val="24"/>
                <w:szCs w:val="24"/>
              </w:rPr>
              <w:t>пропозицій,</w:t>
            </w:r>
            <w:r w:rsidRPr="00723A37">
              <w:rPr>
                <w:color w:val="000000"/>
                <w:spacing w:val="1"/>
                <w:sz w:val="24"/>
                <w:szCs w:val="24"/>
              </w:rPr>
              <w:t xml:space="preserve"> </w:t>
            </w:r>
            <w:r w:rsidRPr="00723A37">
              <w:rPr>
                <w:color w:val="000000"/>
                <w:sz w:val="24"/>
                <w:szCs w:val="24"/>
              </w:rPr>
              <w:t>повідомлення</w:t>
            </w:r>
            <w:r w:rsidRPr="00723A37">
              <w:rPr>
                <w:color w:val="000000"/>
                <w:spacing w:val="1"/>
                <w:sz w:val="24"/>
                <w:szCs w:val="24"/>
              </w:rPr>
              <w:t xml:space="preserve"> </w:t>
            </w:r>
            <w:r w:rsidRPr="00723A37">
              <w:rPr>
                <w:color w:val="000000"/>
                <w:sz w:val="24"/>
                <w:szCs w:val="24"/>
              </w:rPr>
              <w:t>з</w:t>
            </w:r>
            <w:r w:rsidRPr="00723A37">
              <w:rPr>
                <w:color w:val="000000"/>
                <w:spacing w:val="1"/>
                <w:sz w:val="24"/>
                <w:szCs w:val="24"/>
              </w:rPr>
              <w:t xml:space="preserve"> </w:t>
            </w:r>
            <w:r w:rsidRPr="00723A37">
              <w:rPr>
                <w:color w:val="000000"/>
                <w:sz w:val="24"/>
                <w:szCs w:val="24"/>
              </w:rPr>
              <w:t>вимогою</w:t>
            </w:r>
            <w:r w:rsidRPr="00723A37">
              <w:rPr>
                <w:color w:val="000000"/>
                <w:spacing w:val="1"/>
                <w:sz w:val="24"/>
                <w:szCs w:val="24"/>
              </w:rPr>
              <w:t xml:space="preserve"> </w:t>
            </w:r>
            <w:r w:rsidRPr="00723A37">
              <w:rPr>
                <w:color w:val="000000"/>
                <w:sz w:val="24"/>
                <w:szCs w:val="24"/>
              </w:rPr>
              <w:t>про</w:t>
            </w:r>
            <w:r w:rsidRPr="00723A37">
              <w:rPr>
                <w:color w:val="000000"/>
                <w:spacing w:val="1"/>
                <w:sz w:val="24"/>
                <w:szCs w:val="24"/>
              </w:rPr>
              <w:t xml:space="preserve"> </w:t>
            </w:r>
            <w:r w:rsidRPr="00723A37">
              <w:rPr>
                <w:color w:val="000000"/>
                <w:sz w:val="24"/>
                <w:szCs w:val="24"/>
              </w:rPr>
              <w:t>усунення</w:t>
            </w:r>
            <w:r w:rsidRPr="00723A37">
              <w:rPr>
                <w:color w:val="000000"/>
                <w:spacing w:val="1"/>
                <w:sz w:val="24"/>
                <w:szCs w:val="24"/>
              </w:rPr>
              <w:t xml:space="preserve"> </w:t>
            </w:r>
            <w:r w:rsidRPr="00723A37">
              <w:rPr>
                <w:color w:val="000000"/>
                <w:sz w:val="24"/>
                <w:szCs w:val="24"/>
              </w:rPr>
              <w:t>таких</w:t>
            </w:r>
            <w:r w:rsidRPr="00723A37">
              <w:rPr>
                <w:color w:val="000000"/>
                <w:spacing w:val="1"/>
                <w:sz w:val="24"/>
                <w:szCs w:val="24"/>
              </w:rPr>
              <w:t xml:space="preserve"> </w:t>
            </w:r>
            <w:proofErr w:type="spellStart"/>
            <w:r w:rsidRPr="00723A37">
              <w:rPr>
                <w:color w:val="000000"/>
                <w:sz w:val="24"/>
                <w:szCs w:val="24"/>
              </w:rPr>
              <w:t>невідповідностей</w:t>
            </w:r>
            <w:proofErr w:type="spellEnd"/>
            <w:r w:rsidRPr="00723A37">
              <w:rPr>
                <w:color w:val="000000"/>
                <w:spacing w:val="-3"/>
                <w:sz w:val="24"/>
                <w:szCs w:val="24"/>
              </w:rPr>
              <w:t xml:space="preserve"> </w:t>
            </w:r>
            <w:r w:rsidRPr="00723A37">
              <w:rPr>
                <w:color w:val="000000"/>
                <w:sz w:val="24"/>
                <w:szCs w:val="24"/>
              </w:rPr>
              <w:t>в</w:t>
            </w:r>
            <w:r w:rsidRPr="00723A37">
              <w:rPr>
                <w:color w:val="000000"/>
                <w:spacing w:val="2"/>
                <w:sz w:val="24"/>
                <w:szCs w:val="24"/>
              </w:rPr>
              <w:t xml:space="preserve"> </w:t>
            </w:r>
            <w:r w:rsidRPr="00723A37">
              <w:rPr>
                <w:color w:val="000000"/>
                <w:sz w:val="24"/>
                <w:szCs w:val="24"/>
              </w:rPr>
              <w:t>електронній</w:t>
            </w:r>
            <w:r w:rsidRPr="00723A37">
              <w:rPr>
                <w:color w:val="000000"/>
                <w:spacing w:val="3"/>
                <w:sz w:val="24"/>
                <w:szCs w:val="24"/>
              </w:rPr>
              <w:t xml:space="preserve"> </w:t>
            </w:r>
            <w:r w:rsidRPr="00723A37">
              <w:rPr>
                <w:color w:val="000000"/>
                <w:sz w:val="24"/>
                <w:szCs w:val="24"/>
              </w:rPr>
              <w:t>системі</w:t>
            </w:r>
            <w:r w:rsidRPr="00723A37">
              <w:rPr>
                <w:color w:val="000000"/>
                <w:spacing w:val="-8"/>
                <w:sz w:val="24"/>
                <w:szCs w:val="24"/>
              </w:rPr>
              <w:t xml:space="preserve"> </w:t>
            </w:r>
            <w:proofErr w:type="spellStart"/>
            <w:r w:rsidRPr="00723A37">
              <w:rPr>
                <w:color w:val="000000"/>
                <w:sz w:val="24"/>
                <w:szCs w:val="24"/>
              </w:rPr>
              <w:t>закупівель</w:t>
            </w:r>
            <w:proofErr w:type="spellEnd"/>
            <w:r w:rsidRPr="00723A37">
              <w:rPr>
                <w:color w:val="000000"/>
                <w:sz w:val="24"/>
                <w:szCs w:val="24"/>
              </w:rPr>
              <w:t>.</w:t>
            </w:r>
          </w:p>
          <w:p w14:paraId="5863D664" w14:textId="77777777" w:rsidR="00782DB5" w:rsidRPr="00723A37" w:rsidRDefault="00782DB5" w:rsidP="00782DB5">
            <w:pPr>
              <w:pStyle w:val="TableParagraph"/>
              <w:ind w:left="0" w:firstLine="454"/>
              <w:jc w:val="both"/>
              <w:rPr>
                <w:color w:val="000000"/>
                <w:sz w:val="24"/>
                <w:szCs w:val="24"/>
              </w:rPr>
            </w:pPr>
            <w:r w:rsidRPr="00723A37">
              <w:rPr>
                <w:b/>
                <w:i/>
                <w:color w:val="000000"/>
                <w:sz w:val="24"/>
                <w:szCs w:val="24"/>
              </w:rPr>
              <w:t xml:space="preserve">Під невідповідністю </w:t>
            </w:r>
            <w:r w:rsidRPr="00723A37">
              <w:rPr>
                <w:color w:val="000000"/>
                <w:sz w:val="24"/>
                <w:szCs w:val="24"/>
              </w:rPr>
              <w:t>в інформації та/або документах, що подані</w:t>
            </w:r>
            <w:r w:rsidRPr="00723A37">
              <w:rPr>
                <w:color w:val="000000"/>
                <w:spacing w:val="1"/>
                <w:sz w:val="24"/>
                <w:szCs w:val="24"/>
              </w:rPr>
              <w:t xml:space="preserve"> </w:t>
            </w:r>
            <w:r w:rsidRPr="00723A37">
              <w:rPr>
                <w:color w:val="000000"/>
                <w:sz w:val="24"/>
                <w:szCs w:val="24"/>
              </w:rPr>
              <w:t>учасником процедури</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у складі тендерної пропозиції та/або</w:t>
            </w:r>
            <w:r w:rsidRPr="00723A37">
              <w:rPr>
                <w:color w:val="000000"/>
                <w:spacing w:val="1"/>
                <w:sz w:val="24"/>
                <w:szCs w:val="24"/>
              </w:rPr>
              <w:t xml:space="preserve"> </w:t>
            </w:r>
            <w:r w:rsidRPr="00723A37">
              <w:rPr>
                <w:color w:val="000000"/>
                <w:sz w:val="24"/>
                <w:szCs w:val="24"/>
              </w:rPr>
              <w:t>подання</w:t>
            </w:r>
            <w:r w:rsidRPr="00723A37">
              <w:rPr>
                <w:color w:val="000000"/>
                <w:spacing w:val="1"/>
                <w:sz w:val="24"/>
                <w:szCs w:val="24"/>
              </w:rPr>
              <w:t xml:space="preserve"> </w:t>
            </w:r>
            <w:r w:rsidRPr="00723A37">
              <w:rPr>
                <w:color w:val="000000"/>
                <w:sz w:val="24"/>
                <w:szCs w:val="24"/>
              </w:rPr>
              <w:t>яких</w:t>
            </w:r>
            <w:r w:rsidRPr="00723A37">
              <w:rPr>
                <w:color w:val="000000"/>
                <w:spacing w:val="1"/>
                <w:sz w:val="24"/>
                <w:szCs w:val="24"/>
              </w:rPr>
              <w:t xml:space="preserve"> </w:t>
            </w:r>
            <w:r w:rsidRPr="00723A37">
              <w:rPr>
                <w:color w:val="000000"/>
                <w:sz w:val="24"/>
                <w:szCs w:val="24"/>
              </w:rPr>
              <w:t>вимагається</w:t>
            </w:r>
            <w:r w:rsidRPr="00723A37">
              <w:rPr>
                <w:color w:val="000000"/>
                <w:spacing w:val="1"/>
                <w:sz w:val="24"/>
                <w:szCs w:val="24"/>
              </w:rPr>
              <w:t xml:space="preserve"> </w:t>
            </w:r>
            <w:r w:rsidRPr="00723A37">
              <w:rPr>
                <w:color w:val="000000"/>
                <w:sz w:val="24"/>
                <w:szCs w:val="24"/>
              </w:rPr>
              <w:t>тендерною</w:t>
            </w:r>
            <w:r w:rsidRPr="00723A37">
              <w:rPr>
                <w:color w:val="000000"/>
                <w:spacing w:val="1"/>
                <w:sz w:val="24"/>
                <w:szCs w:val="24"/>
              </w:rPr>
              <w:t xml:space="preserve"> </w:t>
            </w:r>
            <w:r w:rsidRPr="00723A37">
              <w:rPr>
                <w:color w:val="000000"/>
                <w:sz w:val="24"/>
                <w:szCs w:val="24"/>
              </w:rPr>
              <w:t>документацією,</w:t>
            </w:r>
            <w:r w:rsidRPr="00723A37">
              <w:rPr>
                <w:color w:val="000000"/>
                <w:spacing w:val="1"/>
                <w:sz w:val="24"/>
                <w:szCs w:val="24"/>
              </w:rPr>
              <w:t xml:space="preserve"> </w:t>
            </w:r>
            <w:r w:rsidRPr="00723A37">
              <w:rPr>
                <w:color w:val="000000"/>
                <w:sz w:val="24"/>
                <w:szCs w:val="24"/>
              </w:rPr>
              <w:t>розуміється</w:t>
            </w:r>
            <w:r w:rsidRPr="00723A37">
              <w:rPr>
                <w:color w:val="000000"/>
                <w:spacing w:val="1"/>
                <w:sz w:val="24"/>
                <w:szCs w:val="24"/>
              </w:rPr>
              <w:t xml:space="preserve"> </w:t>
            </w:r>
            <w:r w:rsidRPr="00723A37">
              <w:rPr>
                <w:color w:val="000000"/>
                <w:sz w:val="24"/>
                <w:szCs w:val="24"/>
              </w:rPr>
              <w:t>у</w:t>
            </w:r>
            <w:r w:rsidRPr="00723A37">
              <w:rPr>
                <w:color w:val="000000"/>
                <w:spacing w:val="1"/>
                <w:sz w:val="24"/>
                <w:szCs w:val="24"/>
              </w:rPr>
              <w:t xml:space="preserve"> </w:t>
            </w:r>
            <w:r w:rsidRPr="00723A37">
              <w:rPr>
                <w:color w:val="000000"/>
                <w:sz w:val="24"/>
                <w:szCs w:val="24"/>
              </w:rPr>
              <w:t>тому</w:t>
            </w:r>
            <w:r w:rsidRPr="00723A37">
              <w:rPr>
                <w:color w:val="000000"/>
                <w:spacing w:val="15"/>
                <w:sz w:val="24"/>
                <w:szCs w:val="24"/>
              </w:rPr>
              <w:t xml:space="preserve"> </w:t>
            </w:r>
            <w:r w:rsidRPr="00723A37">
              <w:rPr>
                <w:color w:val="000000"/>
                <w:sz w:val="24"/>
                <w:szCs w:val="24"/>
              </w:rPr>
              <w:t>числі</w:t>
            </w:r>
            <w:r w:rsidRPr="00723A37">
              <w:rPr>
                <w:color w:val="000000"/>
                <w:spacing w:val="12"/>
                <w:sz w:val="24"/>
                <w:szCs w:val="24"/>
              </w:rPr>
              <w:t xml:space="preserve"> </w:t>
            </w:r>
            <w:r w:rsidRPr="00723A37">
              <w:rPr>
                <w:color w:val="000000"/>
                <w:sz w:val="24"/>
                <w:szCs w:val="24"/>
              </w:rPr>
              <w:t>відсутність</w:t>
            </w:r>
            <w:r w:rsidRPr="00723A37">
              <w:rPr>
                <w:color w:val="000000"/>
                <w:spacing w:val="27"/>
                <w:sz w:val="24"/>
                <w:szCs w:val="24"/>
              </w:rPr>
              <w:t xml:space="preserve"> </w:t>
            </w:r>
            <w:r w:rsidRPr="00723A37">
              <w:rPr>
                <w:color w:val="000000"/>
                <w:sz w:val="24"/>
                <w:szCs w:val="24"/>
              </w:rPr>
              <w:t>у</w:t>
            </w:r>
            <w:r w:rsidRPr="00723A37">
              <w:rPr>
                <w:color w:val="000000"/>
                <w:spacing w:val="15"/>
                <w:sz w:val="24"/>
                <w:szCs w:val="24"/>
              </w:rPr>
              <w:t xml:space="preserve"> </w:t>
            </w:r>
            <w:r w:rsidRPr="00723A37">
              <w:rPr>
                <w:color w:val="000000"/>
                <w:sz w:val="24"/>
                <w:szCs w:val="24"/>
              </w:rPr>
              <w:t>складі</w:t>
            </w:r>
            <w:r w:rsidRPr="00723A37">
              <w:rPr>
                <w:color w:val="000000"/>
                <w:spacing w:val="12"/>
                <w:sz w:val="24"/>
                <w:szCs w:val="24"/>
              </w:rPr>
              <w:t xml:space="preserve"> </w:t>
            </w:r>
            <w:r w:rsidRPr="00723A37">
              <w:rPr>
                <w:color w:val="000000"/>
                <w:sz w:val="24"/>
                <w:szCs w:val="24"/>
              </w:rPr>
              <w:t>тендерної</w:t>
            </w:r>
            <w:r w:rsidRPr="00723A37">
              <w:rPr>
                <w:color w:val="000000"/>
                <w:spacing w:val="12"/>
                <w:sz w:val="24"/>
                <w:szCs w:val="24"/>
              </w:rPr>
              <w:t xml:space="preserve"> </w:t>
            </w:r>
            <w:r w:rsidRPr="00723A37">
              <w:rPr>
                <w:color w:val="000000"/>
                <w:sz w:val="24"/>
                <w:szCs w:val="24"/>
              </w:rPr>
              <w:t>пропозиції</w:t>
            </w:r>
            <w:r w:rsidRPr="00723A37">
              <w:rPr>
                <w:color w:val="000000"/>
                <w:spacing w:val="21"/>
                <w:sz w:val="24"/>
                <w:szCs w:val="24"/>
              </w:rPr>
              <w:t xml:space="preserve"> </w:t>
            </w:r>
            <w:r w:rsidRPr="00723A37">
              <w:rPr>
                <w:color w:val="000000"/>
                <w:sz w:val="24"/>
                <w:szCs w:val="24"/>
              </w:rPr>
              <w:t>інформації</w:t>
            </w:r>
            <w:r w:rsidRPr="00723A37">
              <w:rPr>
                <w:color w:val="000000"/>
                <w:spacing w:val="17"/>
                <w:sz w:val="24"/>
                <w:szCs w:val="24"/>
              </w:rPr>
              <w:t xml:space="preserve"> </w:t>
            </w:r>
            <w:r w:rsidRPr="00723A37">
              <w:rPr>
                <w:color w:val="000000"/>
                <w:sz w:val="24"/>
                <w:szCs w:val="24"/>
              </w:rPr>
              <w:t>та/або документів,</w:t>
            </w:r>
            <w:r w:rsidRPr="00723A37">
              <w:rPr>
                <w:color w:val="000000"/>
                <w:spacing w:val="69"/>
                <w:sz w:val="24"/>
                <w:szCs w:val="24"/>
              </w:rPr>
              <w:t xml:space="preserve"> </w:t>
            </w:r>
            <w:r w:rsidRPr="00723A37">
              <w:rPr>
                <w:color w:val="000000"/>
                <w:sz w:val="24"/>
                <w:szCs w:val="24"/>
              </w:rPr>
              <w:t>подання</w:t>
            </w:r>
            <w:r w:rsidRPr="00723A37">
              <w:rPr>
                <w:color w:val="000000"/>
                <w:spacing w:val="63"/>
                <w:sz w:val="24"/>
                <w:szCs w:val="24"/>
              </w:rPr>
              <w:t xml:space="preserve"> </w:t>
            </w:r>
            <w:r w:rsidRPr="00723A37">
              <w:rPr>
                <w:color w:val="000000"/>
                <w:sz w:val="24"/>
                <w:szCs w:val="24"/>
              </w:rPr>
              <w:t>яких</w:t>
            </w:r>
            <w:r w:rsidRPr="00723A37">
              <w:rPr>
                <w:color w:val="000000"/>
                <w:spacing w:val="64"/>
                <w:sz w:val="24"/>
                <w:szCs w:val="24"/>
              </w:rPr>
              <w:t xml:space="preserve"> </w:t>
            </w:r>
            <w:r w:rsidRPr="00723A37">
              <w:rPr>
                <w:color w:val="000000"/>
                <w:sz w:val="24"/>
                <w:szCs w:val="24"/>
              </w:rPr>
              <w:t>передбачається</w:t>
            </w:r>
            <w:r w:rsidRPr="00723A37">
              <w:rPr>
                <w:color w:val="000000"/>
                <w:spacing w:val="68"/>
                <w:sz w:val="24"/>
                <w:szCs w:val="24"/>
              </w:rPr>
              <w:t xml:space="preserve"> </w:t>
            </w:r>
            <w:r w:rsidRPr="00723A37">
              <w:rPr>
                <w:color w:val="000000"/>
                <w:sz w:val="24"/>
                <w:szCs w:val="24"/>
              </w:rPr>
              <w:t>тендерною</w:t>
            </w:r>
            <w:r w:rsidRPr="00723A37">
              <w:rPr>
                <w:color w:val="000000"/>
                <w:spacing w:val="66"/>
                <w:sz w:val="24"/>
                <w:szCs w:val="24"/>
              </w:rPr>
              <w:t xml:space="preserve"> </w:t>
            </w:r>
            <w:r w:rsidRPr="00723A37">
              <w:rPr>
                <w:color w:val="000000"/>
                <w:sz w:val="24"/>
                <w:szCs w:val="24"/>
              </w:rPr>
              <w:t>документацією (крім</w:t>
            </w:r>
            <w:r w:rsidRPr="00723A37">
              <w:rPr>
                <w:color w:val="000000"/>
                <w:spacing w:val="11"/>
                <w:sz w:val="24"/>
                <w:szCs w:val="24"/>
              </w:rPr>
              <w:t xml:space="preserve"> </w:t>
            </w:r>
            <w:r w:rsidRPr="00723A37">
              <w:rPr>
                <w:color w:val="000000"/>
                <w:sz w:val="24"/>
                <w:szCs w:val="24"/>
              </w:rPr>
              <w:t>випадків</w:t>
            </w:r>
            <w:r w:rsidRPr="00723A37">
              <w:rPr>
                <w:color w:val="000000"/>
                <w:spacing w:val="69"/>
                <w:sz w:val="24"/>
                <w:szCs w:val="24"/>
              </w:rPr>
              <w:t xml:space="preserve"> </w:t>
            </w:r>
            <w:r w:rsidRPr="00723A37">
              <w:rPr>
                <w:color w:val="000000"/>
                <w:sz w:val="24"/>
                <w:szCs w:val="24"/>
              </w:rPr>
              <w:t>відсутності  забезпечення</w:t>
            </w:r>
            <w:r w:rsidRPr="00723A37">
              <w:rPr>
                <w:color w:val="000000"/>
                <w:spacing w:val="68"/>
                <w:sz w:val="24"/>
                <w:szCs w:val="24"/>
              </w:rPr>
              <w:t xml:space="preserve"> </w:t>
            </w:r>
            <w:r w:rsidRPr="00723A37">
              <w:rPr>
                <w:color w:val="000000"/>
                <w:sz w:val="24"/>
                <w:szCs w:val="24"/>
              </w:rPr>
              <w:t>тендерної  пропозиції,</w:t>
            </w:r>
            <w:r w:rsidRPr="00723A37">
              <w:rPr>
                <w:color w:val="000000"/>
                <w:spacing w:val="70"/>
                <w:sz w:val="24"/>
                <w:szCs w:val="24"/>
              </w:rPr>
              <w:t xml:space="preserve"> </w:t>
            </w:r>
            <w:r w:rsidRPr="00723A37">
              <w:rPr>
                <w:color w:val="000000"/>
                <w:sz w:val="24"/>
                <w:szCs w:val="24"/>
              </w:rPr>
              <w:t>якщо таке</w:t>
            </w:r>
            <w:r w:rsidRPr="00723A37">
              <w:rPr>
                <w:color w:val="000000"/>
                <w:spacing w:val="1"/>
                <w:sz w:val="24"/>
                <w:szCs w:val="24"/>
              </w:rPr>
              <w:t xml:space="preserve"> </w:t>
            </w:r>
            <w:r w:rsidRPr="00723A37">
              <w:rPr>
                <w:color w:val="000000"/>
                <w:sz w:val="24"/>
                <w:szCs w:val="24"/>
              </w:rPr>
              <w:t>забезпечення</w:t>
            </w:r>
            <w:r w:rsidRPr="00723A37">
              <w:rPr>
                <w:color w:val="000000"/>
                <w:spacing w:val="1"/>
                <w:sz w:val="24"/>
                <w:szCs w:val="24"/>
              </w:rPr>
              <w:t xml:space="preserve"> </w:t>
            </w:r>
            <w:r w:rsidRPr="00723A37">
              <w:rPr>
                <w:color w:val="000000"/>
                <w:sz w:val="24"/>
                <w:szCs w:val="24"/>
              </w:rPr>
              <w:t>вимагалося</w:t>
            </w:r>
            <w:r w:rsidRPr="00723A37">
              <w:rPr>
                <w:color w:val="000000"/>
                <w:spacing w:val="1"/>
                <w:sz w:val="24"/>
                <w:szCs w:val="24"/>
              </w:rPr>
              <w:t xml:space="preserve"> </w:t>
            </w:r>
            <w:r w:rsidRPr="00723A37">
              <w:rPr>
                <w:color w:val="000000"/>
                <w:sz w:val="24"/>
                <w:szCs w:val="24"/>
              </w:rPr>
              <w:t>замовником,</w:t>
            </w:r>
            <w:r w:rsidRPr="00723A37">
              <w:rPr>
                <w:color w:val="000000"/>
                <w:spacing w:val="1"/>
                <w:sz w:val="24"/>
                <w:szCs w:val="24"/>
              </w:rPr>
              <w:t xml:space="preserve"> </w:t>
            </w:r>
            <w:r w:rsidRPr="00723A37">
              <w:rPr>
                <w:color w:val="000000"/>
                <w:sz w:val="24"/>
                <w:szCs w:val="24"/>
              </w:rPr>
              <w:t>та/або</w:t>
            </w:r>
            <w:r w:rsidRPr="00723A37">
              <w:rPr>
                <w:color w:val="000000"/>
                <w:spacing w:val="61"/>
                <w:sz w:val="24"/>
                <w:szCs w:val="24"/>
              </w:rPr>
              <w:t xml:space="preserve"> </w:t>
            </w:r>
            <w:r w:rsidRPr="00723A37">
              <w:rPr>
                <w:color w:val="000000"/>
                <w:sz w:val="24"/>
                <w:szCs w:val="24"/>
              </w:rPr>
              <w:t>відсутності</w:t>
            </w:r>
            <w:r w:rsidRPr="00723A37">
              <w:rPr>
                <w:color w:val="000000"/>
                <w:spacing w:val="1"/>
                <w:sz w:val="24"/>
                <w:szCs w:val="24"/>
              </w:rPr>
              <w:t xml:space="preserve"> </w:t>
            </w:r>
            <w:r w:rsidRPr="00723A37">
              <w:rPr>
                <w:color w:val="000000"/>
                <w:sz w:val="24"/>
                <w:szCs w:val="24"/>
              </w:rPr>
              <w:t>інформації (та/або документів) про технічні та якісні характеристики</w:t>
            </w:r>
            <w:r w:rsidRPr="00723A37">
              <w:rPr>
                <w:color w:val="000000"/>
                <w:spacing w:val="1"/>
                <w:sz w:val="24"/>
                <w:szCs w:val="24"/>
              </w:rPr>
              <w:t xml:space="preserve"> </w:t>
            </w:r>
            <w:r w:rsidRPr="00723A37">
              <w:rPr>
                <w:color w:val="000000"/>
                <w:sz w:val="24"/>
                <w:szCs w:val="24"/>
              </w:rPr>
              <w:t>предмета</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що</w:t>
            </w:r>
            <w:r w:rsidRPr="00723A37">
              <w:rPr>
                <w:color w:val="000000"/>
                <w:spacing w:val="1"/>
                <w:sz w:val="24"/>
                <w:szCs w:val="24"/>
              </w:rPr>
              <w:t xml:space="preserve"> </w:t>
            </w:r>
            <w:r w:rsidRPr="00723A37">
              <w:rPr>
                <w:color w:val="000000"/>
                <w:sz w:val="24"/>
                <w:szCs w:val="24"/>
              </w:rPr>
              <w:t>пропонується</w:t>
            </w:r>
            <w:r w:rsidRPr="00723A37">
              <w:rPr>
                <w:color w:val="000000"/>
                <w:spacing w:val="1"/>
                <w:sz w:val="24"/>
                <w:szCs w:val="24"/>
              </w:rPr>
              <w:t xml:space="preserve"> </w:t>
            </w:r>
            <w:r w:rsidRPr="00723A37">
              <w:rPr>
                <w:color w:val="000000"/>
                <w:sz w:val="24"/>
                <w:szCs w:val="24"/>
              </w:rPr>
              <w:t>учасником</w:t>
            </w:r>
            <w:r w:rsidRPr="00723A37">
              <w:rPr>
                <w:color w:val="000000"/>
                <w:spacing w:val="1"/>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в</w:t>
            </w:r>
            <w:r w:rsidRPr="00723A37">
              <w:rPr>
                <w:color w:val="000000"/>
                <w:spacing w:val="1"/>
                <w:sz w:val="24"/>
                <w:szCs w:val="24"/>
              </w:rPr>
              <w:t xml:space="preserve"> </w:t>
            </w:r>
            <w:r w:rsidRPr="00723A37">
              <w:rPr>
                <w:color w:val="000000"/>
                <w:sz w:val="24"/>
                <w:szCs w:val="24"/>
              </w:rPr>
              <w:t>його</w:t>
            </w:r>
            <w:r w:rsidRPr="00723A37">
              <w:rPr>
                <w:color w:val="000000"/>
                <w:spacing w:val="1"/>
                <w:sz w:val="24"/>
                <w:szCs w:val="24"/>
              </w:rPr>
              <w:t xml:space="preserve"> </w:t>
            </w:r>
            <w:r w:rsidRPr="00723A37">
              <w:rPr>
                <w:color w:val="000000"/>
                <w:sz w:val="24"/>
                <w:szCs w:val="24"/>
              </w:rPr>
              <w:t>тендерній</w:t>
            </w:r>
            <w:r w:rsidRPr="00723A37">
              <w:rPr>
                <w:color w:val="000000"/>
                <w:spacing w:val="2"/>
                <w:sz w:val="24"/>
                <w:szCs w:val="24"/>
              </w:rPr>
              <w:t xml:space="preserve"> </w:t>
            </w:r>
            <w:r w:rsidRPr="00723A37">
              <w:rPr>
                <w:color w:val="000000"/>
                <w:sz w:val="24"/>
                <w:szCs w:val="24"/>
              </w:rPr>
              <w:t>пропозиції).</w:t>
            </w:r>
          </w:p>
          <w:p w14:paraId="09248CC1" w14:textId="77777777" w:rsidR="00782DB5" w:rsidRPr="00723A37" w:rsidRDefault="00782DB5" w:rsidP="00782DB5">
            <w:pPr>
              <w:pStyle w:val="TableParagraph"/>
              <w:ind w:left="0" w:firstLine="454"/>
              <w:jc w:val="both"/>
              <w:rPr>
                <w:color w:val="000000"/>
                <w:sz w:val="24"/>
                <w:szCs w:val="24"/>
              </w:rPr>
            </w:pPr>
            <w:r w:rsidRPr="00723A37">
              <w:rPr>
                <w:b/>
                <w:i/>
                <w:color w:val="000000"/>
                <w:sz w:val="24"/>
                <w:szCs w:val="24"/>
              </w:rPr>
              <w:t xml:space="preserve">Невідповідністю </w:t>
            </w:r>
            <w:r w:rsidRPr="00723A37">
              <w:rPr>
                <w:color w:val="000000"/>
                <w:sz w:val="24"/>
                <w:szCs w:val="24"/>
              </w:rPr>
              <w:t>в інформації та/або документах, які надаються</w:t>
            </w:r>
            <w:r w:rsidRPr="00723A37">
              <w:rPr>
                <w:color w:val="000000"/>
                <w:spacing w:val="1"/>
                <w:sz w:val="24"/>
                <w:szCs w:val="24"/>
              </w:rPr>
              <w:t xml:space="preserve"> </w:t>
            </w:r>
            <w:r w:rsidRPr="00723A37">
              <w:rPr>
                <w:color w:val="000000"/>
                <w:sz w:val="24"/>
                <w:szCs w:val="24"/>
              </w:rPr>
              <w:t>учасником</w:t>
            </w:r>
            <w:r w:rsidRPr="00723A37">
              <w:rPr>
                <w:color w:val="000000"/>
                <w:spacing w:val="1"/>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на</w:t>
            </w:r>
            <w:r w:rsidRPr="00723A37">
              <w:rPr>
                <w:color w:val="000000"/>
                <w:spacing w:val="1"/>
                <w:sz w:val="24"/>
                <w:szCs w:val="24"/>
              </w:rPr>
              <w:t xml:space="preserve"> </w:t>
            </w:r>
            <w:r w:rsidRPr="00723A37">
              <w:rPr>
                <w:color w:val="000000"/>
                <w:sz w:val="24"/>
                <w:szCs w:val="24"/>
              </w:rPr>
              <w:t>виконання</w:t>
            </w:r>
            <w:r w:rsidRPr="00723A37">
              <w:rPr>
                <w:color w:val="000000"/>
                <w:spacing w:val="1"/>
                <w:sz w:val="24"/>
                <w:szCs w:val="24"/>
              </w:rPr>
              <w:t xml:space="preserve"> </w:t>
            </w:r>
            <w:r w:rsidRPr="00723A37">
              <w:rPr>
                <w:color w:val="000000"/>
                <w:sz w:val="24"/>
                <w:szCs w:val="24"/>
              </w:rPr>
              <w:t>вимог</w:t>
            </w:r>
            <w:r w:rsidRPr="00723A37">
              <w:rPr>
                <w:color w:val="000000"/>
                <w:spacing w:val="1"/>
                <w:sz w:val="24"/>
                <w:szCs w:val="24"/>
              </w:rPr>
              <w:t xml:space="preserve"> </w:t>
            </w:r>
            <w:r w:rsidRPr="00723A37">
              <w:rPr>
                <w:color w:val="000000"/>
                <w:sz w:val="24"/>
                <w:szCs w:val="24"/>
              </w:rPr>
              <w:t>технічної</w:t>
            </w:r>
            <w:r w:rsidRPr="00723A37">
              <w:rPr>
                <w:color w:val="000000"/>
                <w:spacing w:val="1"/>
                <w:sz w:val="24"/>
                <w:szCs w:val="24"/>
              </w:rPr>
              <w:t xml:space="preserve"> </w:t>
            </w:r>
            <w:r w:rsidRPr="00723A37">
              <w:rPr>
                <w:color w:val="000000"/>
                <w:sz w:val="24"/>
                <w:szCs w:val="24"/>
              </w:rPr>
              <w:t>специфікації до предмета закупівлі, вважаються помилки, виправлення</w:t>
            </w:r>
            <w:r w:rsidRPr="00723A37">
              <w:rPr>
                <w:color w:val="000000"/>
                <w:spacing w:val="1"/>
                <w:sz w:val="24"/>
                <w:szCs w:val="24"/>
              </w:rPr>
              <w:t xml:space="preserve"> </w:t>
            </w:r>
            <w:r w:rsidRPr="00723A37">
              <w:rPr>
                <w:color w:val="000000"/>
                <w:sz w:val="24"/>
                <w:szCs w:val="24"/>
              </w:rPr>
              <w:t>яких</w:t>
            </w:r>
            <w:r w:rsidRPr="00723A37">
              <w:rPr>
                <w:color w:val="000000"/>
                <w:spacing w:val="1"/>
                <w:sz w:val="24"/>
                <w:szCs w:val="24"/>
              </w:rPr>
              <w:t xml:space="preserve"> </w:t>
            </w:r>
            <w:r w:rsidRPr="00723A37">
              <w:rPr>
                <w:color w:val="000000"/>
                <w:sz w:val="24"/>
                <w:szCs w:val="24"/>
              </w:rPr>
              <w:t>не</w:t>
            </w:r>
            <w:r w:rsidRPr="00723A37">
              <w:rPr>
                <w:color w:val="000000"/>
                <w:spacing w:val="1"/>
                <w:sz w:val="24"/>
                <w:szCs w:val="24"/>
              </w:rPr>
              <w:t xml:space="preserve"> </w:t>
            </w:r>
            <w:r w:rsidRPr="00723A37">
              <w:rPr>
                <w:color w:val="000000"/>
                <w:sz w:val="24"/>
                <w:szCs w:val="24"/>
              </w:rPr>
              <w:t>призводить</w:t>
            </w:r>
            <w:r w:rsidRPr="00723A37">
              <w:rPr>
                <w:color w:val="000000"/>
                <w:spacing w:val="1"/>
                <w:sz w:val="24"/>
                <w:szCs w:val="24"/>
              </w:rPr>
              <w:t xml:space="preserve"> </w:t>
            </w:r>
            <w:r w:rsidRPr="00723A37">
              <w:rPr>
                <w:color w:val="000000"/>
                <w:sz w:val="24"/>
                <w:szCs w:val="24"/>
              </w:rPr>
              <w:t>до</w:t>
            </w:r>
            <w:r w:rsidRPr="00723A37">
              <w:rPr>
                <w:color w:val="000000"/>
                <w:spacing w:val="1"/>
                <w:sz w:val="24"/>
                <w:szCs w:val="24"/>
              </w:rPr>
              <w:t xml:space="preserve"> </w:t>
            </w:r>
            <w:r w:rsidRPr="00723A37">
              <w:rPr>
                <w:color w:val="000000"/>
                <w:sz w:val="24"/>
                <w:szCs w:val="24"/>
              </w:rPr>
              <w:t>зміни</w:t>
            </w:r>
            <w:r w:rsidRPr="00723A37">
              <w:rPr>
                <w:color w:val="000000"/>
                <w:spacing w:val="1"/>
                <w:sz w:val="24"/>
                <w:szCs w:val="24"/>
              </w:rPr>
              <w:t xml:space="preserve"> </w:t>
            </w:r>
            <w:r w:rsidRPr="00723A37">
              <w:rPr>
                <w:color w:val="000000"/>
                <w:sz w:val="24"/>
                <w:szCs w:val="24"/>
              </w:rPr>
              <w:t>предмета</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запропонованого</w:t>
            </w:r>
            <w:r w:rsidRPr="00723A37">
              <w:rPr>
                <w:color w:val="000000"/>
                <w:spacing w:val="1"/>
                <w:sz w:val="24"/>
                <w:szCs w:val="24"/>
              </w:rPr>
              <w:t xml:space="preserve"> </w:t>
            </w:r>
            <w:r w:rsidRPr="00723A37">
              <w:rPr>
                <w:color w:val="000000"/>
                <w:sz w:val="24"/>
                <w:szCs w:val="24"/>
              </w:rPr>
              <w:t>учасником</w:t>
            </w:r>
            <w:r w:rsidRPr="00723A37">
              <w:rPr>
                <w:color w:val="000000"/>
                <w:spacing w:val="1"/>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у</w:t>
            </w:r>
            <w:r w:rsidRPr="00723A37">
              <w:rPr>
                <w:color w:val="000000"/>
                <w:spacing w:val="1"/>
                <w:sz w:val="24"/>
                <w:szCs w:val="24"/>
              </w:rPr>
              <w:t xml:space="preserve"> </w:t>
            </w:r>
            <w:r w:rsidRPr="00723A37">
              <w:rPr>
                <w:color w:val="000000"/>
                <w:sz w:val="24"/>
                <w:szCs w:val="24"/>
              </w:rPr>
              <w:t>складі</w:t>
            </w:r>
            <w:r w:rsidRPr="00723A37">
              <w:rPr>
                <w:color w:val="000000"/>
                <w:spacing w:val="1"/>
                <w:sz w:val="24"/>
                <w:szCs w:val="24"/>
              </w:rPr>
              <w:t xml:space="preserve"> </w:t>
            </w:r>
            <w:r w:rsidRPr="00723A37">
              <w:rPr>
                <w:color w:val="000000"/>
                <w:sz w:val="24"/>
                <w:szCs w:val="24"/>
              </w:rPr>
              <w:t>його</w:t>
            </w:r>
            <w:r w:rsidRPr="00723A37">
              <w:rPr>
                <w:color w:val="000000"/>
                <w:spacing w:val="1"/>
                <w:sz w:val="24"/>
                <w:szCs w:val="24"/>
              </w:rPr>
              <w:t xml:space="preserve"> </w:t>
            </w:r>
            <w:r w:rsidRPr="00723A37">
              <w:rPr>
                <w:color w:val="000000"/>
                <w:sz w:val="24"/>
                <w:szCs w:val="24"/>
              </w:rPr>
              <w:t>тендерної</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найменування</w:t>
            </w:r>
            <w:r w:rsidRPr="00723A37">
              <w:rPr>
                <w:color w:val="000000"/>
                <w:spacing w:val="1"/>
                <w:sz w:val="24"/>
                <w:szCs w:val="24"/>
              </w:rPr>
              <w:t xml:space="preserve"> </w:t>
            </w:r>
            <w:r w:rsidRPr="00723A37">
              <w:rPr>
                <w:color w:val="000000"/>
                <w:sz w:val="24"/>
                <w:szCs w:val="24"/>
              </w:rPr>
              <w:t>товару,</w:t>
            </w:r>
            <w:r w:rsidRPr="00723A37">
              <w:rPr>
                <w:color w:val="000000"/>
                <w:spacing w:val="4"/>
                <w:sz w:val="24"/>
                <w:szCs w:val="24"/>
              </w:rPr>
              <w:t xml:space="preserve"> </w:t>
            </w:r>
            <w:r w:rsidRPr="00723A37">
              <w:rPr>
                <w:color w:val="000000"/>
                <w:sz w:val="24"/>
                <w:szCs w:val="24"/>
              </w:rPr>
              <w:t>марки,</w:t>
            </w:r>
            <w:r w:rsidRPr="00723A37">
              <w:rPr>
                <w:color w:val="000000"/>
                <w:spacing w:val="-1"/>
                <w:sz w:val="24"/>
                <w:szCs w:val="24"/>
              </w:rPr>
              <w:t xml:space="preserve"> </w:t>
            </w:r>
            <w:r w:rsidRPr="00723A37">
              <w:rPr>
                <w:color w:val="000000"/>
                <w:sz w:val="24"/>
                <w:szCs w:val="24"/>
              </w:rPr>
              <w:t>моделі</w:t>
            </w:r>
            <w:r w:rsidRPr="00723A37">
              <w:rPr>
                <w:color w:val="000000"/>
                <w:spacing w:val="-8"/>
                <w:sz w:val="24"/>
                <w:szCs w:val="24"/>
              </w:rPr>
              <w:t xml:space="preserve"> </w:t>
            </w:r>
            <w:r w:rsidRPr="00723A37">
              <w:rPr>
                <w:color w:val="000000"/>
                <w:sz w:val="24"/>
                <w:szCs w:val="24"/>
              </w:rPr>
              <w:t>тощо.</w:t>
            </w:r>
          </w:p>
          <w:p w14:paraId="5A387418"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lastRenderedPageBreak/>
              <w:t>Замовник не може розміщувати щодо одного й того ж учасника</w:t>
            </w:r>
            <w:r w:rsidRPr="00723A37">
              <w:rPr>
                <w:color w:val="000000"/>
                <w:spacing w:val="1"/>
                <w:sz w:val="24"/>
                <w:szCs w:val="24"/>
              </w:rPr>
              <w:t xml:space="preserve"> </w:t>
            </w:r>
            <w:r w:rsidRPr="00723A37">
              <w:rPr>
                <w:color w:val="000000"/>
                <w:sz w:val="24"/>
                <w:szCs w:val="24"/>
              </w:rPr>
              <w:t>процедури закупівлі більше ніж один раз повідомлення з вимогою про</w:t>
            </w:r>
            <w:r w:rsidRPr="00723A37">
              <w:rPr>
                <w:color w:val="000000"/>
                <w:spacing w:val="1"/>
                <w:sz w:val="24"/>
                <w:szCs w:val="24"/>
              </w:rPr>
              <w:t xml:space="preserve"> </w:t>
            </w:r>
            <w:r w:rsidRPr="00723A37">
              <w:rPr>
                <w:color w:val="000000"/>
                <w:sz w:val="24"/>
                <w:szCs w:val="24"/>
              </w:rPr>
              <w:t xml:space="preserve">усунення </w:t>
            </w:r>
            <w:proofErr w:type="spellStart"/>
            <w:r w:rsidRPr="00723A37">
              <w:rPr>
                <w:color w:val="000000"/>
                <w:sz w:val="24"/>
                <w:szCs w:val="24"/>
              </w:rPr>
              <w:t>невідповідностей</w:t>
            </w:r>
            <w:proofErr w:type="spellEnd"/>
            <w:r w:rsidRPr="00723A37">
              <w:rPr>
                <w:color w:val="000000"/>
                <w:sz w:val="24"/>
                <w:szCs w:val="24"/>
              </w:rPr>
              <w:t xml:space="preserve"> в інформації та/або документах, що подані</w:t>
            </w:r>
            <w:r w:rsidRPr="00723A37">
              <w:rPr>
                <w:color w:val="000000"/>
                <w:spacing w:val="1"/>
                <w:sz w:val="24"/>
                <w:szCs w:val="24"/>
              </w:rPr>
              <w:t xml:space="preserve"> </w:t>
            </w:r>
            <w:r w:rsidRPr="00723A37">
              <w:rPr>
                <w:color w:val="000000"/>
                <w:sz w:val="24"/>
                <w:szCs w:val="24"/>
              </w:rPr>
              <w:t>учасником</w:t>
            </w:r>
            <w:r w:rsidRPr="00723A37">
              <w:rPr>
                <w:color w:val="000000"/>
                <w:spacing w:val="1"/>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у</w:t>
            </w:r>
            <w:r w:rsidRPr="00723A37">
              <w:rPr>
                <w:color w:val="000000"/>
                <w:spacing w:val="1"/>
                <w:sz w:val="24"/>
                <w:szCs w:val="24"/>
              </w:rPr>
              <w:t xml:space="preserve"> </w:t>
            </w:r>
            <w:r w:rsidRPr="00723A37">
              <w:rPr>
                <w:color w:val="000000"/>
                <w:sz w:val="24"/>
                <w:szCs w:val="24"/>
              </w:rPr>
              <w:t>складі</w:t>
            </w:r>
            <w:r w:rsidRPr="00723A37">
              <w:rPr>
                <w:color w:val="000000"/>
                <w:spacing w:val="1"/>
                <w:sz w:val="24"/>
                <w:szCs w:val="24"/>
              </w:rPr>
              <w:t xml:space="preserve"> </w:t>
            </w:r>
            <w:r w:rsidRPr="00723A37">
              <w:rPr>
                <w:color w:val="000000"/>
                <w:sz w:val="24"/>
                <w:szCs w:val="24"/>
              </w:rPr>
              <w:t>тендерної</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крім</w:t>
            </w:r>
            <w:r w:rsidRPr="00723A37">
              <w:rPr>
                <w:color w:val="000000"/>
                <w:spacing w:val="1"/>
                <w:sz w:val="24"/>
                <w:szCs w:val="24"/>
              </w:rPr>
              <w:t xml:space="preserve"> </w:t>
            </w:r>
            <w:r w:rsidRPr="00723A37">
              <w:rPr>
                <w:color w:val="000000"/>
                <w:sz w:val="24"/>
                <w:szCs w:val="24"/>
              </w:rPr>
              <w:t>випадків,</w:t>
            </w:r>
            <w:r w:rsidRPr="00723A37">
              <w:rPr>
                <w:color w:val="000000"/>
                <w:spacing w:val="2"/>
                <w:sz w:val="24"/>
                <w:szCs w:val="24"/>
              </w:rPr>
              <w:t xml:space="preserve"> </w:t>
            </w:r>
            <w:r w:rsidRPr="00723A37">
              <w:rPr>
                <w:color w:val="000000"/>
                <w:sz w:val="24"/>
                <w:szCs w:val="24"/>
              </w:rPr>
              <w:t>пов’язаних</w:t>
            </w:r>
            <w:r w:rsidRPr="00723A37">
              <w:rPr>
                <w:color w:val="000000"/>
                <w:spacing w:val="-4"/>
                <w:sz w:val="24"/>
                <w:szCs w:val="24"/>
              </w:rPr>
              <w:t xml:space="preserve"> </w:t>
            </w:r>
            <w:r w:rsidRPr="00723A37">
              <w:rPr>
                <w:color w:val="000000"/>
                <w:sz w:val="24"/>
                <w:szCs w:val="24"/>
              </w:rPr>
              <w:t>з</w:t>
            </w:r>
            <w:r w:rsidRPr="00723A37">
              <w:rPr>
                <w:color w:val="000000"/>
                <w:spacing w:val="-3"/>
                <w:sz w:val="24"/>
                <w:szCs w:val="24"/>
              </w:rPr>
              <w:t xml:space="preserve"> </w:t>
            </w:r>
            <w:r w:rsidRPr="00723A37">
              <w:rPr>
                <w:color w:val="000000"/>
                <w:sz w:val="24"/>
                <w:szCs w:val="24"/>
              </w:rPr>
              <w:t>виконанням</w:t>
            </w:r>
            <w:r w:rsidRPr="00723A37">
              <w:rPr>
                <w:color w:val="000000"/>
                <w:spacing w:val="2"/>
                <w:sz w:val="24"/>
                <w:szCs w:val="24"/>
              </w:rPr>
              <w:t xml:space="preserve"> </w:t>
            </w:r>
            <w:r w:rsidRPr="00723A37">
              <w:rPr>
                <w:color w:val="000000"/>
                <w:sz w:val="24"/>
                <w:szCs w:val="24"/>
              </w:rPr>
              <w:t>рішення</w:t>
            </w:r>
            <w:r w:rsidRPr="00723A37">
              <w:rPr>
                <w:color w:val="000000"/>
                <w:spacing w:val="-5"/>
                <w:sz w:val="24"/>
                <w:szCs w:val="24"/>
              </w:rPr>
              <w:t xml:space="preserve"> </w:t>
            </w:r>
            <w:r w:rsidRPr="00723A37">
              <w:rPr>
                <w:color w:val="000000"/>
                <w:sz w:val="24"/>
                <w:szCs w:val="24"/>
              </w:rPr>
              <w:t>органу</w:t>
            </w:r>
            <w:r w:rsidRPr="00723A37">
              <w:rPr>
                <w:color w:val="000000"/>
                <w:spacing w:val="-9"/>
                <w:sz w:val="24"/>
                <w:szCs w:val="24"/>
              </w:rPr>
              <w:t xml:space="preserve"> </w:t>
            </w:r>
            <w:r w:rsidRPr="00723A37">
              <w:rPr>
                <w:color w:val="000000"/>
                <w:sz w:val="24"/>
                <w:szCs w:val="24"/>
              </w:rPr>
              <w:t>оскарження.</w:t>
            </w:r>
          </w:p>
          <w:p w14:paraId="42CAAE76"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t>Учасник</w:t>
            </w:r>
            <w:r w:rsidRPr="00723A37">
              <w:rPr>
                <w:color w:val="000000"/>
                <w:spacing w:val="1"/>
                <w:sz w:val="24"/>
                <w:szCs w:val="24"/>
              </w:rPr>
              <w:t xml:space="preserve"> </w:t>
            </w:r>
            <w:r w:rsidRPr="00723A37">
              <w:rPr>
                <w:color w:val="000000"/>
                <w:sz w:val="24"/>
                <w:szCs w:val="24"/>
              </w:rPr>
              <w:t>процедури</w:t>
            </w:r>
            <w:r w:rsidRPr="00723A37">
              <w:rPr>
                <w:color w:val="000000"/>
                <w:spacing w:val="1"/>
                <w:sz w:val="24"/>
                <w:szCs w:val="24"/>
              </w:rPr>
              <w:t xml:space="preserve"> </w:t>
            </w:r>
            <w:r w:rsidRPr="00723A37">
              <w:rPr>
                <w:color w:val="000000"/>
                <w:sz w:val="24"/>
                <w:szCs w:val="24"/>
              </w:rPr>
              <w:t>закупівлі</w:t>
            </w:r>
            <w:r w:rsidRPr="00723A37">
              <w:rPr>
                <w:color w:val="000000"/>
                <w:spacing w:val="1"/>
                <w:sz w:val="24"/>
                <w:szCs w:val="24"/>
              </w:rPr>
              <w:t xml:space="preserve"> </w:t>
            </w:r>
            <w:r w:rsidRPr="00723A37">
              <w:rPr>
                <w:color w:val="000000"/>
                <w:sz w:val="24"/>
                <w:szCs w:val="24"/>
              </w:rPr>
              <w:t>виправляє</w:t>
            </w:r>
            <w:r w:rsidRPr="00723A37">
              <w:rPr>
                <w:color w:val="000000"/>
                <w:spacing w:val="1"/>
                <w:sz w:val="24"/>
                <w:szCs w:val="24"/>
              </w:rPr>
              <w:t xml:space="preserve"> </w:t>
            </w:r>
            <w:r w:rsidRPr="00723A37">
              <w:rPr>
                <w:color w:val="000000"/>
                <w:sz w:val="24"/>
                <w:szCs w:val="24"/>
              </w:rPr>
              <w:t>невідповідності</w:t>
            </w:r>
            <w:r w:rsidRPr="00723A37">
              <w:rPr>
                <w:color w:val="000000"/>
                <w:spacing w:val="1"/>
                <w:sz w:val="24"/>
                <w:szCs w:val="24"/>
              </w:rPr>
              <w:t xml:space="preserve"> </w:t>
            </w:r>
            <w:r w:rsidRPr="00723A37">
              <w:rPr>
                <w:color w:val="000000"/>
                <w:sz w:val="24"/>
                <w:szCs w:val="24"/>
              </w:rPr>
              <w:t>в</w:t>
            </w:r>
            <w:r w:rsidRPr="00723A37">
              <w:rPr>
                <w:color w:val="000000"/>
                <w:spacing w:val="1"/>
                <w:sz w:val="24"/>
                <w:szCs w:val="24"/>
              </w:rPr>
              <w:t xml:space="preserve"> </w:t>
            </w:r>
            <w:r w:rsidRPr="00723A37">
              <w:rPr>
                <w:color w:val="000000"/>
                <w:sz w:val="24"/>
                <w:szCs w:val="24"/>
              </w:rPr>
              <w:t>інформації</w:t>
            </w:r>
            <w:r w:rsidRPr="00723A37">
              <w:rPr>
                <w:color w:val="000000"/>
                <w:spacing w:val="1"/>
                <w:sz w:val="24"/>
                <w:szCs w:val="24"/>
              </w:rPr>
              <w:t xml:space="preserve"> </w:t>
            </w:r>
            <w:r w:rsidRPr="00723A37">
              <w:rPr>
                <w:color w:val="000000"/>
                <w:sz w:val="24"/>
                <w:szCs w:val="24"/>
              </w:rPr>
              <w:t>та/або</w:t>
            </w:r>
            <w:r w:rsidRPr="00723A37">
              <w:rPr>
                <w:color w:val="000000"/>
                <w:spacing w:val="1"/>
                <w:sz w:val="24"/>
                <w:szCs w:val="24"/>
              </w:rPr>
              <w:t xml:space="preserve"> </w:t>
            </w:r>
            <w:r w:rsidRPr="00723A37">
              <w:rPr>
                <w:color w:val="000000"/>
                <w:sz w:val="24"/>
                <w:szCs w:val="24"/>
              </w:rPr>
              <w:t>документах,</w:t>
            </w:r>
            <w:r w:rsidRPr="00723A37">
              <w:rPr>
                <w:color w:val="000000"/>
                <w:spacing w:val="1"/>
                <w:sz w:val="24"/>
                <w:szCs w:val="24"/>
              </w:rPr>
              <w:t xml:space="preserve"> </w:t>
            </w:r>
            <w:r w:rsidRPr="00723A37">
              <w:rPr>
                <w:color w:val="000000"/>
                <w:sz w:val="24"/>
                <w:szCs w:val="24"/>
              </w:rPr>
              <w:t>що</w:t>
            </w:r>
            <w:r w:rsidRPr="00723A37">
              <w:rPr>
                <w:color w:val="000000"/>
                <w:spacing w:val="1"/>
                <w:sz w:val="24"/>
                <w:szCs w:val="24"/>
              </w:rPr>
              <w:t xml:space="preserve"> </w:t>
            </w:r>
            <w:r w:rsidRPr="00723A37">
              <w:rPr>
                <w:color w:val="000000"/>
                <w:sz w:val="24"/>
                <w:szCs w:val="24"/>
              </w:rPr>
              <w:t>подані</w:t>
            </w:r>
            <w:r w:rsidRPr="00723A37">
              <w:rPr>
                <w:color w:val="000000"/>
                <w:spacing w:val="1"/>
                <w:sz w:val="24"/>
                <w:szCs w:val="24"/>
              </w:rPr>
              <w:t xml:space="preserve"> </w:t>
            </w:r>
            <w:r w:rsidRPr="00723A37">
              <w:rPr>
                <w:color w:val="000000"/>
                <w:sz w:val="24"/>
                <w:szCs w:val="24"/>
              </w:rPr>
              <w:t>ним</w:t>
            </w:r>
            <w:r w:rsidRPr="00723A37">
              <w:rPr>
                <w:color w:val="000000"/>
                <w:spacing w:val="1"/>
                <w:sz w:val="24"/>
                <w:szCs w:val="24"/>
              </w:rPr>
              <w:t xml:space="preserve"> </w:t>
            </w:r>
            <w:r w:rsidRPr="00723A37">
              <w:rPr>
                <w:color w:val="000000"/>
                <w:sz w:val="24"/>
                <w:szCs w:val="24"/>
              </w:rPr>
              <w:t>у</w:t>
            </w:r>
            <w:r w:rsidRPr="00723A37">
              <w:rPr>
                <w:color w:val="000000"/>
                <w:spacing w:val="1"/>
                <w:sz w:val="24"/>
                <w:szCs w:val="24"/>
              </w:rPr>
              <w:t xml:space="preserve"> </w:t>
            </w:r>
            <w:r w:rsidRPr="00723A37">
              <w:rPr>
                <w:color w:val="000000"/>
                <w:sz w:val="24"/>
                <w:szCs w:val="24"/>
              </w:rPr>
              <w:t>своїй</w:t>
            </w:r>
            <w:r w:rsidRPr="00723A37">
              <w:rPr>
                <w:color w:val="000000"/>
                <w:spacing w:val="1"/>
                <w:sz w:val="24"/>
                <w:szCs w:val="24"/>
              </w:rPr>
              <w:t xml:space="preserve"> </w:t>
            </w:r>
            <w:r w:rsidRPr="00723A37">
              <w:rPr>
                <w:color w:val="000000"/>
                <w:sz w:val="24"/>
                <w:szCs w:val="24"/>
              </w:rPr>
              <w:t>тендерній</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виявлені</w:t>
            </w:r>
            <w:r w:rsidRPr="00723A37">
              <w:rPr>
                <w:color w:val="000000"/>
                <w:spacing w:val="1"/>
                <w:sz w:val="24"/>
                <w:szCs w:val="24"/>
              </w:rPr>
              <w:t xml:space="preserve"> </w:t>
            </w:r>
            <w:r w:rsidRPr="00723A37">
              <w:rPr>
                <w:color w:val="000000"/>
                <w:sz w:val="24"/>
                <w:szCs w:val="24"/>
              </w:rPr>
              <w:t>замовником</w:t>
            </w:r>
            <w:r w:rsidRPr="00723A37">
              <w:rPr>
                <w:color w:val="000000"/>
                <w:spacing w:val="1"/>
                <w:sz w:val="24"/>
                <w:szCs w:val="24"/>
              </w:rPr>
              <w:t xml:space="preserve"> </w:t>
            </w:r>
            <w:r w:rsidRPr="00723A37">
              <w:rPr>
                <w:color w:val="000000"/>
                <w:sz w:val="24"/>
                <w:szCs w:val="24"/>
              </w:rPr>
              <w:t>після</w:t>
            </w:r>
            <w:r w:rsidRPr="00723A37">
              <w:rPr>
                <w:color w:val="000000"/>
                <w:spacing w:val="1"/>
                <w:sz w:val="24"/>
                <w:szCs w:val="24"/>
              </w:rPr>
              <w:t xml:space="preserve"> </w:t>
            </w:r>
            <w:r w:rsidRPr="00723A37">
              <w:rPr>
                <w:color w:val="000000"/>
                <w:sz w:val="24"/>
                <w:szCs w:val="24"/>
              </w:rPr>
              <w:t>розкриття</w:t>
            </w:r>
            <w:r w:rsidRPr="00723A37">
              <w:rPr>
                <w:color w:val="000000"/>
                <w:spacing w:val="61"/>
                <w:sz w:val="24"/>
                <w:szCs w:val="24"/>
              </w:rPr>
              <w:t xml:space="preserve"> </w:t>
            </w:r>
            <w:r w:rsidRPr="00723A37">
              <w:rPr>
                <w:color w:val="000000"/>
                <w:sz w:val="24"/>
                <w:szCs w:val="24"/>
              </w:rPr>
              <w:t>тендерних</w:t>
            </w:r>
            <w:r w:rsidRPr="00723A37">
              <w:rPr>
                <w:color w:val="000000"/>
                <w:spacing w:val="1"/>
                <w:sz w:val="24"/>
                <w:szCs w:val="24"/>
              </w:rPr>
              <w:t xml:space="preserve"> </w:t>
            </w:r>
            <w:r w:rsidRPr="00723A37">
              <w:rPr>
                <w:color w:val="000000"/>
                <w:sz w:val="24"/>
                <w:szCs w:val="24"/>
              </w:rPr>
              <w:t xml:space="preserve">пропозицій, шляхом завантаження через електронну систему </w:t>
            </w:r>
            <w:proofErr w:type="spellStart"/>
            <w:r w:rsidRPr="00723A37">
              <w:rPr>
                <w:color w:val="000000"/>
                <w:sz w:val="24"/>
                <w:szCs w:val="24"/>
              </w:rPr>
              <w:t>закупівель</w:t>
            </w:r>
            <w:proofErr w:type="spellEnd"/>
            <w:r w:rsidRPr="00723A37">
              <w:rPr>
                <w:color w:val="000000"/>
                <w:spacing w:val="-57"/>
                <w:sz w:val="24"/>
                <w:szCs w:val="24"/>
              </w:rPr>
              <w:t xml:space="preserve"> </w:t>
            </w:r>
            <w:r w:rsidRPr="00723A37">
              <w:rPr>
                <w:color w:val="000000"/>
                <w:sz w:val="24"/>
                <w:szCs w:val="24"/>
              </w:rPr>
              <w:t>уточнених</w:t>
            </w:r>
            <w:r w:rsidRPr="00723A37">
              <w:rPr>
                <w:color w:val="000000"/>
                <w:spacing w:val="1"/>
                <w:sz w:val="24"/>
                <w:szCs w:val="24"/>
              </w:rPr>
              <w:t xml:space="preserve"> </w:t>
            </w:r>
            <w:r w:rsidRPr="00723A37">
              <w:rPr>
                <w:color w:val="000000"/>
                <w:sz w:val="24"/>
                <w:szCs w:val="24"/>
              </w:rPr>
              <w:t>або</w:t>
            </w:r>
            <w:r w:rsidRPr="00723A37">
              <w:rPr>
                <w:color w:val="000000"/>
                <w:spacing w:val="1"/>
                <w:sz w:val="24"/>
                <w:szCs w:val="24"/>
              </w:rPr>
              <w:t xml:space="preserve"> </w:t>
            </w:r>
            <w:r w:rsidRPr="00723A37">
              <w:rPr>
                <w:color w:val="000000"/>
                <w:sz w:val="24"/>
                <w:szCs w:val="24"/>
              </w:rPr>
              <w:t>нових</w:t>
            </w:r>
            <w:r w:rsidRPr="00723A37">
              <w:rPr>
                <w:color w:val="000000"/>
                <w:spacing w:val="1"/>
                <w:sz w:val="24"/>
                <w:szCs w:val="24"/>
              </w:rPr>
              <w:t xml:space="preserve"> </w:t>
            </w:r>
            <w:r w:rsidRPr="00723A37">
              <w:rPr>
                <w:color w:val="000000"/>
                <w:sz w:val="24"/>
                <w:szCs w:val="24"/>
              </w:rPr>
              <w:t>документів</w:t>
            </w:r>
            <w:r w:rsidRPr="00723A37">
              <w:rPr>
                <w:color w:val="000000"/>
                <w:spacing w:val="1"/>
                <w:sz w:val="24"/>
                <w:szCs w:val="24"/>
              </w:rPr>
              <w:t xml:space="preserve"> </w:t>
            </w:r>
            <w:r w:rsidRPr="00723A37">
              <w:rPr>
                <w:color w:val="000000"/>
                <w:sz w:val="24"/>
                <w:szCs w:val="24"/>
              </w:rPr>
              <w:t>в</w:t>
            </w:r>
            <w:r w:rsidRPr="00723A37">
              <w:rPr>
                <w:color w:val="000000"/>
                <w:spacing w:val="1"/>
                <w:sz w:val="24"/>
                <w:szCs w:val="24"/>
              </w:rPr>
              <w:t xml:space="preserve"> </w:t>
            </w:r>
            <w:r w:rsidRPr="00723A37">
              <w:rPr>
                <w:color w:val="000000"/>
                <w:sz w:val="24"/>
                <w:szCs w:val="24"/>
              </w:rPr>
              <w:t>електронній</w:t>
            </w:r>
            <w:r w:rsidRPr="00723A37">
              <w:rPr>
                <w:color w:val="000000"/>
                <w:spacing w:val="1"/>
                <w:sz w:val="24"/>
                <w:szCs w:val="24"/>
              </w:rPr>
              <w:t xml:space="preserve"> </w:t>
            </w:r>
            <w:r w:rsidRPr="00723A37">
              <w:rPr>
                <w:color w:val="000000"/>
                <w:sz w:val="24"/>
                <w:szCs w:val="24"/>
              </w:rPr>
              <w:t>системі</w:t>
            </w:r>
            <w:r w:rsidRPr="00723A37">
              <w:rPr>
                <w:color w:val="000000"/>
                <w:spacing w:val="1"/>
                <w:sz w:val="24"/>
                <w:szCs w:val="24"/>
              </w:rPr>
              <w:t xml:space="preserve"> </w:t>
            </w:r>
            <w:proofErr w:type="spellStart"/>
            <w:r w:rsidRPr="00723A37">
              <w:rPr>
                <w:color w:val="000000"/>
                <w:sz w:val="24"/>
                <w:szCs w:val="24"/>
              </w:rPr>
              <w:t>закупівель</w:t>
            </w:r>
            <w:proofErr w:type="spellEnd"/>
            <w:r w:rsidRPr="00723A37">
              <w:rPr>
                <w:color w:val="000000"/>
                <w:spacing w:val="1"/>
                <w:sz w:val="24"/>
                <w:szCs w:val="24"/>
              </w:rPr>
              <w:t xml:space="preserve"> </w:t>
            </w:r>
            <w:r w:rsidRPr="00723A37">
              <w:rPr>
                <w:b/>
                <w:i/>
                <w:color w:val="000000"/>
                <w:sz w:val="24"/>
                <w:szCs w:val="24"/>
              </w:rPr>
              <w:t xml:space="preserve">протягом 24 годин </w:t>
            </w:r>
            <w:r w:rsidRPr="00723A37">
              <w:rPr>
                <w:color w:val="000000"/>
                <w:sz w:val="24"/>
                <w:szCs w:val="24"/>
              </w:rPr>
              <w:t>з моменту розміщення замовником в електронній</w:t>
            </w:r>
            <w:r w:rsidRPr="00723A37">
              <w:rPr>
                <w:color w:val="000000"/>
                <w:spacing w:val="1"/>
                <w:sz w:val="24"/>
                <w:szCs w:val="24"/>
              </w:rPr>
              <w:t xml:space="preserve"> </w:t>
            </w:r>
            <w:r w:rsidRPr="00723A37">
              <w:rPr>
                <w:color w:val="000000"/>
                <w:sz w:val="24"/>
                <w:szCs w:val="24"/>
              </w:rPr>
              <w:t>системі</w:t>
            </w:r>
            <w:r w:rsidRPr="00723A37">
              <w:rPr>
                <w:color w:val="000000"/>
                <w:spacing w:val="1"/>
                <w:sz w:val="24"/>
                <w:szCs w:val="24"/>
              </w:rPr>
              <w:t xml:space="preserve"> </w:t>
            </w:r>
            <w:proofErr w:type="spellStart"/>
            <w:r w:rsidRPr="00723A37">
              <w:rPr>
                <w:color w:val="000000"/>
                <w:sz w:val="24"/>
                <w:szCs w:val="24"/>
              </w:rPr>
              <w:t>закупівель</w:t>
            </w:r>
            <w:proofErr w:type="spellEnd"/>
            <w:r w:rsidRPr="00723A37">
              <w:rPr>
                <w:color w:val="000000"/>
                <w:spacing w:val="1"/>
                <w:sz w:val="24"/>
                <w:szCs w:val="24"/>
              </w:rPr>
              <w:t xml:space="preserve"> </w:t>
            </w:r>
            <w:r w:rsidRPr="00723A37">
              <w:rPr>
                <w:color w:val="000000"/>
                <w:sz w:val="24"/>
                <w:szCs w:val="24"/>
              </w:rPr>
              <w:t>повідомлення</w:t>
            </w:r>
            <w:r w:rsidRPr="00723A37">
              <w:rPr>
                <w:color w:val="000000"/>
                <w:spacing w:val="1"/>
                <w:sz w:val="24"/>
                <w:szCs w:val="24"/>
              </w:rPr>
              <w:t xml:space="preserve"> </w:t>
            </w:r>
            <w:r w:rsidRPr="00723A37">
              <w:rPr>
                <w:color w:val="000000"/>
                <w:sz w:val="24"/>
                <w:szCs w:val="24"/>
              </w:rPr>
              <w:t>з</w:t>
            </w:r>
            <w:r w:rsidRPr="00723A37">
              <w:rPr>
                <w:color w:val="000000"/>
                <w:spacing w:val="1"/>
                <w:sz w:val="24"/>
                <w:szCs w:val="24"/>
              </w:rPr>
              <w:t xml:space="preserve"> </w:t>
            </w:r>
            <w:r w:rsidRPr="00723A37">
              <w:rPr>
                <w:color w:val="000000"/>
                <w:sz w:val="24"/>
                <w:szCs w:val="24"/>
              </w:rPr>
              <w:t>вимогою</w:t>
            </w:r>
            <w:r w:rsidRPr="00723A37">
              <w:rPr>
                <w:color w:val="000000"/>
                <w:spacing w:val="1"/>
                <w:sz w:val="24"/>
                <w:szCs w:val="24"/>
              </w:rPr>
              <w:t xml:space="preserve"> </w:t>
            </w:r>
            <w:r w:rsidRPr="00723A37">
              <w:rPr>
                <w:color w:val="000000"/>
                <w:sz w:val="24"/>
                <w:szCs w:val="24"/>
              </w:rPr>
              <w:t>про</w:t>
            </w:r>
            <w:r w:rsidRPr="00723A37">
              <w:rPr>
                <w:color w:val="000000"/>
                <w:spacing w:val="1"/>
                <w:sz w:val="24"/>
                <w:szCs w:val="24"/>
              </w:rPr>
              <w:t xml:space="preserve"> </w:t>
            </w:r>
            <w:r w:rsidRPr="00723A37">
              <w:rPr>
                <w:color w:val="000000"/>
                <w:sz w:val="24"/>
                <w:szCs w:val="24"/>
              </w:rPr>
              <w:t>усунення</w:t>
            </w:r>
            <w:r w:rsidRPr="00723A37">
              <w:rPr>
                <w:color w:val="000000"/>
                <w:spacing w:val="1"/>
                <w:sz w:val="24"/>
                <w:szCs w:val="24"/>
              </w:rPr>
              <w:t xml:space="preserve"> </w:t>
            </w:r>
            <w:r w:rsidRPr="00723A37">
              <w:rPr>
                <w:color w:val="000000"/>
                <w:sz w:val="24"/>
                <w:szCs w:val="24"/>
              </w:rPr>
              <w:t>таких</w:t>
            </w:r>
            <w:r w:rsidRPr="00723A37">
              <w:rPr>
                <w:color w:val="000000"/>
                <w:spacing w:val="1"/>
                <w:sz w:val="24"/>
                <w:szCs w:val="24"/>
              </w:rPr>
              <w:t xml:space="preserve"> </w:t>
            </w:r>
            <w:proofErr w:type="spellStart"/>
            <w:r w:rsidRPr="00723A37">
              <w:rPr>
                <w:color w:val="000000"/>
                <w:sz w:val="24"/>
                <w:szCs w:val="24"/>
              </w:rPr>
              <w:t>невідповідностей</w:t>
            </w:r>
            <w:proofErr w:type="spellEnd"/>
            <w:r w:rsidRPr="00723A37">
              <w:rPr>
                <w:color w:val="000000"/>
                <w:sz w:val="24"/>
                <w:szCs w:val="24"/>
              </w:rPr>
              <w:t>.</w:t>
            </w:r>
          </w:p>
          <w:p w14:paraId="7493B45D" w14:textId="77777777" w:rsidR="00782DB5" w:rsidRPr="00723A37" w:rsidRDefault="00782DB5" w:rsidP="00782DB5">
            <w:pPr>
              <w:pStyle w:val="TableParagraph"/>
              <w:ind w:left="0" w:firstLine="454"/>
              <w:jc w:val="both"/>
              <w:rPr>
                <w:color w:val="000000"/>
                <w:sz w:val="24"/>
                <w:szCs w:val="24"/>
              </w:rPr>
            </w:pPr>
            <w:r w:rsidRPr="00723A37">
              <w:rPr>
                <w:color w:val="000000"/>
                <w:sz w:val="24"/>
                <w:szCs w:val="24"/>
              </w:rPr>
              <w:t>Замовник</w:t>
            </w:r>
            <w:r w:rsidRPr="00723A37">
              <w:rPr>
                <w:color w:val="000000"/>
                <w:spacing w:val="1"/>
                <w:sz w:val="24"/>
                <w:szCs w:val="24"/>
              </w:rPr>
              <w:t xml:space="preserve"> </w:t>
            </w:r>
            <w:r w:rsidRPr="00723A37">
              <w:rPr>
                <w:color w:val="000000"/>
                <w:sz w:val="24"/>
                <w:szCs w:val="24"/>
              </w:rPr>
              <w:t>розглядає</w:t>
            </w:r>
            <w:r w:rsidRPr="00723A37">
              <w:rPr>
                <w:color w:val="000000"/>
                <w:spacing w:val="1"/>
                <w:sz w:val="24"/>
                <w:szCs w:val="24"/>
              </w:rPr>
              <w:t xml:space="preserve"> </w:t>
            </w:r>
            <w:r w:rsidRPr="00723A37">
              <w:rPr>
                <w:color w:val="000000"/>
                <w:sz w:val="24"/>
                <w:szCs w:val="24"/>
              </w:rPr>
              <w:t>подані</w:t>
            </w:r>
            <w:r w:rsidRPr="00723A37">
              <w:rPr>
                <w:color w:val="000000"/>
                <w:spacing w:val="1"/>
                <w:sz w:val="24"/>
                <w:szCs w:val="24"/>
              </w:rPr>
              <w:t xml:space="preserve"> </w:t>
            </w:r>
            <w:r w:rsidRPr="00723A37">
              <w:rPr>
                <w:color w:val="000000"/>
                <w:sz w:val="24"/>
                <w:szCs w:val="24"/>
              </w:rPr>
              <w:t>тендерні</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з</w:t>
            </w:r>
            <w:r w:rsidRPr="00723A37">
              <w:rPr>
                <w:color w:val="000000"/>
                <w:spacing w:val="1"/>
                <w:sz w:val="24"/>
                <w:szCs w:val="24"/>
              </w:rPr>
              <w:t xml:space="preserve"> </w:t>
            </w:r>
            <w:r w:rsidRPr="00723A37">
              <w:rPr>
                <w:color w:val="000000"/>
                <w:sz w:val="24"/>
                <w:szCs w:val="24"/>
              </w:rPr>
              <w:t>урахуванням</w:t>
            </w:r>
            <w:r w:rsidRPr="00723A37">
              <w:rPr>
                <w:color w:val="000000"/>
                <w:spacing w:val="-57"/>
                <w:sz w:val="24"/>
                <w:szCs w:val="24"/>
              </w:rPr>
              <w:t xml:space="preserve"> </w:t>
            </w:r>
            <w:r w:rsidRPr="00723A37">
              <w:rPr>
                <w:color w:val="000000"/>
                <w:sz w:val="24"/>
                <w:szCs w:val="24"/>
              </w:rPr>
              <w:t>виправлення</w:t>
            </w:r>
            <w:r w:rsidRPr="00723A37">
              <w:rPr>
                <w:color w:val="000000"/>
                <w:spacing w:val="1"/>
                <w:sz w:val="24"/>
                <w:szCs w:val="24"/>
              </w:rPr>
              <w:t xml:space="preserve"> </w:t>
            </w:r>
            <w:r w:rsidRPr="00723A37">
              <w:rPr>
                <w:color w:val="000000"/>
                <w:sz w:val="24"/>
                <w:szCs w:val="24"/>
              </w:rPr>
              <w:t>або</w:t>
            </w:r>
            <w:r w:rsidRPr="00723A37">
              <w:rPr>
                <w:color w:val="000000"/>
                <w:spacing w:val="1"/>
                <w:sz w:val="24"/>
                <w:szCs w:val="24"/>
              </w:rPr>
              <w:t xml:space="preserve"> </w:t>
            </w:r>
            <w:proofErr w:type="spellStart"/>
            <w:r w:rsidRPr="00723A37">
              <w:rPr>
                <w:color w:val="000000"/>
                <w:sz w:val="24"/>
                <w:szCs w:val="24"/>
              </w:rPr>
              <w:t>невиправлення</w:t>
            </w:r>
            <w:proofErr w:type="spellEnd"/>
            <w:r w:rsidRPr="00723A37">
              <w:rPr>
                <w:color w:val="000000"/>
                <w:spacing w:val="1"/>
                <w:sz w:val="24"/>
                <w:szCs w:val="24"/>
              </w:rPr>
              <w:t xml:space="preserve"> </w:t>
            </w:r>
            <w:r w:rsidRPr="00723A37">
              <w:rPr>
                <w:color w:val="000000"/>
                <w:sz w:val="24"/>
                <w:szCs w:val="24"/>
              </w:rPr>
              <w:t>учасниками</w:t>
            </w:r>
            <w:r w:rsidRPr="00723A37">
              <w:rPr>
                <w:color w:val="000000"/>
                <w:spacing w:val="1"/>
                <w:sz w:val="24"/>
                <w:szCs w:val="24"/>
              </w:rPr>
              <w:t xml:space="preserve"> </w:t>
            </w:r>
            <w:r w:rsidRPr="00723A37">
              <w:rPr>
                <w:color w:val="000000"/>
                <w:sz w:val="24"/>
                <w:szCs w:val="24"/>
              </w:rPr>
              <w:t>виявлених</w:t>
            </w:r>
            <w:r w:rsidRPr="00723A37">
              <w:rPr>
                <w:color w:val="000000"/>
                <w:spacing w:val="-57"/>
                <w:sz w:val="24"/>
                <w:szCs w:val="24"/>
              </w:rPr>
              <w:t xml:space="preserve"> </w:t>
            </w:r>
            <w:proofErr w:type="spellStart"/>
            <w:r w:rsidRPr="00723A37">
              <w:rPr>
                <w:color w:val="000000"/>
                <w:sz w:val="24"/>
                <w:szCs w:val="24"/>
              </w:rPr>
              <w:t>невідповідностей</w:t>
            </w:r>
            <w:proofErr w:type="spellEnd"/>
            <w:r w:rsidRPr="00723A37">
              <w:rPr>
                <w:color w:val="000000"/>
                <w:sz w:val="24"/>
                <w:szCs w:val="24"/>
              </w:rPr>
              <w:t>.</w:t>
            </w:r>
          </w:p>
          <w:p w14:paraId="43A372B6" w14:textId="617B4945" w:rsidR="00782DB5" w:rsidRPr="00723A37" w:rsidRDefault="00782DB5" w:rsidP="00782DB5">
            <w:pPr>
              <w:spacing w:after="0" w:line="240" w:lineRule="auto"/>
              <w:ind w:firstLine="252"/>
              <w:jc w:val="both"/>
              <w:rPr>
                <w:sz w:val="24"/>
                <w:szCs w:val="24"/>
              </w:rPr>
            </w:pPr>
            <w:r w:rsidRPr="00723A37">
              <w:rPr>
                <w:color w:val="000000"/>
                <w:sz w:val="24"/>
                <w:szCs w:val="24"/>
              </w:rPr>
              <w:t>У</w:t>
            </w:r>
            <w:r w:rsidRPr="00723A37">
              <w:rPr>
                <w:color w:val="000000"/>
                <w:spacing w:val="1"/>
                <w:sz w:val="24"/>
                <w:szCs w:val="24"/>
              </w:rPr>
              <w:t xml:space="preserve"> </w:t>
            </w:r>
            <w:r w:rsidRPr="00723A37">
              <w:rPr>
                <w:color w:val="000000"/>
                <w:sz w:val="24"/>
                <w:szCs w:val="24"/>
              </w:rPr>
              <w:t>разі</w:t>
            </w:r>
            <w:r w:rsidRPr="00723A37">
              <w:rPr>
                <w:color w:val="000000"/>
                <w:spacing w:val="1"/>
                <w:sz w:val="24"/>
                <w:szCs w:val="24"/>
              </w:rPr>
              <w:t xml:space="preserve"> </w:t>
            </w:r>
            <w:r w:rsidRPr="00723A37">
              <w:rPr>
                <w:color w:val="000000"/>
                <w:sz w:val="24"/>
                <w:szCs w:val="24"/>
              </w:rPr>
              <w:t>відхилення</w:t>
            </w:r>
            <w:r w:rsidRPr="00723A37">
              <w:rPr>
                <w:color w:val="000000"/>
                <w:spacing w:val="1"/>
                <w:sz w:val="24"/>
                <w:szCs w:val="24"/>
              </w:rPr>
              <w:t xml:space="preserve"> </w:t>
            </w:r>
            <w:r w:rsidRPr="00723A37">
              <w:rPr>
                <w:color w:val="000000"/>
                <w:sz w:val="24"/>
                <w:szCs w:val="24"/>
              </w:rPr>
              <w:t>тендерної</w:t>
            </w:r>
            <w:r w:rsidRPr="00723A37">
              <w:rPr>
                <w:color w:val="000000"/>
                <w:spacing w:val="1"/>
                <w:sz w:val="24"/>
                <w:szCs w:val="24"/>
              </w:rPr>
              <w:t xml:space="preserve"> </w:t>
            </w:r>
            <w:r w:rsidRPr="00723A37">
              <w:rPr>
                <w:color w:val="000000"/>
                <w:sz w:val="24"/>
                <w:szCs w:val="24"/>
              </w:rPr>
              <w:t>пропозиції</w:t>
            </w:r>
            <w:r w:rsidRPr="00723A37">
              <w:rPr>
                <w:color w:val="000000"/>
                <w:spacing w:val="1"/>
                <w:sz w:val="24"/>
                <w:szCs w:val="24"/>
              </w:rPr>
              <w:t xml:space="preserve"> </w:t>
            </w:r>
            <w:r w:rsidRPr="00723A37">
              <w:rPr>
                <w:color w:val="000000"/>
                <w:sz w:val="24"/>
                <w:szCs w:val="24"/>
              </w:rPr>
              <w:t>з</w:t>
            </w:r>
            <w:r w:rsidRPr="00723A37">
              <w:rPr>
                <w:color w:val="000000"/>
                <w:spacing w:val="1"/>
                <w:sz w:val="24"/>
                <w:szCs w:val="24"/>
              </w:rPr>
              <w:t xml:space="preserve"> </w:t>
            </w:r>
            <w:r w:rsidRPr="00723A37">
              <w:rPr>
                <w:color w:val="000000"/>
                <w:sz w:val="24"/>
                <w:szCs w:val="24"/>
              </w:rPr>
              <w:t>підстави,</w:t>
            </w:r>
            <w:r w:rsidRPr="00723A37">
              <w:rPr>
                <w:color w:val="000000"/>
                <w:spacing w:val="1"/>
                <w:sz w:val="24"/>
                <w:szCs w:val="24"/>
              </w:rPr>
              <w:t xml:space="preserve"> </w:t>
            </w:r>
            <w:r w:rsidRPr="00723A37">
              <w:rPr>
                <w:color w:val="000000"/>
                <w:sz w:val="24"/>
                <w:szCs w:val="24"/>
              </w:rPr>
              <w:t>визначеної</w:t>
            </w:r>
            <w:r w:rsidRPr="00723A37">
              <w:rPr>
                <w:color w:val="000000"/>
                <w:spacing w:val="-57"/>
                <w:sz w:val="24"/>
                <w:szCs w:val="24"/>
              </w:rPr>
              <w:t xml:space="preserve"> </w:t>
            </w:r>
            <w:r w:rsidRPr="00723A37">
              <w:rPr>
                <w:color w:val="000000"/>
                <w:sz w:val="24"/>
                <w:szCs w:val="24"/>
              </w:rPr>
              <w:t>підпунктом 3 пункту 41 Особливостей, замовник визначає переможця</w:t>
            </w:r>
            <w:r w:rsidRPr="00723A37">
              <w:rPr>
                <w:color w:val="000000"/>
                <w:spacing w:val="1"/>
                <w:sz w:val="24"/>
                <w:szCs w:val="24"/>
              </w:rPr>
              <w:t xml:space="preserve"> </w:t>
            </w:r>
            <w:r w:rsidRPr="00723A37">
              <w:rPr>
                <w:color w:val="000000"/>
                <w:sz w:val="24"/>
                <w:szCs w:val="24"/>
              </w:rPr>
              <w:t>процедури закупівлі серед тих учасників процедури закупівлі, тендерна</w:t>
            </w:r>
            <w:r w:rsidRPr="00723A37">
              <w:rPr>
                <w:color w:val="000000"/>
                <w:spacing w:val="1"/>
                <w:sz w:val="24"/>
                <w:szCs w:val="24"/>
              </w:rPr>
              <w:t xml:space="preserve"> </w:t>
            </w:r>
            <w:r w:rsidRPr="00723A37">
              <w:rPr>
                <w:color w:val="000000"/>
                <w:sz w:val="24"/>
                <w:szCs w:val="24"/>
              </w:rPr>
              <w:t>пропозиція (строк дії якої ще не минув) якого відповідає критеріям та</w:t>
            </w:r>
            <w:r w:rsidRPr="00723A37">
              <w:rPr>
                <w:color w:val="000000"/>
                <w:spacing w:val="1"/>
                <w:sz w:val="24"/>
                <w:szCs w:val="24"/>
              </w:rPr>
              <w:t xml:space="preserve"> </w:t>
            </w:r>
            <w:r w:rsidRPr="00723A37">
              <w:rPr>
                <w:color w:val="000000"/>
                <w:sz w:val="24"/>
                <w:szCs w:val="24"/>
              </w:rPr>
              <w:t>умовам, що визначені у тендерній документації, і може бути визнана</w:t>
            </w:r>
            <w:r w:rsidRPr="00723A37">
              <w:rPr>
                <w:color w:val="000000"/>
                <w:spacing w:val="1"/>
                <w:sz w:val="24"/>
                <w:szCs w:val="24"/>
              </w:rPr>
              <w:t xml:space="preserve"> </w:t>
            </w:r>
            <w:r w:rsidRPr="00723A37">
              <w:rPr>
                <w:color w:val="000000"/>
                <w:sz w:val="24"/>
                <w:szCs w:val="24"/>
              </w:rPr>
              <w:t>найбільш</w:t>
            </w:r>
            <w:r w:rsidRPr="00723A37">
              <w:rPr>
                <w:color w:val="000000"/>
                <w:spacing w:val="1"/>
                <w:sz w:val="24"/>
                <w:szCs w:val="24"/>
              </w:rPr>
              <w:t xml:space="preserve"> </w:t>
            </w:r>
            <w:r w:rsidRPr="00723A37">
              <w:rPr>
                <w:color w:val="000000"/>
                <w:sz w:val="24"/>
                <w:szCs w:val="24"/>
              </w:rPr>
              <w:t>економічно</w:t>
            </w:r>
            <w:r w:rsidRPr="00723A37">
              <w:rPr>
                <w:color w:val="000000"/>
                <w:spacing w:val="1"/>
                <w:sz w:val="24"/>
                <w:szCs w:val="24"/>
              </w:rPr>
              <w:t xml:space="preserve"> </w:t>
            </w:r>
            <w:r w:rsidRPr="00723A37">
              <w:rPr>
                <w:color w:val="000000"/>
                <w:sz w:val="24"/>
                <w:szCs w:val="24"/>
              </w:rPr>
              <w:t>вигідною</w:t>
            </w:r>
            <w:r w:rsidRPr="00723A37">
              <w:rPr>
                <w:color w:val="000000"/>
                <w:spacing w:val="1"/>
                <w:sz w:val="24"/>
                <w:szCs w:val="24"/>
              </w:rPr>
              <w:t xml:space="preserve"> </w:t>
            </w:r>
            <w:r w:rsidRPr="00723A37">
              <w:rPr>
                <w:color w:val="000000"/>
                <w:sz w:val="24"/>
                <w:szCs w:val="24"/>
              </w:rPr>
              <w:t>відповідно</w:t>
            </w:r>
            <w:r w:rsidRPr="00723A37">
              <w:rPr>
                <w:color w:val="000000"/>
                <w:spacing w:val="1"/>
                <w:sz w:val="24"/>
                <w:szCs w:val="24"/>
              </w:rPr>
              <w:t xml:space="preserve"> </w:t>
            </w:r>
            <w:r w:rsidRPr="00723A37">
              <w:rPr>
                <w:color w:val="000000"/>
                <w:sz w:val="24"/>
                <w:szCs w:val="24"/>
              </w:rPr>
              <w:t>до</w:t>
            </w:r>
            <w:r w:rsidRPr="00723A37">
              <w:rPr>
                <w:color w:val="000000"/>
                <w:spacing w:val="1"/>
                <w:sz w:val="24"/>
                <w:szCs w:val="24"/>
              </w:rPr>
              <w:t xml:space="preserve"> </w:t>
            </w:r>
            <w:r w:rsidRPr="00723A37">
              <w:rPr>
                <w:color w:val="000000"/>
                <w:sz w:val="24"/>
                <w:szCs w:val="24"/>
              </w:rPr>
              <w:t>вимог</w:t>
            </w:r>
            <w:r w:rsidRPr="00723A37">
              <w:rPr>
                <w:color w:val="000000"/>
                <w:spacing w:val="1"/>
                <w:sz w:val="24"/>
                <w:szCs w:val="24"/>
              </w:rPr>
              <w:t xml:space="preserve"> </w:t>
            </w:r>
            <w:r w:rsidRPr="00723A37">
              <w:rPr>
                <w:color w:val="000000"/>
                <w:sz w:val="24"/>
                <w:szCs w:val="24"/>
              </w:rPr>
              <w:t>Закону</w:t>
            </w:r>
            <w:r w:rsidRPr="00723A37">
              <w:rPr>
                <w:color w:val="000000"/>
                <w:spacing w:val="1"/>
                <w:sz w:val="24"/>
                <w:szCs w:val="24"/>
              </w:rPr>
              <w:t xml:space="preserve"> </w:t>
            </w:r>
            <w:r w:rsidRPr="00723A37">
              <w:rPr>
                <w:color w:val="000000"/>
                <w:sz w:val="24"/>
                <w:szCs w:val="24"/>
              </w:rPr>
              <w:t>та</w:t>
            </w:r>
            <w:r w:rsidRPr="00723A37">
              <w:rPr>
                <w:color w:val="000000"/>
                <w:spacing w:val="1"/>
                <w:sz w:val="24"/>
                <w:szCs w:val="24"/>
              </w:rPr>
              <w:t xml:space="preserve"> </w:t>
            </w:r>
            <w:r w:rsidRPr="00723A37">
              <w:rPr>
                <w:color w:val="000000"/>
                <w:sz w:val="24"/>
                <w:szCs w:val="24"/>
              </w:rPr>
              <w:t>Особливостей,</w:t>
            </w:r>
            <w:r w:rsidRPr="00723A37">
              <w:rPr>
                <w:color w:val="000000"/>
                <w:spacing w:val="18"/>
                <w:sz w:val="24"/>
                <w:szCs w:val="24"/>
              </w:rPr>
              <w:t xml:space="preserve"> </w:t>
            </w:r>
            <w:r w:rsidRPr="00723A37">
              <w:rPr>
                <w:color w:val="000000"/>
                <w:sz w:val="24"/>
                <w:szCs w:val="24"/>
              </w:rPr>
              <w:t>та</w:t>
            </w:r>
            <w:r w:rsidRPr="00723A37">
              <w:rPr>
                <w:color w:val="000000"/>
                <w:spacing w:val="15"/>
                <w:sz w:val="24"/>
                <w:szCs w:val="24"/>
              </w:rPr>
              <w:t xml:space="preserve"> </w:t>
            </w:r>
            <w:r w:rsidRPr="00723A37">
              <w:rPr>
                <w:color w:val="000000"/>
                <w:sz w:val="24"/>
                <w:szCs w:val="24"/>
              </w:rPr>
              <w:t>приймає</w:t>
            </w:r>
            <w:r w:rsidRPr="00723A37">
              <w:rPr>
                <w:color w:val="000000"/>
                <w:spacing w:val="18"/>
                <w:sz w:val="24"/>
                <w:szCs w:val="24"/>
              </w:rPr>
              <w:t xml:space="preserve"> </w:t>
            </w:r>
            <w:r w:rsidRPr="00723A37">
              <w:rPr>
                <w:color w:val="000000"/>
                <w:sz w:val="24"/>
                <w:szCs w:val="24"/>
              </w:rPr>
              <w:t>рішення</w:t>
            </w:r>
            <w:r w:rsidRPr="00723A37">
              <w:rPr>
                <w:color w:val="000000"/>
                <w:spacing w:val="20"/>
                <w:sz w:val="24"/>
                <w:szCs w:val="24"/>
              </w:rPr>
              <w:t xml:space="preserve"> </w:t>
            </w:r>
            <w:r w:rsidRPr="00723A37">
              <w:rPr>
                <w:color w:val="000000"/>
                <w:sz w:val="24"/>
                <w:szCs w:val="24"/>
              </w:rPr>
              <w:t>про</w:t>
            </w:r>
            <w:r w:rsidRPr="00723A37">
              <w:rPr>
                <w:color w:val="000000"/>
                <w:spacing w:val="20"/>
                <w:sz w:val="24"/>
                <w:szCs w:val="24"/>
              </w:rPr>
              <w:t xml:space="preserve"> </w:t>
            </w:r>
            <w:r w:rsidRPr="00723A37">
              <w:rPr>
                <w:color w:val="000000"/>
                <w:sz w:val="24"/>
                <w:szCs w:val="24"/>
              </w:rPr>
              <w:t>намір</w:t>
            </w:r>
            <w:r w:rsidRPr="00723A37">
              <w:rPr>
                <w:color w:val="000000"/>
                <w:spacing w:val="24"/>
                <w:sz w:val="24"/>
                <w:szCs w:val="24"/>
              </w:rPr>
              <w:t xml:space="preserve"> </w:t>
            </w:r>
            <w:r w:rsidRPr="00723A37">
              <w:rPr>
                <w:color w:val="000000"/>
                <w:sz w:val="24"/>
                <w:szCs w:val="24"/>
              </w:rPr>
              <w:t>укласти</w:t>
            </w:r>
            <w:r w:rsidRPr="00723A37">
              <w:rPr>
                <w:color w:val="000000"/>
                <w:spacing w:val="22"/>
                <w:sz w:val="24"/>
                <w:szCs w:val="24"/>
              </w:rPr>
              <w:t xml:space="preserve"> </w:t>
            </w:r>
            <w:r w:rsidRPr="00723A37">
              <w:rPr>
                <w:color w:val="000000"/>
                <w:sz w:val="24"/>
                <w:szCs w:val="24"/>
              </w:rPr>
              <w:t>договір</w:t>
            </w:r>
            <w:r w:rsidRPr="00723A37">
              <w:rPr>
                <w:color w:val="000000"/>
                <w:spacing w:val="20"/>
                <w:sz w:val="24"/>
                <w:szCs w:val="24"/>
              </w:rPr>
              <w:t xml:space="preserve"> </w:t>
            </w:r>
            <w:r w:rsidRPr="00723A37">
              <w:rPr>
                <w:color w:val="000000"/>
                <w:sz w:val="24"/>
                <w:szCs w:val="24"/>
              </w:rPr>
              <w:t>про закупівлю у порядку та на умовах, визначених статтею 33 Закону та</w:t>
            </w:r>
            <w:r w:rsidRPr="00723A37">
              <w:rPr>
                <w:color w:val="000000"/>
                <w:spacing w:val="1"/>
                <w:sz w:val="24"/>
                <w:szCs w:val="24"/>
              </w:rPr>
              <w:t xml:space="preserve"> </w:t>
            </w:r>
            <w:r w:rsidRPr="00723A37">
              <w:rPr>
                <w:color w:val="000000"/>
                <w:sz w:val="24"/>
                <w:szCs w:val="24"/>
              </w:rPr>
              <w:t>пункту</w:t>
            </w:r>
            <w:r w:rsidRPr="00723A37">
              <w:rPr>
                <w:color w:val="000000"/>
                <w:spacing w:val="-9"/>
                <w:sz w:val="24"/>
                <w:szCs w:val="24"/>
              </w:rPr>
              <w:t xml:space="preserve"> </w:t>
            </w:r>
            <w:r w:rsidRPr="00723A37">
              <w:rPr>
                <w:color w:val="000000"/>
                <w:sz w:val="24"/>
                <w:szCs w:val="24"/>
              </w:rPr>
              <w:t>46</w:t>
            </w:r>
            <w:r w:rsidRPr="00723A37">
              <w:rPr>
                <w:color w:val="000000"/>
                <w:spacing w:val="2"/>
                <w:sz w:val="24"/>
                <w:szCs w:val="24"/>
              </w:rPr>
              <w:t xml:space="preserve"> </w:t>
            </w:r>
            <w:r w:rsidRPr="00723A37">
              <w:rPr>
                <w:color w:val="000000"/>
                <w:sz w:val="24"/>
                <w:szCs w:val="24"/>
              </w:rPr>
              <w:t>Особливостей.</w:t>
            </w:r>
          </w:p>
        </w:tc>
      </w:tr>
      <w:tr w:rsidR="00782DB5" w:rsidRPr="00723A37"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82DB5" w:rsidRPr="00723A37" w:rsidRDefault="00782DB5" w:rsidP="00782DB5">
            <w:pPr>
              <w:widowControl w:val="0"/>
              <w:spacing w:line="240" w:lineRule="auto"/>
              <w:contextualSpacing/>
              <w:rPr>
                <w:sz w:val="24"/>
                <w:szCs w:val="24"/>
                <w:lang w:eastAsia="uk-UA"/>
              </w:rPr>
            </w:pPr>
            <w:r w:rsidRPr="00723A37">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82DB5" w:rsidRPr="00723A37" w:rsidRDefault="00782DB5" w:rsidP="00782DB5">
            <w:pPr>
              <w:shd w:val="clear" w:color="auto" w:fill="FFFFFF"/>
              <w:spacing w:after="0" w:line="240" w:lineRule="auto"/>
              <w:ind w:firstLine="316"/>
              <w:jc w:val="both"/>
              <w:rPr>
                <w:sz w:val="24"/>
                <w:szCs w:val="24"/>
              </w:rPr>
            </w:pPr>
            <w:r w:rsidRPr="00723A37">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723A37">
                <w:rPr>
                  <w:sz w:val="24"/>
                  <w:szCs w:val="24"/>
                </w:rPr>
                <w:t>шістнадцятої</w:t>
              </w:r>
            </w:hyperlink>
            <w:r w:rsidRPr="00723A37">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782DB5" w:rsidRPr="00723A37" w:rsidRDefault="00782DB5" w:rsidP="00782DB5">
            <w:pPr>
              <w:spacing w:after="0" w:line="240" w:lineRule="auto"/>
              <w:ind w:firstLine="252"/>
              <w:jc w:val="both"/>
              <w:rPr>
                <w:sz w:val="24"/>
                <w:szCs w:val="24"/>
              </w:rPr>
            </w:pPr>
            <w:r w:rsidRPr="00723A37">
              <w:rPr>
                <w:sz w:val="24"/>
                <w:szCs w:val="24"/>
              </w:rPr>
              <w:t xml:space="preserve">Оцінка тендерної пропозиції проводиться електронною системою </w:t>
            </w:r>
            <w:proofErr w:type="spellStart"/>
            <w:r w:rsidRPr="00723A37">
              <w:rPr>
                <w:sz w:val="24"/>
                <w:szCs w:val="24"/>
              </w:rPr>
              <w:t>закупівель</w:t>
            </w:r>
            <w:proofErr w:type="spellEnd"/>
            <w:r w:rsidRPr="00723A37">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82DB5" w:rsidRPr="00723A37" w:rsidRDefault="00782DB5" w:rsidP="00782DB5">
            <w:pPr>
              <w:spacing w:after="0" w:line="240" w:lineRule="auto"/>
              <w:ind w:firstLine="252"/>
              <w:jc w:val="both"/>
              <w:rPr>
                <w:sz w:val="24"/>
                <w:szCs w:val="24"/>
              </w:rPr>
            </w:pPr>
            <w:r w:rsidRPr="00723A37">
              <w:rPr>
                <w:sz w:val="24"/>
                <w:szCs w:val="24"/>
              </w:rPr>
              <w:t xml:space="preserve">Найбільш економічно вигідною тендерною пропозицією електронна система </w:t>
            </w:r>
            <w:proofErr w:type="spellStart"/>
            <w:r w:rsidRPr="00723A37">
              <w:rPr>
                <w:sz w:val="24"/>
                <w:szCs w:val="24"/>
              </w:rPr>
              <w:t>закупівель</w:t>
            </w:r>
            <w:proofErr w:type="spellEnd"/>
            <w:r w:rsidRPr="00723A37">
              <w:rPr>
                <w:sz w:val="24"/>
                <w:szCs w:val="24"/>
              </w:rPr>
              <w:t xml:space="preserve"> визначає тендерну пропозицію, ціна/приведена ціна якої є найнижчою.</w:t>
            </w:r>
          </w:p>
          <w:p w14:paraId="3FBF7201" w14:textId="0FDCCC2F" w:rsidR="00782DB5" w:rsidRPr="00723A37" w:rsidRDefault="00782DB5" w:rsidP="00782DB5">
            <w:pPr>
              <w:spacing w:after="0" w:line="240" w:lineRule="auto"/>
              <w:ind w:firstLine="252"/>
              <w:jc w:val="both"/>
              <w:rPr>
                <w:sz w:val="24"/>
                <w:szCs w:val="24"/>
              </w:rPr>
            </w:pPr>
            <w:r w:rsidRPr="00723A37">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17" w:anchor="n1513" w:tgtFrame="_blank" w:history="1">
              <w:r w:rsidRPr="00723A37">
                <w:rPr>
                  <w:sz w:val="24"/>
                  <w:szCs w:val="24"/>
                </w:rPr>
                <w:t>другої</w:t>
              </w:r>
            </w:hyperlink>
            <w:r w:rsidRPr="00723A37">
              <w:rPr>
                <w:sz w:val="24"/>
                <w:szCs w:val="24"/>
              </w:rPr>
              <w:t>, </w:t>
            </w:r>
            <w:hyperlink r:id="rId18" w:anchor="n1524" w:tgtFrame="_blank" w:history="1">
              <w:r w:rsidRPr="00723A37">
                <w:rPr>
                  <w:sz w:val="24"/>
                  <w:szCs w:val="24"/>
                </w:rPr>
                <w:t>п’ятої – дев’ятої</w:t>
              </w:r>
            </w:hyperlink>
            <w:r w:rsidRPr="00723A37">
              <w:rPr>
                <w:sz w:val="24"/>
                <w:szCs w:val="24"/>
              </w:rPr>
              <w:t xml:space="preserve">, </w:t>
            </w:r>
            <w:hyperlink r:id="rId19" w:anchor="n1531" w:tgtFrame="_blank" w:history="1">
              <w:r w:rsidRPr="00723A37">
                <w:rPr>
                  <w:sz w:val="24"/>
                  <w:szCs w:val="24"/>
                </w:rPr>
                <w:t>дванадцятої</w:t>
              </w:r>
            </w:hyperlink>
            <w:r w:rsidRPr="00723A37">
              <w:rPr>
                <w:sz w:val="24"/>
                <w:szCs w:val="24"/>
              </w:rPr>
              <w:t xml:space="preserve">, </w:t>
            </w:r>
            <w:hyperlink r:id="rId20" w:anchor="n1553" w:tgtFrame="_blank" w:history="1">
              <w:r w:rsidRPr="00723A37">
                <w:rPr>
                  <w:sz w:val="24"/>
                  <w:szCs w:val="24"/>
                </w:rPr>
                <w:t>шістнадцятої</w:t>
              </w:r>
            </w:hyperlink>
            <w:r w:rsidRPr="00723A37">
              <w:rPr>
                <w:sz w:val="24"/>
                <w:szCs w:val="24"/>
              </w:rPr>
              <w:t xml:space="preserve">, </w:t>
            </w:r>
            <w:hyperlink r:id="rId21" w:anchor="n1543" w:tgtFrame="_blank" w:history="1">
              <w:r w:rsidRPr="00723A37">
                <w:rPr>
                  <w:sz w:val="24"/>
                  <w:szCs w:val="24"/>
                </w:rPr>
                <w:t>абзацу першого</w:t>
              </w:r>
            </w:hyperlink>
            <w:r w:rsidRPr="00723A37">
              <w:rPr>
                <w:sz w:val="24"/>
                <w:szCs w:val="24"/>
              </w:rPr>
              <w:t xml:space="preserve"> частини чотирнадцятої, абзаців </w:t>
            </w:r>
            <w:hyperlink r:id="rId22" w:anchor="n1550" w:tgtFrame="_blank" w:history="1">
              <w:r w:rsidRPr="00723A37">
                <w:rPr>
                  <w:sz w:val="24"/>
                  <w:szCs w:val="24"/>
                </w:rPr>
                <w:t>другого</w:t>
              </w:r>
            </w:hyperlink>
            <w:r w:rsidRPr="00723A37">
              <w:rPr>
                <w:sz w:val="24"/>
                <w:szCs w:val="24"/>
              </w:rPr>
              <w:t xml:space="preserve"> і </w:t>
            </w:r>
            <w:hyperlink r:id="rId23" w:anchor="n1551" w:tgtFrame="_blank" w:history="1">
              <w:r w:rsidRPr="00723A37">
                <w:rPr>
                  <w:sz w:val="24"/>
                  <w:szCs w:val="24"/>
                </w:rPr>
                <w:t>третього</w:t>
              </w:r>
            </w:hyperlink>
            <w:r w:rsidRPr="00723A37">
              <w:rPr>
                <w:sz w:val="24"/>
                <w:szCs w:val="24"/>
              </w:rPr>
              <w:t xml:space="preserve"> частини п’ятнадцятої статті 29 Закону не застосовуються) з урахуванням положень </w:t>
            </w:r>
            <w:hyperlink r:id="rId24" w:anchor="n588" w:history="1">
              <w:r w:rsidRPr="00723A37">
                <w:rPr>
                  <w:sz w:val="24"/>
                  <w:szCs w:val="24"/>
                </w:rPr>
                <w:t>пункту 43</w:t>
              </w:r>
            </w:hyperlink>
            <w:r w:rsidRPr="00723A37">
              <w:rPr>
                <w:sz w:val="24"/>
                <w:szCs w:val="24"/>
              </w:rPr>
              <w:t xml:space="preserve"> Особливостей.</w:t>
            </w:r>
          </w:p>
          <w:p w14:paraId="4DF4EDD3" w14:textId="4BB12B49" w:rsidR="00782DB5" w:rsidRPr="00723A37" w:rsidRDefault="00782DB5" w:rsidP="00782DB5">
            <w:pPr>
              <w:spacing w:after="0" w:line="240" w:lineRule="auto"/>
              <w:ind w:firstLine="252"/>
              <w:jc w:val="both"/>
              <w:rPr>
                <w:sz w:val="24"/>
                <w:szCs w:val="24"/>
              </w:rPr>
            </w:pPr>
            <w:r w:rsidRPr="00723A37">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782DB5" w:rsidRPr="00723A37" w:rsidRDefault="00782DB5" w:rsidP="00782DB5">
            <w:pPr>
              <w:spacing w:after="0" w:line="240" w:lineRule="auto"/>
              <w:ind w:firstLine="252"/>
              <w:jc w:val="both"/>
              <w:rPr>
                <w:sz w:val="24"/>
                <w:szCs w:val="24"/>
              </w:rPr>
            </w:pPr>
            <w:r w:rsidRPr="00723A37">
              <w:rPr>
                <w:sz w:val="24"/>
                <w:szCs w:val="24"/>
              </w:rPr>
              <w:t xml:space="preserve">Строк розгляду найбільш економічно вигідної тендерної пропозиції не повинен перевищувати </w:t>
            </w:r>
            <w:r w:rsidRPr="00723A37">
              <w:rPr>
                <w:b/>
                <w:bCs/>
                <w:sz w:val="24"/>
                <w:szCs w:val="24"/>
              </w:rPr>
              <w:t>п’яти робочих днів</w:t>
            </w:r>
            <w:r w:rsidRPr="00723A37">
              <w:rPr>
                <w:sz w:val="24"/>
                <w:szCs w:val="24"/>
              </w:rPr>
              <w:t xml:space="preserve"> з дня визначення її електронною системою </w:t>
            </w:r>
            <w:proofErr w:type="spellStart"/>
            <w:r w:rsidRPr="00723A37">
              <w:rPr>
                <w:sz w:val="24"/>
                <w:szCs w:val="24"/>
              </w:rPr>
              <w:t>закупівель</w:t>
            </w:r>
            <w:proofErr w:type="spellEnd"/>
            <w:r w:rsidRPr="00723A37">
              <w:rPr>
                <w:sz w:val="24"/>
                <w:szCs w:val="24"/>
              </w:rPr>
              <w:t xml:space="preserve"> найбільш економічно вигідною. Такий строк може бути аргументовано </w:t>
            </w:r>
            <w:r w:rsidRPr="00723A37">
              <w:rPr>
                <w:sz w:val="24"/>
                <w:szCs w:val="24"/>
              </w:rPr>
              <w:lastRenderedPageBreak/>
              <w:t xml:space="preserve">продовжено замовником </w:t>
            </w:r>
            <w:r w:rsidRPr="00723A37">
              <w:rPr>
                <w:b/>
                <w:bCs/>
                <w:sz w:val="24"/>
                <w:szCs w:val="24"/>
              </w:rPr>
              <w:t>до 20 робочих днів</w:t>
            </w:r>
            <w:r w:rsidRPr="00723A37">
              <w:rPr>
                <w:sz w:val="24"/>
                <w:szCs w:val="24"/>
              </w:rPr>
              <w:t xml:space="preserve">. У разі продовження строку замовник оприлюднює повідомлення в електронній системі </w:t>
            </w:r>
            <w:proofErr w:type="spellStart"/>
            <w:r w:rsidRPr="00723A37">
              <w:rPr>
                <w:sz w:val="24"/>
                <w:szCs w:val="24"/>
              </w:rPr>
              <w:t>закупівель</w:t>
            </w:r>
            <w:proofErr w:type="spellEnd"/>
            <w:r w:rsidRPr="00723A37">
              <w:rPr>
                <w:sz w:val="24"/>
                <w:szCs w:val="24"/>
              </w:rPr>
              <w:t xml:space="preserve"> протягом одного дня з дня прийняття відповідного рішення.</w:t>
            </w:r>
          </w:p>
          <w:p w14:paraId="7640A6CC" w14:textId="407DC780" w:rsidR="00782DB5" w:rsidRPr="00723A37" w:rsidRDefault="00782DB5" w:rsidP="00782DB5">
            <w:pPr>
              <w:spacing w:after="0" w:line="240" w:lineRule="auto"/>
              <w:ind w:firstLine="252"/>
              <w:jc w:val="both"/>
              <w:rPr>
                <w:sz w:val="24"/>
                <w:szCs w:val="24"/>
              </w:rPr>
            </w:pPr>
            <w:r w:rsidRPr="00723A37">
              <w:rPr>
                <w:sz w:val="24"/>
                <w:szCs w:val="24"/>
              </w:rPr>
              <w:t>У разі відхилення тендерної пропозиції з підстави, визначеної </w:t>
            </w:r>
            <w:hyperlink r:id="rId25" w:anchor="n605" w:history="1">
              <w:r w:rsidRPr="00723A37">
                <w:rPr>
                  <w:sz w:val="24"/>
                  <w:szCs w:val="24"/>
                </w:rPr>
                <w:t>підпунктом 3</w:t>
              </w:r>
            </w:hyperlink>
            <w:r w:rsidRPr="00723A37">
              <w:rPr>
                <w:sz w:val="24"/>
                <w:szCs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anchor="n1611" w:tgtFrame="_blank" w:history="1">
              <w:r w:rsidRPr="00723A37">
                <w:rPr>
                  <w:sz w:val="24"/>
                  <w:szCs w:val="24"/>
                </w:rPr>
                <w:t>статтею</w:t>
              </w:r>
            </w:hyperlink>
            <w:hyperlink r:id="rId27" w:anchor="n1611" w:tgtFrame="_blank" w:history="1">
              <w:r w:rsidRPr="00723A37">
                <w:rPr>
                  <w:sz w:val="24"/>
                  <w:szCs w:val="24"/>
                </w:rPr>
                <w:t xml:space="preserve"> 33</w:t>
              </w:r>
            </w:hyperlink>
            <w:r w:rsidRPr="00723A37">
              <w:rPr>
                <w:sz w:val="24"/>
                <w:szCs w:val="24"/>
              </w:rPr>
              <w:t xml:space="preserve"> Закону та цим пунктом.</w:t>
            </w:r>
          </w:p>
          <w:p w14:paraId="7E94F21A" w14:textId="37A689F6" w:rsidR="00782DB5" w:rsidRPr="00723A37" w:rsidRDefault="00782DB5" w:rsidP="00782DB5">
            <w:pPr>
              <w:spacing w:after="0" w:line="240" w:lineRule="auto"/>
              <w:ind w:firstLine="252"/>
              <w:jc w:val="both"/>
              <w:rPr>
                <w:sz w:val="24"/>
                <w:szCs w:val="24"/>
              </w:rPr>
            </w:pPr>
            <w:r w:rsidRPr="00723A37">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782DB5" w:rsidRPr="00723A37" w:rsidRDefault="00782DB5" w:rsidP="00782DB5">
            <w:pPr>
              <w:spacing w:after="0" w:line="240" w:lineRule="auto"/>
              <w:ind w:firstLine="252"/>
              <w:jc w:val="both"/>
              <w:rPr>
                <w:sz w:val="24"/>
                <w:szCs w:val="24"/>
              </w:rPr>
            </w:pPr>
          </w:p>
          <w:p w14:paraId="15082B35" w14:textId="749BC0BE" w:rsidR="00782DB5" w:rsidRPr="00723A37" w:rsidRDefault="00782DB5" w:rsidP="00782DB5">
            <w:pPr>
              <w:spacing w:after="0" w:line="240" w:lineRule="auto"/>
              <w:ind w:firstLine="316"/>
              <w:jc w:val="both"/>
              <w:rPr>
                <w:sz w:val="24"/>
                <w:szCs w:val="24"/>
              </w:rPr>
            </w:pPr>
            <w:bookmarkStart w:id="36" w:name="n641"/>
            <w:bookmarkEnd w:id="36"/>
            <w:r w:rsidRPr="00723A37">
              <w:rPr>
                <w:sz w:val="24"/>
                <w:szCs w:val="24"/>
              </w:rPr>
              <w:t xml:space="preserve">Учасник процедури закупівлі, який надав найбільш економічно вигідну тендерну пропозицію, що є </w:t>
            </w:r>
            <w:r w:rsidRPr="00723A37">
              <w:rPr>
                <w:b/>
                <w:bCs/>
                <w:sz w:val="24"/>
                <w:szCs w:val="24"/>
              </w:rPr>
              <w:t>аномально низькою</w:t>
            </w:r>
            <w:r w:rsidRPr="00723A37">
              <w:rPr>
                <w:sz w:val="24"/>
                <w:szCs w:val="24"/>
              </w:rPr>
              <w:t xml:space="preserve"> (у цьому пункті під терміном “</w:t>
            </w:r>
            <w:r w:rsidRPr="00723A37">
              <w:rPr>
                <w:i/>
                <w:iCs/>
                <w:sz w:val="24"/>
                <w:szCs w:val="24"/>
              </w:rPr>
              <w:t>аномально низька ціна тендерної пропозиції</w:t>
            </w:r>
            <w:r w:rsidRPr="00723A37">
              <w:rPr>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3A37">
              <w:rPr>
                <w:sz w:val="24"/>
                <w:szCs w:val="24"/>
              </w:rPr>
              <w:t>закупівель</w:t>
            </w:r>
            <w:proofErr w:type="spellEnd"/>
            <w:r w:rsidRPr="00723A37">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782DB5" w:rsidRPr="00723A37" w:rsidRDefault="00782DB5" w:rsidP="00782DB5">
            <w:pPr>
              <w:spacing w:after="0" w:line="240" w:lineRule="auto"/>
              <w:ind w:firstLine="316"/>
              <w:jc w:val="both"/>
              <w:rPr>
                <w:sz w:val="24"/>
                <w:szCs w:val="24"/>
              </w:rPr>
            </w:pPr>
          </w:p>
          <w:p w14:paraId="5837914F" w14:textId="77777777" w:rsidR="00782DB5" w:rsidRPr="00723A37" w:rsidRDefault="00782DB5" w:rsidP="00782DB5">
            <w:pPr>
              <w:shd w:val="clear" w:color="auto" w:fill="FFFFFF"/>
              <w:spacing w:after="0" w:line="240" w:lineRule="auto"/>
              <w:ind w:firstLine="316"/>
              <w:jc w:val="both"/>
              <w:rPr>
                <w:sz w:val="24"/>
                <w:szCs w:val="24"/>
              </w:rPr>
            </w:pPr>
            <w:r w:rsidRPr="00723A37">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82DB5" w:rsidRPr="00723A37" w:rsidRDefault="00782DB5" w:rsidP="00782DB5">
            <w:pPr>
              <w:keepNext/>
              <w:shd w:val="clear" w:color="auto" w:fill="FFFFFF"/>
              <w:spacing w:after="0" w:line="240" w:lineRule="auto"/>
              <w:ind w:firstLine="316"/>
              <w:jc w:val="both"/>
              <w:rPr>
                <w:sz w:val="24"/>
                <w:szCs w:val="24"/>
              </w:rPr>
            </w:pPr>
            <w:r w:rsidRPr="00723A37">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w:t>
            </w:r>
            <w:r w:rsidRPr="00723A37">
              <w:rPr>
                <w:sz w:val="24"/>
                <w:szCs w:val="24"/>
              </w:rPr>
              <w:lastRenderedPageBreak/>
              <w:t>результатів відкритих торгів, замовник відхиляє тендерну пропозицію такого учасника процедури закупівлі.</w:t>
            </w:r>
          </w:p>
          <w:p w14:paraId="5E7E9B16" w14:textId="77777777" w:rsidR="00782DB5" w:rsidRPr="00723A37" w:rsidRDefault="00782DB5" w:rsidP="00782DB5">
            <w:pPr>
              <w:keepNext/>
              <w:shd w:val="clear" w:color="auto" w:fill="FFFFFF"/>
              <w:spacing w:after="0" w:line="240" w:lineRule="auto"/>
              <w:ind w:firstLine="316"/>
              <w:jc w:val="both"/>
              <w:rPr>
                <w:sz w:val="24"/>
                <w:szCs w:val="24"/>
              </w:rPr>
            </w:pPr>
          </w:p>
          <w:p w14:paraId="168B2170" w14:textId="51E5230D" w:rsidR="00782DB5" w:rsidRPr="00723A37" w:rsidRDefault="00782DB5" w:rsidP="00782DB5">
            <w:pPr>
              <w:keepNext/>
              <w:shd w:val="clear" w:color="auto" w:fill="FFFFFF"/>
              <w:spacing w:after="0" w:line="240" w:lineRule="auto"/>
              <w:ind w:firstLine="316"/>
              <w:jc w:val="both"/>
              <w:rPr>
                <w:sz w:val="24"/>
                <w:szCs w:val="24"/>
              </w:rPr>
            </w:pPr>
            <w:r w:rsidRPr="00723A37">
              <w:rPr>
                <w:sz w:val="24"/>
                <w:szCs w:val="24"/>
              </w:rPr>
              <w:t xml:space="preserve">Якщо замовником під час розгляду тендерної пропозиції учасника процедури закупівлі виявлено </w:t>
            </w:r>
            <w:r w:rsidRPr="00723A37">
              <w:rPr>
                <w:b/>
                <w:bCs/>
                <w:sz w:val="24"/>
                <w:szCs w:val="24"/>
              </w:rPr>
              <w:t>невідповідності</w:t>
            </w:r>
            <w:r w:rsidRPr="00723A37">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3A37">
              <w:rPr>
                <w:sz w:val="24"/>
                <w:szCs w:val="24"/>
              </w:rPr>
              <w:t>невідповідностей</w:t>
            </w:r>
            <w:proofErr w:type="spellEnd"/>
            <w:r w:rsidRPr="00723A37">
              <w:rPr>
                <w:sz w:val="24"/>
                <w:szCs w:val="24"/>
              </w:rPr>
              <w:t xml:space="preserve"> в електронній системі </w:t>
            </w:r>
            <w:proofErr w:type="spellStart"/>
            <w:r w:rsidRPr="00723A37">
              <w:rPr>
                <w:sz w:val="24"/>
                <w:szCs w:val="24"/>
              </w:rPr>
              <w:t>закупівель</w:t>
            </w:r>
            <w:proofErr w:type="spellEnd"/>
            <w:r w:rsidRPr="00723A37">
              <w:rPr>
                <w:sz w:val="24"/>
                <w:szCs w:val="24"/>
              </w:rPr>
              <w:t>.</w:t>
            </w:r>
          </w:p>
          <w:p w14:paraId="661CFC4B" w14:textId="77777777" w:rsidR="00782DB5" w:rsidRPr="00723A37" w:rsidRDefault="00782DB5" w:rsidP="00782DB5">
            <w:pPr>
              <w:spacing w:after="0" w:line="240" w:lineRule="auto"/>
              <w:ind w:firstLine="316"/>
              <w:jc w:val="both"/>
              <w:rPr>
                <w:sz w:val="24"/>
                <w:szCs w:val="24"/>
              </w:rPr>
            </w:pPr>
            <w:r w:rsidRPr="00723A37">
              <w:rPr>
                <w:b/>
                <w:bCs/>
                <w:sz w:val="24"/>
                <w:szCs w:val="24"/>
              </w:rPr>
              <w:t>Під невідповідністю</w:t>
            </w:r>
            <w:r w:rsidRPr="00723A37">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23A37">
              <w:rPr>
                <w:b/>
                <w:bCs/>
                <w:sz w:val="24"/>
                <w:szCs w:val="24"/>
              </w:rPr>
              <w:t>розуміється</w:t>
            </w:r>
            <w:r w:rsidRPr="00723A37">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82DB5" w:rsidRPr="00723A37" w:rsidRDefault="00782DB5" w:rsidP="00782DB5">
            <w:pPr>
              <w:spacing w:after="0" w:line="240" w:lineRule="auto"/>
              <w:ind w:firstLine="316"/>
              <w:jc w:val="both"/>
              <w:rPr>
                <w:sz w:val="24"/>
                <w:szCs w:val="24"/>
              </w:rPr>
            </w:pPr>
            <w:r w:rsidRPr="00723A37">
              <w:rPr>
                <w:b/>
                <w:bCs/>
                <w:sz w:val="24"/>
                <w:szCs w:val="24"/>
              </w:rPr>
              <w:t>Невідповідністю</w:t>
            </w:r>
            <w:r w:rsidRPr="00723A37">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23A37">
              <w:rPr>
                <w:b/>
                <w:bCs/>
                <w:sz w:val="24"/>
                <w:szCs w:val="24"/>
              </w:rPr>
              <w:t>вважаються помилки, виправлення яких не призводить до зміни предмета закупівлі</w:t>
            </w:r>
            <w:r w:rsidRPr="00723A37">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82DB5" w:rsidRPr="00723A37" w:rsidRDefault="00782DB5" w:rsidP="00782DB5">
            <w:pPr>
              <w:spacing w:after="0" w:line="240" w:lineRule="auto"/>
              <w:ind w:firstLine="316"/>
              <w:jc w:val="both"/>
              <w:rPr>
                <w:sz w:val="24"/>
                <w:szCs w:val="24"/>
              </w:rPr>
            </w:pPr>
            <w:r w:rsidRPr="00723A37">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3A37">
              <w:rPr>
                <w:sz w:val="24"/>
                <w:szCs w:val="24"/>
              </w:rPr>
              <w:t>невідповідностей</w:t>
            </w:r>
            <w:proofErr w:type="spellEnd"/>
            <w:r w:rsidRPr="00723A37">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82DB5" w:rsidRPr="00723A37" w:rsidRDefault="00782DB5" w:rsidP="00782DB5">
            <w:pPr>
              <w:pStyle w:val="rvps2"/>
              <w:shd w:val="clear" w:color="auto" w:fill="FFFFFF"/>
              <w:spacing w:before="0" w:beforeAutospacing="0" w:after="0" w:afterAutospacing="0"/>
              <w:ind w:firstLine="311"/>
              <w:jc w:val="both"/>
              <w:rPr>
                <w:rFonts w:eastAsia="Times New Roman"/>
                <w:shd w:val="clear" w:color="auto" w:fill="FFFFFF"/>
                <w:lang w:eastAsia="en-US"/>
              </w:rPr>
            </w:pPr>
            <w:r w:rsidRPr="00723A37">
              <w:rPr>
                <w:rFonts w:eastAsia="Times New Roman"/>
                <w:shd w:val="clear" w:color="auto"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3A37">
              <w:rPr>
                <w:rFonts w:eastAsia="Times New Roman"/>
                <w:shd w:val="clear" w:color="auto" w:fill="FFFFFF"/>
                <w:lang w:eastAsia="en-US"/>
              </w:rPr>
              <w:t>закупівель</w:t>
            </w:r>
            <w:proofErr w:type="spellEnd"/>
            <w:r w:rsidRPr="00723A37">
              <w:rPr>
                <w:rFonts w:eastAsia="Times New Roman"/>
                <w:shd w:val="clear" w:color="auto" w:fill="FFFFFF"/>
                <w:lang w:eastAsia="en-US"/>
              </w:rPr>
              <w:t xml:space="preserve"> уточнених або нових документів в електронній системі </w:t>
            </w:r>
            <w:proofErr w:type="spellStart"/>
            <w:r w:rsidRPr="00723A37">
              <w:rPr>
                <w:rFonts w:eastAsia="Times New Roman"/>
                <w:shd w:val="clear" w:color="auto" w:fill="FFFFFF"/>
                <w:lang w:eastAsia="en-US"/>
              </w:rPr>
              <w:t>закупівель</w:t>
            </w:r>
            <w:proofErr w:type="spellEnd"/>
            <w:r w:rsidRPr="00723A37">
              <w:rPr>
                <w:rFonts w:eastAsia="Times New Roman"/>
                <w:shd w:val="clear" w:color="auto" w:fill="FFFFFF"/>
                <w:lang w:eastAsia="en-US"/>
              </w:rPr>
              <w:t xml:space="preserve"> протягом 24 годин з моменту розміщення замовником в електронній системі </w:t>
            </w:r>
            <w:proofErr w:type="spellStart"/>
            <w:r w:rsidRPr="00723A37">
              <w:rPr>
                <w:rFonts w:eastAsia="Times New Roman"/>
                <w:shd w:val="clear" w:color="auto" w:fill="FFFFFF"/>
                <w:lang w:eastAsia="en-US"/>
              </w:rPr>
              <w:t>закупівель</w:t>
            </w:r>
            <w:proofErr w:type="spellEnd"/>
            <w:r w:rsidRPr="00723A37">
              <w:rPr>
                <w:rFonts w:eastAsia="Times New Roman"/>
                <w:shd w:val="clear" w:color="auto" w:fill="FFFFFF"/>
                <w:lang w:eastAsia="en-US"/>
              </w:rPr>
              <w:t xml:space="preserve"> повідомлення з вимогою про усунення таких </w:t>
            </w:r>
            <w:proofErr w:type="spellStart"/>
            <w:r w:rsidRPr="00723A37">
              <w:rPr>
                <w:rFonts w:eastAsia="Times New Roman"/>
                <w:shd w:val="clear" w:color="auto" w:fill="FFFFFF"/>
                <w:lang w:eastAsia="en-US"/>
              </w:rPr>
              <w:t>невідповідностей</w:t>
            </w:r>
            <w:proofErr w:type="spellEnd"/>
            <w:r w:rsidRPr="00723A37">
              <w:rPr>
                <w:rFonts w:eastAsia="Times New Roman"/>
                <w:shd w:val="clear" w:color="auto" w:fill="FFFFFF"/>
                <w:lang w:eastAsia="en-US"/>
              </w:rPr>
              <w:t>.</w:t>
            </w:r>
          </w:p>
          <w:p w14:paraId="1054DAF7" w14:textId="014A1CA8" w:rsidR="00782DB5" w:rsidRPr="00723A37" w:rsidRDefault="00782DB5" w:rsidP="00782DB5">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37" w:name="n1478"/>
            <w:bookmarkEnd w:id="37"/>
            <w:r w:rsidRPr="00723A37">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sidRPr="00723A37">
              <w:rPr>
                <w:rFonts w:eastAsia="Times New Roman"/>
                <w:shd w:val="clear" w:color="auto" w:fill="FFFFFF"/>
                <w:lang w:eastAsia="en-US"/>
              </w:rPr>
              <w:t>невиправлення</w:t>
            </w:r>
            <w:proofErr w:type="spellEnd"/>
            <w:r w:rsidRPr="00723A37">
              <w:rPr>
                <w:rFonts w:eastAsia="Times New Roman"/>
                <w:shd w:val="clear" w:color="auto" w:fill="FFFFFF"/>
                <w:lang w:eastAsia="en-US"/>
              </w:rPr>
              <w:t xml:space="preserve"> учасниками виявлених </w:t>
            </w:r>
            <w:proofErr w:type="spellStart"/>
            <w:r w:rsidRPr="00723A37">
              <w:rPr>
                <w:rFonts w:eastAsia="Times New Roman"/>
                <w:shd w:val="clear" w:color="auto" w:fill="FFFFFF"/>
                <w:lang w:eastAsia="en-US"/>
              </w:rPr>
              <w:t>невідповідностей</w:t>
            </w:r>
            <w:proofErr w:type="spellEnd"/>
            <w:r w:rsidRPr="00723A37">
              <w:rPr>
                <w:rFonts w:eastAsia="Times New Roman"/>
                <w:shd w:val="clear" w:color="auto" w:fill="FFFFFF"/>
                <w:lang w:eastAsia="en-US"/>
              </w:rPr>
              <w:t>.</w:t>
            </w:r>
          </w:p>
        </w:tc>
      </w:tr>
      <w:tr w:rsidR="00782DB5" w:rsidRPr="00723A37"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82DB5" w:rsidRPr="00723A37" w:rsidRDefault="00782DB5" w:rsidP="00782DB5">
            <w:pPr>
              <w:widowControl w:val="0"/>
              <w:spacing w:line="240" w:lineRule="auto"/>
              <w:contextualSpacing/>
              <w:rPr>
                <w:sz w:val="24"/>
                <w:szCs w:val="24"/>
                <w:lang w:eastAsia="uk-UA"/>
              </w:rPr>
            </w:pPr>
            <w:r w:rsidRPr="00723A37">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82DB5" w:rsidRPr="00723A37" w:rsidRDefault="00782DB5" w:rsidP="00782DB5">
            <w:pPr>
              <w:widowControl w:val="0"/>
              <w:spacing w:after="0" w:line="240" w:lineRule="auto"/>
              <w:ind w:firstLine="316"/>
              <w:jc w:val="both"/>
              <w:rPr>
                <w:sz w:val="24"/>
                <w:szCs w:val="24"/>
                <w:lang w:eastAsia="zh-CN"/>
              </w:rPr>
            </w:pPr>
            <w:r w:rsidRPr="00723A37">
              <w:rPr>
                <w:b/>
                <w:sz w:val="24"/>
                <w:szCs w:val="24"/>
              </w:rPr>
              <w:t>Замовник відхиляє тендерну пропозицію</w:t>
            </w:r>
            <w:r w:rsidRPr="00723A37">
              <w:rPr>
                <w:sz w:val="24"/>
                <w:szCs w:val="24"/>
              </w:rPr>
              <w:t xml:space="preserve"> із зазначенням аргументації в електронній системі </w:t>
            </w:r>
            <w:proofErr w:type="spellStart"/>
            <w:r w:rsidRPr="00723A37">
              <w:rPr>
                <w:sz w:val="24"/>
                <w:szCs w:val="24"/>
              </w:rPr>
              <w:t>закупівель</w:t>
            </w:r>
            <w:proofErr w:type="spellEnd"/>
            <w:r w:rsidRPr="00723A37">
              <w:rPr>
                <w:sz w:val="24"/>
                <w:szCs w:val="24"/>
              </w:rPr>
              <w:t xml:space="preserve"> у разі, коли:</w:t>
            </w:r>
          </w:p>
          <w:p w14:paraId="15A15C3D" w14:textId="4E0B0F0D" w:rsidR="00782DB5" w:rsidRPr="00723A37" w:rsidRDefault="00782DB5" w:rsidP="00D16499">
            <w:pPr>
              <w:pStyle w:val="a7"/>
              <w:widowControl w:val="0"/>
              <w:numPr>
                <w:ilvl w:val="0"/>
                <w:numId w:val="42"/>
              </w:numPr>
              <w:spacing w:after="0" w:line="240" w:lineRule="auto"/>
              <w:jc w:val="both"/>
              <w:rPr>
                <w:sz w:val="24"/>
                <w:szCs w:val="24"/>
              </w:rPr>
            </w:pPr>
            <w:r w:rsidRPr="00723A37">
              <w:rPr>
                <w:b/>
                <w:sz w:val="24"/>
                <w:szCs w:val="24"/>
              </w:rPr>
              <w:t>учасник процедури закупівлі</w:t>
            </w:r>
            <w:r w:rsidRPr="00723A37">
              <w:rPr>
                <w:sz w:val="24"/>
                <w:szCs w:val="24"/>
              </w:rPr>
              <w:t>:</w:t>
            </w:r>
          </w:p>
          <w:p w14:paraId="04D5A763" w14:textId="77777777" w:rsidR="00782DB5" w:rsidRPr="00723A37" w:rsidRDefault="00782DB5" w:rsidP="00782DB5">
            <w:pPr>
              <w:shd w:val="clear" w:color="auto" w:fill="FFFFFF"/>
              <w:spacing w:after="0" w:line="240" w:lineRule="auto"/>
              <w:ind w:firstLine="174"/>
              <w:jc w:val="both"/>
              <w:rPr>
                <w:sz w:val="24"/>
                <w:szCs w:val="24"/>
              </w:rPr>
            </w:pPr>
            <w:r w:rsidRPr="00723A37">
              <w:rPr>
                <w:sz w:val="24"/>
                <w:szCs w:val="24"/>
              </w:rPr>
              <w:t>— підпадає під підстави, встановлені пунктом 47 цих особливостей;</w:t>
            </w:r>
          </w:p>
          <w:p w14:paraId="19AD26ED" w14:textId="7D2AB9E6" w:rsidR="00782DB5" w:rsidRPr="00723A37" w:rsidRDefault="00782DB5" w:rsidP="00782DB5">
            <w:pPr>
              <w:shd w:val="clear" w:color="auto" w:fill="FFFFFF"/>
              <w:spacing w:after="0" w:line="240" w:lineRule="auto"/>
              <w:ind w:firstLine="174"/>
              <w:jc w:val="both"/>
              <w:rPr>
                <w:sz w:val="24"/>
                <w:szCs w:val="24"/>
              </w:rPr>
            </w:pPr>
            <w:r w:rsidRPr="00723A37">
              <w:rPr>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82DB5" w:rsidRPr="00723A37" w:rsidRDefault="00782DB5" w:rsidP="00782DB5">
            <w:pPr>
              <w:widowControl w:val="0"/>
              <w:spacing w:after="0" w:line="240" w:lineRule="auto"/>
              <w:ind w:firstLine="174"/>
              <w:jc w:val="both"/>
              <w:rPr>
                <w:sz w:val="24"/>
                <w:szCs w:val="24"/>
              </w:rPr>
            </w:pPr>
            <w:r w:rsidRPr="00723A37">
              <w:rPr>
                <w:sz w:val="24"/>
                <w:szCs w:val="24"/>
              </w:rPr>
              <w:t>— не надав забезпечення тендерної пропозиції, якщо таке забезпечення вимагалося замовником;</w:t>
            </w:r>
          </w:p>
          <w:p w14:paraId="54AD6C34" w14:textId="77777777" w:rsidR="00782DB5" w:rsidRPr="00723A37" w:rsidRDefault="00782DB5" w:rsidP="00782DB5">
            <w:pPr>
              <w:widowControl w:val="0"/>
              <w:spacing w:after="0" w:line="240" w:lineRule="auto"/>
              <w:ind w:firstLine="174"/>
              <w:jc w:val="both"/>
              <w:rPr>
                <w:sz w:val="24"/>
                <w:szCs w:val="24"/>
              </w:rPr>
            </w:pPr>
            <w:r w:rsidRPr="00723A37">
              <w:rPr>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3A37">
              <w:rPr>
                <w:sz w:val="24"/>
                <w:szCs w:val="24"/>
              </w:rPr>
              <w:t>невідповідностей</w:t>
            </w:r>
            <w:proofErr w:type="spellEnd"/>
            <w:r w:rsidRPr="00723A37">
              <w:rPr>
                <w:sz w:val="24"/>
                <w:szCs w:val="24"/>
              </w:rPr>
              <w:t xml:space="preserve">, протягом 24 годин з моменту розміщення замовником в електронній системі </w:t>
            </w:r>
            <w:proofErr w:type="spellStart"/>
            <w:r w:rsidRPr="00723A37">
              <w:rPr>
                <w:sz w:val="24"/>
                <w:szCs w:val="24"/>
              </w:rPr>
              <w:t>закупівель</w:t>
            </w:r>
            <w:proofErr w:type="spellEnd"/>
            <w:r w:rsidRPr="00723A37">
              <w:rPr>
                <w:sz w:val="24"/>
                <w:szCs w:val="24"/>
              </w:rPr>
              <w:t xml:space="preserve"> повідомлення з вимогою про усунення таких </w:t>
            </w:r>
            <w:proofErr w:type="spellStart"/>
            <w:r w:rsidRPr="00723A37">
              <w:rPr>
                <w:sz w:val="24"/>
                <w:szCs w:val="24"/>
              </w:rPr>
              <w:t>невідповідностей</w:t>
            </w:r>
            <w:proofErr w:type="spellEnd"/>
            <w:r w:rsidRPr="00723A37">
              <w:rPr>
                <w:sz w:val="24"/>
                <w:szCs w:val="24"/>
              </w:rPr>
              <w:t>;</w:t>
            </w:r>
          </w:p>
          <w:p w14:paraId="4D6410D2" w14:textId="77777777" w:rsidR="00782DB5" w:rsidRPr="00723A37" w:rsidRDefault="00782DB5" w:rsidP="00782DB5">
            <w:pPr>
              <w:shd w:val="clear" w:color="auto" w:fill="FFFFFF"/>
              <w:spacing w:after="0" w:line="240" w:lineRule="auto"/>
              <w:ind w:firstLine="174"/>
              <w:jc w:val="both"/>
              <w:rPr>
                <w:sz w:val="24"/>
                <w:szCs w:val="24"/>
              </w:rPr>
            </w:pPr>
            <w:r w:rsidRPr="00723A37">
              <w:rPr>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782DB5" w:rsidRPr="00723A37" w:rsidRDefault="00782DB5" w:rsidP="00782DB5">
            <w:pPr>
              <w:shd w:val="clear" w:color="auto" w:fill="FFFFFF"/>
              <w:spacing w:after="0" w:line="240" w:lineRule="auto"/>
              <w:ind w:firstLine="174"/>
              <w:jc w:val="both"/>
              <w:rPr>
                <w:sz w:val="24"/>
                <w:szCs w:val="24"/>
              </w:rPr>
            </w:pPr>
            <w:r w:rsidRPr="00723A37">
              <w:rPr>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F0F1DB5" w14:textId="72B4231D" w:rsidR="00782DB5" w:rsidRPr="00723A37" w:rsidRDefault="00782DB5" w:rsidP="00BA0266">
            <w:pPr>
              <w:pStyle w:val="a7"/>
              <w:widowControl w:val="0"/>
              <w:numPr>
                <w:ilvl w:val="0"/>
                <w:numId w:val="11"/>
              </w:numPr>
              <w:spacing w:after="0" w:line="240" w:lineRule="auto"/>
              <w:jc w:val="both"/>
              <w:rPr>
                <w:b/>
                <w:bCs/>
                <w:sz w:val="24"/>
                <w:szCs w:val="24"/>
              </w:rPr>
            </w:pPr>
            <w:r w:rsidRPr="00723A37">
              <w:rPr>
                <w:b/>
                <w:bCs/>
                <w:sz w:val="24"/>
                <w:szCs w:val="24"/>
              </w:rPr>
              <w:t>надав місцезнаходження, розміщення, назву станції технічного обслуговування (що є у відкритому доступі);</w:t>
            </w:r>
          </w:p>
          <w:p w14:paraId="23058EA9" w14:textId="64936385" w:rsidR="00782DB5" w:rsidRPr="00723A37" w:rsidRDefault="00782DB5" w:rsidP="00782DB5">
            <w:pPr>
              <w:shd w:val="clear" w:color="auto" w:fill="FFFFFF"/>
              <w:spacing w:after="0" w:line="240" w:lineRule="auto"/>
              <w:ind w:firstLine="174"/>
              <w:jc w:val="both"/>
              <w:rPr>
                <w:sz w:val="24"/>
                <w:szCs w:val="24"/>
              </w:rPr>
            </w:pPr>
            <w:r w:rsidRPr="00723A37">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3A37">
              <w:rPr>
                <w:sz w:val="24"/>
                <w:szCs w:val="24"/>
              </w:rPr>
              <w:t>бенефіціарним</w:t>
            </w:r>
            <w:proofErr w:type="spellEnd"/>
            <w:r w:rsidRPr="00723A3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3A37">
              <w:rPr>
                <w:sz w:val="24"/>
                <w:szCs w:val="24"/>
              </w:rPr>
              <w:t>закупівель</w:t>
            </w:r>
            <w:proofErr w:type="spellEnd"/>
            <w:r w:rsidRPr="00723A37">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82DB5" w:rsidRPr="00723A37" w:rsidRDefault="00782DB5" w:rsidP="00782DB5">
            <w:pPr>
              <w:widowControl w:val="0"/>
              <w:spacing w:after="0" w:line="240" w:lineRule="auto"/>
              <w:ind w:firstLine="316"/>
              <w:jc w:val="both"/>
              <w:rPr>
                <w:b/>
                <w:sz w:val="24"/>
                <w:szCs w:val="24"/>
              </w:rPr>
            </w:pPr>
            <w:r w:rsidRPr="00723A37">
              <w:rPr>
                <w:sz w:val="24"/>
                <w:szCs w:val="24"/>
              </w:rPr>
              <w:t xml:space="preserve">2) </w:t>
            </w:r>
            <w:r w:rsidRPr="00723A37">
              <w:rPr>
                <w:b/>
                <w:sz w:val="24"/>
                <w:szCs w:val="24"/>
              </w:rPr>
              <w:t>тендерна пропозиція:</w:t>
            </w:r>
          </w:p>
          <w:p w14:paraId="49B661D7" w14:textId="490AA939" w:rsidR="00782DB5" w:rsidRPr="00723A37" w:rsidRDefault="00782DB5" w:rsidP="00782DB5">
            <w:pPr>
              <w:widowControl w:val="0"/>
              <w:spacing w:after="0" w:line="240" w:lineRule="auto"/>
              <w:ind w:firstLine="316"/>
              <w:jc w:val="both"/>
              <w:rPr>
                <w:sz w:val="24"/>
                <w:szCs w:val="24"/>
              </w:rPr>
            </w:pPr>
            <w:r w:rsidRPr="00723A37">
              <w:rPr>
                <w:sz w:val="24"/>
                <w:szCs w:val="24"/>
              </w:rPr>
              <w:t xml:space="preserve">— не відповідає умовам технічної специфікації та іншим </w:t>
            </w:r>
            <w:r w:rsidRPr="00723A37">
              <w:rPr>
                <w:sz w:val="24"/>
                <w:szCs w:val="24"/>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Pr="00723A37">
                <w:rPr>
                  <w:sz w:val="24"/>
                  <w:szCs w:val="24"/>
                </w:rPr>
                <w:t>пункту 43</w:t>
              </w:r>
            </w:hyperlink>
            <w:r w:rsidRPr="00723A37">
              <w:rPr>
                <w:sz w:val="24"/>
                <w:szCs w:val="24"/>
              </w:rPr>
              <w:t> цих особливостей;</w:t>
            </w:r>
          </w:p>
          <w:p w14:paraId="2403EF53"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 є такою, строк дії якої закінчився;</w:t>
            </w:r>
          </w:p>
          <w:p w14:paraId="49012B9A" w14:textId="46010D1B" w:rsidR="00782DB5" w:rsidRPr="00723A37" w:rsidRDefault="00782DB5" w:rsidP="00782DB5">
            <w:pPr>
              <w:widowControl w:val="0"/>
              <w:spacing w:after="0" w:line="240" w:lineRule="auto"/>
              <w:ind w:firstLine="316"/>
              <w:jc w:val="both"/>
              <w:rPr>
                <w:sz w:val="24"/>
                <w:szCs w:val="24"/>
              </w:rPr>
            </w:pPr>
            <w:r w:rsidRPr="00723A37">
              <w:rPr>
                <w:sz w:val="24"/>
                <w:szCs w:val="24"/>
              </w:rPr>
              <w:t xml:space="preserve">— </w:t>
            </w:r>
            <w:proofErr w:type="spellStart"/>
            <w:r w:rsidRPr="00723A37">
              <w:rPr>
                <w:sz w:val="24"/>
                <w:szCs w:val="24"/>
              </w:rPr>
              <w:t>викладен</w:t>
            </w:r>
            <w:proofErr w:type="spellEnd"/>
            <w:r w:rsidRPr="00723A37">
              <w:rPr>
                <w:sz w:val="24"/>
                <w:szCs w:val="24"/>
              </w:rPr>
              <w:t xml:space="preserve"> іншою мовою (мовами), ніж мова (мови), що передбачена тендерною документацією;</w:t>
            </w:r>
          </w:p>
          <w:p w14:paraId="7CAD6F7A"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82DB5" w:rsidRPr="00723A37" w:rsidRDefault="00782DB5" w:rsidP="00782DB5">
            <w:pPr>
              <w:widowControl w:val="0"/>
              <w:spacing w:after="0" w:line="240" w:lineRule="auto"/>
              <w:ind w:firstLine="316"/>
              <w:jc w:val="both"/>
              <w:rPr>
                <w:b/>
                <w:sz w:val="24"/>
                <w:szCs w:val="24"/>
              </w:rPr>
            </w:pPr>
            <w:r w:rsidRPr="00723A37">
              <w:rPr>
                <w:sz w:val="24"/>
                <w:szCs w:val="24"/>
              </w:rPr>
              <w:t xml:space="preserve">3) </w:t>
            </w:r>
            <w:r w:rsidRPr="00723A37">
              <w:rPr>
                <w:b/>
                <w:sz w:val="24"/>
                <w:szCs w:val="24"/>
              </w:rPr>
              <w:t>переможець процедури закупівлі:</w:t>
            </w:r>
          </w:p>
          <w:p w14:paraId="55A6FF9D"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82DB5" w:rsidRPr="00723A37" w:rsidRDefault="00782DB5" w:rsidP="00782DB5">
            <w:pPr>
              <w:widowControl w:val="0"/>
              <w:spacing w:after="0" w:line="240" w:lineRule="auto"/>
              <w:ind w:firstLine="316"/>
              <w:jc w:val="both"/>
              <w:rPr>
                <w:sz w:val="24"/>
                <w:szCs w:val="24"/>
              </w:rPr>
            </w:pPr>
            <w:r w:rsidRPr="00723A37">
              <w:rPr>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2BFEB9" w14:textId="0A4F02A1" w:rsidR="00782DB5" w:rsidRPr="00723A37" w:rsidRDefault="00782DB5" w:rsidP="00782DB5">
            <w:pPr>
              <w:widowControl w:val="0"/>
              <w:spacing w:after="0" w:line="240" w:lineRule="auto"/>
              <w:ind w:firstLine="316"/>
              <w:jc w:val="both"/>
              <w:rPr>
                <w:sz w:val="24"/>
                <w:szCs w:val="24"/>
              </w:rPr>
            </w:pPr>
            <w:r w:rsidRPr="00723A37">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82DB5" w:rsidRPr="00723A37" w:rsidRDefault="00782DB5" w:rsidP="00782DB5">
            <w:pPr>
              <w:widowControl w:val="0"/>
              <w:spacing w:after="0" w:line="240" w:lineRule="auto"/>
              <w:ind w:firstLine="316"/>
              <w:jc w:val="both"/>
              <w:rPr>
                <w:sz w:val="24"/>
                <w:szCs w:val="24"/>
              </w:rPr>
            </w:pPr>
            <w:r w:rsidRPr="00723A37">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proofErr w:type="spellStart"/>
            <w:r w:rsidRPr="00723A37">
              <w:rPr>
                <w:sz w:val="24"/>
                <w:szCs w:val="24"/>
                <w:lang w:val="ru-RU"/>
              </w:rPr>
              <w:t>пе</w:t>
            </w:r>
            <w:proofErr w:type="spellEnd"/>
            <w:r w:rsidRPr="00723A37">
              <w:rPr>
                <w:sz w:val="24"/>
                <w:szCs w:val="24"/>
              </w:rPr>
              <w:t>р</w:t>
            </w:r>
            <w:r w:rsidRPr="00723A37">
              <w:rPr>
                <w:sz w:val="24"/>
                <w:szCs w:val="24"/>
                <w:lang w:val="ru-RU"/>
              </w:rPr>
              <w:t>ш</w:t>
            </w:r>
            <w:proofErr w:type="spellStart"/>
            <w:r w:rsidRPr="00723A37">
              <w:rPr>
                <w:sz w:val="24"/>
                <w:szCs w:val="24"/>
              </w:rPr>
              <w:t>им</w:t>
            </w:r>
            <w:proofErr w:type="spellEnd"/>
            <w:r w:rsidRPr="00723A37">
              <w:rPr>
                <w:sz w:val="24"/>
                <w:szCs w:val="24"/>
              </w:rPr>
              <w:t xml:space="preserve"> пункту </w:t>
            </w:r>
            <w:r w:rsidRPr="00723A37">
              <w:rPr>
                <w:sz w:val="24"/>
                <w:szCs w:val="24"/>
                <w:lang w:val="ru-RU"/>
              </w:rPr>
              <w:t xml:space="preserve">42 </w:t>
            </w:r>
            <w:r w:rsidRPr="00723A37">
              <w:rPr>
                <w:sz w:val="24"/>
                <w:szCs w:val="24"/>
              </w:rPr>
              <w:t xml:space="preserve">цих </w:t>
            </w:r>
            <w:r w:rsidRPr="00723A37">
              <w:rPr>
                <w:sz w:val="24"/>
                <w:szCs w:val="24"/>
                <w:lang w:val="ru-RU"/>
              </w:rPr>
              <w:t>о</w:t>
            </w:r>
            <w:proofErr w:type="spellStart"/>
            <w:r w:rsidRPr="00723A37">
              <w:rPr>
                <w:sz w:val="24"/>
                <w:szCs w:val="24"/>
              </w:rPr>
              <w:t>собливостей</w:t>
            </w:r>
            <w:proofErr w:type="spellEnd"/>
            <w:r w:rsidRPr="00723A37">
              <w:rPr>
                <w:sz w:val="24"/>
                <w:szCs w:val="24"/>
              </w:rPr>
              <w:t>.</w:t>
            </w:r>
          </w:p>
          <w:p w14:paraId="35BE0D83" w14:textId="77777777" w:rsidR="00782DB5" w:rsidRPr="00723A37" w:rsidRDefault="00782DB5" w:rsidP="00782DB5">
            <w:pPr>
              <w:widowControl w:val="0"/>
              <w:spacing w:after="0" w:line="240" w:lineRule="auto"/>
              <w:ind w:firstLine="316"/>
              <w:jc w:val="both"/>
              <w:rPr>
                <w:b/>
                <w:sz w:val="24"/>
                <w:szCs w:val="24"/>
              </w:rPr>
            </w:pPr>
            <w:r w:rsidRPr="00723A37">
              <w:rPr>
                <w:b/>
                <w:sz w:val="24"/>
                <w:szCs w:val="24"/>
              </w:rPr>
              <w:t>Замовник може відхилити тендерну пропозицію</w:t>
            </w:r>
            <w:r w:rsidRPr="00723A37">
              <w:rPr>
                <w:sz w:val="24"/>
                <w:szCs w:val="24"/>
              </w:rPr>
              <w:t xml:space="preserve"> із зазначенням аргументації в електронній системі </w:t>
            </w:r>
            <w:proofErr w:type="spellStart"/>
            <w:r w:rsidRPr="00723A37">
              <w:rPr>
                <w:sz w:val="24"/>
                <w:szCs w:val="24"/>
              </w:rPr>
              <w:t>закупівель</w:t>
            </w:r>
            <w:proofErr w:type="spellEnd"/>
            <w:r w:rsidRPr="00723A37">
              <w:rPr>
                <w:sz w:val="24"/>
                <w:szCs w:val="24"/>
              </w:rPr>
              <w:t xml:space="preserve"> </w:t>
            </w:r>
            <w:r w:rsidRPr="00723A37">
              <w:rPr>
                <w:b/>
                <w:sz w:val="24"/>
                <w:szCs w:val="24"/>
              </w:rPr>
              <w:t>у разі, коли:</w:t>
            </w:r>
          </w:p>
          <w:p w14:paraId="57191E8C"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82DB5" w:rsidRPr="00723A37" w:rsidRDefault="00782DB5" w:rsidP="00782DB5">
            <w:pPr>
              <w:widowControl w:val="0"/>
              <w:spacing w:after="0" w:line="240" w:lineRule="auto"/>
              <w:ind w:firstLine="316"/>
              <w:jc w:val="both"/>
              <w:rPr>
                <w:sz w:val="24"/>
                <w:szCs w:val="24"/>
              </w:rPr>
            </w:pPr>
            <w:r w:rsidRPr="00723A37">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3A37">
              <w:rPr>
                <w:sz w:val="24"/>
                <w:szCs w:val="24"/>
              </w:rPr>
              <w:t>закупівель</w:t>
            </w:r>
            <w:proofErr w:type="spellEnd"/>
            <w:r w:rsidRPr="00723A37">
              <w:rPr>
                <w:sz w:val="24"/>
                <w:szCs w:val="24"/>
              </w:rPr>
              <w:t xml:space="preserve"> та автоматично надсилається </w:t>
            </w:r>
            <w:r w:rsidRPr="00723A37">
              <w:rPr>
                <w:sz w:val="24"/>
                <w:szCs w:val="24"/>
              </w:rPr>
              <w:lastRenderedPageBreak/>
              <w:t xml:space="preserve">учаснику процедури закупівлі / переможцю процедури закупівлі, тендерна пропозиція якого відхилена, через електронну систему </w:t>
            </w:r>
            <w:proofErr w:type="spellStart"/>
            <w:r w:rsidRPr="00723A37">
              <w:rPr>
                <w:sz w:val="24"/>
                <w:szCs w:val="24"/>
              </w:rPr>
              <w:t>закупівель</w:t>
            </w:r>
            <w:proofErr w:type="spellEnd"/>
            <w:r w:rsidRPr="00723A37">
              <w:rPr>
                <w:sz w:val="24"/>
                <w:szCs w:val="24"/>
              </w:rPr>
              <w:t>.</w:t>
            </w:r>
          </w:p>
          <w:p w14:paraId="563FB69D" w14:textId="77777777" w:rsidR="00782DB5" w:rsidRPr="00723A37" w:rsidRDefault="00782DB5" w:rsidP="00782DB5">
            <w:pPr>
              <w:widowControl w:val="0"/>
              <w:spacing w:line="240" w:lineRule="auto"/>
              <w:ind w:firstLine="316"/>
              <w:contextualSpacing/>
              <w:jc w:val="both"/>
              <w:rPr>
                <w:sz w:val="24"/>
                <w:szCs w:val="24"/>
              </w:rPr>
            </w:pPr>
            <w:r w:rsidRPr="00723A37">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23A37">
              <w:rPr>
                <w:b/>
                <w:i/>
                <w:sz w:val="24"/>
                <w:szCs w:val="24"/>
              </w:rPr>
              <w:t>не пізніш як через чотири дні</w:t>
            </w:r>
            <w:r w:rsidRPr="00723A37">
              <w:rPr>
                <w:b/>
                <w:sz w:val="24"/>
                <w:szCs w:val="24"/>
              </w:rPr>
              <w:t xml:space="preserve"> </w:t>
            </w:r>
            <w:r w:rsidRPr="00723A37">
              <w:rPr>
                <w:sz w:val="24"/>
                <w:szCs w:val="24"/>
              </w:rPr>
              <w:t xml:space="preserve">з дати надходження такого звернення через електронну систему </w:t>
            </w:r>
            <w:proofErr w:type="spellStart"/>
            <w:r w:rsidRPr="00723A37">
              <w:rPr>
                <w:sz w:val="24"/>
                <w:szCs w:val="24"/>
              </w:rPr>
              <w:t>закупівель</w:t>
            </w:r>
            <w:proofErr w:type="spellEnd"/>
            <w:r w:rsidRPr="00723A37">
              <w:rPr>
                <w:sz w:val="24"/>
                <w:szCs w:val="24"/>
              </w:rPr>
              <w:t xml:space="preserve">, але до моменту оприлюднення договору про закупівлю в електронній системі </w:t>
            </w:r>
            <w:proofErr w:type="spellStart"/>
            <w:r w:rsidRPr="00723A37">
              <w:rPr>
                <w:sz w:val="24"/>
                <w:szCs w:val="24"/>
              </w:rPr>
              <w:t>закупівель</w:t>
            </w:r>
            <w:proofErr w:type="spellEnd"/>
            <w:r w:rsidRPr="00723A37">
              <w:rPr>
                <w:sz w:val="24"/>
                <w:szCs w:val="24"/>
              </w:rPr>
              <w:t xml:space="preserve"> відповідно до статті 10 Закону.</w:t>
            </w:r>
          </w:p>
        </w:tc>
      </w:tr>
      <w:tr w:rsidR="00782DB5" w:rsidRPr="00723A37"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82DB5" w:rsidRPr="00723A37" w:rsidRDefault="00782DB5" w:rsidP="00782DB5">
            <w:pPr>
              <w:widowControl w:val="0"/>
              <w:spacing w:line="240" w:lineRule="auto"/>
              <w:contextualSpacing/>
              <w:rPr>
                <w:sz w:val="24"/>
                <w:szCs w:val="24"/>
                <w:lang w:eastAsia="uk-UA"/>
              </w:rPr>
            </w:pPr>
            <w:r w:rsidRPr="00723A37">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82DB5" w:rsidRPr="00723A37" w:rsidRDefault="00782DB5" w:rsidP="00782DB5">
            <w:pPr>
              <w:tabs>
                <w:tab w:val="right" w:pos="9971"/>
              </w:tabs>
              <w:spacing w:after="0" w:line="240" w:lineRule="auto"/>
              <w:ind w:firstLine="311"/>
              <w:jc w:val="both"/>
              <w:rPr>
                <w:b/>
                <w:color w:val="000000"/>
                <w:sz w:val="24"/>
                <w:szCs w:val="24"/>
              </w:rPr>
            </w:pPr>
            <w:r w:rsidRPr="00723A37">
              <w:rPr>
                <w:b/>
                <w:sz w:val="24"/>
                <w:szCs w:val="24"/>
              </w:rPr>
              <w:t xml:space="preserve">1. </w:t>
            </w:r>
            <w:r w:rsidRPr="00723A37">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погоджуються з ними.</w:t>
            </w:r>
          </w:p>
          <w:p w14:paraId="2EB49781" w14:textId="3AFACC9B" w:rsidR="00782DB5" w:rsidRPr="00723A37" w:rsidRDefault="00782DB5" w:rsidP="00782DB5">
            <w:pPr>
              <w:widowControl w:val="0"/>
              <w:spacing w:after="0" w:line="240" w:lineRule="auto"/>
              <w:ind w:firstLine="311"/>
              <w:jc w:val="both"/>
              <w:rPr>
                <w:color w:val="000000"/>
                <w:sz w:val="24"/>
                <w:szCs w:val="24"/>
                <w:lang w:eastAsia="zh-CN"/>
              </w:rPr>
            </w:pPr>
            <w:r w:rsidRPr="00723A37">
              <w:rPr>
                <w:color w:val="000000"/>
                <w:sz w:val="24"/>
                <w:szCs w:val="24"/>
              </w:rPr>
              <w:t xml:space="preserve">2.  Факт подання тендерної пропозиції учасником </w:t>
            </w:r>
            <w:r w:rsidRPr="00723A37">
              <w:rPr>
                <w:sz w:val="24"/>
                <w:szCs w:val="24"/>
              </w:rPr>
              <w:t>—</w:t>
            </w:r>
            <w:r w:rsidRPr="00723A37">
              <w:rPr>
                <w:color w:val="000000"/>
                <w:sz w:val="24"/>
                <w:szCs w:val="24"/>
              </w:rPr>
              <w:t xml:space="preserve"> фізичною особою чи фізичною особою</w:t>
            </w:r>
            <w:r w:rsidRPr="00723A37">
              <w:rPr>
                <w:sz w:val="24"/>
                <w:szCs w:val="24"/>
              </w:rPr>
              <w:t xml:space="preserve"> — </w:t>
            </w:r>
            <w:r w:rsidRPr="00723A37">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82DB5" w:rsidRPr="00723A37" w:rsidRDefault="00782DB5" w:rsidP="00782DB5">
            <w:pPr>
              <w:widowControl w:val="0"/>
              <w:spacing w:after="0" w:line="240" w:lineRule="auto"/>
              <w:ind w:firstLine="311"/>
              <w:jc w:val="both"/>
              <w:rPr>
                <w:color w:val="000000"/>
                <w:sz w:val="24"/>
                <w:szCs w:val="24"/>
              </w:rPr>
            </w:pPr>
            <w:r w:rsidRPr="00723A37">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sidRPr="00723A37">
              <w:rPr>
                <w:color w:val="000000"/>
                <w:sz w:val="24"/>
                <w:szCs w:val="24"/>
                <w:lang w:val="ru-RU"/>
              </w:rPr>
              <w:t>ього</w:t>
            </w:r>
            <w:proofErr w:type="spellEnd"/>
            <w:r w:rsidRPr="00723A37">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82DB5" w:rsidRPr="00723A37" w:rsidRDefault="00782DB5" w:rsidP="00782DB5">
            <w:pPr>
              <w:widowControl w:val="0"/>
              <w:spacing w:after="0" w:line="240" w:lineRule="auto"/>
              <w:ind w:firstLine="311"/>
              <w:jc w:val="both"/>
              <w:rPr>
                <w:color w:val="000000"/>
                <w:sz w:val="24"/>
                <w:szCs w:val="24"/>
              </w:rPr>
            </w:pPr>
            <w:r w:rsidRPr="00723A37">
              <w:rPr>
                <w:color w:val="000000"/>
                <w:sz w:val="24"/>
                <w:szCs w:val="24"/>
                <w:lang w:val="ru-RU"/>
              </w:rPr>
              <w:t>3</w:t>
            </w:r>
            <w:r w:rsidRPr="00723A37">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Pr="00723A37">
              <w:rPr>
                <w:color w:val="000000"/>
                <w:sz w:val="24"/>
                <w:szCs w:val="24"/>
              </w:rPr>
              <w:t>документ  або</w:t>
            </w:r>
            <w:proofErr w:type="gramEnd"/>
            <w:r w:rsidRPr="00723A37">
              <w:rPr>
                <w:color w:val="000000"/>
                <w:sz w:val="24"/>
                <w:szCs w:val="24"/>
              </w:rPr>
              <w:t xml:space="preserve"> інформацію один раз.</w:t>
            </w:r>
          </w:p>
          <w:p w14:paraId="7E89A305" w14:textId="0B16756F" w:rsidR="00782DB5" w:rsidRPr="00723A37" w:rsidRDefault="00782DB5" w:rsidP="00782DB5">
            <w:pPr>
              <w:widowControl w:val="0"/>
              <w:spacing w:after="0" w:line="240" w:lineRule="auto"/>
              <w:ind w:firstLine="311"/>
              <w:jc w:val="both"/>
              <w:rPr>
                <w:sz w:val="24"/>
                <w:szCs w:val="24"/>
                <w:lang w:eastAsia="zh-CN"/>
              </w:rPr>
            </w:pPr>
            <w:r w:rsidRPr="00723A37">
              <w:rPr>
                <w:sz w:val="24"/>
                <w:szCs w:val="24"/>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39B510C" w:rsidR="00782DB5" w:rsidRPr="00723A37" w:rsidRDefault="00782DB5" w:rsidP="00782DB5">
            <w:pPr>
              <w:widowControl w:val="0"/>
              <w:tabs>
                <w:tab w:val="left" w:pos="741"/>
              </w:tabs>
              <w:spacing w:after="0" w:line="240" w:lineRule="auto"/>
              <w:ind w:firstLine="311"/>
              <w:jc w:val="both"/>
              <w:rPr>
                <w:sz w:val="24"/>
                <w:szCs w:val="24"/>
              </w:rPr>
            </w:pPr>
            <w:r w:rsidRPr="00723A37">
              <w:rPr>
                <w:sz w:val="24"/>
                <w:szCs w:val="24"/>
              </w:rPr>
              <w:t xml:space="preserve">—   </w:t>
            </w:r>
            <w:r w:rsidRPr="00723A37">
              <w:rPr>
                <w:sz w:val="24"/>
                <w:szCs w:val="24"/>
              </w:rPr>
              <w:tab/>
              <w:t xml:space="preserve">постанови Кабінету Міністрів України «Про забезпечення захисту національних інтересів за майбутніми позовами держави </w:t>
            </w:r>
            <w:r w:rsidR="00D16499" w:rsidRPr="00723A37">
              <w:rPr>
                <w:sz w:val="24"/>
                <w:szCs w:val="24"/>
              </w:rPr>
              <w:t>Україна</w:t>
            </w:r>
            <w:r w:rsidRPr="00723A37">
              <w:rPr>
                <w:sz w:val="24"/>
                <w:szCs w:val="24"/>
              </w:rPr>
              <w:t xml:space="preserve">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82DB5" w:rsidRPr="00723A37" w:rsidRDefault="00782DB5" w:rsidP="00782DB5">
            <w:pPr>
              <w:widowControl w:val="0"/>
              <w:tabs>
                <w:tab w:val="left" w:pos="741"/>
              </w:tabs>
              <w:spacing w:after="0" w:line="240" w:lineRule="auto"/>
              <w:ind w:firstLine="311"/>
              <w:jc w:val="both"/>
              <w:rPr>
                <w:sz w:val="24"/>
                <w:szCs w:val="24"/>
              </w:rPr>
            </w:pPr>
            <w:r w:rsidRPr="00723A37">
              <w:rPr>
                <w:sz w:val="24"/>
                <w:szCs w:val="24"/>
              </w:rPr>
              <w:t xml:space="preserve">—   </w:t>
            </w:r>
            <w:r w:rsidRPr="00723A37">
              <w:rPr>
                <w:sz w:val="24"/>
                <w:szCs w:val="24"/>
              </w:rPr>
              <w:tab/>
              <w:t xml:space="preserve">постанови Кабінету Міністрів України «Про застосування </w:t>
            </w:r>
            <w:r w:rsidRPr="00723A37">
              <w:rPr>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82DB5" w:rsidRPr="00723A37" w:rsidRDefault="00782DB5" w:rsidP="00782DB5">
            <w:pPr>
              <w:widowControl w:val="0"/>
              <w:tabs>
                <w:tab w:val="left" w:pos="741"/>
              </w:tabs>
              <w:spacing w:after="0" w:line="240" w:lineRule="auto"/>
              <w:ind w:firstLine="311"/>
              <w:jc w:val="both"/>
              <w:rPr>
                <w:sz w:val="24"/>
                <w:szCs w:val="24"/>
                <w:lang w:val="ru-RU"/>
              </w:rPr>
            </w:pPr>
            <w:r w:rsidRPr="00723A37">
              <w:rPr>
                <w:sz w:val="24"/>
                <w:szCs w:val="24"/>
              </w:rPr>
              <w:t xml:space="preserve">—   </w:t>
            </w:r>
            <w:r w:rsidRPr="00723A37">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Pr="00723A37">
              <w:rPr>
                <w:sz w:val="24"/>
                <w:szCs w:val="24"/>
                <w:lang w:val="ru-RU"/>
              </w:rPr>
              <w:t>;</w:t>
            </w:r>
          </w:p>
          <w:p w14:paraId="51BE847A" w14:textId="77777777" w:rsidR="00782DB5" w:rsidRPr="00723A37" w:rsidRDefault="00782DB5" w:rsidP="00782DB5">
            <w:pPr>
              <w:spacing w:after="0"/>
              <w:ind w:firstLine="208"/>
              <w:jc w:val="both"/>
              <w:rPr>
                <w:color w:val="000000"/>
                <w:sz w:val="24"/>
                <w:szCs w:val="24"/>
                <w:lang w:eastAsia="ru-RU"/>
              </w:rPr>
            </w:pPr>
            <w:r w:rsidRPr="00723A37">
              <w:rPr>
                <w:color w:val="000000"/>
                <w:sz w:val="24"/>
                <w:szCs w:val="24"/>
                <w:lang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23A37">
              <w:rPr>
                <w:color w:val="000000"/>
                <w:sz w:val="24"/>
                <w:szCs w:val="24"/>
                <w:lang w:eastAsia="ru-RU"/>
              </w:rPr>
              <w:t>бенефіціарним</w:t>
            </w:r>
            <w:proofErr w:type="spellEnd"/>
            <w:r w:rsidRPr="00723A37">
              <w:rPr>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4ED1A5C" w14:textId="77777777" w:rsidR="00782DB5" w:rsidRPr="00723A37" w:rsidRDefault="00782DB5" w:rsidP="00782DB5">
            <w:pPr>
              <w:spacing w:after="0"/>
              <w:jc w:val="both"/>
              <w:rPr>
                <w:color w:val="000000"/>
                <w:sz w:val="24"/>
                <w:szCs w:val="24"/>
                <w:lang w:eastAsia="ru-RU"/>
              </w:rPr>
            </w:pPr>
            <w:r w:rsidRPr="00723A37">
              <w:rPr>
                <w:color w:val="000000"/>
                <w:sz w:val="24"/>
                <w:szCs w:val="24"/>
                <w:lang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1E3ABE16" w14:textId="0061DCE0" w:rsidR="00782DB5" w:rsidRPr="00723A37" w:rsidRDefault="00782DB5" w:rsidP="00782DB5">
            <w:pPr>
              <w:spacing w:after="0"/>
              <w:ind w:firstLine="350"/>
              <w:jc w:val="both"/>
              <w:rPr>
                <w:color w:val="000000"/>
                <w:sz w:val="24"/>
                <w:szCs w:val="24"/>
                <w:lang w:eastAsia="ru-RU"/>
              </w:rPr>
            </w:pPr>
            <w:r w:rsidRPr="00723A37">
              <w:rPr>
                <w:i/>
                <w:color w:val="000000"/>
                <w:sz w:val="24"/>
                <w:szCs w:val="24"/>
                <w:lang w:eastAsia="ru-RU"/>
              </w:rPr>
              <w:t>У складі тендерної пропозиції учасник надає інформацію в довільній формі про те</w:t>
            </w:r>
            <w:r w:rsidRPr="00723A37">
              <w:rPr>
                <w:color w:val="000000"/>
                <w:sz w:val="24"/>
                <w:szCs w:val="24"/>
                <w:lang w:eastAsia="ru-RU"/>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23A37">
              <w:rPr>
                <w:color w:val="000000"/>
                <w:sz w:val="24"/>
                <w:szCs w:val="24"/>
                <w:lang w:eastAsia="ru-RU"/>
              </w:rPr>
              <w:t>бенефіціарним</w:t>
            </w:r>
            <w:proofErr w:type="spellEnd"/>
            <w:r w:rsidRPr="00723A37">
              <w:rPr>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723A37">
              <w:rPr>
                <w:color w:val="000000"/>
                <w:sz w:val="24"/>
                <w:szCs w:val="24"/>
                <w:lang w:eastAsia="ru-RU"/>
              </w:rPr>
              <w:lastRenderedPageBreak/>
              <w:t xml:space="preserve">здійснення публічних </w:t>
            </w:r>
            <w:proofErr w:type="spellStart"/>
            <w:r w:rsidRPr="00723A37">
              <w:rPr>
                <w:color w:val="000000"/>
                <w:sz w:val="24"/>
                <w:szCs w:val="24"/>
                <w:lang w:eastAsia="ru-RU"/>
              </w:rPr>
              <w:t>закупівель</w:t>
            </w:r>
            <w:proofErr w:type="spellEnd"/>
            <w:r w:rsidRPr="00723A37">
              <w:rPr>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w:t>
            </w:r>
            <w:r w:rsidR="00D16499" w:rsidRPr="00723A37">
              <w:rPr>
                <w:color w:val="000000"/>
                <w:sz w:val="24"/>
                <w:szCs w:val="24"/>
                <w:lang w:eastAsia="ru-RU"/>
              </w:rPr>
              <w:t>–</w:t>
            </w:r>
            <w:r w:rsidRPr="00723A37">
              <w:rPr>
                <w:color w:val="000000"/>
                <w:sz w:val="24"/>
                <w:szCs w:val="24"/>
                <w:lang w:eastAsia="ru-RU"/>
              </w:rPr>
              <w:t xml:space="preserve"> підприємців та громадських формувань.</w:t>
            </w:r>
          </w:p>
        </w:tc>
      </w:tr>
      <w:tr w:rsidR="00782DB5" w:rsidRPr="00723A37"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82DB5" w:rsidRPr="00723A37" w:rsidRDefault="00782DB5" w:rsidP="00782DB5">
            <w:pPr>
              <w:widowControl w:val="0"/>
              <w:spacing w:after="0" w:line="240" w:lineRule="auto"/>
              <w:ind w:left="92" w:hanging="21"/>
              <w:contextualSpacing/>
              <w:jc w:val="center"/>
              <w:rPr>
                <w:b/>
                <w:sz w:val="24"/>
                <w:szCs w:val="24"/>
              </w:rPr>
            </w:pPr>
            <w:r w:rsidRPr="00723A37">
              <w:rPr>
                <w:b/>
                <w:sz w:val="24"/>
                <w:szCs w:val="24"/>
                <w:bdr w:val="none" w:sz="0" w:space="0" w:color="auto" w:frame="1"/>
                <w:lang w:eastAsia="uk-UA"/>
              </w:rPr>
              <w:lastRenderedPageBreak/>
              <w:t>Розділ VI. Результати торгів та укладання договору про закупівлю</w:t>
            </w:r>
          </w:p>
        </w:tc>
      </w:tr>
      <w:tr w:rsidR="00782DB5" w:rsidRPr="00723A37"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82DB5" w:rsidRPr="00723A37" w:rsidRDefault="00782DB5" w:rsidP="00782DB5">
            <w:pPr>
              <w:widowControl w:val="0"/>
              <w:spacing w:after="0" w:line="240" w:lineRule="auto"/>
              <w:ind w:right="113"/>
              <w:contextualSpacing/>
              <w:jc w:val="both"/>
              <w:rPr>
                <w:sz w:val="24"/>
                <w:szCs w:val="24"/>
                <w:lang w:eastAsia="uk-UA"/>
              </w:rPr>
            </w:pPr>
            <w:r w:rsidRPr="00723A37">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82DB5" w:rsidRPr="00723A37" w:rsidRDefault="00782DB5" w:rsidP="00782DB5">
            <w:pPr>
              <w:widowControl w:val="0"/>
              <w:spacing w:after="0" w:line="240" w:lineRule="auto"/>
              <w:ind w:firstLine="316"/>
              <w:jc w:val="both"/>
              <w:rPr>
                <w:b/>
                <w:sz w:val="24"/>
                <w:szCs w:val="24"/>
                <w:lang w:eastAsia="zh-CN"/>
              </w:rPr>
            </w:pPr>
            <w:r w:rsidRPr="00723A37">
              <w:rPr>
                <w:b/>
                <w:sz w:val="24"/>
                <w:szCs w:val="24"/>
              </w:rPr>
              <w:t>Замовник відміняє відкриті торги у разі:</w:t>
            </w:r>
          </w:p>
          <w:p w14:paraId="1A54565E" w14:textId="77777777" w:rsidR="00782DB5" w:rsidRPr="00723A37" w:rsidRDefault="00782DB5" w:rsidP="00782DB5">
            <w:pPr>
              <w:widowControl w:val="0"/>
              <w:spacing w:after="0" w:line="240" w:lineRule="auto"/>
              <w:jc w:val="both"/>
              <w:rPr>
                <w:sz w:val="24"/>
                <w:szCs w:val="24"/>
              </w:rPr>
            </w:pPr>
            <w:r w:rsidRPr="00723A37">
              <w:rPr>
                <w:sz w:val="24"/>
                <w:szCs w:val="24"/>
              </w:rPr>
              <w:t>1) відсутності подальшої потреби в закупівлі товарів, робіт чи послуг;</w:t>
            </w:r>
          </w:p>
          <w:p w14:paraId="3082205A" w14:textId="77777777" w:rsidR="00782DB5" w:rsidRPr="00723A37" w:rsidRDefault="00782DB5" w:rsidP="00782DB5">
            <w:pPr>
              <w:widowControl w:val="0"/>
              <w:spacing w:after="0" w:line="240" w:lineRule="auto"/>
              <w:jc w:val="both"/>
              <w:rPr>
                <w:sz w:val="24"/>
                <w:szCs w:val="24"/>
              </w:rPr>
            </w:pPr>
            <w:r w:rsidRPr="00723A37">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3A37">
              <w:rPr>
                <w:sz w:val="24"/>
                <w:szCs w:val="24"/>
              </w:rPr>
              <w:t>закупівель</w:t>
            </w:r>
            <w:proofErr w:type="spellEnd"/>
            <w:r w:rsidRPr="00723A37">
              <w:rPr>
                <w:sz w:val="24"/>
                <w:szCs w:val="24"/>
              </w:rPr>
              <w:t>, з описом таких порушень;</w:t>
            </w:r>
          </w:p>
          <w:p w14:paraId="0B1FEC1F" w14:textId="77777777" w:rsidR="00782DB5" w:rsidRPr="00723A37" w:rsidRDefault="00782DB5" w:rsidP="00782DB5">
            <w:pPr>
              <w:widowControl w:val="0"/>
              <w:spacing w:after="0" w:line="240" w:lineRule="auto"/>
              <w:jc w:val="both"/>
              <w:rPr>
                <w:sz w:val="24"/>
                <w:szCs w:val="24"/>
              </w:rPr>
            </w:pPr>
            <w:r w:rsidRPr="00723A37">
              <w:rPr>
                <w:sz w:val="24"/>
                <w:szCs w:val="24"/>
              </w:rPr>
              <w:t>3) скорочення обсягу видатків на здійснення закупівлі товарів, робіт чи послуг;</w:t>
            </w:r>
          </w:p>
          <w:p w14:paraId="62B2296A" w14:textId="77777777" w:rsidR="00782DB5" w:rsidRPr="00723A37" w:rsidRDefault="00782DB5" w:rsidP="00782DB5">
            <w:pPr>
              <w:widowControl w:val="0"/>
              <w:spacing w:after="0" w:line="240" w:lineRule="auto"/>
              <w:jc w:val="both"/>
              <w:rPr>
                <w:sz w:val="24"/>
                <w:szCs w:val="24"/>
              </w:rPr>
            </w:pPr>
            <w:r w:rsidRPr="00723A37">
              <w:rPr>
                <w:sz w:val="24"/>
                <w:szCs w:val="24"/>
              </w:rPr>
              <w:t>4) коли здійснення закупівлі стало неможливим внаслідок дії обставин непереборної сили.</w:t>
            </w:r>
          </w:p>
          <w:p w14:paraId="67EBC4A3"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 xml:space="preserve">У разі відміни відкритих торгів замовник </w:t>
            </w:r>
            <w:r w:rsidRPr="00723A37">
              <w:rPr>
                <w:bCs/>
                <w:i/>
                <w:iCs/>
                <w:sz w:val="24"/>
                <w:szCs w:val="24"/>
              </w:rPr>
              <w:t>протягом одного робочого дня</w:t>
            </w:r>
            <w:r w:rsidRPr="00723A37">
              <w:rPr>
                <w:sz w:val="24"/>
                <w:szCs w:val="24"/>
              </w:rPr>
              <w:t xml:space="preserve"> з дати прийняття відповідного рішення зазначає в електронній системі </w:t>
            </w:r>
            <w:proofErr w:type="spellStart"/>
            <w:r w:rsidRPr="00723A37">
              <w:rPr>
                <w:sz w:val="24"/>
                <w:szCs w:val="24"/>
              </w:rPr>
              <w:t>закупівель</w:t>
            </w:r>
            <w:proofErr w:type="spellEnd"/>
            <w:r w:rsidRPr="00723A37">
              <w:rPr>
                <w:sz w:val="24"/>
                <w:szCs w:val="24"/>
              </w:rPr>
              <w:t xml:space="preserve"> підстави прийняття такого рішення.</w:t>
            </w:r>
          </w:p>
          <w:p w14:paraId="5AE38817" w14:textId="77777777" w:rsidR="00782DB5" w:rsidRPr="00723A37" w:rsidRDefault="00782DB5" w:rsidP="00782DB5">
            <w:pPr>
              <w:widowControl w:val="0"/>
              <w:spacing w:after="0" w:line="240" w:lineRule="auto"/>
              <w:ind w:firstLine="316"/>
              <w:jc w:val="both"/>
              <w:rPr>
                <w:b/>
                <w:sz w:val="24"/>
                <w:szCs w:val="24"/>
              </w:rPr>
            </w:pPr>
            <w:r w:rsidRPr="00723A37">
              <w:rPr>
                <w:b/>
                <w:sz w:val="24"/>
                <w:szCs w:val="24"/>
              </w:rPr>
              <w:t xml:space="preserve">Відкриті торги автоматично відміняються електронною системою </w:t>
            </w:r>
            <w:proofErr w:type="spellStart"/>
            <w:r w:rsidRPr="00723A37">
              <w:rPr>
                <w:b/>
                <w:sz w:val="24"/>
                <w:szCs w:val="24"/>
              </w:rPr>
              <w:t>закупівель</w:t>
            </w:r>
            <w:proofErr w:type="spellEnd"/>
            <w:r w:rsidRPr="00723A37">
              <w:rPr>
                <w:b/>
                <w:sz w:val="24"/>
                <w:szCs w:val="24"/>
              </w:rPr>
              <w:t xml:space="preserve"> у разі:</w:t>
            </w:r>
          </w:p>
          <w:p w14:paraId="65E8C341" w14:textId="77777777" w:rsidR="00782DB5" w:rsidRPr="00723A37" w:rsidRDefault="00782DB5" w:rsidP="00782DB5">
            <w:pPr>
              <w:widowControl w:val="0"/>
              <w:spacing w:after="0" w:line="240" w:lineRule="auto"/>
              <w:jc w:val="both"/>
              <w:rPr>
                <w:sz w:val="24"/>
                <w:szCs w:val="24"/>
              </w:rPr>
            </w:pPr>
            <w:r w:rsidRPr="00723A3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82DB5" w:rsidRPr="00723A37" w:rsidRDefault="00782DB5" w:rsidP="00782DB5">
            <w:pPr>
              <w:widowControl w:val="0"/>
              <w:spacing w:after="0" w:line="240" w:lineRule="auto"/>
              <w:jc w:val="both"/>
              <w:rPr>
                <w:sz w:val="24"/>
                <w:szCs w:val="24"/>
              </w:rPr>
            </w:pPr>
            <w:r w:rsidRPr="00723A3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82DB5" w:rsidRPr="00723A37" w:rsidRDefault="00782DB5" w:rsidP="00782DB5">
            <w:pPr>
              <w:widowControl w:val="0"/>
              <w:spacing w:after="0" w:line="240" w:lineRule="auto"/>
              <w:ind w:firstLine="316"/>
              <w:jc w:val="both"/>
              <w:rPr>
                <w:sz w:val="24"/>
                <w:szCs w:val="24"/>
              </w:rPr>
            </w:pPr>
            <w:r w:rsidRPr="00723A37">
              <w:rPr>
                <w:sz w:val="24"/>
                <w:szCs w:val="24"/>
              </w:rPr>
              <w:t xml:space="preserve">Електронною системою </w:t>
            </w:r>
            <w:proofErr w:type="spellStart"/>
            <w:r w:rsidRPr="00723A37">
              <w:rPr>
                <w:sz w:val="24"/>
                <w:szCs w:val="24"/>
              </w:rPr>
              <w:t>закупівель</w:t>
            </w:r>
            <w:proofErr w:type="spellEnd"/>
            <w:r w:rsidRPr="00723A37">
              <w:rPr>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A0C956" w14:textId="77777777" w:rsidR="00782DB5" w:rsidRPr="00723A37" w:rsidRDefault="00782DB5" w:rsidP="00782DB5">
            <w:pPr>
              <w:widowControl w:val="0"/>
              <w:spacing w:after="0" w:line="240" w:lineRule="auto"/>
              <w:ind w:firstLine="316"/>
              <w:jc w:val="both"/>
              <w:rPr>
                <w:sz w:val="24"/>
                <w:szCs w:val="24"/>
              </w:rPr>
            </w:pPr>
            <w:r w:rsidRPr="00723A37">
              <w:rPr>
                <w:sz w:val="24"/>
                <w:szCs w:val="24"/>
              </w:rPr>
              <w:t>Відкриті торги можуть бути відмінені частково (за лотом).</w:t>
            </w:r>
          </w:p>
          <w:p w14:paraId="7758A2AF" w14:textId="77777777" w:rsidR="00782DB5" w:rsidRPr="00723A37" w:rsidRDefault="00782DB5" w:rsidP="00782DB5">
            <w:pPr>
              <w:widowControl w:val="0"/>
              <w:spacing w:line="240" w:lineRule="auto"/>
              <w:ind w:firstLine="317"/>
              <w:contextualSpacing/>
              <w:jc w:val="both"/>
              <w:rPr>
                <w:sz w:val="24"/>
                <w:szCs w:val="24"/>
                <w:lang w:eastAsia="uk-UA"/>
              </w:rPr>
            </w:pPr>
            <w:r w:rsidRPr="00723A37">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3A37">
              <w:rPr>
                <w:sz w:val="24"/>
                <w:szCs w:val="24"/>
              </w:rPr>
              <w:t>закупівель</w:t>
            </w:r>
            <w:proofErr w:type="spellEnd"/>
            <w:r w:rsidRPr="00723A37">
              <w:rPr>
                <w:sz w:val="24"/>
                <w:szCs w:val="24"/>
              </w:rPr>
              <w:t xml:space="preserve"> в день її оприлюднення.</w:t>
            </w:r>
          </w:p>
        </w:tc>
      </w:tr>
      <w:tr w:rsidR="00782DB5" w:rsidRPr="00723A37"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82DB5" w:rsidRPr="00723A37" w:rsidRDefault="00782DB5" w:rsidP="00782DB5">
            <w:pPr>
              <w:widowControl w:val="0"/>
              <w:spacing w:after="0" w:line="240" w:lineRule="auto"/>
              <w:ind w:right="113"/>
              <w:contextualSpacing/>
              <w:jc w:val="both"/>
              <w:rPr>
                <w:sz w:val="24"/>
                <w:szCs w:val="24"/>
              </w:rPr>
            </w:pPr>
            <w:r w:rsidRPr="00723A37">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82DB5" w:rsidRPr="00723A37" w:rsidRDefault="00782DB5" w:rsidP="00782DB5">
            <w:pPr>
              <w:widowControl w:val="0"/>
              <w:spacing w:after="0" w:line="240" w:lineRule="auto"/>
              <w:ind w:right="113"/>
              <w:contextualSpacing/>
              <w:jc w:val="both"/>
              <w:rPr>
                <w:sz w:val="24"/>
                <w:szCs w:val="24"/>
                <w:lang w:eastAsia="uk-UA"/>
              </w:rPr>
            </w:pPr>
            <w:r w:rsidRPr="00723A37">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82DB5" w:rsidRPr="00723A37" w:rsidRDefault="00782DB5" w:rsidP="00782DB5">
            <w:pPr>
              <w:widowControl w:val="0"/>
              <w:spacing w:after="0" w:line="240" w:lineRule="auto"/>
              <w:ind w:firstLine="318"/>
              <w:jc w:val="both"/>
              <w:rPr>
                <w:sz w:val="24"/>
                <w:szCs w:val="24"/>
                <w:lang w:eastAsia="zh-CN"/>
              </w:rPr>
            </w:pPr>
            <w:r w:rsidRPr="00723A37">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23A37">
              <w:rPr>
                <w:b/>
                <w:sz w:val="24"/>
                <w:szCs w:val="24"/>
              </w:rPr>
              <w:t>не пізніше ніж через 15 днів</w:t>
            </w:r>
            <w:r w:rsidRPr="00723A37">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23A37">
              <w:rPr>
                <w:b/>
                <w:sz w:val="24"/>
                <w:szCs w:val="24"/>
              </w:rPr>
              <w:t>може бути продовжений до 60 днів</w:t>
            </w:r>
            <w:r w:rsidRPr="00723A37">
              <w:rPr>
                <w:sz w:val="24"/>
                <w:szCs w:val="24"/>
              </w:rPr>
              <w:t xml:space="preserve">. </w:t>
            </w:r>
          </w:p>
          <w:p w14:paraId="4C41DCDA" w14:textId="77777777" w:rsidR="00782DB5" w:rsidRPr="00723A37" w:rsidRDefault="00782DB5" w:rsidP="00782DB5">
            <w:pPr>
              <w:widowControl w:val="0"/>
              <w:spacing w:after="0" w:line="240" w:lineRule="auto"/>
              <w:ind w:firstLine="318"/>
              <w:jc w:val="both"/>
              <w:rPr>
                <w:sz w:val="24"/>
                <w:szCs w:val="24"/>
              </w:rPr>
            </w:pPr>
            <w:r w:rsidRPr="00723A37">
              <w:rPr>
                <w:sz w:val="24"/>
                <w:szCs w:val="24"/>
              </w:rPr>
              <w:t xml:space="preserve">У разі подання скарги до органу оскарження після оприлюднення в електронній системі </w:t>
            </w:r>
            <w:proofErr w:type="spellStart"/>
            <w:r w:rsidRPr="00723A37">
              <w:rPr>
                <w:sz w:val="24"/>
                <w:szCs w:val="24"/>
              </w:rPr>
              <w:t>закупівель</w:t>
            </w:r>
            <w:proofErr w:type="spellEnd"/>
            <w:r w:rsidRPr="00723A37">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5C262F3" w14:textId="77777777" w:rsidR="00782DB5" w:rsidRPr="00723A37" w:rsidRDefault="00782DB5" w:rsidP="00782DB5">
            <w:pPr>
              <w:widowControl w:val="0"/>
              <w:spacing w:line="240" w:lineRule="auto"/>
              <w:ind w:firstLine="318"/>
              <w:contextualSpacing/>
              <w:jc w:val="both"/>
              <w:rPr>
                <w:sz w:val="24"/>
                <w:szCs w:val="24"/>
                <w:lang w:eastAsia="ru-RU"/>
              </w:rPr>
            </w:pPr>
            <w:r w:rsidRPr="00723A37">
              <w:rPr>
                <w:sz w:val="24"/>
                <w:szCs w:val="24"/>
              </w:rPr>
              <w:t xml:space="preserve">З метою забезпечення права на оскарження рішень замовника </w:t>
            </w:r>
            <w:r w:rsidRPr="00723A37">
              <w:rPr>
                <w:sz w:val="24"/>
                <w:szCs w:val="24"/>
              </w:rPr>
              <w:lastRenderedPageBreak/>
              <w:t xml:space="preserve">до органу оскарження договір про закупівлю </w:t>
            </w:r>
            <w:r w:rsidRPr="00723A37">
              <w:rPr>
                <w:b/>
                <w:sz w:val="24"/>
                <w:szCs w:val="24"/>
              </w:rPr>
              <w:t>не може бути укладено раніше ніж через п’ять днів</w:t>
            </w:r>
            <w:r w:rsidRPr="00723A37">
              <w:rPr>
                <w:sz w:val="24"/>
                <w:szCs w:val="24"/>
              </w:rPr>
              <w:t xml:space="preserve"> з дати оприлюднення в електронній системі </w:t>
            </w:r>
            <w:proofErr w:type="spellStart"/>
            <w:r w:rsidRPr="00723A37">
              <w:rPr>
                <w:sz w:val="24"/>
                <w:szCs w:val="24"/>
              </w:rPr>
              <w:t>закупівель</w:t>
            </w:r>
            <w:proofErr w:type="spellEnd"/>
            <w:r w:rsidRPr="00723A37">
              <w:rPr>
                <w:sz w:val="24"/>
                <w:szCs w:val="24"/>
              </w:rPr>
              <w:t xml:space="preserve"> повідомлення про намір укласти договір про закупівлю.</w:t>
            </w:r>
          </w:p>
        </w:tc>
      </w:tr>
      <w:tr w:rsidR="00782DB5" w:rsidRPr="00723A37"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82DB5" w:rsidRPr="00723A37" w:rsidRDefault="00782DB5" w:rsidP="00782DB5">
            <w:pPr>
              <w:widowControl w:val="0"/>
              <w:spacing w:after="0" w:line="240" w:lineRule="auto"/>
              <w:ind w:right="113"/>
              <w:contextualSpacing/>
              <w:jc w:val="both"/>
              <w:rPr>
                <w:sz w:val="24"/>
                <w:szCs w:val="24"/>
              </w:rPr>
            </w:pPr>
            <w:r w:rsidRPr="00723A37">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1EE5CE01" w:rsidR="00782DB5" w:rsidRPr="00723A37" w:rsidRDefault="00782DB5" w:rsidP="00782DB5">
            <w:pPr>
              <w:widowControl w:val="0"/>
              <w:spacing w:after="0" w:line="240" w:lineRule="auto"/>
              <w:ind w:firstLine="318"/>
              <w:jc w:val="both"/>
              <w:rPr>
                <w:rFonts w:eastAsia="Arial"/>
                <w:sz w:val="24"/>
                <w:szCs w:val="24"/>
                <w:lang w:eastAsia="zh-CN"/>
              </w:rPr>
            </w:pPr>
            <w:r w:rsidRPr="00723A37">
              <w:rPr>
                <w:sz w:val="24"/>
                <w:szCs w:val="24"/>
                <w:lang w:eastAsia="zh-CN"/>
              </w:rPr>
              <w:t xml:space="preserve">Проект договору </w:t>
            </w:r>
            <w:r w:rsidRPr="00723A37">
              <w:rPr>
                <w:sz w:val="24"/>
                <w:szCs w:val="24"/>
                <w:lang w:eastAsia="zh-CN" w:bidi="hi-IN"/>
              </w:rPr>
              <w:t xml:space="preserve">про закупівлю </w:t>
            </w:r>
            <w:r w:rsidRPr="00723A37">
              <w:rPr>
                <w:sz w:val="24"/>
                <w:szCs w:val="24"/>
                <w:lang w:eastAsia="zh-CN"/>
              </w:rPr>
              <w:t xml:space="preserve">наведено у Додатку </w:t>
            </w:r>
            <w:r w:rsidRPr="00723A37">
              <w:rPr>
                <w:sz w:val="24"/>
                <w:szCs w:val="24"/>
                <w:lang w:val="ru-RU" w:eastAsia="zh-CN"/>
              </w:rPr>
              <w:t xml:space="preserve">3 </w:t>
            </w:r>
            <w:r w:rsidRPr="00723A37">
              <w:rPr>
                <w:sz w:val="24"/>
                <w:szCs w:val="24"/>
              </w:rPr>
              <w:t>до тендерної документації</w:t>
            </w:r>
            <w:r w:rsidRPr="00723A37">
              <w:rPr>
                <w:sz w:val="24"/>
                <w:szCs w:val="24"/>
                <w:lang w:eastAsia="zh-CN"/>
              </w:rPr>
              <w:t>.</w:t>
            </w:r>
            <w:r w:rsidRPr="00723A37">
              <w:rPr>
                <w:rFonts w:eastAsia="Arial"/>
                <w:sz w:val="24"/>
                <w:szCs w:val="24"/>
                <w:lang w:eastAsia="zh-CN"/>
              </w:rPr>
              <w:t xml:space="preserve"> </w:t>
            </w:r>
          </w:p>
          <w:p w14:paraId="03E3FA63" w14:textId="76AF0476" w:rsidR="00782DB5" w:rsidRPr="00723A37" w:rsidRDefault="00782DB5" w:rsidP="00782DB5">
            <w:pPr>
              <w:widowControl w:val="0"/>
              <w:spacing w:after="0" w:line="240" w:lineRule="auto"/>
              <w:ind w:firstLine="318"/>
              <w:jc w:val="both"/>
              <w:rPr>
                <w:color w:val="000000"/>
                <w:sz w:val="24"/>
                <w:szCs w:val="24"/>
              </w:rPr>
            </w:pPr>
            <w:r w:rsidRPr="00723A37">
              <w:rPr>
                <w:color w:val="000000"/>
                <w:sz w:val="24"/>
                <w:szCs w:val="24"/>
              </w:rPr>
              <w:t xml:space="preserve">Учасник, який подав тендерну пропозицію, вважається таким, що згодний з </w:t>
            </w:r>
            <w:proofErr w:type="spellStart"/>
            <w:r w:rsidRPr="00723A37">
              <w:rPr>
                <w:color w:val="000000"/>
                <w:sz w:val="24"/>
                <w:szCs w:val="24"/>
              </w:rPr>
              <w:t>про</w:t>
            </w:r>
            <w:r w:rsidRPr="00723A37">
              <w:rPr>
                <w:sz w:val="24"/>
                <w:szCs w:val="24"/>
              </w:rPr>
              <w:t>є</w:t>
            </w:r>
            <w:r w:rsidRPr="00723A37">
              <w:rPr>
                <w:color w:val="000000"/>
                <w:sz w:val="24"/>
                <w:szCs w:val="24"/>
              </w:rPr>
              <w:t>ктом</w:t>
            </w:r>
            <w:proofErr w:type="spellEnd"/>
            <w:r w:rsidRPr="00723A37">
              <w:rPr>
                <w:color w:val="000000"/>
                <w:sz w:val="24"/>
                <w:szCs w:val="24"/>
              </w:rPr>
              <w:t xml:space="preserve"> договору про закупівлю, викладеним </w:t>
            </w:r>
            <w:r w:rsidRPr="00723A37">
              <w:rPr>
                <w:sz w:val="24"/>
                <w:szCs w:val="24"/>
              </w:rPr>
              <w:t>у</w:t>
            </w:r>
            <w:r w:rsidRPr="00723A37">
              <w:rPr>
                <w:color w:val="000000"/>
                <w:sz w:val="24"/>
                <w:szCs w:val="24"/>
              </w:rPr>
              <w:t xml:space="preserve"> </w:t>
            </w:r>
            <w:r w:rsidRPr="00723A37">
              <w:rPr>
                <w:b/>
                <w:i/>
                <w:color w:val="000000"/>
                <w:sz w:val="24"/>
                <w:szCs w:val="24"/>
              </w:rPr>
              <w:t>Додатку 3</w:t>
            </w:r>
            <w:r w:rsidRPr="00723A37">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23A37">
              <w:rPr>
                <w:b/>
                <w:i/>
                <w:color w:val="000000"/>
                <w:sz w:val="24"/>
                <w:szCs w:val="24"/>
              </w:rPr>
              <w:t>в п. 4 Розділу 3</w:t>
            </w:r>
            <w:r w:rsidRPr="00723A37">
              <w:rPr>
                <w:color w:val="000000"/>
                <w:sz w:val="24"/>
                <w:szCs w:val="24"/>
              </w:rPr>
              <w:t xml:space="preserve"> до цієї тендерної документації.</w:t>
            </w:r>
          </w:p>
          <w:p w14:paraId="3F6613ED" w14:textId="794F685C" w:rsidR="00782DB5" w:rsidRPr="00723A37" w:rsidRDefault="00782DB5" w:rsidP="00782DB5">
            <w:pPr>
              <w:widowControl w:val="0"/>
              <w:spacing w:after="0" w:line="240" w:lineRule="auto"/>
              <w:ind w:firstLine="318"/>
              <w:jc w:val="both"/>
              <w:rPr>
                <w:sz w:val="24"/>
                <w:szCs w:val="24"/>
                <w:lang w:eastAsia="zh-CN"/>
              </w:rPr>
            </w:pPr>
          </w:p>
        </w:tc>
      </w:tr>
      <w:tr w:rsidR="00782DB5" w:rsidRPr="00723A37"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82DB5" w:rsidRPr="00723A37" w:rsidRDefault="00782DB5" w:rsidP="00782DB5">
            <w:pPr>
              <w:widowControl w:val="0"/>
              <w:spacing w:after="0" w:line="240" w:lineRule="auto"/>
              <w:ind w:right="113"/>
              <w:contextualSpacing/>
              <w:jc w:val="both"/>
              <w:rPr>
                <w:sz w:val="24"/>
                <w:szCs w:val="24"/>
              </w:rPr>
            </w:pPr>
            <w:r w:rsidRPr="00723A37">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Договір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782DB5" w:rsidRPr="00723A37" w:rsidRDefault="00782DB5" w:rsidP="00782DB5">
            <w:pPr>
              <w:widowControl w:val="0"/>
              <w:spacing w:after="0" w:line="240" w:lineRule="auto"/>
              <w:ind w:firstLine="318"/>
              <w:jc w:val="both"/>
              <w:rPr>
                <w:sz w:val="24"/>
                <w:szCs w:val="24"/>
              </w:rPr>
            </w:pPr>
            <w:r w:rsidRPr="00723A37">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782DB5" w:rsidRPr="00723A37" w:rsidRDefault="00782DB5" w:rsidP="00782DB5">
            <w:pPr>
              <w:widowControl w:val="0"/>
              <w:spacing w:after="0" w:line="240" w:lineRule="auto"/>
              <w:ind w:firstLine="318"/>
              <w:jc w:val="both"/>
              <w:rPr>
                <w:sz w:val="24"/>
                <w:szCs w:val="24"/>
              </w:rPr>
            </w:pPr>
            <w:bookmarkStart w:id="38" w:name="n577"/>
            <w:bookmarkStart w:id="39" w:name="n579"/>
            <w:bookmarkStart w:id="40" w:name="n578"/>
            <w:bookmarkStart w:id="41" w:name="n580"/>
            <w:bookmarkEnd w:id="38"/>
            <w:bookmarkEnd w:id="39"/>
            <w:bookmarkEnd w:id="40"/>
            <w:bookmarkEnd w:id="41"/>
            <w:r w:rsidRPr="00723A37">
              <w:rPr>
                <w:b/>
                <w:bCs/>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23A37">
              <w:rPr>
                <w:sz w:val="24"/>
                <w:szCs w:val="24"/>
              </w:rPr>
              <w:t>.</w:t>
            </w:r>
          </w:p>
          <w:p w14:paraId="20DF1650" w14:textId="3C9ABAEE" w:rsidR="00782DB5" w:rsidRPr="00723A37" w:rsidRDefault="00782DB5" w:rsidP="00782DB5">
            <w:pPr>
              <w:widowControl w:val="0"/>
              <w:spacing w:after="0" w:line="240" w:lineRule="auto"/>
              <w:ind w:firstLine="316"/>
              <w:jc w:val="both"/>
              <w:rPr>
                <w:color w:val="323232"/>
                <w:sz w:val="24"/>
                <w:szCs w:val="24"/>
                <w:lang w:eastAsia="zh-CN"/>
              </w:rPr>
            </w:pPr>
            <w:r w:rsidRPr="00723A37">
              <w:rPr>
                <w:color w:val="323232"/>
                <w:sz w:val="24"/>
                <w:szCs w:val="24"/>
              </w:rPr>
              <w:t>Умови договору про закупівлю не повинні відрізнятися від змісту тендерної пропозиції переможця процедури закупівлі</w:t>
            </w:r>
            <w:r w:rsidRPr="00723A37">
              <w:rPr>
                <w:color w:val="323232"/>
                <w:sz w:val="24"/>
                <w:szCs w:val="24"/>
                <w:lang w:val="ru-RU"/>
              </w:rPr>
              <w:t xml:space="preserve">, у тому </w:t>
            </w:r>
            <w:proofErr w:type="spellStart"/>
            <w:r w:rsidRPr="00723A37">
              <w:rPr>
                <w:color w:val="323232"/>
                <w:sz w:val="24"/>
                <w:szCs w:val="24"/>
                <w:lang w:val="ru-RU"/>
              </w:rPr>
              <w:t>числ</w:t>
            </w:r>
            <w:proofErr w:type="spellEnd"/>
            <w:r w:rsidRPr="00723A37">
              <w:rPr>
                <w:color w:val="323232"/>
                <w:sz w:val="24"/>
                <w:szCs w:val="24"/>
              </w:rPr>
              <w:t>і за результатами електронного аукціону, крім випадків:</w:t>
            </w:r>
          </w:p>
          <w:p w14:paraId="2967ADDE" w14:textId="77777777" w:rsidR="00782DB5" w:rsidRPr="00723A37" w:rsidRDefault="00782DB5" w:rsidP="00782DB5">
            <w:pPr>
              <w:widowControl w:val="0"/>
              <w:spacing w:after="0" w:line="240" w:lineRule="auto"/>
              <w:ind w:firstLine="316"/>
              <w:jc w:val="both"/>
              <w:rPr>
                <w:color w:val="323232"/>
                <w:sz w:val="24"/>
                <w:szCs w:val="24"/>
              </w:rPr>
            </w:pPr>
            <w:r w:rsidRPr="00723A37">
              <w:rPr>
                <w:color w:val="323232"/>
                <w:sz w:val="24"/>
                <w:szCs w:val="24"/>
              </w:rPr>
              <w:t>— визначення грошового еквівалента зобов’язання в іноземній валюті;</w:t>
            </w:r>
          </w:p>
          <w:p w14:paraId="0985D6F9" w14:textId="0C78904F" w:rsidR="00782DB5" w:rsidRPr="00723A37" w:rsidRDefault="00782DB5" w:rsidP="00782DB5">
            <w:pPr>
              <w:widowControl w:val="0"/>
              <w:spacing w:after="0" w:line="240" w:lineRule="auto"/>
              <w:ind w:firstLine="316"/>
              <w:jc w:val="both"/>
              <w:rPr>
                <w:color w:val="323232"/>
                <w:sz w:val="24"/>
                <w:szCs w:val="24"/>
              </w:rPr>
            </w:pPr>
            <w:r w:rsidRPr="00723A37">
              <w:rPr>
                <w:color w:val="323232"/>
                <w:sz w:val="24"/>
                <w:szCs w:val="24"/>
              </w:rPr>
              <w:t>— перерахунку ціни в бік зменшення ціни тендерної пропозиції переможця без зменшення обсягів закупівлі;</w:t>
            </w:r>
          </w:p>
          <w:p w14:paraId="6E94C035" w14:textId="0844E4BE" w:rsidR="00782DB5" w:rsidRPr="00723A37" w:rsidRDefault="00782DB5" w:rsidP="00782DB5">
            <w:pPr>
              <w:spacing w:after="0" w:line="240" w:lineRule="auto"/>
              <w:ind w:firstLine="316"/>
              <w:jc w:val="both"/>
              <w:textAlignment w:val="baseline"/>
              <w:rPr>
                <w:strike/>
                <w:sz w:val="24"/>
                <w:szCs w:val="24"/>
                <w:bdr w:val="none" w:sz="0" w:space="0" w:color="auto" w:frame="1"/>
                <w:lang w:eastAsia="ru-RU"/>
              </w:rPr>
            </w:pPr>
            <w:r w:rsidRPr="00723A37">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sidRPr="00723A37">
              <w:rPr>
                <w:strike/>
                <w:sz w:val="24"/>
                <w:szCs w:val="24"/>
                <w:bdr w:val="none" w:sz="0" w:space="0" w:color="auto" w:frame="1"/>
                <w:lang w:eastAsia="ru-RU"/>
              </w:rPr>
              <w:t xml:space="preserve"> </w:t>
            </w:r>
          </w:p>
          <w:p w14:paraId="5B9EA278" w14:textId="77777777" w:rsidR="00782DB5" w:rsidRPr="00723A37" w:rsidRDefault="00782DB5" w:rsidP="00782DB5">
            <w:pPr>
              <w:widowControl w:val="0"/>
              <w:spacing w:after="0" w:line="240" w:lineRule="auto"/>
              <w:ind w:firstLine="318"/>
              <w:jc w:val="both"/>
              <w:rPr>
                <w:sz w:val="24"/>
                <w:szCs w:val="24"/>
                <w:lang w:eastAsia="zh-CN"/>
              </w:rPr>
            </w:pPr>
            <w:r w:rsidRPr="00723A37">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636248BC" w:rsidR="00782DB5" w:rsidRPr="00723A37" w:rsidRDefault="00782DB5" w:rsidP="00782DB5">
            <w:pPr>
              <w:widowControl w:val="0"/>
              <w:spacing w:after="0" w:line="240" w:lineRule="auto"/>
              <w:ind w:firstLine="318"/>
              <w:jc w:val="both"/>
              <w:rPr>
                <w:sz w:val="24"/>
                <w:szCs w:val="24"/>
                <w:lang w:eastAsia="zh-CN"/>
              </w:rPr>
            </w:pPr>
            <w:r w:rsidRPr="00723A37">
              <w:rPr>
                <w:sz w:val="24"/>
                <w:szCs w:val="24"/>
                <w:lang w:eastAsia="zh-CN"/>
              </w:rPr>
              <w:t xml:space="preserve">Істотні умови, </w:t>
            </w:r>
            <w:r w:rsidRPr="00723A37">
              <w:rPr>
                <w:sz w:val="24"/>
                <w:szCs w:val="24"/>
                <w:lang w:eastAsia="uk-UA"/>
              </w:rPr>
              <w:t>що обов’язково включаються до договору про закупівлю,</w:t>
            </w:r>
            <w:r w:rsidRPr="00723A37">
              <w:rPr>
                <w:sz w:val="24"/>
                <w:szCs w:val="24"/>
                <w:lang w:eastAsia="zh-CN"/>
              </w:rPr>
              <w:t xml:space="preserve"> викладено у проекті договору, що наведений у Додатку 3 </w:t>
            </w:r>
            <w:r w:rsidRPr="00723A37">
              <w:rPr>
                <w:sz w:val="24"/>
                <w:szCs w:val="24"/>
              </w:rPr>
              <w:t>до тендерної документації</w:t>
            </w:r>
            <w:r w:rsidRPr="00723A37">
              <w:rPr>
                <w:sz w:val="24"/>
                <w:szCs w:val="24"/>
                <w:lang w:eastAsia="zh-CN"/>
              </w:rPr>
              <w:t>.</w:t>
            </w:r>
          </w:p>
          <w:p w14:paraId="76BC6879" w14:textId="472C1A5A" w:rsidR="00782DB5" w:rsidRPr="00723A37" w:rsidRDefault="00782DB5" w:rsidP="00782DB5">
            <w:pPr>
              <w:spacing w:after="0" w:line="240" w:lineRule="auto"/>
              <w:ind w:firstLine="318"/>
              <w:jc w:val="both"/>
              <w:textAlignment w:val="baseline"/>
              <w:rPr>
                <w:sz w:val="24"/>
                <w:szCs w:val="24"/>
                <w:bdr w:val="none" w:sz="0" w:space="0" w:color="auto" w:frame="1"/>
                <w:lang w:eastAsia="ru-RU"/>
              </w:rPr>
            </w:pPr>
            <w:r w:rsidRPr="00723A37">
              <w:rPr>
                <w:b/>
                <w:sz w:val="24"/>
                <w:szCs w:val="24"/>
                <w:bdr w:val="none" w:sz="0" w:space="0" w:color="auto" w:frame="1"/>
                <w:lang w:eastAsia="ru-RU"/>
              </w:rPr>
              <w:t>Істотні умови договору про закупівлю не можуть змінюватися</w:t>
            </w:r>
            <w:r w:rsidRPr="00723A37">
              <w:rPr>
                <w:sz w:val="24"/>
                <w:szCs w:val="24"/>
                <w:bdr w:val="none" w:sz="0" w:space="0" w:color="auto" w:frame="1"/>
                <w:lang w:eastAsia="ru-RU"/>
              </w:rPr>
              <w:t xml:space="preserve"> після його підписання до виконання зобов’язань сторонами в повному обсязі, </w:t>
            </w:r>
            <w:r w:rsidRPr="00723A37">
              <w:rPr>
                <w:b/>
                <w:sz w:val="24"/>
                <w:szCs w:val="24"/>
                <w:bdr w:val="none" w:sz="0" w:space="0" w:color="auto" w:frame="1"/>
                <w:lang w:eastAsia="ru-RU"/>
              </w:rPr>
              <w:t>крім випадків</w:t>
            </w:r>
            <w:r w:rsidRPr="00723A37">
              <w:rPr>
                <w:bCs/>
                <w:sz w:val="24"/>
                <w:szCs w:val="24"/>
                <w:bdr w:val="none" w:sz="0" w:space="0" w:color="auto" w:frame="1"/>
                <w:lang w:eastAsia="ru-RU"/>
              </w:rPr>
              <w:t>,</w:t>
            </w:r>
            <w:r w:rsidRPr="00723A37">
              <w:rPr>
                <w:sz w:val="24"/>
                <w:szCs w:val="24"/>
                <w:bdr w:val="none" w:sz="0" w:space="0" w:color="auto" w:frame="1"/>
                <w:lang w:eastAsia="ru-RU"/>
              </w:rPr>
              <w:t xml:space="preserve"> передбачених </w:t>
            </w:r>
            <w:proofErr w:type="spellStart"/>
            <w:r w:rsidRPr="00723A37">
              <w:rPr>
                <w:sz w:val="24"/>
                <w:szCs w:val="24"/>
                <w:bdr w:val="none" w:sz="0" w:space="0" w:color="auto" w:frame="1"/>
                <w:lang w:eastAsia="ru-RU"/>
              </w:rPr>
              <w:t>пуктом</w:t>
            </w:r>
            <w:proofErr w:type="spellEnd"/>
            <w:r w:rsidRPr="00723A37">
              <w:rPr>
                <w:sz w:val="24"/>
                <w:szCs w:val="24"/>
                <w:bdr w:val="none" w:sz="0" w:space="0" w:color="auto" w:frame="1"/>
                <w:lang w:eastAsia="ru-RU"/>
              </w:rPr>
              <w:t xml:space="preserve"> 19 Особливостей</w:t>
            </w:r>
            <w:r w:rsidRPr="00723A37">
              <w:rPr>
                <w:sz w:val="24"/>
                <w:szCs w:val="24"/>
              </w:rPr>
              <w:t>.</w:t>
            </w:r>
          </w:p>
          <w:p w14:paraId="3500DC60" w14:textId="77777777" w:rsidR="00782DB5" w:rsidRPr="00723A37" w:rsidRDefault="00782DB5" w:rsidP="00782DB5">
            <w:pPr>
              <w:widowControl w:val="0"/>
              <w:spacing w:after="0" w:line="240" w:lineRule="auto"/>
              <w:ind w:firstLine="318"/>
              <w:jc w:val="both"/>
              <w:rPr>
                <w:sz w:val="24"/>
                <w:szCs w:val="24"/>
                <w:lang w:eastAsia="zh-CN"/>
              </w:rPr>
            </w:pPr>
            <w:bookmarkStart w:id="42" w:name="n586"/>
            <w:bookmarkStart w:id="43" w:name="n587"/>
            <w:bookmarkEnd w:id="42"/>
            <w:bookmarkEnd w:id="43"/>
            <w:r w:rsidRPr="00723A37">
              <w:rPr>
                <w:b/>
                <w:sz w:val="24"/>
                <w:szCs w:val="24"/>
                <w:lang w:eastAsia="zh-CN"/>
              </w:rPr>
              <w:t>Договір про закупівлю є нікчемним у разі</w:t>
            </w:r>
            <w:r w:rsidRPr="00723A37">
              <w:rPr>
                <w:sz w:val="24"/>
                <w:szCs w:val="24"/>
                <w:lang w:eastAsia="zh-CN"/>
              </w:rPr>
              <w:t>:</w:t>
            </w:r>
          </w:p>
          <w:p w14:paraId="7D13106F" w14:textId="77777777" w:rsidR="00782DB5" w:rsidRPr="00723A37" w:rsidRDefault="00782DB5" w:rsidP="00782DB5">
            <w:pPr>
              <w:spacing w:after="0" w:line="240" w:lineRule="auto"/>
              <w:ind w:firstLine="174"/>
              <w:jc w:val="both"/>
              <w:rPr>
                <w:color w:val="000000"/>
                <w:sz w:val="24"/>
                <w:szCs w:val="24"/>
                <w:shd w:val="solid" w:color="FFFFFF" w:fill="FFFFFF"/>
                <w:lang w:eastAsia="ru-RU"/>
              </w:rPr>
            </w:pPr>
            <w:r w:rsidRPr="00723A37">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82DB5" w:rsidRPr="00723A37" w:rsidRDefault="00782DB5" w:rsidP="00782DB5">
            <w:pPr>
              <w:spacing w:after="0" w:line="240" w:lineRule="auto"/>
              <w:ind w:firstLine="174"/>
              <w:jc w:val="both"/>
              <w:rPr>
                <w:color w:val="000000"/>
                <w:sz w:val="24"/>
                <w:szCs w:val="24"/>
                <w:shd w:val="solid" w:color="FFFFFF" w:fill="FFFFFF"/>
              </w:rPr>
            </w:pPr>
            <w:r w:rsidRPr="00723A37">
              <w:rPr>
                <w:color w:val="000000"/>
                <w:sz w:val="24"/>
                <w:szCs w:val="24"/>
                <w:shd w:val="solid" w:color="FFFFFF" w:fill="FFFFFF"/>
              </w:rPr>
              <w:t>2) укладення договору про закупівлю з порушенням вимог пункту 18</w:t>
            </w:r>
            <w:r w:rsidRPr="00723A37">
              <w:rPr>
                <w:color w:val="000000"/>
                <w:sz w:val="24"/>
                <w:szCs w:val="24"/>
                <w:shd w:val="solid" w:color="FFFFFF" w:fill="FFFFFF"/>
                <w:lang w:val="ru-RU"/>
              </w:rPr>
              <w:t xml:space="preserve"> </w:t>
            </w:r>
            <w:r w:rsidRPr="00723A37">
              <w:rPr>
                <w:color w:val="000000"/>
                <w:sz w:val="24"/>
                <w:szCs w:val="24"/>
                <w:shd w:val="solid" w:color="FFFFFF" w:fill="FFFFFF"/>
              </w:rPr>
              <w:t>цих особливостей;</w:t>
            </w:r>
          </w:p>
          <w:p w14:paraId="11599B23" w14:textId="77777777" w:rsidR="00782DB5" w:rsidRPr="00723A37" w:rsidRDefault="00782DB5" w:rsidP="00782DB5">
            <w:pPr>
              <w:spacing w:after="0" w:line="240" w:lineRule="auto"/>
              <w:ind w:firstLine="174"/>
              <w:jc w:val="both"/>
              <w:rPr>
                <w:color w:val="000000"/>
                <w:sz w:val="24"/>
                <w:szCs w:val="24"/>
                <w:shd w:val="solid" w:color="FFFFFF" w:fill="FFFFFF"/>
              </w:rPr>
            </w:pPr>
            <w:r w:rsidRPr="00723A37">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82DB5" w:rsidRPr="00723A37" w:rsidRDefault="00782DB5" w:rsidP="00782DB5">
            <w:pPr>
              <w:spacing w:after="0" w:line="240" w:lineRule="auto"/>
              <w:ind w:firstLine="174"/>
              <w:jc w:val="both"/>
              <w:rPr>
                <w:color w:val="000000"/>
                <w:sz w:val="24"/>
                <w:szCs w:val="24"/>
                <w:shd w:val="solid" w:color="FFFFFF" w:fill="FFFFFF"/>
              </w:rPr>
            </w:pPr>
            <w:r w:rsidRPr="00723A37">
              <w:rPr>
                <w:color w:val="000000"/>
                <w:sz w:val="24"/>
                <w:szCs w:val="24"/>
                <w:shd w:val="solid" w:color="FFFFFF" w:fill="FFFFFF"/>
              </w:rPr>
              <w:t>4) укладення договору з порушенням строків, передбачених абзаца</w:t>
            </w:r>
            <w:r w:rsidRPr="00723A37">
              <w:rPr>
                <w:color w:val="000000"/>
                <w:sz w:val="24"/>
                <w:szCs w:val="24"/>
              </w:rPr>
              <w:t>ми третім та четвертим пункту 49 цих особливостей, крім випадків зупиненн</w:t>
            </w:r>
            <w:r w:rsidRPr="00723A37">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782DB5" w:rsidRPr="00723A37" w:rsidRDefault="00782DB5" w:rsidP="00782DB5">
            <w:pPr>
              <w:spacing w:after="0" w:line="240" w:lineRule="auto"/>
              <w:ind w:firstLine="174"/>
              <w:jc w:val="both"/>
              <w:rPr>
                <w:color w:val="000000"/>
                <w:sz w:val="24"/>
                <w:szCs w:val="24"/>
                <w:shd w:val="solid" w:color="FFFFFF" w:fill="FFFFFF"/>
              </w:rPr>
            </w:pPr>
            <w:r w:rsidRPr="00723A37">
              <w:rPr>
                <w:color w:val="000000"/>
                <w:sz w:val="24"/>
                <w:szCs w:val="24"/>
                <w:shd w:val="solid" w:color="FFFFFF" w:fill="FFFFFF"/>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82DB5" w:rsidRPr="00723A37"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82DB5" w:rsidRPr="00723A37" w:rsidRDefault="00782DB5" w:rsidP="00782DB5">
            <w:pPr>
              <w:widowControl w:val="0"/>
              <w:spacing w:after="0" w:line="240" w:lineRule="auto"/>
              <w:ind w:right="113"/>
              <w:contextualSpacing/>
              <w:jc w:val="both"/>
              <w:rPr>
                <w:sz w:val="24"/>
                <w:szCs w:val="24"/>
              </w:rPr>
            </w:pPr>
            <w:r w:rsidRPr="00723A37">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 xml:space="preserve">Дії замовника при відмові переможця торгів підписати договір про закупівлю або </w:t>
            </w:r>
            <w:proofErr w:type="spellStart"/>
            <w:r w:rsidRPr="00723A37">
              <w:rPr>
                <w:sz w:val="24"/>
                <w:szCs w:val="24"/>
                <w:lang w:eastAsia="uk-UA"/>
              </w:rPr>
              <w:t>неукладення</w:t>
            </w:r>
            <w:proofErr w:type="spellEnd"/>
            <w:r w:rsidRPr="00723A37">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82DB5" w:rsidRPr="00723A37" w:rsidRDefault="00782DB5" w:rsidP="00782DB5">
            <w:pPr>
              <w:widowControl w:val="0"/>
              <w:spacing w:after="0" w:line="240" w:lineRule="auto"/>
              <w:ind w:right="113" w:firstLine="317"/>
              <w:contextualSpacing/>
              <w:jc w:val="both"/>
              <w:rPr>
                <w:sz w:val="24"/>
                <w:szCs w:val="24"/>
                <w:bdr w:val="none" w:sz="0" w:space="0" w:color="auto" w:frame="1"/>
                <w:lang w:eastAsia="ru-RU"/>
              </w:rPr>
            </w:pPr>
            <w:r w:rsidRPr="00723A37">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3A37">
              <w:rPr>
                <w:sz w:val="24"/>
                <w:szCs w:val="24"/>
                <w:bdr w:val="none" w:sz="0" w:space="0" w:color="auto" w:frame="1"/>
                <w:lang w:eastAsia="ru-RU"/>
              </w:rPr>
              <w:t>неукладення</w:t>
            </w:r>
            <w:proofErr w:type="spellEnd"/>
            <w:r w:rsidRPr="00723A37">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2DB5" w:rsidRPr="00723A37"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82DB5" w:rsidRPr="00723A37" w:rsidRDefault="00782DB5" w:rsidP="00782DB5">
            <w:pPr>
              <w:widowControl w:val="0"/>
              <w:spacing w:after="0" w:line="240" w:lineRule="auto"/>
              <w:ind w:right="113"/>
              <w:contextualSpacing/>
              <w:jc w:val="both"/>
              <w:rPr>
                <w:sz w:val="24"/>
                <w:szCs w:val="24"/>
              </w:rPr>
            </w:pPr>
            <w:r w:rsidRPr="00723A37">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82DB5" w:rsidRPr="00723A37" w:rsidRDefault="00782DB5" w:rsidP="00782DB5">
            <w:pPr>
              <w:widowControl w:val="0"/>
              <w:spacing w:after="0" w:line="240" w:lineRule="auto"/>
              <w:ind w:right="113"/>
              <w:contextualSpacing/>
              <w:rPr>
                <w:sz w:val="24"/>
                <w:szCs w:val="24"/>
                <w:lang w:eastAsia="uk-UA"/>
              </w:rPr>
            </w:pPr>
            <w:r w:rsidRPr="00723A37">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432184E8" w:rsidR="00782DB5" w:rsidRPr="00723A37" w:rsidRDefault="00782DB5" w:rsidP="00782DB5">
            <w:pPr>
              <w:widowControl w:val="0"/>
              <w:spacing w:after="0" w:line="240" w:lineRule="auto"/>
              <w:ind w:right="113" w:firstLine="311"/>
              <w:contextualSpacing/>
              <w:jc w:val="both"/>
              <w:rPr>
                <w:sz w:val="24"/>
                <w:szCs w:val="24"/>
              </w:rPr>
            </w:pPr>
            <w:r w:rsidRPr="00723A37">
              <w:rPr>
                <w:sz w:val="24"/>
                <w:szCs w:val="24"/>
                <w:bdr w:val="none" w:sz="0" w:space="0" w:color="auto" w:frame="1"/>
                <w:lang w:eastAsia="ru-RU"/>
              </w:rPr>
              <w:t>Не вимагається.</w:t>
            </w:r>
          </w:p>
        </w:tc>
      </w:tr>
      <w:tr w:rsidR="00782DB5" w:rsidRPr="00723A37" w14:paraId="73FEBC8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tcPr>
          <w:p w14:paraId="2B74D1D7" w14:textId="7FBB23D3" w:rsidR="00782DB5" w:rsidRPr="00723A37" w:rsidRDefault="00782DB5" w:rsidP="00782DB5">
            <w:pPr>
              <w:widowControl w:val="0"/>
              <w:spacing w:after="0" w:line="240" w:lineRule="auto"/>
              <w:ind w:right="113"/>
              <w:contextualSpacing/>
              <w:jc w:val="both"/>
              <w:rPr>
                <w:sz w:val="24"/>
                <w:szCs w:val="24"/>
              </w:rPr>
            </w:pPr>
            <w:r w:rsidRPr="00723A37">
              <w:rPr>
                <w:sz w:val="24"/>
                <w:szCs w:val="24"/>
              </w:rPr>
              <w:t>7</w:t>
            </w:r>
          </w:p>
        </w:tc>
        <w:tc>
          <w:tcPr>
            <w:tcW w:w="2691" w:type="dxa"/>
            <w:tcBorders>
              <w:top w:val="single" w:sz="4" w:space="0" w:color="auto"/>
              <w:left w:val="single" w:sz="4" w:space="0" w:color="auto"/>
              <w:bottom w:val="single" w:sz="4" w:space="0" w:color="auto"/>
              <w:right w:val="single" w:sz="4" w:space="0" w:color="auto"/>
            </w:tcBorders>
          </w:tcPr>
          <w:p w14:paraId="3BA2EBFD" w14:textId="115D2D55" w:rsidR="00782DB5" w:rsidRPr="00723A37" w:rsidRDefault="00782DB5" w:rsidP="00782DB5">
            <w:pPr>
              <w:widowControl w:val="0"/>
              <w:spacing w:after="0" w:line="240" w:lineRule="auto"/>
              <w:ind w:right="113"/>
              <w:contextualSpacing/>
              <w:rPr>
                <w:sz w:val="24"/>
                <w:szCs w:val="24"/>
                <w:lang w:eastAsia="uk-UA"/>
              </w:rPr>
            </w:pPr>
            <w:r w:rsidRPr="00723A37">
              <w:rPr>
                <w:sz w:val="24"/>
                <w:szCs w:val="24"/>
              </w:rPr>
              <w:t>Порядок подання Переможцем цінової пропозиції (в тому числі за результатами електронного аукціону)</w:t>
            </w:r>
          </w:p>
        </w:tc>
        <w:tc>
          <w:tcPr>
            <w:tcW w:w="6942" w:type="dxa"/>
            <w:tcBorders>
              <w:top w:val="single" w:sz="4" w:space="0" w:color="auto"/>
              <w:left w:val="single" w:sz="4" w:space="0" w:color="auto"/>
              <w:bottom w:val="single" w:sz="4" w:space="0" w:color="auto"/>
              <w:right w:val="single" w:sz="4" w:space="0" w:color="auto"/>
            </w:tcBorders>
          </w:tcPr>
          <w:p w14:paraId="46372787" w14:textId="796E8112" w:rsidR="00782DB5" w:rsidRPr="00723A37" w:rsidRDefault="00782DB5" w:rsidP="00782DB5">
            <w:pPr>
              <w:widowControl w:val="0"/>
              <w:spacing w:after="0" w:line="240" w:lineRule="auto"/>
              <w:jc w:val="both"/>
              <w:rPr>
                <w:b/>
                <w:sz w:val="24"/>
                <w:szCs w:val="24"/>
              </w:rPr>
            </w:pPr>
            <w:r w:rsidRPr="00723A37">
              <w:rPr>
                <w:sz w:val="24"/>
                <w:szCs w:val="24"/>
              </w:rPr>
              <w:t xml:space="preserve">Переможець процедури закупівлі під час укладення договору </w:t>
            </w:r>
            <w:r w:rsidRPr="00723A37">
              <w:rPr>
                <w:sz w:val="24"/>
                <w:szCs w:val="24"/>
                <w:lang w:eastAsia="uk-UA"/>
              </w:rPr>
              <w:t>про закупівлю</w:t>
            </w:r>
            <w:r w:rsidRPr="00723A37">
              <w:rPr>
                <w:sz w:val="24"/>
                <w:szCs w:val="24"/>
              </w:rPr>
              <w:t xml:space="preserve"> (бажано не пізніше 3-х робочих днів </w:t>
            </w:r>
            <w:r w:rsidRPr="00723A37">
              <w:rPr>
                <w:sz w:val="24"/>
                <w:szCs w:val="24"/>
                <w:lang w:eastAsia="uk-UA"/>
              </w:rPr>
              <w:t xml:space="preserve">з дати оприлюднення в електронній системі </w:t>
            </w:r>
            <w:proofErr w:type="spellStart"/>
            <w:r w:rsidRPr="00723A37">
              <w:rPr>
                <w:sz w:val="24"/>
                <w:szCs w:val="24"/>
                <w:lang w:eastAsia="uk-UA"/>
              </w:rPr>
              <w:t>закупівель</w:t>
            </w:r>
            <w:proofErr w:type="spellEnd"/>
            <w:r w:rsidRPr="00723A37">
              <w:rPr>
                <w:sz w:val="24"/>
                <w:szCs w:val="24"/>
                <w:lang w:eastAsia="uk-UA"/>
              </w:rPr>
              <w:t xml:space="preserve"> повідомлення про намір укласти договір про закупівлю) повинен надати (оприлюднити в електронній системі </w:t>
            </w:r>
            <w:proofErr w:type="spellStart"/>
            <w:r w:rsidRPr="00723A37">
              <w:rPr>
                <w:sz w:val="24"/>
                <w:szCs w:val="24"/>
                <w:lang w:eastAsia="uk-UA"/>
              </w:rPr>
              <w:t>закупівель</w:t>
            </w:r>
            <w:proofErr w:type="spellEnd"/>
            <w:r w:rsidRPr="00723A37">
              <w:rPr>
                <w:sz w:val="24"/>
                <w:szCs w:val="24"/>
                <w:lang w:eastAsia="uk-UA"/>
              </w:rPr>
              <w:t xml:space="preserve">) </w:t>
            </w:r>
            <w:r w:rsidRPr="00723A37">
              <w:rPr>
                <w:sz w:val="24"/>
                <w:szCs w:val="24"/>
              </w:rPr>
              <w:t xml:space="preserve">цінову пропозицію (за формою згідно </w:t>
            </w:r>
            <w:r w:rsidRPr="00723A37">
              <w:rPr>
                <w:b/>
                <w:sz w:val="24"/>
                <w:szCs w:val="24"/>
              </w:rPr>
              <w:t>Додатку 5</w:t>
            </w:r>
            <w:r w:rsidRPr="00723A37">
              <w:rPr>
                <w:sz w:val="24"/>
                <w:szCs w:val="24"/>
              </w:rPr>
              <w:t xml:space="preserve"> до цієї тендерної документації).</w:t>
            </w:r>
          </w:p>
          <w:p w14:paraId="74441C4D" w14:textId="4CF452B0" w:rsidR="00782DB5" w:rsidRPr="00723A37" w:rsidRDefault="00782DB5" w:rsidP="00782DB5">
            <w:pPr>
              <w:widowControl w:val="0"/>
              <w:spacing w:after="0" w:line="240" w:lineRule="auto"/>
              <w:ind w:right="113" w:firstLine="311"/>
              <w:contextualSpacing/>
              <w:jc w:val="both"/>
              <w:rPr>
                <w:sz w:val="24"/>
                <w:szCs w:val="24"/>
                <w:bdr w:val="none" w:sz="0" w:space="0" w:color="auto" w:frame="1"/>
                <w:lang w:eastAsia="ru-RU"/>
              </w:rPr>
            </w:pPr>
            <w:r w:rsidRPr="00723A37">
              <w:rPr>
                <w:sz w:val="24"/>
                <w:szCs w:val="24"/>
              </w:rPr>
              <w:t xml:space="preserve">За потреби (наприклад, при виявленні помилки, тощо) Переможець має право </w:t>
            </w:r>
            <w:proofErr w:type="spellStart"/>
            <w:r w:rsidRPr="00723A37">
              <w:rPr>
                <w:sz w:val="24"/>
                <w:szCs w:val="24"/>
              </w:rPr>
              <w:t>внести</w:t>
            </w:r>
            <w:proofErr w:type="spellEnd"/>
            <w:r w:rsidRPr="00723A37">
              <w:rPr>
                <w:sz w:val="24"/>
                <w:szCs w:val="24"/>
              </w:rPr>
              <w:t xml:space="preserve"> зміни до цінової пропозиції та </w:t>
            </w:r>
            <w:r w:rsidRPr="00723A37">
              <w:rPr>
                <w:sz w:val="24"/>
                <w:szCs w:val="24"/>
                <w:lang w:eastAsia="uk-UA"/>
              </w:rPr>
              <w:t xml:space="preserve">надати (оприлюднити в електронній системі </w:t>
            </w:r>
            <w:proofErr w:type="spellStart"/>
            <w:r w:rsidRPr="00723A37">
              <w:rPr>
                <w:sz w:val="24"/>
                <w:szCs w:val="24"/>
                <w:lang w:eastAsia="uk-UA"/>
              </w:rPr>
              <w:t>закупівель</w:t>
            </w:r>
            <w:proofErr w:type="spellEnd"/>
            <w:r w:rsidRPr="00723A37">
              <w:rPr>
                <w:sz w:val="24"/>
                <w:szCs w:val="24"/>
                <w:lang w:eastAsia="uk-UA"/>
              </w:rPr>
              <w:t xml:space="preserve">) </w:t>
            </w:r>
            <w:r w:rsidRPr="00723A37">
              <w:rPr>
                <w:sz w:val="24"/>
                <w:szCs w:val="24"/>
              </w:rPr>
              <w:t>коригований документ. Замовник розглядає документ, наданий пізніше.</w:t>
            </w:r>
          </w:p>
        </w:tc>
      </w:tr>
    </w:tbl>
    <w:p w14:paraId="7598752B" w14:textId="77777777" w:rsidR="00C31AA0" w:rsidRPr="00723A37" w:rsidRDefault="00C31AA0" w:rsidP="00CF2E77">
      <w:pPr>
        <w:spacing w:after="0" w:line="240" w:lineRule="auto"/>
        <w:ind w:firstLine="709"/>
        <w:jc w:val="both"/>
        <w:rPr>
          <w:b/>
          <w:i/>
          <w:sz w:val="20"/>
          <w:szCs w:val="20"/>
        </w:rPr>
      </w:pPr>
      <w:r w:rsidRPr="00723A37">
        <w:rPr>
          <w:b/>
          <w:i/>
          <w:sz w:val="20"/>
          <w:szCs w:val="20"/>
        </w:rPr>
        <w:t>Примітки:</w:t>
      </w:r>
    </w:p>
    <w:p w14:paraId="74D3DB5E" w14:textId="77777777" w:rsidR="00C31AA0" w:rsidRPr="00723A37" w:rsidRDefault="00C31AA0" w:rsidP="00CF2E77">
      <w:pPr>
        <w:spacing w:after="0" w:line="240" w:lineRule="auto"/>
        <w:ind w:firstLine="709"/>
        <w:jc w:val="both"/>
        <w:rPr>
          <w:b/>
          <w:i/>
          <w:sz w:val="20"/>
          <w:szCs w:val="20"/>
        </w:rPr>
      </w:pPr>
      <w:r w:rsidRPr="00723A37">
        <w:rPr>
          <w:b/>
          <w:i/>
          <w:sz w:val="20"/>
          <w:szCs w:val="20"/>
        </w:rPr>
        <w:t xml:space="preserve">Документи, що не передбачені законодавством для </w:t>
      </w:r>
      <w:r w:rsidR="00177E3D" w:rsidRPr="00723A37">
        <w:rPr>
          <w:b/>
          <w:i/>
          <w:sz w:val="20"/>
          <w:szCs w:val="20"/>
        </w:rPr>
        <w:t>у</w:t>
      </w:r>
      <w:r w:rsidR="005C381E" w:rsidRPr="00723A37">
        <w:rPr>
          <w:b/>
          <w:i/>
          <w:sz w:val="20"/>
          <w:szCs w:val="20"/>
        </w:rPr>
        <w:t>часник</w:t>
      </w:r>
      <w:r w:rsidRPr="00723A37">
        <w:rPr>
          <w:b/>
          <w:i/>
          <w:sz w:val="20"/>
          <w:szCs w:val="20"/>
        </w:rPr>
        <w:t xml:space="preserve">ів – </w:t>
      </w:r>
      <w:r w:rsidR="00177E3D" w:rsidRPr="00723A37">
        <w:rPr>
          <w:b/>
          <w:i/>
          <w:sz w:val="20"/>
          <w:szCs w:val="20"/>
        </w:rPr>
        <w:t>юридични</w:t>
      </w:r>
      <w:r w:rsidRPr="00723A37">
        <w:rPr>
          <w:b/>
          <w:i/>
          <w:sz w:val="20"/>
          <w:szCs w:val="20"/>
        </w:rPr>
        <w:t>х ос</w:t>
      </w:r>
      <w:r w:rsidR="00177E3D" w:rsidRPr="00723A37">
        <w:rPr>
          <w:b/>
          <w:i/>
          <w:sz w:val="20"/>
          <w:szCs w:val="20"/>
        </w:rPr>
        <w:t>іб, у тому числі фізичних осіб-</w:t>
      </w:r>
      <w:r w:rsidRPr="00723A37">
        <w:rPr>
          <w:b/>
          <w:i/>
          <w:sz w:val="20"/>
          <w:szCs w:val="20"/>
        </w:rPr>
        <w:t xml:space="preserve">підприємців, не подаються ними у складі тендерної пропозиції. </w:t>
      </w:r>
    </w:p>
    <w:p w14:paraId="7E93A2F3" w14:textId="77777777" w:rsidR="00C31AA0" w:rsidRPr="00723A37" w:rsidRDefault="00C31AA0" w:rsidP="00CF2E77">
      <w:pPr>
        <w:spacing w:after="0" w:line="240" w:lineRule="auto"/>
        <w:ind w:firstLine="709"/>
        <w:jc w:val="both"/>
        <w:rPr>
          <w:b/>
          <w:i/>
          <w:sz w:val="20"/>
          <w:szCs w:val="20"/>
        </w:rPr>
      </w:pPr>
      <w:r w:rsidRPr="00723A37">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723A37">
        <w:rPr>
          <w:b/>
          <w:i/>
          <w:sz w:val="20"/>
          <w:szCs w:val="20"/>
        </w:rPr>
        <w:t>у</w:t>
      </w:r>
      <w:r w:rsidR="005C381E" w:rsidRPr="00723A37">
        <w:rPr>
          <w:b/>
          <w:i/>
          <w:sz w:val="20"/>
          <w:szCs w:val="20"/>
        </w:rPr>
        <w:t>часник</w:t>
      </w:r>
      <w:r w:rsidR="00A90765" w:rsidRPr="00723A37">
        <w:rPr>
          <w:b/>
          <w:i/>
          <w:sz w:val="20"/>
          <w:szCs w:val="20"/>
        </w:rPr>
        <w:t xml:space="preserve"> зобов’язаний  надати </w:t>
      </w:r>
      <w:r w:rsidR="004842EE" w:rsidRPr="00723A37">
        <w:rPr>
          <w:b/>
          <w:i/>
          <w:sz w:val="20"/>
          <w:szCs w:val="20"/>
        </w:rPr>
        <w:t>лист-роз’яснення із посиланням на конкретну статтю, частину, абзац відповідного закону або нормативного документу</w:t>
      </w:r>
      <w:r w:rsidRPr="00723A37">
        <w:rPr>
          <w:b/>
          <w:i/>
          <w:sz w:val="20"/>
          <w:szCs w:val="20"/>
        </w:rPr>
        <w:t>.</w:t>
      </w:r>
    </w:p>
    <w:p w14:paraId="00DF4396" w14:textId="77777777" w:rsidR="001F0EB8" w:rsidRPr="00723A37" w:rsidRDefault="00C31AA0" w:rsidP="00CF2E77">
      <w:pPr>
        <w:widowControl w:val="0"/>
        <w:autoSpaceDE w:val="0"/>
        <w:spacing w:after="0" w:line="240" w:lineRule="auto"/>
        <w:ind w:firstLine="709"/>
        <w:jc w:val="both"/>
        <w:rPr>
          <w:b/>
          <w:bCs/>
          <w:sz w:val="20"/>
          <w:szCs w:val="20"/>
          <w:lang w:eastAsia="ru-RU"/>
        </w:rPr>
      </w:pPr>
      <w:r w:rsidRPr="00723A37">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723A37" w:rsidRDefault="004D0FBC" w:rsidP="00CF2E77">
      <w:pPr>
        <w:spacing w:after="0" w:line="240" w:lineRule="auto"/>
        <w:jc w:val="center"/>
        <w:rPr>
          <w:b/>
          <w:bCs/>
          <w:sz w:val="24"/>
          <w:szCs w:val="24"/>
          <w:lang w:eastAsia="ru-RU"/>
        </w:rPr>
      </w:pPr>
    </w:p>
    <w:p w14:paraId="2E2B09A2" w14:textId="77777777" w:rsidR="004D0FBC" w:rsidRPr="00723A37" w:rsidRDefault="004D0FBC" w:rsidP="00CF2E77">
      <w:pPr>
        <w:spacing w:after="0" w:line="240" w:lineRule="auto"/>
        <w:jc w:val="center"/>
        <w:rPr>
          <w:b/>
          <w:bCs/>
          <w:sz w:val="24"/>
          <w:szCs w:val="24"/>
          <w:lang w:eastAsia="ru-RU"/>
        </w:rPr>
      </w:pPr>
    </w:p>
    <w:p w14:paraId="441D5CF6" w14:textId="77777777" w:rsidR="00C31AA0" w:rsidRPr="00723A37" w:rsidRDefault="00A0646A" w:rsidP="00CF2E77">
      <w:pPr>
        <w:spacing w:after="0" w:line="240" w:lineRule="auto"/>
        <w:jc w:val="center"/>
        <w:rPr>
          <w:b/>
          <w:bCs/>
          <w:sz w:val="24"/>
          <w:szCs w:val="24"/>
          <w:lang w:eastAsia="ru-RU"/>
        </w:rPr>
      </w:pPr>
      <w:r w:rsidRPr="00723A37">
        <w:rPr>
          <w:b/>
          <w:bCs/>
          <w:sz w:val="24"/>
          <w:szCs w:val="24"/>
          <w:lang w:eastAsia="ru-RU"/>
        </w:rPr>
        <w:t>Перелік додатків до тендерної документації</w:t>
      </w:r>
    </w:p>
    <w:p w14:paraId="4A6947DB" w14:textId="77777777" w:rsidR="00304834" w:rsidRPr="00723A37" w:rsidRDefault="00F5195A" w:rsidP="00DF1D55">
      <w:pPr>
        <w:spacing w:after="0" w:line="240" w:lineRule="auto"/>
        <w:ind w:left="1276" w:hanging="1276"/>
        <w:jc w:val="both"/>
        <w:rPr>
          <w:sz w:val="24"/>
        </w:rPr>
      </w:pPr>
      <w:r w:rsidRPr="00723A37">
        <w:rPr>
          <w:b/>
          <w:bCs/>
          <w:sz w:val="24"/>
          <w:szCs w:val="24"/>
          <w:lang w:eastAsia="ru-RU"/>
        </w:rPr>
        <w:t>Додаток 1.</w:t>
      </w:r>
      <w:r w:rsidR="00304834" w:rsidRPr="00723A37">
        <w:rPr>
          <w:b/>
          <w:bCs/>
          <w:sz w:val="24"/>
          <w:szCs w:val="24"/>
          <w:lang w:eastAsia="ru-RU"/>
        </w:rPr>
        <w:t xml:space="preserve"> </w:t>
      </w:r>
      <w:r w:rsidR="00304834" w:rsidRPr="00723A37">
        <w:rPr>
          <w:sz w:val="24"/>
          <w:szCs w:val="24"/>
        </w:rPr>
        <w:t>Документи, що підтверджують відповідність кваліфікаційним критеріям</w:t>
      </w:r>
      <w:r w:rsidR="00304834" w:rsidRPr="00723A37">
        <w:rPr>
          <w:b/>
          <w:bCs/>
          <w:sz w:val="24"/>
          <w:szCs w:val="24"/>
          <w:lang w:eastAsia="ru-RU"/>
        </w:rPr>
        <w:t xml:space="preserve">. </w:t>
      </w:r>
      <w:r w:rsidR="00304834" w:rsidRPr="00723A37">
        <w:rPr>
          <w:bCs/>
          <w:sz w:val="24"/>
          <w:szCs w:val="24"/>
        </w:rPr>
        <w:t>Перелік документів, які вимагаються від учасників та переможця тендерною документацією</w:t>
      </w:r>
      <w:r w:rsidR="00304834" w:rsidRPr="00723A37">
        <w:rPr>
          <w:sz w:val="24"/>
        </w:rPr>
        <w:t>.</w:t>
      </w:r>
    </w:p>
    <w:p w14:paraId="3598CF48" w14:textId="1FC051C2" w:rsidR="00257D91" w:rsidRPr="00723A37" w:rsidRDefault="00257D91" w:rsidP="00257D91">
      <w:pPr>
        <w:spacing w:after="0" w:line="240" w:lineRule="auto"/>
        <w:ind w:left="1276" w:hanging="1276"/>
        <w:jc w:val="both"/>
        <w:rPr>
          <w:bCs/>
          <w:sz w:val="24"/>
          <w:szCs w:val="24"/>
          <w:lang w:eastAsia="ru-RU"/>
        </w:rPr>
      </w:pPr>
      <w:r w:rsidRPr="00723A37">
        <w:rPr>
          <w:b/>
          <w:bCs/>
          <w:sz w:val="24"/>
          <w:szCs w:val="24"/>
          <w:lang w:eastAsia="ru-RU"/>
        </w:rPr>
        <w:t>Додаток 2.</w:t>
      </w:r>
      <w:r w:rsidRPr="00723A37">
        <w:rPr>
          <w:sz w:val="24"/>
          <w:szCs w:val="24"/>
          <w:lang w:eastAsia="uk-UA"/>
        </w:rPr>
        <w:t xml:space="preserve"> Технічна специфікація</w:t>
      </w:r>
      <w:r w:rsidRPr="00723A37">
        <w:rPr>
          <w:bCs/>
          <w:sz w:val="24"/>
          <w:szCs w:val="24"/>
          <w:lang w:eastAsia="ru-RU"/>
        </w:rPr>
        <w:t>.</w:t>
      </w:r>
    </w:p>
    <w:p w14:paraId="41057F41" w14:textId="0121805D" w:rsidR="00304834" w:rsidRPr="00723A37" w:rsidRDefault="00F5195A" w:rsidP="00420461">
      <w:pPr>
        <w:spacing w:after="0" w:line="240" w:lineRule="auto"/>
        <w:ind w:left="1276" w:hanging="1276"/>
        <w:rPr>
          <w:sz w:val="24"/>
        </w:rPr>
      </w:pPr>
      <w:r w:rsidRPr="00723A37">
        <w:rPr>
          <w:b/>
          <w:sz w:val="24"/>
        </w:rPr>
        <w:t xml:space="preserve">Додаток </w:t>
      </w:r>
      <w:r w:rsidR="00257D91" w:rsidRPr="00723A37">
        <w:rPr>
          <w:b/>
          <w:sz w:val="24"/>
        </w:rPr>
        <w:t>3</w:t>
      </w:r>
      <w:r w:rsidRPr="00723A37">
        <w:rPr>
          <w:b/>
          <w:sz w:val="24"/>
        </w:rPr>
        <w:t xml:space="preserve">. </w:t>
      </w:r>
      <w:r w:rsidRPr="00723A37">
        <w:rPr>
          <w:sz w:val="24"/>
        </w:rPr>
        <w:t>Проект договору.</w:t>
      </w:r>
    </w:p>
    <w:p w14:paraId="111AF068" w14:textId="25246048" w:rsidR="001F4579" w:rsidRPr="00723A37" w:rsidRDefault="00257D91" w:rsidP="009B66C0">
      <w:pPr>
        <w:spacing w:after="0" w:line="240" w:lineRule="auto"/>
        <w:ind w:left="1276" w:hanging="1276"/>
        <w:jc w:val="both"/>
        <w:rPr>
          <w:sz w:val="24"/>
        </w:rPr>
      </w:pPr>
      <w:r w:rsidRPr="00723A37">
        <w:rPr>
          <w:b/>
          <w:bCs/>
          <w:sz w:val="24"/>
          <w:szCs w:val="24"/>
          <w:lang w:eastAsia="ru-RU"/>
        </w:rPr>
        <w:t>Додаток 4.</w:t>
      </w:r>
      <w:r w:rsidRPr="00723A37">
        <w:rPr>
          <w:sz w:val="24"/>
        </w:rPr>
        <w:t xml:space="preserve"> Тендерна пропозиція.</w:t>
      </w:r>
    </w:p>
    <w:p w14:paraId="688D7E15" w14:textId="77777777" w:rsidR="00257D91" w:rsidRPr="00723A37" w:rsidRDefault="00257D91" w:rsidP="00420461">
      <w:pPr>
        <w:spacing w:after="0" w:line="240" w:lineRule="auto"/>
        <w:ind w:left="1276" w:hanging="1276"/>
        <w:rPr>
          <w:sz w:val="24"/>
        </w:rPr>
      </w:pPr>
    </w:p>
    <w:p w14:paraId="7CEC2782" w14:textId="08EE186E" w:rsidR="00171C13" w:rsidRPr="00723A37" w:rsidRDefault="00171C13" w:rsidP="00544AEC">
      <w:pPr>
        <w:spacing w:after="0" w:line="240" w:lineRule="auto"/>
        <w:rPr>
          <w:b/>
          <w:sz w:val="24"/>
          <w:szCs w:val="24"/>
        </w:rPr>
      </w:pPr>
    </w:p>
    <w:p w14:paraId="5B8A2CA2" w14:textId="64412953" w:rsidR="006F51BF" w:rsidRPr="00723A37" w:rsidRDefault="00171C13" w:rsidP="006F51BF">
      <w:pPr>
        <w:pStyle w:val="29"/>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723A37">
        <w:rPr>
          <w:rFonts w:ascii="Times New Roman" w:hAnsi="Times New Roman" w:cs="Times New Roman"/>
          <w:b/>
          <w:sz w:val="24"/>
          <w:szCs w:val="24"/>
        </w:rPr>
        <w:br w:type="page"/>
      </w:r>
      <w:r w:rsidR="006F51BF" w:rsidRPr="00723A37">
        <w:rPr>
          <w:rFonts w:ascii="Times New Roman" w:eastAsia="Times New Roman" w:hAnsi="Times New Roman" w:cs="Times New Roman"/>
          <w:b/>
          <w:color w:val="000000"/>
          <w:sz w:val="24"/>
          <w:szCs w:val="24"/>
        </w:rPr>
        <w:lastRenderedPageBreak/>
        <w:t>ДОДАТОК 1</w:t>
      </w:r>
    </w:p>
    <w:p w14:paraId="3D8EE466" w14:textId="11024A03" w:rsidR="00930C06" w:rsidRPr="00723A37" w:rsidRDefault="006F51BF" w:rsidP="00930C06">
      <w:pPr>
        <w:widowControl w:val="0"/>
        <w:tabs>
          <w:tab w:val="left" w:pos="1080"/>
        </w:tabs>
        <w:autoSpaceDE w:val="0"/>
        <w:autoSpaceDN w:val="0"/>
        <w:adjustRightInd w:val="0"/>
        <w:ind w:right="-1"/>
        <w:jc w:val="right"/>
        <w:rPr>
          <w:bCs/>
          <w:i/>
          <w:iCs/>
          <w:sz w:val="22"/>
        </w:rPr>
      </w:pPr>
      <w:r w:rsidRPr="00723A37">
        <w:rPr>
          <w:bCs/>
          <w:i/>
          <w:iCs/>
          <w:sz w:val="22"/>
        </w:rPr>
        <w:t>до тендерної документації</w:t>
      </w:r>
      <w:r w:rsidR="00930C06" w:rsidRPr="00723A37">
        <w:rPr>
          <w:i/>
          <w:color w:val="000000"/>
          <w:sz w:val="16"/>
          <w:szCs w:val="16"/>
        </w:rPr>
        <w:t> </w:t>
      </w:r>
    </w:p>
    <w:p w14:paraId="2DDCFAA4" w14:textId="77777777" w:rsidR="00930C06" w:rsidRPr="00723A37" w:rsidRDefault="00930C06" w:rsidP="00930C06">
      <w:pPr>
        <w:shd w:val="clear" w:color="auto" w:fill="FFFFFF"/>
        <w:spacing w:after="0" w:line="240" w:lineRule="auto"/>
        <w:ind w:firstLine="709"/>
        <w:jc w:val="both"/>
        <w:rPr>
          <w:b/>
          <w:sz w:val="24"/>
          <w:szCs w:val="24"/>
        </w:rPr>
      </w:pPr>
      <w:r w:rsidRPr="00723A37">
        <w:rPr>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723A37">
        <w:rPr>
          <w:i/>
          <w:color w:val="000000"/>
          <w:sz w:val="24"/>
          <w:szCs w:val="24"/>
        </w:rPr>
        <w:t>закупівель</w:t>
      </w:r>
      <w:proofErr w:type="spellEnd"/>
      <w:r w:rsidRPr="00723A37">
        <w:rPr>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23A37">
        <w:rPr>
          <w:i/>
          <w:color w:val="000000"/>
          <w:sz w:val="24"/>
          <w:szCs w:val="24"/>
        </w:rPr>
        <w:t>закупівель</w:t>
      </w:r>
      <w:proofErr w:type="spellEnd"/>
      <w:r w:rsidRPr="00723A37">
        <w:rPr>
          <w:i/>
          <w:color w:val="000000"/>
          <w:sz w:val="24"/>
          <w:szCs w:val="24"/>
        </w:rPr>
        <w:t>).  </w:t>
      </w:r>
    </w:p>
    <w:p w14:paraId="11883A66" w14:textId="77777777" w:rsidR="00930C06" w:rsidRPr="00723A37" w:rsidRDefault="00930C06" w:rsidP="00930C06">
      <w:pPr>
        <w:shd w:val="clear" w:color="auto" w:fill="FFFFFF"/>
        <w:spacing w:after="0" w:line="240" w:lineRule="auto"/>
        <w:jc w:val="both"/>
        <w:rPr>
          <w:color w:val="000000"/>
        </w:rPr>
      </w:pPr>
    </w:p>
    <w:p w14:paraId="32352635" w14:textId="00755FB3" w:rsidR="00930C06" w:rsidRPr="00723A37" w:rsidRDefault="00930C06" w:rsidP="00930C06">
      <w:pPr>
        <w:shd w:val="clear" w:color="auto" w:fill="FFFFFF"/>
        <w:spacing w:after="0" w:line="240" w:lineRule="auto"/>
        <w:jc w:val="both"/>
        <w:rPr>
          <w:b/>
          <w:i/>
          <w:color w:val="000000"/>
          <w:sz w:val="24"/>
          <w:szCs w:val="24"/>
        </w:rPr>
      </w:pPr>
      <w:r w:rsidRPr="00723A37">
        <w:rPr>
          <w:b/>
          <w:i/>
          <w:color w:val="000000"/>
        </w:rPr>
        <w:t> </w:t>
      </w:r>
      <w:r w:rsidRPr="00723A37">
        <w:rPr>
          <w:b/>
          <w:i/>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631C95" w:rsidRPr="00723A37">
        <w:rPr>
          <w:b/>
          <w:i/>
          <w:color w:val="000000"/>
          <w:sz w:val="24"/>
          <w:szCs w:val="24"/>
        </w:rPr>
        <w:t>пункті 47 Особливостей</w:t>
      </w:r>
      <w:r w:rsidRPr="00723A37">
        <w:rPr>
          <w:b/>
          <w:i/>
          <w:color w:val="000000"/>
          <w:sz w:val="24"/>
          <w:szCs w:val="24"/>
        </w:rPr>
        <w:t>:</w:t>
      </w:r>
    </w:p>
    <w:tbl>
      <w:tblPr>
        <w:tblW w:w="9816" w:type="dxa"/>
        <w:jc w:val="center"/>
        <w:tblLayout w:type="fixed"/>
        <w:tblLook w:val="0400" w:firstRow="0" w:lastRow="0" w:firstColumn="0" w:lastColumn="0" w:noHBand="0" w:noVBand="1"/>
      </w:tblPr>
      <w:tblGrid>
        <w:gridCol w:w="559"/>
        <w:gridCol w:w="3641"/>
        <w:gridCol w:w="5616"/>
      </w:tblGrid>
      <w:tr w:rsidR="00930C06" w:rsidRPr="00723A37" w14:paraId="7A07BC54" w14:textId="77777777" w:rsidTr="00310CAA">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07A036" w14:textId="77777777" w:rsidR="00930C06" w:rsidRPr="00723A37" w:rsidRDefault="00930C06" w:rsidP="00310CAA">
            <w:pPr>
              <w:spacing w:after="0" w:line="240" w:lineRule="auto"/>
              <w:jc w:val="center"/>
              <w:rPr>
                <w:color w:val="000000"/>
                <w:sz w:val="20"/>
                <w:szCs w:val="20"/>
              </w:rPr>
            </w:pPr>
            <w:r w:rsidRPr="00723A37">
              <w:rPr>
                <w:color w:val="000000"/>
                <w:sz w:val="20"/>
                <w:szCs w:val="20"/>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A131C" w14:textId="77777777" w:rsidR="00930C06" w:rsidRPr="00723A37" w:rsidRDefault="00930C06" w:rsidP="00310CAA">
            <w:pPr>
              <w:spacing w:after="0" w:line="240" w:lineRule="auto"/>
              <w:jc w:val="center"/>
              <w:rPr>
                <w:color w:val="000000"/>
                <w:sz w:val="20"/>
                <w:szCs w:val="20"/>
              </w:rPr>
            </w:pPr>
            <w:r w:rsidRPr="00723A37">
              <w:rPr>
                <w:color w:val="000000"/>
                <w:sz w:val="20"/>
                <w:szCs w:val="20"/>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DBC455" w14:textId="1AD46669" w:rsidR="00930C06" w:rsidRPr="00723A37" w:rsidRDefault="00930C06" w:rsidP="00310CAA">
            <w:pPr>
              <w:spacing w:after="0" w:line="240" w:lineRule="auto"/>
              <w:jc w:val="center"/>
              <w:rPr>
                <w:color w:val="000000"/>
                <w:sz w:val="20"/>
                <w:szCs w:val="20"/>
              </w:rPr>
            </w:pPr>
            <w:r w:rsidRPr="00723A37">
              <w:rPr>
                <w:color w:val="000000"/>
                <w:sz w:val="20"/>
                <w:szCs w:val="20"/>
              </w:rPr>
              <w:t>Документи, які підтверджують відповідність Учасника кваліфікаційним критеріям*</w:t>
            </w:r>
          </w:p>
        </w:tc>
      </w:tr>
      <w:tr w:rsidR="00930C06" w:rsidRPr="00723A37" w14:paraId="3271A945" w14:textId="77777777" w:rsidTr="00ED4218">
        <w:trPr>
          <w:trHeight w:val="503"/>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0DF59"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5247D" w14:textId="77777777" w:rsidR="00930C06" w:rsidRPr="00723A37" w:rsidRDefault="00930C06" w:rsidP="00310CAA">
            <w:pPr>
              <w:spacing w:after="0" w:line="240" w:lineRule="auto"/>
              <w:jc w:val="both"/>
              <w:rPr>
                <w:i/>
                <w:color w:val="000000"/>
                <w:sz w:val="24"/>
                <w:szCs w:val="24"/>
              </w:rPr>
            </w:pPr>
            <w:r w:rsidRPr="00723A37">
              <w:rPr>
                <w:b/>
                <w:color w:val="000000"/>
                <w:sz w:val="24"/>
                <w:szCs w:val="24"/>
              </w:rPr>
              <w:t>Наявність обладнання, матеріально-технічної бази та технологій</w:t>
            </w:r>
          </w:p>
          <w:p w14:paraId="0B258A02" w14:textId="77777777" w:rsidR="00930C06" w:rsidRPr="00723A37" w:rsidRDefault="00930C06" w:rsidP="00310CAA">
            <w:pPr>
              <w:spacing w:after="0" w:line="240" w:lineRule="auto"/>
              <w:jc w:val="both"/>
              <w:rPr>
                <w:i/>
                <w:color w:val="000000"/>
                <w:sz w:val="24"/>
                <w:szCs w:val="24"/>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C23DA" w14:textId="77777777" w:rsidR="00930C06" w:rsidRPr="00723A37" w:rsidRDefault="00930C06" w:rsidP="00310CAA">
            <w:pPr>
              <w:shd w:val="clear" w:color="auto" w:fill="FFFFFF"/>
              <w:spacing w:after="0" w:line="240" w:lineRule="auto"/>
              <w:jc w:val="both"/>
              <w:rPr>
                <w:color w:val="000000"/>
                <w:sz w:val="24"/>
                <w:szCs w:val="24"/>
              </w:rPr>
            </w:pPr>
            <w:r w:rsidRPr="00723A37">
              <w:rPr>
                <w:color w:val="000000"/>
                <w:sz w:val="24"/>
                <w:szCs w:val="24"/>
              </w:rPr>
              <w:t>1.1. Довідка в довільній формі, в якій зазначається наступна інформація:</w:t>
            </w:r>
          </w:p>
          <w:p w14:paraId="46CC7BC5" w14:textId="77777777" w:rsidR="00930C06" w:rsidRPr="00723A37" w:rsidRDefault="00930C06" w:rsidP="00310CAA">
            <w:pPr>
              <w:spacing w:after="0" w:line="240" w:lineRule="auto"/>
              <w:jc w:val="both"/>
              <w:rPr>
                <w:color w:val="000000"/>
                <w:sz w:val="24"/>
                <w:szCs w:val="24"/>
              </w:rPr>
            </w:pPr>
            <w:r w:rsidRPr="00723A37">
              <w:rPr>
                <w:color w:val="000000"/>
                <w:sz w:val="24"/>
                <w:szCs w:val="24"/>
              </w:rPr>
              <w:t>- наявність обладнання, матеріально-технічної бази та технологій необхідних для</w:t>
            </w:r>
            <w:r w:rsidR="00631C95" w:rsidRPr="00723A37">
              <w:rPr>
                <w:color w:val="000000"/>
                <w:sz w:val="24"/>
                <w:szCs w:val="24"/>
              </w:rPr>
              <w:t xml:space="preserve"> надання послуг,</w:t>
            </w:r>
            <w:r w:rsidRPr="00723A37">
              <w:rPr>
                <w:sz w:val="24"/>
                <w:szCs w:val="24"/>
              </w:rPr>
              <w:t xml:space="preserve"> визначених у технічних вимог</w:t>
            </w:r>
            <w:r w:rsidRPr="00723A37">
              <w:rPr>
                <w:color w:val="000000"/>
                <w:sz w:val="24"/>
                <w:szCs w:val="24"/>
              </w:rPr>
              <w:t>ах</w:t>
            </w:r>
            <w:r w:rsidR="007E4A43" w:rsidRPr="00723A37">
              <w:rPr>
                <w:color w:val="000000"/>
                <w:sz w:val="24"/>
                <w:szCs w:val="24"/>
              </w:rPr>
              <w:t>;</w:t>
            </w:r>
          </w:p>
          <w:p w14:paraId="15114523" w14:textId="74542F83" w:rsidR="00765F89" w:rsidRPr="00723A37" w:rsidRDefault="00765F89" w:rsidP="00310CAA">
            <w:pPr>
              <w:spacing w:after="0" w:line="240" w:lineRule="auto"/>
              <w:jc w:val="both"/>
              <w:rPr>
                <w:color w:val="000000"/>
                <w:sz w:val="24"/>
                <w:szCs w:val="24"/>
              </w:rPr>
            </w:pPr>
            <w:r w:rsidRPr="00723A37">
              <w:rPr>
                <w:color w:val="000000"/>
                <w:sz w:val="24"/>
                <w:szCs w:val="24"/>
              </w:rPr>
              <w:t>- наявність складу запасних частин</w:t>
            </w:r>
            <w:r w:rsidR="009452DD" w:rsidRPr="00723A37">
              <w:rPr>
                <w:color w:val="000000"/>
                <w:sz w:val="24"/>
                <w:szCs w:val="24"/>
              </w:rPr>
              <w:t xml:space="preserve"> та витратних </w:t>
            </w:r>
            <w:proofErr w:type="spellStart"/>
            <w:r w:rsidR="009452DD" w:rsidRPr="00723A37">
              <w:rPr>
                <w:color w:val="000000"/>
                <w:sz w:val="24"/>
                <w:szCs w:val="24"/>
              </w:rPr>
              <w:t>матерііалів</w:t>
            </w:r>
            <w:proofErr w:type="spellEnd"/>
            <w:r w:rsidRPr="00723A37">
              <w:rPr>
                <w:color w:val="000000"/>
                <w:sz w:val="24"/>
                <w:szCs w:val="24"/>
              </w:rPr>
              <w:t xml:space="preserve"> до транспортних засобів, які перелічені у Додатку 2;</w:t>
            </w:r>
          </w:p>
          <w:p w14:paraId="0CCAFB0A" w14:textId="7A9CF7A0" w:rsidR="007E4A43" w:rsidRPr="00723A37" w:rsidRDefault="007E4A43" w:rsidP="00310CAA">
            <w:pPr>
              <w:spacing w:after="0" w:line="240" w:lineRule="auto"/>
              <w:jc w:val="both"/>
              <w:rPr>
                <w:color w:val="000000"/>
                <w:sz w:val="24"/>
                <w:szCs w:val="24"/>
              </w:rPr>
            </w:pPr>
            <w:r w:rsidRPr="00723A37">
              <w:rPr>
                <w:color w:val="000000"/>
                <w:sz w:val="24"/>
                <w:szCs w:val="24"/>
              </w:rPr>
              <w:t xml:space="preserve">- наявність автомобільних підйомників у кількості не менше 5 </w:t>
            </w:r>
            <w:r w:rsidR="00ED4218" w:rsidRPr="00723A37">
              <w:rPr>
                <w:color w:val="000000"/>
                <w:sz w:val="24"/>
                <w:szCs w:val="24"/>
              </w:rPr>
              <w:t xml:space="preserve">з </w:t>
            </w:r>
            <w:r w:rsidRPr="00723A37">
              <w:rPr>
                <w:color w:val="000000"/>
                <w:sz w:val="24"/>
                <w:szCs w:val="24"/>
              </w:rPr>
              <w:t>вантажопідйомністю від 2 до 5 т;</w:t>
            </w:r>
          </w:p>
          <w:p w14:paraId="22408BFC" w14:textId="1C21EEB0" w:rsidR="007E4A43" w:rsidRPr="00723A37" w:rsidRDefault="007E4A43" w:rsidP="00310CAA">
            <w:pPr>
              <w:spacing w:after="0" w:line="240" w:lineRule="auto"/>
              <w:jc w:val="both"/>
              <w:rPr>
                <w:color w:val="000000"/>
                <w:sz w:val="24"/>
                <w:szCs w:val="24"/>
              </w:rPr>
            </w:pPr>
            <w:r w:rsidRPr="00723A37">
              <w:rPr>
                <w:color w:val="000000"/>
                <w:sz w:val="24"/>
                <w:szCs w:val="24"/>
              </w:rPr>
              <w:t xml:space="preserve">- наявність спеціалізованого </w:t>
            </w:r>
            <w:proofErr w:type="spellStart"/>
            <w:r w:rsidRPr="00723A37">
              <w:rPr>
                <w:color w:val="000000"/>
                <w:sz w:val="24"/>
                <w:szCs w:val="24"/>
              </w:rPr>
              <w:t>обладання</w:t>
            </w:r>
            <w:proofErr w:type="spellEnd"/>
            <w:r w:rsidRPr="00723A37">
              <w:rPr>
                <w:color w:val="000000"/>
                <w:sz w:val="24"/>
                <w:szCs w:val="24"/>
              </w:rPr>
              <w:t xml:space="preserve"> для комп</w:t>
            </w:r>
            <w:r w:rsidR="00ED4218" w:rsidRPr="00723A37">
              <w:rPr>
                <w:color w:val="000000"/>
                <w:sz w:val="24"/>
                <w:szCs w:val="24"/>
                <w:lang w:val="ru-RU"/>
              </w:rPr>
              <w:t>’ю</w:t>
            </w:r>
            <w:proofErr w:type="spellStart"/>
            <w:r w:rsidRPr="00723A37">
              <w:rPr>
                <w:color w:val="000000"/>
                <w:sz w:val="24"/>
                <w:szCs w:val="24"/>
              </w:rPr>
              <w:t>терної</w:t>
            </w:r>
            <w:proofErr w:type="spellEnd"/>
            <w:r w:rsidRPr="00723A37">
              <w:rPr>
                <w:color w:val="000000"/>
                <w:sz w:val="24"/>
                <w:szCs w:val="24"/>
              </w:rPr>
              <w:t xml:space="preserve"> діагностики автомобілів;</w:t>
            </w:r>
          </w:p>
          <w:p w14:paraId="05BD812E" w14:textId="77777777" w:rsidR="00ED4218" w:rsidRPr="00723A37" w:rsidRDefault="007E4A43" w:rsidP="00ED4218">
            <w:pPr>
              <w:spacing w:after="0" w:line="240" w:lineRule="auto"/>
              <w:jc w:val="both"/>
              <w:rPr>
                <w:color w:val="000000"/>
                <w:sz w:val="24"/>
                <w:szCs w:val="24"/>
              </w:rPr>
            </w:pPr>
            <w:r w:rsidRPr="00723A37">
              <w:rPr>
                <w:color w:val="000000"/>
                <w:sz w:val="24"/>
                <w:szCs w:val="24"/>
              </w:rPr>
              <w:t xml:space="preserve">- наявність стенду для </w:t>
            </w:r>
            <w:r w:rsidRPr="00723A37">
              <w:rPr>
                <w:color w:val="000000"/>
                <w:sz w:val="24"/>
                <w:szCs w:val="24"/>
                <w:lang w:val="ru-RU"/>
              </w:rPr>
              <w:t>3-</w:t>
            </w:r>
            <w:r w:rsidRPr="00723A37">
              <w:rPr>
                <w:color w:val="000000"/>
                <w:sz w:val="24"/>
                <w:szCs w:val="24"/>
                <w:lang w:val="en-US"/>
              </w:rPr>
              <w:t>D</w:t>
            </w:r>
            <w:r w:rsidRPr="00723A37">
              <w:rPr>
                <w:color w:val="000000"/>
                <w:sz w:val="24"/>
                <w:szCs w:val="24"/>
                <w:lang w:val="ru-RU"/>
              </w:rPr>
              <w:t xml:space="preserve"> </w:t>
            </w:r>
            <w:r w:rsidRPr="00723A37">
              <w:rPr>
                <w:color w:val="000000"/>
                <w:sz w:val="24"/>
                <w:szCs w:val="24"/>
              </w:rPr>
              <w:t xml:space="preserve">регулювання </w:t>
            </w:r>
            <w:r w:rsidR="00ED4218" w:rsidRPr="00723A37">
              <w:rPr>
                <w:color w:val="000000"/>
                <w:sz w:val="24"/>
                <w:szCs w:val="24"/>
              </w:rPr>
              <w:t>кутів встановлення коліс;</w:t>
            </w:r>
          </w:p>
          <w:p w14:paraId="30CAC14F" w14:textId="77777777" w:rsidR="00ED4218" w:rsidRPr="00723A37" w:rsidRDefault="00ED4218" w:rsidP="00ED4218">
            <w:pPr>
              <w:spacing w:after="0" w:line="240" w:lineRule="auto"/>
              <w:jc w:val="both"/>
              <w:rPr>
                <w:sz w:val="24"/>
                <w:szCs w:val="24"/>
              </w:rPr>
            </w:pPr>
            <w:r w:rsidRPr="00723A37">
              <w:rPr>
                <w:color w:val="000000"/>
                <w:sz w:val="24"/>
                <w:szCs w:val="24"/>
              </w:rPr>
              <w:t xml:space="preserve">- </w:t>
            </w:r>
            <w:proofErr w:type="spellStart"/>
            <w:r w:rsidRPr="00723A37">
              <w:rPr>
                <w:color w:val="000000"/>
                <w:sz w:val="24"/>
                <w:szCs w:val="24"/>
              </w:rPr>
              <w:t>наявніість</w:t>
            </w:r>
            <w:proofErr w:type="spellEnd"/>
            <w:r w:rsidRPr="00723A37">
              <w:rPr>
                <w:color w:val="000000"/>
                <w:sz w:val="24"/>
                <w:szCs w:val="24"/>
              </w:rPr>
              <w:t xml:space="preserve"> </w:t>
            </w:r>
            <w:r w:rsidRPr="00723A37">
              <w:rPr>
                <w:sz w:val="24"/>
                <w:szCs w:val="24"/>
              </w:rPr>
              <w:t>спеціалізованого діагностичного приладу (для діагностування електронних систем АВS, ЕSР, АSR та програмування блоків керування автомобілів);</w:t>
            </w:r>
          </w:p>
          <w:p w14:paraId="375B832A" w14:textId="77777777" w:rsidR="00ED4218" w:rsidRPr="00723A37" w:rsidRDefault="00ED4218" w:rsidP="00ED4218">
            <w:pPr>
              <w:spacing w:after="0" w:line="240" w:lineRule="auto"/>
              <w:jc w:val="both"/>
              <w:rPr>
                <w:sz w:val="24"/>
                <w:szCs w:val="24"/>
              </w:rPr>
            </w:pPr>
            <w:r w:rsidRPr="00723A37">
              <w:rPr>
                <w:sz w:val="24"/>
                <w:szCs w:val="24"/>
              </w:rPr>
              <w:t xml:space="preserve">- наявність обладнання для проведення балансування коліс та </w:t>
            </w:r>
            <w:proofErr w:type="spellStart"/>
            <w:r w:rsidRPr="00723A37">
              <w:rPr>
                <w:sz w:val="24"/>
                <w:szCs w:val="24"/>
              </w:rPr>
              <w:t>шиномонтажу</w:t>
            </w:r>
            <w:proofErr w:type="spellEnd"/>
            <w:r w:rsidRPr="00723A37">
              <w:rPr>
                <w:sz w:val="24"/>
                <w:szCs w:val="24"/>
              </w:rPr>
              <w:t>;</w:t>
            </w:r>
          </w:p>
          <w:p w14:paraId="257A3CB9" w14:textId="77777777" w:rsidR="00ED4218" w:rsidRPr="00723A37" w:rsidRDefault="00ED4218" w:rsidP="00ED4218">
            <w:pPr>
              <w:spacing w:after="0" w:line="240" w:lineRule="auto"/>
              <w:jc w:val="both"/>
              <w:rPr>
                <w:sz w:val="24"/>
                <w:szCs w:val="24"/>
              </w:rPr>
            </w:pPr>
            <w:r w:rsidRPr="00723A37">
              <w:rPr>
                <w:sz w:val="24"/>
                <w:szCs w:val="24"/>
              </w:rPr>
              <w:t>- наявність обладнання для перевірки та чищення паливних форсунок;</w:t>
            </w:r>
          </w:p>
          <w:p w14:paraId="06732DE8" w14:textId="77777777" w:rsidR="00ED4218" w:rsidRPr="00723A37" w:rsidRDefault="00ED4218" w:rsidP="00ED4218">
            <w:pPr>
              <w:spacing w:after="0" w:line="240" w:lineRule="auto"/>
              <w:jc w:val="both"/>
              <w:rPr>
                <w:sz w:val="24"/>
                <w:szCs w:val="24"/>
              </w:rPr>
            </w:pPr>
            <w:r w:rsidRPr="00723A37">
              <w:rPr>
                <w:sz w:val="24"/>
                <w:szCs w:val="24"/>
              </w:rPr>
              <w:t>- наявність обладнання для ремонту та діагностики автоматичних та механічних коробок перемикання передач;</w:t>
            </w:r>
          </w:p>
          <w:p w14:paraId="7E99738A" w14:textId="77777777" w:rsidR="00ED4218" w:rsidRPr="00723A37" w:rsidRDefault="00ED4218" w:rsidP="00ED4218">
            <w:pPr>
              <w:spacing w:after="0" w:line="240" w:lineRule="auto"/>
              <w:jc w:val="both"/>
              <w:rPr>
                <w:sz w:val="24"/>
                <w:szCs w:val="24"/>
              </w:rPr>
            </w:pPr>
            <w:r w:rsidRPr="00723A37">
              <w:rPr>
                <w:sz w:val="24"/>
                <w:szCs w:val="24"/>
              </w:rPr>
              <w:t>- наявність пристрою для заміни гальмівної рідини;</w:t>
            </w:r>
          </w:p>
          <w:p w14:paraId="20F81624" w14:textId="250CF589" w:rsidR="00ED4218" w:rsidRPr="00723A37" w:rsidRDefault="00ED4218" w:rsidP="00ED4218">
            <w:pPr>
              <w:spacing w:after="0" w:line="240" w:lineRule="auto"/>
              <w:jc w:val="both"/>
              <w:rPr>
                <w:sz w:val="24"/>
                <w:szCs w:val="24"/>
              </w:rPr>
            </w:pPr>
            <w:r w:rsidRPr="00723A37">
              <w:rPr>
                <w:sz w:val="24"/>
                <w:szCs w:val="24"/>
              </w:rPr>
              <w:t>- наявність обладнання для ремонту бензинових та дизельних паливних систем;</w:t>
            </w:r>
          </w:p>
          <w:p w14:paraId="1923C9E4" w14:textId="1C3D4821" w:rsidR="00ED4218" w:rsidRPr="00723A37" w:rsidRDefault="00ED4218" w:rsidP="00ED4218">
            <w:pPr>
              <w:spacing w:after="0" w:line="240" w:lineRule="auto"/>
              <w:jc w:val="both"/>
              <w:rPr>
                <w:sz w:val="24"/>
                <w:szCs w:val="24"/>
              </w:rPr>
            </w:pPr>
            <w:r w:rsidRPr="00723A37">
              <w:rPr>
                <w:sz w:val="24"/>
                <w:szCs w:val="24"/>
              </w:rPr>
              <w:t>- наявність обладнання для діагностування двигунів внутрішнього згорання (стенд вимірювання компресії в циліндрах, стенд</w:t>
            </w:r>
            <w:r w:rsidR="009E29E9" w:rsidRPr="00723A37">
              <w:rPr>
                <w:sz w:val="24"/>
                <w:szCs w:val="24"/>
              </w:rPr>
              <w:t xml:space="preserve"> (вимірювальні прилади)</w:t>
            </w:r>
            <w:r w:rsidRPr="00723A37">
              <w:rPr>
                <w:sz w:val="24"/>
                <w:szCs w:val="24"/>
              </w:rPr>
              <w:t xml:space="preserve"> вимірювання тиску змащувальної системи);</w:t>
            </w:r>
          </w:p>
          <w:p w14:paraId="7E04098F" w14:textId="77777777" w:rsidR="00ED4218" w:rsidRPr="00723A37" w:rsidRDefault="00ED4218" w:rsidP="00ED4218">
            <w:pPr>
              <w:spacing w:after="0" w:line="240" w:lineRule="auto"/>
              <w:jc w:val="both"/>
              <w:rPr>
                <w:sz w:val="24"/>
                <w:szCs w:val="24"/>
              </w:rPr>
            </w:pPr>
            <w:r w:rsidRPr="00723A37">
              <w:rPr>
                <w:sz w:val="24"/>
                <w:szCs w:val="24"/>
              </w:rPr>
              <w:t>- наявність обладнання для перевірки герметичності та заповнення холодоагентом системи кондиціювання;</w:t>
            </w:r>
          </w:p>
          <w:p w14:paraId="558661DE" w14:textId="77777777" w:rsidR="00ED4218" w:rsidRPr="00723A37" w:rsidRDefault="00ED4218" w:rsidP="00ED4218">
            <w:pPr>
              <w:spacing w:after="0" w:line="240" w:lineRule="auto"/>
              <w:jc w:val="both"/>
              <w:rPr>
                <w:sz w:val="24"/>
                <w:szCs w:val="24"/>
              </w:rPr>
            </w:pPr>
            <w:r w:rsidRPr="00723A37">
              <w:rPr>
                <w:sz w:val="24"/>
                <w:szCs w:val="24"/>
              </w:rPr>
              <w:t>- наявність професійного та спеціалізованого інструменту для ремонту та обслуговування транспортних засобів;</w:t>
            </w:r>
          </w:p>
          <w:p w14:paraId="6C8E5EFF" w14:textId="77777777" w:rsidR="009452DD" w:rsidRPr="00723A37" w:rsidRDefault="00ED4218" w:rsidP="00310CAA">
            <w:pPr>
              <w:spacing w:after="0" w:line="240" w:lineRule="auto"/>
              <w:jc w:val="both"/>
              <w:rPr>
                <w:sz w:val="24"/>
                <w:szCs w:val="24"/>
              </w:rPr>
            </w:pPr>
            <w:r w:rsidRPr="00723A37">
              <w:rPr>
                <w:sz w:val="24"/>
                <w:szCs w:val="24"/>
              </w:rPr>
              <w:lastRenderedPageBreak/>
              <w:t>- наявність пристрою для зливу та заміни мастил вакуумний</w:t>
            </w:r>
            <w:r w:rsidR="009E29E9" w:rsidRPr="00723A37">
              <w:rPr>
                <w:sz w:val="24"/>
                <w:szCs w:val="24"/>
              </w:rPr>
              <w:t>;</w:t>
            </w:r>
          </w:p>
          <w:p w14:paraId="5D2D6B13" w14:textId="5941C950" w:rsidR="009E29E9" w:rsidRPr="00723A37" w:rsidRDefault="009E29E9" w:rsidP="00310CAA">
            <w:pPr>
              <w:spacing w:after="0" w:line="240" w:lineRule="auto"/>
              <w:jc w:val="both"/>
              <w:rPr>
                <w:sz w:val="24"/>
                <w:szCs w:val="24"/>
              </w:rPr>
            </w:pPr>
            <w:r w:rsidRPr="00723A37">
              <w:rPr>
                <w:sz w:val="24"/>
                <w:szCs w:val="24"/>
              </w:rPr>
              <w:t xml:space="preserve">- наявність безпечного місця зберігання автомобілів (включно з обладнанням, що встановлено на них) замовника – стоянка для зберігання автотранспортних засобів (не менше п’яти одночасно) та цілодобова фізична охорона, відео спостереження </w:t>
            </w:r>
            <w:r w:rsidRPr="00723A37">
              <w:rPr>
                <w:b/>
                <w:bCs/>
                <w:sz w:val="24"/>
                <w:szCs w:val="24"/>
              </w:rPr>
              <w:t>(надати письмове підтвердження)</w:t>
            </w:r>
            <w:r w:rsidRPr="00723A37">
              <w:rPr>
                <w:sz w:val="24"/>
                <w:szCs w:val="24"/>
              </w:rPr>
              <w:t>, а також інші організаційні та технічні засоби охорони.</w:t>
            </w:r>
          </w:p>
        </w:tc>
      </w:tr>
      <w:tr w:rsidR="00930C06" w:rsidRPr="00723A37" w14:paraId="6E0D7E40" w14:textId="77777777" w:rsidTr="003627FC">
        <w:trPr>
          <w:trHeight w:val="360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78F16"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lastRenderedPageBreak/>
              <w:t>2.</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922B8" w14:textId="77777777" w:rsidR="00930C06" w:rsidRPr="00723A37" w:rsidRDefault="00930C06" w:rsidP="00310CAA">
            <w:pPr>
              <w:spacing w:after="0" w:line="240" w:lineRule="auto"/>
              <w:jc w:val="both"/>
              <w:rPr>
                <w:i/>
                <w:color w:val="000000"/>
                <w:sz w:val="24"/>
                <w:szCs w:val="24"/>
              </w:rPr>
            </w:pPr>
            <w:r w:rsidRPr="00723A37">
              <w:rPr>
                <w:b/>
                <w:color w:val="000000"/>
                <w:sz w:val="24"/>
                <w:szCs w:val="24"/>
              </w:rPr>
              <w:t>Наявність працівників відповідної кваліфікації, які мають необхідні знання та досвід</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5E3FB" w14:textId="4D4ADB2E" w:rsidR="00930C06" w:rsidRPr="00723A37" w:rsidRDefault="00930C06" w:rsidP="00310CAA">
            <w:pPr>
              <w:spacing w:after="0" w:line="240" w:lineRule="auto"/>
              <w:jc w:val="both"/>
              <w:rPr>
                <w:color w:val="000000"/>
                <w:sz w:val="24"/>
                <w:szCs w:val="24"/>
              </w:rPr>
            </w:pPr>
            <w:r w:rsidRPr="00723A37">
              <w:rPr>
                <w:color w:val="000000"/>
                <w:sz w:val="24"/>
                <w:szCs w:val="24"/>
              </w:rPr>
              <w:t>2.1.</w:t>
            </w:r>
            <w:r w:rsidR="00631C95" w:rsidRPr="00723A37">
              <w:rPr>
                <w:color w:val="000000"/>
                <w:sz w:val="24"/>
                <w:szCs w:val="24"/>
              </w:rPr>
              <w:t xml:space="preserve"> </w:t>
            </w:r>
            <w:r w:rsidRPr="00723A37">
              <w:rPr>
                <w:color w:val="000000"/>
                <w:sz w:val="24"/>
                <w:szCs w:val="24"/>
              </w:rPr>
              <w:t>Довідка в довільній формі, в якій зазначається наступна інформація:</w:t>
            </w:r>
          </w:p>
          <w:p w14:paraId="15CFDDEB" w14:textId="0C2D6FB1" w:rsidR="00532E87" w:rsidRPr="00723A37" w:rsidRDefault="00532E87" w:rsidP="00532E87">
            <w:pPr>
              <w:spacing w:after="0" w:line="240" w:lineRule="atLeast"/>
              <w:jc w:val="both"/>
              <w:rPr>
                <w:color w:val="000000"/>
                <w:sz w:val="24"/>
                <w:szCs w:val="24"/>
              </w:rPr>
            </w:pPr>
            <w:r w:rsidRPr="00723A37">
              <w:rPr>
                <w:color w:val="000000"/>
                <w:sz w:val="24"/>
                <w:szCs w:val="24"/>
              </w:rPr>
              <w:t xml:space="preserve">- наявність працівників </w:t>
            </w:r>
            <w:r w:rsidRPr="00723A37">
              <w:rPr>
                <w:b/>
                <w:bCs/>
                <w:color w:val="000000"/>
                <w:sz w:val="24"/>
                <w:szCs w:val="24"/>
              </w:rPr>
              <w:t>(не менше 3-ох автомехан</w:t>
            </w:r>
            <w:r w:rsidR="007E70CD" w:rsidRPr="00723A37">
              <w:rPr>
                <w:b/>
                <w:bCs/>
                <w:color w:val="000000"/>
                <w:sz w:val="24"/>
                <w:szCs w:val="24"/>
              </w:rPr>
              <w:t>і</w:t>
            </w:r>
            <w:r w:rsidRPr="00723A37">
              <w:rPr>
                <w:b/>
                <w:bCs/>
                <w:color w:val="000000"/>
                <w:sz w:val="24"/>
                <w:szCs w:val="24"/>
              </w:rPr>
              <w:t>ків з досвідом роботи від 2-ох років)</w:t>
            </w:r>
            <w:r w:rsidRPr="00723A37">
              <w:rPr>
                <w:color w:val="000000"/>
                <w:sz w:val="24"/>
                <w:szCs w:val="24"/>
              </w:rPr>
              <w:t xml:space="preserve"> відповідної кваліфікації, які мають необхідні знання та досвід</w:t>
            </w:r>
            <w:r w:rsidRPr="00723A37">
              <w:rPr>
                <w:b/>
                <w:color w:val="000000"/>
                <w:sz w:val="24"/>
                <w:szCs w:val="24"/>
              </w:rPr>
              <w:t xml:space="preserve"> (</w:t>
            </w:r>
            <w:r w:rsidRPr="00723A37">
              <w:rPr>
                <w:b/>
                <w:bCs/>
                <w:color w:val="000000"/>
                <w:sz w:val="24"/>
                <w:szCs w:val="24"/>
              </w:rPr>
              <w:t xml:space="preserve">свідоцтва   про проходження акредитації, курсів, </w:t>
            </w:r>
            <w:proofErr w:type="spellStart"/>
            <w:r w:rsidRPr="00723A37">
              <w:rPr>
                <w:b/>
                <w:bCs/>
                <w:color w:val="000000"/>
                <w:sz w:val="24"/>
                <w:szCs w:val="24"/>
              </w:rPr>
              <w:t>трейнінгів</w:t>
            </w:r>
            <w:proofErr w:type="spellEnd"/>
            <w:r w:rsidRPr="00723A37">
              <w:rPr>
                <w:b/>
                <w:bCs/>
                <w:color w:val="000000"/>
                <w:sz w:val="24"/>
                <w:szCs w:val="24"/>
              </w:rPr>
              <w:t xml:space="preserve">, </w:t>
            </w:r>
            <w:proofErr w:type="spellStart"/>
            <w:r w:rsidRPr="00723A37">
              <w:rPr>
                <w:b/>
                <w:bCs/>
                <w:color w:val="000000"/>
                <w:sz w:val="24"/>
                <w:szCs w:val="24"/>
              </w:rPr>
              <w:t>стажуваня</w:t>
            </w:r>
            <w:proofErr w:type="spellEnd"/>
            <w:r w:rsidRPr="00723A37">
              <w:rPr>
                <w:b/>
                <w:bCs/>
                <w:color w:val="000000"/>
                <w:sz w:val="24"/>
                <w:szCs w:val="24"/>
              </w:rPr>
              <w:t xml:space="preserve"> персоналу, а  саме: </w:t>
            </w:r>
            <w:proofErr w:type="spellStart"/>
            <w:r w:rsidRPr="00723A37">
              <w:rPr>
                <w:b/>
                <w:bCs/>
                <w:color w:val="000000"/>
                <w:sz w:val="24"/>
                <w:szCs w:val="24"/>
              </w:rPr>
              <w:t>автоелектрика</w:t>
            </w:r>
            <w:proofErr w:type="spellEnd"/>
            <w:r w:rsidRPr="00723A37">
              <w:rPr>
                <w:b/>
                <w:bCs/>
                <w:color w:val="000000"/>
                <w:sz w:val="24"/>
                <w:szCs w:val="24"/>
              </w:rPr>
              <w:t xml:space="preserve"> (проведення комп’ютерної діагностики) та автомеханіка).</w:t>
            </w:r>
          </w:p>
          <w:p w14:paraId="530B2815" w14:textId="2FEE7EDA" w:rsidR="00930C06" w:rsidRPr="00723A37" w:rsidRDefault="00532E87" w:rsidP="003627FC">
            <w:pPr>
              <w:spacing w:after="0" w:line="240" w:lineRule="atLeast"/>
              <w:jc w:val="both"/>
              <w:rPr>
                <w:color w:val="000000"/>
                <w:sz w:val="24"/>
                <w:szCs w:val="24"/>
              </w:rPr>
            </w:pPr>
            <w:r w:rsidRPr="00723A37">
              <w:rPr>
                <w:color w:val="000000"/>
                <w:sz w:val="24"/>
                <w:szCs w:val="24"/>
              </w:rPr>
              <w:t>- наявність працівника(-</w:t>
            </w:r>
            <w:proofErr w:type="spellStart"/>
            <w:r w:rsidRPr="00723A37">
              <w:rPr>
                <w:color w:val="000000"/>
                <w:sz w:val="24"/>
                <w:szCs w:val="24"/>
              </w:rPr>
              <w:t>ів</w:t>
            </w:r>
            <w:proofErr w:type="spellEnd"/>
            <w:r w:rsidRPr="00723A37">
              <w:rPr>
                <w:color w:val="000000"/>
                <w:sz w:val="24"/>
                <w:szCs w:val="24"/>
              </w:rPr>
              <w:t>), які здійснюють прийом автомобілів, контролюють якість виконання робіт, а також опрацьовують звернення щодо гарантійних випадків</w:t>
            </w:r>
            <w:r w:rsidR="003627FC" w:rsidRPr="00723A37">
              <w:rPr>
                <w:color w:val="000000"/>
                <w:sz w:val="24"/>
                <w:szCs w:val="24"/>
              </w:rPr>
              <w:t>.</w:t>
            </w:r>
          </w:p>
        </w:tc>
      </w:tr>
      <w:tr w:rsidR="00930C06" w:rsidRPr="00723A37" w14:paraId="160B929C" w14:textId="77777777" w:rsidTr="00310CAA">
        <w:trPr>
          <w:trHeight w:val="722"/>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1482D"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3.</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AA19E" w14:textId="7CBB09A8" w:rsidR="00930C06" w:rsidRPr="00723A37" w:rsidRDefault="00930C06" w:rsidP="00310CAA">
            <w:pPr>
              <w:spacing w:after="0" w:line="240" w:lineRule="auto"/>
              <w:jc w:val="both"/>
              <w:rPr>
                <w:b/>
                <w:color w:val="000000"/>
                <w:sz w:val="24"/>
                <w:szCs w:val="24"/>
              </w:rPr>
            </w:pPr>
            <w:r w:rsidRPr="00723A37">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C52460" w:rsidRPr="00723A37">
              <w:rPr>
                <w:b/>
                <w:color w:val="000000"/>
                <w:sz w:val="24"/>
                <w:szCs w:val="24"/>
              </w:rPr>
              <w:t>**</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F7E0" w14:textId="103CB1F9" w:rsidR="00930C06" w:rsidRPr="00723A37" w:rsidRDefault="00930C06" w:rsidP="00310CAA">
            <w:pPr>
              <w:spacing w:after="0" w:line="240" w:lineRule="auto"/>
              <w:jc w:val="both"/>
              <w:rPr>
                <w:color w:val="000000"/>
                <w:sz w:val="24"/>
                <w:szCs w:val="24"/>
              </w:rPr>
            </w:pPr>
            <w:r w:rsidRPr="00723A37">
              <w:rPr>
                <w:color w:val="000000"/>
                <w:sz w:val="24"/>
                <w:szCs w:val="24"/>
              </w:rPr>
              <w:t>3.1. Довідка в довільній формі, з інформацією про виконання  аналогічного (аналогічних) за предметом закупівлі договору (договорів) </w:t>
            </w:r>
            <w:r w:rsidRPr="00723A37">
              <w:rPr>
                <w:i/>
                <w:color w:val="000000"/>
                <w:sz w:val="24"/>
                <w:szCs w:val="24"/>
              </w:rPr>
              <w:t>за 2022 та/або 2023 роки</w:t>
            </w:r>
            <w:r w:rsidRPr="00723A37">
              <w:rPr>
                <w:color w:val="000000"/>
                <w:sz w:val="24"/>
                <w:szCs w:val="24"/>
              </w:rPr>
              <w:t xml:space="preserve"> (не менше одного договору).</w:t>
            </w:r>
          </w:p>
          <w:p w14:paraId="14E01F2C" w14:textId="77777777" w:rsidR="00930C06" w:rsidRPr="00723A37" w:rsidRDefault="00930C06" w:rsidP="00310CAA">
            <w:pPr>
              <w:spacing w:after="0" w:line="240" w:lineRule="auto"/>
              <w:jc w:val="both"/>
              <w:rPr>
                <w:color w:val="000000"/>
                <w:sz w:val="24"/>
                <w:szCs w:val="24"/>
              </w:rPr>
            </w:pPr>
            <w:r w:rsidRPr="00723A37">
              <w:rPr>
                <w:color w:val="000000"/>
                <w:sz w:val="24"/>
                <w:szCs w:val="24"/>
              </w:rPr>
              <w:t>3.2. На підтвердження досвіду виконання аналогічного (аналогічних) за предметом закупівлі договору (договорів) Учасник має надати:</w:t>
            </w:r>
          </w:p>
          <w:p w14:paraId="7518A9CE" w14:textId="77777777" w:rsidR="00930C06" w:rsidRPr="00723A37" w:rsidRDefault="00930C06" w:rsidP="00310CAA">
            <w:pPr>
              <w:spacing w:after="0" w:line="240" w:lineRule="auto"/>
              <w:jc w:val="both"/>
              <w:rPr>
                <w:color w:val="000000"/>
                <w:sz w:val="24"/>
                <w:szCs w:val="24"/>
              </w:rPr>
            </w:pPr>
            <w:r w:rsidRPr="00723A37">
              <w:rPr>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4E374756" w14:textId="77777777" w:rsidR="00930C06" w:rsidRPr="00723A37" w:rsidRDefault="00930C06" w:rsidP="00310CAA">
            <w:pPr>
              <w:spacing w:after="0" w:line="240" w:lineRule="auto"/>
              <w:jc w:val="both"/>
              <w:rPr>
                <w:color w:val="000000"/>
                <w:sz w:val="24"/>
                <w:szCs w:val="24"/>
              </w:rPr>
            </w:pPr>
            <w:r w:rsidRPr="00723A37">
              <w:rPr>
                <w:color w:val="000000"/>
                <w:sz w:val="24"/>
                <w:szCs w:val="24"/>
              </w:rPr>
              <w:t xml:space="preserve">- копії/ю документів/у на підтвердження виконання не менше ніж одного договору зазначеного в наданій Учасником довідці. </w:t>
            </w:r>
          </w:p>
          <w:p w14:paraId="39B87FB1" w14:textId="77777777" w:rsidR="00930C06" w:rsidRPr="00723A37" w:rsidRDefault="00930C06" w:rsidP="00310CAA">
            <w:pPr>
              <w:spacing w:after="0" w:line="240" w:lineRule="auto"/>
              <w:jc w:val="both"/>
              <w:rPr>
                <w:color w:val="000000"/>
                <w:sz w:val="24"/>
                <w:szCs w:val="24"/>
              </w:rPr>
            </w:pPr>
            <w:r w:rsidRPr="00723A37">
              <w:rPr>
                <w:color w:val="000000"/>
                <w:sz w:val="24"/>
                <w:szCs w:val="24"/>
              </w:rPr>
              <w:t>- Надати лист відгук про повне та якісне виконання договору.</w:t>
            </w:r>
          </w:p>
          <w:p w14:paraId="76076DC8" w14:textId="77777777" w:rsidR="00930C06" w:rsidRPr="00723A37" w:rsidRDefault="00930C06" w:rsidP="00310CAA">
            <w:pPr>
              <w:spacing w:after="0" w:line="240" w:lineRule="auto"/>
              <w:jc w:val="both"/>
              <w:rPr>
                <w:color w:val="000000"/>
                <w:sz w:val="24"/>
                <w:szCs w:val="24"/>
              </w:rPr>
            </w:pPr>
            <w:r w:rsidRPr="00723A37">
              <w:rPr>
                <w:i/>
                <w:color w:val="000000"/>
                <w:sz w:val="24"/>
                <w:szCs w:val="24"/>
              </w:rPr>
              <w:t>Інформація може надаватися про частково виконаний  договір, дія, якого не закінчена.</w:t>
            </w:r>
          </w:p>
        </w:tc>
      </w:tr>
      <w:tr w:rsidR="00930C06" w:rsidRPr="00723A37" w14:paraId="4E9789D6" w14:textId="77777777" w:rsidTr="00310CAA">
        <w:trPr>
          <w:trHeight w:val="1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3560"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4.</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08163" w14:textId="77777777" w:rsidR="00930C06" w:rsidRPr="00723A37" w:rsidRDefault="00930C06" w:rsidP="00310CAA">
            <w:pPr>
              <w:spacing w:after="0" w:line="240" w:lineRule="auto"/>
              <w:jc w:val="both"/>
              <w:rPr>
                <w:i/>
                <w:color w:val="000000"/>
                <w:sz w:val="24"/>
                <w:szCs w:val="24"/>
              </w:rPr>
            </w:pPr>
            <w:r w:rsidRPr="00723A37">
              <w:rPr>
                <w:b/>
                <w:color w:val="000000"/>
                <w:sz w:val="24"/>
                <w:szCs w:val="24"/>
              </w:rPr>
              <w:t>Наявність фінансової спроможності</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080D0" w14:textId="36890D66" w:rsidR="00930C06" w:rsidRPr="00723A37" w:rsidRDefault="00930C06" w:rsidP="00310CAA">
            <w:pPr>
              <w:spacing w:after="0" w:line="240" w:lineRule="auto"/>
              <w:jc w:val="both"/>
              <w:rPr>
                <w:color w:val="000000"/>
                <w:sz w:val="24"/>
                <w:szCs w:val="24"/>
              </w:rPr>
            </w:pPr>
            <w:r w:rsidRPr="00723A37">
              <w:rPr>
                <w:color w:val="000000"/>
                <w:sz w:val="24"/>
                <w:szCs w:val="24"/>
              </w:rPr>
              <w:t xml:space="preserve">4.1. На підтвердження фінансової спроможності учасник надає фінансову звітність за </w:t>
            </w:r>
            <w:r w:rsidRPr="00723A37">
              <w:rPr>
                <w:sz w:val="24"/>
                <w:szCs w:val="24"/>
              </w:rPr>
              <w:t>20</w:t>
            </w:r>
            <w:r w:rsidR="00807271" w:rsidRPr="00723A37">
              <w:rPr>
                <w:sz w:val="24"/>
                <w:szCs w:val="24"/>
              </w:rPr>
              <w:t>22</w:t>
            </w:r>
            <w:r w:rsidRPr="00723A37">
              <w:rPr>
                <w:sz w:val="24"/>
                <w:szCs w:val="24"/>
              </w:rPr>
              <w:t xml:space="preserve"> рік</w:t>
            </w:r>
            <w:r w:rsidRPr="00723A37">
              <w:rPr>
                <w:color w:val="000000"/>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568AA133" w14:textId="77777777" w:rsidR="00930C06" w:rsidRPr="00723A37" w:rsidRDefault="00930C06" w:rsidP="00310CAA">
            <w:pPr>
              <w:spacing w:after="0" w:line="240" w:lineRule="auto"/>
              <w:jc w:val="both"/>
              <w:rPr>
                <w:i/>
                <w:color w:val="000000"/>
                <w:sz w:val="24"/>
                <w:szCs w:val="24"/>
              </w:rPr>
            </w:pPr>
            <w:r w:rsidRPr="00723A37">
              <w:rPr>
                <w:i/>
                <w:color w:val="000000"/>
                <w:sz w:val="24"/>
                <w:szCs w:val="24"/>
              </w:rPr>
              <w:lastRenderedPageBreak/>
              <w:t>Звітним періодом для складання фінансової звітності є календарний рік.</w:t>
            </w:r>
          </w:p>
          <w:p w14:paraId="1F57021D" w14:textId="77777777" w:rsidR="00930C06" w:rsidRPr="00723A37" w:rsidRDefault="00930C06" w:rsidP="00310CAA">
            <w:pPr>
              <w:spacing w:after="0" w:line="240" w:lineRule="auto"/>
              <w:jc w:val="both"/>
              <w:rPr>
                <w:i/>
                <w:color w:val="000000"/>
                <w:sz w:val="24"/>
                <w:szCs w:val="24"/>
              </w:rPr>
            </w:pPr>
            <w:r w:rsidRPr="00723A37">
              <w:rPr>
                <w:i/>
                <w:color w:val="000000"/>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7F8CB2E" w14:textId="77777777" w:rsidR="00930C06" w:rsidRPr="00723A37" w:rsidRDefault="00930C06" w:rsidP="00310CAA">
            <w:pPr>
              <w:spacing w:after="0" w:line="240" w:lineRule="auto"/>
              <w:jc w:val="both"/>
              <w:rPr>
                <w:i/>
                <w:color w:val="000000"/>
                <w:sz w:val="24"/>
                <w:szCs w:val="24"/>
              </w:rPr>
            </w:pPr>
            <w:r w:rsidRPr="00723A37">
              <w:rPr>
                <w:i/>
                <w:color w:val="000000"/>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14:paraId="268FC6B0" w14:textId="61699585" w:rsidR="00930C06" w:rsidRPr="00723A37" w:rsidRDefault="00930C06" w:rsidP="00930C06">
      <w:pPr>
        <w:spacing w:after="0" w:line="240" w:lineRule="auto"/>
        <w:jc w:val="both"/>
        <w:rPr>
          <w:i/>
          <w:color w:val="000000"/>
          <w:sz w:val="24"/>
          <w:szCs w:val="24"/>
        </w:rPr>
      </w:pPr>
      <w:r w:rsidRPr="00723A37">
        <w:rPr>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C584D5" w14:textId="77777777" w:rsidR="00C52460" w:rsidRPr="00723A37" w:rsidRDefault="00C52460" w:rsidP="00930C06">
      <w:pPr>
        <w:spacing w:after="0" w:line="240" w:lineRule="auto"/>
        <w:jc w:val="both"/>
        <w:rPr>
          <w:i/>
          <w:color w:val="000000"/>
          <w:sz w:val="24"/>
          <w:szCs w:val="24"/>
        </w:rPr>
      </w:pPr>
    </w:p>
    <w:p w14:paraId="46CB354A" w14:textId="4A188AFC" w:rsidR="00C52460" w:rsidRPr="00723A37" w:rsidRDefault="00C52460" w:rsidP="00930C06">
      <w:pPr>
        <w:spacing w:after="0" w:line="240" w:lineRule="auto"/>
        <w:jc w:val="both"/>
        <w:rPr>
          <w:b/>
          <w:bCs/>
          <w:i/>
          <w:color w:val="000000"/>
          <w:sz w:val="24"/>
          <w:szCs w:val="24"/>
        </w:rPr>
      </w:pPr>
      <w:r w:rsidRPr="00723A37">
        <w:rPr>
          <w:b/>
          <w:bCs/>
          <w:i/>
          <w:color w:val="000000"/>
          <w:sz w:val="24"/>
          <w:szCs w:val="24"/>
        </w:rPr>
        <w:t>**В рамках даної Тендерної документації, договори вважатимуться аналогічними якщо предметом їх закупівлі були послуги з гарантійного технічного обслуговування автомобілів марки H</w:t>
      </w:r>
      <w:r w:rsidRPr="00723A37">
        <w:rPr>
          <w:b/>
          <w:bCs/>
          <w:i/>
          <w:color w:val="000000"/>
          <w:sz w:val="24"/>
          <w:szCs w:val="24"/>
          <w:lang w:val="en-US"/>
        </w:rPr>
        <w:t>YUNDAI</w:t>
      </w:r>
      <w:r w:rsidRPr="00723A37">
        <w:rPr>
          <w:b/>
          <w:bCs/>
          <w:i/>
          <w:color w:val="000000"/>
          <w:sz w:val="24"/>
          <w:szCs w:val="24"/>
        </w:rPr>
        <w:t>.</w:t>
      </w:r>
    </w:p>
    <w:p w14:paraId="74C60FA6" w14:textId="77777777" w:rsidR="00930C06" w:rsidRPr="00723A37" w:rsidRDefault="00930C06" w:rsidP="00930C06">
      <w:pPr>
        <w:spacing w:after="0" w:line="240" w:lineRule="auto"/>
        <w:jc w:val="right"/>
        <w:rPr>
          <w:b/>
          <w:color w:val="000000"/>
          <w:sz w:val="24"/>
          <w:szCs w:val="24"/>
        </w:rPr>
      </w:pPr>
    </w:p>
    <w:p w14:paraId="6D53389B" w14:textId="77777777" w:rsidR="00930C06" w:rsidRPr="00723A37" w:rsidRDefault="00930C06" w:rsidP="00930C06">
      <w:pPr>
        <w:spacing w:after="0" w:line="240" w:lineRule="auto"/>
        <w:jc w:val="right"/>
        <w:rPr>
          <w:b/>
          <w:color w:val="000000"/>
          <w:sz w:val="24"/>
          <w:szCs w:val="24"/>
        </w:rPr>
      </w:pPr>
    </w:p>
    <w:p w14:paraId="2CAF8254" w14:textId="77777777" w:rsidR="00930C06" w:rsidRPr="00723A37" w:rsidRDefault="00930C06" w:rsidP="00930C06">
      <w:pPr>
        <w:spacing w:after="0" w:line="240" w:lineRule="auto"/>
        <w:jc w:val="right"/>
        <w:rPr>
          <w:b/>
          <w:color w:val="000000"/>
          <w:sz w:val="24"/>
          <w:szCs w:val="24"/>
        </w:rPr>
      </w:pPr>
    </w:p>
    <w:p w14:paraId="4E4FD6B5" w14:textId="1ADFA452" w:rsidR="00930C06" w:rsidRPr="00723A37" w:rsidRDefault="00930C06" w:rsidP="00930C06">
      <w:pPr>
        <w:spacing w:after="0" w:line="240" w:lineRule="auto"/>
        <w:jc w:val="both"/>
        <w:rPr>
          <w:b/>
          <w:color w:val="000000"/>
          <w:sz w:val="24"/>
          <w:szCs w:val="24"/>
        </w:rPr>
      </w:pPr>
      <w:r w:rsidRPr="00723A37">
        <w:rPr>
          <w:b/>
          <w:color w:val="000000"/>
          <w:sz w:val="24"/>
          <w:szCs w:val="24"/>
        </w:rPr>
        <w:t xml:space="preserve">Перелік документів та інформації  для підтвердження відповідності ПЕРЕМОЖЦЯ вимогам, визначеним у </w:t>
      </w:r>
      <w:r w:rsidR="001B3039" w:rsidRPr="00723A37">
        <w:rPr>
          <w:b/>
          <w:color w:val="000000"/>
          <w:sz w:val="24"/>
          <w:szCs w:val="24"/>
        </w:rPr>
        <w:t>пункті</w:t>
      </w:r>
      <w:r w:rsidRPr="00723A37">
        <w:rPr>
          <w:b/>
          <w:color w:val="000000"/>
          <w:sz w:val="24"/>
          <w:szCs w:val="24"/>
        </w:rPr>
        <w:t xml:space="preserve"> </w:t>
      </w:r>
      <w:r w:rsidR="001B3039" w:rsidRPr="00723A37">
        <w:rPr>
          <w:b/>
          <w:color w:val="000000"/>
          <w:sz w:val="24"/>
          <w:szCs w:val="24"/>
        </w:rPr>
        <w:t>4</w:t>
      </w:r>
      <w:r w:rsidRPr="00723A37">
        <w:rPr>
          <w:b/>
          <w:color w:val="000000"/>
          <w:sz w:val="24"/>
          <w:szCs w:val="24"/>
        </w:rPr>
        <w:t xml:space="preserve">7 </w:t>
      </w:r>
      <w:r w:rsidR="001B3039" w:rsidRPr="00723A37">
        <w:rPr>
          <w:b/>
          <w:color w:val="000000"/>
          <w:sz w:val="24"/>
          <w:szCs w:val="24"/>
        </w:rPr>
        <w:t>Особливостей</w:t>
      </w:r>
      <w:r w:rsidRPr="00723A37">
        <w:rPr>
          <w:b/>
          <w:color w:val="000000"/>
          <w:sz w:val="24"/>
          <w:szCs w:val="24"/>
        </w:rPr>
        <w:t>:</w:t>
      </w:r>
    </w:p>
    <w:p w14:paraId="5F9FDE1B" w14:textId="77777777" w:rsidR="001B3039" w:rsidRPr="00723A37" w:rsidRDefault="001B3039" w:rsidP="00930C06">
      <w:pPr>
        <w:spacing w:after="0" w:line="240" w:lineRule="auto"/>
        <w:jc w:val="both"/>
        <w:rPr>
          <w:b/>
          <w:color w:val="000000"/>
          <w:sz w:val="24"/>
          <w:szCs w:val="24"/>
        </w:rPr>
      </w:pPr>
    </w:p>
    <w:p w14:paraId="67ECC980" w14:textId="2898D32C" w:rsidR="00930C06" w:rsidRPr="00723A37" w:rsidRDefault="00930C06" w:rsidP="00930C06">
      <w:pPr>
        <w:spacing w:after="0" w:line="240" w:lineRule="auto"/>
        <w:jc w:val="center"/>
        <w:rPr>
          <w:b/>
          <w:color w:val="000000"/>
          <w:sz w:val="24"/>
          <w:szCs w:val="24"/>
        </w:rPr>
      </w:pPr>
      <w:r w:rsidRPr="00723A37">
        <w:rPr>
          <w:color w:val="000000"/>
          <w:sz w:val="24"/>
          <w:szCs w:val="24"/>
        </w:rPr>
        <w:t> </w:t>
      </w:r>
      <w:r w:rsidRPr="00723A37">
        <w:rPr>
          <w:b/>
          <w:color w:val="000000"/>
          <w:sz w:val="24"/>
          <w:szCs w:val="24"/>
        </w:rPr>
        <w:t>Документи, які надаються  ПЕРЕМОЖЦЕМ (юридичною особою):</w:t>
      </w:r>
    </w:p>
    <w:tbl>
      <w:tblPr>
        <w:tblW w:w="9749" w:type="dxa"/>
        <w:tblInd w:w="-10" w:type="dxa"/>
        <w:tblLayout w:type="fixed"/>
        <w:tblLook w:val="0400" w:firstRow="0" w:lastRow="0" w:firstColumn="0" w:lastColumn="0" w:noHBand="0" w:noVBand="1"/>
      </w:tblPr>
      <w:tblGrid>
        <w:gridCol w:w="961"/>
        <w:gridCol w:w="4394"/>
        <w:gridCol w:w="4394"/>
      </w:tblGrid>
      <w:tr w:rsidR="00930C06" w:rsidRPr="00723A37" w14:paraId="4FE4D770" w14:textId="77777777" w:rsidTr="00310CAA">
        <w:trPr>
          <w:trHeight w:val="1227"/>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B14FC"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w:t>
            </w:r>
          </w:p>
          <w:p w14:paraId="1860C717"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27208" w14:textId="2CAD5F7E" w:rsidR="00930C06" w:rsidRPr="00723A37" w:rsidRDefault="00930C06" w:rsidP="00310CAA">
            <w:pPr>
              <w:spacing w:after="0" w:line="240" w:lineRule="auto"/>
              <w:jc w:val="both"/>
              <w:rPr>
                <w:b/>
                <w:color w:val="000000"/>
                <w:sz w:val="24"/>
                <w:szCs w:val="24"/>
              </w:rPr>
            </w:pPr>
            <w:r w:rsidRPr="00723A37">
              <w:rPr>
                <w:b/>
                <w:color w:val="000000"/>
                <w:sz w:val="24"/>
                <w:szCs w:val="24"/>
              </w:rPr>
              <w:t xml:space="preserve">Вимоги </w:t>
            </w:r>
            <w:r w:rsidR="001B3039" w:rsidRPr="00723A37">
              <w:rPr>
                <w:b/>
                <w:color w:val="000000"/>
                <w:sz w:val="24"/>
                <w:szCs w:val="24"/>
              </w:rPr>
              <w:t>пункту 47 Особливостей</w:t>
            </w:r>
          </w:p>
          <w:p w14:paraId="659D81FC" w14:textId="77777777" w:rsidR="00930C06" w:rsidRPr="00723A37" w:rsidRDefault="00930C06" w:rsidP="00310CAA">
            <w:pPr>
              <w:spacing w:after="0" w:line="240" w:lineRule="auto"/>
              <w:jc w:val="both"/>
              <w:rPr>
                <w:b/>
                <w:color w:val="000000"/>
                <w:sz w:val="24"/>
                <w:szCs w:val="24"/>
              </w:rPr>
            </w:pPr>
            <w:r w:rsidRPr="00723A37">
              <w:rPr>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7BA8" w14:textId="57383A1B" w:rsidR="00930C06" w:rsidRPr="00723A37" w:rsidRDefault="00930C06" w:rsidP="00310CAA">
            <w:pPr>
              <w:spacing w:after="0" w:line="240" w:lineRule="auto"/>
              <w:jc w:val="both"/>
              <w:rPr>
                <w:b/>
                <w:color w:val="000000"/>
                <w:sz w:val="24"/>
                <w:szCs w:val="24"/>
              </w:rPr>
            </w:pPr>
            <w:r w:rsidRPr="00723A37">
              <w:rPr>
                <w:b/>
                <w:color w:val="000000"/>
                <w:sz w:val="24"/>
                <w:szCs w:val="24"/>
              </w:rPr>
              <w:t xml:space="preserve">Переможець торгів на виконання вимоги </w:t>
            </w:r>
            <w:r w:rsidR="001B3039" w:rsidRPr="00723A37">
              <w:rPr>
                <w:b/>
                <w:color w:val="000000"/>
                <w:sz w:val="24"/>
                <w:szCs w:val="24"/>
              </w:rPr>
              <w:t>пункту 47 Особливостей</w:t>
            </w:r>
            <w:r w:rsidRPr="00723A37">
              <w:rPr>
                <w:b/>
                <w:color w:val="000000"/>
                <w:sz w:val="24"/>
                <w:szCs w:val="24"/>
              </w:rPr>
              <w:t xml:space="preserve"> (підтвердження відсутності підстав) повинен надати таку інформацію:</w:t>
            </w:r>
          </w:p>
        </w:tc>
      </w:tr>
      <w:tr w:rsidR="00930C06" w:rsidRPr="00723A37" w14:paraId="7DC1873F" w14:textId="77777777" w:rsidTr="00310CAA">
        <w:trPr>
          <w:trHeight w:val="173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9C3C0"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74AFA" w14:textId="77777777" w:rsidR="00930C06" w:rsidRPr="00723A37" w:rsidRDefault="00930C06" w:rsidP="00310CAA">
            <w:pPr>
              <w:spacing w:after="0" w:line="240" w:lineRule="auto"/>
              <w:jc w:val="both"/>
              <w:rPr>
                <w:color w:val="000000"/>
                <w:sz w:val="24"/>
                <w:szCs w:val="24"/>
              </w:rPr>
            </w:pPr>
            <w:r w:rsidRPr="00723A37">
              <w:rPr>
                <w:color w:val="000000"/>
                <w:sz w:val="24"/>
                <w:szCs w:val="24"/>
              </w:rPr>
              <w:t xml:space="preserve">Відомості </w:t>
            </w:r>
            <w:r w:rsidRPr="00723A37">
              <w:rPr>
                <w:b/>
                <w:color w:val="000000"/>
                <w:sz w:val="24"/>
                <w:szCs w:val="24"/>
              </w:rPr>
              <w:t>про юридичну особу</w:t>
            </w:r>
            <w:r w:rsidRPr="00723A37">
              <w:rPr>
                <w:color w:val="000000"/>
                <w:sz w:val="24"/>
                <w:szCs w:val="24"/>
              </w:rPr>
              <w:t xml:space="preserve">, яка є учасником процедури закупівлі, </w:t>
            </w:r>
            <w:proofErr w:type="spellStart"/>
            <w:r w:rsidRPr="00723A37">
              <w:rPr>
                <w:color w:val="000000"/>
                <w:sz w:val="24"/>
                <w:szCs w:val="24"/>
              </w:rPr>
              <w:t>внесено</w:t>
            </w:r>
            <w:proofErr w:type="spellEnd"/>
            <w:r w:rsidRPr="00723A37">
              <w:rPr>
                <w:color w:val="000000"/>
                <w:sz w:val="24"/>
                <w:szCs w:val="24"/>
              </w:rPr>
              <w:t xml:space="preserve"> до Єдиного державного реєстру осіб, які вчинили корупційні або пов’язані з корупцією правопорушення.</w:t>
            </w:r>
          </w:p>
          <w:p w14:paraId="34145BCC" w14:textId="165B8EF7" w:rsidR="00930C06" w:rsidRPr="00723A37" w:rsidRDefault="00930C06" w:rsidP="00310CAA">
            <w:pPr>
              <w:spacing w:after="0" w:line="240" w:lineRule="auto"/>
              <w:jc w:val="both"/>
              <w:rPr>
                <w:b/>
                <w:color w:val="000000"/>
                <w:sz w:val="24"/>
                <w:szCs w:val="24"/>
              </w:rPr>
            </w:pPr>
            <w:r w:rsidRPr="00723A37">
              <w:rPr>
                <w:b/>
                <w:color w:val="000000"/>
                <w:sz w:val="24"/>
                <w:szCs w:val="24"/>
              </w:rPr>
              <w:t>(п</w:t>
            </w:r>
            <w:r w:rsidR="001B3039" w:rsidRPr="00723A37">
              <w:rPr>
                <w:b/>
                <w:color w:val="000000"/>
                <w:sz w:val="24"/>
                <w:szCs w:val="24"/>
              </w:rPr>
              <w:t>ідпункт</w:t>
            </w:r>
            <w:r w:rsidRPr="00723A37">
              <w:rPr>
                <w:b/>
                <w:color w:val="000000"/>
                <w:sz w:val="24"/>
                <w:szCs w:val="24"/>
              </w:rPr>
              <w:t xml:space="preserve"> 2 </w:t>
            </w:r>
            <w:r w:rsidR="001B3039" w:rsidRPr="00723A37">
              <w:rPr>
                <w:b/>
                <w:color w:val="000000"/>
                <w:sz w:val="24"/>
                <w:szCs w:val="24"/>
              </w:rPr>
              <w:t>пункту 47 Особливостей</w:t>
            </w:r>
            <w:r w:rsidRPr="00723A37">
              <w:rPr>
                <w:b/>
                <w:color w:val="000000"/>
                <w:sz w:val="24"/>
                <w:szCs w:val="24"/>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6812"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Замовник самостійно перевіряє інформацію, що міститься у відкритому реєстрі,</w:t>
            </w:r>
            <w:r w:rsidRPr="00723A37">
              <w:rPr>
                <w:color w:val="000000"/>
                <w:sz w:val="24"/>
                <w:szCs w:val="24"/>
              </w:rPr>
              <w:t xml:space="preserve"> а також для підтвердження роздруковує її.</w:t>
            </w:r>
          </w:p>
          <w:p w14:paraId="392F2E8A" w14:textId="77777777" w:rsidR="00930C06" w:rsidRPr="00723A37" w:rsidRDefault="00930C06" w:rsidP="00310CAA">
            <w:pPr>
              <w:spacing w:after="0" w:line="240" w:lineRule="auto"/>
              <w:jc w:val="both"/>
              <w:rPr>
                <w:color w:val="000000"/>
                <w:sz w:val="24"/>
                <w:szCs w:val="24"/>
              </w:rPr>
            </w:pPr>
            <w:r w:rsidRPr="00723A37">
              <w:rPr>
                <w:color w:val="000000"/>
                <w:sz w:val="24"/>
                <w:szCs w:val="24"/>
              </w:rPr>
              <w:t>Посилання розміщення інформації:</w:t>
            </w:r>
          </w:p>
          <w:p w14:paraId="62194038" w14:textId="22CBECF7" w:rsidR="00930C06" w:rsidRPr="00723A37" w:rsidRDefault="00995481" w:rsidP="00310CAA">
            <w:pPr>
              <w:spacing w:after="0" w:line="240" w:lineRule="auto"/>
              <w:jc w:val="both"/>
              <w:rPr>
                <w:b/>
                <w:color w:val="000000"/>
                <w:sz w:val="24"/>
                <w:szCs w:val="24"/>
              </w:rPr>
            </w:pPr>
            <w:hyperlink r:id="rId29" w:history="1">
              <w:r w:rsidR="00D16499" w:rsidRPr="00723A37">
                <w:rPr>
                  <w:rStyle w:val="ae"/>
                  <w:b/>
                  <w:sz w:val="24"/>
                  <w:szCs w:val="24"/>
                </w:rPr>
                <w:t>https://corruptinfo</w:t>
              </w:r>
            </w:hyperlink>
            <w:r w:rsidR="00930C06" w:rsidRPr="00723A37">
              <w:rPr>
                <w:b/>
                <w:color w:val="000000"/>
                <w:sz w:val="24"/>
                <w:szCs w:val="24"/>
              </w:rPr>
              <w:t>.nazk.gov.ua/</w:t>
            </w:r>
          </w:p>
        </w:tc>
      </w:tr>
      <w:tr w:rsidR="00930C06" w:rsidRPr="00723A37" w14:paraId="420F06DD" w14:textId="77777777" w:rsidTr="00310CAA">
        <w:trPr>
          <w:trHeight w:val="225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46E731A"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C425FA0" w14:textId="77777777" w:rsidR="00930C06" w:rsidRPr="00723A37" w:rsidRDefault="00930C06" w:rsidP="00310CAA">
            <w:pPr>
              <w:spacing w:after="0" w:line="240" w:lineRule="auto"/>
              <w:jc w:val="both"/>
              <w:rPr>
                <w:color w:val="000000"/>
                <w:sz w:val="24"/>
                <w:szCs w:val="24"/>
              </w:rPr>
            </w:pPr>
            <w:r w:rsidRPr="00723A37">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5B32ED" w14:textId="6075CC98" w:rsidR="00930C06" w:rsidRPr="00723A37" w:rsidRDefault="001B3039" w:rsidP="001B3039">
            <w:pPr>
              <w:spacing w:after="0" w:line="240" w:lineRule="auto"/>
              <w:jc w:val="both"/>
              <w:rPr>
                <w:b/>
                <w:color w:val="000000"/>
                <w:sz w:val="24"/>
                <w:szCs w:val="24"/>
              </w:rPr>
            </w:pPr>
            <w:r w:rsidRPr="00723A37">
              <w:rPr>
                <w:b/>
                <w:color w:val="000000"/>
                <w:sz w:val="24"/>
                <w:szCs w:val="24"/>
              </w:rPr>
              <w:t>(підпункт 3 пункту 47 Особливостей)</w:t>
            </w:r>
            <w:r w:rsidR="00930C06" w:rsidRPr="00723A37">
              <w:rPr>
                <w:b/>
                <w:color w:val="000000"/>
                <w:sz w:val="24"/>
                <w:szCs w:val="24"/>
              </w:rPr>
              <w:t xml:space="preserve"> </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ABD719B" w14:textId="77777777" w:rsidR="00930C06" w:rsidRPr="00723A37" w:rsidRDefault="00930C06" w:rsidP="00310CAA">
            <w:pPr>
              <w:pBdr>
                <w:top w:val="nil"/>
                <w:left w:val="nil"/>
                <w:bottom w:val="nil"/>
                <w:right w:val="nil"/>
                <w:between w:val="nil"/>
              </w:pBdr>
              <w:spacing w:after="0" w:line="240" w:lineRule="auto"/>
              <w:jc w:val="both"/>
              <w:rPr>
                <w:color w:val="000000"/>
                <w:sz w:val="24"/>
                <w:szCs w:val="24"/>
              </w:rPr>
            </w:pPr>
            <w:r w:rsidRPr="00723A37">
              <w:rPr>
                <w:b/>
                <w:color w:val="000000"/>
                <w:sz w:val="24"/>
                <w:szCs w:val="24"/>
              </w:rPr>
              <w:t>Замовник самостійно перевіряє інформацію, що міститься у відкритому реєстрі,</w:t>
            </w:r>
            <w:r w:rsidRPr="00723A37">
              <w:rPr>
                <w:color w:val="000000"/>
                <w:sz w:val="24"/>
                <w:szCs w:val="24"/>
              </w:rPr>
              <w:t xml:space="preserve"> а також для підтвердження роздруковує її.</w:t>
            </w:r>
          </w:p>
          <w:p w14:paraId="50BC3A66" w14:textId="77777777" w:rsidR="00930C06" w:rsidRPr="00723A37" w:rsidRDefault="00930C06" w:rsidP="00310CAA">
            <w:pPr>
              <w:pBdr>
                <w:top w:val="nil"/>
                <w:left w:val="nil"/>
                <w:bottom w:val="nil"/>
                <w:right w:val="nil"/>
                <w:between w:val="nil"/>
              </w:pBdr>
              <w:spacing w:after="0" w:line="240" w:lineRule="auto"/>
              <w:jc w:val="both"/>
              <w:rPr>
                <w:color w:val="000000"/>
                <w:sz w:val="24"/>
                <w:szCs w:val="24"/>
              </w:rPr>
            </w:pPr>
            <w:r w:rsidRPr="00723A37">
              <w:rPr>
                <w:color w:val="000000"/>
                <w:sz w:val="24"/>
                <w:szCs w:val="24"/>
              </w:rPr>
              <w:t>Посилання розміщення інформації:</w:t>
            </w:r>
          </w:p>
          <w:p w14:paraId="601934E4" w14:textId="586D278F" w:rsidR="00930C06" w:rsidRPr="00723A37" w:rsidRDefault="00995481" w:rsidP="00310CAA">
            <w:pPr>
              <w:spacing w:after="0" w:line="240" w:lineRule="auto"/>
              <w:jc w:val="both"/>
              <w:rPr>
                <w:b/>
                <w:color w:val="000000"/>
                <w:sz w:val="24"/>
                <w:szCs w:val="24"/>
              </w:rPr>
            </w:pPr>
            <w:hyperlink r:id="rId30" w:history="1">
              <w:r w:rsidR="00D16499" w:rsidRPr="00723A37">
                <w:rPr>
                  <w:rStyle w:val="ae"/>
                  <w:b/>
                  <w:sz w:val="24"/>
                  <w:szCs w:val="24"/>
                </w:rPr>
                <w:t>https://corruptinfo</w:t>
              </w:r>
            </w:hyperlink>
            <w:r w:rsidR="00930C06" w:rsidRPr="00723A37">
              <w:rPr>
                <w:b/>
                <w:color w:val="000000"/>
                <w:sz w:val="24"/>
                <w:szCs w:val="24"/>
              </w:rPr>
              <w:t>.nazk.gov.ua/</w:t>
            </w:r>
          </w:p>
        </w:tc>
      </w:tr>
      <w:tr w:rsidR="00930C06" w:rsidRPr="00723A37" w14:paraId="003C429D" w14:textId="77777777" w:rsidTr="00310CAA">
        <w:trPr>
          <w:trHeight w:val="1440"/>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58725AC"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lastRenderedPageBreak/>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CBD2C13" w14:textId="77777777" w:rsidR="00930C06" w:rsidRPr="00723A37" w:rsidRDefault="00930C06" w:rsidP="00310CAA">
            <w:pPr>
              <w:spacing w:after="0" w:line="240" w:lineRule="auto"/>
              <w:jc w:val="both"/>
              <w:rPr>
                <w:color w:val="000000"/>
                <w:sz w:val="24"/>
                <w:szCs w:val="24"/>
              </w:rPr>
            </w:pPr>
            <w:r w:rsidRPr="00723A37">
              <w:rPr>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50A0A8" w14:textId="2E0BFEE7" w:rsidR="00930C06" w:rsidRPr="00723A37" w:rsidRDefault="001B3039" w:rsidP="00310CAA">
            <w:pPr>
              <w:spacing w:after="0" w:line="240" w:lineRule="auto"/>
              <w:jc w:val="both"/>
              <w:rPr>
                <w:color w:val="000000"/>
                <w:sz w:val="24"/>
                <w:szCs w:val="24"/>
              </w:rPr>
            </w:pPr>
            <w:r w:rsidRPr="00723A37">
              <w:rPr>
                <w:b/>
                <w:color w:val="000000"/>
                <w:sz w:val="24"/>
                <w:szCs w:val="24"/>
              </w:rPr>
              <w:t>(підпункт 6 пункту 47 Особливостей)</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0301902" w14:textId="77777777" w:rsidR="00930C06" w:rsidRPr="00723A37" w:rsidRDefault="00930C06" w:rsidP="00310CAA">
            <w:pPr>
              <w:pBdr>
                <w:top w:val="nil"/>
                <w:left w:val="nil"/>
                <w:bottom w:val="nil"/>
                <w:right w:val="nil"/>
                <w:between w:val="nil"/>
              </w:pBdr>
              <w:spacing w:after="0" w:line="240" w:lineRule="auto"/>
              <w:jc w:val="both"/>
              <w:rPr>
                <w:color w:val="000000"/>
                <w:sz w:val="24"/>
                <w:szCs w:val="24"/>
              </w:rPr>
            </w:pPr>
            <w:r w:rsidRPr="00723A37">
              <w:rPr>
                <w:b/>
                <w:color w:val="000000"/>
                <w:sz w:val="24"/>
                <w:szCs w:val="24"/>
              </w:rPr>
              <w:t>Довідка у вигляді електронного документу із ЕЦП/КЕП</w:t>
            </w:r>
            <w:r w:rsidRPr="00723A37">
              <w:rPr>
                <w:color w:val="000000"/>
                <w:sz w:val="24"/>
                <w:szCs w:val="24"/>
              </w:rPr>
              <w:t xml:space="preserve"> особи, яка уповноважена на підписання такої довідки </w:t>
            </w:r>
            <w:r w:rsidRPr="00723A37">
              <w:rPr>
                <w:b/>
                <w:color w:val="000000"/>
                <w:sz w:val="24"/>
                <w:szCs w:val="24"/>
              </w:rPr>
              <w:t xml:space="preserve">або </w:t>
            </w:r>
            <w:proofErr w:type="spellStart"/>
            <w:r w:rsidRPr="00723A37">
              <w:rPr>
                <w:b/>
                <w:color w:val="000000"/>
                <w:sz w:val="24"/>
                <w:szCs w:val="24"/>
              </w:rPr>
              <w:t>сканкопія</w:t>
            </w:r>
            <w:proofErr w:type="spellEnd"/>
            <w:r w:rsidRPr="00723A37">
              <w:rPr>
                <w:b/>
                <w:color w:val="000000"/>
                <w:sz w:val="24"/>
                <w:szCs w:val="24"/>
              </w:rPr>
              <w:t xml:space="preserve"> паперової довідки або </w:t>
            </w:r>
            <w:proofErr w:type="spellStart"/>
            <w:r w:rsidRPr="00723A37">
              <w:rPr>
                <w:b/>
                <w:color w:val="000000"/>
                <w:sz w:val="24"/>
                <w:szCs w:val="24"/>
              </w:rPr>
              <w:t>сканкопія</w:t>
            </w:r>
            <w:proofErr w:type="spellEnd"/>
            <w:r w:rsidRPr="00723A37">
              <w:rPr>
                <w:b/>
                <w:color w:val="000000"/>
                <w:sz w:val="24"/>
                <w:szCs w:val="24"/>
              </w:rPr>
              <w:t xml:space="preserve"> нотаріально завіреної довідки </w:t>
            </w:r>
            <w:r w:rsidRPr="00723A37">
              <w:rPr>
                <w:color w:val="000000"/>
                <w:sz w:val="24"/>
                <w:szCs w:val="24"/>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723A37">
              <w:rPr>
                <w:color w:val="000000"/>
                <w:sz w:val="24"/>
                <w:szCs w:val="24"/>
              </w:rPr>
              <w:t>тридцятиденної</w:t>
            </w:r>
            <w:proofErr w:type="spellEnd"/>
            <w:r w:rsidRPr="00723A37">
              <w:rPr>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31">
              <w:r w:rsidRPr="00723A37">
                <w:rPr>
                  <w:color w:val="0000FF"/>
                  <w:sz w:val="24"/>
                  <w:szCs w:val="24"/>
                  <w:u w:val="single"/>
                </w:rPr>
                <w:t>http://wanted.mvs.gov.ua/test/</w:t>
              </w:r>
            </w:hyperlink>
            <w:r w:rsidRPr="00723A37">
              <w:rPr>
                <w:color w:val="000000"/>
                <w:sz w:val="24"/>
                <w:szCs w:val="24"/>
              </w:rPr>
              <w:t>.</w:t>
            </w:r>
          </w:p>
        </w:tc>
      </w:tr>
      <w:tr w:rsidR="00930C06" w:rsidRPr="00723A37" w14:paraId="56C76901" w14:textId="77777777" w:rsidTr="00310CAA">
        <w:trPr>
          <w:trHeight w:val="1579"/>
        </w:trPr>
        <w:tc>
          <w:tcPr>
            <w:tcW w:w="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42F45"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ECF7B" w14:textId="2877654B" w:rsidR="00930C06" w:rsidRPr="00723A37" w:rsidRDefault="00930C06" w:rsidP="001B3039">
            <w:pPr>
              <w:spacing w:after="0" w:line="240" w:lineRule="auto"/>
              <w:jc w:val="both"/>
              <w:rPr>
                <w:b/>
                <w:color w:val="000000"/>
                <w:sz w:val="24"/>
                <w:szCs w:val="24"/>
              </w:rPr>
            </w:pPr>
            <w:r w:rsidRPr="00723A37">
              <w:rPr>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AFA522A" w14:textId="10D72371" w:rsidR="001B3039" w:rsidRPr="00723A37" w:rsidRDefault="001B3039" w:rsidP="001B3039">
            <w:pPr>
              <w:spacing w:after="0" w:line="240" w:lineRule="auto"/>
              <w:jc w:val="both"/>
              <w:rPr>
                <w:color w:val="000000"/>
                <w:sz w:val="24"/>
                <w:szCs w:val="24"/>
              </w:rPr>
            </w:pPr>
            <w:r w:rsidRPr="00723A37">
              <w:rPr>
                <w:b/>
                <w:color w:val="000000"/>
                <w:sz w:val="24"/>
                <w:szCs w:val="24"/>
              </w:rPr>
              <w:t>(підпункт 8 пункту 47 Особливостей)</w:t>
            </w:r>
          </w:p>
          <w:p w14:paraId="6EB298C4" w14:textId="77777777" w:rsidR="001B3039" w:rsidRPr="00723A37" w:rsidRDefault="001B3039" w:rsidP="00310CAA">
            <w:pPr>
              <w:spacing w:after="0" w:line="240" w:lineRule="auto"/>
              <w:jc w:val="both"/>
              <w:rPr>
                <w:b/>
                <w:color w:val="000000"/>
                <w:sz w:val="24"/>
                <w:szCs w:val="24"/>
              </w:rPr>
            </w:pP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B9322"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Замовник самостійно перевіряє інформацію, що міститься у відкритому реєстрі,</w:t>
            </w:r>
            <w:r w:rsidRPr="00723A37">
              <w:rPr>
                <w:color w:val="000000"/>
                <w:sz w:val="24"/>
                <w:szCs w:val="24"/>
              </w:rPr>
              <w:t xml:space="preserve"> а також для підтвердження роздруковує її. </w:t>
            </w:r>
          </w:p>
          <w:p w14:paraId="6F6869F9" w14:textId="77777777" w:rsidR="00930C06" w:rsidRPr="00723A37" w:rsidRDefault="00930C06" w:rsidP="00310CAA">
            <w:pPr>
              <w:spacing w:after="0" w:line="240" w:lineRule="auto"/>
              <w:jc w:val="both"/>
              <w:rPr>
                <w:color w:val="000000"/>
                <w:sz w:val="24"/>
                <w:szCs w:val="24"/>
              </w:rPr>
            </w:pPr>
            <w:r w:rsidRPr="00723A37">
              <w:rPr>
                <w:color w:val="000000"/>
                <w:sz w:val="24"/>
                <w:szCs w:val="24"/>
              </w:rPr>
              <w:t>Посилання розміщення інформації:</w:t>
            </w:r>
          </w:p>
          <w:p w14:paraId="13B66182" w14:textId="49A42A67" w:rsidR="00930C06" w:rsidRPr="00723A37" w:rsidRDefault="006062CA" w:rsidP="00310CAA">
            <w:pPr>
              <w:spacing w:after="0" w:line="240" w:lineRule="auto"/>
              <w:jc w:val="both"/>
              <w:rPr>
                <w:b/>
                <w:color w:val="000000"/>
                <w:sz w:val="24"/>
                <w:szCs w:val="24"/>
              </w:rPr>
            </w:pPr>
            <w:r w:rsidRPr="00723A37">
              <w:rPr>
                <w:b/>
                <w:color w:val="000000"/>
                <w:sz w:val="24"/>
                <w:szCs w:val="24"/>
              </w:rPr>
              <w:t>у</w:t>
            </w:r>
          </w:p>
        </w:tc>
      </w:tr>
      <w:tr w:rsidR="00930C06" w:rsidRPr="00723A37" w14:paraId="61097203" w14:textId="77777777" w:rsidTr="001B3039">
        <w:trPr>
          <w:trHeight w:val="289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42EB8"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1D24" w14:textId="77777777" w:rsidR="00930C06" w:rsidRPr="00723A37" w:rsidRDefault="00930C06" w:rsidP="00310CAA">
            <w:pPr>
              <w:spacing w:after="0" w:line="240" w:lineRule="auto"/>
              <w:jc w:val="both"/>
              <w:rPr>
                <w:color w:val="000000"/>
                <w:sz w:val="24"/>
                <w:szCs w:val="24"/>
              </w:rPr>
            </w:pPr>
            <w:r w:rsidRPr="00723A37">
              <w:rPr>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D7AED2" w14:textId="2B1565AF" w:rsidR="00930C06" w:rsidRPr="00723A37" w:rsidRDefault="001B3039" w:rsidP="00310CAA">
            <w:pPr>
              <w:spacing w:after="0" w:line="240" w:lineRule="auto"/>
              <w:jc w:val="both"/>
              <w:rPr>
                <w:color w:val="000000"/>
                <w:sz w:val="24"/>
                <w:szCs w:val="24"/>
              </w:rPr>
            </w:pPr>
            <w:r w:rsidRPr="00723A37">
              <w:rPr>
                <w:b/>
                <w:color w:val="000000"/>
                <w:sz w:val="24"/>
                <w:szCs w:val="24"/>
              </w:rPr>
              <w:t>(підпункт 12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A5F5D"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Довідка в довільній формі</w:t>
            </w:r>
            <w:r w:rsidRPr="00723A37">
              <w:rPr>
                <w:color w:val="000000"/>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30C06" w:rsidRPr="00723A37" w14:paraId="7D5C96D4" w14:textId="77777777" w:rsidTr="00310CAA">
        <w:trPr>
          <w:trHeight w:val="299"/>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7C76A"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9FDAF" w14:textId="77777777" w:rsidR="00930C06" w:rsidRPr="00723A37" w:rsidRDefault="00930C06" w:rsidP="00310CAA">
            <w:pPr>
              <w:spacing w:after="0" w:line="240" w:lineRule="auto"/>
              <w:jc w:val="both"/>
              <w:rPr>
                <w:color w:val="000000"/>
                <w:sz w:val="24"/>
                <w:szCs w:val="24"/>
              </w:rPr>
            </w:pPr>
            <w:r w:rsidRPr="00723A37">
              <w:rPr>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165E3AF" w14:textId="644CDDF6" w:rsidR="00930C06" w:rsidRPr="00723A37" w:rsidRDefault="001B3039" w:rsidP="00310CAA">
            <w:pPr>
              <w:spacing w:after="0" w:line="240" w:lineRule="auto"/>
              <w:jc w:val="both"/>
              <w:rPr>
                <w:color w:val="000000"/>
                <w:sz w:val="24"/>
                <w:szCs w:val="24"/>
              </w:rPr>
            </w:pPr>
            <w:r w:rsidRPr="00723A37">
              <w:rPr>
                <w:b/>
                <w:color w:val="000000"/>
                <w:sz w:val="24"/>
                <w:szCs w:val="24"/>
              </w:rPr>
              <w:t>(підпункт 13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CAADB" w14:textId="77777777" w:rsidR="00930C06" w:rsidRPr="00723A37" w:rsidRDefault="00930C06" w:rsidP="00310CAA">
            <w:pPr>
              <w:spacing w:after="0" w:line="240" w:lineRule="auto"/>
              <w:jc w:val="both"/>
              <w:rPr>
                <w:b/>
                <w:color w:val="000000"/>
                <w:sz w:val="24"/>
                <w:szCs w:val="24"/>
              </w:rPr>
            </w:pPr>
            <w:r w:rsidRPr="00723A37">
              <w:rPr>
                <w:b/>
                <w:color w:val="000000"/>
                <w:sz w:val="24"/>
                <w:szCs w:val="24"/>
              </w:rPr>
              <w:t xml:space="preserve">Замовник самостійно перевіряє інформацію, що є доступною в електронній системі </w:t>
            </w:r>
            <w:proofErr w:type="spellStart"/>
            <w:r w:rsidRPr="00723A37">
              <w:rPr>
                <w:b/>
                <w:color w:val="000000"/>
                <w:sz w:val="24"/>
                <w:szCs w:val="24"/>
              </w:rPr>
              <w:t>закупівель</w:t>
            </w:r>
            <w:proofErr w:type="spellEnd"/>
            <w:r w:rsidRPr="00723A37">
              <w:rPr>
                <w:b/>
                <w:color w:val="000000"/>
                <w:sz w:val="24"/>
                <w:szCs w:val="24"/>
              </w:rPr>
              <w:t>.</w:t>
            </w:r>
          </w:p>
          <w:p w14:paraId="68937E2E" w14:textId="77777777" w:rsidR="00930C06" w:rsidRPr="00723A37" w:rsidRDefault="00930C06" w:rsidP="00310CAA">
            <w:pPr>
              <w:spacing w:after="0" w:line="240" w:lineRule="auto"/>
              <w:jc w:val="both"/>
              <w:rPr>
                <w:i/>
                <w:color w:val="000000"/>
                <w:sz w:val="24"/>
                <w:szCs w:val="24"/>
              </w:rPr>
            </w:pPr>
            <w:r w:rsidRPr="00723A37">
              <w:rPr>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723A37">
              <w:rPr>
                <w:b/>
                <w:i/>
                <w:color w:val="000000"/>
                <w:sz w:val="24"/>
                <w:szCs w:val="24"/>
              </w:rPr>
              <w:t>він надає документ</w:t>
            </w:r>
            <w:r w:rsidRPr="00723A37">
              <w:rPr>
                <w:i/>
                <w:color w:val="000000"/>
                <w:sz w:val="24"/>
                <w:szCs w:val="24"/>
              </w:rPr>
              <w:t xml:space="preserve"> про розстрочення/ відстрочення такої заборгованості відповідним органом.</w:t>
            </w:r>
          </w:p>
        </w:tc>
      </w:tr>
      <w:tr w:rsidR="00930C06" w:rsidRPr="00723A37" w14:paraId="4A409D1E" w14:textId="77777777" w:rsidTr="00310CAA">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34756"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lastRenderedPageBreak/>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DB78C" w14:textId="299C0193" w:rsidR="00930C06" w:rsidRPr="00723A37" w:rsidRDefault="00930C06" w:rsidP="001B3039">
            <w:pPr>
              <w:spacing w:after="0" w:line="240" w:lineRule="auto"/>
              <w:jc w:val="both"/>
              <w:rPr>
                <w:b/>
                <w:color w:val="000000"/>
                <w:sz w:val="24"/>
                <w:szCs w:val="24"/>
              </w:rPr>
            </w:pPr>
            <w:r w:rsidRPr="00723A37">
              <w:rPr>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00D16499" w:rsidRPr="00723A37">
              <w:rPr>
                <w:color w:val="000000"/>
                <w:sz w:val="24"/>
                <w:szCs w:val="24"/>
              </w:rPr>
              <w:t>–</w:t>
            </w:r>
            <w:r w:rsidRPr="00723A37">
              <w:rPr>
                <w:color w:val="000000"/>
                <w:sz w:val="24"/>
                <w:szCs w:val="24"/>
              </w:rPr>
              <w:t xml:space="preserve"> протягом трьох років з дати дострокового розірвання такого договору.</w:t>
            </w:r>
          </w:p>
          <w:p w14:paraId="2F073E04" w14:textId="73238555" w:rsidR="001B3039" w:rsidRPr="00723A37" w:rsidRDefault="001B3039" w:rsidP="001B3039">
            <w:pPr>
              <w:spacing w:after="0" w:line="240" w:lineRule="auto"/>
              <w:jc w:val="both"/>
              <w:rPr>
                <w:color w:val="000000"/>
                <w:sz w:val="24"/>
                <w:szCs w:val="24"/>
              </w:rPr>
            </w:pPr>
            <w:r w:rsidRPr="00723A37">
              <w:rPr>
                <w:b/>
                <w:color w:val="000000"/>
                <w:sz w:val="24"/>
                <w:szCs w:val="24"/>
              </w:rPr>
              <w:t>(абзац 15 пункту 47 Особливостей)</w:t>
            </w:r>
          </w:p>
          <w:p w14:paraId="11832B93" w14:textId="77777777" w:rsidR="001B3039" w:rsidRPr="00723A37" w:rsidRDefault="001B3039" w:rsidP="00310CAA">
            <w:pPr>
              <w:spacing w:after="0" w:line="240" w:lineRule="auto"/>
              <w:jc w:val="both"/>
              <w:rPr>
                <w:b/>
                <w:color w:val="000000"/>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5AA0"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Довідка в довільній формі</w:t>
            </w:r>
            <w:r w:rsidRPr="00723A37">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1235087" w14:textId="77777777" w:rsidR="00195526" w:rsidRPr="00723A37" w:rsidRDefault="00195526" w:rsidP="00930C06">
      <w:pPr>
        <w:spacing w:after="0" w:line="240" w:lineRule="auto"/>
        <w:jc w:val="center"/>
        <w:rPr>
          <w:b/>
          <w:color w:val="000000"/>
          <w:sz w:val="24"/>
          <w:szCs w:val="24"/>
        </w:rPr>
      </w:pPr>
    </w:p>
    <w:p w14:paraId="20D03F02" w14:textId="77777777" w:rsidR="00195526" w:rsidRPr="00723A37" w:rsidRDefault="00195526" w:rsidP="00930C06">
      <w:pPr>
        <w:spacing w:after="0" w:line="240" w:lineRule="auto"/>
        <w:jc w:val="center"/>
        <w:rPr>
          <w:b/>
          <w:color w:val="000000"/>
          <w:sz w:val="24"/>
          <w:szCs w:val="24"/>
        </w:rPr>
      </w:pPr>
    </w:p>
    <w:p w14:paraId="593CA4E1" w14:textId="77777777" w:rsidR="009224BE" w:rsidRPr="00723A37" w:rsidRDefault="009224BE" w:rsidP="00930C06">
      <w:pPr>
        <w:spacing w:after="0" w:line="240" w:lineRule="auto"/>
        <w:jc w:val="center"/>
        <w:rPr>
          <w:b/>
          <w:color w:val="000000"/>
          <w:sz w:val="24"/>
          <w:szCs w:val="24"/>
        </w:rPr>
      </w:pPr>
    </w:p>
    <w:p w14:paraId="168F4415" w14:textId="77777777" w:rsidR="009224BE" w:rsidRPr="00723A37" w:rsidRDefault="009224BE" w:rsidP="00930C06">
      <w:pPr>
        <w:spacing w:after="0" w:line="240" w:lineRule="auto"/>
        <w:jc w:val="center"/>
        <w:rPr>
          <w:b/>
          <w:color w:val="000000"/>
          <w:sz w:val="24"/>
          <w:szCs w:val="24"/>
        </w:rPr>
      </w:pPr>
    </w:p>
    <w:p w14:paraId="017CB933" w14:textId="77777777" w:rsidR="009224BE" w:rsidRPr="00723A37" w:rsidRDefault="009224BE" w:rsidP="00930C06">
      <w:pPr>
        <w:spacing w:after="0" w:line="240" w:lineRule="auto"/>
        <w:jc w:val="center"/>
        <w:rPr>
          <w:b/>
          <w:color w:val="000000"/>
          <w:sz w:val="24"/>
          <w:szCs w:val="24"/>
        </w:rPr>
      </w:pPr>
    </w:p>
    <w:p w14:paraId="3E6A80DF" w14:textId="77777777" w:rsidR="009224BE" w:rsidRPr="00723A37" w:rsidRDefault="009224BE" w:rsidP="00930C06">
      <w:pPr>
        <w:spacing w:after="0" w:line="240" w:lineRule="auto"/>
        <w:jc w:val="center"/>
        <w:rPr>
          <w:b/>
          <w:color w:val="000000"/>
          <w:sz w:val="24"/>
          <w:szCs w:val="24"/>
        </w:rPr>
      </w:pPr>
    </w:p>
    <w:p w14:paraId="7A652A13" w14:textId="77777777" w:rsidR="009224BE" w:rsidRPr="00723A37" w:rsidRDefault="009224BE" w:rsidP="00930C06">
      <w:pPr>
        <w:spacing w:after="0" w:line="240" w:lineRule="auto"/>
        <w:jc w:val="center"/>
        <w:rPr>
          <w:b/>
          <w:color w:val="000000"/>
          <w:sz w:val="24"/>
          <w:szCs w:val="24"/>
        </w:rPr>
      </w:pPr>
    </w:p>
    <w:p w14:paraId="670BC87D" w14:textId="77777777" w:rsidR="009224BE" w:rsidRPr="00723A37" w:rsidRDefault="009224BE" w:rsidP="00930C06">
      <w:pPr>
        <w:spacing w:after="0" w:line="240" w:lineRule="auto"/>
        <w:jc w:val="center"/>
        <w:rPr>
          <w:b/>
          <w:color w:val="000000"/>
          <w:sz w:val="24"/>
          <w:szCs w:val="24"/>
        </w:rPr>
      </w:pPr>
    </w:p>
    <w:p w14:paraId="176C035F" w14:textId="160C0AEC" w:rsidR="00930C06" w:rsidRPr="00723A37" w:rsidRDefault="00930C06" w:rsidP="00930C06">
      <w:pPr>
        <w:spacing w:after="0" w:line="240" w:lineRule="auto"/>
        <w:jc w:val="center"/>
        <w:rPr>
          <w:b/>
          <w:color w:val="000000"/>
          <w:sz w:val="24"/>
          <w:szCs w:val="24"/>
        </w:rPr>
      </w:pPr>
      <w:r w:rsidRPr="00723A37">
        <w:rPr>
          <w:b/>
          <w:color w:val="000000"/>
          <w:sz w:val="24"/>
          <w:szCs w:val="24"/>
        </w:rPr>
        <w:t>Документи, які надаються ПЕРЕМОЖЦЕМ (фізичною особою чи фізичною особою-підприємцем):</w:t>
      </w:r>
    </w:p>
    <w:tbl>
      <w:tblPr>
        <w:tblW w:w="9749" w:type="dxa"/>
        <w:tblInd w:w="-10" w:type="dxa"/>
        <w:tblLayout w:type="fixed"/>
        <w:tblLook w:val="0400" w:firstRow="0" w:lastRow="0" w:firstColumn="0" w:lastColumn="0" w:noHBand="0" w:noVBand="1"/>
      </w:tblPr>
      <w:tblGrid>
        <w:gridCol w:w="851"/>
        <w:gridCol w:w="4394"/>
        <w:gridCol w:w="4504"/>
      </w:tblGrid>
      <w:tr w:rsidR="00930C06" w:rsidRPr="00723A37" w14:paraId="7CE6211D" w14:textId="77777777" w:rsidTr="00310CA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A20C4"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w:t>
            </w:r>
          </w:p>
          <w:p w14:paraId="5657BD18"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E1CE7" w14:textId="264944EF" w:rsidR="00930C06" w:rsidRPr="00723A37" w:rsidRDefault="00930C06" w:rsidP="00310CAA">
            <w:pPr>
              <w:spacing w:after="0" w:line="240" w:lineRule="auto"/>
              <w:jc w:val="both"/>
              <w:rPr>
                <w:b/>
                <w:color w:val="000000"/>
                <w:sz w:val="24"/>
                <w:szCs w:val="24"/>
              </w:rPr>
            </w:pPr>
            <w:r w:rsidRPr="00723A37">
              <w:rPr>
                <w:b/>
                <w:color w:val="000000"/>
                <w:sz w:val="24"/>
                <w:szCs w:val="24"/>
              </w:rPr>
              <w:t>Вимоги</w:t>
            </w:r>
            <w:r w:rsidR="001B3039" w:rsidRPr="00723A37">
              <w:rPr>
                <w:b/>
                <w:color w:val="000000"/>
                <w:sz w:val="24"/>
                <w:szCs w:val="24"/>
              </w:rPr>
              <w:t xml:space="preserve"> пункту</w:t>
            </w:r>
            <w:r w:rsidRPr="00723A37">
              <w:rPr>
                <w:b/>
                <w:color w:val="000000"/>
                <w:sz w:val="24"/>
                <w:szCs w:val="24"/>
              </w:rPr>
              <w:t xml:space="preserve"> </w:t>
            </w:r>
            <w:r w:rsidR="001B3039" w:rsidRPr="00723A37">
              <w:rPr>
                <w:b/>
                <w:color w:val="000000"/>
                <w:sz w:val="24"/>
                <w:szCs w:val="24"/>
              </w:rPr>
              <w:t>4</w:t>
            </w:r>
            <w:r w:rsidRPr="00723A37">
              <w:rPr>
                <w:b/>
                <w:color w:val="000000"/>
                <w:sz w:val="24"/>
                <w:szCs w:val="24"/>
              </w:rPr>
              <w:t xml:space="preserve">7 </w:t>
            </w:r>
            <w:r w:rsidR="001B3039" w:rsidRPr="00723A37">
              <w:rPr>
                <w:b/>
                <w:color w:val="000000"/>
                <w:sz w:val="24"/>
                <w:szCs w:val="24"/>
              </w:rPr>
              <w:t>Особливостей</w:t>
            </w:r>
          </w:p>
          <w:p w14:paraId="75A7CC4A" w14:textId="77777777" w:rsidR="00930C06" w:rsidRPr="00723A37" w:rsidRDefault="00930C06" w:rsidP="00310CAA">
            <w:pPr>
              <w:spacing w:after="0" w:line="240" w:lineRule="auto"/>
              <w:jc w:val="both"/>
              <w:rPr>
                <w:b/>
                <w:color w:val="000000"/>
                <w:sz w:val="24"/>
                <w:szCs w:val="24"/>
              </w:rPr>
            </w:pPr>
            <w:r w:rsidRPr="00723A37">
              <w:rPr>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5352F" w14:textId="600D6443" w:rsidR="00930C06" w:rsidRPr="00723A37" w:rsidRDefault="00930C06" w:rsidP="00310CAA">
            <w:pPr>
              <w:spacing w:after="0" w:line="240" w:lineRule="auto"/>
              <w:jc w:val="both"/>
              <w:rPr>
                <w:b/>
                <w:color w:val="000000"/>
                <w:sz w:val="24"/>
                <w:szCs w:val="24"/>
              </w:rPr>
            </w:pPr>
            <w:r w:rsidRPr="00723A37">
              <w:rPr>
                <w:b/>
                <w:color w:val="000000"/>
                <w:sz w:val="24"/>
                <w:szCs w:val="24"/>
              </w:rPr>
              <w:t xml:space="preserve">Переможець торгів на виконання вимоги статті </w:t>
            </w:r>
            <w:r w:rsidR="001B3039" w:rsidRPr="00723A37">
              <w:rPr>
                <w:b/>
                <w:color w:val="000000"/>
                <w:sz w:val="24"/>
                <w:szCs w:val="24"/>
              </w:rPr>
              <w:t>4</w:t>
            </w:r>
            <w:r w:rsidRPr="00723A37">
              <w:rPr>
                <w:b/>
                <w:color w:val="000000"/>
                <w:sz w:val="24"/>
                <w:szCs w:val="24"/>
              </w:rPr>
              <w:t>7</w:t>
            </w:r>
            <w:r w:rsidR="001B3039" w:rsidRPr="00723A37">
              <w:rPr>
                <w:b/>
                <w:color w:val="000000"/>
                <w:sz w:val="24"/>
                <w:szCs w:val="24"/>
              </w:rPr>
              <w:t xml:space="preserve"> Особливостей</w:t>
            </w:r>
            <w:r w:rsidRPr="00723A37">
              <w:rPr>
                <w:b/>
                <w:color w:val="000000"/>
                <w:sz w:val="24"/>
                <w:szCs w:val="24"/>
              </w:rPr>
              <w:t xml:space="preserve"> (підтвердження відсутності підстав) повинен надати таку інформацію:</w:t>
            </w:r>
          </w:p>
        </w:tc>
      </w:tr>
      <w:tr w:rsidR="00930C06" w:rsidRPr="00723A37" w14:paraId="48AC343A" w14:textId="77777777" w:rsidTr="00195526">
        <w:trPr>
          <w:trHeight w:val="29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15BF5"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19AC0" w14:textId="77777777" w:rsidR="00930C06" w:rsidRPr="00723A37" w:rsidRDefault="00930C06" w:rsidP="00310CAA">
            <w:pPr>
              <w:spacing w:after="0" w:line="240" w:lineRule="auto"/>
              <w:jc w:val="both"/>
              <w:rPr>
                <w:color w:val="000000"/>
                <w:sz w:val="24"/>
                <w:szCs w:val="24"/>
              </w:rPr>
            </w:pPr>
            <w:r w:rsidRPr="00723A37">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D565EF2" w14:textId="316EF57F" w:rsidR="001B3039" w:rsidRPr="00723A37" w:rsidRDefault="001B3039" w:rsidP="001B3039">
            <w:pPr>
              <w:spacing w:after="0" w:line="240" w:lineRule="auto"/>
              <w:jc w:val="both"/>
              <w:rPr>
                <w:b/>
                <w:color w:val="000000"/>
                <w:sz w:val="24"/>
                <w:szCs w:val="24"/>
              </w:rPr>
            </w:pPr>
            <w:r w:rsidRPr="00723A37">
              <w:rPr>
                <w:b/>
                <w:color w:val="000000"/>
                <w:sz w:val="24"/>
                <w:szCs w:val="24"/>
              </w:rPr>
              <w:t>(підпункт 3 пункту 47 Особливостей)</w:t>
            </w:r>
          </w:p>
          <w:p w14:paraId="791A7BEE" w14:textId="33B02E6A" w:rsidR="00930C06" w:rsidRPr="00723A37" w:rsidRDefault="00930C06" w:rsidP="00310CAA">
            <w:pPr>
              <w:spacing w:after="0" w:line="240" w:lineRule="auto"/>
              <w:jc w:val="both"/>
              <w:rPr>
                <w:b/>
                <w:color w:val="000000"/>
                <w:sz w:val="24"/>
                <w:szCs w:val="24"/>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164E8" w14:textId="77777777" w:rsidR="00930C06" w:rsidRPr="00723A37" w:rsidRDefault="00930C06" w:rsidP="00310CAA">
            <w:pPr>
              <w:pBdr>
                <w:top w:val="nil"/>
                <w:left w:val="nil"/>
                <w:bottom w:val="nil"/>
                <w:right w:val="nil"/>
                <w:between w:val="nil"/>
              </w:pBdr>
              <w:spacing w:after="0" w:line="240" w:lineRule="auto"/>
              <w:jc w:val="both"/>
              <w:rPr>
                <w:color w:val="000000"/>
                <w:sz w:val="24"/>
                <w:szCs w:val="24"/>
              </w:rPr>
            </w:pPr>
            <w:r w:rsidRPr="00723A37">
              <w:rPr>
                <w:b/>
                <w:color w:val="000000"/>
                <w:sz w:val="24"/>
                <w:szCs w:val="24"/>
              </w:rPr>
              <w:t>Замовник самостійно перевіряє інформацію, що міститься у відкритому реєстрі,</w:t>
            </w:r>
            <w:r w:rsidRPr="00723A37">
              <w:rPr>
                <w:color w:val="000000"/>
                <w:sz w:val="24"/>
                <w:szCs w:val="24"/>
              </w:rPr>
              <w:t xml:space="preserve"> а також для підтвердження роздруковує її.</w:t>
            </w:r>
          </w:p>
          <w:p w14:paraId="1E58CD1C" w14:textId="77777777" w:rsidR="00930C06" w:rsidRPr="00723A37" w:rsidRDefault="00930C06" w:rsidP="00310CAA">
            <w:pPr>
              <w:pBdr>
                <w:top w:val="nil"/>
                <w:left w:val="nil"/>
                <w:bottom w:val="nil"/>
                <w:right w:val="nil"/>
                <w:between w:val="nil"/>
              </w:pBdr>
              <w:spacing w:after="0" w:line="240" w:lineRule="auto"/>
              <w:jc w:val="both"/>
              <w:rPr>
                <w:color w:val="000000"/>
                <w:sz w:val="24"/>
                <w:szCs w:val="24"/>
              </w:rPr>
            </w:pPr>
            <w:r w:rsidRPr="00723A37">
              <w:rPr>
                <w:color w:val="000000"/>
                <w:sz w:val="24"/>
                <w:szCs w:val="24"/>
              </w:rPr>
              <w:t>Посилання розміщення інформації:</w:t>
            </w:r>
          </w:p>
          <w:p w14:paraId="4FC160D2" w14:textId="61DEA4A0" w:rsidR="00930C06" w:rsidRPr="00723A37" w:rsidRDefault="00995481" w:rsidP="00310CAA">
            <w:pPr>
              <w:spacing w:after="0" w:line="240" w:lineRule="auto"/>
              <w:jc w:val="both"/>
              <w:rPr>
                <w:b/>
                <w:color w:val="000000"/>
                <w:sz w:val="24"/>
                <w:szCs w:val="24"/>
              </w:rPr>
            </w:pPr>
            <w:hyperlink r:id="rId32" w:history="1">
              <w:r w:rsidR="00D16499" w:rsidRPr="00723A37">
                <w:rPr>
                  <w:rStyle w:val="ae"/>
                  <w:b/>
                  <w:sz w:val="24"/>
                  <w:szCs w:val="24"/>
                </w:rPr>
                <w:t>https://corruptinfo</w:t>
              </w:r>
            </w:hyperlink>
            <w:r w:rsidR="00930C06" w:rsidRPr="00723A37">
              <w:rPr>
                <w:b/>
                <w:color w:val="000000"/>
                <w:sz w:val="24"/>
                <w:szCs w:val="24"/>
              </w:rPr>
              <w:t>.nazk.gov.ua/</w:t>
            </w:r>
          </w:p>
        </w:tc>
      </w:tr>
      <w:tr w:rsidR="00930C06" w:rsidRPr="00723A37" w14:paraId="7833EAEF" w14:textId="77777777" w:rsidTr="00310CAA">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6A0B"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CDABA" w14:textId="77777777" w:rsidR="00930C06" w:rsidRPr="00723A37" w:rsidRDefault="00930C06" w:rsidP="00310CAA">
            <w:pPr>
              <w:spacing w:after="0" w:line="240" w:lineRule="auto"/>
              <w:jc w:val="both"/>
              <w:rPr>
                <w:color w:val="000000"/>
                <w:sz w:val="24"/>
                <w:szCs w:val="24"/>
              </w:rPr>
            </w:pPr>
            <w:r w:rsidRPr="00723A37">
              <w:rPr>
                <w:color w:val="000000"/>
                <w:sz w:val="24"/>
                <w:szCs w:val="24"/>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w:t>
            </w:r>
            <w:r w:rsidRPr="00723A37">
              <w:rPr>
                <w:color w:val="000000"/>
                <w:sz w:val="24"/>
                <w:szCs w:val="24"/>
              </w:rPr>
              <w:lastRenderedPageBreak/>
              <w:t>відмиванням коштів), судимість з якої не знято або не погашено у встановленому законом порядку</w:t>
            </w:r>
          </w:p>
          <w:p w14:paraId="2F1DC165" w14:textId="115C3EC5" w:rsidR="001B3039" w:rsidRPr="00723A37" w:rsidRDefault="001B3039" w:rsidP="001B3039">
            <w:pPr>
              <w:spacing w:after="0" w:line="240" w:lineRule="auto"/>
              <w:jc w:val="both"/>
              <w:rPr>
                <w:color w:val="000000"/>
                <w:sz w:val="24"/>
                <w:szCs w:val="24"/>
              </w:rPr>
            </w:pPr>
            <w:r w:rsidRPr="00723A37">
              <w:rPr>
                <w:b/>
                <w:color w:val="000000"/>
                <w:sz w:val="24"/>
                <w:szCs w:val="24"/>
              </w:rPr>
              <w:t>(підпункт 5 пункту 47 Особливостей)</w:t>
            </w:r>
          </w:p>
          <w:p w14:paraId="023FC3ED" w14:textId="1AE0C8C9" w:rsidR="00930C06" w:rsidRPr="00723A37" w:rsidRDefault="00930C06" w:rsidP="00310CAA">
            <w:pPr>
              <w:spacing w:after="0" w:line="240" w:lineRule="auto"/>
              <w:jc w:val="both"/>
              <w:rPr>
                <w:b/>
                <w:color w:val="000000"/>
                <w:sz w:val="24"/>
                <w:szCs w:val="24"/>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C10F8" w14:textId="77777777" w:rsidR="00930C06" w:rsidRPr="00723A37" w:rsidRDefault="00930C06" w:rsidP="00310CAA">
            <w:pPr>
              <w:pBdr>
                <w:top w:val="nil"/>
                <w:left w:val="nil"/>
                <w:bottom w:val="nil"/>
                <w:right w:val="nil"/>
                <w:between w:val="nil"/>
              </w:pBdr>
              <w:spacing w:after="0" w:line="240" w:lineRule="auto"/>
              <w:jc w:val="both"/>
              <w:rPr>
                <w:color w:val="000000"/>
                <w:sz w:val="24"/>
                <w:szCs w:val="24"/>
              </w:rPr>
            </w:pPr>
            <w:r w:rsidRPr="00723A37">
              <w:rPr>
                <w:b/>
                <w:color w:val="000000"/>
                <w:sz w:val="24"/>
                <w:szCs w:val="24"/>
              </w:rPr>
              <w:lastRenderedPageBreak/>
              <w:t>Довідка у вигляді електронного документу із ЕЦП/КЕП</w:t>
            </w:r>
            <w:r w:rsidRPr="00723A37">
              <w:rPr>
                <w:color w:val="000000"/>
                <w:sz w:val="24"/>
                <w:szCs w:val="24"/>
              </w:rPr>
              <w:t xml:space="preserve"> особи, яка уповноважена на підписання такої довідки </w:t>
            </w:r>
            <w:r w:rsidRPr="00723A37">
              <w:rPr>
                <w:b/>
                <w:color w:val="000000"/>
                <w:sz w:val="24"/>
                <w:szCs w:val="24"/>
              </w:rPr>
              <w:t xml:space="preserve">або </w:t>
            </w:r>
            <w:proofErr w:type="spellStart"/>
            <w:r w:rsidRPr="00723A37">
              <w:rPr>
                <w:b/>
                <w:color w:val="000000"/>
                <w:sz w:val="24"/>
                <w:szCs w:val="24"/>
              </w:rPr>
              <w:t>сканкопія</w:t>
            </w:r>
            <w:proofErr w:type="spellEnd"/>
            <w:r w:rsidRPr="00723A37">
              <w:rPr>
                <w:b/>
                <w:color w:val="000000"/>
                <w:sz w:val="24"/>
                <w:szCs w:val="24"/>
              </w:rPr>
              <w:t xml:space="preserve"> паперової </w:t>
            </w:r>
            <w:r w:rsidRPr="00723A37">
              <w:rPr>
                <w:b/>
                <w:color w:val="000000"/>
                <w:sz w:val="24"/>
                <w:szCs w:val="24"/>
              </w:rPr>
              <w:lastRenderedPageBreak/>
              <w:t xml:space="preserve">довідки або </w:t>
            </w:r>
            <w:proofErr w:type="spellStart"/>
            <w:r w:rsidRPr="00723A37">
              <w:rPr>
                <w:b/>
                <w:color w:val="000000"/>
                <w:sz w:val="24"/>
                <w:szCs w:val="24"/>
              </w:rPr>
              <w:t>сканкопія</w:t>
            </w:r>
            <w:proofErr w:type="spellEnd"/>
            <w:r w:rsidRPr="00723A37">
              <w:rPr>
                <w:b/>
                <w:color w:val="000000"/>
                <w:sz w:val="24"/>
                <w:szCs w:val="24"/>
              </w:rPr>
              <w:t xml:space="preserve"> нотаріально завіреної довідки </w:t>
            </w:r>
            <w:r w:rsidRPr="00723A37">
              <w:rPr>
                <w:color w:val="000000"/>
                <w:sz w:val="24"/>
                <w:szCs w:val="24"/>
              </w:rPr>
              <w:t xml:space="preserve">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723A37">
              <w:rPr>
                <w:color w:val="000000"/>
                <w:sz w:val="24"/>
                <w:szCs w:val="24"/>
              </w:rPr>
              <w:t>тридцятиденної</w:t>
            </w:r>
            <w:proofErr w:type="spellEnd"/>
            <w:r w:rsidRPr="00723A37">
              <w:rPr>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33">
              <w:r w:rsidRPr="00723A37">
                <w:rPr>
                  <w:color w:val="0000FF"/>
                  <w:sz w:val="24"/>
                  <w:szCs w:val="24"/>
                  <w:u w:val="single"/>
                </w:rPr>
                <w:t>http://wanted.mvs.gov.ua/test/</w:t>
              </w:r>
            </w:hyperlink>
            <w:r w:rsidRPr="00723A37">
              <w:rPr>
                <w:color w:val="000000"/>
                <w:sz w:val="24"/>
                <w:szCs w:val="24"/>
              </w:rPr>
              <w:t>.</w:t>
            </w:r>
          </w:p>
        </w:tc>
      </w:tr>
      <w:tr w:rsidR="00930C06" w:rsidRPr="00723A37" w14:paraId="1766F732" w14:textId="77777777" w:rsidTr="00310CAA">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8D8CB"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1DB43" w14:textId="77777777" w:rsidR="00930C06" w:rsidRPr="00723A37" w:rsidRDefault="00930C06" w:rsidP="00310CAA">
            <w:pPr>
              <w:spacing w:after="0" w:line="240" w:lineRule="auto"/>
              <w:jc w:val="both"/>
              <w:rPr>
                <w:color w:val="000000"/>
                <w:sz w:val="24"/>
                <w:szCs w:val="24"/>
              </w:rPr>
            </w:pPr>
            <w:r w:rsidRPr="00723A37">
              <w:rPr>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41B54207" w14:textId="4FCA0E50" w:rsidR="00930C06" w:rsidRPr="00723A37" w:rsidRDefault="001B3039" w:rsidP="00310CAA">
            <w:pPr>
              <w:spacing w:after="0" w:line="240" w:lineRule="auto"/>
              <w:jc w:val="both"/>
              <w:rPr>
                <w:color w:val="000000"/>
                <w:sz w:val="24"/>
                <w:szCs w:val="24"/>
              </w:rPr>
            </w:pPr>
            <w:r w:rsidRPr="00723A37">
              <w:rPr>
                <w:b/>
                <w:color w:val="000000"/>
                <w:sz w:val="24"/>
                <w:szCs w:val="24"/>
              </w:rPr>
              <w:t>(підпункт 8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D238"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Замовник самостійно перевіряє інформацію, що міститься у відкритому реєстрі</w:t>
            </w:r>
            <w:r w:rsidRPr="00723A37">
              <w:rPr>
                <w:color w:val="000000"/>
                <w:sz w:val="24"/>
                <w:szCs w:val="24"/>
              </w:rPr>
              <w:t>, а також для підтвердження роздруковує її.</w:t>
            </w:r>
          </w:p>
          <w:p w14:paraId="243799B8" w14:textId="77777777" w:rsidR="00930C06" w:rsidRPr="00723A37" w:rsidRDefault="00930C06" w:rsidP="00310CAA">
            <w:pPr>
              <w:spacing w:after="0" w:line="240" w:lineRule="auto"/>
              <w:jc w:val="both"/>
              <w:rPr>
                <w:color w:val="000000"/>
                <w:sz w:val="24"/>
                <w:szCs w:val="24"/>
              </w:rPr>
            </w:pPr>
            <w:r w:rsidRPr="00723A37">
              <w:rPr>
                <w:color w:val="000000"/>
                <w:sz w:val="24"/>
                <w:szCs w:val="24"/>
              </w:rPr>
              <w:t>Посилання розміщення інформації:</w:t>
            </w:r>
          </w:p>
          <w:p w14:paraId="0410E67D" w14:textId="38E59A3C" w:rsidR="00930C06" w:rsidRPr="00723A37" w:rsidRDefault="00995481" w:rsidP="00310CAA">
            <w:pPr>
              <w:spacing w:after="0" w:line="240" w:lineRule="auto"/>
              <w:jc w:val="both"/>
              <w:rPr>
                <w:b/>
                <w:color w:val="000000"/>
                <w:sz w:val="24"/>
                <w:szCs w:val="24"/>
              </w:rPr>
            </w:pPr>
            <w:hyperlink r:id="rId34" w:history="1">
              <w:r w:rsidR="00D16499" w:rsidRPr="00723A37">
                <w:rPr>
                  <w:rStyle w:val="ae"/>
                  <w:b/>
                  <w:sz w:val="24"/>
                  <w:szCs w:val="24"/>
                </w:rPr>
                <w:t>https://kap</w:t>
              </w:r>
            </w:hyperlink>
            <w:r w:rsidR="00930C06" w:rsidRPr="00723A37">
              <w:rPr>
                <w:b/>
                <w:color w:val="000000"/>
                <w:sz w:val="24"/>
                <w:szCs w:val="24"/>
              </w:rPr>
              <w:t>.minjust.gov.ua/services</w:t>
            </w:r>
          </w:p>
        </w:tc>
      </w:tr>
      <w:tr w:rsidR="00930C06" w:rsidRPr="00723A37" w14:paraId="5E201EAC" w14:textId="77777777" w:rsidTr="00310CA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5EBF7"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A426B" w14:textId="77777777" w:rsidR="00930C06" w:rsidRPr="00723A37" w:rsidRDefault="00930C06" w:rsidP="00310CAA">
            <w:pPr>
              <w:spacing w:after="0" w:line="240" w:lineRule="auto"/>
              <w:jc w:val="both"/>
              <w:rPr>
                <w:color w:val="000000"/>
                <w:sz w:val="24"/>
                <w:szCs w:val="24"/>
              </w:rPr>
            </w:pPr>
            <w:r w:rsidRPr="00723A37">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511DEE" w14:textId="6AF5FC97" w:rsidR="001B3039" w:rsidRPr="00723A37" w:rsidRDefault="001B3039" w:rsidP="001B3039">
            <w:pPr>
              <w:spacing w:after="0" w:line="240" w:lineRule="auto"/>
              <w:jc w:val="both"/>
              <w:rPr>
                <w:color w:val="000000"/>
                <w:sz w:val="24"/>
                <w:szCs w:val="24"/>
              </w:rPr>
            </w:pPr>
            <w:r w:rsidRPr="00723A37">
              <w:rPr>
                <w:b/>
                <w:color w:val="000000"/>
                <w:sz w:val="24"/>
                <w:szCs w:val="24"/>
              </w:rPr>
              <w:t>(підпункт 12 пункту 47 Особливостей)</w:t>
            </w:r>
          </w:p>
          <w:p w14:paraId="5932B49F" w14:textId="79E8117B" w:rsidR="00930C06" w:rsidRPr="00723A37" w:rsidRDefault="00930C06" w:rsidP="00310CAA">
            <w:pPr>
              <w:spacing w:after="0" w:line="240" w:lineRule="auto"/>
              <w:jc w:val="both"/>
              <w:rPr>
                <w:b/>
                <w:color w:val="000000"/>
                <w:sz w:val="24"/>
                <w:szCs w:val="24"/>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28FB"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1. Довідка у вигляді електронного документу із ЕЦП/КЕП</w:t>
            </w:r>
            <w:r w:rsidRPr="00723A37">
              <w:rPr>
                <w:color w:val="000000"/>
                <w:sz w:val="24"/>
                <w:szCs w:val="24"/>
              </w:rPr>
              <w:t xml:space="preserve"> особи, яка уповноважена на підписання такої довідки </w:t>
            </w:r>
            <w:r w:rsidRPr="00723A37">
              <w:rPr>
                <w:b/>
                <w:color w:val="000000"/>
                <w:sz w:val="24"/>
                <w:szCs w:val="24"/>
              </w:rPr>
              <w:t xml:space="preserve">або </w:t>
            </w:r>
            <w:proofErr w:type="spellStart"/>
            <w:r w:rsidRPr="00723A37">
              <w:rPr>
                <w:b/>
                <w:color w:val="000000"/>
                <w:sz w:val="24"/>
                <w:szCs w:val="24"/>
              </w:rPr>
              <w:t>сканкопія</w:t>
            </w:r>
            <w:proofErr w:type="spellEnd"/>
            <w:r w:rsidRPr="00723A37">
              <w:rPr>
                <w:b/>
                <w:color w:val="000000"/>
                <w:sz w:val="24"/>
                <w:szCs w:val="24"/>
              </w:rPr>
              <w:t xml:space="preserve"> паперової довідки або </w:t>
            </w:r>
            <w:proofErr w:type="spellStart"/>
            <w:r w:rsidRPr="00723A37">
              <w:rPr>
                <w:b/>
                <w:color w:val="000000"/>
                <w:sz w:val="24"/>
                <w:szCs w:val="24"/>
              </w:rPr>
              <w:t>сканкопія</w:t>
            </w:r>
            <w:proofErr w:type="spellEnd"/>
            <w:r w:rsidRPr="00723A37">
              <w:rPr>
                <w:b/>
                <w:color w:val="000000"/>
                <w:sz w:val="24"/>
                <w:szCs w:val="24"/>
              </w:rPr>
              <w:t xml:space="preserve"> нотаріально завіреної довідки</w:t>
            </w:r>
            <w:r w:rsidRPr="00723A37">
              <w:rPr>
                <w:color w:val="000000"/>
                <w:sz w:val="24"/>
                <w:szCs w:val="24"/>
              </w:rPr>
              <w:t xml:space="preserve"> 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723A37">
              <w:rPr>
                <w:color w:val="000000"/>
                <w:sz w:val="24"/>
                <w:szCs w:val="24"/>
              </w:rPr>
              <w:t>тридцятиденної</w:t>
            </w:r>
            <w:proofErr w:type="spellEnd"/>
            <w:r w:rsidRPr="00723A37">
              <w:rPr>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35">
              <w:r w:rsidRPr="00723A37">
                <w:rPr>
                  <w:color w:val="0000FF"/>
                  <w:sz w:val="24"/>
                  <w:szCs w:val="24"/>
                  <w:u w:val="single"/>
                </w:rPr>
                <w:t>http://wanted.mvs.gov.ua/test/</w:t>
              </w:r>
            </w:hyperlink>
            <w:r w:rsidRPr="00723A37">
              <w:rPr>
                <w:color w:val="000000"/>
                <w:sz w:val="24"/>
                <w:szCs w:val="24"/>
              </w:rPr>
              <w:t>.</w:t>
            </w:r>
          </w:p>
          <w:p w14:paraId="3058EA45"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2. Довідка в довільній формі</w:t>
            </w:r>
            <w:r w:rsidRPr="00723A37">
              <w:rPr>
                <w:color w:val="000000"/>
                <w:sz w:val="24"/>
                <w:szCs w:val="24"/>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30C06" w:rsidRPr="00723A37" w14:paraId="73C19CA9" w14:textId="77777777" w:rsidTr="00310CAA">
        <w:trPr>
          <w:trHeight w:val="34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A2E0"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61E8D" w14:textId="77777777" w:rsidR="00930C06" w:rsidRPr="00723A37" w:rsidRDefault="00930C06" w:rsidP="00310CAA">
            <w:pPr>
              <w:spacing w:after="0" w:line="240" w:lineRule="auto"/>
              <w:jc w:val="both"/>
              <w:rPr>
                <w:color w:val="000000"/>
                <w:sz w:val="24"/>
                <w:szCs w:val="24"/>
              </w:rPr>
            </w:pPr>
            <w:r w:rsidRPr="00723A37">
              <w:rPr>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2DCD40A" w14:textId="76198025" w:rsidR="001B3039" w:rsidRPr="00723A37" w:rsidRDefault="001B3039" w:rsidP="001B3039">
            <w:pPr>
              <w:spacing w:after="0" w:line="240" w:lineRule="auto"/>
              <w:jc w:val="both"/>
              <w:rPr>
                <w:color w:val="000000"/>
                <w:sz w:val="24"/>
                <w:szCs w:val="24"/>
              </w:rPr>
            </w:pPr>
            <w:r w:rsidRPr="00723A37">
              <w:rPr>
                <w:b/>
                <w:color w:val="000000"/>
                <w:sz w:val="24"/>
                <w:szCs w:val="24"/>
              </w:rPr>
              <w:t>(підпункт 13 пункту 47 Особливостей)</w:t>
            </w:r>
          </w:p>
          <w:p w14:paraId="0076107B" w14:textId="77777777" w:rsidR="00930C06" w:rsidRPr="00723A37" w:rsidRDefault="00930C06" w:rsidP="00310CAA">
            <w:pPr>
              <w:spacing w:after="0" w:line="240" w:lineRule="auto"/>
              <w:jc w:val="both"/>
              <w:rPr>
                <w:color w:val="000000"/>
                <w:sz w:val="24"/>
                <w:szCs w:val="24"/>
              </w:rPr>
            </w:pPr>
            <w:r w:rsidRPr="00723A37">
              <w:rPr>
                <w:color w:val="000000"/>
                <w:sz w:val="24"/>
                <w:szCs w:val="24"/>
              </w:rPr>
              <w:t> </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2E50C" w14:textId="77777777" w:rsidR="00930C06" w:rsidRPr="00723A37" w:rsidRDefault="00930C06" w:rsidP="00310CAA">
            <w:pPr>
              <w:spacing w:after="0" w:line="240" w:lineRule="auto"/>
              <w:jc w:val="both"/>
              <w:rPr>
                <w:b/>
                <w:color w:val="000000"/>
                <w:sz w:val="24"/>
                <w:szCs w:val="24"/>
              </w:rPr>
            </w:pPr>
            <w:r w:rsidRPr="00723A37">
              <w:rPr>
                <w:b/>
                <w:color w:val="000000"/>
                <w:sz w:val="24"/>
                <w:szCs w:val="24"/>
              </w:rPr>
              <w:t xml:space="preserve">Замовник самостійно перевіряє інформацію, що є доступною в електронній системі </w:t>
            </w:r>
            <w:proofErr w:type="spellStart"/>
            <w:r w:rsidRPr="00723A37">
              <w:rPr>
                <w:b/>
                <w:color w:val="000000"/>
                <w:sz w:val="24"/>
                <w:szCs w:val="24"/>
              </w:rPr>
              <w:t>закупівель</w:t>
            </w:r>
            <w:proofErr w:type="spellEnd"/>
            <w:r w:rsidRPr="00723A37">
              <w:rPr>
                <w:b/>
                <w:color w:val="000000"/>
                <w:sz w:val="24"/>
                <w:szCs w:val="24"/>
              </w:rPr>
              <w:t>.</w:t>
            </w:r>
          </w:p>
          <w:p w14:paraId="08F9D734" w14:textId="77777777" w:rsidR="00930C06" w:rsidRPr="00723A37" w:rsidRDefault="00930C06" w:rsidP="00310CAA">
            <w:pPr>
              <w:spacing w:after="0" w:line="240" w:lineRule="auto"/>
              <w:jc w:val="both"/>
              <w:rPr>
                <w:i/>
                <w:color w:val="000000"/>
                <w:sz w:val="24"/>
                <w:szCs w:val="24"/>
              </w:rPr>
            </w:pPr>
            <w:r w:rsidRPr="00723A37">
              <w:rPr>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723A37">
              <w:rPr>
                <w:b/>
                <w:i/>
                <w:color w:val="000000"/>
                <w:sz w:val="24"/>
                <w:szCs w:val="24"/>
              </w:rPr>
              <w:t>надає документ</w:t>
            </w:r>
            <w:r w:rsidRPr="00723A37">
              <w:rPr>
                <w:i/>
                <w:color w:val="000000"/>
                <w:sz w:val="24"/>
                <w:szCs w:val="24"/>
              </w:rPr>
              <w:t xml:space="preserve"> про розстрочення/ відстрочення такої заборгованості відповідним органом.</w:t>
            </w:r>
          </w:p>
        </w:tc>
      </w:tr>
      <w:tr w:rsidR="00930C06" w:rsidRPr="00723A37" w14:paraId="48481951" w14:textId="77777777" w:rsidTr="0016116A">
        <w:trPr>
          <w:trHeight w:val="64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F721"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C9104" w14:textId="435B3661" w:rsidR="00930C06" w:rsidRPr="00723A37" w:rsidRDefault="00930C06" w:rsidP="00310CAA">
            <w:pPr>
              <w:spacing w:after="0" w:line="240" w:lineRule="auto"/>
              <w:jc w:val="both"/>
              <w:rPr>
                <w:color w:val="000000"/>
                <w:sz w:val="24"/>
                <w:szCs w:val="24"/>
              </w:rPr>
            </w:pPr>
            <w:r w:rsidRPr="00723A37">
              <w:rPr>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00D16499" w:rsidRPr="00723A37">
              <w:rPr>
                <w:color w:val="000000"/>
                <w:sz w:val="24"/>
                <w:szCs w:val="24"/>
              </w:rPr>
              <w:t>–</w:t>
            </w:r>
            <w:r w:rsidRPr="00723A37">
              <w:rPr>
                <w:color w:val="000000"/>
                <w:sz w:val="24"/>
                <w:szCs w:val="24"/>
              </w:rPr>
              <w:t xml:space="preserve"> протягом трьох років з дати дострокового розірвання такого договору.</w:t>
            </w:r>
          </w:p>
          <w:p w14:paraId="60C3FF1A" w14:textId="77777777" w:rsidR="001B3039" w:rsidRPr="00723A37" w:rsidRDefault="001B3039" w:rsidP="001B3039">
            <w:pPr>
              <w:spacing w:after="0" w:line="240" w:lineRule="auto"/>
              <w:jc w:val="both"/>
              <w:rPr>
                <w:color w:val="000000"/>
                <w:sz w:val="24"/>
                <w:szCs w:val="24"/>
              </w:rPr>
            </w:pPr>
            <w:r w:rsidRPr="00723A37">
              <w:rPr>
                <w:b/>
                <w:color w:val="000000"/>
                <w:sz w:val="24"/>
                <w:szCs w:val="24"/>
              </w:rPr>
              <w:t>(абзац 15 пункту 47 Особливостей)</w:t>
            </w:r>
          </w:p>
          <w:p w14:paraId="3A64331A" w14:textId="0B3DE698" w:rsidR="00930C06" w:rsidRPr="00723A37" w:rsidRDefault="00930C06" w:rsidP="00310CAA">
            <w:pPr>
              <w:spacing w:after="0" w:line="240" w:lineRule="auto"/>
              <w:jc w:val="both"/>
              <w:rPr>
                <w:b/>
                <w:color w:val="000000"/>
                <w:sz w:val="24"/>
                <w:szCs w:val="24"/>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92E75" w14:textId="77777777" w:rsidR="00930C06" w:rsidRPr="00723A37" w:rsidRDefault="00930C06" w:rsidP="00310CAA">
            <w:pPr>
              <w:spacing w:after="0" w:line="240" w:lineRule="auto"/>
              <w:jc w:val="both"/>
              <w:rPr>
                <w:color w:val="000000"/>
                <w:sz w:val="24"/>
                <w:szCs w:val="24"/>
              </w:rPr>
            </w:pPr>
            <w:r w:rsidRPr="00723A37">
              <w:rPr>
                <w:b/>
                <w:color w:val="000000"/>
                <w:sz w:val="24"/>
                <w:szCs w:val="24"/>
              </w:rPr>
              <w:t>Довідка в довільній формі</w:t>
            </w:r>
            <w:r w:rsidRPr="00723A37">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10017F6" w14:textId="77777777" w:rsidR="00930C06" w:rsidRPr="00723A37" w:rsidRDefault="00930C06" w:rsidP="00930C06">
      <w:pPr>
        <w:shd w:val="clear" w:color="auto" w:fill="FFFFFF"/>
        <w:spacing w:after="0" w:line="240" w:lineRule="auto"/>
        <w:rPr>
          <w:b/>
          <w:color w:val="000000"/>
          <w:sz w:val="24"/>
          <w:szCs w:val="24"/>
        </w:rPr>
      </w:pPr>
    </w:p>
    <w:p w14:paraId="6E0287F4" w14:textId="4BD4E99D" w:rsidR="009E29E9" w:rsidRPr="00723A37" w:rsidRDefault="009E29E9">
      <w:pPr>
        <w:spacing w:after="0" w:line="240" w:lineRule="auto"/>
        <w:rPr>
          <w:b/>
          <w:color w:val="000000"/>
          <w:sz w:val="24"/>
          <w:szCs w:val="24"/>
        </w:rPr>
      </w:pPr>
      <w:r w:rsidRPr="00723A37">
        <w:rPr>
          <w:b/>
          <w:color w:val="000000"/>
          <w:sz w:val="24"/>
          <w:szCs w:val="24"/>
        </w:rPr>
        <w:br w:type="page"/>
      </w:r>
    </w:p>
    <w:p w14:paraId="4AFC8442" w14:textId="0A32B6CB" w:rsidR="00930C06" w:rsidRPr="00723A37" w:rsidRDefault="00930C06" w:rsidP="00930C06">
      <w:pPr>
        <w:shd w:val="clear" w:color="auto" w:fill="FFFFFF"/>
        <w:spacing w:after="0" w:line="240" w:lineRule="auto"/>
        <w:rPr>
          <w:b/>
          <w:color w:val="000000"/>
          <w:sz w:val="24"/>
          <w:szCs w:val="24"/>
        </w:rPr>
      </w:pPr>
      <w:r w:rsidRPr="00723A37">
        <w:rPr>
          <w:b/>
          <w:color w:val="000000"/>
          <w:sz w:val="24"/>
          <w:szCs w:val="24"/>
        </w:rPr>
        <w:lastRenderedPageBreak/>
        <w:t xml:space="preserve">Інша інформація (для УЧАСНИКІВ </w:t>
      </w:r>
      <w:r w:rsidR="00D16499" w:rsidRPr="00723A37">
        <w:rPr>
          <w:b/>
          <w:color w:val="000000"/>
          <w:sz w:val="24"/>
          <w:szCs w:val="24"/>
        </w:rPr>
        <w:t>–</w:t>
      </w:r>
      <w:r w:rsidRPr="00723A37">
        <w:rPr>
          <w:b/>
          <w:color w:val="000000"/>
          <w:sz w:val="24"/>
          <w:szCs w:val="24"/>
        </w:rPr>
        <w:t xml:space="preserve">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930C06" w:rsidRPr="00723A37" w14:paraId="1B2BFC80" w14:textId="77777777" w:rsidTr="00310CAA">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6AAAEC" w14:textId="77777777" w:rsidR="00930C06" w:rsidRPr="00723A37" w:rsidRDefault="00930C06" w:rsidP="00310CAA">
            <w:pPr>
              <w:spacing w:after="0" w:line="240" w:lineRule="auto"/>
              <w:jc w:val="center"/>
              <w:rPr>
                <w:b/>
                <w:color w:val="000000"/>
                <w:sz w:val="24"/>
                <w:szCs w:val="24"/>
              </w:rPr>
            </w:pPr>
            <w:r w:rsidRPr="00723A37">
              <w:rPr>
                <w:b/>
                <w:color w:val="000000"/>
                <w:sz w:val="24"/>
                <w:szCs w:val="24"/>
              </w:rPr>
              <w:t>Інші документи від Учасника:</w:t>
            </w:r>
          </w:p>
        </w:tc>
      </w:tr>
      <w:tr w:rsidR="00930C06" w:rsidRPr="00723A37" w14:paraId="51CD2B61" w14:textId="77777777" w:rsidTr="00310CAA">
        <w:trPr>
          <w:trHeight w:val="3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26909" w14:textId="77777777" w:rsidR="00930C06" w:rsidRPr="00723A37" w:rsidRDefault="00930C06" w:rsidP="00310CAA">
            <w:pPr>
              <w:spacing w:after="0" w:line="240" w:lineRule="auto"/>
              <w:rPr>
                <w:b/>
                <w:color w:val="000000"/>
                <w:sz w:val="24"/>
                <w:szCs w:val="24"/>
              </w:rPr>
            </w:pPr>
            <w:r w:rsidRPr="00723A37">
              <w:rPr>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2A08" w14:textId="7CFB4E45" w:rsidR="00930C06" w:rsidRPr="00723A37" w:rsidRDefault="00930C06" w:rsidP="00310CAA">
            <w:pPr>
              <w:spacing w:after="0" w:line="240" w:lineRule="auto"/>
              <w:ind w:hanging="20"/>
              <w:jc w:val="both"/>
              <w:rPr>
                <w:color w:val="000000"/>
                <w:sz w:val="24"/>
                <w:szCs w:val="24"/>
              </w:rPr>
            </w:pPr>
            <w:r w:rsidRPr="00723A37">
              <w:rPr>
                <w:color w:val="000000"/>
                <w:sz w:val="24"/>
                <w:szCs w:val="24"/>
              </w:rPr>
              <w:t>-</w:t>
            </w:r>
            <w:r w:rsidRPr="00723A37">
              <w:rPr>
                <w:sz w:val="24"/>
                <w:szCs w:val="24"/>
              </w:rPr>
              <w:t xml:space="preserve"> Довідка  ЄДРПОУ чи ідентифікаційний номер</w:t>
            </w:r>
            <w:r w:rsidR="006B5626" w:rsidRPr="00723A37">
              <w:rPr>
                <w:sz w:val="24"/>
                <w:szCs w:val="24"/>
              </w:rPr>
              <w:t>.</w:t>
            </w:r>
          </w:p>
        </w:tc>
      </w:tr>
      <w:tr w:rsidR="00930C06" w:rsidRPr="00723A37" w14:paraId="0A8641A1" w14:textId="77777777" w:rsidTr="002A57A7">
        <w:trPr>
          <w:trHeight w:val="520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60F99" w14:textId="77777777" w:rsidR="00930C06" w:rsidRPr="00723A37" w:rsidRDefault="00930C06" w:rsidP="00310CAA">
            <w:pPr>
              <w:spacing w:after="0" w:line="240" w:lineRule="auto"/>
              <w:rPr>
                <w:b/>
                <w:color w:val="000000"/>
                <w:sz w:val="24"/>
                <w:szCs w:val="24"/>
              </w:rPr>
            </w:pPr>
          </w:p>
          <w:p w14:paraId="4E914CA1" w14:textId="77777777" w:rsidR="00930C06" w:rsidRPr="00723A37" w:rsidRDefault="00930C06" w:rsidP="00310CAA">
            <w:pPr>
              <w:spacing w:after="0" w:line="240" w:lineRule="auto"/>
              <w:rPr>
                <w:b/>
                <w:color w:val="000000"/>
                <w:sz w:val="24"/>
                <w:szCs w:val="24"/>
              </w:rPr>
            </w:pPr>
            <w:r w:rsidRPr="00723A37">
              <w:rPr>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5937B" w14:textId="77777777" w:rsidR="00930C06" w:rsidRPr="00723A37" w:rsidRDefault="00930C06" w:rsidP="00310CAA">
            <w:pPr>
              <w:shd w:val="clear" w:color="auto" w:fill="FFFFFF"/>
              <w:tabs>
                <w:tab w:val="left" w:pos="706"/>
              </w:tabs>
              <w:spacing w:line="240" w:lineRule="auto"/>
              <w:ind w:firstLine="41"/>
              <w:contextualSpacing/>
              <w:rPr>
                <w:sz w:val="24"/>
                <w:szCs w:val="24"/>
              </w:rPr>
            </w:pPr>
            <w:r w:rsidRPr="00723A37">
              <w:rPr>
                <w:sz w:val="24"/>
                <w:szCs w:val="24"/>
              </w:rPr>
              <w:t xml:space="preserve">  Відомості про Учасника (у форматі сканованого документа):</w:t>
            </w:r>
          </w:p>
          <w:p w14:paraId="1D67AB1B" w14:textId="1B26F54A" w:rsidR="00930C06" w:rsidRPr="00723A37" w:rsidRDefault="00930C06" w:rsidP="00310CAA">
            <w:pPr>
              <w:shd w:val="clear" w:color="auto" w:fill="FFFFFF"/>
              <w:tabs>
                <w:tab w:val="left" w:pos="696"/>
              </w:tabs>
              <w:spacing w:line="240" w:lineRule="auto"/>
              <w:ind w:firstLine="41"/>
              <w:contextualSpacing/>
              <w:rPr>
                <w:sz w:val="24"/>
                <w:szCs w:val="24"/>
              </w:rPr>
            </w:pPr>
            <w:r w:rsidRPr="00723A37">
              <w:rPr>
                <w:sz w:val="24"/>
                <w:szCs w:val="24"/>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w:t>
            </w:r>
            <w:r w:rsidR="00D16499" w:rsidRPr="00723A37">
              <w:rPr>
                <w:sz w:val="24"/>
                <w:szCs w:val="24"/>
              </w:rPr>
              <w:t>–</w:t>
            </w:r>
            <w:r w:rsidRPr="00723A37">
              <w:rPr>
                <w:sz w:val="24"/>
                <w:szCs w:val="24"/>
              </w:rPr>
              <w:t xml:space="preserve"> для фізичних осіб;</w:t>
            </w:r>
          </w:p>
          <w:p w14:paraId="2D1BE0FC" w14:textId="77777777" w:rsidR="00930C06" w:rsidRPr="00723A37" w:rsidRDefault="00930C06" w:rsidP="00310CAA">
            <w:pPr>
              <w:shd w:val="clear" w:color="auto" w:fill="FFFFFF"/>
              <w:tabs>
                <w:tab w:val="left" w:pos="696"/>
              </w:tabs>
              <w:spacing w:line="240" w:lineRule="auto"/>
              <w:ind w:firstLine="41"/>
              <w:contextualSpacing/>
              <w:rPr>
                <w:sz w:val="24"/>
                <w:szCs w:val="24"/>
              </w:rPr>
            </w:pPr>
            <w:r w:rsidRPr="00723A37">
              <w:rPr>
                <w:sz w:val="24"/>
                <w:szCs w:val="24"/>
              </w:rPr>
              <w:t>–  довідка, що подається у формі сканованого документа, складена у довільній формі Учасником (підписана, датована), яка містить відомості про Учасника:</w:t>
            </w:r>
          </w:p>
          <w:p w14:paraId="2192E38A" w14:textId="77777777" w:rsidR="00930C06" w:rsidRPr="00723A37" w:rsidRDefault="00930C06" w:rsidP="00310CAA">
            <w:pPr>
              <w:shd w:val="clear" w:color="auto" w:fill="FFFFFF"/>
              <w:tabs>
                <w:tab w:val="left" w:pos="696"/>
              </w:tabs>
              <w:spacing w:line="240" w:lineRule="auto"/>
              <w:ind w:firstLine="41"/>
              <w:contextualSpacing/>
              <w:rPr>
                <w:sz w:val="24"/>
                <w:szCs w:val="24"/>
              </w:rPr>
            </w:pPr>
            <w:r w:rsidRPr="00723A37">
              <w:rPr>
                <w:sz w:val="24"/>
                <w:szCs w:val="24"/>
              </w:rPr>
              <w:t>а)</w:t>
            </w:r>
            <w:r w:rsidRPr="00723A37">
              <w:rPr>
                <w:sz w:val="24"/>
                <w:szCs w:val="24"/>
              </w:rPr>
              <w:tab/>
              <w:t>юридична та фізична адреси Учасника, телефон, факс, електронна адреса;</w:t>
            </w:r>
          </w:p>
          <w:p w14:paraId="1B2FDD42" w14:textId="77777777" w:rsidR="00930C06" w:rsidRPr="00723A37" w:rsidRDefault="00930C06" w:rsidP="00310CAA">
            <w:pPr>
              <w:shd w:val="clear" w:color="auto" w:fill="FFFFFF"/>
              <w:tabs>
                <w:tab w:val="left" w:pos="245"/>
              </w:tabs>
              <w:spacing w:line="240" w:lineRule="auto"/>
              <w:ind w:firstLine="41"/>
              <w:contextualSpacing/>
              <w:rPr>
                <w:sz w:val="24"/>
                <w:szCs w:val="24"/>
              </w:rPr>
            </w:pPr>
            <w:r w:rsidRPr="00723A37">
              <w:rPr>
                <w:sz w:val="24"/>
                <w:szCs w:val="24"/>
              </w:rPr>
              <w:t xml:space="preserve">б) ідентифікаційний код Учасника (код ЄДРПОУ чи ідентифікаційний номера);  </w:t>
            </w:r>
          </w:p>
          <w:p w14:paraId="1647E254" w14:textId="58A55948" w:rsidR="00930C06" w:rsidRPr="00723A37" w:rsidRDefault="00930C06" w:rsidP="009E29E9">
            <w:pPr>
              <w:shd w:val="clear" w:color="auto" w:fill="FFFFFF"/>
              <w:tabs>
                <w:tab w:val="left" w:pos="245"/>
              </w:tabs>
              <w:spacing w:line="240" w:lineRule="auto"/>
              <w:ind w:firstLine="41"/>
              <w:contextualSpacing/>
              <w:rPr>
                <w:sz w:val="24"/>
                <w:szCs w:val="24"/>
              </w:rPr>
            </w:pPr>
            <w:r w:rsidRPr="00723A37">
              <w:rPr>
                <w:sz w:val="24"/>
                <w:szCs w:val="24"/>
              </w:rPr>
              <w:t>в)</w:t>
            </w:r>
            <w:r w:rsidRPr="00723A37">
              <w:rPr>
                <w:sz w:val="24"/>
                <w:szCs w:val="24"/>
              </w:rPr>
              <w:tab/>
              <w:t>керівництво (посада, прізвище, ім</w:t>
            </w:r>
            <w:r w:rsidR="00D16499" w:rsidRPr="00723A37">
              <w:rPr>
                <w:sz w:val="24"/>
                <w:szCs w:val="24"/>
              </w:rPr>
              <w:t>’</w:t>
            </w:r>
            <w:r w:rsidRPr="00723A37">
              <w:rPr>
                <w:sz w:val="24"/>
                <w:szCs w:val="24"/>
              </w:rPr>
              <w:t>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w:t>
            </w:r>
            <w:r w:rsidR="00D16499" w:rsidRPr="00723A37">
              <w:rPr>
                <w:sz w:val="24"/>
                <w:szCs w:val="24"/>
              </w:rPr>
              <w:t>’</w:t>
            </w:r>
            <w:r w:rsidRPr="00723A37">
              <w:rPr>
                <w:sz w:val="24"/>
                <w:szCs w:val="24"/>
              </w:rPr>
              <w:t>я, по батькові, телефон для контактів);</w:t>
            </w:r>
          </w:p>
          <w:p w14:paraId="5EC27094" w14:textId="0988B48B" w:rsidR="00930C06" w:rsidRPr="00723A37" w:rsidRDefault="00930C06" w:rsidP="00310CAA">
            <w:pPr>
              <w:shd w:val="clear" w:color="auto" w:fill="FFFFFF"/>
              <w:tabs>
                <w:tab w:val="left" w:pos="245"/>
              </w:tabs>
              <w:spacing w:line="240" w:lineRule="auto"/>
              <w:ind w:firstLine="41"/>
              <w:contextualSpacing/>
              <w:rPr>
                <w:sz w:val="24"/>
                <w:szCs w:val="24"/>
              </w:rPr>
            </w:pPr>
            <w:r w:rsidRPr="00723A37">
              <w:rPr>
                <w:sz w:val="24"/>
                <w:szCs w:val="24"/>
              </w:rPr>
              <w:t>г)</w:t>
            </w:r>
            <w:r w:rsidRPr="00723A37">
              <w:rPr>
                <w:sz w:val="24"/>
                <w:szCs w:val="24"/>
              </w:rPr>
              <w:tab/>
              <w:t xml:space="preserve">форма власності та юридичний статус, організаційно-правова форма (для </w:t>
            </w:r>
            <w:proofErr w:type="spellStart"/>
            <w:r w:rsidRPr="00723A37">
              <w:rPr>
                <w:sz w:val="24"/>
                <w:szCs w:val="24"/>
              </w:rPr>
              <w:t>юрид</w:t>
            </w:r>
            <w:proofErr w:type="spellEnd"/>
            <w:r w:rsidRPr="00723A37">
              <w:rPr>
                <w:sz w:val="24"/>
                <w:szCs w:val="24"/>
              </w:rPr>
              <w:t xml:space="preserve">. </w:t>
            </w:r>
            <w:r w:rsidR="00D16499" w:rsidRPr="00723A37">
              <w:rPr>
                <w:sz w:val="24"/>
                <w:szCs w:val="24"/>
              </w:rPr>
              <w:t>О</w:t>
            </w:r>
            <w:r w:rsidRPr="00723A37">
              <w:rPr>
                <w:sz w:val="24"/>
                <w:szCs w:val="24"/>
              </w:rPr>
              <w:t>сіб).</w:t>
            </w:r>
          </w:p>
          <w:p w14:paraId="2EFF12F0" w14:textId="26DCD309" w:rsidR="00930C06" w:rsidRPr="00723A37" w:rsidRDefault="00D16499" w:rsidP="002A57A7">
            <w:pPr>
              <w:shd w:val="clear" w:color="auto" w:fill="FFFFFF"/>
              <w:tabs>
                <w:tab w:val="left" w:pos="245"/>
              </w:tabs>
              <w:spacing w:line="240" w:lineRule="auto"/>
              <w:ind w:firstLine="41"/>
              <w:contextualSpacing/>
              <w:rPr>
                <w:sz w:val="24"/>
                <w:szCs w:val="24"/>
              </w:rPr>
            </w:pPr>
            <w:r w:rsidRPr="00723A37">
              <w:rPr>
                <w:sz w:val="24"/>
                <w:szCs w:val="24"/>
              </w:rPr>
              <w:t>Д</w:t>
            </w:r>
            <w:r w:rsidR="00930C06" w:rsidRPr="00723A37">
              <w:rPr>
                <w:sz w:val="24"/>
                <w:szCs w:val="24"/>
              </w:rPr>
              <w:t>)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tc>
      </w:tr>
      <w:tr w:rsidR="00930C06" w:rsidRPr="00723A37" w14:paraId="7EA145FF" w14:textId="77777777" w:rsidTr="00146775">
        <w:trPr>
          <w:trHeight w:val="59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0790E" w14:textId="77777777" w:rsidR="00930C06" w:rsidRPr="00723A37" w:rsidRDefault="00930C06" w:rsidP="00310CAA">
            <w:pPr>
              <w:spacing w:after="0" w:line="240" w:lineRule="auto"/>
              <w:rPr>
                <w:b/>
                <w:color w:val="000000"/>
                <w:sz w:val="24"/>
                <w:szCs w:val="24"/>
              </w:rPr>
            </w:pPr>
            <w:r w:rsidRPr="00723A37">
              <w:rPr>
                <w:b/>
                <w:color w:val="000000"/>
                <w:sz w:val="24"/>
                <w:szCs w:val="24"/>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0F76F" w14:textId="77777777" w:rsidR="00930C06" w:rsidRPr="00723A37" w:rsidRDefault="00930C06" w:rsidP="00310CAA">
            <w:pPr>
              <w:spacing w:line="240" w:lineRule="auto"/>
              <w:jc w:val="both"/>
              <w:rPr>
                <w:sz w:val="24"/>
                <w:szCs w:val="24"/>
              </w:rPr>
            </w:pPr>
            <w:r w:rsidRPr="00723A37">
              <w:rPr>
                <w:sz w:val="24"/>
                <w:szCs w:val="24"/>
              </w:rPr>
              <w:t>Довідка щодо вживання заходів охорони довкілля, та відсутності негативного впливу на навколишнє середовище запропонованої продукції запчастин .</w:t>
            </w:r>
          </w:p>
        </w:tc>
      </w:tr>
      <w:tr w:rsidR="00930C06" w:rsidRPr="00723A37" w14:paraId="3F102792" w14:textId="77777777" w:rsidTr="00310CAA">
        <w:trPr>
          <w:trHeight w:val="71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73E54" w14:textId="77777777" w:rsidR="00930C06" w:rsidRPr="00723A37" w:rsidRDefault="00930C06" w:rsidP="00310CAA">
            <w:pPr>
              <w:spacing w:after="0" w:line="240" w:lineRule="auto"/>
              <w:rPr>
                <w:b/>
                <w:color w:val="000000"/>
                <w:sz w:val="24"/>
                <w:szCs w:val="24"/>
              </w:rPr>
            </w:pPr>
            <w:r w:rsidRPr="00723A37">
              <w:rPr>
                <w:b/>
                <w:color w:val="000000"/>
                <w:sz w:val="24"/>
                <w:szCs w:val="24"/>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C535" w14:textId="77777777" w:rsidR="00930C06" w:rsidRPr="00723A37" w:rsidRDefault="00930C06" w:rsidP="00310CAA">
            <w:pPr>
              <w:spacing w:line="240" w:lineRule="auto"/>
              <w:jc w:val="both"/>
              <w:rPr>
                <w:sz w:val="24"/>
                <w:szCs w:val="24"/>
              </w:rPr>
            </w:pPr>
            <w:r w:rsidRPr="00723A37">
              <w:rPr>
                <w:sz w:val="24"/>
                <w:szCs w:val="24"/>
              </w:rPr>
              <w:t>Лист-згода на обробку персональних даних усіх посадових осіб, що підписують (завіряють) документи Пропозиції.</w:t>
            </w:r>
          </w:p>
        </w:tc>
      </w:tr>
      <w:tr w:rsidR="00930C06" w:rsidRPr="00723A37" w14:paraId="594229EE" w14:textId="77777777" w:rsidTr="00195526">
        <w:trPr>
          <w:trHeight w:val="5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AD10C" w14:textId="77777777" w:rsidR="00930C06" w:rsidRPr="00723A37" w:rsidRDefault="00930C06" w:rsidP="00310CAA">
            <w:pPr>
              <w:spacing w:after="0" w:line="240" w:lineRule="auto"/>
              <w:rPr>
                <w:b/>
                <w:color w:val="000000"/>
                <w:sz w:val="24"/>
                <w:szCs w:val="24"/>
              </w:rPr>
            </w:pPr>
            <w:r w:rsidRPr="00723A37">
              <w:rPr>
                <w:b/>
                <w:color w:val="000000"/>
                <w:sz w:val="24"/>
                <w:szCs w:val="24"/>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29E5D" w14:textId="77777777" w:rsidR="00930C06" w:rsidRPr="00723A37" w:rsidRDefault="00930C06" w:rsidP="00310CAA">
            <w:pPr>
              <w:spacing w:line="240" w:lineRule="auto"/>
              <w:jc w:val="both"/>
              <w:rPr>
                <w:sz w:val="24"/>
                <w:szCs w:val="24"/>
              </w:rPr>
            </w:pPr>
            <w:r w:rsidRPr="00723A37">
              <w:rPr>
                <w:sz w:val="24"/>
                <w:szCs w:val="24"/>
              </w:rPr>
              <w:t>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930C06" w:rsidRPr="00723A37" w14:paraId="0FE55A51" w14:textId="77777777" w:rsidTr="00310CAA">
        <w:trPr>
          <w:trHeight w:val="57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F68A0" w14:textId="77777777" w:rsidR="00930C06" w:rsidRPr="00723A37" w:rsidRDefault="00930C06" w:rsidP="00310CAA">
            <w:pPr>
              <w:spacing w:after="0" w:line="240" w:lineRule="auto"/>
              <w:rPr>
                <w:b/>
                <w:color w:val="000000"/>
                <w:sz w:val="24"/>
                <w:szCs w:val="24"/>
              </w:rPr>
            </w:pPr>
            <w:r w:rsidRPr="00723A37">
              <w:rPr>
                <w:b/>
                <w:color w:val="000000"/>
                <w:sz w:val="24"/>
                <w:szCs w:val="24"/>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A1CF" w14:textId="77777777" w:rsidR="00930C06" w:rsidRPr="00723A37" w:rsidRDefault="00930C06" w:rsidP="00310CAA">
            <w:pPr>
              <w:spacing w:line="240" w:lineRule="auto"/>
              <w:jc w:val="both"/>
              <w:rPr>
                <w:sz w:val="24"/>
                <w:szCs w:val="24"/>
              </w:rPr>
            </w:pPr>
            <w:r w:rsidRPr="00723A37">
              <w:rPr>
                <w:bCs/>
                <w:sz w:val="24"/>
                <w:szCs w:val="24"/>
              </w:rPr>
              <w:t>Статут (для юридичних осіб) або інший установчий документ, з усіма змінами та доповненнями.</w:t>
            </w:r>
            <w:r w:rsidRPr="00723A37">
              <w:rPr>
                <w:color w:val="000000"/>
                <w:sz w:val="24"/>
                <w:szCs w:val="24"/>
              </w:rPr>
              <w:t xml:space="preserve">   </w:t>
            </w:r>
          </w:p>
        </w:tc>
      </w:tr>
      <w:tr w:rsidR="00930C06" w:rsidRPr="00723A37" w14:paraId="54EE8213" w14:textId="77777777" w:rsidTr="00310CAA">
        <w:trPr>
          <w:trHeight w:val="7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DF1E" w14:textId="1579521A" w:rsidR="00930C06" w:rsidRPr="00723A37" w:rsidRDefault="009F3CD0" w:rsidP="00310CAA">
            <w:pPr>
              <w:spacing w:after="0" w:line="240" w:lineRule="auto"/>
              <w:rPr>
                <w:b/>
                <w:color w:val="000000"/>
                <w:sz w:val="24"/>
                <w:szCs w:val="24"/>
              </w:rPr>
            </w:pPr>
            <w:r w:rsidRPr="00723A37">
              <w:rPr>
                <w:b/>
                <w:color w:val="000000"/>
                <w:sz w:val="24"/>
                <w:szCs w:val="24"/>
              </w:rPr>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25331" w14:textId="77777777" w:rsidR="00930C06" w:rsidRPr="00723A37" w:rsidRDefault="00930C06" w:rsidP="00310CAA">
            <w:pPr>
              <w:spacing w:after="0" w:line="240" w:lineRule="auto"/>
              <w:jc w:val="both"/>
              <w:rPr>
                <w:color w:val="000000"/>
                <w:sz w:val="24"/>
                <w:szCs w:val="24"/>
              </w:rPr>
            </w:pPr>
            <w:r w:rsidRPr="00723A37">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30C06" w:rsidRPr="00723A37" w14:paraId="131A56F0" w14:textId="77777777" w:rsidTr="007E70CD">
        <w:trPr>
          <w:trHeight w:val="5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0F5BB" w14:textId="06D71844" w:rsidR="00930C06" w:rsidRPr="00723A37" w:rsidRDefault="009F3CD0" w:rsidP="00310CAA">
            <w:pPr>
              <w:spacing w:after="0" w:line="240" w:lineRule="auto"/>
              <w:rPr>
                <w:b/>
                <w:sz w:val="24"/>
                <w:szCs w:val="24"/>
              </w:rPr>
            </w:pPr>
            <w:r w:rsidRPr="00723A37">
              <w:rPr>
                <w:b/>
                <w:color w:val="000000"/>
                <w:sz w:val="24"/>
                <w:szCs w:val="24"/>
              </w:rPr>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F72E" w14:textId="77777777" w:rsidR="00930C06" w:rsidRPr="00723A37" w:rsidRDefault="00930C06" w:rsidP="00310CAA">
            <w:pPr>
              <w:spacing w:after="0" w:line="240" w:lineRule="auto"/>
              <w:jc w:val="both"/>
              <w:rPr>
                <w:color w:val="000000"/>
                <w:sz w:val="24"/>
                <w:szCs w:val="24"/>
              </w:rPr>
            </w:pPr>
            <w:r w:rsidRPr="00723A37">
              <w:rPr>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23A37">
              <w:rPr>
                <w:b/>
                <w:color w:val="000000"/>
                <w:sz w:val="24"/>
                <w:szCs w:val="24"/>
              </w:rPr>
              <w:t>у вигляді листа-гарантії</w:t>
            </w:r>
            <w:r w:rsidRPr="00723A37">
              <w:rPr>
                <w:color w:val="000000"/>
                <w:sz w:val="24"/>
                <w:szCs w:val="24"/>
              </w:rPr>
              <w:t xml:space="preserve"> наступного змісту: </w:t>
            </w:r>
            <w:r w:rsidRPr="00723A37">
              <w:rPr>
                <w:b/>
                <w:color w:val="000000"/>
                <w:sz w:val="24"/>
                <w:szCs w:val="24"/>
              </w:rPr>
              <w:t xml:space="preserve">«Ми, </w:t>
            </w:r>
            <w:r w:rsidRPr="00723A37">
              <w:rPr>
                <w:b/>
                <w:color w:val="000000"/>
                <w:sz w:val="24"/>
                <w:szCs w:val="24"/>
                <w:u w:val="single"/>
              </w:rPr>
              <w:t xml:space="preserve">зазначити найменування </w:t>
            </w:r>
            <w:r w:rsidRPr="00723A37">
              <w:rPr>
                <w:b/>
                <w:color w:val="000000"/>
                <w:sz w:val="24"/>
                <w:szCs w:val="24"/>
                <w:u w:val="single"/>
              </w:rPr>
              <w:lastRenderedPageBreak/>
              <w:t>Учасника</w:t>
            </w:r>
            <w:r w:rsidRPr="00723A37">
              <w:rPr>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23A37">
              <w:rPr>
                <w:b/>
                <w:color w:val="000000"/>
                <w:sz w:val="24"/>
                <w:szCs w:val="24"/>
              </w:rPr>
              <w:t>т.ч</w:t>
            </w:r>
            <w:proofErr w:type="spellEnd"/>
            <w:r w:rsidRPr="00723A37">
              <w:rPr>
                <w:b/>
                <w:color w:val="000000"/>
                <w:sz w:val="24"/>
                <w:szCs w:val="24"/>
              </w:rPr>
              <w:t xml:space="preserve">. Додатку 2 тендерної документації, а також підтверджуємо можливість </w:t>
            </w:r>
            <w:r w:rsidRPr="00723A37">
              <w:rPr>
                <w:b/>
                <w:sz w:val="24"/>
                <w:szCs w:val="24"/>
              </w:rPr>
              <w:t>поставки товару, у відповідності до вимог, визначених згідно з умовами</w:t>
            </w:r>
            <w:r w:rsidRPr="00723A37">
              <w:rPr>
                <w:b/>
                <w:color w:val="000000"/>
                <w:sz w:val="24"/>
                <w:szCs w:val="24"/>
              </w:rPr>
              <w:t xml:space="preserve"> тендерної документації ».</w:t>
            </w:r>
          </w:p>
        </w:tc>
      </w:tr>
      <w:tr w:rsidR="00D605D3" w:rsidRPr="00723A37" w14:paraId="264184B8" w14:textId="77777777" w:rsidTr="00310CAA">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C0E58" w14:textId="6902D203" w:rsidR="00D605D3" w:rsidRPr="00723A37" w:rsidRDefault="003541A4" w:rsidP="00D605D3">
            <w:pPr>
              <w:spacing w:after="0" w:line="240" w:lineRule="auto"/>
              <w:rPr>
                <w:b/>
                <w:color w:val="000000"/>
                <w:sz w:val="24"/>
                <w:szCs w:val="24"/>
              </w:rPr>
            </w:pPr>
            <w:r w:rsidRPr="00723A37">
              <w:rPr>
                <w:b/>
                <w:color w:val="000000"/>
                <w:sz w:val="24"/>
                <w:szCs w:val="24"/>
              </w:rPr>
              <w:lastRenderedPageBreak/>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F3E9A" w14:textId="1F0C781F" w:rsidR="00D605D3" w:rsidRPr="00723A37" w:rsidRDefault="00D605D3" w:rsidP="009F3CD0">
            <w:pPr>
              <w:spacing w:after="0" w:line="240" w:lineRule="auto"/>
              <w:jc w:val="both"/>
              <w:rPr>
                <w:sz w:val="24"/>
                <w:szCs w:val="24"/>
              </w:rPr>
            </w:pPr>
            <w:r w:rsidRPr="00723A37">
              <w:rPr>
                <w:color w:val="000000"/>
                <w:sz w:val="24"/>
                <w:szCs w:val="24"/>
              </w:rPr>
              <w:t>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 Російської Федерації».</w:t>
            </w:r>
          </w:p>
        </w:tc>
      </w:tr>
      <w:tr w:rsidR="00D605D3" w:rsidRPr="00723A37" w14:paraId="7EE0D304" w14:textId="77777777" w:rsidTr="00310CAA">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35459" w14:textId="21BB7589" w:rsidR="00D605D3" w:rsidRPr="00723A37" w:rsidRDefault="009F3CD0" w:rsidP="00D605D3">
            <w:pPr>
              <w:spacing w:after="0" w:line="240" w:lineRule="auto"/>
              <w:rPr>
                <w:b/>
                <w:color w:val="000000"/>
                <w:sz w:val="24"/>
                <w:szCs w:val="24"/>
              </w:rPr>
            </w:pPr>
            <w:r w:rsidRPr="00723A37">
              <w:rPr>
                <w:b/>
                <w:color w:val="000000"/>
                <w:sz w:val="24"/>
                <w:szCs w:val="24"/>
              </w:rPr>
              <w:t>1</w:t>
            </w:r>
            <w:r w:rsidR="003541A4" w:rsidRPr="00723A37">
              <w:rPr>
                <w:b/>
                <w:color w:val="000000"/>
                <w:sz w:val="24"/>
                <w:szCs w:val="24"/>
              </w:rPr>
              <w:t>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7D630" w14:textId="7F5A7A2A" w:rsidR="00D605D3" w:rsidRPr="00723A37" w:rsidRDefault="00D605D3" w:rsidP="009F3CD0">
            <w:pPr>
              <w:spacing w:after="0" w:line="240" w:lineRule="auto"/>
              <w:jc w:val="both"/>
              <w:rPr>
                <w:sz w:val="24"/>
                <w:szCs w:val="24"/>
              </w:rPr>
            </w:pPr>
            <w:r w:rsidRPr="00723A37">
              <w:rPr>
                <w:sz w:val="24"/>
                <w:szCs w:val="24"/>
              </w:rPr>
              <w:t>Надати «ТЕНДЕРНУ ПРОПОЗИЦІЮ (технічну частину)» із заповненою відповідно до інструкції таблицею «Інформація про необхідні технічні та якісні характеристики Товару, який пропонується до постачання» (Додаток 4).</w:t>
            </w:r>
          </w:p>
        </w:tc>
      </w:tr>
      <w:tr w:rsidR="00D605D3" w:rsidRPr="00723A37" w14:paraId="007C2951" w14:textId="77777777" w:rsidTr="00310CAA">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65C58" w14:textId="14DBC7A2" w:rsidR="00D605D3" w:rsidRPr="00723A37" w:rsidRDefault="009F3CD0" w:rsidP="00D605D3">
            <w:pPr>
              <w:spacing w:after="0" w:line="240" w:lineRule="auto"/>
              <w:rPr>
                <w:b/>
                <w:color w:val="000000"/>
                <w:sz w:val="24"/>
                <w:szCs w:val="24"/>
              </w:rPr>
            </w:pPr>
            <w:r w:rsidRPr="00723A37">
              <w:rPr>
                <w:b/>
                <w:color w:val="000000"/>
                <w:sz w:val="24"/>
                <w:szCs w:val="24"/>
              </w:rPr>
              <w:t>1</w:t>
            </w:r>
            <w:r w:rsidR="003541A4" w:rsidRPr="00723A37">
              <w:rPr>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190C7" w14:textId="2331C7FA" w:rsidR="00D605D3" w:rsidRPr="00723A37" w:rsidRDefault="00D605D3" w:rsidP="009F3CD0">
            <w:pPr>
              <w:spacing w:after="0" w:line="240" w:lineRule="auto"/>
              <w:jc w:val="both"/>
              <w:rPr>
                <w:sz w:val="24"/>
                <w:szCs w:val="24"/>
              </w:rPr>
            </w:pPr>
            <w:r w:rsidRPr="00723A37">
              <w:rPr>
                <w:sz w:val="24"/>
                <w:szCs w:val="24"/>
              </w:rPr>
              <w:t>Якщо товар/продукція відрізняється за технічними та якісними характеристиками від характеристик зазначених в технічній специфікації даного додатку, учасник повинен надати порівняльну таблицю технічних та якісних характеристик</w:t>
            </w:r>
            <w:r w:rsidR="00BA5777" w:rsidRPr="00723A37">
              <w:rPr>
                <w:sz w:val="24"/>
                <w:szCs w:val="24"/>
              </w:rPr>
              <w:t>.</w:t>
            </w:r>
          </w:p>
        </w:tc>
      </w:tr>
      <w:tr w:rsidR="002A57A7" w:rsidRPr="00723A37" w14:paraId="4D937DF7" w14:textId="77777777" w:rsidTr="00DE0055">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F0AC" w14:textId="0FC1A585" w:rsidR="002A57A7" w:rsidRPr="00723A37" w:rsidRDefault="002A57A7" w:rsidP="00DE0055">
            <w:pPr>
              <w:spacing w:after="0" w:line="240" w:lineRule="auto"/>
              <w:rPr>
                <w:b/>
                <w:color w:val="000000"/>
                <w:sz w:val="24"/>
                <w:szCs w:val="24"/>
              </w:rPr>
            </w:pPr>
            <w:r w:rsidRPr="00723A37">
              <w:rPr>
                <w:b/>
                <w:color w:val="000000"/>
                <w:sz w:val="24"/>
                <w:szCs w:val="24"/>
              </w:rPr>
              <w:t>1</w:t>
            </w:r>
            <w:r w:rsidR="006062CA" w:rsidRPr="00723A37">
              <w:rPr>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6EE60" w14:textId="7ECF8590" w:rsidR="002A57A7" w:rsidRPr="00723A37" w:rsidRDefault="002A57A7" w:rsidP="00DE0055">
            <w:pPr>
              <w:spacing w:after="0" w:line="240" w:lineRule="auto"/>
              <w:ind w:firstLine="147"/>
              <w:jc w:val="both"/>
              <w:rPr>
                <w:iCs/>
                <w:sz w:val="24"/>
                <w:szCs w:val="24"/>
              </w:rPr>
            </w:pPr>
            <w:r w:rsidRPr="00723A37">
              <w:rPr>
                <w:iCs/>
                <w:color w:val="000000"/>
                <w:sz w:val="24"/>
                <w:szCs w:val="24"/>
                <w:lang w:eastAsia="ru-RU"/>
              </w:rPr>
              <w:t xml:space="preserve"> </w:t>
            </w:r>
            <w:r w:rsidR="002204C5" w:rsidRPr="00723A37">
              <w:rPr>
                <w:iCs/>
                <w:color w:val="000000"/>
                <w:sz w:val="24"/>
                <w:szCs w:val="24"/>
                <w:lang w:eastAsia="ru-RU"/>
              </w:rPr>
              <w:t>Якщо учасник є</w:t>
            </w:r>
            <w:r w:rsidRPr="00723A37">
              <w:rPr>
                <w:iCs/>
                <w:color w:val="000000"/>
                <w:sz w:val="24"/>
                <w:szCs w:val="24"/>
                <w:lang w:eastAsia="ru-RU"/>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23A37">
              <w:rPr>
                <w:iCs/>
                <w:color w:val="000000"/>
                <w:sz w:val="24"/>
                <w:szCs w:val="24"/>
                <w:lang w:eastAsia="ru-RU"/>
              </w:rPr>
              <w:t>бенефіціарним</w:t>
            </w:r>
            <w:proofErr w:type="spellEnd"/>
            <w:r w:rsidRPr="00723A37">
              <w:rPr>
                <w:iCs/>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3A37">
              <w:rPr>
                <w:iCs/>
                <w:color w:val="000000"/>
                <w:sz w:val="24"/>
                <w:szCs w:val="24"/>
                <w:lang w:eastAsia="ru-RU"/>
              </w:rPr>
              <w:t>закупівель</w:t>
            </w:r>
            <w:proofErr w:type="spellEnd"/>
            <w:r w:rsidRPr="00723A37">
              <w:rPr>
                <w:iCs/>
                <w:color w:val="000000"/>
                <w:sz w:val="24"/>
                <w:szCs w:val="24"/>
                <w:lang w:eastAsia="ru-RU"/>
              </w:rPr>
              <w:t xml:space="preserve"> товарів, робіт і послуг для замовників, передбачених Законом України “Про публічні </w:t>
            </w:r>
            <w:r w:rsidRPr="00723A37">
              <w:rPr>
                <w:color w:val="000000"/>
                <w:sz w:val="24"/>
                <w:szCs w:val="24"/>
                <w:lang w:eastAsia="ru-RU"/>
              </w:rPr>
              <w:t xml:space="preserve">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w:t>
            </w:r>
            <w:r w:rsidR="00D16499" w:rsidRPr="00723A37">
              <w:rPr>
                <w:color w:val="000000"/>
                <w:sz w:val="24"/>
                <w:szCs w:val="24"/>
                <w:lang w:eastAsia="ru-RU"/>
              </w:rPr>
              <w:t>–</w:t>
            </w:r>
            <w:r w:rsidRPr="00723A37">
              <w:rPr>
                <w:color w:val="000000"/>
                <w:sz w:val="24"/>
                <w:szCs w:val="24"/>
                <w:lang w:eastAsia="ru-RU"/>
              </w:rPr>
              <w:t xml:space="preserve"> підприємців та громадських формувань.</w:t>
            </w:r>
          </w:p>
        </w:tc>
      </w:tr>
      <w:tr w:rsidR="002A57A7" w:rsidRPr="00723A37" w14:paraId="10689699" w14:textId="77777777" w:rsidTr="00DE0055">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559BD" w14:textId="3DE151C4" w:rsidR="002A57A7" w:rsidRPr="00723A37" w:rsidRDefault="002A57A7" w:rsidP="00DE0055">
            <w:pPr>
              <w:spacing w:after="0" w:line="240" w:lineRule="auto"/>
              <w:rPr>
                <w:b/>
                <w:color w:val="000000"/>
                <w:sz w:val="24"/>
                <w:szCs w:val="24"/>
              </w:rPr>
            </w:pPr>
            <w:r w:rsidRPr="00723A37">
              <w:rPr>
                <w:b/>
                <w:color w:val="000000"/>
                <w:sz w:val="24"/>
                <w:szCs w:val="24"/>
              </w:rPr>
              <w:t>1</w:t>
            </w:r>
            <w:r w:rsidR="006062CA" w:rsidRPr="00723A37">
              <w:rPr>
                <w:b/>
                <w:color w:val="000000"/>
                <w:sz w:val="24"/>
                <w:szCs w:val="24"/>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0603B" w14:textId="7960A4D3" w:rsidR="002A57A7" w:rsidRPr="00723A37" w:rsidRDefault="002A57A7" w:rsidP="00DE0055">
            <w:pPr>
              <w:spacing w:after="0" w:line="240" w:lineRule="auto"/>
              <w:ind w:firstLine="147"/>
              <w:jc w:val="both"/>
              <w:rPr>
                <w:sz w:val="24"/>
                <w:szCs w:val="24"/>
                <w:lang w:eastAsia="uk-UA"/>
              </w:rPr>
            </w:pPr>
            <w:r w:rsidRPr="00723A37">
              <w:rPr>
                <w:sz w:val="24"/>
                <w:szCs w:val="24"/>
              </w:rPr>
              <w:t>Лист-згода на підписання договору</w:t>
            </w:r>
            <w:r w:rsidR="001F503A" w:rsidRPr="00723A37">
              <w:rPr>
                <w:sz w:val="24"/>
                <w:szCs w:val="24"/>
                <w:lang w:val="ru-RU"/>
              </w:rPr>
              <w:t xml:space="preserve"> </w:t>
            </w:r>
            <w:r w:rsidRPr="00723A37">
              <w:rPr>
                <w:b/>
                <w:bCs/>
                <w:sz w:val="24"/>
                <w:szCs w:val="24"/>
              </w:rPr>
              <w:t>(Додаток 3)</w:t>
            </w:r>
          </w:p>
        </w:tc>
      </w:tr>
      <w:tr w:rsidR="002636C9" w:rsidRPr="00723A37" w14:paraId="25107F8A" w14:textId="77777777" w:rsidTr="00DE0055">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E2CC3" w14:textId="1929A159" w:rsidR="002636C9" w:rsidRPr="00723A37" w:rsidRDefault="002636C9" w:rsidP="00DE0055">
            <w:pPr>
              <w:spacing w:after="0" w:line="240" w:lineRule="auto"/>
              <w:rPr>
                <w:b/>
                <w:color w:val="000000"/>
                <w:sz w:val="24"/>
                <w:szCs w:val="24"/>
              </w:rPr>
            </w:pPr>
            <w:r w:rsidRPr="00723A37">
              <w:rPr>
                <w:b/>
                <w:color w:val="000000"/>
                <w:sz w:val="24"/>
                <w:szCs w:val="24"/>
              </w:rPr>
              <w:t>1</w:t>
            </w:r>
            <w:r w:rsidR="006062CA" w:rsidRPr="00723A37">
              <w:rPr>
                <w:b/>
                <w:color w:val="000000"/>
                <w:sz w:val="24"/>
                <w:szCs w:val="24"/>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0BFB" w14:textId="17A3CEDE" w:rsidR="002636C9" w:rsidRPr="00723A37" w:rsidRDefault="002636C9" w:rsidP="00DE0055">
            <w:pPr>
              <w:spacing w:after="0" w:line="240" w:lineRule="auto"/>
              <w:ind w:firstLine="147"/>
              <w:jc w:val="both"/>
              <w:rPr>
                <w:sz w:val="24"/>
                <w:szCs w:val="24"/>
              </w:rPr>
            </w:pPr>
            <w:r w:rsidRPr="00723A37">
              <w:rPr>
                <w:sz w:val="24"/>
                <w:szCs w:val="24"/>
              </w:rPr>
              <w:t xml:space="preserve">У разі, якщо учасник або його кінцевий </w:t>
            </w:r>
            <w:proofErr w:type="spellStart"/>
            <w:r w:rsidRPr="00723A37">
              <w:rPr>
                <w:sz w:val="24"/>
                <w:szCs w:val="24"/>
              </w:rPr>
              <w:t>бенефіціарний</w:t>
            </w:r>
            <w:proofErr w:type="spellEnd"/>
            <w:r w:rsidRPr="00723A37">
              <w:rPr>
                <w:sz w:val="24"/>
                <w:szCs w:val="24"/>
              </w:rPr>
              <w:t xml:space="preserve"> власник, член або учасник (акціонер), що має частку в статутному капіталі 10 і більше відсотків (далі </w:t>
            </w:r>
            <w:r w:rsidR="00D16499" w:rsidRPr="00723A37">
              <w:rPr>
                <w:sz w:val="24"/>
                <w:szCs w:val="24"/>
              </w:rPr>
              <w:t>–</w:t>
            </w:r>
            <w:r w:rsidRPr="00723A37">
              <w:rPr>
                <w:sz w:val="24"/>
                <w:szCs w:val="24"/>
              </w:rPr>
              <w:t xml:space="preserve">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 посвідчення біженця чи документ, що підтверджує надання притулку в Україні, або • посвідчення особи, яка потребує додаткового захисту в Україні, або • посвідчення особи, якій надано тимчасовий захист в Україні, або • витяг із реєстру територіальної громади, що підтверджує зареєстроване або задеклароване місце проживання (перебування) </w:t>
            </w:r>
            <w:r w:rsidRPr="00723A37">
              <w:rPr>
                <w:sz w:val="24"/>
                <w:szCs w:val="24"/>
              </w:rPr>
              <w:lastRenderedPageBreak/>
              <w:t>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 або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 рішення Кабінету Міністрів України, щодо управління активами, на які накладено арешт у кримінальному провадженні.</w:t>
            </w:r>
          </w:p>
        </w:tc>
      </w:tr>
      <w:tr w:rsidR="00C52460" w:rsidRPr="00723A37" w14:paraId="03E4F6D5" w14:textId="77777777" w:rsidTr="00DE0055">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5DE12" w14:textId="3ED5113A" w:rsidR="00C52460" w:rsidRPr="00723A37" w:rsidRDefault="00C52460" w:rsidP="00DE0055">
            <w:pPr>
              <w:spacing w:after="0" w:line="240" w:lineRule="auto"/>
              <w:rPr>
                <w:b/>
                <w:color w:val="000000"/>
                <w:sz w:val="24"/>
                <w:szCs w:val="24"/>
              </w:rPr>
            </w:pPr>
            <w:r w:rsidRPr="00723A37">
              <w:rPr>
                <w:b/>
                <w:color w:val="000000"/>
                <w:sz w:val="24"/>
                <w:szCs w:val="24"/>
              </w:rPr>
              <w:lastRenderedPageBreak/>
              <w:t>15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51575" w14:textId="3E3B9193" w:rsidR="00C52460" w:rsidRPr="00723A37" w:rsidRDefault="00C52460" w:rsidP="00DE0055">
            <w:pPr>
              <w:spacing w:after="0" w:line="240" w:lineRule="auto"/>
              <w:ind w:firstLine="147"/>
              <w:jc w:val="both"/>
              <w:rPr>
                <w:b/>
                <w:bCs/>
                <w:sz w:val="24"/>
                <w:szCs w:val="24"/>
                <w:u w:val="single"/>
              </w:rPr>
            </w:pPr>
            <w:r w:rsidRPr="00723A37">
              <w:rPr>
                <w:b/>
                <w:bCs/>
                <w:sz w:val="24"/>
                <w:szCs w:val="24"/>
                <w:u w:val="single"/>
              </w:rPr>
              <w:t>Сертифікат, що Учасник має статус офіційного сертифікованого дилера в сфері  обслуговування продукції марки «</w:t>
            </w:r>
            <w:r w:rsidRPr="00723A37">
              <w:rPr>
                <w:b/>
                <w:bCs/>
                <w:sz w:val="24"/>
                <w:szCs w:val="24"/>
                <w:u w:val="single"/>
                <w:lang w:val="en-US"/>
              </w:rPr>
              <w:t>HYUNDAI</w:t>
            </w:r>
            <w:r w:rsidRPr="00723A37">
              <w:rPr>
                <w:b/>
                <w:bCs/>
                <w:sz w:val="24"/>
                <w:szCs w:val="24"/>
                <w:u w:val="single"/>
              </w:rPr>
              <w:t>»  на території України чи інший рівнозначний документ</w:t>
            </w:r>
            <w:r w:rsidR="00A349F1" w:rsidRPr="00723A37">
              <w:rPr>
                <w:b/>
                <w:bCs/>
                <w:sz w:val="24"/>
                <w:szCs w:val="24"/>
                <w:u w:val="single"/>
              </w:rPr>
              <w:t>.</w:t>
            </w:r>
          </w:p>
        </w:tc>
      </w:tr>
      <w:tr w:rsidR="00A349F1" w:rsidRPr="00723A37" w14:paraId="20FB5788" w14:textId="77777777" w:rsidTr="00DE0055">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CE1F3" w14:textId="194A83CA" w:rsidR="00A349F1" w:rsidRPr="00723A37" w:rsidRDefault="00A349F1" w:rsidP="00DE0055">
            <w:pPr>
              <w:spacing w:after="0" w:line="240" w:lineRule="auto"/>
              <w:rPr>
                <w:b/>
                <w:color w:val="000000"/>
                <w:sz w:val="24"/>
                <w:szCs w:val="24"/>
              </w:rPr>
            </w:pPr>
            <w:r w:rsidRPr="00723A37">
              <w:rPr>
                <w:b/>
                <w:color w:val="000000"/>
                <w:sz w:val="24"/>
                <w:szCs w:val="24"/>
              </w:rPr>
              <w:t>16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4FB59" w14:textId="1A80CBE9" w:rsidR="00A349F1" w:rsidRPr="00723A37" w:rsidRDefault="00A349F1" w:rsidP="00DE0055">
            <w:pPr>
              <w:spacing w:after="0" w:line="240" w:lineRule="auto"/>
              <w:ind w:firstLine="147"/>
              <w:jc w:val="both"/>
              <w:rPr>
                <w:sz w:val="24"/>
                <w:szCs w:val="24"/>
              </w:rPr>
            </w:pPr>
            <w:r w:rsidRPr="00723A37">
              <w:rPr>
                <w:sz w:val="24"/>
                <w:szCs w:val="24"/>
              </w:rPr>
              <w:t>Лист-підтвердження щодо надання гарантії якості та гарантії строку експлуатації не менше 12 місяців, згідно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 листопада 2014 року № 615, на послуги, використані запасні частини та матеріали.</w:t>
            </w:r>
          </w:p>
        </w:tc>
      </w:tr>
    </w:tbl>
    <w:p w14:paraId="6A3A926F" w14:textId="77777777" w:rsidR="00930C06" w:rsidRPr="00723A37" w:rsidRDefault="00930C06" w:rsidP="00930C06">
      <w:pPr>
        <w:spacing w:after="0" w:line="240" w:lineRule="auto"/>
        <w:jc w:val="both"/>
        <w:rPr>
          <w:b/>
          <w:sz w:val="8"/>
          <w:szCs w:val="8"/>
        </w:rPr>
      </w:pPr>
    </w:p>
    <w:p w14:paraId="191FB15C" w14:textId="2D96BD8E" w:rsidR="00237BDB" w:rsidRPr="00723A37" w:rsidRDefault="00F92A25" w:rsidP="00F92A25">
      <w:pPr>
        <w:widowControl w:val="0"/>
        <w:tabs>
          <w:tab w:val="left" w:pos="8986"/>
        </w:tabs>
        <w:ind w:right="-1"/>
        <w:jc w:val="both"/>
        <w:rPr>
          <w:b/>
          <w:sz w:val="22"/>
        </w:rPr>
      </w:pPr>
      <w:r w:rsidRPr="00723A37">
        <w:rPr>
          <w:b/>
          <w:sz w:val="22"/>
        </w:rPr>
        <w:tab/>
      </w:r>
    </w:p>
    <w:p w14:paraId="5A0CC220" w14:textId="77777777" w:rsidR="005821A8" w:rsidRPr="00723A37" w:rsidRDefault="005B21DF">
      <w:pPr>
        <w:spacing w:after="0" w:line="240" w:lineRule="auto"/>
        <w:rPr>
          <w:b/>
          <w:sz w:val="22"/>
        </w:rPr>
        <w:sectPr w:rsidR="005821A8" w:rsidRPr="00723A37" w:rsidSect="00237BDB">
          <w:headerReference w:type="default" r:id="rId36"/>
          <w:footerReference w:type="default" r:id="rId37"/>
          <w:pgSz w:w="11906" w:h="16838"/>
          <w:pgMar w:top="1135" w:right="566" w:bottom="1135" w:left="1134" w:header="708" w:footer="0" w:gutter="0"/>
          <w:cols w:space="708"/>
          <w:titlePg/>
          <w:docGrid w:linePitch="381"/>
        </w:sectPr>
      </w:pPr>
      <w:r w:rsidRPr="00723A37">
        <w:rPr>
          <w:b/>
          <w:sz w:val="22"/>
        </w:rPr>
        <w:br w:type="page"/>
      </w:r>
    </w:p>
    <w:p w14:paraId="0B255784" w14:textId="6ED05017" w:rsidR="00D01ECB" w:rsidRPr="00723A37" w:rsidRDefault="00D01ECB" w:rsidP="00292288">
      <w:pPr>
        <w:spacing w:after="0" w:line="240" w:lineRule="auto"/>
        <w:jc w:val="right"/>
        <w:rPr>
          <w:color w:val="000000"/>
          <w:sz w:val="24"/>
          <w:szCs w:val="24"/>
        </w:rPr>
      </w:pPr>
      <w:r w:rsidRPr="00723A37">
        <w:rPr>
          <w:b/>
          <w:color w:val="000000"/>
          <w:sz w:val="24"/>
          <w:szCs w:val="24"/>
        </w:rPr>
        <w:lastRenderedPageBreak/>
        <w:t xml:space="preserve">ДОДАТОК  </w:t>
      </w:r>
      <w:r w:rsidR="00292288" w:rsidRPr="00723A37">
        <w:rPr>
          <w:b/>
          <w:color w:val="000000"/>
          <w:sz w:val="24"/>
          <w:szCs w:val="24"/>
        </w:rPr>
        <w:t>2</w:t>
      </w:r>
      <w:r w:rsidRPr="00723A37">
        <w:rPr>
          <w:b/>
          <w:color w:val="000000"/>
          <w:sz w:val="24"/>
          <w:szCs w:val="24"/>
        </w:rPr>
        <w:t xml:space="preserve"> </w:t>
      </w:r>
    </w:p>
    <w:p w14:paraId="329B2770" w14:textId="77777777" w:rsidR="00D01ECB" w:rsidRPr="00723A37" w:rsidRDefault="00D01ECB" w:rsidP="00D01ECB">
      <w:pPr>
        <w:pBdr>
          <w:top w:val="nil"/>
          <w:left w:val="nil"/>
          <w:bottom w:val="nil"/>
          <w:right w:val="nil"/>
          <w:between w:val="nil"/>
        </w:pBdr>
        <w:spacing w:after="0" w:line="240" w:lineRule="auto"/>
        <w:jc w:val="right"/>
        <w:rPr>
          <w:color w:val="000000"/>
          <w:sz w:val="24"/>
          <w:szCs w:val="24"/>
        </w:rPr>
      </w:pPr>
      <w:r w:rsidRPr="00723A37">
        <w:rPr>
          <w:i/>
          <w:color w:val="000000"/>
          <w:sz w:val="24"/>
          <w:szCs w:val="24"/>
        </w:rPr>
        <w:t xml:space="preserve">до тендерної документації </w:t>
      </w:r>
    </w:p>
    <w:p w14:paraId="0544CE48" w14:textId="77777777" w:rsidR="00D01ECB" w:rsidRPr="00723A37" w:rsidRDefault="00D01ECB" w:rsidP="00D01ECB">
      <w:pPr>
        <w:pBdr>
          <w:top w:val="nil"/>
          <w:left w:val="nil"/>
          <w:bottom w:val="nil"/>
          <w:right w:val="nil"/>
          <w:between w:val="nil"/>
        </w:pBdr>
        <w:spacing w:after="0" w:line="240" w:lineRule="auto"/>
        <w:jc w:val="center"/>
        <w:rPr>
          <w:color w:val="000000"/>
        </w:rPr>
      </w:pPr>
    </w:p>
    <w:p w14:paraId="3BAA446C" w14:textId="45674571" w:rsidR="00D01ECB" w:rsidRPr="00723A37" w:rsidRDefault="00A349F1" w:rsidP="00D01ECB">
      <w:pPr>
        <w:spacing w:after="0" w:line="240" w:lineRule="auto"/>
        <w:jc w:val="center"/>
        <w:rPr>
          <w:b/>
          <w:sz w:val="24"/>
          <w:szCs w:val="24"/>
        </w:rPr>
      </w:pPr>
      <w:r w:rsidRPr="00723A37">
        <w:rPr>
          <w:b/>
          <w:sz w:val="24"/>
          <w:szCs w:val="24"/>
        </w:rPr>
        <w:t>ТЕХНІЧНІ, ЯКІСНІ ТА КІЛЬКІСНІ ХАРАКТЕРИСТИКИ ПРЕДМЕТА ЗАКУПІВЛІ</w:t>
      </w:r>
    </w:p>
    <w:p w14:paraId="0C56D945" w14:textId="77777777" w:rsidR="00D01ECB" w:rsidRPr="00723A37" w:rsidRDefault="00D01ECB" w:rsidP="00F83C94">
      <w:pPr>
        <w:pStyle w:val="29"/>
        <w:pBdr>
          <w:top w:val="nil"/>
          <w:left w:val="nil"/>
          <w:bottom w:val="nil"/>
          <w:right w:val="nil"/>
          <w:between w:val="nil"/>
        </w:pBdr>
        <w:spacing w:after="0" w:line="240" w:lineRule="auto"/>
        <w:rPr>
          <w:rFonts w:ascii="Times New Roman" w:eastAsia="Times New Roman" w:hAnsi="Times New Roman" w:cs="Times New Roman"/>
          <w:b/>
          <w:sz w:val="24"/>
          <w:szCs w:val="24"/>
        </w:rPr>
      </w:pPr>
      <w:r w:rsidRPr="00723A37">
        <w:rPr>
          <w:rFonts w:ascii="Times New Roman" w:eastAsia="Times New Roman" w:hAnsi="Times New Roman" w:cs="Times New Roman"/>
          <w:b/>
          <w:sz w:val="24"/>
          <w:szCs w:val="24"/>
        </w:rPr>
        <w:t xml:space="preserve"> </w:t>
      </w:r>
    </w:p>
    <w:p w14:paraId="7AD9D499" w14:textId="330C525B" w:rsidR="00D01ECB" w:rsidRPr="00723A37" w:rsidRDefault="00D01ECB" w:rsidP="006B5626">
      <w:pPr>
        <w:widowControl w:val="0"/>
        <w:tabs>
          <w:tab w:val="left" w:pos="330"/>
          <w:tab w:val="left" w:pos="750"/>
        </w:tabs>
        <w:autoSpaceDE w:val="0"/>
        <w:autoSpaceDN w:val="0"/>
        <w:adjustRightInd w:val="0"/>
        <w:spacing w:after="0" w:line="240" w:lineRule="auto"/>
        <w:ind w:firstLine="567"/>
        <w:jc w:val="both"/>
        <w:rPr>
          <w:sz w:val="24"/>
          <w:szCs w:val="24"/>
        </w:rPr>
      </w:pPr>
      <w:r w:rsidRPr="00723A37">
        <w:rPr>
          <w:sz w:val="24"/>
          <w:szCs w:val="24"/>
        </w:rPr>
        <w:t>Предмет закупівлі –</w:t>
      </w:r>
      <w:r w:rsidR="00853E89" w:rsidRPr="00723A37">
        <w:rPr>
          <w:sz w:val="24"/>
          <w:szCs w:val="24"/>
        </w:rPr>
        <w:t xml:space="preserve"> </w:t>
      </w:r>
      <w:r w:rsidR="00FE0264" w:rsidRPr="00723A37">
        <w:rPr>
          <w:b/>
          <w:bCs/>
          <w:sz w:val="24"/>
          <w:szCs w:val="24"/>
        </w:rPr>
        <w:t xml:space="preserve">ДК 021:2015: 50110000-9 – Послуги з ремонту і технічного обслуговування </w:t>
      </w:r>
      <w:proofErr w:type="spellStart"/>
      <w:r w:rsidR="00FE0264" w:rsidRPr="00723A37">
        <w:rPr>
          <w:b/>
          <w:bCs/>
          <w:sz w:val="24"/>
          <w:szCs w:val="24"/>
        </w:rPr>
        <w:t>мототранспортних</w:t>
      </w:r>
      <w:proofErr w:type="spellEnd"/>
      <w:r w:rsidR="00FE0264" w:rsidRPr="00723A37">
        <w:rPr>
          <w:b/>
          <w:bCs/>
          <w:sz w:val="24"/>
          <w:szCs w:val="24"/>
        </w:rPr>
        <w:t xml:space="preserve"> засобів і супутнього обладнання</w:t>
      </w:r>
      <w:r w:rsidR="00FE0264" w:rsidRPr="00723A37">
        <w:rPr>
          <w:sz w:val="24"/>
          <w:szCs w:val="24"/>
        </w:rPr>
        <w:t>.</w:t>
      </w:r>
      <w:r w:rsidR="00A349F1" w:rsidRPr="00723A37">
        <w:rPr>
          <w:sz w:val="24"/>
          <w:szCs w:val="24"/>
        </w:rPr>
        <w:t xml:space="preserve"> </w:t>
      </w:r>
      <w:r w:rsidR="00A349F1" w:rsidRPr="00723A37">
        <w:rPr>
          <w:b/>
          <w:bCs/>
          <w:sz w:val="24"/>
          <w:szCs w:val="24"/>
          <w:u w:val="single"/>
        </w:rPr>
        <w:t xml:space="preserve">Послуги з гарантійного технічного обслуговування службових </w:t>
      </w:r>
      <w:proofErr w:type="spellStart"/>
      <w:r w:rsidR="00A349F1" w:rsidRPr="00723A37">
        <w:rPr>
          <w:b/>
          <w:bCs/>
          <w:sz w:val="24"/>
          <w:szCs w:val="24"/>
          <w:u w:val="single"/>
        </w:rPr>
        <w:t>автомобііліів</w:t>
      </w:r>
      <w:proofErr w:type="spellEnd"/>
      <w:r w:rsidR="00A349F1" w:rsidRPr="00723A37">
        <w:rPr>
          <w:b/>
          <w:bCs/>
          <w:sz w:val="24"/>
          <w:szCs w:val="24"/>
          <w:u w:val="single"/>
        </w:rPr>
        <w:t xml:space="preserve"> марки «H</w:t>
      </w:r>
      <w:r w:rsidR="00A349F1" w:rsidRPr="00723A37">
        <w:rPr>
          <w:b/>
          <w:bCs/>
          <w:sz w:val="24"/>
          <w:szCs w:val="24"/>
          <w:u w:val="single"/>
          <w:lang w:val="en-US"/>
        </w:rPr>
        <w:t>YUNDAI</w:t>
      </w:r>
      <w:r w:rsidR="00A349F1" w:rsidRPr="00723A37">
        <w:rPr>
          <w:b/>
          <w:bCs/>
          <w:sz w:val="24"/>
          <w:szCs w:val="24"/>
          <w:u w:val="single"/>
        </w:rPr>
        <w:t>».</w:t>
      </w:r>
    </w:p>
    <w:p w14:paraId="3A47DB70" w14:textId="77777777" w:rsidR="00A349F1" w:rsidRPr="00723A37" w:rsidRDefault="00A349F1" w:rsidP="006B5626">
      <w:pPr>
        <w:widowControl w:val="0"/>
        <w:tabs>
          <w:tab w:val="left" w:pos="330"/>
          <w:tab w:val="left" w:pos="750"/>
        </w:tabs>
        <w:autoSpaceDE w:val="0"/>
        <w:autoSpaceDN w:val="0"/>
        <w:adjustRightInd w:val="0"/>
        <w:spacing w:after="0" w:line="240" w:lineRule="auto"/>
        <w:ind w:firstLine="567"/>
        <w:jc w:val="both"/>
        <w:rPr>
          <w:sz w:val="24"/>
          <w:szCs w:val="24"/>
        </w:rPr>
      </w:pPr>
    </w:p>
    <w:p w14:paraId="0F725510" w14:textId="316A26BC" w:rsidR="00A349F1" w:rsidRPr="00723A37" w:rsidRDefault="00A349F1" w:rsidP="00A349F1">
      <w:pPr>
        <w:pStyle w:val="a7"/>
        <w:widowControl w:val="0"/>
        <w:numPr>
          <w:ilvl w:val="0"/>
          <w:numId w:val="46"/>
        </w:numPr>
        <w:tabs>
          <w:tab w:val="left" w:pos="330"/>
          <w:tab w:val="left" w:pos="750"/>
        </w:tabs>
        <w:autoSpaceDE w:val="0"/>
        <w:autoSpaceDN w:val="0"/>
        <w:adjustRightInd w:val="0"/>
        <w:spacing w:after="0" w:line="240" w:lineRule="auto"/>
        <w:jc w:val="both"/>
        <w:rPr>
          <w:b/>
          <w:bCs/>
          <w:sz w:val="24"/>
          <w:szCs w:val="24"/>
        </w:rPr>
      </w:pPr>
      <w:r w:rsidRPr="00723A37">
        <w:rPr>
          <w:b/>
          <w:bCs/>
          <w:sz w:val="24"/>
          <w:szCs w:val="24"/>
        </w:rPr>
        <w:t xml:space="preserve">Технічне обслуговування автомобілів </w:t>
      </w:r>
      <w:r w:rsidRPr="00723A37">
        <w:rPr>
          <w:b/>
          <w:bCs/>
          <w:sz w:val="24"/>
          <w:szCs w:val="24"/>
          <w:lang w:val="en-US"/>
        </w:rPr>
        <w:t>HYUNDAI</w:t>
      </w:r>
      <w:r w:rsidRPr="00723A37">
        <w:rPr>
          <w:b/>
          <w:bCs/>
          <w:sz w:val="24"/>
          <w:szCs w:val="24"/>
        </w:rPr>
        <w:t xml:space="preserve"> після пробігу 30 000 км:</w:t>
      </w:r>
    </w:p>
    <w:p w14:paraId="136E5DF6" w14:textId="77777777" w:rsidR="00A349F1" w:rsidRPr="00723A37" w:rsidRDefault="00A349F1" w:rsidP="00A349F1">
      <w:pPr>
        <w:pStyle w:val="a7"/>
        <w:widowControl w:val="0"/>
        <w:tabs>
          <w:tab w:val="left" w:pos="330"/>
          <w:tab w:val="left" w:pos="750"/>
        </w:tabs>
        <w:autoSpaceDE w:val="0"/>
        <w:autoSpaceDN w:val="0"/>
        <w:adjustRightInd w:val="0"/>
        <w:spacing w:after="0" w:line="240" w:lineRule="auto"/>
        <w:ind w:left="1287"/>
        <w:jc w:val="both"/>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0" w:type="dxa"/>
        </w:tblCellMar>
        <w:tblLook w:val="04A0" w:firstRow="1" w:lastRow="0" w:firstColumn="1" w:lastColumn="0" w:noHBand="0" w:noVBand="1"/>
      </w:tblPr>
      <w:tblGrid>
        <w:gridCol w:w="435"/>
        <w:gridCol w:w="4602"/>
        <w:gridCol w:w="1325"/>
        <w:gridCol w:w="1179"/>
        <w:gridCol w:w="1032"/>
        <w:gridCol w:w="1623"/>
      </w:tblGrid>
      <w:tr w:rsidR="00F1736D" w:rsidRPr="00723A37" w14:paraId="482F389B" w14:textId="77777777" w:rsidTr="00F1736D">
        <w:trPr>
          <w:trHeight w:val="20"/>
        </w:trPr>
        <w:tc>
          <w:tcPr>
            <w:tcW w:w="5000" w:type="pct"/>
            <w:gridSpan w:val="6"/>
            <w:vAlign w:val="center"/>
          </w:tcPr>
          <w:p w14:paraId="26F2B5A5" w14:textId="7397312A" w:rsidR="00F1736D" w:rsidRPr="00723A37" w:rsidRDefault="00AB7607" w:rsidP="00A349F1">
            <w:pPr>
              <w:spacing w:after="0"/>
              <w:jc w:val="center"/>
              <w:rPr>
                <w:b/>
                <w:bCs/>
                <w:sz w:val="24"/>
                <w:szCs w:val="24"/>
              </w:rPr>
            </w:pPr>
            <w:r w:rsidRPr="00723A37">
              <w:rPr>
                <w:b/>
                <w:bCs/>
                <w:sz w:val="24"/>
                <w:szCs w:val="24"/>
              </w:rPr>
              <w:t>Транспортний засіб</w:t>
            </w:r>
            <w:r w:rsidR="00723A37" w:rsidRPr="00723A37">
              <w:rPr>
                <w:b/>
                <w:bCs/>
                <w:sz w:val="24"/>
                <w:szCs w:val="24"/>
              </w:rPr>
              <w:t xml:space="preserve"> №1</w:t>
            </w:r>
            <w:r w:rsidRPr="00723A37">
              <w:rPr>
                <w:b/>
                <w:bCs/>
                <w:sz w:val="24"/>
                <w:szCs w:val="24"/>
              </w:rPr>
              <w:t xml:space="preserve"> – </w:t>
            </w:r>
            <w:proofErr w:type="spellStart"/>
            <w:r w:rsidRPr="00723A37">
              <w:rPr>
                <w:b/>
                <w:bCs/>
                <w:sz w:val="24"/>
                <w:szCs w:val="24"/>
              </w:rPr>
              <w:t>Hyundai</w:t>
            </w:r>
            <w:proofErr w:type="spellEnd"/>
            <w:r w:rsidRPr="00723A37">
              <w:rPr>
                <w:b/>
                <w:bCs/>
                <w:sz w:val="24"/>
                <w:szCs w:val="24"/>
              </w:rPr>
              <w:t xml:space="preserve"> </w:t>
            </w:r>
          </w:p>
        </w:tc>
      </w:tr>
      <w:tr w:rsidR="00A349F1" w:rsidRPr="00723A37" w14:paraId="4FD12FB6" w14:textId="77777777" w:rsidTr="00A349F1">
        <w:trPr>
          <w:trHeight w:val="20"/>
        </w:trPr>
        <w:tc>
          <w:tcPr>
            <w:tcW w:w="213" w:type="pct"/>
            <w:vAlign w:val="center"/>
            <w:hideMark/>
          </w:tcPr>
          <w:p w14:paraId="505161A1" w14:textId="77777777" w:rsidR="00A349F1" w:rsidRPr="00723A37" w:rsidRDefault="00A349F1" w:rsidP="00A349F1">
            <w:pPr>
              <w:spacing w:after="0"/>
              <w:jc w:val="center"/>
              <w:rPr>
                <w:b/>
                <w:bCs/>
                <w:sz w:val="24"/>
                <w:szCs w:val="24"/>
              </w:rPr>
            </w:pPr>
            <w:r w:rsidRPr="00723A37">
              <w:rPr>
                <w:b/>
                <w:bCs/>
                <w:sz w:val="24"/>
                <w:szCs w:val="24"/>
              </w:rPr>
              <w:t>№</w:t>
            </w:r>
            <w:r w:rsidRPr="00723A37">
              <w:rPr>
                <w:b/>
                <w:bCs/>
                <w:sz w:val="24"/>
                <w:szCs w:val="24"/>
              </w:rPr>
              <w:br/>
              <w:t>п/п</w:t>
            </w:r>
          </w:p>
        </w:tc>
        <w:tc>
          <w:tcPr>
            <w:tcW w:w="2257" w:type="pct"/>
            <w:vAlign w:val="center"/>
            <w:hideMark/>
          </w:tcPr>
          <w:p w14:paraId="5D1B4A82" w14:textId="77777777" w:rsidR="00A349F1" w:rsidRPr="00723A37" w:rsidRDefault="00A349F1" w:rsidP="00A349F1">
            <w:pPr>
              <w:spacing w:after="0"/>
              <w:jc w:val="center"/>
              <w:rPr>
                <w:b/>
                <w:bCs/>
                <w:sz w:val="24"/>
                <w:szCs w:val="24"/>
              </w:rPr>
            </w:pPr>
            <w:r w:rsidRPr="00723A37">
              <w:rPr>
                <w:b/>
                <w:bCs/>
                <w:sz w:val="24"/>
                <w:szCs w:val="24"/>
              </w:rPr>
              <w:t>Найменування робіт (операцій)</w:t>
            </w:r>
          </w:p>
        </w:tc>
        <w:tc>
          <w:tcPr>
            <w:tcW w:w="650" w:type="pct"/>
            <w:vAlign w:val="center"/>
            <w:hideMark/>
          </w:tcPr>
          <w:p w14:paraId="7B064214" w14:textId="77777777" w:rsidR="00A349F1" w:rsidRPr="00723A37" w:rsidRDefault="00A349F1" w:rsidP="00A349F1">
            <w:pPr>
              <w:spacing w:after="0"/>
              <w:jc w:val="center"/>
              <w:rPr>
                <w:b/>
                <w:bCs/>
                <w:sz w:val="24"/>
                <w:szCs w:val="24"/>
              </w:rPr>
            </w:pPr>
            <w:r w:rsidRPr="00723A37">
              <w:rPr>
                <w:b/>
                <w:bCs/>
                <w:sz w:val="24"/>
                <w:szCs w:val="24"/>
              </w:rPr>
              <w:t>Вартість</w:t>
            </w:r>
            <w:r w:rsidRPr="00723A37">
              <w:rPr>
                <w:b/>
                <w:bCs/>
                <w:sz w:val="24"/>
                <w:szCs w:val="24"/>
              </w:rPr>
              <w:br/>
              <w:t>нормо-</w:t>
            </w:r>
            <w:r w:rsidRPr="00723A37">
              <w:rPr>
                <w:b/>
                <w:bCs/>
                <w:sz w:val="24"/>
                <w:szCs w:val="24"/>
              </w:rPr>
              <w:br/>
              <w:t>години,</w:t>
            </w:r>
            <w:r w:rsidRPr="00723A37">
              <w:rPr>
                <w:b/>
                <w:bCs/>
                <w:sz w:val="24"/>
                <w:szCs w:val="24"/>
              </w:rPr>
              <w:br/>
              <w:t>з ПДВ</w:t>
            </w:r>
          </w:p>
        </w:tc>
        <w:tc>
          <w:tcPr>
            <w:tcW w:w="578" w:type="pct"/>
            <w:vAlign w:val="center"/>
            <w:hideMark/>
          </w:tcPr>
          <w:p w14:paraId="3A21E5D6" w14:textId="77777777" w:rsidR="00A349F1" w:rsidRPr="00723A37" w:rsidRDefault="00A349F1" w:rsidP="00A349F1">
            <w:pPr>
              <w:spacing w:after="0"/>
              <w:jc w:val="center"/>
              <w:rPr>
                <w:b/>
                <w:bCs/>
                <w:sz w:val="24"/>
                <w:szCs w:val="24"/>
              </w:rPr>
            </w:pPr>
            <w:proofErr w:type="spellStart"/>
            <w:r w:rsidRPr="00723A37">
              <w:rPr>
                <w:b/>
                <w:bCs/>
                <w:sz w:val="24"/>
                <w:szCs w:val="24"/>
              </w:rPr>
              <w:t>Кільк</w:t>
            </w:r>
            <w:proofErr w:type="spellEnd"/>
            <w:r w:rsidRPr="00723A37">
              <w:rPr>
                <w:b/>
                <w:bCs/>
                <w:sz w:val="24"/>
                <w:szCs w:val="24"/>
              </w:rPr>
              <w:t>.</w:t>
            </w:r>
            <w:r w:rsidRPr="00723A37">
              <w:rPr>
                <w:b/>
                <w:bCs/>
                <w:sz w:val="24"/>
                <w:szCs w:val="24"/>
              </w:rPr>
              <w:br/>
              <w:t>нормо-</w:t>
            </w:r>
            <w:r w:rsidRPr="00723A37">
              <w:rPr>
                <w:b/>
                <w:bCs/>
                <w:sz w:val="24"/>
                <w:szCs w:val="24"/>
              </w:rPr>
              <w:br/>
              <w:t>годин</w:t>
            </w:r>
          </w:p>
        </w:tc>
        <w:tc>
          <w:tcPr>
            <w:tcW w:w="506" w:type="pct"/>
            <w:vAlign w:val="center"/>
            <w:hideMark/>
          </w:tcPr>
          <w:p w14:paraId="417B2439" w14:textId="77777777" w:rsidR="00A349F1" w:rsidRPr="00723A37" w:rsidRDefault="00A349F1" w:rsidP="00A349F1">
            <w:pPr>
              <w:spacing w:after="0"/>
              <w:jc w:val="center"/>
              <w:rPr>
                <w:b/>
                <w:bCs/>
                <w:sz w:val="24"/>
                <w:szCs w:val="24"/>
              </w:rPr>
            </w:pPr>
            <w:proofErr w:type="spellStart"/>
            <w:r w:rsidRPr="00723A37">
              <w:rPr>
                <w:b/>
                <w:bCs/>
                <w:sz w:val="24"/>
                <w:szCs w:val="24"/>
              </w:rPr>
              <w:t>Кільк</w:t>
            </w:r>
            <w:proofErr w:type="spellEnd"/>
            <w:r w:rsidRPr="00723A37">
              <w:rPr>
                <w:b/>
                <w:bCs/>
                <w:sz w:val="24"/>
                <w:szCs w:val="24"/>
              </w:rPr>
              <w:t>.</w:t>
            </w:r>
            <w:r w:rsidRPr="00723A37">
              <w:rPr>
                <w:b/>
                <w:bCs/>
                <w:sz w:val="24"/>
                <w:szCs w:val="24"/>
              </w:rPr>
              <w:br/>
              <w:t>робіт</w:t>
            </w:r>
            <w:r w:rsidRPr="00723A37">
              <w:rPr>
                <w:b/>
                <w:bCs/>
                <w:sz w:val="24"/>
                <w:szCs w:val="24"/>
              </w:rPr>
              <w:br/>
              <w:t>(</w:t>
            </w:r>
            <w:proofErr w:type="spellStart"/>
            <w:r w:rsidRPr="00723A37">
              <w:rPr>
                <w:b/>
                <w:bCs/>
                <w:sz w:val="24"/>
                <w:szCs w:val="24"/>
              </w:rPr>
              <w:t>операц</w:t>
            </w:r>
            <w:proofErr w:type="spellEnd"/>
            <w:r w:rsidRPr="00723A37">
              <w:rPr>
                <w:b/>
                <w:bCs/>
                <w:sz w:val="24"/>
                <w:szCs w:val="24"/>
              </w:rPr>
              <w:t>.)</w:t>
            </w:r>
          </w:p>
        </w:tc>
        <w:tc>
          <w:tcPr>
            <w:tcW w:w="796" w:type="pct"/>
            <w:vAlign w:val="center"/>
            <w:hideMark/>
          </w:tcPr>
          <w:p w14:paraId="2C29849C" w14:textId="77777777" w:rsidR="00A349F1" w:rsidRPr="00723A37" w:rsidRDefault="00A349F1" w:rsidP="00A349F1">
            <w:pPr>
              <w:spacing w:after="0"/>
              <w:jc w:val="center"/>
              <w:rPr>
                <w:b/>
                <w:bCs/>
                <w:sz w:val="24"/>
                <w:szCs w:val="24"/>
              </w:rPr>
            </w:pPr>
            <w:r w:rsidRPr="00723A37">
              <w:rPr>
                <w:b/>
                <w:bCs/>
                <w:sz w:val="24"/>
                <w:szCs w:val="24"/>
              </w:rPr>
              <w:t xml:space="preserve">Сума, </w:t>
            </w:r>
            <w:r w:rsidRPr="00723A37">
              <w:rPr>
                <w:b/>
                <w:bCs/>
                <w:sz w:val="24"/>
                <w:szCs w:val="24"/>
              </w:rPr>
              <w:br/>
              <w:t>з ПДВ</w:t>
            </w:r>
          </w:p>
        </w:tc>
      </w:tr>
      <w:tr w:rsidR="00A349F1" w:rsidRPr="00723A37" w14:paraId="63162117" w14:textId="77777777" w:rsidTr="00A349F1">
        <w:trPr>
          <w:trHeight w:val="20"/>
        </w:trPr>
        <w:tc>
          <w:tcPr>
            <w:tcW w:w="213" w:type="pct"/>
            <w:vAlign w:val="center"/>
            <w:hideMark/>
          </w:tcPr>
          <w:p w14:paraId="27202732" w14:textId="77777777" w:rsidR="00A349F1" w:rsidRPr="00723A37" w:rsidRDefault="00A349F1" w:rsidP="00A349F1">
            <w:pPr>
              <w:spacing w:after="0"/>
              <w:jc w:val="center"/>
              <w:rPr>
                <w:sz w:val="24"/>
                <w:szCs w:val="24"/>
              </w:rPr>
            </w:pPr>
            <w:r w:rsidRPr="00723A37">
              <w:rPr>
                <w:sz w:val="24"/>
                <w:szCs w:val="24"/>
              </w:rPr>
              <w:t>1</w:t>
            </w:r>
          </w:p>
        </w:tc>
        <w:tc>
          <w:tcPr>
            <w:tcW w:w="2257" w:type="pct"/>
            <w:vAlign w:val="center"/>
            <w:hideMark/>
          </w:tcPr>
          <w:p w14:paraId="178C66FC" w14:textId="292166F0" w:rsidR="00A349F1" w:rsidRPr="00723A37" w:rsidRDefault="00A349F1" w:rsidP="00A349F1">
            <w:pPr>
              <w:spacing w:after="0"/>
              <w:jc w:val="both"/>
              <w:rPr>
                <w:sz w:val="24"/>
                <w:szCs w:val="24"/>
              </w:rPr>
            </w:pPr>
            <w:r w:rsidRPr="00723A37">
              <w:rPr>
                <w:sz w:val="24"/>
                <w:szCs w:val="24"/>
              </w:rPr>
              <w:t>Контрольно-оглядові роботи</w:t>
            </w:r>
          </w:p>
        </w:tc>
        <w:tc>
          <w:tcPr>
            <w:tcW w:w="650" w:type="pct"/>
            <w:vAlign w:val="center"/>
          </w:tcPr>
          <w:p w14:paraId="00577F68" w14:textId="77777777" w:rsidR="00A349F1" w:rsidRPr="00723A37" w:rsidRDefault="00A349F1" w:rsidP="00A349F1">
            <w:pPr>
              <w:spacing w:after="0"/>
              <w:jc w:val="center"/>
              <w:rPr>
                <w:sz w:val="24"/>
                <w:szCs w:val="24"/>
              </w:rPr>
            </w:pPr>
          </w:p>
        </w:tc>
        <w:tc>
          <w:tcPr>
            <w:tcW w:w="578" w:type="pct"/>
            <w:vAlign w:val="center"/>
          </w:tcPr>
          <w:p w14:paraId="37BF728D" w14:textId="77777777" w:rsidR="00A349F1" w:rsidRPr="00723A37" w:rsidRDefault="00A349F1" w:rsidP="00A349F1">
            <w:pPr>
              <w:spacing w:after="0"/>
              <w:jc w:val="center"/>
              <w:rPr>
                <w:sz w:val="24"/>
                <w:szCs w:val="24"/>
              </w:rPr>
            </w:pPr>
          </w:p>
        </w:tc>
        <w:tc>
          <w:tcPr>
            <w:tcW w:w="506" w:type="pct"/>
            <w:vAlign w:val="center"/>
          </w:tcPr>
          <w:p w14:paraId="469A66C9" w14:textId="77777777" w:rsidR="00A349F1" w:rsidRPr="00723A37" w:rsidRDefault="00A349F1" w:rsidP="00A349F1">
            <w:pPr>
              <w:spacing w:after="0"/>
              <w:jc w:val="center"/>
              <w:rPr>
                <w:sz w:val="24"/>
                <w:szCs w:val="24"/>
              </w:rPr>
            </w:pPr>
          </w:p>
        </w:tc>
        <w:tc>
          <w:tcPr>
            <w:tcW w:w="796" w:type="pct"/>
            <w:vAlign w:val="center"/>
          </w:tcPr>
          <w:p w14:paraId="2C6613E6" w14:textId="77777777" w:rsidR="00A349F1" w:rsidRPr="00723A37" w:rsidRDefault="00A349F1" w:rsidP="00A349F1">
            <w:pPr>
              <w:spacing w:after="0"/>
              <w:jc w:val="center"/>
              <w:rPr>
                <w:sz w:val="24"/>
                <w:szCs w:val="24"/>
              </w:rPr>
            </w:pPr>
          </w:p>
        </w:tc>
      </w:tr>
      <w:tr w:rsidR="00A349F1" w:rsidRPr="00723A37" w14:paraId="059EE5C2" w14:textId="77777777" w:rsidTr="00A349F1">
        <w:trPr>
          <w:trHeight w:val="20"/>
        </w:trPr>
        <w:tc>
          <w:tcPr>
            <w:tcW w:w="213" w:type="pct"/>
            <w:vAlign w:val="center"/>
            <w:hideMark/>
          </w:tcPr>
          <w:p w14:paraId="63005495" w14:textId="77777777" w:rsidR="00A349F1" w:rsidRPr="00723A37" w:rsidRDefault="00A349F1" w:rsidP="00A349F1">
            <w:pPr>
              <w:spacing w:after="0"/>
              <w:jc w:val="center"/>
              <w:rPr>
                <w:sz w:val="24"/>
                <w:szCs w:val="24"/>
              </w:rPr>
            </w:pPr>
            <w:r w:rsidRPr="00723A37">
              <w:rPr>
                <w:sz w:val="24"/>
                <w:szCs w:val="24"/>
              </w:rPr>
              <w:t>2</w:t>
            </w:r>
          </w:p>
        </w:tc>
        <w:tc>
          <w:tcPr>
            <w:tcW w:w="2257" w:type="pct"/>
            <w:vAlign w:val="center"/>
            <w:hideMark/>
          </w:tcPr>
          <w:p w14:paraId="1EB9C12E" w14:textId="7A4B0689" w:rsidR="00A349F1" w:rsidRPr="00723A37" w:rsidRDefault="00A349F1" w:rsidP="00A349F1">
            <w:pPr>
              <w:spacing w:after="0"/>
              <w:jc w:val="both"/>
              <w:rPr>
                <w:sz w:val="24"/>
                <w:szCs w:val="24"/>
              </w:rPr>
            </w:pPr>
            <w:r w:rsidRPr="00723A37">
              <w:rPr>
                <w:sz w:val="24"/>
                <w:szCs w:val="24"/>
              </w:rPr>
              <w:t>Комп’</w:t>
            </w:r>
            <w:r w:rsidRPr="00723A37">
              <w:rPr>
                <w:sz w:val="24"/>
                <w:szCs w:val="24"/>
                <w:lang w:val="en-US"/>
              </w:rPr>
              <w:t>ю</w:t>
            </w:r>
            <w:proofErr w:type="spellStart"/>
            <w:r w:rsidRPr="00723A37">
              <w:rPr>
                <w:sz w:val="24"/>
                <w:szCs w:val="24"/>
              </w:rPr>
              <w:t>терна</w:t>
            </w:r>
            <w:proofErr w:type="spellEnd"/>
            <w:r w:rsidRPr="00723A37">
              <w:rPr>
                <w:sz w:val="24"/>
                <w:szCs w:val="24"/>
              </w:rPr>
              <w:t xml:space="preserve"> </w:t>
            </w:r>
            <w:proofErr w:type="spellStart"/>
            <w:r w:rsidRPr="00723A37">
              <w:rPr>
                <w:sz w:val="24"/>
                <w:szCs w:val="24"/>
              </w:rPr>
              <w:t>дііагностика</w:t>
            </w:r>
            <w:proofErr w:type="spellEnd"/>
            <w:r w:rsidRPr="00723A37">
              <w:rPr>
                <w:sz w:val="24"/>
                <w:szCs w:val="24"/>
              </w:rPr>
              <w:t xml:space="preserve"> автомобіля</w:t>
            </w:r>
          </w:p>
        </w:tc>
        <w:tc>
          <w:tcPr>
            <w:tcW w:w="650" w:type="pct"/>
            <w:vAlign w:val="center"/>
          </w:tcPr>
          <w:p w14:paraId="5734CE83" w14:textId="77777777" w:rsidR="00A349F1" w:rsidRPr="00723A37" w:rsidRDefault="00A349F1" w:rsidP="00A349F1">
            <w:pPr>
              <w:spacing w:after="0"/>
              <w:jc w:val="center"/>
              <w:rPr>
                <w:sz w:val="24"/>
                <w:szCs w:val="24"/>
              </w:rPr>
            </w:pPr>
          </w:p>
        </w:tc>
        <w:tc>
          <w:tcPr>
            <w:tcW w:w="578" w:type="pct"/>
            <w:vAlign w:val="center"/>
          </w:tcPr>
          <w:p w14:paraId="1FE35866" w14:textId="77777777" w:rsidR="00A349F1" w:rsidRPr="00723A37" w:rsidRDefault="00A349F1" w:rsidP="00A349F1">
            <w:pPr>
              <w:spacing w:after="0"/>
              <w:jc w:val="center"/>
              <w:rPr>
                <w:sz w:val="24"/>
                <w:szCs w:val="24"/>
              </w:rPr>
            </w:pPr>
          </w:p>
        </w:tc>
        <w:tc>
          <w:tcPr>
            <w:tcW w:w="506" w:type="pct"/>
            <w:vAlign w:val="center"/>
          </w:tcPr>
          <w:p w14:paraId="6FC30E9A" w14:textId="77777777" w:rsidR="00A349F1" w:rsidRPr="00723A37" w:rsidRDefault="00A349F1" w:rsidP="00A349F1">
            <w:pPr>
              <w:spacing w:after="0"/>
              <w:jc w:val="center"/>
              <w:rPr>
                <w:sz w:val="24"/>
                <w:szCs w:val="24"/>
              </w:rPr>
            </w:pPr>
          </w:p>
        </w:tc>
        <w:tc>
          <w:tcPr>
            <w:tcW w:w="796" w:type="pct"/>
            <w:vAlign w:val="center"/>
          </w:tcPr>
          <w:p w14:paraId="29142A13" w14:textId="77777777" w:rsidR="00A349F1" w:rsidRPr="00723A37" w:rsidRDefault="00A349F1" w:rsidP="00A349F1">
            <w:pPr>
              <w:spacing w:after="0"/>
              <w:jc w:val="center"/>
              <w:rPr>
                <w:sz w:val="24"/>
                <w:szCs w:val="24"/>
              </w:rPr>
            </w:pPr>
          </w:p>
        </w:tc>
      </w:tr>
      <w:tr w:rsidR="00A349F1" w:rsidRPr="00723A37" w14:paraId="0641CA60" w14:textId="77777777" w:rsidTr="00A349F1">
        <w:trPr>
          <w:trHeight w:val="20"/>
        </w:trPr>
        <w:tc>
          <w:tcPr>
            <w:tcW w:w="213" w:type="pct"/>
            <w:vAlign w:val="center"/>
            <w:hideMark/>
          </w:tcPr>
          <w:p w14:paraId="3BE10890" w14:textId="77777777" w:rsidR="00A349F1" w:rsidRPr="00723A37" w:rsidRDefault="00A349F1" w:rsidP="00A349F1">
            <w:pPr>
              <w:spacing w:after="0"/>
              <w:jc w:val="center"/>
              <w:rPr>
                <w:sz w:val="24"/>
                <w:szCs w:val="24"/>
              </w:rPr>
            </w:pPr>
            <w:r w:rsidRPr="00723A37">
              <w:rPr>
                <w:sz w:val="24"/>
                <w:szCs w:val="24"/>
              </w:rPr>
              <w:t>3</w:t>
            </w:r>
          </w:p>
        </w:tc>
        <w:tc>
          <w:tcPr>
            <w:tcW w:w="2257" w:type="pct"/>
            <w:vAlign w:val="center"/>
            <w:hideMark/>
          </w:tcPr>
          <w:p w14:paraId="431241EC" w14:textId="6147067D" w:rsidR="00A349F1" w:rsidRPr="00723A37" w:rsidRDefault="00A349F1" w:rsidP="00A349F1">
            <w:pPr>
              <w:spacing w:after="0"/>
              <w:jc w:val="both"/>
              <w:rPr>
                <w:sz w:val="24"/>
                <w:szCs w:val="24"/>
              </w:rPr>
            </w:pPr>
            <w:r w:rsidRPr="00723A37">
              <w:rPr>
                <w:sz w:val="24"/>
                <w:szCs w:val="24"/>
              </w:rPr>
              <w:t>Інспекційний сервіс</w:t>
            </w:r>
          </w:p>
        </w:tc>
        <w:tc>
          <w:tcPr>
            <w:tcW w:w="650" w:type="pct"/>
            <w:vAlign w:val="center"/>
          </w:tcPr>
          <w:p w14:paraId="2E77CAC2" w14:textId="77777777" w:rsidR="00A349F1" w:rsidRPr="00723A37" w:rsidRDefault="00A349F1" w:rsidP="00A349F1">
            <w:pPr>
              <w:spacing w:after="0"/>
              <w:jc w:val="center"/>
              <w:rPr>
                <w:sz w:val="24"/>
                <w:szCs w:val="24"/>
              </w:rPr>
            </w:pPr>
          </w:p>
        </w:tc>
        <w:tc>
          <w:tcPr>
            <w:tcW w:w="578" w:type="pct"/>
            <w:vAlign w:val="center"/>
          </w:tcPr>
          <w:p w14:paraId="44AA4E04" w14:textId="77777777" w:rsidR="00A349F1" w:rsidRPr="00723A37" w:rsidRDefault="00A349F1" w:rsidP="00A349F1">
            <w:pPr>
              <w:spacing w:after="0"/>
              <w:jc w:val="center"/>
              <w:rPr>
                <w:sz w:val="24"/>
                <w:szCs w:val="24"/>
              </w:rPr>
            </w:pPr>
          </w:p>
        </w:tc>
        <w:tc>
          <w:tcPr>
            <w:tcW w:w="506" w:type="pct"/>
            <w:vAlign w:val="center"/>
          </w:tcPr>
          <w:p w14:paraId="547FCB9D" w14:textId="77777777" w:rsidR="00A349F1" w:rsidRPr="00723A37" w:rsidRDefault="00A349F1" w:rsidP="00A349F1">
            <w:pPr>
              <w:spacing w:after="0"/>
              <w:jc w:val="center"/>
              <w:rPr>
                <w:sz w:val="24"/>
                <w:szCs w:val="24"/>
              </w:rPr>
            </w:pPr>
          </w:p>
        </w:tc>
        <w:tc>
          <w:tcPr>
            <w:tcW w:w="796" w:type="pct"/>
            <w:vAlign w:val="center"/>
          </w:tcPr>
          <w:p w14:paraId="45B32FE9" w14:textId="77777777" w:rsidR="00A349F1" w:rsidRPr="00723A37" w:rsidRDefault="00A349F1" w:rsidP="00A349F1">
            <w:pPr>
              <w:spacing w:after="0"/>
              <w:jc w:val="center"/>
              <w:rPr>
                <w:sz w:val="24"/>
                <w:szCs w:val="24"/>
              </w:rPr>
            </w:pPr>
          </w:p>
        </w:tc>
      </w:tr>
      <w:tr w:rsidR="00A349F1" w:rsidRPr="00723A37" w14:paraId="7921C8FA" w14:textId="77777777" w:rsidTr="00A349F1">
        <w:trPr>
          <w:trHeight w:val="20"/>
        </w:trPr>
        <w:tc>
          <w:tcPr>
            <w:tcW w:w="213" w:type="pct"/>
            <w:vAlign w:val="center"/>
            <w:hideMark/>
          </w:tcPr>
          <w:p w14:paraId="24FD785A" w14:textId="77777777" w:rsidR="00A349F1" w:rsidRPr="00723A37" w:rsidRDefault="00A349F1" w:rsidP="00A349F1">
            <w:pPr>
              <w:spacing w:after="0"/>
              <w:jc w:val="center"/>
              <w:rPr>
                <w:sz w:val="24"/>
                <w:szCs w:val="24"/>
              </w:rPr>
            </w:pPr>
            <w:r w:rsidRPr="00723A37">
              <w:rPr>
                <w:sz w:val="24"/>
                <w:szCs w:val="24"/>
              </w:rPr>
              <w:t>4</w:t>
            </w:r>
          </w:p>
        </w:tc>
        <w:tc>
          <w:tcPr>
            <w:tcW w:w="2257" w:type="pct"/>
            <w:vAlign w:val="center"/>
            <w:hideMark/>
          </w:tcPr>
          <w:p w14:paraId="2AFEE65E" w14:textId="32E89E1A" w:rsidR="00A349F1" w:rsidRPr="00723A37" w:rsidRDefault="00A349F1" w:rsidP="00A349F1">
            <w:pPr>
              <w:spacing w:after="0"/>
              <w:jc w:val="both"/>
              <w:rPr>
                <w:sz w:val="24"/>
                <w:szCs w:val="24"/>
              </w:rPr>
            </w:pPr>
            <w:r w:rsidRPr="00723A37">
              <w:rPr>
                <w:sz w:val="24"/>
                <w:szCs w:val="24"/>
              </w:rPr>
              <w:t>Зняття/</w:t>
            </w:r>
            <w:r w:rsidRPr="00723A37">
              <w:rPr>
                <w:sz w:val="24"/>
                <w:szCs w:val="24"/>
                <w:lang w:val="en-US"/>
              </w:rPr>
              <w:t>в</w:t>
            </w:r>
            <w:r w:rsidRPr="00723A37">
              <w:rPr>
                <w:sz w:val="24"/>
                <w:szCs w:val="24"/>
              </w:rPr>
              <w:t>становлення захисту двигуна</w:t>
            </w:r>
          </w:p>
        </w:tc>
        <w:tc>
          <w:tcPr>
            <w:tcW w:w="650" w:type="pct"/>
            <w:vAlign w:val="center"/>
          </w:tcPr>
          <w:p w14:paraId="0FD87D8B" w14:textId="77777777" w:rsidR="00A349F1" w:rsidRPr="00723A37" w:rsidRDefault="00A349F1" w:rsidP="00A349F1">
            <w:pPr>
              <w:spacing w:after="0"/>
              <w:jc w:val="center"/>
              <w:rPr>
                <w:sz w:val="24"/>
                <w:szCs w:val="24"/>
              </w:rPr>
            </w:pPr>
          </w:p>
        </w:tc>
        <w:tc>
          <w:tcPr>
            <w:tcW w:w="578" w:type="pct"/>
            <w:vAlign w:val="center"/>
          </w:tcPr>
          <w:p w14:paraId="7F54E55B" w14:textId="77777777" w:rsidR="00A349F1" w:rsidRPr="00723A37" w:rsidRDefault="00A349F1" w:rsidP="00A349F1">
            <w:pPr>
              <w:spacing w:after="0"/>
              <w:jc w:val="center"/>
              <w:rPr>
                <w:sz w:val="24"/>
                <w:szCs w:val="24"/>
              </w:rPr>
            </w:pPr>
          </w:p>
        </w:tc>
        <w:tc>
          <w:tcPr>
            <w:tcW w:w="506" w:type="pct"/>
            <w:vAlign w:val="center"/>
          </w:tcPr>
          <w:p w14:paraId="76EFC62C" w14:textId="77777777" w:rsidR="00A349F1" w:rsidRPr="00723A37" w:rsidRDefault="00A349F1" w:rsidP="00A349F1">
            <w:pPr>
              <w:spacing w:after="0"/>
              <w:jc w:val="center"/>
              <w:rPr>
                <w:sz w:val="24"/>
                <w:szCs w:val="24"/>
              </w:rPr>
            </w:pPr>
          </w:p>
        </w:tc>
        <w:tc>
          <w:tcPr>
            <w:tcW w:w="796" w:type="pct"/>
            <w:vAlign w:val="center"/>
          </w:tcPr>
          <w:p w14:paraId="67927866" w14:textId="77777777" w:rsidR="00A349F1" w:rsidRPr="00723A37" w:rsidRDefault="00A349F1" w:rsidP="00A349F1">
            <w:pPr>
              <w:spacing w:after="0"/>
              <w:jc w:val="center"/>
              <w:rPr>
                <w:sz w:val="24"/>
                <w:szCs w:val="24"/>
              </w:rPr>
            </w:pPr>
          </w:p>
        </w:tc>
      </w:tr>
      <w:tr w:rsidR="00A349F1" w:rsidRPr="00723A37" w14:paraId="0230B08D" w14:textId="77777777" w:rsidTr="00A349F1">
        <w:trPr>
          <w:trHeight w:val="20"/>
        </w:trPr>
        <w:tc>
          <w:tcPr>
            <w:tcW w:w="213" w:type="pct"/>
            <w:vAlign w:val="center"/>
            <w:hideMark/>
          </w:tcPr>
          <w:p w14:paraId="20281C8D" w14:textId="77777777" w:rsidR="00A349F1" w:rsidRPr="00723A37" w:rsidRDefault="00A349F1" w:rsidP="00A349F1">
            <w:pPr>
              <w:spacing w:after="0"/>
              <w:jc w:val="center"/>
              <w:rPr>
                <w:sz w:val="24"/>
                <w:szCs w:val="24"/>
              </w:rPr>
            </w:pPr>
            <w:r w:rsidRPr="00723A37">
              <w:rPr>
                <w:sz w:val="24"/>
                <w:szCs w:val="24"/>
              </w:rPr>
              <w:t>5</w:t>
            </w:r>
          </w:p>
        </w:tc>
        <w:tc>
          <w:tcPr>
            <w:tcW w:w="2257" w:type="pct"/>
            <w:vAlign w:val="center"/>
            <w:hideMark/>
          </w:tcPr>
          <w:p w14:paraId="3DDC1F45" w14:textId="35185E5D" w:rsidR="00A349F1" w:rsidRPr="00723A37" w:rsidRDefault="00A349F1" w:rsidP="00A349F1">
            <w:pPr>
              <w:spacing w:after="0"/>
              <w:jc w:val="both"/>
              <w:rPr>
                <w:sz w:val="24"/>
                <w:szCs w:val="24"/>
              </w:rPr>
            </w:pPr>
            <w:r w:rsidRPr="00723A37">
              <w:rPr>
                <w:sz w:val="24"/>
                <w:szCs w:val="24"/>
              </w:rPr>
              <w:t>Заміна оливи двигуна та фільтра оливи двигуна</w:t>
            </w:r>
          </w:p>
        </w:tc>
        <w:tc>
          <w:tcPr>
            <w:tcW w:w="650" w:type="pct"/>
            <w:vAlign w:val="center"/>
          </w:tcPr>
          <w:p w14:paraId="40A86FEF" w14:textId="77777777" w:rsidR="00A349F1" w:rsidRPr="00723A37" w:rsidRDefault="00A349F1" w:rsidP="00A349F1">
            <w:pPr>
              <w:spacing w:after="0"/>
              <w:jc w:val="center"/>
              <w:rPr>
                <w:sz w:val="24"/>
                <w:szCs w:val="24"/>
              </w:rPr>
            </w:pPr>
          </w:p>
        </w:tc>
        <w:tc>
          <w:tcPr>
            <w:tcW w:w="578" w:type="pct"/>
            <w:vAlign w:val="center"/>
          </w:tcPr>
          <w:p w14:paraId="18DB03CF" w14:textId="77777777" w:rsidR="00A349F1" w:rsidRPr="00723A37" w:rsidRDefault="00A349F1" w:rsidP="00A349F1">
            <w:pPr>
              <w:spacing w:after="0"/>
              <w:jc w:val="center"/>
              <w:rPr>
                <w:sz w:val="24"/>
                <w:szCs w:val="24"/>
              </w:rPr>
            </w:pPr>
          </w:p>
        </w:tc>
        <w:tc>
          <w:tcPr>
            <w:tcW w:w="506" w:type="pct"/>
            <w:vAlign w:val="center"/>
          </w:tcPr>
          <w:p w14:paraId="252DE9D4" w14:textId="77777777" w:rsidR="00A349F1" w:rsidRPr="00723A37" w:rsidRDefault="00A349F1" w:rsidP="00A349F1">
            <w:pPr>
              <w:spacing w:after="0"/>
              <w:jc w:val="center"/>
              <w:rPr>
                <w:sz w:val="24"/>
                <w:szCs w:val="24"/>
              </w:rPr>
            </w:pPr>
          </w:p>
        </w:tc>
        <w:tc>
          <w:tcPr>
            <w:tcW w:w="796" w:type="pct"/>
            <w:vAlign w:val="center"/>
          </w:tcPr>
          <w:p w14:paraId="6D702462" w14:textId="77777777" w:rsidR="00A349F1" w:rsidRPr="00723A37" w:rsidRDefault="00A349F1" w:rsidP="00A349F1">
            <w:pPr>
              <w:spacing w:after="0"/>
              <w:jc w:val="center"/>
              <w:rPr>
                <w:sz w:val="24"/>
                <w:szCs w:val="24"/>
              </w:rPr>
            </w:pPr>
          </w:p>
        </w:tc>
      </w:tr>
      <w:tr w:rsidR="00A349F1" w:rsidRPr="00723A37" w14:paraId="07ABFCA9" w14:textId="77777777" w:rsidTr="00A349F1">
        <w:trPr>
          <w:trHeight w:val="20"/>
        </w:trPr>
        <w:tc>
          <w:tcPr>
            <w:tcW w:w="213" w:type="pct"/>
            <w:vAlign w:val="center"/>
            <w:hideMark/>
          </w:tcPr>
          <w:p w14:paraId="20F1C8E6" w14:textId="77777777" w:rsidR="00A349F1" w:rsidRPr="00723A37" w:rsidRDefault="00A349F1" w:rsidP="00A349F1">
            <w:pPr>
              <w:spacing w:after="0"/>
              <w:jc w:val="center"/>
              <w:rPr>
                <w:sz w:val="24"/>
                <w:szCs w:val="24"/>
              </w:rPr>
            </w:pPr>
            <w:r w:rsidRPr="00723A37">
              <w:rPr>
                <w:sz w:val="24"/>
                <w:szCs w:val="24"/>
              </w:rPr>
              <w:t>6</w:t>
            </w:r>
          </w:p>
        </w:tc>
        <w:tc>
          <w:tcPr>
            <w:tcW w:w="2257" w:type="pct"/>
            <w:vAlign w:val="center"/>
            <w:hideMark/>
          </w:tcPr>
          <w:p w14:paraId="76B4D175" w14:textId="643D24DB" w:rsidR="00A349F1" w:rsidRPr="00723A37" w:rsidRDefault="00A349F1" w:rsidP="00A349F1">
            <w:pPr>
              <w:spacing w:after="0"/>
              <w:jc w:val="both"/>
              <w:rPr>
                <w:sz w:val="24"/>
                <w:szCs w:val="24"/>
              </w:rPr>
            </w:pPr>
            <w:r w:rsidRPr="00723A37">
              <w:rPr>
                <w:sz w:val="24"/>
                <w:szCs w:val="24"/>
              </w:rPr>
              <w:t>Заміна повітряного фільтра</w:t>
            </w:r>
          </w:p>
        </w:tc>
        <w:tc>
          <w:tcPr>
            <w:tcW w:w="650" w:type="pct"/>
            <w:vAlign w:val="center"/>
          </w:tcPr>
          <w:p w14:paraId="11D4654D" w14:textId="77777777" w:rsidR="00A349F1" w:rsidRPr="00723A37" w:rsidRDefault="00A349F1" w:rsidP="00A349F1">
            <w:pPr>
              <w:spacing w:after="0"/>
              <w:jc w:val="center"/>
              <w:rPr>
                <w:sz w:val="24"/>
                <w:szCs w:val="24"/>
              </w:rPr>
            </w:pPr>
          </w:p>
        </w:tc>
        <w:tc>
          <w:tcPr>
            <w:tcW w:w="578" w:type="pct"/>
            <w:vAlign w:val="center"/>
          </w:tcPr>
          <w:p w14:paraId="1C3EEEC0" w14:textId="77777777" w:rsidR="00A349F1" w:rsidRPr="00723A37" w:rsidRDefault="00A349F1" w:rsidP="00A349F1">
            <w:pPr>
              <w:spacing w:after="0"/>
              <w:jc w:val="center"/>
              <w:rPr>
                <w:sz w:val="24"/>
                <w:szCs w:val="24"/>
              </w:rPr>
            </w:pPr>
          </w:p>
        </w:tc>
        <w:tc>
          <w:tcPr>
            <w:tcW w:w="506" w:type="pct"/>
            <w:vAlign w:val="center"/>
          </w:tcPr>
          <w:p w14:paraId="355A02EF" w14:textId="77777777" w:rsidR="00A349F1" w:rsidRPr="00723A37" w:rsidRDefault="00A349F1" w:rsidP="00A349F1">
            <w:pPr>
              <w:spacing w:after="0"/>
              <w:jc w:val="center"/>
              <w:rPr>
                <w:sz w:val="24"/>
                <w:szCs w:val="24"/>
              </w:rPr>
            </w:pPr>
          </w:p>
        </w:tc>
        <w:tc>
          <w:tcPr>
            <w:tcW w:w="796" w:type="pct"/>
            <w:vAlign w:val="center"/>
          </w:tcPr>
          <w:p w14:paraId="592F53BA" w14:textId="77777777" w:rsidR="00A349F1" w:rsidRPr="00723A37" w:rsidRDefault="00A349F1" w:rsidP="00A349F1">
            <w:pPr>
              <w:spacing w:after="0"/>
              <w:jc w:val="center"/>
              <w:rPr>
                <w:sz w:val="24"/>
                <w:szCs w:val="24"/>
              </w:rPr>
            </w:pPr>
          </w:p>
        </w:tc>
      </w:tr>
      <w:tr w:rsidR="00A349F1" w:rsidRPr="00723A37" w14:paraId="70E448DF" w14:textId="77777777" w:rsidTr="00A349F1">
        <w:trPr>
          <w:trHeight w:val="20"/>
        </w:trPr>
        <w:tc>
          <w:tcPr>
            <w:tcW w:w="213" w:type="pct"/>
            <w:vAlign w:val="center"/>
          </w:tcPr>
          <w:p w14:paraId="78CD62F0" w14:textId="77777777" w:rsidR="00A349F1" w:rsidRPr="00723A37" w:rsidRDefault="00A349F1" w:rsidP="00913673">
            <w:pPr>
              <w:spacing w:after="0"/>
              <w:jc w:val="center"/>
              <w:rPr>
                <w:sz w:val="24"/>
                <w:szCs w:val="24"/>
              </w:rPr>
            </w:pPr>
            <w:r w:rsidRPr="00723A37">
              <w:rPr>
                <w:sz w:val="24"/>
                <w:szCs w:val="24"/>
              </w:rPr>
              <w:t>7</w:t>
            </w:r>
          </w:p>
        </w:tc>
        <w:tc>
          <w:tcPr>
            <w:tcW w:w="2257" w:type="pct"/>
            <w:vAlign w:val="center"/>
          </w:tcPr>
          <w:p w14:paraId="7A5998E1" w14:textId="77777777" w:rsidR="00A349F1" w:rsidRPr="00723A37" w:rsidRDefault="00A349F1" w:rsidP="00913673">
            <w:pPr>
              <w:spacing w:after="0"/>
              <w:jc w:val="both"/>
              <w:rPr>
                <w:sz w:val="24"/>
                <w:szCs w:val="24"/>
              </w:rPr>
            </w:pPr>
            <w:r w:rsidRPr="00723A37">
              <w:rPr>
                <w:sz w:val="24"/>
                <w:szCs w:val="24"/>
              </w:rPr>
              <w:t>Заміна фільтра салону</w:t>
            </w:r>
          </w:p>
        </w:tc>
        <w:tc>
          <w:tcPr>
            <w:tcW w:w="650" w:type="pct"/>
            <w:vAlign w:val="center"/>
          </w:tcPr>
          <w:p w14:paraId="5A4AEE24" w14:textId="77777777" w:rsidR="00A349F1" w:rsidRPr="00723A37" w:rsidRDefault="00A349F1" w:rsidP="00913673">
            <w:pPr>
              <w:spacing w:after="0"/>
              <w:jc w:val="center"/>
              <w:rPr>
                <w:sz w:val="24"/>
                <w:szCs w:val="24"/>
              </w:rPr>
            </w:pPr>
          </w:p>
        </w:tc>
        <w:tc>
          <w:tcPr>
            <w:tcW w:w="578" w:type="pct"/>
            <w:vAlign w:val="center"/>
          </w:tcPr>
          <w:p w14:paraId="079EC568" w14:textId="77777777" w:rsidR="00A349F1" w:rsidRPr="00723A37" w:rsidRDefault="00A349F1" w:rsidP="00913673">
            <w:pPr>
              <w:spacing w:after="0"/>
              <w:jc w:val="center"/>
              <w:rPr>
                <w:sz w:val="24"/>
                <w:szCs w:val="24"/>
              </w:rPr>
            </w:pPr>
          </w:p>
        </w:tc>
        <w:tc>
          <w:tcPr>
            <w:tcW w:w="506" w:type="pct"/>
            <w:vAlign w:val="center"/>
          </w:tcPr>
          <w:p w14:paraId="7107D097" w14:textId="77777777" w:rsidR="00A349F1" w:rsidRPr="00723A37" w:rsidRDefault="00A349F1" w:rsidP="00913673">
            <w:pPr>
              <w:spacing w:after="0"/>
              <w:jc w:val="center"/>
              <w:rPr>
                <w:sz w:val="24"/>
                <w:szCs w:val="24"/>
              </w:rPr>
            </w:pPr>
          </w:p>
        </w:tc>
        <w:tc>
          <w:tcPr>
            <w:tcW w:w="796" w:type="pct"/>
            <w:vAlign w:val="center"/>
          </w:tcPr>
          <w:p w14:paraId="53DA1855" w14:textId="77777777" w:rsidR="00A349F1" w:rsidRPr="00723A37" w:rsidRDefault="00A349F1" w:rsidP="00913673">
            <w:pPr>
              <w:spacing w:after="0"/>
              <w:jc w:val="center"/>
              <w:rPr>
                <w:sz w:val="24"/>
                <w:szCs w:val="24"/>
              </w:rPr>
            </w:pPr>
          </w:p>
        </w:tc>
      </w:tr>
      <w:tr w:rsidR="00A349F1" w:rsidRPr="00723A37" w14:paraId="7ECAA984" w14:textId="77777777" w:rsidTr="00A349F1">
        <w:trPr>
          <w:trHeight w:val="20"/>
        </w:trPr>
        <w:tc>
          <w:tcPr>
            <w:tcW w:w="213" w:type="pct"/>
            <w:vAlign w:val="center"/>
          </w:tcPr>
          <w:p w14:paraId="00CC849B" w14:textId="4E08D397" w:rsidR="00A349F1" w:rsidRPr="00723A37" w:rsidRDefault="005420DB" w:rsidP="00913673">
            <w:pPr>
              <w:spacing w:after="0"/>
              <w:jc w:val="center"/>
              <w:rPr>
                <w:sz w:val="24"/>
                <w:szCs w:val="24"/>
              </w:rPr>
            </w:pPr>
            <w:r w:rsidRPr="00723A37">
              <w:rPr>
                <w:sz w:val="24"/>
                <w:szCs w:val="24"/>
              </w:rPr>
              <w:t>8</w:t>
            </w:r>
          </w:p>
        </w:tc>
        <w:tc>
          <w:tcPr>
            <w:tcW w:w="2257" w:type="pct"/>
            <w:vAlign w:val="center"/>
          </w:tcPr>
          <w:p w14:paraId="4107EFDF" w14:textId="69C6D5F9" w:rsidR="00A349F1" w:rsidRPr="00723A37" w:rsidRDefault="00A349F1" w:rsidP="00913673">
            <w:pPr>
              <w:spacing w:after="0"/>
              <w:jc w:val="both"/>
              <w:rPr>
                <w:sz w:val="24"/>
                <w:szCs w:val="24"/>
              </w:rPr>
            </w:pPr>
            <w:r w:rsidRPr="00723A37">
              <w:rPr>
                <w:sz w:val="24"/>
                <w:szCs w:val="24"/>
              </w:rPr>
              <w:t>Заміна паливного фільтра</w:t>
            </w:r>
          </w:p>
        </w:tc>
        <w:tc>
          <w:tcPr>
            <w:tcW w:w="650" w:type="pct"/>
            <w:vAlign w:val="center"/>
          </w:tcPr>
          <w:p w14:paraId="688A1561" w14:textId="77777777" w:rsidR="00A349F1" w:rsidRPr="00723A37" w:rsidRDefault="00A349F1" w:rsidP="00913673">
            <w:pPr>
              <w:spacing w:after="0"/>
              <w:jc w:val="center"/>
              <w:rPr>
                <w:sz w:val="24"/>
                <w:szCs w:val="24"/>
              </w:rPr>
            </w:pPr>
          </w:p>
        </w:tc>
        <w:tc>
          <w:tcPr>
            <w:tcW w:w="578" w:type="pct"/>
            <w:vAlign w:val="center"/>
          </w:tcPr>
          <w:p w14:paraId="1463079A" w14:textId="77777777" w:rsidR="00A349F1" w:rsidRPr="00723A37" w:rsidRDefault="00A349F1" w:rsidP="00913673">
            <w:pPr>
              <w:spacing w:after="0"/>
              <w:jc w:val="center"/>
              <w:rPr>
                <w:sz w:val="24"/>
                <w:szCs w:val="24"/>
              </w:rPr>
            </w:pPr>
          </w:p>
        </w:tc>
        <w:tc>
          <w:tcPr>
            <w:tcW w:w="506" w:type="pct"/>
            <w:vAlign w:val="center"/>
          </w:tcPr>
          <w:p w14:paraId="36275EDC" w14:textId="77777777" w:rsidR="00A349F1" w:rsidRPr="00723A37" w:rsidRDefault="00A349F1" w:rsidP="00913673">
            <w:pPr>
              <w:spacing w:after="0"/>
              <w:jc w:val="center"/>
              <w:rPr>
                <w:sz w:val="24"/>
                <w:szCs w:val="24"/>
              </w:rPr>
            </w:pPr>
          </w:p>
        </w:tc>
        <w:tc>
          <w:tcPr>
            <w:tcW w:w="796" w:type="pct"/>
            <w:vAlign w:val="center"/>
          </w:tcPr>
          <w:p w14:paraId="1F6EF571" w14:textId="77777777" w:rsidR="00A349F1" w:rsidRPr="00723A37" w:rsidRDefault="00A349F1" w:rsidP="00913673">
            <w:pPr>
              <w:spacing w:after="0"/>
              <w:jc w:val="center"/>
              <w:rPr>
                <w:sz w:val="24"/>
                <w:szCs w:val="24"/>
              </w:rPr>
            </w:pPr>
          </w:p>
        </w:tc>
      </w:tr>
      <w:tr w:rsidR="00A349F1" w:rsidRPr="00723A37" w14:paraId="2593CC11" w14:textId="77777777" w:rsidTr="00A349F1">
        <w:trPr>
          <w:trHeight w:val="20"/>
        </w:trPr>
        <w:tc>
          <w:tcPr>
            <w:tcW w:w="213" w:type="pct"/>
            <w:vAlign w:val="center"/>
          </w:tcPr>
          <w:p w14:paraId="6C089D0F" w14:textId="72E6A3CC" w:rsidR="00A349F1" w:rsidRPr="00723A37" w:rsidRDefault="005420DB" w:rsidP="00A349F1">
            <w:pPr>
              <w:spacing w:after="0"/>
              <w:jc w:val="center"/>
              <w:rPr>
                <w:sz w:val="24"/>
                <w:szCs w:val="24"/>
              </w:rPr>
            </w:pPr>
            <w:r w:rsidRPr="00723A37">
              <w:rPr>
                <w:sz w:val="24"/>
                <w:szCs w:val="24"/>
              </w:rPr>
              <w:t>9</w:t>
            </w:r>
          </w:p>
        </w:tc>
        <w:tc>
          <w:tcPr>
            <w:tcW w:w="2257" w:type="pct"/>
            <w:vAlign w:val="center"/>
          </w:tcPr>
          <w:p w14:paraId="217E3519" w14:textId="3A9D8A8F" w:rsidR="00A349F1" w:rsidRPr="00723A37" w:rsidRDefault="00A349F1" w:rsidP="00A349F1">
            <w:pPr>
              <w:spacing w:after="0"/>
              <w:jc w:val="both"/>
              <w:rPr>
                <w:sz w:val="24"/>
                <w:szCs w:val="24"/>
              </w:rPr>
            </w:pPr>
            <w:r w:rsidRPr="00723A37">
              <w:rPr>
                <w:sz w:val="24"/>
                <w:szCs w:val="24"/>
              </w:rPr>
              <w:t>Регулювання кутів встановлення коліс</w:t>
            </w:r>
          </w:p>
        </w:tc>
        <w:tc>
          <w:tcPr>
            <w:tcW w:w="650" w:type="pct"/>
            <w:vAlign w:val="center"/>
          </w:tcPr>
          <w:p w14:paraId="01C7C23F" w14:textId="77777777" w:rsidR="00A349F1" w:rsidRPr="00723A37" w:rsidRDefault="00A349F1" w:rsidP="00A349F1">
            <w:pPr>
              <w:spacing w:after="0"/>
              <w:jc w:val="center"/>
              <w:rPr>
                <w:sz w:val="24"/>
                <w:szCs w:val="24"/>
              </w:rPr>
            </w:pPr>
          </w:p>
        </w:tc>
        <w:tc>
          <w:tcPr>
            <w:tcW w:w="578" w:type="pct"/>
            <w:vAlign w:val="center"/>
          </w:tcPr>
          <w:p w14:paraId="6773AD45" w14:textId="77777777" w:rsidR="00A349F1" w:rsidRPr="00723A37" w:rsidRDefault="00A349F1" w:rsidP="00A349F1">
            <w:pPr>
              <w:spacing w:after="0"/>
              <w:jc w:val="center"/>
              <w:rPr>
                <w:sz w:val="24"/>
                <w:szCs w:val="24"/>
              </w:rPr>
            </w:pPr>
          </w:p>
        </w:tc>
        <w:tc>
          <w:tcPr>
            <w:tcW w:w="506" w:type="pct"/>
            <w:vAlign w:val="center"/>
          </w:tcPr>
          <w:p w14:paraId="5BCB2DB9" w14:textId="77777777" w:rsidR="00A349F1" w:rsidRPr="00723A37" w:rsidRDefault="00A349F1" w:rsidP="00A349F1">
            <w:pPr>
              <w:spacing w:after="0"/>
              <w:jc w:val="center"/>
              <w:rPr>
                <w:sz w:val="24"/>
                <w:szCs w:val="24"/>
              </w:rPr>
            </w:pPr>
          </w:p>
        </w:tc>
        <w:tc>
          <w:tcPr>
            <w:tcW w:w="796" w:type="pct"/>
            <w:vAlign w:val="center"/>
          </w:tcPr>
          <w:p w14:paraId="1CA5F424" w14:textId="77777777" w:rsidR="00A349F1" w:rsidRPr="00723A37" w:rsidRDefault="00A349F1" w:rsidP="00A349F1">
            <w:pPr>
              <w:spacing w:after="0"/>
              <w:jc w:val="center"/>
              <w:rPr>
                <w:sz w:val="24"/>
                <w:szCs w:val="24"/>
              </w:rPr>
            </w:pPr>
          </w:p>
        </w:tc>
      </w:tr>
      <w:tr w:rsidR="005420DB" w:rsidRPr="00723A37" w14:paraId="5C241D36" w14:textId="77777777" w:rsidTr="00A349F1">
        <w:trPr>
          <w:trHeight w:val="20"/>
        </w:trPr>
        <w:tc>
          <w:tcPr>
            <w:tcW w:w="213" w:type="pct"/>
            <w:vAlign w:val="center"/>
          </w:tcPr>
          <w:p w14:paraId="4ACFAF59" w14:textId="08C9F90F" w:rsidR="005420DB" w:rsidRPr="00723A37" w:rsidRDefault="005420DB" w:rsidP="00A349F1">
            <w:pPr>
              <w:spacing w:after="0"/>
              <w:jc w:val="center"/>
              <w:rPr>
                <w:sz w:val="24"/>
                <w:szCs w:val="24"/>
              </w:rPr>
            </w:pPr>
            <w:r w:rsidRPr="00723A37">
              <w:rPr>
                <w:sz w:val="24"/>
                <w:szCs w:val="24"/>
              </w:rPr>
              <w:t>10</w:t>
            </w:r>
          </w:p>
        </w:tc>
        <w:tc>
          <w:tcPr>
            <w:tcW w:w="2257" w:type="pct"/>
            <w:vAlign w:val="center"/>
          </w:tcPr>
          <w:p w14:paraId="1C86C6B2" w14:textId="5E679BE8" w:rsidR="005420DB" w:rsidRPr="00723A37" w:rsidRDefault="005420DB" w:rsidP="00A349F1">
            <w:pPr>
              <w:spacing w:after="0"/>
              <w:jc w:val="both"/>
              <w:rPr>
                <w:sz w:val="24"/>
                <w:szCs w:val="24"/>
              </w:rPr>
            </w:pPr>
            <w:r w:rsidRPr="00723A37">
              <w:rPr>
                <w:sz w:val="24"/>
                <w:szCs w:val="24"/>
              </w:rPr>
              <w:t>Зняття/</w:t>
            </w:r>
            <w:r w:rsidRPr="00723A37">
              <w:rPr>
                <w:sz w:val="24"/>
                <w:szCs w:val="24"/>
                <w:lang w:val="ru-RU"/>
              </w:rPr>
              <w:t>в</w:t>
            </w:r>
            <w:r w:rsidRPr="00723A37">
              <w:rPr>
                <w:sz w:val="24"/>
                <w:szCs w:val="24"/>
              </w:rPr>
              <w:t>становлення передніх гальмівних колодок</w:t>
            </w:r>
          </w:p>
        </w:tc>
        <w:tc>
          <w:tcPr>
            <w:tcW w:w="650" w:type="pct"/>
            <w:vAlign w:val="center"/>
          </w:tcPr>
          <w:p w14:paraId="79815A93" w14:textId="77777777" w:rsidR="005420DB" w:rsidRPr="00723A37" w:rsidRDefault="005420DB" w:rsidP="00A349F1">
            <w:pPr>
              <w:spacing w:after="0"/>
              <w:jc w:val="center"/>
              <w:rPr>
                <w:sz w:val="24"/>
                <w:szCs w:val="24"/>
              </w:rPr>
            </w:pPr>
          </w:p>
        </w:tc>
        <w:tc>
          <w:tcPr>
            <w:tcW w:w="578" w:type="pct"/>
            <w:vAlign w:val="center"/>
          </w:tcPr>
          <w:p w14:paraId="727CB747" w14:textId="77777777" w:rsidR="005420DB" w:rsidRPr="00723A37" w:rsidRDefault="005420DB" w:rsidP="00A349F1">
            <w:pPr>
              <w:spacing w:after="0"/>
              <w:jc w:val="center"/>
              <w:rPr>
                <w:sz w:val="24"/>
                <w:szCs w:val="24"/>
              </w:rPr>
            </w:pPr>
          </w:p>
        </w:tc>
        <w:tc>
          <w:tcPr>
            <w:tcW w:w="506" w:type="pct"/>
            <w:vAlign w:val="center"/>
          </w:tcPr>
          <w:p w14:paraId="359024FE" w14:textId="77777777" w:rsidR="005420DB" w:rsidRPr="00723A37" w:rsidRDefault="005420DB" w:rsidP="00A349F1">
            <w:pPr>
              <w:spacing w:after="0"/>
              <w:jc w:val="center"/>
              <w:rPr>
                <w:sz w:val="24"/>
                <w:szCs w:val="24"/>
              </w:rPr>
            </w:pPr>
          </w:p>
        </w:tc>
        <w:tc>
          <w:tcPr>
            <w:tcW w:w="796" w:type="pct"/>
            <w:vAlign w:val="center"/>
          </w:tcPr>
          <w:p w14:paraId="75E7E409" w14:textId="77777777" w:rsidR="005420DB" w:rsidRPr="00723A37" w:rsidRDefault="005420DB" w:rsidP="00A349F1">
            <w:pPr>
              <w:spacing w:after="0"/>
              <w:jc w:val="center"/>
              <w:rPr>
                <w:sz w:val="24"/>
                <w:szCs w:val="24"/>
              </w:rPr>
            </w:pPr>
          </w:p>
        </w:tc>
      </w:tr>
      <w:tr w:rsidR="005420DB" w:rsidRPr="00723A37" w14:paraId="538369E5" w14:textId="77777777" w:rsidTr="00A349F1">
        <w:trPr>
          <w:trHeight w:val="20"/>
        </w:trPr>
        <w:tc>
          <w:tcPr>
            <w:tcW w:w="213" w:type="pct"/>
            <w:vAlign w:val="center"/>
          </w:tcPr>
          <w:p w14:paraId="1391DA11" w14:textId="7291D9A7" w:rsidR="005420DB" w:rsidRPr="00723A37" w:rsidRDefault="005420DB" w:rsidP="00A349F1">
            <w:pPr>
              <w:spacing w:after="0"/>
              <w:jc w:val="center"/>
              <w:rPr>
                <w:sz w:val="24"/>
                <w:szCs w:val="24"/>
              </w:rPr>
            </w:pPr>
            <w:r w:rsidRPr="00723A37">
              <w:rPr>
                <w:sz w:val="24"/>
                <w:szCs w:val="24"/>
              </w:rPr>
              <w:t>11</w:t>
            </w:r>
          </w:p>
        </w:tc>
        <w:tc>
          <w:tcPr>
            <w:tcW w:w="2257" w:type="pct"/>
            <w:vAlign w:val="center"/>
          </w:tcPr>
          <w:p w14:paraId="5D678B0D" w14:textId="0C895925" w:rsidR="005420DB" w:rsidRPr="00723A37" w:rsidRDefault="005420DB" w:rsidP="00A349F1">
            <w:pPr>
              <w:spacing w:after="0"/>
              <w:jc w:val="both"/>
              <w:rPr>
                <w:sz w:val="24"/>
                <w:szCs w:val="24"/>
              </w:rPr>
            </w:pPr>
            <w:r w:rsidRPr="00723A37">
              <w:rPr>
                <w:sz w:val="24"/>
                <w:szCs w:val="24"/>
              </w:rPr>
              <w:t>Змащування напрямних гальмівних супортів передніх</w:t>
            </w:r>
          </w:p>
        </w:tc>
        <w:tc>
          <w:tcPr>
            <w:tcW w:w="650" w:type="pct"/>
            <w:vAlign w:val="center"/>
          </w:tcPr>
          <w:p w14:paraId="684E597F" w14:textId="77777777" w:rsidR="005420DB" w:rsidRPr="00723A37" w:rsidRDefault="005420DB" w:rsidP="00A349F1">
            <w:pPr>
              <w:spacing w:after="0"/>
              <w:jc w:val="center"/>
              <w:rPr>
                <w:sz w:val="24"/>
                <w:szCs w:val="24"/>
              </w:rPr>
            </w:pPr>
          </w:p>
        </w:tc>
        <w:tc>
          <w:tcPr>
            <w:tcW w:w="578" w:type="pct"/>
            <w:vAlign w:val="center"/>
          </w:tcPr>
          <w:p w14:paraId="20CC4CEF" w14:textId="77777777" w:rsidR="005420DB" w:rsidRPr="00723A37" w:rsidRDefault="005420DB" w:rsidP="00A349F1">
            <w:pPr>
              <w:spacing w:after="0"/>
              <w:jc w:val="center"/>
              <w:rPr>
                <w:sz w:val="24"/>
                <w:szCs w:val="24"/>
              </w:rPr>
            </w:pPr>
          </w:p>
        </w:tc>
        <w:tc>
          <w:tcPr>
            <w:tcW w:w="506" w:type="pct"/>
            <w:vAlign w:val="center"/>
          </w:tcPr>
          <w:p w14:paraId="58B02099" w14:textId="77777777" w:rsidR="005420DB" w:rsidRPr="00723A37" w:rsidRDefault="005420DB" w:rsidP="00A349F1">
            <w:pPr>
              <w:spacing w:after="0"/>
              <w:jc w:val="center"/>
              <w:rPr>
                <w:sz w:val="24"/>
                <w:szCs w:val="24"/>
              </w:rPr>
            </w:pPr>
          </w:p>
        </w:tc>
        <w:tc>
          <w:tcPr>
            <w:tcW w:w="796" w:type="pct"/>
            <w:vAlign w:val="center"/>
          </w:tcPr>
          <w:p w14:paraId="77DF7B20" w14:textId="77777777" w:rsidR="005420DB" w:rsidRPr="00723A37" w:rsidRDefault="005420DB" w:rsidP="00A349F1">
            <w:pPr>
              <w:spacing w:after="0"/>
              <w:jc w:val="center"/>
              <w:rPr>
                <w:sz w:val="24"/>
                <w:szCs w:val="24"/>
              </w:rPr>
            </w:pPr>
          </w:p>
        </w:tc>
      </w:tr>
      <w:tr w:rsidR="00A349F1" w:rsidRPr="00723A37" w14:paraId="07EA0DBD" w14:textId="77777777" w:rsidTr="00A349F1">
        <w:trPr>
          <w:trHeight w:val="20"/>
        </w:trPr>
        <w:tc>
          <w:tcPr>
            <w:tcW w:w="5000" w:type="pct"/>
            <w:gridSpan w:val="6"/>
            <w:vAlign w:val="center"/>
            <w:hideMark/>
          </w:tcPr>
          <w:p w14:paraId="32086A7D" w14:textId="77777777" w:rsidR="00A349F1" w:rsidRPr="00723A37" w:rsidRDefault="00A349F1" w:rsidP="00A349F1">
            <w:pPr>
              <w:spacing w:after="0"/>
              <w:jc w:val="center"/>
              <w:rPr>
                <w:b/>
                <w:bCs/>
                <w:i/>
                <w:iCs/>
                <w:sz w:val="24"/>
                <w:szCs w:val="24"/>
              </w:rPr>
            </w:pPr>
            <w:r w:rsidRPr="00723A37">
              <w:rPr>
                <w:b/>
                <w:bCs/>
                <w:i/>
                <w:iCs/>
                <w:sz w:val="24"/>
                <w:szCs w:val="24"/>
              </w:rPr>
              <w:t>Запчастини (матеріали):</w:t>
            </w:r>
          </w:p>
        </w:tc>
      </w:tr>
      <w:tr w:rsidR="00A349F1" w:rsidRPr="00723A37" w14:paraId="608A0C6C" w14:textId="77777777" w:rsidTr="00A349F1">
        <w:trPr>
          <w:trHeight w:val="20"/>
        </w:trPr>
        <w:tc>
          <w:tcPr>
            <w:tcW w:w="213" w:type="pct"/>
            <w:vAlign w:val="center"/>
            <w:hideMark/>
          </w:tcPr>
          <w:p w14:paraId="391DB459" w14:textId="77777777" w:rsidR="00A349F1" w:rsidRPr="00723A37" w:rsidRDefault="00A349F1" w:rsidP="00A349F1">
            <w:pPr>
              <w:spacing w:after="0"/>
              <w:jc w:val="center"/>
              <w:rPr>
                <w:sz w:val="24"/>
                <w:szCs w:val="24"/>
              </w:rPr>
            </w:pPr>
            <w:r w:rsidRPr="00723A37">
              <w:rPr>
                <w:sz w:val="24"/>
                <w:szCs w:val="24"/>
              </w:rPr>
              <w:t>№</w:t>
            </w:r>
            <w:r w:rsidRPr="00723A37">
              <w:rPr>
                <w:sz w:val="24"/>
                <w:szCs w:val="24"/>
              </w:rPr>
              <w:br/>
              <w:t>п/п</w:t>
            </w:r>
          </w:p>
        </w:tc>
        <w:tc>
          <w:tcPr>
            <w:tcW w:w="2257" w:type="pct"/>
            <w:vAlign w:val="center"/>
            <w:hideMark/>
          </w:tcPr>
          <w:p w14:paraId="439C8602" w14:textId="77777777" w:rsidR="00A349F1" w:rsidRPr="00723A37" w:rsidRDefault="00A349F1" w:rsidP="00A349F1">
            <w:pPr>
              <w:spacing w:after="0"/>
              <w:jc w:val="center"/>
              <w:rPr>
                <w:sz w:val="24"/>
                <w:szCs w:val="24"/>
              </w:rPr>
            </w:pPr>
            <w:r w:rsidRPr="00723A37">
              <w:rPr>
                <w:sz w:val="24"/>
                <w:szCs w:val="24"/>
              </w:rPr>
              <w:t>Найменування</w:t>
            </w:r>
            <w:r w:rsidRPr="00723A37">
              <w:rPr>
                <w:sz w:val="24"/>
                <w:szCs w:val="24"/>
              </w:rPr>
              <w:br/>
              <w:t>запчастин (матеріалів), виробник, марка, каталожний номер</w:t>
            </w:r>
          </w:p>
        </w:tc>
        <w:tc>
          <w:tcPr>
            <w:tcW w:w="650" w:type="pct"/>
            <w:vAlign w:val="center"/>
            <w:hideMark/>
          </w:tcPr>
          <w:p w14:paraId="66CDE619" w14:textId="77777777" w:rsidR="00A349F1" w:rsidRPr="00723A37" w:rsidRDefault="00A349F1" w:rsidP="00A349F1">
            <w:pPr>
              <w:spacing w:after="0"/>
              <w:jc w:val="center"/>
              <w:rPr>
                <w:sz w:val="24"/>
                <w:szCs w:val="24"/>
              </w:rPr>
            </w:pPr>
            <w:r w:rsidRPr="00723A37">
              <w:rPr>
                <w:sz w:val="24"/>
                <w:szCs w:val="24"/>
              </w:rPr>
              <w:t>Од.</w:t>
            </w:r>
            <w:r w:rsidRPr="00723A37">
              <w:rPr>
                <w:sz w:val="24"/>
                <w:szCs w:val="24"/>
              </w:rPr>
              <w:br/>
              <w:t>виміру</w:t>
            </w:r>
          </w:p>
        </w:tc>
        <w:tc>
          <w:tcPr>
            <w:tcW w:w="578" w:type="pct"/>
            <w:vAlign w:val="center"/>
            <w:hideMark/>
          </w:tcPr>
          <w:p w14:paraId="04013217" w14:textId="77777777" w:rsidR="00A349F1" w:rsidRPr="00723A37" w:rsidRDefault="00A349F1" w:rsidP="00A349F1">
            <w:pPr>
              <w:spacing w:after="0"/>
              <w:jc w:val="center"/>
              <w:rPr>
                <w:sz w:val="24"/>
                <w:szCs w:val="24"/>
              </w:rPr>
            </w:pPr>
            <w:r w:rsidRPr="00723A37">
              <w:rPr>
                <w:sz w:val="24"/>
                <w:szCs w:val="24"/>
              </w:rPr>
              <w:t xml:space="preserve">Вартість, </w:t>
            </w:r>
            <w:r w:rsidRPr="00723A37">
              <w:rPr>
                <w:sz w:val="24"/>
                <w:szCs w:val="24"/>
              </w:rPr>
              <w:br/>
              <w:t>з ПДВ</w:t>
            </w:r>
          </w:p>
        </w:tc>
        <w:tc>
          <w:tcPr>
            <w:tcW w:w="506" w:type="pct"/>
            <w:vAlign w:val="center"/>
            <w:hideMark/>
          </w:tcPr>
          <w:p w14:paraId="3CEB4A23" w14:textId="77777777" w:rsidR="00A349F1" w:rsidRPr="00723A37" w:rsidRDefault="00A349F1" w:rsidP="00A349F1">
            <w:pPr>
              <w:spacing w:after="0"/>
              <w:jc w:val="center"/>
              <w:rPr>
                <w:sz w:val="24"/>
                <w:szCs w:val="24"/>
              </w:rPr>
            </w:pPr>
            <w:proofErr w:type="spellStart"/>
            <w:r w:rsidRPr="00723A37">
              <w:rPr>
                <w:sz w:val="24"/>
                <w:szCs w:val="24"/>
              </w:rPr>
              <w:t>Кільк</w:t>
            </w:r>
            <w:proofErr w:type="spellEnd"/>
            <w:r w:rsidRPr="00723A37">
              <w:rPr>
                <w:sz w:val="24"/>
                <w:szCs w:val="24"/>
              </w:rPr>
              <w:t>.</w:t>
            </w:r>
          </w:p>
        </w:tc>
        <w:tc>
          <w:tcPr>
            <w:tcW w:w="796" w:type="pct"/>
            <w:vAlign w:val="center"/>
            <w:hideMark/>
          </w:tcPr>
          <w:p w14:paraId="2987F9E2" w14:textId="77777777" w:rsidR="00A349F1" w:rsidRPr="00723A37" w:rsidRDefault="00A349F1" w:rsidP="00A349F1">
            <w:pPr>
              <w:spacing w:after="0"/>
              <w:jc w:val="center"/>
              <w:rPr>
                <w:sz w:val="24"/>
                <w:szCs w:val="24"/>
              </w:rPr>
            </w:pPr>
            <w:r w:rsidRPr="00723A37">
              <w:rPr>
                <w:sz w:val="24"/>
                <w:szCs w:val="24"/>
              </w:rPr>
              <w:t>Сума, з ПДВ</w:t>
            </w:r>
          </w:p>
        </w:tc>
      </w:tr>
      <w:tr w:rsidR="00A349F1" w:rsidRPr="00723A37" w14:paraId="2EF2FDB7" w14:textId="77777777" w:rsidTr="00A349F1">
        <w:trPr>
          <w:trHeight w:val="20"/>
        </w:trPr>
        <w:tc>
          <w:tcPr>
            <w:tcW w:w="213" w:type="pct"/>
            <w:vAlign w:val="center"/>
            <w:hideMark/>
          </w:tcPr>
          <w:p w14:paraId="2B0B635A" w14:textId="77777777" w:rsidR="00A349F1" w:rsidRPr="00723A37" w:rsidRDefault="00A349F1" w:rsidP="00A349F1">
            <w:pPr>
              <w:spacing w:after="0"/>
              <w:jc w:val="center"/>
              <w:rPr>
                <w:sz w:val="24"/>
                <w:szCs w:val="24"/>
              </w:rPr>
            </w:pPr>
            <w:r w:rsidRPr="00723A37">
              <w:rPr>
                <w:sz w:val="24"/>
                <w:szCs w:val="24"/>
              </w:rPr>
              <w:t>1</w:t>
            </w:r>
          </w:p>
        </w:tc>
        <w:tc>
          <w:tcPr>
            <w:tcW w:w="2257" w:type="pct"/>
            <w:vAlign w:val="center"/>
            <w:hideMark/>
          </w:tcPr>
          <w:p w14:paraId="6EEF3E8C" w14:textId="6057DEF1" w:rsidR="00A349F1" w:rsidRPr="00723A37" w:rsidRDefault="00A349F1" w:rsidP="00A349F1">
            <w:pPr>
              <w:spacing w:after="0"/>
              <w:jc w:val="both"/>
              <w:rPr>
                <w:sz w:val="24"/>
                <w:szCs w:val="24"/>
              </w:rPr>
            </w:pPr>
            <w:r w:rsidRPr="00723A37">
              <w:rPr>
                <w:sz w:val="24"/>
                <w:szCs w:val="24"/>
              </w:rPr>
              <w:t xml:space="preserve">Олива </w:t>
            </w:r>
            <w:proofErr w:type="spellStart"/>
            <w:r w:rsidRPr="00723A37">
              <w:rPr>
                <w:sz w:val="24"/>
                <w:szCs w:val="24"/>
              </w:rPr>
              <w:t>Shell</w:t>
            </w:r>
            <w:proofErr w:type="spellEnd"/>
            <w:r w:rsidRPr="00723A37">
              <w:rPr>
                <w:sz w:val="24"/>
                <w:szCs w:val="24"/>
              </w:rPr>
              <w:t xml:space="preserve"> </w:t>
            </w:r>
            <w:proofErr w:type="spellStart"/>
            <w:r w:rsidRPr="00723A37">
              <w:rPr>
                <w:sz w:val="24"/>
                <w:szCs w:val="24"/>
              </w:rPr>
              <w:t>Hel</w:t>
            </w:r>
            <w:r w:rsidR="005420DB" w:rsidRPr="00723A37">
              <w:rPr>
                <w:sz w:val="24"/>
                <w:szCs w:val="24"/>
              </w:rPr>
              <w:t>i</w:t>
            </w:r>
            <w:r w:rsidRPr="00723A37">
              <w:rPr>
                <w:sz w:val="24"/>
                <w:szCs w:val="24"/>
              </w:rPr>
              <w:t>x</w:t>
            </w:r>
            <w:proofErr w:type="spellEnd"/>
            <w:r w:rsidRPr="00723A37">
              <w:rPr>
                <w:sz w:val="24"/>
                <w:szCs w:val="24"/>
              </w:rPr>
              <w:t xml:space="preserve"> </w:t>
            </w:r>
            <w:proofErr w:type="spellStart"/>
            <w:r w:rsidRPr="00723A37">
              <w:rPr>
                <w:sz w:val="24"/>
                <w:szCs w:val="24"/>
              </w:rPr>
              <w:t>Ultra</w:t>
            </w:r>
            <w:proofErr w:type="spellEnd"/>
            <w:r w:rsidRPr="00723A37">
              <w:rPr>
                <w:sz w:val="24"/>
                <w:szCs w:val="24"/>
              </w:rPr>
              <w:t xml:space="preserve"> ECT C3 AH 5W30 або еквівалент</w:t>
            </w:r>
          </w:p>
        </w:tc>
        <w:tc>
          <w:tcPr>
            <w:tcW w:w="650" w:type="pct"/>
            <w:vAlign w:val="center"/>
            <w:hideMark/>
          </w:tcPr>
          <w:p w14:paraId="6B3F6C4E" w14:textId="77777777" w:rsidR="00A349F1" w:rsidRPr="00723A37" w:rsidRDefault="00A349F1" w:rsidP="00A349F1">
            <w:pPr>
              <w:spacing w:after="0"/>
              <w:jc w:val="center"/>
              <w:rPr>
                <w:sz w:val="24"/>
                <w:szCs w:val="24"/>
              </w:rPr>
            </w:pPr>
            <w:r w:rsidRPr="00723A37">
              <w:rPr>
                <w:sz w:val="24"/>
                <w:szCs w:val="24"/>
              </w:rPr>
              <w:t>л</w:t>
            </w:r>
          </w:p>
        </w:tc>
        <w:tc>
          <w:tcPr>
            <w:tcW w:w="578" w:type="pct"/>
            <w:vAlign w:val="center"/>
          </w:tcPr>
          <w:p w14:paraId="7B2AD874" w14:textId="77777777" w:rsidR="00A349F1" w:rsidRPr="00723A37" w:rsidRDefault="00A349F1" w:rsidP="00A349F1">
            <w:pPr>
              <w:spacing w:after="0"/>
              <w:jc w:val="center"/>
              <w:rPr>
                <w:sz w:val="24"/>
                <w:szCs w:val="24"/>
              </w:rPr>
            </w:pPr>
          </w:p>
        </w:tc>
        <w:tc>
          <w:tcPr>
            <w:tcW w:w="506" w:type="pct"/>
            <w:vAlign w:val="center"/>
            <w:hideMark/>
          </w:tcPr>
          <w:p w14:paraId="35BEDE8A" w14:textId="2CEE7F9D" w:rsidR="00A349F1" w:rsidRPr="00723A37" w:rsidRDefault="00A349F1" w:rsidP="00A349F1">
            <w:pPr>
              <w:spacing w:after="0"/>
              <w:jc w:val="center"/>
              <w:rPr>
                <w:sz w:val="24"/>
                <w:szCs w:val="24"/>
              </w:rPr>
            </w:pPr>
            <w:r w:rsidRPr="00723A37">
              <w:rPr>
                <w:sz w:val="24"/>
                <w:szCs w:val="24"/>
              </w:rPr>
              <w:t>5</w:t>
            </w:r>
          </w:p>
        </w:tc>
        <w:tc>
          <w:tcPr>
            <w:tcW w:w="796" w:type="pct"/>
            <w:vAlign w:val="center"/>
          </w:tcPr>
          <w:p w14:paraId="766C2C78" w14:textId="77777777" w:rsidR="00A349F1" w:rsidRPr="00723A37" w:rsidRDefault="00A349F1" w:rsidP="00A349F1">
            <w:pPr>
              <w:spacing w:after="0"/>
              <w:jc w:val="center"/>
              <w:rPr>
                <w:sz w:val="24"/>
                <w:szCs w:val="24"/>
              </w:rPr>
            </w:pPr>
          </w:p>
        </w:tc>
      </w:tr>
      <w:tr w:rsidR="00A349F1" w:rsidRPr="00723A37" w14:paraId="63A2A293" w14:textId="77777777" w:rsidTr="00A349F1">
        <w:trPr>
          <w:trHeight w:val="20"/>
        </w:trPr>
        <w:tc>
          <w:tcPr>
            <w:tcW w:w="213" w:type="pct"/>
            <w:vAlign w:val="center"/>
            <w:hideMark/>
          </w:tcPr>
          <w:p w14:paraId="3AFC34B7" w14:textId="77777777" w:rsidR="00A349F1" w:rsidRPr="00723A37" w:rsidRDefault="00A349F1" w:rsidP="00A349F1">
            <w:pPr>
              <w:spacing w:after="0"/>
              <w:jc w:val="center"/>
              <w:rPr>
                <w:sz w:val="24"/>
                <w:szCs w:val="24"/>
              </w:rPr>
            </w:pPr>
            <w:r w:rsidRPr="00723A37">
              <w:rPr>
                <w:sz w:val="24"/>
                <w:szCs w:val="24"/>
              </w:rPr>
              <w:t>2</w:t>
            </w:r>
          </w:p>
        </w:tc>
        <w:tc>
          <w:tcPr>
            <w:tcW w:w="2257" w:type="pct"/>
            <w:vAlign w:val="center"/>
            <w:hideMark/>
          </w:tcPr>
          <w:p w14:paraId="787F2525" w14:textId="76BC1009" w:rsidR="00A349F1" w:rsidRPr="00723A37" w:rsidRDefault="00F1736D" w:rsidP="00A349F1">
            <w:pPr>
              <w:spacing w:after="0"/>
              <w:jc w:val="both"/>
              <w:rPr>
                <w:sz w:val="24"/>
                <w:szCs w:val="24"/>
              </w:rPr>
            </w:pPr>
            <w:r w:rsidRPr="00723A37">
              <w:rPr>
                <w:sz w:val="24"/>
                <w:szCs w:val="24"/>
              </w:rPr>
              <w:t>Прокладка зливної пробки</w:t>
            </w:r>
            <w:r w:rsidR="005420DB" w:rsidRPr="00723A37">
              <w:rPr>
                <w:sz w:val="24"/>
                <w:szCs w:val="24"/>
              </w:rPr>
              <w:t xml:space="preserve"> 2151323001 або еквівалент</w:t>
            </w:r>
          </w:p>
        </w:tc>
        <w:tc>
          <w:tcPr>
            <w:tcW w:w="650" w:type="pct"/>
            <w:vAlign w:val="center"/>
            <w:hideMark/>
          </w:tcPr>
          <w:p w14:paraId="40C10662" w14:textId="4EED3596" w:rsidR="00A349F1" w:rsidRPr="00723A37" w:rsidRDefault="00F1736D" w:rsidP="00A349F1">
            <w:pPr>
              <w:spacing w:after="0"/>
              <w:jc w:val="center"/>
              <w:rPr>
                <w:sz w:val="24"/>
                <w:szCs w:val="24"/>
              </w:rPr>
            </w:pPr>
            <w:r w:rsidRPr="00723A37">
              <w:rPr>
                <w:sz w:val="24"/>
                <w:szCs w:val="24"/>
              </w:rPr>
              <w:t>шт.</w:t>
            </w:r>
          </w:p>
        </w:tc>
        <w:tc>
          <w:tcPr>
            <w:tcW w:w="578" w:type="pct"/>
            <w:vAlign w:val="center"/>
          </w:tcPr>
          <w:p w14:paraId="481EC6E0" w14:textId="77777777" w:rsidR="00A349F1" w:rsidRPr="00723A37" w:rsidRDefault="00A349F1" w:rsidP="00A349F1">
            <w:pPr>
              <w:spacing w:after="0"/>
              <w:jc w:val="center"/>
              <w:rPr>
                <w:sz w:val="24"/>
                <w:szCs w:val="24"/>
              </w:rPr>
            </w:pPr>
          </w:p>
        </w:tc>
        <w:tc>
          <w:tcPr>
            <w:tcW w:w="506" w:type="pct"/>
            <w:vAlign w:val="center"/>
            <w:hideMark/>
          </w:tcPr>
          <w:p w14:paraId="5FC06114" w14:textId="6047F455" w:rsidR="00A349F1" w:rsidRPr="00723A37" w:rsidRDefault="00F1736D" w:rsidP="00A349F1">
            <w:pPr>
              <w:spacing w:after="0"/>
              <w:jc w:val="center"/>
              <w:rPr>
                <w:sz w:val="24"/>
                <w:szCs w:val="24"/>
              </w:rPr>
            </w:pPr>
            <w:r w:rsidRPr="00723A37">
              <w:rPr>
                <w:sz w:val="24"/>
                <w:szCs w:val="24"/>
              </w:rPr>
              <w:t>1</w:t>
            </w:r>
          </w:p>
        </w:tc>
        <w:tc>
          <w:tcPr>
            <w:tcW w:w="796" w:type="pct"/>
            <w:vAlign w:val="center"/>
          </w:tcPr>
          <w:p w14:paraId="72593712" w14:textId="77777777" w:rsidR="00A349F1" w:rsidRPr="00723A37" w:rsidRDefault="00A349F1" w:rsidP="00A349F1">
            <w:pPr>
              <w:spacing w:after="0"/>
              <w:jc w:val="center"/>
              <w:rPr>
                <w:sz w:val="24"/>
                <w:szCs w:val="24"/>
              </w:rPr>
            </w:pPr>
          </w:p>
        </w:tc>
      </w:tr>
      <w:tr w:rsidR="00A349F1" w:rsidRPr="00723A37" w14:paraId="36C14D26" w14:textId="77777777" w:rsidTr="00A349F1">
        <w:trPr>
          <w:trHeight w:val="20"/>
        </w:trPr>
        <w:tc>
          <w:tcPr>
            <w:tcW w:w="213" w:type="pct"/>
            <w:vAlign w:val="center"/>
            <w:hideMark/>
          </w:tcPr>
          <w:p w14:paraId="7143D71D" w14:textId="77777777" w:rsidR="00A349F1" w:rsidRPr="00723A37" w:rsidRDefault="00A349F1" w:rsidP="00A349F1">
            <w:pPr>
              <w:spacing w:after="0"/>
              <w:jc w:val="center"/>
              <w:rPr>
                <w:sz w:val="24"/>
                <w:szCs w:val="24"/>
              </w:rPr>
            </w:pPr>
            <w:r w:rsidRPr="00723A37">
              <w:rPr>
                <w:sz w:val="24"/>
                <w:szCs w:val="24"/>
              </w:rPr>
              <w:t>3</w:t>
            </w:r>
          </w:p>
        </w:tc>
        <w:tc>
          <w:tcPr>
            <w:tcW w:w="2257" w:type="pct"/>
            <w:vAlign w:val="center"/>
            <w:hideMark/>
          </w:tcPr>
          <w:p w14:paraId="52A05B16" w14:textId="02F0D8EA" w:rsidR="00A349F1" w:rsidRPr="00723A37" w:rsidRDefault="00F1736D" w:rsidP="00A349F1">
            <w:pPr>
              <w:spacing w:after="0"/>
              <w:jc w:val="both"/>
              <w:rPr>
                <w:sz w:val="24"/>
                <w:szCs w:val="24"/>
              </w:rPr>
            </w:pPr>
            <w:r w:rsidRPr="00723A37">
              <w:rPr>
                <w:sz w:val="24"/>
                <w:szCs w:val="24"/>
              </w:rPr>
              <w:t>Фільтр оливи двигуна</w:t>
            </w:r>
            <w:r w:rsidR="005420DB" w:rsidRPr="00723A37">
              <w:rPr>
                <w:sz w:val="24"/>
                <w:szCs w:val="24"/>
              </w:rPr>
              <w:t xml:space="preserve"> 263202</w:t>
            </w:r>
            <w:r w:rsidR="005420DB" w:rsidRPr="00723A37">
              <w:rPr>
                <w:sz w:val="24"/>
                <w:szCs w:val="24"/>
                <w:lang w:val="en-US"/>
              </w:rPr>
              <w:t>U</w:t>
            </w:r>
            <w:r w:rsidR="005420DB" w:rsidRPr="00723A37">
              <w:rPr>
                <w:sz w:val="24"/>
                <w:szCs w:val="24"/>
                <w:lang w:val="ru-RU"/>
              </w:rPr>
              <w:t>000</w:t>
            </w:r>
            <w:r w:rsidR="005420DB" w:rsidRPr="00723A37">
              <w:rPr>
                <w:sz w:val="24"/>
                <w:szCs w:val="24"/>
              </w:rPr>
              <w:t xml:space="preserve"> або еквівалент</w:t>
            </w:r>
          </w:p>
        </w:tc>
        <w:tc>
          <w:tcPr>
            <w:tcW w:w="650" w:type="pct"/>
            <w:vAlign w:val="center"/>
            <w:hideMark/>
          </w:tcPr>
          <w:p w14:paraId="6CD33607" w14:textId="77777777" w:rsidR="00A349F1" w:rsidRPr="00723A37" w:rsidRDefault="00A349F1" w:rsidP="00A349F1">
            <w:pPr>
              <w:spacing w:after="0"/>
              <w:jc w:val="center"/>
              <w:rPr>
                <w:sz w:val="24"/>
                <w:szCs w:val="24"/>
              </w:rPr>
            </w:pPr>
            <w:proofErr w:type="spellStart"/>
            <w:r w:rsidRPr="00723A37">
              <w:rPr>
                <w:sz w:val="24"/>
                <w:szCs w:val="24"/>
              </w:rPr>
              <w:t>шт</w:t>
            </w:r>
            <w:proofErr w:type="spellEnd"/>
          </w:p>
        </w:tc>
        <w:tc>
          <w:tcPr>
            <w:tcW w:w="578" w:type="pct"/>
            <w:vAlign w:val="center"/>
          </w:tcPr>
          <w:p w14:paraId="7DCC9EFA" w14:textId="77777777" w:rsidR="00A349F1" w:rsidRPr="00723A37" w:rsidRDefault="00A349F1" w:rsidP="00A349F1">
            <w:pPr>
              <w:spacing w:after="0"/>
              <w:jc w:val="center"/>
              <w:rPr>
                <w:sz w:val="24"/>
                <w:szCs w:val="24"/>
              </w:rPr>
            </w:pPr>
          </w:p>
        </w:tc>
        <w:tc>
          <w:tcPr>
            <w:tcW w:w="506" w:type="pct"/>
            <w:vAlign w:val="center"/>
            <w:hideMark/>
          </w:tcPr>
          <w:p w14:paraId="2DFBE784" w14:textId="77777777" w:rsidR="00A349F1" w:rsidRPr="00723A37" w:rsidRDefault="00A349F1" w:rsidP="00A349F1">
            <w:pPr>
              <w:spacing w:after="0"/>
              <w:jc w:val="center"/>
              <w:rPr>
                <w:sz w:val="24"/>
                <w:szCs w:val="24"/>
              </w:rPr>
            </w:pPr>
            <w:r w:rsidRPr="00723A37">
              <w:rPr>
                <w:sz w:val="24"/>
                <w:szCs w:val="24"/>
              </w:rPr>
              <w:t>1</w:t>
            </w:r>
          </w:p>
        </w:tc>
        <w:tc>
          <w:tcPr>
            <w:tcW w:w="796" w:type="pct"/>
            <w:vAlign w:val="center"/>
          </w:tcPr>
          <w:p w14:paraId="33ED6ED2" w14:textId="77777777" w:rsidR="00A349F1" w:rsidRPr="00723A37" w:rsidRDefault="00A349F1" w:rsidP="00A349F1">
            <w:pPr>
              <w:spacing w:after="0"/>
              <w:jc w:val="center"/>
              <w:rPr>
                <w:sz w:val="24"/>
                <w:szCs w:val="24"/>
              </w:rPr>
            </w:pPr>
          </w:p>
        </w:tc>
      </w:tr>
      <w:tr w:rsidR="00A349F1" w:rsidRPr="00723A37" w14:paraId="7BA7946C" w14:textId="77777777" w:rsidTr="00A349F1">
        <w:trPr>
          <w:trHeight w:val="20"/>
        </w:trPr>
        <w:tc>
          <w:tcPr>
            <w:tcW w:w="213" w:type="pct"/>
            <w:vAlign w:val="center"/>
            <w:hideMark/>
          </w:tcPr>
          <w:p w14:paraId="30B982FF" w14:textId="77777777" w:rsidR="00A349F1" w:rsidRPr="00723A37" w:rsidRDefault="00A349F1" w:rsidP="00A349F1">
            <w:pPr>
              <w:spacing w:after="0"/>
              <w:jc w:val="center"/>
              <w:rPr>
                <w:sz w:val="24"/>
                <w:szCs w:val="24"/>
              </w:rPr>
            </w:pPr>
            <w:r w:rsidRPr="00723A37">
              <w:rPr>
                <w:sz w:val="24"/>
                <w:szCs w:val="24"/>
              </w:rPr>
              <w:t>4</w:t>
            </w:r>
          </w:p>
        </w:tc>
        <w:tc>
          <w:tcPr>
            <w:tcW w:w="2257" w:type="pct"/>
            <w:vAlign w:val="center"/>
            <w:hideMark/>
          </w:tcPr>
          <w:p w14:paraId="57E34275" w14:textId="39668DDD" w:rsidR="00A349F1" w:rsidRPr="00723A37" w:rsidRDefault="00A349F1" w:rsidP="00A349F1">
            <w:pPr>
              <w:spacing w:after="0"/>
              <w:jc w:val="both"/>
              <w:rPr>
                <w:sz w:val="24"/>
                <w:szCs w:val="24"/>
              </w:rPr>
            </w:pPr>
            <w:r w:rsidRPr="00723A37">
              <w:rPr>
                <w:sz w:val="24"/>
                <w:szCs w:val="24"/>
              </w:rPr>
              <w:t xml:space="preserve">Фільтр </w:t>
            </w:r>
            <w:r w:rsidR="00F1736D" w:rsidRPr="00723A37">
              <w:rPr>
                <w:sz w:val="24"/>
                <w:szCs w:val="24"/>
              </w:rPr>
              <w:t>повітря</w:t>
            </w:r>
            <w:r w:rsidR="005420DB" w:rsidRPr="00723A37">
              <w:rPr>
                <w:sz w:val="24"/>
                <w:szCs w:val="24"/>
              </w:rPr>
              <w:t xml:space="preserve"> 28113N</w:t>
            </w:r>
            <w:r w:rsidR="005420DB" w:rsidRPr="00723A37">
              <w:rPr>
                <w:sz w:val="24"/>
                <w:szCs w:val="24"/>
                <w:lang w:val="ru-RU"/>
              </w:rPr>
              <w:t xml:space="preserve">9000 </w:t>
            </w:r>
            <w:r w:rsidR="005420DB" w:rsidRPr="00723A37">
              <w:rPr>
                <w:sz w:val="24"/>
                <w:szCs w:val="24"/>
              </w:rPr>
              <w:t>або еквівалент</w:t>
            </w:r>
          </w:p>
        </w:tc>
        <w:tc>
          <w:tcPr>
            <w:tcW w:w="650" w:type="pct"/>
            <w:vAlign w:val="center"/>
            <w:hideMark/>
          </w:tcPr>
          <w:p w14:paraId="447969D4" w14:textId="77777777" w:rsidR="00A349F1" w:rsidRPr="00723A37" w:rsidRDefault="00A349F1" w:rsidP="00A349F1">
            <w:pPr>
              <w:spacing w:after="0"/>
              <w:jc w:val="center"/>
              <w:rPr>
                <w:sz w:val="24"/>
                <w:szCs w:val="24"/>
              </w:rPr>
            </w:pPr>
            <w:proofErr w:type="spellStart"/>
            <w:r w:rsidRPr="00723A37">
              <w:rPr>
                <w:sz w:val="24"/>
                <w:szCs w:val="24"/>
              </w:rPr>
              <w:t>шт</w:t>
            </w:r>
            <w:proofErr w:type="spellEnd"/>
          </w:p>
        </w:tc>
        <w:tc>
          <w:tcPr>
            <w:tcW w:w="578" w:type="pct"/>
            <w:vAlign w:val="center"/>
          </w:tcPr>
          <w:p w14:paraId="00DDD65E" w14:textId="77777777" w:rsidR="00A349F1" w:rsidRPr="00723A37" w:rsidRDefault="00A349F1" w:rsidP="00A349F1">
            <w:pPr>
              <w:spacing w:after="0"/>
              <w:jc w:val="center"/>
              <w:rPr>
                <w:sz w:val="24"/>
                <w:szCs w:val="24"/>
              </w:rPr>
            </w:pPr>
          </w:p>
        </w:tc>
        <w:tc>
          <w:tcPr>
            <w:tcW w:w="506" w:type="pct"/>
            <w:vAlign w:val="center"/>
            <w:hideMark/>
          </w:tcPr>
          <w:p w14:paraId="59757A49" w14:textId="77777777" w:rsidR="00A349F1" w:rsidRPr="00723A37" w:rsidRDefault="00A349F1" w:rsidP="00A349F1">
            <w:pPr>
              <w:spacing w:after="0"/>
              <w:jc w:val="center"/>
              <w:rPr>
                <w:sz w:val="24"/>
                <w:szCs w:val="24"/>
              </w:rPr>
            </w:pPr>
            <w:r w:rsidRPr="00723A37">
              <w:rPr>
                <w:sz w:val="24"/>
                <w:szCs w:val="24"/>
              </w:rPr>
              <w:t>1</w:t>
            </w:r>
          </w:p>
        </w:tc>
        <w:tc>
          <w:tcPr>
            <w:tcW w:w="796" w:type="pct"/>
            <w:vAlign w:val="center"/>
          </w:tcPr>
          <w:p w14:paraId="0AE12DD2" w14:textId="77777777" w:rsidR="00A349F1" w:rsidRPr="00723A37" w:rsidRDefault="00A349F1" w:rsidP="00A349F1">
            <w:pPr>
              <w:spacing w:after="0"/>
              <w:jc w:val="center"/>
              <w:rPr>
                <w:sz w:val="24"/>
                <w:szCs w:val="24"/>
              </w:rPr>
            </w:pPr>
          </w:p>
        </w:tc>
      </w:tr>
      <w:tr w:rsidR="00A349F1" w:rsidRPr="00723A37" w14:paraId="4549F9E7" w14:textId="77777777" w:rsidTr="00A349F1">
        <w:trPr>
          <w:trHeight w:val="20"/>
        </w:trPr>
        <w:tc>
          <w:tcPr>
            <w:tcW w:w="213" w:type="pct"/>
            <w:vAlign w:val="center"/>
            <w:hideMark/>
          </w:tcPr>
          <w:p w14:paraId="66F5E9D8" w14:textId="77777777" w:rsidR="00A349F1" w:rsidRPr="00723A37" w:rsidRDefault="00A349F1" w:rsidP="00A349F1">
            <w:pPr>
              <w:spacing w:after="0"/>
              <w:jc w:val="center"/>
              <w:rPr>
                <w:sz w:val="24"/>
                <w:szCs w:val="24"/>
              </w:rPr>
            </w:pPr>
            <w:r w:rsidRPr="00723A37">
              <w:rPr>
                <w:sz w:val="24"/>
                <w:szCs w:val="24"/>
              </w:rPr>
              <w:t>5</w:t>
            </w:r>
          </w:p>
        </w:tc>
        <w:tc>
          <w:tcPr>
            <w:tcW w:w="2257" w:type="pct"/>
            <w:vAlign w:val="center"/>
            <w:hideMark/>
          </w:tcPr>
          <w:p w14:paraId="0318F1FE" w14:textId="46E74D55" w:rsidR="00A349F1" w:rsidRPr="00723A37" w:rsidRDefault="00F1736D" w:rsidP="00A349F1">
            <w:pPr>
              <w:spacing w:after="0"/>
              <w:jc w:val="both"/>
              <w:rPr>
                <w:sz w:val="24"/>
                <w:szCs w:val="24"/>
              </w:rPr>
            </w:pPr>
            <w:r w:rsidRPr="00723A37">
              <w:rPr>
                <w:sz w:val="24"/>
                <w:szCs w:val="24"/>
              </w:rPr>
              <w:t>Фільтр салону</w:t>
            </w:r>
            <w:r w:rsidR="005420DB" w:rsidRPr="00723A37">
              <w:rPr>
                <w:sz w:val="24"/>
                <w:szCs w:val="24"/>
              </w:rPr>
              <w:t xml:space="preserve"> 97133</w:t>
            </w:r>
            <w:r w:rsidR="005420DB" w:rsidRPr="00723A37">
              <w:rPr>
                <w:sz w:val="24"/>
                <w:szCs w:val="24"/>
                <w:lang w:val="en-US"/>
              </w:rPr>
              <w:t>R</w:t>
            </w:r>
            <w:r w:rsidR="005420DB" w:rsidRPr="00723A37">
              <w:rPr>
                <w:sz w:val="24"/>
                <w:szCs w:val="24"/>
                <w:lang w:val="ru-RU"/>
              </w:rPr>
              <w:t>2000</w:t>
            </w:r>
            <w:r w:rsidR="005420DB" w:rsidRPr="00723A37">
              <w:rPr>
                <w:sz w:val="24"/>
                <w:szCs w:val="24"/>
              </w:rPr>
              <w:t xml:space="preserve"> або еквівалент</w:t>
            </w:r>
          </w:p>
        </w:tc>
        <w:tc>
          <w:tcPr>
            <w:tcW w:w="650" w:type="pct"/>
            <w:vAlign w:val="center"/>
            <w:hideMark/>
          </w:tcPr>
          <w:p w14:paraId="6F084DAD" w14:textId="77777777" w:rsidR="00A349F1" w:rsidRPr="00723A37" w:rsidRDefault="00A349F1" w:rsidP="00A349F1">
            <w:pPr>
              <w:spacing w:after="0"/>
              <w:jc w:val="center"/>
              <w:rPr>
                <w:sz w:val="24"/>
                <w:szCs w:val="24"/>
              </w:rPr>
            </w:pPr>
            <w:proofErr w:type="spellStart"/>
            <w:r w:rsidRPr="00723A37">
              <w:rPr>
                <w:sz w:val="24"/>
                <w:szCs w:val="24"/>
              </w:rPr>
              <w:t>шт</w:t>
            </w:r>
            <w:proofErr w:type="spellEnd"/>
          </w:p>
        </w:tc>
        <w:tc>
          <w:tcPr>
            <w:tcW w:w="578" w:type="pct"/>
            <w:vAlign w:val="center"/>
          </w:tcPr>
          <w:p w14:paraId="2C98CCBA" w14:textId="77777777" w:rsidR="00A349F1" w:rsidRPr="00723A37" w:rsidRDefault="00A349F1" w:rsidP="00A349F1">
            <w:pPr>
              <w:spacing w:after="0"/>
              <w:jc w:val="center"/>
              <w:rPr>
                <w:sz w:val="24"/>
                <w:szCs w:val="24"/>
              </w:rPr>
            </w:pPr>
          </w:p>
        </w:tc>
        <w:tc>
          <w:tcPr>
            <w:tcW w:w="506" w:type="pct"/>
            <w:vAlign w:val="center"/>
            <w:hideMark/>
          </w:tcPr>
          <w:p w14:paraId="7CF2D51B" w14:textId="77777777" w:rsidR="00A349F1" w:rsidRPr="00723A37" w:rsidRDefault="00A349F1" w:rsidP="00A349F1">
            <w:pPr>
              <w:spacing w:after="0"/>
              <w:jc w:val="center"/>
              <w:rPr>
                <w:sz w:val="24"/>
                <w:szCs w:val="24"/>
              </w:rPr>
            </w:pPr>
            <w:r w:rsidRPr="00723A37">
              <w:rPr>
                <w:sz w:val="24"/>
                <w:szCs w:val="24"/>
              </w:rPr>
              <w:t>1</w:t>
            </w:r>
          </w:p>
        </w:tc>
        <w:tc>
          <w:tcPr>
            <w:tcW w:w="796" w:type="pct"/>
            <w:vAlign w:val="center"/>
          </w:tcPr>
          <w:p w14:paraId="0AE66F56" w14:textId="77777777" w:rsidR="00A349F1" w:rsidRPr="00723A37" w:rsidRDefault="00A349F1" w:rsidP="00A349F1">
            <w:pPr>
              <w:spacing w:after="0"/>
              <w:jc w:val="center"/>
              <w:rPr>
                <w:sz w:val="24"/>
                <w:szCs w:val="24"/>
              </w:rPr>
            </w:pPr>
          </w:p>
        </w:tc>
      </w:tr>
      <w:tr w:rsidR="00A349F1" w:rsidRPr="00723A37" w14:paraId="6FA072EE" w14:textId="77777777" w:rsidTr="00A349F1">
        <w:trPr>
          <w:trHeight w:val="20"/>
        </w:trPr>
        <w:tc>
          <w:tcPr>
            <w:tcW w:w="213" w:type="pct"/>
            <w:vAlign w:val="center"/>
            <w:hideMark/>
          </w:tcPr>
          <w:p w14:paraId="4204ED95" w14:textId="77777777" w:rsidR="00A349F1" w:rsidRPr="00723A37" w:rsidRDefault="00A349F1" w:rsidP="00A349F1">
            <w:pPr>
              <w:spacing w:after="0"/>
              <w:jc w:val="center"/>
              <w:rPr>
                <w:sz w:val="24"/>
                <w:szCs w:val="24"/>
              </w:rPr>
            </w:pPr>
            <w:r w:rsidRPr="00723A37">
              <w:rPr>
                <w:sz w:val="24"/>
                <w:szCs w:val="24"/>
              </w:rPr>
              <w:t>6</w:t>
            </w:r>
          </w:p>
        </w:tc>
        <w:tc>
          <w:tcPr>
            <w:tcW w:w="2257" w:type="pct"/>
            <w:vAlign w:val="center"/>
            <w:hideMark/>
          </w:tcPr>
          <w:p w14:paraId="521B3EBA" w14:textId="39AA056A" w:rsidR="00A349F1" w:rsidRPr="00723A37" w:rsidRDefault="00F1736D" w:rsidP="00A349F1">
            <w:pPr>
              <w:spacing w:after="0"/>
              <w:jc w:val="both"/>
              <w:rPr>
                <w:sz w:val="24"/>
                <w:szCs w:val="24"/>
              </w:rPr>
            </w:pPr>
            <w:r w:rsidRPr="00723A37">
              <w:rPr>
                <w:sz w:val="24"/>
                <w:szCs w:val="24"/>
              </w:rPr>
              <w:t>Паливний фільтр (картридж)</w:t>
            </w:r>
            <w:r w:rsidR="005420DB" w:rsidRPr="00723A37">
              <w:rPr>
                <w:sz w:val="24"/>
                <w:szCs w:val="24"/>
              </w:rPr>
              <w:t xml:space="preserve"> 31922N</w:t>
            </w:r>
            <w:r w:rsidR="005420DB" w:rsidRPr="00723A37">
              <w:rPr>
                <w:sz w:val="24"/>
                <w:szCs w:val="24"/>
                <w:lang w:val="ru-RU"/>
              </w:rPr>
              <w:t>7800 а</w:t>
            </w:r>
            <w:r w:rsidR="005420DB" w:rsidRPr="00723A37">
              <w:rPr>
                <w:sz w:val="24"/>
                <w:szCs w:val="24"/>
              </w:rPr>
              <w:t>бо еквівалент</w:t>
            </w:r>
          </w:p>
        </w:tc>
        <w:tc>
          <w:tcPr>
            <w:tcW w:w="650" w:type="pct"/>
            <w:vAlign w:val="center"/>
            <w:hideMark/>
          </w:tcPr>
          <w:p w14:paraId="7A4237FD" w14:textId="77777777" w:rsidR="00A349F1" w:rsidRPr="00723A37" w:rsidRDefault="00A349F1" w:rsidP="00A349F1">
            <w:pPr>
              <w:spacing w:after="0"/>
              <w:jc w:val="center"/>
              <w:rPr>
                <w:sz w:val="24"/>
                <w:szCs w:val="24"/>
              </w:rPr>
            </w:pPr>
            <w:proofErr w:type="spellStart"/>
            <w:r w:rsidRPr="00723A37">
              <w:rPr>
                <w:sz w:val="24"/>
                <w:szCs w:val="24"/>
              </w:rPr>
              <w:t>шт</w:t>
            </w:r>
            <w:proofErr w:type="spellEnd"/>
          </w:p>
        </w:tc>
        <w:tc>
          <w:tcPr>
            <w:tcW w:w="578" w:type="pct"/>
            <w:vAlign w:val="center"/>
          </w:tcPr>
          <w:p w14:paraId="596ADD9E" w14:textId="77777777" w:rsidR="00A349F1" w:rsidRPr="00723A37" w:rsidRDefault="00A349F1" w:rsidP="00A349F1">
            <w:pPr>
              <w:spacing w:after="0"/>
              <w:jc w:val="center"/>
              <w:rPr>
                <w:sz w:val="24"/>
                <w:szCs w:val="24"/>
              </w:rPr>
            </w:pPr>
          </w:p>
        </w:tc>
        <w:tc>
          <w:tcPr>
            <w:tcW w:w="506" w:type="pct"/>
            <w:vAlign w:val="center"/>
            <w:hideMark/>
          </w:tcPr>
          <w:p w14:paraId="73C4E836" w14:textId="77777777" w:rsidR="00A349F1" w:rsidRPr="00723A37" w:rsidRDefault="00A349F1" w:rsidP="00A349F1">
            <w:pPr>
              <w:spacing w:after="0"/>
              <w:jc w:val="center"/>
              <w:rPr>
                <w:sz w:val="24"/>
                <w:szCs w:val="24"/>
              </w:rPr>
            </w:pPr>
            <w:r w:rsidRPr="00723A37">
              <w:rPr>
                <w:sz w:val="24"/>
                <w:szCs w:val="24"/>
              </w:rPr>
              <w:t>1</w:t>
            </w:r>
          </w:p>
        </w:tc>
        <w:tc>
          <w:tcPr>
            <w:tcW w:w="796" w:type="pct"/>
            <w:vAlign w:val="center"/>
          </w:tcPr>
          <w:p w14:paraId="640D5C72" w14:textId="77777777" w:rsidR="00A349F1" w:rsidRPr="00723A37" w:rsidRDefault="00A349F1" w:rsidP="00A349F1">
            <w:pPr>
              <w:spacing w:after="0"/>
              <w:jc w:val="center"/>
              <w:rPr>
                <w:sz w:val="24"/>
                <w:szCs w:val="24"/>
              </w:rPr>
            </w:pPr>
          </w:p>
        </w:tc>
      </w:tr>
      <w:tr w:rsidR="005420DB" w:rsidRPr="00723A37" w14:paraId="39964110" w14:textId="77777777" w:rsidTr="00A349F1">
        <w:trPr>
          <w:trHeight w:val="20"/>
        </w:trPr>
        <w:tc>
          <w:tcPr>
            <w:tcW w:w="213" w:type="pct"/>
            <w:vAlign w:val="center"/>
          </w:tcPr>
          <w:p w14:paraId="056D9678" w14:textId="75718B80" w:rsidR="005420DB" w:rsidRPr="00723A37" w:rsidRDefault="005420DB" w:rsidP="00A349F1">
            <w:pPr>
              <w:spacing w:after="0"/>
              <w:jc w:val="center"/>
              <w:rPr>
                <w:sz w:val="24"/>
                <w:szCs w:val="24"/>
              </w:rPr>
            </w:pPr>
            <w:r w:rsidRPr="00723A37">
              <w:rPr>
                <w:sz w:val="24"/>
                <w:szCs w:val="24"/>
              </w:rPr>
              <w:t>7</w:t>
            </w:r>
          </w:p>
        </w:tc>
        <w:tc>
          <w:tcPr>
            <w:tcW w:w="2257" w:type="pct"/>
            <w:vAlign w:val="center"/>
          </w:tcPr>
          <w:p w14:paraId="58322726" w14:textId="2B9F82E6" w:rsidR="005420DB" w:rsidRPr="00723A37" w:rsidRDefault="005420DB" w:rsidP="00A349F1">
            <w:pPr>
              <w:spacing w:after="0"/>
              <w:jc w:val="both"/>
              <w:rPr>
                <w:sz w:val="24"/>
                <w:szCs w:val="24"/>
              </w:rPr>
            </w:pPr>
            <w:r w:rsidRPr="00723A37">
              <w:rPr>
                <w:sz w:val="24"/>
                <w:szCs w:val="24"/>
              </w:rPr>
              <w:t>Змазка супортів Q</w:t>
            </w:r>
            <w:r w:rsidRPr="00723A37">
              <w:rPr>
                <w:sz w:val="24"/>
                <w:szCs w:val="24"/>
                <w:lang w:val="en-US"/>
              </w:rPr>
              <w:t>B</w:t>
            </w:r>
            <w:r w:rsidRPr="00723A37">
              <w:rPr>
                <w:sz w:val="24"/>
                <w:szCs w:val="24"/>
                <w:lang w:val="ru-RU"/>
              </w:rPr>
              <w:t xml:space="preserve">10000 </w:t>
            </w:r>
            <w:r w:rsidRPr="00723A37">
              <w:rPr>
                <w:sz w:val="24"/>
                <w:szCs w:val="24"/>
              </w:rPr>
              <w:t>або еквівалент</w:t>
            </w:r>
          </w:p>
        </w:tc>
        <w:tc>
          <w:tcPr>
            <w:tcW w:w="650" w:type="pct"/>
            <w:vAlign w:val="center"/>
          </w:tcPr>
          <w:p w14:paraId="1714C76E" w14:textId="636F3220" w:rsidR="005420DB" w:rsidRPr="00723A37" w:rsidRDefault="005420DB" w:rsidP="00A349F1">
            <w:pPr>
              <w:spacing w:after="0"/>
              <w:jc w:val="center"/>
              <w:rPr>
                <w:sz w:val="24"/>
                <w:szCs w:val="24"/>
              </w:rPr>
            </w:pPr>
            <w:proofErr w:type="spellStart"/>
            <w:r w:rsidRPr="00723A37">
              <w:rPr>
                <w:sz w:val="24"/>
                <w:szCs w:val="24"/>
              </w:rPr>
              <w:t>шт</w:t>
            </w:r>
            <w:proofErr w:type="spellEnd"/>
          </w:p>
        </w:tc>
        <w:tc>
          <w:tcPr>
            <w:tcW w:w="578" w:type="pct"/>
            <w:vAlign w:val="center"/>
          </w:tcPr>
          <w:p w14:paraId="13338CA6" w14:textId="77777777" w:rsidR="005420DB" w:rsidRPr="00723A37" w:rsidRDefault="005420DB" w:rsidP="00A349F1">
            <w:pPr>
              <w:spacing w:after="0"/>
              <w:jc w:val="center"/>
              <w:rPr>
                <w:sz w:val="24"/>
                <w:szCs w:val="24"/>
              </w:rPr>
            </w:pPr>
          </w:p>
        </w:tc>
        <w:tc>
          <w:tcPr>
            <w:tcW w:w="506" w:type="pct"/>
            <w:vAlign w:val="center"/>
          </w:tcPr>
          <w:p w14:paraId="3BA76CEF" w14:textId="006D1DB1" w:rsidR="005420DB" w:rsidRPr="00723A37" w:rsidRDefault="005420DB" w:rsidP="00A349F1">
            <w:pPr>
              <w:spacing w:after="0"/>
              <w:jc w:val="center"/>
              <w:rPr>
                <w:sz w:val="24"/>
                <w:szCs w:val="24"/>
              </w:rPr>
            </w:pPr>
            <w:r w:rsidRPr="00723A37">
              <w:rPr>
                <w:sz w:val="24"/>
                <w:szCs w:val="24"/>
              </w:rPr>
              <w:t>1</w:t>
            </w:r>
          </w:p>
        </w:tc>
        <w:tc>
          <w:tcPr>
            <w:tcW w:w="796" w:type="pct"/>
            <w:vAlign w:val="center"/>
          </w:tcPr>
          <w:p w14:paraId="210AE23F" w14:textId="77777777" w:rsidR="005420DB" w:rsidRPr="00723A37" w:rsidRDefault="005420DB" w:rsidP="00A349F1">
            <w:pPr>
              <w:spacing w:after="0"/>
              <w:jc w:val="center"/>
              <w:rPr>
                <w:sz w:val="24"/>
                <w:szCs w:val="24"/>
              </w:rPr>
            </w:pPr>
          </w:p>
        </w:tc>
      </w:tr>
      <w:tr w:rsidR="005420DB" w:rsidRPr="00723A37" w14:paraId="508ABC95" w14:textId="77777777" w:rsidTr="00A349F1">
        <w:trPr>
          <w:trHeight w:val="20"/>
        </w:trPr>
        <w:tc>
          <w:tcPr>
            <w:tcW w:w="213" w:type="pct"/>
            <w:vAlign w:val="center"/>
          </w:tcPr>
          <w:p w14:paraId="12364F45" w14:textId="20019281" w:rsidR="005420DB" w:rsidRPr="00723A37" w:rsidRDefault="005420DB" w:rsidP="00A349F1">
            <w:pPr>
              <w:spacing w:after="0"/>
              <w:jc w:val="center"/>
              <w:rPr>
                <w:sz w:val="24"/>
                <w:szCs w:val="24"/>
              </w:rPr>
            </w:pPr>
            <w:r w:rsidRPr="00723A37">
              <w:rPr>
                <w:sz w:val="24"/>
                <w:szCs w:val="24"/>
              </w:rPr>
              <w:lastRenderedPageBreak/>
              <w:t>8</w:t>
            </w:r>
          </w:p>
        </w:tc>
        <w:tc>
          <w:tcPr>
            <w:tcW w:w="2257" w:type="pct"/>
            <w:vAlign w:val="center"/>
          </w:tcPr>
          <w:p w14:paraId="488BC5A2" w14:textId="0C45C141" w:rsidR="005420DB" w:rsidRPr="00723A37" w:rsidRDefault="005420DB" w:rsidP="00A349F1">
            <w:pPr>
              <w:spacing w:after="0"/>
              <w:jc w:val="both"/>
              <w:rPr>
                <w:sz w:val="24"/>
                <w:szCs w:val="24"/>
              </w:rPr>
            </w:pPr>
            <w:r w:rsidRPr="00723A37">
              <w:rPr>
                <w:sz w:val="24"/>
                <w:szCs w:val="24"/>
              </w:rPr>
              <w:t>Колодки гальмівні передні 5</w:t>
            </w:r>
            <w:r w:rsidR="00AB7607" w:rsidRPr="00723A37">
              <w:rPr>
                <w:sz w:val="24"/>
                <w:szCs w:val="24"/>
              </w:rPr>
              <w:t>8</w:t>
            </w:r>
            <w:r w:rsidRPr="00723A37">
              <w:rPr>
                <w:sz w:val="24"/>
                <w:szCs w:val="24"/>
              </w:rPr>
              <w:t>101N</w:t>
            </w:r>
            <w:r w:rsidRPr="00723A37">
              <w:rPr>
                <w:sz w:val="24"/>
                <w:szCs w:val="24"/>
                <w:lang w:val="ru-RU"/>
              </w:rPr>
              <w:t>7</w:t>
            </w:r>
            <w:r w:rsidRPr="00723A37">
              <w:rPr>
                <w:sz w:val="24"/>
                <w:szCs w:val="24"/>
                <w:lang w:val="en-US"/>
              </w:rPr>
              <w:t>A</w:t>
            </w:r>
            <w:r w:rsidRPr="00723A37">
              <w:rPr>
                <w:sz w:val="24"/>
                <w:szCs w:val="24"/>
                <w:lang w:val="ru-RU"/>
              </w:rPr>
              <w:t xml:space="preserve">10 </w:t>
            </w:r>
            <w:proofErr w:type="spellStart"/>
            <w:r w:rsidRPr="00723A37">
              <w:rPr>
                <w:sz w:val="24"/>
                <w:szCs w:val="24"/>
                <w:lang w:val="ru-RU"/>
              </w:rPr>
              <w:t>аб</w:t>
            </w:r>
            <w:proofErr w:type="spellEnd"/>
            <w:r w:rsidRPr="00723A37">
              <w:rPr>
                <w:sz w:val="24"/>
                <w:szCs w:val="24"/>
              </w:rPr>
              <w:t>о еквівалент</w:t>
            </w:r>
          </w:p>
        </w:tc>
        <w:tc>
          <w:tcPr>
            <w:tcW w:w="650" w:type="pct"/>
            <w:vAlign w:val="center"/>
          </w:tcPr>
          <w:p w14:paraId="3529C134" w14:textId="699E7EA3" w:rsidR="005420DB" w:rsidRPr="00723A37" w:rsidRDefault="005420DB" w:rsidP="00A349F1">
            <w:pPr>
              <w:spacing w:after="0"/>
              <w:jc w:val="center"/>
              <w:rPr>
                <w:sz w:val="24"/>
                <w:szCs w:val="24"/>
              </w:rPr>
            </w:pPr>
            <w:r w:rsidRPr="00723A37">
              <w:rPr>
                <w:sz w:val="24"/>
                <w:szCs w:val="24"/>
              </w:rPr>
              <w:t>к-т</w:t>
            </w:r>
          </w:p>
        </w:tc>
        <w:tc>
          <w:tcPr>
            <w:tcW w:w="578" w:type="pct"/>
            <w:vAlign w:val="center"/>
          </w:tcPr>
          <w:p w14:paraId="1DE5AA34" w14:textId="77777777" w:rsidR="005420DB" w:rsidRPr="00723A37" w:rsidRDefault="005420DB" w:rsidP="00A349F1">
            <w:pPr>
              <w:spacing w:after="0"/>
              <w:jc w:val="center"/>
              <w:rPr>
                <w:sz w:val="24"/>
                <w:szCs w:val="24"/>
              </w:rPr>
            </w:pPr>
          </w:p>
        </w:tc>
        <w:tc>
          <w:tcPr>
            <w:tcW w:w="506" w:type="pct"/>
            <w:vAlign w:val="center"/>
          </w:tcPr>
          <w:p w14:paraId="0EBF5D38" w14:textId="7518C70B" w:rsidR="005420DB" w:rsidRPr="00723A37" w:rsidRDefault="005420DB" w:rsidP="00A349F1">
            <w:pPr>
              <w:spacing w:after="0"/>
              <w:jc w:val="center"/>
              <w:rPr>
                <w:sz w:val="24"/>
                <w:szCs w:val="24"/>
              </w:rPr>
            </w:pPr>
            <w:r w:rsidRPr="00723A37">
              <w:rPr>
                <w:sz w:val="24"/>
                <w:szCs w:val="24"/>
              </w:rPr>
              <w:t>1</w:t>
            </w:r>
          </w:p>
        </w:tc>
        <w:tc>
          <w:tcPr>
            <w:tcW w:w="796" w:type="pct"/>
            <w:vAlign w:val="center"/>
          </w:tcPr>
          <w:p w14:paraId="5E67D607" w14:textId="77777777" w:rsidR="005420DB" w:rsidRPr="00723A37" w:rsidRDefault="005420DB" w:rsidP="00A349F1">
            <w:pPr>
              <w:spacing w:after="0"/>
              <w:jc w:val="center"/>
              <w:rPr>
                <w:sz w:val="24"/>
                <w:szCs w:val="24"/>
              </w:rPr>
            </w:pPr>
          </w:p>
        </w:tc>
      </w:tr>
    </w:tbl>
    <w:p w14:paraId="79FBEA1D" w14:textId="77777777" w:rsidR="00A349F1" w:rsidRPr="00723A37" w:rsidRDefault="00A349F1" w:rsidP="00A349F1">
      <w:pPr>
        <w:pStyle w:val="a7"/>
        <w:widowControl w:val="0"/>
        <w:tabs>
          <w:tab w:val="left" w:pos="330"/>
          <w:tab w:val="left" w:pos="750"/>
        </w:tabs>
        <w:autoSpaceDE w:val="0"/>
        <w:autoSpaceDN w:val="0"/>
        <w:adjustRightInd w:val="0"/>
        <w:spacing w:after="0" w:line="240" w:lineRule="auto"/>
        <w:ind w:left="1287"/>
        <w:jc w:val="both"/>
        <w:rPr>
          <w:b/>
          <w:bCs/>
          <w:sz w:val="24"/>
          <w:szCs w:val="24"/>
        </w:rPr>
      </w:pPr>
    </w:p>
    <w:p w14:paraId="654D3AE5" w14:textId="77777777" w:rsidR="00AB7607" w:rsidRPr="00723A37" w:rsidRDefault="00AB7607" w:rsidP="00A349F1">
      <w:pPr>
        <w:pStyle w:val="a7"/>
        <w:widowControl w:val="0"/>
        <w:tabs>
          <w:tab w:val="left" w:pos="330"/>
          <w:tab w:val="left" w:pos="750"/>
        </w:tabs>
        <w:autoSpaceDE w:val="0"/>
        <w:autoSpaceDN w:val="0"/>
        <w:adjustRightInd w:val="0"/>
        <w:spacing w:after="0" w:line="240" w:lineRule="auto"/>
        <w:ind w:left="1287"/>
        <w:jc w:val="both"/>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0" w:type="dxa"/>
        </w:tblCellMar>
        <w:tblLook w:val="04A0" w:firstRow="1" w:lastRow="0" w:firstColumn="1" w:lastColumn="0" w:noHBand="0" w:noVBand="1"/>
      </w:tblPr>
      <w:tblGrid>
        <w:gridCol w:w="435"/>
        <w:gridCol w:w="4602"/>
        <w:gridCol w:w="1325"/>
        <w:gridCol w:w="1179"/>
        <w:gridCol w:w="1032"/>
        <w:gridCol w:w="1623"/>
      </w:tblGrid>
      <w:tr w:rsidR="00AB7607" w:rsidRPr="00723A37" w14:paraId="5DE1E5C2" w14:textId="77777777" w:rsidTr="00913673">
        <w:trPr>
          <w:trHeight w:val="20"/>
        </w:trPr>
        <w:tc>
          <w:tcPr>
            <w:tcW w:w="5000" w:type="pct"/>
            <w:gridSpan w:val="6"/>
            <w:vAlign w:val="center"/>
          </w:tcPr>
          <w:p w14:paraId="58D426D0" w14:textId="3651AAAE" w:rsidR="00AB7607" w:rsidRPr="00723A37" w:rsidRDefault="00AB7607" w:rsidP="00913673">
            <w:pPr>
              <w:spacing w:after="0"/>
              <w:jc w:val="center"/>
              <w:rPr>
                <w:b/>
                <w:bCs/>
                <w:sz w:val="24"/>
                <w:szCs w:val="24"/>
              </w:rPr>
            </w:pPr>
            <w:r w:rsidRPr="00723A37">
              <w:rPr>
                <w:b/>
                <w:bCs/>
                <w:sz w:val="24"/>
                <w:szCs w:val="24"/>
              </w:rPr>
              <w:t>Транспортний засіб</w:t>
            </w:r>
            <w:r w:rsidR="00723A37" w:rsidRPr="00723A37">
              <w:rPr>
                <w:b/>
                <w:bCs/>
                <w:sz w:val="24"/>
                <w:szCs w:val="24"/>
              </w:rPr>
              <w:t xml:space="preserve"> №2 </w:t>
            </w:r>
            <w:r w:rsidRPr="00723A37">
              <w:rPr>
                <w:b/>
                <w:bCs/>
                <w:sz w:val="24"/>
                <w:szCs w:val="24"/>
              </w:rPr>
              <w:t xml:space="preserve"> – </w:t>
            </w:r>
            <w:proofErr w:type="spellStart"/>
            <w:r w:rsidRPr="00723A37">
              <w:rPr>
                <w:b/>
                <w:bCs/>
                <w:sz w:val="24"/>
                <w:szCs w:val="24"/>
              </w:rPr>
              <w:t>Hyundai</w:t>
            </w:r>
            <w:proofErr w:type="spellEnd"/>
            <w:r w:rsidRPr="00723A37">
              <w:rPr>
                <w:b/>
                <w:bCs/>
                <w:sz w:val="24"/>
                <w:szCs w:val="24"/>
              </w:rPr>
              <w:t xml:space="preserve"> </w:t>
            </w:r>
          </w:p>
        </w:tc>
      </w:tr>
      <w:tr w:rsidR="00AB7607" w:rsidRPr="00723A37" w14:paraId="4633CC04" w14:textId="77777777" w:rsidTr="00913673">
        <w:trPr>
          <w:trHeight w:val="20"/>
        </w:trPr>
        <w:tc>
          <w:tcPr>
            <w:tcW w:w="213" w:type="pct"/>
            <w:vAlign w:val="center"/>
            <w:hideMark/>
          </w:tcPr>
          <w:p w14:paraId="3E382868" w14:textId="77777777" w:rsidR="00AB7607" w:rsidRPr="00723A37" w:rsidRDefault="00AB7607" w:rsidP="00913673">
            <w:pPr>
              <w:spacing w:after="0"/>
              <w:jc w:val="center"/>
              <w:rPr>
                <w:b/>
                <w:bCs/>
                <w:sz w:val="24"/>
                <w:szCs w:val="24"/>
              </w:rPr>
            </w:pPr>
            <w:r w:rsidRPr="00723A37">
              <w:rPr>
                <w:b/>
                <w:bCs/>
                <w:sz w:val="24"/>
                <w:szCs w:val="24"/>
              </w:rPr>
              <w:t>№</w:t>
            </w:r>
            <w:r w:rsidRPr="00723A37">
              <w:rPr>
                <w:b/>
                <w:bCs/>
                <w:sz w:val="24"/>
                <w:szCs w:val="24"/>
              </w:rPr>
              <w:br/>
              <w:t>п/п</w:t>
            </w:r>
          </w:p>
        </w:tc>
        <w:tc>
          <w:tcPr>
            <w:tcW w:w="2257" w:type="pct"/>
            <w:vAlign w:val="center"/>
            <w:hideMark/>
          </w:tcPr>
          <w:p w14:paraId="0B72EAF6" w14:textId="77777777" w:rsidR="00AB7607" w:rsidRPr="00723A37" w:rsidRDefault="00AB7607" w:rsidP="00913673">
            <w:pPr>
              <w:spacing w:after="0"/>
              <w:jc w:val="center"/>
              <w:rPr>
                <w:b/>
                <w:bCs/>
                <w:sz w:val="24"/>
                <w:szCs w:val="24"/>
              </w:rPr>
            </w:pPr>
            <w:r w:rsidRPr="00723A37">
              <w:rPr>
                <w:b/>
                <w:bCs/>
                <w:sz w:val="24"/>
                <w:szCs w:val="24"/>
              </w:rPr>
              <w:t>Найменування робіт (операцій)</w:t>
            </w:r>
          </w:p>
        </w:tc>
        <w:tc>
          <w:tcPr>
            <w:tcW w:w="650" w:type="pct"/>
            <w:vAlign w:val="center"/>
            <w:hideMark/>
          </w:tcPr>
          <w:p w14:paraId="52AC964A" w14:textId="77777777" w:rsidR="00AB7607" w:rsidRPr="00723A37" w:rsidRDefault="00AB7607" w:rsidP="00913673">
            <w:pPr>
              <w:spacing w:after="0"/>
              <w:jc w:val="center"/>
              <w:rPr>
                <w:b/>
                <w:bCs/>
                <w:sz w:val="24"/>
                <w:szCs w:val="24"/>
              </w:rPr>
            </w:pPr>
            <w:r w:rsidRPr="00723A37">
              <w:rPr>
                <w:b/>
                <w:bCs/>
                <w:sz w:val="24"/>
                <w:szCs w:val="24"/>
              </w:rPr>
              <w:t>Вартість</w:t>
            </w:r>
            <w:r w:rsidRPr="00723A37">
              <w:rPr>
                <w:b/>
                <w:bCs/>
                <w:sz w:val="24"/>
                <w:szCs w:val="24"/>
              </w:rPr>
              <w:br/>
              <w:t>нормо-</w:t>
            </w:r>
            <w:r w:rsidRPr="00723A37">
              <w:rPr>
                <w:b/>
                <w:bCs/>
                <w:sz w:val="24"/>
                <w:szCs w:val="24"/>
              </w:rPr>
              <w:br/>
              <w:t>години,</w:t>
            </w:r>
            <w:r w:rsidRPr="00723A37">
              <w:rPr>
                <w:b/>
                <w:bCs/>
                <w:sz w:val="24"/>
                <w:szCs w:val="24"/>
              </w:rPr>
              <w:br/>
              <w:t>з ПДВ</w:t>
            </w:r>
          </w:p>
        </w:tc>
        <w:tc>
          <w:tcPr>
            <w:tcW w:w="578" w:type="pct"/>
            <w:vAlign w:val="center"/>
            <w:hideMark/>
          </w:tcPr>
          <w:p w14:paraId="420E7431" w14:textId="77777777" w:rsidR="00AB7607" w:rsidRPr="00723A37" w:rsidRDefault="00AB7607" w:rsidP="00913673">
            <w:pPr>
              <w:spacing w:after="0"/>
              <w:jc w:val="center"/>
              <w:rPr>
                <w:b/>
                <w:bCs/>
                <w:sz w:val="24"/>
                <w:szCs w:val="24"/>
              </w:rPr>
            </w:pPr>
            <w:proofErr w:type="spellStart"/>
            <w:r w:rsidRPr="00723A37">
              <w:rPr>
                <w:b/>
                <w:bCs/>
                <w:sz w:val="24"/>
                <w:szCs w:val="24"/>
              </w:rPr>
              <w:t>Кільк</w:t>
            </w:r>
            <w:proofErr w:type="spellEnd"/>
            <w:r w:rsidRPr="00723A37">
              <w:rPr>
                <w:b/>
                <w:bCs/>
                <w:sz w:val="24"/>
                <w:szCs w:val="24"/>
              </w:rPr>
              <w:t>.</w:t>
            </w:r>
            <w:r w:rsidRPr="00723A37">
              <w:rPr>
                <w:b/>
                <w:bCs/>
                <w:sz w:val="24"/>
                <w:szCs w:val="24"/>
              </w:rPr>
              <w:br/>
              <w:t>нормо-</w:t>
            </w:r>
            <w:r w:rsidRPr="00723A37">
              <w:rPr>
                <w:b/>
                <w:bCs/>
                <w:sz w:val="24"/>
                <w:szCs w:val="24"/>
              </w:rPr>
              <w:br/>
              <w:t>годин</w:t>
            </w:r>
          </w:p>
        </w:tc>
        <w:tc>
          <w:tcPr>
            <w:tcW w:w="506" w:type="pct"/>
            <w:vAlign w:val="center"/>
            <w:hideMark/>
          </w:tcPr>
          <w:p w14:paraId="3F8C5770" w14:textId="77777777" w:rsidR="00AB7607" w:rsidRPr="00723A37" w:rsidRDefault="00AB7607" w:rsidP="00913673">
            <w:pPr>
              <w:spacing w:after="0"/>
              <w:jc w:val="center"/>
              <w:rPr>
                <w:b/>
                <w:bCs/>
                <w:sz w:val="24"/>
                <w:szCs w:val="24"/>
              </w:rPr>
            </w:pPr>
            <w:proofErr w:type="spellStart"/>
            <w:r w:rsidRPr="00723A37">
              <w:rPr>
                <w:b/>
                <w:bCs/>
                <w:sz w:val="24"/>
                <w:szCs w:val="24"/>
              </w:rPr>
              <w:t>Кільк</w:t>
            </w:r>
            <w:proofErr w:type="spellEnd"/>
            <w:r w:rsidRPr="00723A37">
              <w:rPr>
                <w:b/>
                <w:bCs/>
                <w:sz w:val="24"/>
                <w:szCs w:val="24"/>
              </w:rPr>
              <w:t>.</w:t>
            </w:r>
            <w:r w:rsidRPr="00723A37">
              <w:rPr>
                <w:b/>
                <w:bCs/>
                <w:sz w:val="24"/>
                <w:szCs w:val="24"/>
              </w:rPr>
              <w:br/>
              <w:t>робіт</w:t>
            </w:r>
            <w:r w:rsidRPr="00723A37">
              <w:rPr>
                <w:b/>
                <w:bCs/>
                <w:sz w:val="24"/>
                <w:szCs w:val="24"/>
              </w:rPr>
              <w:br/>
              <w:t>(</w:t>
            </w:r>
            <w:proofErr w:type="spellStart"/>
            <w:r w:rsidRPr="00723A37">
              <w:rPr>
                <w:b/>
                <w:bCs/>
                <w:sz w:val="24"/>
                <w:szCs w:val="24"/>
              </w:rPr>
              <w:t>операц</w:t>
            </w:r>
            <w:proofErr w:type="spellEnd"/>
            <w:r w:rsidRPr="00723A37">
              <w:rPr>
                <w:b/>
                <w:bCs/>
                <w:sz w:val="24"/>
                <w:szCs w:val="24"/>
              </w:rPr>
              <w:t>.)</w:t>
            </w:r>
          </w:p>
        </w:tc>
        <w:tc>
          <w:tcPr>
            <w:tcW w:w="796" w:type="pct"/>
            <w:vAlign w:val="center"/>
            <w:hideMark/>
          </w:tcPr>
          <w:p w14:paraId="06034326" w14:textId="77777777" w:rsidR="00AB7607" w:rsidRPr="00723A37" w:rsidRDefault="00AB7607" w:rsidP="00913673">
            <w:pPr>
              <w:spacing w:after="0"/>
              <w:jc w:val="center"/>
              <w:rPr>
                <w:b/>
                <w:bCs/>
                <w:sz w:val="24"/>
                <w:szCs w:val="24"/>
              </w:rPr>
            </w:pPr>
            <w:r w:rsidRPr="00723A37">
              <w:rPr>
                <w:b/>
                <w:bCs/>
                <w:sz w:val="24"/>
                <w:szCs w:val="24"/>
              </w:rPr>
              <w:t xml:space="preserve">Сума, </w:t>
            </w:r>
            <w:r w:rsidRPr="00723A37">
              <w:rPr>
                <w:b/>
                <w:bCs/>
                <w:sz w:val="24"/>
                <w:szCs w:val="24"/>
              </w:rPr>
              <w:br/>
              <w:t>з ПДВ</w:t>
            </w:r>
          </w:p>
        </w:tc>
      </w:tr>
      <w:tr w:rsidR="00AB7607" w:rsidRPr="00723A37" w14:paraId="58BD51A5" w14:textId="77777777" w:rsidTr="00913673">
        <w:trPr>
          <w:trHeight w:val="20"/>
        </w:trPr>
        <w:tc>
          <w:tcPr>
            <w:tcW w:w="213" w:type="pct"/>
            <w:vAlign w:val="center"/>
            <w:hideMark/>
          </w:tcPr>
          <w:p w14:paraId="4C268CAB" w14:textId="77777777" w:rsidR="00AB7607" w:rsidRPr="00723A37" w:rsidRDefault="00AB7607" w:rsidP="00913673">
            <w:pPr>
              <w:spacing w:after="0"/>
              <w:jc w:val="center"/>
              <w:rPr>
                <w:sz w:val="24"/>
                <w:szCs w:val="24"/>
              </w:rPr>
            </w:pPr>
            <w:r w:rsidRPr="00723A37">
              <w:rPr>
                <w:sz w:val="24"/>
                <w:szCs w:val="24"/>
              </w:rPr>
              <w:t>1</w:t>
            </w:r>
          </w:p>
        </w:tc>
        <w:tc>
          <w:tcPr>
            <w:tcW w:w="2257" w:type="pct"/>
            <w:vAlign w:val="center"/>
            <w:hideMark/>
          </w:tcPr>
          <w:p w14:paraId="7DEF6671" w14:textId="77777777" w:rsidR="00AB7607" w:rsidRPr="00723A37" w:rsidRDefault="00AB7607" w:rsidP="00913673">
            <w:pPr>
              <w:spacing w:after="0"/>
              <w:jc w:val="both"/>
              <w:rPr>
                <w:sz w:val="24"/>
                <w:szCs w:val="24"/>
              </w:rPr>
            </w:pPr>
            <w:r w:rsidRPr="00723A37">
              <w:rPr>
                <w:sz w:val="24"/>
                <w:szCs w:val="24"/>
              </w:rPr>
              <w:t>Контрольно-оглядові роботи</w:t>
            </w:r>
          </w:p>
        </w:tc>
        <w:tc>
          <w:tcPr>
            <w:tcW w:w="650" w:type="pct"/>
            <w:vAlign w:val="center"/>
          </w:tcPr>
          <w:p w14:paraId="6439F396" w14:textId="77777777" w:rsidR="00AB7607" w:rsidRPr="00723A37" w:rsidRDefault="00AB7607" w:rsidP="00913673">
            <w:pPr>
              <w:spacing w:after="0"/>
              <w:jc w:val="center"/>
              <w:rPr>
                <w:sz w:val="24"/>
                <w:szCs w:val="24"/>
              </w:rPr>
            </w:pPr>
          </w:p>
        </w:tc>
        <w:tc>
          <w:tcPr>
            <w:tcW w:w="578" w:type="pct"/>
            <w:vAlign w:val="center"/>
          </w:tcPr>
          <w:p w14:paraId="1E42A91F" w14:textId="77777777" w:rsidR="00AB7607" w:rsidRPr="00723A37" w:rsidRDefault="00AB7607" w:rsidP="00913673">
            <w:pPr>
              <w:spacing w:after="0"/>
              <w:jc w:val="center"/>
              <w:rPr>
                <w:sz w:val="24"/>
                <w:szCs w:val="24"/>
              </w:rPr>
            </w:pPr>
          </w:p>
        </w:tc>
        <w:tc>
          <w:tcPr>
            <w:tcW w:w="506" w:type="pct"/>
            <w:vAlign w:val="center"/>
          </w:tcPr>
          <w:p w14:paraId="7E5EC5C0" w14:textId="77777777" w:rsidR="00AB7607" w:rsidRPr="00723A37" w:rsidRDefault="00AB7607" w:rsidP="00913673">
            <w:pPr>
              <w:spacing w:after="0"/>
              <w:jc w:val="center"/>
              <w:rPr>
                <w:sz w:val="24"/>
                <w:szCs w:val="24"/>
              </w:rPr>
            </w:pPr>
          </w:p>
        </w:tc>
        <w:tc>
          <w:tcPr>
            <w:tcW w:w="796" w:type="pct"/>
            <w:vAlign w:val="center"/>
          </w:tcPr>
          <w:p w14:paraId="14D55F7F" w14:textId="77777777" w:rsidR="00AB7607" w:rsidRPr="00723A37" w:rsidRDefault="00AB7607" w:rsidP="00913673">
            <w:pPr>
              <w:spacing w:after="0"/>
              <w:jc w:val="center"/>
              <w:rPr>
                <w:sz w:val="24"/>
                <w:szCs w:val="24"/>
              </w:rPr>
            </w:pPr>
          </w:p>
        </w:tc>
      </w:tr>
      <w:tr w:rsidR="00AB7607" w:rsidRPr="00723A37" w14:paraId="7EC37D52" w14:textId="77777777" w:rsidTr="00913673">
        <w:trPr>
          <w:trHeight w:val="20"/>
        </w:trPr>
        <w:tc>
          <w:tcPr>
            <w:tcW w:w="213" w:type="pct"/>
            <w:vAlign w:val="center"/>
            <w:hideMark/>
          </w:tcPr>
          <w:p w14:paraId="71F1FDDB" w14:textId="77777777" w:rsidR="00AB7607" w:rsidRPr="00723A37" w:rsidRDefault="00AB7607" w:rsidP="00913673">
            <w:pPr>
              <w:spacing w:after="0"/>
              <w:jc w:val="center"/>
              <w:rPr>
                <w:sz w:val="24"/>
                <w:szCs w:val="24"/>
              </w:rPr>
            </w:pPr>
            <w:r w:rsidRPr="00723A37">
              <w:rPr>
                <w:sz w:val="24"/>
                <w:szCs w:val="24"/>
              </w:rPr>
              <w:t>2</w:t>
            </w:r>
          </w:p>
        </w:tc>
        <w:tc>
          <w:tcPr>
            <w:tcW w:w="2257" w:type="pct"/>
            <w:vAlign w:val="center"/>
            <w:hideMark/>
          </w:tcPr>
          <w:p w14:paraId="6BA4AF5F" w14:textId="77777777" w:rsidR="00AB7607" w:rsidRPr="00723A37" w:rsidRDefault="00AB7607" w:rsidP="00913673">
            <w:pPr>
              <w:spacing w:after="0"/>
              <w:jc w:val="both"/>
              <w:rPr>
                <w:sz w:val="24"/>
                <w:szCs w:val="24"/>
              </w:rPr>
            </w:pPr>
            <w:r w:rsidRPr="00723A37">
              <w:rPr>
                <w:sz w:val="24"/>
                <w:szCs w:val="24"/>
              </w:rPr>
              <w:t>Комп’</w:t>
            </w:r>
            <w:r w:rsidRPr="00723A37">
              <w:rPr>
                <w:sz w:val="24"/>
                <w:szCs w:val="24"/>
                <w:lang w:val="en-US"/>
              </w:rPr>
              <w:t>ю</w:t>
            </w:r>
            <w:proofErr w:type="spellStart"/>
            <w:r w:rsidRPr="00723A37">
              <w:rPr>
                <w:sz w:val="24"/>
                <w:szCs w:val="24"/>
              </w:rPr>
              <w:t>терна</w:t>
            </w:r>
            <w:proofErr w:type="spellEnd"/>
            <w:r w:rsidRPr="00723A37">
              <w:rPr>
                <w:sz w:val="24"/>
                <w:szCs w:val="24"/>
              </w:rPr>
              <w:t xml:space="preserve"> </w:t>
            </w:r>
            <w:proofErr w:type="spellStart"/>
            <w:r w:rsidRPr="00723A37">
              <w:rPr>
                <w:sz w:val="24"/>
                <w:szCs w:val="24"/>
              </w:rPr>
              <w:t>дііагностика</w:t>
            </w:r>
            <w:proofErr w:type="spellEnd"/>
            <w:r w:rsidRPr="00723A37">
              <w:rPr>
                <w:sz w:val="24"/>
                <w:szCs w:val="24"/>
              </w:rPr>
              <w:t xml:space="preserve"> автомобіля</w:t>
            </w:r>
          </w:p>
        </w:tc>
        <w:tc>
          <w:tcPr>
            <w:tcW w:w="650" w:type="pct"/>
            <w:vAlign w:val="center"/>
          </w:tcPr>
          <w:p w14:paraId="27E8B03F" w14:textId="77777777" w:rsidR="00AB7607" w:rsidRPr="00723A37" w:rsidRDefault="00AB7607" w:rsidP="00913673">
            <w:pPr>
              <w:spacing w:after="0"/>
              <w:jc w:val="center"/>
              <w:rPr>
                <w:sz w:val="24"/>
                <w:szCs w:val="24"/>
              </w:rPr>
            </w:pPr>
          </w:p>
        </w:tc>
        <w:tc>
          <w:tcPr>
            <w:tcW w:w="578" w:type="pct"/>
            <w:vAlign w:val="center"/>
          </w:tcPr>
          <w:p w14:paraId="24BE278C" w14:textId="77777777" w:rsidR="00AB7607" w:rsidRPr="00723A37" w:rsidRDefault="00AB7607" w:rsidP="00913673">
            <w:pPr>
              <w:spacing w:after="0"/>
              <w:jc w:val="center"/>
              <w:rPr>
                <w:sz w:val="24"/>
                <w:szCs w:val="24"/>
              </w:rPr>
            </w:pPr>
          </w:p>
        </w:tc>
        <w:tc>
          <w:tcPr>
            <w:tcW w:w="506" w:type="pct"/>
            <w:vAlign w:val="center"/>
          </w:tcPr>
          <w:p w14:paraId="2DFFE45A" w14:textId="77777777" w:rsidR="00AB7607" w:rsidRPr="00723A37" w:rsidRDefault="00AB7607" w:rsidP="00913673">
            <w:pPr>
              <w:spacing w:after="0"/>
              <w:jc w:val="center"/>
              <w:rPr>
                <w:sz w:val="24"/>
                <w:szCs w:val="24"/>
              </w:rPr>
            </w:pPr>
          </w:p>
        </w:tc>
        <w:tc>
          <w:tcPr>
            <w:tcW w:w="796" w:type="pct"/>
            <w:vAlign w:val="center"/>
          </w:tcPr>
          <w:p w14:paraId="4CE816E7" w14:textId="77777777" w:rsidR="00AB7607" w:rsidRPr="00723A37" w:rsidRDefault="00AB7607" w:rsidP="00913673">
            <w:pPr>
              <w:spacing w:after="0"/>
              <w:jc w:val="center"/>
              <w:rPr>
                <w:sz w:val="24"/>
                <w:szCs w:val="24"/>
              </w:rPr>
            </w:pPr>
          </w:p>
        </w:tc>
      </w:tr>
      <w:tr w:rsidR="00AB7607" w:rsidRPr="00723A37" w14:paraId="582B9A59" w14:textId="77777777" w:rsidTr="00913673">
        <w:trPr>
          <w:trHeight w:val="20"/>
        </w:trPr>
        <w:tc>
          <w:tcPr>
            <w:tcW w:w="213" w:type="pct"/>
            <w:vAlign w:val="center"/>
            <w:hideMark/>
          </w:tcPr>
          <w:p w14:paraId="2CABB817" w14:textId="77777777" w:rsidR="00AB7607" w:rsidRPr="00723A37" w:rsidRDefault="00AB7607" w:rsidP="00913673">
            <w:pPr>
              <w:spacing w:after="0"/>
              <w:jc w:val="center"/>
              <w:rPr>
                <w:sz w:val="24"/>
                <w:szCs w:val="24"/>
              </w:rPr>
            </w:pPr>
            <w:r w:rsidRPr="00723A37">
              <w:rPr>
                <w:sz w:val="24"/>
                <w:szCs w:val="24"/>
              </w:rPr>
              <w:t>3</w:t>
            </w:r>
          </w:p>
        </w:tc>
        <w:tc>
          <w:tcPr>
            <w:tcW w:w="2257" w:type="pct"/>
            <w:vAlign w:val="center"/>
            <w:hideMark/>
          </w:tcPr>
          <w:p w14:paraId="52C2033A" w14:textId="77777777" w:rsidR="00AB7607" w:rsidRPr="00723A37" w:rsidRDefault="00AB7607" w:rsidP="00913673">
            <w:pPr>
              <w:spacing w:after="0"/>
              <w:jc w:val="both"/>
              <w:rPr>
                <w:sz w:val="24"/>
                <w:szCs w:val="24"/>
              </w:rPr>
            </w:pPr>
            <w:r w:rsidRPr="00723A37">
              <w:rPr>
                <w:sz w:val="24"/>
                <w:szCs w:val="24"/>
              </w:rPr>
              <w:t>Інспекційний сервіс</w:t>
            </w:r>
          </w:p>
        </w:tc>
        <w:tc>
          <w:tcPr>
            <w:tcW w:w="650" w:type="pct"/>
            <w:vAlign w:val="center"/>
          </w:tcPr>
          <w:p w14:paraId="78029CBC" w14:textId="77777777" w:rsidR="00AB7607" w:rsidRPr="00723A37" w:rsidRDefault="00AB7607" w:rsidP="00913673">
            <w:pPr>
              <w:spacing w:after="0"/>
              <w:jc w:val="center"/>
              <w:rPr>
                <w:sz w:val="24"/>
                <w:szCs w:val="24"/>
              </w:rPr>
            </w:pPr>
          </w:p>
        </w:tc>
        <w:tc>
          <w:tcPr>
            <w:tcW w:w="578" w:type="pct"/>
            <w:vAlign w:val="center"/>
          </w:tcPr>
          <w:p w14:paraId="1743E23E" w14:textId="77777777" w:rsidR="00AB7607" w:rsidRPr="00723A37" w:rsidRDefault="00AB7607" w:rsidP="00913673">
            <w:pPr>
              <w:spacing w:after="0"/>
              <w:jc w:val="center"/>
              <w:rPr>
                <w:sz w:val="24"/>
                <w:szCs w:val="24"/>
              </w:rPr>
            </w:pPr>
          </w:p>
        </w:tc>
        <w:tc>
          <w:tcPr>
            <w:tcW w:w="506" w:type="pct"/>
            <w:vAlign w:val="center"/>
          </w:tcPr>
          <w:p w14:paraId="224B2770" w14:textId="77777777" w:rsidR="00AB7607" w:rsidRPr="00723A37" w:rsidRDefault="00AB7607" w:rsidP="00913673">
            <w:pPr>
              <w:spacing w:after="0"/>
              <w:jc w:val="center"/>
              <w:rPr>
                <w:sz w:val="24"/>
                <w:szCs w:val="24"/>
              </w:rPr>
            </w:pPr>
          </w:p>
        </w:tc>
        <w:tc>
          <w:tcPr>
            <w:tcW w:w="796" w:type="pct"/>
            <w:vAlign w:val="center"/>
          </w:tcPr>
          <w:p w14:paraId="3834AF08" w14:textId="77777777" w:rsidR="00AB7607" w:rsidRPr="00723A37" w:rsidRDefault="00AB7607" w:rsidP="00913673">
            <w:pPr>
              <w:spacing w:after="0"/>
              <w:jc w:val="center"/>
              <w:rPr>
                <w:sz w:val="24"/>
                <w:szCs w:val="24"/>
              </w:rPr>
            </w:pPr>
          </w:p>
        </w:tc>
      </w:tr>
      <w:tr w:rsidR="00AB7607" w:rsidRPr="00723A37" w14:paraId="65E7969C" w14:textId="77777777" w:rsidTr="00913673">
        <w:trPr>
          <w:trHeight w:val="20"/>
        </w:trPr>
        <w:tc>
          <w:tcPr>
            <w:tcW w:w="213" w:type="pct"/>
            <w:vAlign w:val="center"/>
            <w:hideMark/>
          </w:tcPr>
          <w:p w14:paraId="1BCD3D5F" w14:textId="77777777" w:rsidR="00AB7607" w:rsidRPr="00723A37" w:rsidRDefault="00AB7607" w:rsidP="00913673">
            <w:pPr>
              <w:spacing w:after="0"/>
              <w:jc w:val="center"/>
              <w:rPr>
                <w:sz w:val="24"/>
                <w:szCs w:val="24"/>
              </w:rPr>
            </w:pPr>
            <w:r w:rsidRPr="00723A37">
              <w:rPr>
                <w:sz w:val="24"/>
                <w:szCs w:val="24"/>
              </w:rPr>
              <w:t>4</w:t>
            </w:r>
          </w:p>
        </w:tc>
        <w:tc>
          <w:tcPr>
            <w:tcW w:w="2257" w:type="pct"/>
            <w:vAlign w:val="center"/>
            <w:hideMark/>
          </w:tcPr>
          <w:p w14:paraId="2BB834B6" w14:textId="77777777" w:rsidR="00AB7607" w:rsidRPr="00723A37" w:rsidRDefault="00AB7607" w:rsidP="00913673">
            <w:pPr>
              <w:spacing w:after="0"/>
              <w:jc w:val="both"/>
              <w:rPr>
                <w:sz w:val="24"/>
                <w:szCs w:val="24"/>
              </w:rPr>
            </w:pPr>
            <w:r w:rsidRPr="00723A37">
              <w:rPr>
                <w:sz w:val="24"/>
                <w:szCs w:val="24"/>
              </w:rPr>
              <w:t>Зняття/</w:t>
            </w:r>
            <w:r w:rsidRPr="00723A37">
              <w:rPr>
                <w:sz w:val="24"/>
                <w:szCs w:val="24"/>
                <w:lang w:val="en-US"/>
              </w:rPr>
              <w:t>в</w:t>
            </w:r>
            <w:r w:rsidRPr="00723A37">
              <w:rPr>
                <w:sz w:val="24"/>
                <w:szCs w:val="24"/>
              </w:rPr>
              <w:t>становлення захисту двигуна</w:t>
            </w:r>
          </w:p>
        </w:tc>
        <w:tc>
          <w:tcPr>
            <w:tcW w:w="650" w:type="pct"/>
            <w:vAlign w:val="center"/>
          </w:tcPr>
          <w:p w14:paraId="54CB03BB" w14:textId="77777777" w:rsidR="00AB7607" w:rsidRPr="00723A37" w:rsidRDefault="00AB7607" w:rsidP="00913673">
            <w:pPr>
              <w:spacing w:after="0"/>
              <w:jc w:val="center"/>
              <w:rPr>
                <w:sz w:val="24"/>
                <w:szCs w:val="24"/>
              </w:rPr>
            </w:pPr>
          </w:p>
        </w:tc>
        <w:tc>
          <w:tcPr>
            <w:tcW w:w="578" w:type="pct"/>
            <w:vAlign w:val="center"/>
          </w:tcPr>
          <w:p w14:paraId="0B5B0011" w14:textId="77777777" w:rsidR="00AB7607" w:rsidRPr="00723A37" w:rsidRDefault="00AB7607" w:rsidP="00913673">
            <w:pPr>
              <w:spacing w:after="0"/>
              <w:jc w:val="center"/>
              <w:rPr>
                <w:sz w:val="24"/>
                <w:szCs w:val="24"/>
              </w:rPr>
            </w:pPr>
          </w:p>
        </w:tc>
        <w:tc>
          <w:tcPr>
            <w:tcW w:w="506" w:type="pct"/>
            <w:vAlign w:val="center"/>
          </w:tcPr>
          <w:p w14:paraId="3D1E4B91" w14:textId="77777777" w:rsidR="00AB7607" w:rsidRPr="00723A37" w:rsidRDefault="00AB7607" w:rsidP="00913673">
            <w:pPr>
              <w:spacing w:after="0"/>
              <w:jc w:val="center"/>
              <w:rPr>
                <w:sz w:val="24"/>
                <w:szCs w:val="24"/>
              </w:rPr>
            </w:pPr>
          </w:p>
        </w:tc>
        <w:tc>
          <w:tcPr>
            <w:tcW w:w="796" w:type="pct"/>
            <w:vAlign w:val="center"/>
          </w:tcPr>
          <w:p w14:paraId="4E45C6C7" w14:textId="77777777" w:rsidR="00AB7607" w:rsidRPr="00723A37" w:rsidRDefault="00AB7607" w:rsidP="00913673">
            <w:pPr>
              <w:spacing w:after="0"/>
              <w:jc w:val="center"/>
              <w:rPr>
                <w:sz w:val="24"/>
                <w:szCs w:val="24"/>
              </w:rPr>
            </w:pPr>
          </w:p>
        </w:tc>
      </w:tr>
      <w:tr w:rsidR="00AB7607" w:rsidRPr="00723A37" w14:paraId="623B7FD5" w14:textId="77777777" w:rsidTr="00913673">
        <w:trPr>
          <w:trHeight w:val="20"/>
        </w:trPr>
        <w:tc>
          <w:tcPr>
            <w:tcW w:w="213" w:type="pct"/>
            <w:vAlign w:val="center"/>
            <w:hideMark/>
          </w:tcPr>
          <w:p w14:paraId="0089C21B" w14:textId="77777777" w:rsidR="00AB7607" w:rsidRPr="00723A37" w:rsidRDefault="00AB7607" w:rsidP="00913673">
            <w:pPr>
              <w:spacing w:after="0"/>
              <w:jc w:val="center"/>
              <w:rPr>
                <w:sz w:val="24"/>
                <w:szCs w:val="24"/>
              </w:rPr>
            </w:pPr>
            <w:r w:rsidRPr="00723A37">
              <w:rPr>
                <w:sz w:val="24"/>
                <w:szCs w:val="24"/>
              </w:rPr>
              <w:t>5</w:t>
            </w:r>
          </w:p>
        </w:tc>
        <w:tc>
          <w:tcPr>
            <w:tcW w:w="2257" w:type="pct"/>
            <w:vAlign w:val="center"/>
            <w:hideMark/>
          </w:tcPr>
          <w:p w14:paraId="3FE83AB5" w14:textId="77777777" w:rsidR="00AB7607" w:rsidRPr="00723A37" w:rsidRDefault="00AB7607" w:rsidP="00913673">
            <w:pPr>
              <w:spacing w:after="0"/>
              <w:jc w:val="both"/>
              <w:rPr>
                <w:sz w:val="24"/>
                <w:szCs w:val="24"/>
              </w:rPr>
            </w:pPr>
            <w:r w:rsidRPr="00723A37">
              <w:rPr>
                <w:sz w:val="24"/>
                <w:szCs w:val="24"/>
              </w:rPr>
              <w:t>Заміна оливи двигуна та фільтра оливи двигуна</w:t>
            </w:r>
          </w:p>
        </w:tc>
        <w:tc>
          <w:tcPr>
            <w:tcW w:w="650" w:type="pct"/>
            <w:vAlign w:val="center"/>
          </w:tcPr>
          <w:p w14:paraId="4B2114BC" w14:textId="77777777" w:rsidR="00AB7607" w:rsidRPr="00723A37" w:rsidRDefault="00AB7607" w:rsidP="00913673">
            <w:pPr>
              <w:spacing w:after="0"/>
              <w:jc w:val="center"/>
              <w:rPr>
                <w:sz w:val="24"/>
                <w:szCs w:val="24"/>
              </w:rPr>
            </w:pPr>
          </w:p>
        </w:tc>
        <w:tc>
          <w:tcPr>
            <w:tcW w:w="578" w:type="pct"/>
            <w:vAlign w:val="center"/>
          </w:tcPr>
          <w:p w14:paraId="4F255394" w14:textId="77777777" w:rsidR="00AB7607" w:rsidRPr="00723A37" w:rsidRDefault="00AB7607" w:rsidP="00913673">
            <w:pPr>
              <w:spacing w:after="0"/>
              <w:jc w:val="center"/>
              <w:rPr>
                <w:sz w:val="24"/>
                <w:szCs w:val="24"/>
              </w:rPr>
            </w:pPr>
          </w:p>
        </w:tc>
        <w:tc>
          <w:tcPr>
            <w:tcW w:w="506" w:type="pct"/>
            <w:vAlign w:val="center"/>
          </w:tcPr>
          <w:p w14:paraId="66042217" w14:textId="77777777" w:rsidR="00AB7607" w:rsidRPr="00723A37" w:rsidRDefault="00AB7607" w:rsidP="00913673">
            <w:pPr>
              <w:spacing w:after="0"/>
              <w:jc w:val="center"/>
              <w:rPr>
                <w:sz w:val="24"/>
                <w:szCs w:val="24"/>
              </w:rPr>
            </w:pPr>
          </w:p>
        </w:tc>
        <w:tc>
          <w:tcPr>
            <w:tcW w:w="796" w:type="pct"/>
            <w:vAlign w:val="center"/>
          </w:tcPr>
          <w:p w14:paraId="479CB794" w14:textId="77777777" w:rsidR="00AB7607" w:rsidRPr="00723A37" w:rsidRDefault="00AB7607" w:rsidP="00913673">
            <w:pPr>
              <w:spacing w:after="0"/>
              <w:jc w:val="center"/>
              <w:rPr>
                <w:sz w:val="24"/>
                <w:szCs w:val="24"/>
              </w:rPr>
            </w:pPr>
          </w:p>
        </w:tc>
      </w:tr>
      <w:tr w:rsidR="00AB7607" w:rsidRPr="00723A37" w14:paraId="10ADCAEA" w14:textId="77777777" w:rsidTr="00913673">
        <w:trPr>
          <w:trHeight w:val="20"/>
        </w:trPr>
        <w:tc>
          <w:tcPr>
            <w:tcW w:w="213" w:type="pct"/>
            <w:vAlign w:val="center"/>
            <w:hideMark/>
          </w:tcPr>
          <w:p w14:paraId="1FA3EAC5" w14:textId="77777777" w:rsidR="00AB7607" w:rsidRPr="00723A37" w:rsidRDefault="00AB7607" w:rsidP="00913673">
            <w:pPr>
              <w:spacing w:after="0"/>
              <w:jc w:val="center"/>
              <w:rPr>
                <w:sz w:val="24"/>
                <w:szCs w:val="24"/>
              </w:rPr>
            </w:pPr>
            <w:r w:rsidRPr="00723A37">
              <w:rPr>
                <w:sz w:val="24"/>
                <w:szCs w:val="24"/>
              </w:rPr>
              <w:t>6</w:t>
            </w:r>
          </w:p>
        </w:tc>
        <w:tc>
          <w:tcPr>
            <w:tcW w:w="2257" w:type="pct"/>
            <w:vAlign w:val="center"/>
            <w:hideMark/>
          </w:tcPr>
          <w:p w14:paraId="6E72399E" w14:textId="77777777" w:rsidR="00AB7607" w:rsidRPr="00723A37" w:rsidRDefault="00AB7607" w:rsidP="00913673">
            <w:pPr>
              <w:spacing w:after="0"/>
              <w:jc w:val="both"/>
              <w:rPr>
                <w:sz w:val="24"/>
                <w:szCs w:val="24"/>
              </w:rPr>
            </w:pPr>
            <w:r w:rsidRPr="00723A37">
              <w:rPr>
                <w:sz w:val="24"/>
                <w:szCs w:val="24"/>
              </w:rPr>
              <w:t>Заміна повітряного фільтра</w:t>
            </w:r>
          </w:p>
        </w:tc>
        <w:tc>
          <w:tcPr>
            <w:tcW w:w="650" w:type="pct"/>
            <w:vAlign w:val="center"/>
          </w:tcPr>
          <w:p w14:paraId="2F194920" w14:textId="77777777" w:rsidR="00AB7607" w:rsidRPr="00723A37" w:rsidRDefault="00AB7607" w:rsidP="00913673">
            <w:pPr>
              <w:spacing w:after="0"/>
              <w:jc w:val="center"/>
              <w:rPr>
                <w:sz w:val="24"/>
                <w:szCs w:val="24"/>
              </w:rPr>
            </w:pPr>
          </w:p>
        </w:tc>
        <w:tc>
          <w:tcPr>
            <w:tcW w:w="578" w:type="pct"/>
            <w:vAlign w:val="center"/>
          </w:tcPr>
          <w:p w14:paraId="78172BA9" w14:textId="77777777" w:rsidR="00AB7607" w:rsidRPr="00723A37" w:rsidRDefault="00AB7607" w:rsidP="00913673">
            <w:pPr>
              <w:spacing w:after="0"/>
              <w:jc w:val="center"/>
              <w:rPr>
                <w:sz w:val="24"/>
                <w:szCs w:val="24"/>
              </w:rPr>
            </w:pPr>
          </w:p>
        </w:tc>
        <w:tc>
          <w:tcPr>
            <w:tcW w:w="506" w:type="pct"/>
            <w:vAlign w:val="center"/>
          </w:tcPr>
          <w:p w14:paraId="2BF2E6D6" w14:textId="77777777" w:rsidR="00AB7607" w:rsidRPr="00723A37" w:rsidRDefault="00AB7607" w:rsidP="00913673">
            <w:pPr>
              <w:spacing w:after="0"/>
              <w:jc w:val="center"/>
              <w:rPr>
                <w:sz w:val="24"/>
                <w:szCs w:val="24"/>
              </w:rPr>
            </w:pPr>
          </w:p>
        </w:tc>
        <w:tc>
          <w:tcPr>
            <w:tcW w:w="796" w:type="pct"/>
            <w:vAlign w:val="center"/>
          </w:tcPr>
          <w:p w14:paraId="208E5DB6" w14:textId="77777777" w:rsidR="00AB7607" w:rsidRPr="00723A37" w:rsidRDefault="00AB7607" w:rsidP="00913673">
            <w:pPr>
              <w:spacing w:after="0"/>
              <w:jc w:val="center"/>
              <w:rPr>
                <w:sz w:val="24"/>
                <w:szCs w:val="24"/>
              </w:rPr>
            </w:pPr>
          </w:p>
        </w:tc>
      </w:tr>
      <w:tr w:rsidR="00AB7607" w:rsidRPr="00723A37" w14:paraId="070A0658" w14:textId="77777777" w:rsidTr="00913673">
        <w:trPr>
          <w:trHeight w:val="20"/>
        </w:trPr>
        <w:tc>
          <w:tcPr>
            <w:tcW w:w="213" w:type="pct"/>
            <w:vAlign w:val="center"/>
          </w:tcPr>
          <w:p w14:paraId="764E2488" w14:textId="77777777" w:rsidR="00AB7607" w:rsidRPr="00723A37" w:rsidRDefault="00AB7607" w:rsidP="00913673">
            <w:pPr>
              <w:spacing w:after="0"/>
              <w:jc w:val="center"/>
              <w:rPr>
                <w:sz w:val="24"/>
                <w:szCs w:val="24"/>
              </w:rPr>
            </w:pPr>
            <w:r w:rsidRPr="00723A37">
              <w:rPr>
                <w:sz w:val="24"/>
                <w:szCs w:val="24"/>
              </w:rPr>
              <w:t>7</w:t>
            </w:r>
          </w:p>
        </w:tc>
        <w:tc>
          <w:tcPr>
            <w:tcW w:w="2257" w:type="pct"/>
            <w:vAlign w:val="center"/>
          </w:tcPr>
          <w:p w14:paraId="2EDC7815" w14:textId="77777777" w:rsidR="00AB7607" w:rsidRPr="00723A37" w:rsidRDefault="00AB7607" w:rsidP="00913673">
            <w:pPr>
              <w:spacing w:after="0"/>
              <w:jc w:val="both"/>
              <w:rPr>
                <w:sz w:val="24"/>
                <w:szCs w:val="24"/>
              </w:rPr>
            </w:pPr>
            <w:r w:rsidRPr="00723A37">
              <w:rPr>
                <w:sz w:val="24"/>
                <w:szCs w:val="24"/>
              </w:rPr>
              <w:t>Заміна фільтра салону</w:t>
            </w:r>
          </w:p>
        </w:tc>
        <w:tc>
          <w:tcPr>
            <w:tcW w:w="650" w:type="pct"/>
            <w:vAlign w:val="center"/>
          </w:tcPr>
          <w:p w14:paraId="5AF78F13" w14:textId="77777777" w:rsidR="00AB7607" w:rsidRPr="00723A37" w:rsidRDefault="00AB7607" w:rsidP="00913673">
            <w:pPr>
              <w:spacing w:after="0"/>
              <w:jc w:val="center"/>
              <w:rPr>
                <w:sz w:val="24"/>
                <w:szCs w:val="24"/>
              </w:rPr>
            </w:pPr>
          </w:p>
        </w:tc>
        <w:tc>
          <w:tcPr>
            <w:tcW w:w="578" w:type="pct"/>
            <w:vAlign w:val="center"/>
          </w:tcPr>
          <w:p w14:paraId="6638B6C0" w14:textId="77777777" w:rsidR="00AB7607" w:rsidRPr="00723A37" w:rsidRDefault="00AB7607" w:rsidP="00913673">
            <w:pPr>
              <w:spacing w:after="0"/>
              <w:jc w:val="center"/>
              <w:rPr>
                <w:sz w:val="24"/>
                <w:szCs w:val="24"/>
              </w:rPr>
            </w:pPr>
          </w:p>
        </w:tc>
        <w:tc>
          <w:tcPr>
            <w:tcW w:w="506" w:type="pct"/>
            <w:vAlign w:val="center"/>
          </w:tcPr>
          <w:p w14:paraId="28C7BE57" w14:textId="77777777" w:rsidR="00AB7607" w:rsidRPr="00723A37" w:rsidRDefault="00AB7607" w:rsidP="00913673">
            <w:pPr>
              <w:spacing w:after="0"/>
              <w:jc w:val="center"/>
              <w:rPr>
                <w:sz w:val="24"/>
                <w:szCs w:val="24"/>
              </w:rPr>
            </w:pPr>
          </w:p>
        </w:tc>
        <w:tc>
          <w:tcPr>
            <w:tcW w:w="796" w:type="pct"/>
            <w:vAlign w:val="center"/>
          </w:tcPr>
          <w:p w14:paraId="11DDDA3D" w14:textId="77777777" w:rsidR="00AB7607" w:rsidRPr="00723A37" w:rsidRDefault="00AB7607" w:rsidP="00913673">
            <w:pPr>
              <w:spacing w:after="0"/>
              <w:jc w:val="center"/>
              <w:rPr>
                <w:sz w:val="24"/>
                <w:szCs w:val="24"/>
              </w:rPr>
            </w:pPr>
          </w:p>
        </w:tc>
      </w:tr>
      <w:tr w:rsidR="00AB7607" w:rsidRPr="00723A37" w14:paraId="0C8A8C2A" w14:textId="77777777" w:rsidTr="00913673">
        <w:trPr>
          <w:trHeight w:val="20"/>
        </w:trPr>
        <w:tc>
          <w:tcPr>
            <w:tcW w:w="213" w:type="pct"/>
            <w:vAlign w:val="center"/>
          </w:tcPr>
          <w:p w14:paraId="26A20994" w14:textId="77777777" w:rsidR="00AB7607" w:rsidRPr="00723A37" w:rsidRDefault="00AB7607" w:rsidP="00913673">
            <w:pPr>
              <w:spacing w:after="0"/>
              <w:jc w:val="center"/>
              <w:rPr>
                <w:sz w:val="24"/>
                <w:szCs w:val="24"/>
              </w:rPr>
            </w:pPr>
            <w:r w:rsidRPr="00723A37">
              <w:rPr>
                <w:sz w:val="24"/>
                <w:szCs w:val="24"/>
              </w:rPr>
              <w:t>8</w:t>
            </w:r>
          </w:p>
        </w:tc>
        <w:tc>
          <w:tcPr>
            <w:tcW w:w="2257" w:type="pct"/>
            <w:vAlign w:val="center"/>
          </w:tcPr>
          <w:p w14:paraId="315641AB" w14:textId="77777777" w:rsidR="00AB7607" w:rsidRPr="00723A37" w:rsidRDefault="00AB7607" w:rsidP="00913673">
            <w:pPr>
              <w:spacing w:after="0"/>
              <w:jc w:val="both"/>
              <w:rPr>
                <w:sz w:val="24"/>
                <w:szCs w:val="24"/>
              </w:rPr>
            </w:pPr>
            <w:r w:rsidRPr="00723A37">
              <w:rPr>
                <w:sz w:val="24"/>
                <w:szCs w:val="24"/>
              </w:rPr>
              <w:t>Заміна паливного фільтра</w:t>
            </w:r>
          </w:p>
        </w:tc>
        <w:tc>
          <w:tcPr>
            <w:tcW w:w="650" w:type="pct"/>
            <w:vAlign w:val="center"/>
          </w:tcPr>
          <w:p w14:paraId="5521FADC" w14:textId="77777777" w:rsidR="00AB7607" w:rsidRPr="00723A37" w:rsidRDefault="00AB7607" w:rsidP="00913673">
            <w:pPr>
              <w:spacing w:after="0"/>
              <w:jc w:val="center"/>
              <w:rPr>
                <w:sz w:val="24"/>
                <w:szCs w:val="24"/>
              </w:rPr>
            </w:pPr>
          </w:p>
        </w:tc>
        <w:tc>
          <w:tcPr>
            <w:tcW w:w="578" w:type="pct"/>
            <w:vAlign w:val="center"/>
          </w:tcPr>
          <w:p w14:paraId="13A1BD8A" w14:textId="77777777" w:rsidR="00AB7607" w:rsidRPr="00723A37" w:rsidRDefault="00AB7607" w:rsidP="00913673">
            <w:pPr>
              <w:spacing w:after="0"/>
              <w:jc w:val="center"/>
              <w:rPr>
                <w:sz w:val="24"/>
                <w:szCs w:val="24"/>
              </w:rPr>
            </w:pPr>
          </w:p>
        </w:tc>
        <w:tc>
          <w:tcPr>
            <w:tcW w:w="506" w:type="pct"/>
            <w:vAlign w:val="center"/>
          </w:tcPr>
          <w:p w14:paraId="3EF11506" w14:textId="77777777" w:rsidR="00AB7607" w:rsidRPr="00723A37" w:rsidRDefault="00AB7607" w:rsidP="00913673">
            <w:pPr>
              <w:spacing w:after="0"/>
              <w:jc w:val="center"/>
              <w:rPr>
                <w:sz w:val="24"/>
                <w:szCs w:val="24"/>
              </w:rPr>
            </w:pPr>
          </w:p>
        </w:tc>
        <w:tc>
          <w:tcPr>
            <w:tcW w:w="796" w:type="pct"/>
            <w:vAlign w:val="center"/>
          </w:tcPr>
          <w:p w14:paraId="41C0625E" w14:textId="77777777" w:rsidR="00AB7607" w:rsidRPr="00723A37" w:rsidRDefault="00AB7607" w:rsidP="00913673">
            <w:pPr>
              <w:spacing w:after="0"/>
              <w:jc w:val="center"/>
              <w:rPr>
                <w:sz w:val="24"/>
                <w:szCs w:val="24"/>
              </w:rPr>
            </w:pPr>
          </w:p>
        </w:tc>
      </w:tr>
      <w:tr w:rsidR="00AB7607" w:rsidRPr="00723A37" w14:paraId="26292915" w14:textId="77777777" w:rsidTr="00913673">
        <w:trPr>
          <w:trHeight w:val="20"/>
        </w:trPr>
        <w:tc>
          <w:tcPr>
            <w:tcW w:w="213" w:type="pct"/>
            <w:vAlign w:val="center"/>
          </w:tcPr>
          <w:p w14:paraId="3A2FDCD5" w14:textId="77777777" w:rsidR="00AB7607" w:rsidRPr="00723A37" w:rsidRDefault="00AB7607" w:rsidP="00913673">
            <w:pPr>
              <w:spacing w:after="0"/>
              <w:jc w:val="center"/>
              <w:rPr>
                <w:sz w:val="24"/>
                <w:szCs w:val="24"/>
              </w:rPr>
            </w:pPr>
            <w:r w:rsidRPr="00723A37">
              <w:rPr>
                <w:sz w:val="24"/>
                <w:szCs w:val="24"/>
              </w:rPr>
              <w:t>9</w:t>
            </w:r>
          </w:p>
        </w:tc>
        <w:tc>
          <w:tcPr>
            <w:tcW w:w="2257" w:type="pct"/>
            <w:vAlign w:val="center"/>
          </w:tcPr>
          <w:p w14:paraId="5937AC59" w14:textId="77777777" w:rsidR="00AB7607" w:rsidRPr="00723A37" w:rsidRDefault="00AB7607" w:rsidP="00913673">
            <w:pPr>
              <w:spacing w:after="0"/>
              <w:jc w:val="both"/>
              <w:rPr>
                <w:sz w:val="24"/>
                <w:szCs w:val="24"/>
              </w:rPr>
            </w:pPr>
            <w:r w:rsidRPr="00723A37">
              <w:rPr>
                <w:sz w:val="24"/>
                <w:szCs w:val="24"/>
              </w:rPr>
              <w:t>Регулювання кутів встановлення коліс</w:t>
            </w:r>
          </w:p>
        </w:tc>
        <w:tc>
          <w:tcPr>
            <w:tcW w:w="650" w:type="pct"/>
            <w:vAlign w:val="center"/>
          </w:tcPr>
          <w:p w14:paraId="47DBAB6C" w14:textId="77777777" w:rsidR="00AB7607" w:rsidRPr="00723A37" w:rsidRDefault="00AB7607" w:rsidP="00913673">
            <w:pPr>
              <w:spacing w:after="0"/>
              <w:jc w:val="center"/>
              <w:rPr>
                <w:sz w:val="24"/>
                <w:szCs w:val="24"/>
              </w:rPr>
            </w:pPr>
          </w:p>
        </w:tc>
        <w:tc>
          <w:tcPr>
            <w:tcW w:w="578" w:type="pct"/>
            <w:vAlign w:val="center"/>
          </w:tcPr>
          <w:p w14:paraId="514C26F3" w14:textId="77777777" w:rsidR="00AB7607" w:rsidRPr="00723A37" w:rsidRDefault="00AB7607" w:rsidP="00913673">
            <w:pPr>
              <w:spacing w:after="0"/>
              <w:jc w:val="center"/>
              <w:rPr>
                <w:sz w:val="24"/>
                <w:szCs w:val="24"/>
              </w:rPr>
            </w:pPr>
          </w:p>
        </w:tc>
        <w:tc>
          <w:tcPr>
            <w:tcW w:w="506" w:type="pct"/>
            <w:vAlign w:val="center"/>
          </w:tcPr>
          <w:p w14:paraId="717F1483" w14:textId="77777777" w:rsidR="00AB7607" w:rsidRPr="00723A37" w:rsidRDefault="00AB7607" w:rsidP="00913673">
            <w:pPr>
              <w:spacing w:after="0"/>
              <w:jc w:val="center"/>
              <w:rPr>
                <w:sz w:val="24"/>
                <w:szCs w:val="24"/>
              </w:rPr>
            </w:pPr>
          </w:p>
        </w:tc>
        <w:tc>
          <w:tcPr>
            <w:tcW w:w="796" w:type="pct"/>
            <w:vAlign w:val="center"/>
          </w:tcPr>
          <w:p w14:paraId="3342D66F" w14:textId="77777777" w:rsidR="00AB7607" w:rsidRPr="00723A37" w:rsidRDefault="00AB7607" w:rsidP="00913673">
            <w:pPr>
              <w:spacing w:after="0"/>
              <w:jc w:val="center"/>
              <w:rPr>
                <w:sz w:val="24"/>
                <w:szCs w:val="24"/>
              </w:rPr>
            </w:pPr>
          </w:p>
        </w:tc>
      </w:tr>
      <w:tr w:rsidR="00AB7607" w:rsidRPr="00723A37" w14:paraId="294EE663" w14:textId="77777777" w:rsidTr="00913673">
        <w:trPr>
          <w:trHeight w:val="20"/>
        </w:trPr>
        <w:tc>
          <w:tcPr>
            <w:tcW w:w="213" w:type="pct"/>
            <w:vAlign w:val="center"/>
          </w:tcPr>
          <w:p w14:paraId="1419CC6B" w14:textId="77777777" w:rsidR="00AB7607" w:rsidRPr="00723A37" w:rsidRDefault="00AB7607" w:rsidP="00913673">
            <w:pPr>
              <w:spacing w:after="0"/>
              <w:jc w:val="center"/>
              <w:rPr>
                <w:sz w:val="24"/>
                <w:szCs w:val="24"/>
              </w:rPr>
            </w:pPr>
            <w:r w:rsidRPr="00723A37">
              <w:rPr>
                <w:sz w:val="24"/>
                <w:szCs w:val="24"/>
              </w:rPr>
              <w:t>10</w:t>
            </w:r>
          </w:p>
        </w:tc>
        <w:tc>
          <w:tcPr>
            <w:tcW w:w="2257" w:type="pct"/>
            <w:vAlign w:val="center"/>
          </w:tcPr>
          <w:p w14:paraId="3CC3EAC8" w14:textId="77777777" w:rsidR="00AB7607" w:rsidRPr="00723A37" w:rsidRDefault="00AB7607" w:rsidP="00913673">
            <w:pPr>
              <w:spacing w:after="0"/>
              <w:jc w:val="both"/>
              <w:rPr>
                <w:sz w:val="24"/>
                <w:szCs w:val="24"/>
              </w:rPr>
            </w:pPr>
            <w:r w:rsidRPr="00723A37">
              <w:rPr>
                <w:sz w:val="24"/>
                <w:szCs w:val="24"/>
              </w:rPr>
              <w:t>Зняття/</w:t>
            </w:r>
            <w:r w:rsidRPr="00723A37">
              <w:rPr>
                <w:sz w:val="24"/>
                <w:szCs w:val="24"/>
                <w:lang w:val="ru-RU"/>
              </w:rPr>
              <w:t>в</w:t>
            </w:r>
            <w:r w:rsidRPr="00723A37">
              <w:rPr>
                <w:sz w:val="24"/>
                <w:szCs w:val="24"/>
              </w:rPr>
              <w:t>становлення передніх гальмівних колодок</w:t>
            </w:r>
          </w:p>
        </w:tc>
        <w:tc>
          <w:tcPr>
            <w:tcW w:w="650" w:type="pct"/>
            <w:vAlign w:val="center"/>
          </w:tcPr>
          <w:p w14:paraId="4312C031" w14:textId="77777777" w:rsidR="00AB7607" w:rsidRPr="00723A37" w:rsidRDefault="00AB7607" w:rsidP="00913673">
            <w:pPr>
              <w:spacing w:after="0"/>
              <w:jc w:val="center"/>
              <w:rPr>
                <w:sz w:val="24"/>
                <w:szCs w:val="24"/>
              </w:rPr>
            </w:pPr>
          </w:p>
        </w:tc>
        <w:tc>
          <w:tcPr>
            <w:tcW w:w="578" w:type="pct"/>
            <w:vAlign w:val="center"/>
          </w:tcPr>
          <w:p w14:paraId="4163E0DB" w14:textId="77777777" w:rsidR="00AB7607" w:rsidRPr="00723A37" w:rsidRDefault="00AB7607" w:rsidP="00913673">
            <w:pPr>
              <w:spacing w:after="0"/>
              <w:jc w:val="center"/>
              <w:rPr>
                <w:sz w:val="24"/>
                <w:szCs w:val="24"/>
              </w:rPr>
            </w:pPr>
          </w:p>
        </w:tc>
        <w:tc>
          <w:tcPr>
            <w:tcW w:w="506" w:type="pct"/>
            <w:vAlign w:val="center"/>
          </w:tcPr>
          <w:p w14:paraId="2FB60F38" w14:textId="77777777" w:rsidR="00AB7607" w:rsidRPr="00723A37" w:rsidRDefault="00AB7607" w:rsidP="00913673">
            <w:pPr>
              <w:spacing w:after="0"/>
              <w:jc w:val="center"/>
              <w:rPr>
                <w:sz w:val="24"/>
                <w:szCs w:val="24"/>
              </w:rPr>
            </w:pPr>
          </w:p>
        </w:tc>
        <w:tc>
          <w:tcPr>
            <w:tcW w:w="796" w:type="pct"/>
            <w:vAlign w:val="center"/>
          </w:tcPr>
          <w:p w14:paraId="7672B321" w14:textId="77777777" w:rsidR="00AB7607" w:rsidRPr="00723A37" w:rsidRDefault="00AB7607" w:rsidP="00913673">
            <w:pPr>
              <w:spacing w:after="0"/>
              <w:jc w:val="center"/>
              <w:rPr>
                <w:sz w:val="24"/>
                <w:szCs w:val="24"/>
              </w:rPr>
            </w:pPr>
          </w:p>
        </w:tc>
      </w:tr>
      <w:tr w:rsidR="00AB7607" w:rsidRPr="00723A37" w14:paraId="757511AB" w14:textId="77777777" w:rsidTr="00913673">
        <w:trPr>
          <w:trHeight w:val="20"/>
        </w:trPr>
        <w:tc>
          <w:tcPr>
            <w:tcW w:w="213" w:type="pct"/>
            <w:vAlign w:val="center"/>
          </w:tcPr>
          <w:p w14:paraId="52E91EEF" w14:textId="77777777" w:rsidR="00AB7607" w:rsidRPr="00723A37" w:rsidRDefault="00AB7607" w:rsidP="00913673">
            <w:pPr>
              <w:spacing w:after="0"/>
              <w:jc w:val="center"/>
              <w:rPr>
                <w:sz w:val="24"/>
                <w:szCs w:val="24"/>
              </w:rPr>
            </w:pPr>
            <w:r w:rsidRPr="00723A37">
              <w:rPr>
                <w:sz w:val="24"/>
                <w:szCs w:val="24"/>
              </w:rPr>
              <w:t>11</w:t>
            </w:r>
          </w:p>
        </w:tc>
        <w:tc>
          <w:tcPr>
            <w:tcW w:w="2257" w:type="pct"/>
            <w:vAlign w:val="center"/>
          </w:tcPr>
          <w:p w14:paraId="54548ECA" w14:textId="77777777" w:rsidR="00AB7607" w:rsidRPr="00723A37" w:rsidRDefault="00AB7607" w:rsidP="00913673">
            <w:pPr>
              <w:spacing w:after="0"/>
              <w:jc w:val="both"/>
              <w:rPr>
                <w:sz w:val="24"/>
                <w:szCs w:val="24"/>
              </w:rPr>
            </w:pPr>
            <w:r w:rsidRPr="00723A37">
              <w:rPr>
                <w:sz w:val="24"/>
                <w:szCs w:val="24"/>
              </w:rPr>
              <w:t>Змащування напрямних гальмівних супортів передніх</w:t>
            </w:r>
          </w:p>
        </w:tc>
        <w:tc>
          <w:tcPr>
            <w:tcW w:w="650" w:type="pct"/>
            <w:vAlign w:val="center"/>
          </w:tcPr>
          <w:p w14:paraId="4AF6BEAA" w14:textId="77777777" w:rsidR="00AB7607" w:rsidRPr="00723A37" w:rsidRDefault="00AB7607" w:rsidP="00913673">
            <w:pPr>
              <w:spacing w:after="0"/>
              <w:jc w:val="center"/>
              <w:rPr>
                <w:sz w:val="24"/>
                <w:szCs w:val="24"/>
              </w:rPr>
            </w:pPr>
          </w:p>
        </w:tc>
        <w:tc>
          <w:tcPr>
            <w:tcW w:w="578" w:type="pct"/>
            <w:vAlign w:val="center"/>
          </w:tcPr>
          <w:p w14:paraId="76FD4D15" w14:textId="77777777" w:rsidR="00AB7607" w:rsidRPr="00723A37" w:rsidRDefault="00AB7607" w:rsidP="00913673">
            <w:pPr>
              <w:spacing w:after="0"/>
              <w:jc w:val="center"/>
              <w:rPr>
                <w:sz w:val="24"/>
                <w:szCs w:val="24"/>
              </w:rPr>
            </w:pPr>
          </w:p>
        </w:tc>
        <w:tc>
          <w:tcPr>
            <w:tcW w:w="506" w:type="pct"/>
            <w:vAlign w:val="center"/>
          </w:tcPr>
          <w:p w14:paraId="6E8309D9" w14:textId="77777777" w:rsidR="00AB7607" w:rsidRPr="00723A37" w:rsidRDefault="00AB7607" w:rsidP="00913673">
            <w:pPr>
              <w:spacing w:after="0"/>
              <w:jc w:val="center"/>
              <w:rPr>
                <w:sz w:val="24"/>
                <w:szCs w:val="24"/>
              </w:rPr>
            </w:pPr>
          </w:p>
        </w:tc>
        <w:tc>
          <w:tcPr>
            <w:tcW w:w="796" w:type="pct"/>
            <w:vAlign w:val="center"/>
          </w:tcPr>
          <w:p w14:paraId="341DC757" w14:textId="77777777" w:rsidR="00AB7607" w:rsidRPr="00723A37" w:rsidRDefault="00AB7607" w:rsidP="00913673">
            <w:pPr>
              <w:spacing w:after="0"/>
              <w:jc w:val="center"/>
              <w:rPr>
                <w:sz w:val="24"/>
                <w:szCs w:val="24"/>
              </w:rPr>
            </w:pPr>
          </w:p>
        </w:tc>
      </w:tr>
      <w:tr w:rsidR="00AB7607" w:rsidRPr="00723A37" w14:paraId="098F5885" w14:textId="77777777" w:rsidTr="00913673">
        <w:trPr>
          <w:trHeight w:val="20"/>
        </w:trPr>
        <w:tc>
          <w:tcPr>
            <w:tcW w:w="5000" w:type="pct"/>
            <w:gridSpan w:val="6"/>
            <w:vAlign w:val="center"/>
            <w:hideMark/>
          </w:tcPr>
          <w:p w14:paraId="2733CEC0" w14:textId="77777777" w:rsidR="00AB7607" w:rsidRPr="00723A37" w:rsidRDefault="00AB7607" w:rsidP="00913673">
            <w:pPr>
              <w:spacing w:after="0"/>
              <w:jc w:val="center"/>
              <w:rPr>
                <w:b/>
                <w:bCs/>
                <w:i/>
                <w:iCs/>
                <w:sz w:val="24"/>
                <w:szCs w:val="24"/>
              </w:rPr>
            </w:pPr>
            <w:r w:rsidRPr="00723A37">
              <w:rPr>
                <w:b/>
                <w:bCs/>
                <w:i/>
                <w:iCs/>
                <w:sz w:val="24"/>
                <w:szCs w:val="24"/>
              </w:rPr>
              <w:t>Запчастини (матеріали):</w:t>
            </w:r>
          </w:p>
        </w:tc>
      </w:tr>
      <w:tr w:rsidR="00AB7607" w:rsidRPr="00723A37" w14:paraId="1EBC55A1" w14:textId="77777777" w:rsidTr="00913673">
        <w:trPr>
          <w:trHeight w:val="20"/>
        </w:trPr>
        <w:tc>
          <w:tcPr>
            <w:tcW w:w="213" w:type="pct"/>
            <w:vAlign w:val="center"/>
            <w:hideMark/>
          </w:tcPr>
          <w:p w14:paraId="5B43A5B4" w14:textId="77777777" w:rsidR="00AB7607" w:rsidRPr="00723A37" w:rsidRDefault="00AB7607" w:rsidP="00913673">
            <w:pPr>
              <w:spacing w:after="0"/>
              <w:jc w:val="center"/>
              <w:rPr>
                <w:sz w:val="24"/>
                <w:szCs w:val="24"/>
              </w:rPr>
            </w:pPr>
            <w:r w:rsidRPr="00723A37">
              <w:rPr>
                <w:sz w:val="24"/>
                <w:szCs w:val="24"/>
              </w:rPr>
              <w:t>№</w:t>
            </w:r>
            <w:r w:rsidRPr="00723A37">
              <w:rPr>
                <w:sz w:val="24"/>
                <w:szCs w:val="24"/>
              </w:rPr>
              <w:br/>
              <w:t>п/п</w:t>
            </w:r>
          </w:p>
        </w:tc>
        <w:tc>
          <w:tcPr>
            <w:tcW w:w="2257" w:type="pct"/>
            <w:vAlign w:val="center"/>
            <w:hideMark/>
          </w:tcPr>
          <w:p w14:paraId="4D38DDDB" w14:textId="77777777" w:rsidR="00AB7607" w:rsidRPr="00723A37" w:rsidRDefault="00AB7607" w:rsidP="00913673">
            <w:pPr>
              <w:spacing w:after="0"/>
              <w:jc w:val="center"/>
              <w:rPr>
                <w:sz w:val="24"/>
                <w:szCs w:val="24"/>
              </w:rPr>
            </w:pPr>
            <w:r w:rsidRPr="00723A37">
              <w:rPr>
                <w:sz w:val="24"/>
                <w:szCs w:val="24"/>
              </w:rPr>
              <w:t>Найменування</w:t>
            </w:r>
            <w:r w:rsidRPr="00723A37">
              <w:rPr>
                <w:sz w:val="24"/>
                <w:szCs w:val="24"/>
              </w:rPr>
              <w:br/>
              <w:t>запчастин (матеріалів), виробник, марка, каталожний номер</w:t>
            </w:r>
          </w:p>
        </w:tc>
        <w:tc>
          <w:tcPr>
            <w:tcW w:w="650" w:type="pct"/>
            <w:vAlign w:val="center"/>
            <w:hideMark/>
          </w:tcPr>
          <w:p w14:paraId="19A3F0E1" w14:textId="77777777" w:rsidR="00AB7607" w:rsidRPr="00723A37" w:rsidRDefault="00AB7607" w:rsidP="00913673">
            <w:pPr>
              <w:spacing w:after="0"/>
              <w:jc w:val="center"/>
              <w:rPr>
                <w:sz w:val="24"/>
                <w:szCs w:val="24"/>
              </w:rPr>
            </w:pPr>
            <w:r w:rsidRPr="00723A37">
              <w:rPr>
                <w:sz w:val="24"/>
                <w:szCs w:val="24"/>
              </w:rPr>
              <w:t>Од.</w:t>
            </w:r>
            <w:r w:rsidRPr="00723A37">
              <w:rPr>
                <w:sz w:val="24"/>
                <w:szCs w:val="24"/>
              </w:rPr>
              <w:br/>
              <w:t>виміру</w:t>
            </w:r>
          </w:p>
        </w:tc>
        <w:tc>
          <w:tcPr>
            <w:tcW w:w="578" w:type="pct"/>
            <w:vAlign w:val="center"/>
            <w:hideMark/>
          </w:tcPr>
          <w:p w14:paraId="415CA4CE" w14:textId="77777777" w:rsidR="00AB7607" w:rsidRPr="00723A37" w:rsidRDefault="00AB7607" w:rsidP="00913673">
            <w:pPr>
              <w:spacing w:after="0"/>
              <w:jc w:val="center"/>
              <w:rPr>
                <w:sz w:val="24"/>
                <w:szCs w:val="24"/>
              </w:rPr>
            </w:pPr>
            <w:r w:rsidRPr="00723A37">
              <w:rPr>
                <w:sz w:val="24"/>
                <w:szCs w:val="24"/>
              </w:rPr>
              <w:t xml:space="preserve">Вартість, </w:t>
            </w:r>
            <w:r w:rsidRPr="00723A37">
              <w:rPr>
                <w:sz w:val="24"/>
                <w:szCs w:val="24"/>
              </w:rPr>
              <w:br/>
              <w:t>з ПДВ</w:t>
            </w:r>
          </w:p>
        </w:tc>
        <w:tc>
          <w:tcPr>
            <w:tcW w:w="506" w:type="pct"/>
            <w:vAlign w:val="center"/>
            <w:hideMark/>
          </w:tcPr>
          <w:p w14:paraId="1A2B4E1A" w14:textId="77777777" w:rsidR="00AB7607" w:rsidRPr="00723A37" w:rsidRDefault="00AB7607" w:rsidP="00913673">
            <w:pPr>
              <w:spacing w:after="0"/>
              <w:jc w:val="center"/>
              <w:rPr>
                <w:sz w:val="24"/>
                <w:szCs w:val="24"/>
              </w:rPr>
            </w:pPr>
            <w:proofErr w:type="spellStart"/>
            <w:r w:rsidRPr="00723A37">
              <w:rPr>
                <w:sz w:val="24"/>
                <w:szCs w:val="24"/>
              </w:rPr>
              <w:t>Кільк</w:t>
            </w:r>
            <w:proofErr w:type="spellEnd"/>
            <w:r w:rsidRPr="00723A37">
              <w:rPr>
                <w:sz w:val="24"/>
                <w:szCs w:val="24"/>
              </w:rPr>
              <w:t>.</w:t>
            </w:r>
          </w:p>
        </w:tc>
        <w:tc>
          <w:tcPr>
            <w:tcW w:w="796" w:type="pct"/>
            <w:vAlign w:val="center"/>
            <w:hideMark/>
          </w:tcPr>
          <w:p w14:paraId="0A5FF811" w14:textId="77777777" w:rsidR="00AB7607" w:rsidRPr="00723A37" w:rsidRDefault="00AB7607" w:rsidP="00913673">
            <w:pPr>
              <w:spacing w:after="0"/>
              <w:jc w:val="center"/>
              <w:rPr>
                <w:sz w:val="24"/>
                <w:szCs w:val="24"/>
              </w:rPr>
            </w:pPr>
            <w:r w:rsidRPr="00723A37">
              <w:rPr>
                <w:sz w:val="24"/>
                <w:szCs w:val="24"/>
              </w:rPr>
              <w:t>Сума, з ПДВ</w:t>
            </w:r>
          </w:p>
        </w:tc>
      </w:tr>
      <w:tr w:rsidR="00AB7607" w:rsidRPr="00723A37" w14:paraId="2648AA55" w14:textId="77777777" w:rsidTr="00913673">
        <w:trPr>
          <w:trHeight w:val="20"/>
        </w:trPr>
        <w:tc>
          <w:tcPr>
            <w:tcW w:w="213" w:type="pct"/>
            <w:vAlign w:val="center"/>
            <w:hideMark/>
          </w:tcPr>
          <w:p w14:paraId="3A2DD6D5" w14:textId="77777777" w:rsidR="00AB7607" w:rsidRPr="00723A37" w:rsidRDefault="00AB7607" w:rsidP="00913673">
            <w:pPr>
              <w:spacing w:after="0"/>
              <w:jc w:val="center"/>
              <w:rPr>
                <w:sz w:val="24"/>
                <w:szCs w:val="24"/>
              </w:rPr>
            </w:pPr>
            <w:r w:rsidRPr="00723A37">
              <w:rPr>
                <w:sz w:val="24"/>
                <w:szCs w:val="24"/>
              </w:rPr>
              <w:t>1</w:t>
            </w:r>
          </w:p>
        </w:tc>
        <w:tc>
          <w:tcPr>
            <w:tcW w:w="2257" w:type="pct"/>
            <w:vAlign w:val="center"/>
            <w:hideMark/>
          </w:tcPr>
          <w:p w14:paraId="0B977EF3" w14:textId="77777777" w:rsidR="00AB7607" w:rsidRPr="00723A37" w:rsidRDefault="00AB7607" w:rsidP="00913673">
            <w:pPr>
              <w:spacing w:after="0"/>
              <w:jc w:val="both"/>
              <w:rPr>
                <w:sz w:val="24"/>
                <w:szCs w:val="24"/>
              </w:rPr>
            </w:pPr>
            <w:r w:rsidRPr="00723A37">
              <w:rPr>
                <w:sz w:val="24"/>
                <w:szCs w:val="24"/>
              </w:rPr>
              <w:t xml:space="preserve">Олива </w:t>
            </w:r>
            <w:proofErr w:type="spellStart"/>
            <w:r w:rsidRPr="00723A37">
              <w:rPr>
                <w:sz w:val="24"/>
                <w:szCs w:val="24"/>
              </w:rPr>
              <w:t>Shell</w:t>
            </w:r>
            <w:proofErr w:type="spellEnd"/>
            <w:r w:rsidRPr="00723A37">
              <w:rPr>
                <w:sz w:val="24"/>
                <w:szCs w:val="24"/>
              </w:rPr>
              <w:t xml:space="preserve"> </w:t>
            </w:r>
            <w:proofErr w:type="spellStart"/>
            <w:r w:rsidRPr="00723A37">
              <w:rPr>
                <w:sz w:val="24"/>
                <w:szCs w:val="24"/>
              </w:rPr>
              <w:t>Helix</w:t>
            </w:r>
            <w:proofErr w:type="spellEnd"/>
            <w:r w:rsidRPr="00723A37">
              <w:rPr>
                <w:sz w:val="24"/>
                <w:szCs w:val="24"/>
              </w:rPr>
              <w:t xml:space="preserve"> </w:t>
            </w:r>
            <w:proofErr w:type="spellStart"/>
            <w:r w:rsidRPr="00723A37">
              <w:rPr>
                <w:sz w:val="24"/>
                <w:szCs w:val="24"/>
              </w:rPr>
              <w:t>Ultra</w:t>
            </w:r>
            <w:proofErr w:type="spellEnd"/>
            <w:r w:rsidRPr="00723A37">
              <w:rPr>
                <w:sz w:val="24"/>
                <w:szCs w:val="24"/>
              </w:rPr>
              <w:t xml:space="preserve"> ECT C3 AH 5W30 або еквівалент</w:t>
            </w:r>
          </w:p>
        </w:tc>
        <w:tc>
          <w:tcPr>
            <w:tcW w:w="650" w:type="pct"/>
            <w:vAlign w:val="center"/>
            <w:hideMark/>
          </w:tcPr>
          <w:p w14:paraId="4DEDF463" w14:textId="77777777" w:rsidR="00AB7607" w:rsidRPr="00723A37" w:rsidRDefault="00AB7607" w:rsidP="00913673">
            <w:pPr>
              <w:spacing w:after="0"/>
              <w:jc w:val="center"/>
              <w:rPr>
                <w:sz w:val="24"/>
                <w:szCs w:val="24"/>
              </w:rPr>
            </w:pPr>
            <w:r w:rsidRPr="00723A37">
              <w:rPr>
                <w:sz w:val="24"/>
                <w:szCs w:val="24"/>
              </w:rPr>
              <w:t>л</w:t>
            </w:r>
          </w:p>
        </w:tc>
        <w:tc>
          <w:tcPr>
            <w:tcW w:w="578" w:type="pct"/>
            <w:vAlign w:val="center"/>
          </w:tcPr>
          <w:p w14:paraId="3CC55813" w14:textId="77777777" w:rsidR="00AB7607" w:rsidRPr="00723A37" w:rsidRDefault="00AB7607" w:rsidP="00913673">
            <w:pPr>
              <w:spacing w:after="0"/>
              <w:jc w:val="center"/>
              <w:rPr>
                <w:sz w:val="24"/>
                <w:szCs w:val="24"/>
              </w:rPr>
            </w:pPr>
          </w:p>
        </w:tc>
        <w:tc>
          <w:tcPr>
            <w:tcW w:w="506" w:type="pct"/>
            <w:vAlign w:val="center"/>
            <w:hideMark/>
          </w:tcPr>
          <w:p w14:paraId="79D0B022" w14:textId="77777777" w:rsidR="00AB7607" w:rsidRPr="00723A37" w:rsidRDefault="00AB7607" w:rsidP="00913673">
            <w:pPr>
              <w:spacing w:after="0"/>
              <w:jc w:val="center"/>
              <w:rPr>
                <w:sz w:val="24"/>
                <w:szCs w:val="24"/>
              </w:rPr>
            </w:pPr>
            <w:r w:rsidRPr="00723A37">
              <w:rPr>
                <w:sz w:val="24"/>
                <w:szCs w:val="24"/>
              </w:rPr>
              <w:t>5</w:t>
            </w:r>
          </w:p>
        </w:tc>
        <w:tc>
          <w:tcPr>
            <w:tcW w:w="796" w:type="pct"/>
            <w:vAlign w:val="center"/>
          </w:tcPr>
          <w:p w14:paraId="56020362" w14:textId="77777777" w:rsidR="00AB7607" w:rsidRPr="00723A37" w:rsidRDefault="00AB7607" w:rsidP="00913673">
            <w:pPr>
              <w:spacing w:after="0"/>
              <w:jc w:val="center"/>
              <w:rPr>
                <w:sz w:val="24"/>
                <w:szCs w:val="24"/>
              </w:rPr>
            </w:pPr>
          </w:p>
        </w:tc>
      </w:tr>
      <w:tr w:rsidR="00AB7607" w:rsidRPr="00723A37" w14:paraId="6CFD5F86" w14:textId="77777777" w:rsidTr="00913673">
        <w:trPr>
          <w:trHeight w:val="20"/>
        </w:trPr>
        <w:tc>
          <w:tcPr>
            <w:tcW w:w="213" w:type="pct"/>
            <w:vAlign w:val="center"/>
            <w:hideMark/>
          </w:tcPr>
          <w:p w14:paraId="4CBB4FA7" w14:textId="77777777" w:rsidR="00AB7607" w:rsidRPr="00723A37" w:rsidRDefault="00AB7607" w:rsidP="00913673">
            <w:pPr>
              <w:spacing w:after="0"/>
              <w:jc w:val="center"/>
              <w:rPr>
                <w:sz w:val="24"/>
                <w:szCs w:val="24"/>
              </w:rPr>
            </w:pPr>
            <w:r w:rsidRPr="00723A37">
              <w:rPr>
                <w:sz w:val="24"/>
                <w:szCs w:val="24"/>
              </w:rPr>
              <w:t>2</w:t>
            </w:r>
          </w:p>
        </w:tc>
        <w:tc>
          <w:tcPr>
            <w:tcW w:w="2257" w:type="pct"/>
            <w:vAlign w:val="center"/>
            <w:hideMark/>
          </w:tcPr>
          <w:p w14:paraId="48EB8C2A" w14:textId="77777777" w:rsidR="00AB7607" w:rsidRPr="00723A37" w:rsidRDefault="00AB7607" w:rsidP="00913673">
            <w:pPr>
              <w:spacing w:after="0"/>
              <w:jc w:val="both"/>
              <w:rPr>
                <w:sz w:val="24"/>
                <w:szCs w:val="24"/>
              </w:rPr>
            </w:pPr>
            <w:r w:rsidRPr="00723A37">
              <w:rPr>
                <w:sz w:val="24"/>
                <w:szCs w:val="24"/>
              </w:rPr>
              <w:t>Прокладка зливної пробки 2151323001 або еквівалент</w:t>
            </w:r>
          </w:p>
        </w:tc>
        <w:tc>
          <w:tcPr>
            <w:tcW w:w="650" w:type="pct"/>
            <w:vAlign w:val="center"/>
            <w:hideMark/>
          </w:tcPr>
          <w:p w14:paraId="0F6D0093" w14:textId="77777777" w:rsidR="00AB7607" w:rsidRPr="00723A37" w:rsidRDefault="00AB7607" w:rsidP="00913673">
            <w:pPr>
              <w:spacing w:after="0"/>
              <w:jc w:val="center"/>
              <w:rPr>
                <w:sz w:val="24"/>
                <w:szCs w:val="24"/>
              </w:rPr>
            </w:pPr>
            <w:r w:rsidRPr="00723A37">
              <w:rPr>
                <w:sz w:val="24"/>
                <w:szCs w:val="24"/>
              </w:rPr>
              <w:t>шт.</w:t>
            </w:r>
          </w:p>
        </w:tc>
        <w:tc>
          <w:tcPr>
            <w:tcW w:w="578" w:type="pct"/>
            <w:vAlign w:val="center"/>
          </w:tcPr>
          <w:p w14:paraId="63BBCEA8" w14:textId="77777777" w:rsidR="00AB7607" w:rsidRPr="00723A37" w:rsidRDefault="00AB7607" w:rsidP="00913673">
            <w:pPr>
              <w:spacing w:after="0"/>
              <w:jc w:val="center"/>
              <w:rPr>
                <w:sz w:val="24"/>
                <w:szCs w:val="24"/>
              </w:rPr>
            </w:pPr>
          </w:p>
        </w:tc>
        <w:tc>
          <w:tcPr>
            <w:tcW w:w="506" w:type="pct"/>
            <w:vAlign w:val="center"/>
            <w:hideMark/>
          </w:tcPr>
          <w:p w14:paraId="36F3F945"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48AE97AB" w14:textId="77777777" w:rsidR="00AB7607" w:rsidRPr="00723A37" w:rsidRDefault="00AB7607" w:rsidP="00913673">
            <w:pPr>
              <w:spacing w:after="0"/>
              <w:jc w:val="center"/>
              <w:rPr>
                <w:sz w:val="24"/>
                <w:szCs w:val="24"/>
              </w:rPr>
            </w:pPr>
          </w:p>
        </w:tc>
      </w:tr>
      <w:tr w:rsidR="00AB7607" w:rsidRPr="00723A37" w14:paraId="78F890A5" w14:textId="77777777" w:rsidTr="00913673">
        <w:trPr>
          <w:trHeight w:val="20"/>
        </w:trPr>
        <w:tc>
          <w:tcPr>
            <w:tcW w:w="213" w:type="pct"/>
            <w:vAlign w:val="center"/>
            <w:hideMark/>
          </w:tcPr>
          <w:p w14:paraId="4F4680CE" w14:textId="77777777" w:rsidR="00AB7607" w:rsidRPr="00723A37" w:rsidRDefault="00AB7607" w:rsidP="00913673">
            <w:pPr>
              <w:spacing w:after="0"/>
              <w:jc w:val="center"/>
              <w:rPr>
                <w:sz w:val="24"/>
                <w:szCs w:val="24"/>
              </w:rPr>
            </w:pPr>
            <w:r w:rsidRPr="00723A37">
              <w:rPr>
                <w:sz w:val="24"/>
                <w:szCs w:val="24"/>
              </w:rPr>
              <w:t>3</w:t>
            </w:r>
          </w:p>
        </w:tc>
        <w:tc>
          <w:tcPr>
            <w:tcW w:w="2257" w:type="pct"/>
            <w:vAlign w:val="center"/>
            <w:hideMark/>
          </w:tcPr>
          <w:p w14:paraId="5EC832AE" w14:textId="77777777" w:rsidR="00AB7607" w:rsidRPr="00723A37" w:rsidRDefault="00AB7607" w:rsidP="00913673">
            <w:pPr>
              <w:spacing w:after="0"/>
              <w:jc w:val="both"/>
              <w:rPr>
                <w:sz w:val="24"/>
                <w:szCs w:val="24"/>
              </w:rPr>
            </w:pPr>
            <w:r w:rsidRPr="00723A37">
              <w:rPr>
                <w:sz w:val="24"/>
                <w:szCs w:val="24"/>
              </w:rPr>
              <w:t>Фільтр оливи двигуна 263202</w:t>
            </w:r>
            <w:r w:rsidRPr="00723A37">
              <w:rPr>
                <w:sz w:val="24"/>
                <w:szCs w:val="24"/>
                <w:lang w:val="en-US"/>
              </w:rPr>
              <w:t>U</w:t>
            </w:r>
            <w:r w:rsidRPr="00723A37">
              <w:rPr>
                <w:sz w:val="24"/>
                <w:szCs w:val="24"/>
                <w:lang w:val="ru-RU"/>
              </w:rPr>
              <w:t>000</w:t>
            </w:r>
            <w:r w:rsidRPr="00723A37">
              <w:rPr>
                <w:sz w:val="24"/>
                <w:szCs w:val="24"/>
              </w:rPr>
              <w:t xml:space="preserve"> або еквівалент</w:t>
            </w:r>
          </w:p>
        </w:tc>
        <w:tc>
          <w:tcPr>
            <w:tcW w:w="650" w:type="pct"/>
            <w:vAlign w:val="center"/>
            <w:hideMark/>
          </w:tcPr>
          <w:p w14:paraId="414D20DE"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46F2AE74" w14:textId="77777777" w:rsidR="00AB7607" w:rsidRPr="00723A37" w:rsidRDefault="00AB7607" w:rsidP="00913673">
            <w:pPr>
              <w:spacing w:after="0"/>
              <w:jc w:val="center"/>
              <w:rPr>
                <w:sz w:val="24"/>
                <w:szCs w:val="24"/>
              </w:rPr>
            </w:pPr>
          </w:p>
        </w:tc>
        <w:tc>
          <w:tcPr>
            <w:tcW w:w="506" w:type="pct"/>
            <w:vAlign w:val="center"/>
            <w:hideMark/>
          </w:tcPr>
          <w:p w14:paraId="671B6EC1"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2274E16B" w14:textId="77777777" w:rsidR="00AB7607" w:rsidRPr="00723A37" w:rsidRDefault="00AB7607" w:rsidP="00913673">
            <w:pPr>
              <w:spacing w:after="0"/>
              <w:jc w:val="center"/>
              <w:rPr>
                <w:sz w:val="24"/>
                <w:szCs w:val="24"/>
              </w:rPr>
            </w:pPr>
          </w:p>
        </w:tc>
      </w:tr>
      <w:tr w:rsidR="00AB7607" w:rsidRPr="00723A37" w14:paraId="78AB0BAC" w14:textId="77777777" w:rsidTr="00913673">
        <w:trPr>
          <w:trHeight w:val="20"/>
        </w:trPr>
        <w:tc>
          <w:tcPr>
            <w:tcW w:w="213" w:type="pct"/>
            <w:vAlign w:val="center"/>
            <w:hideMark/>
          </w:tcPr>
          <w:p w14:paraId="72D214C8" w14:textId="77777777" w:rsidR="00AB7607" w:rsidRPr="00723A37" w:rsidRDefault="00AB7607" w:rsidP="00913673">
            <w:pPr>
              <w:spacing w:after="0"/>
              <w:jc w:val="center"/>
              <w:rPr>
                <w:sz w:val="24"/>
                <w:szCs w:val="24"/>
              </w:rPr>
            </w:pPr>
            <w:r w:rsidRPr="00723A37">
              <w:rPr>
                <w:sz w:val="24"/>
                <w:szCs w:val="24"/>
              </w:rPr>
              <w:t>4</w:t>
            </w:r>
          </w:p>
        </w:tc>
        <w:tc>
          <w:tcPr>
            <w:tcW w:w="2257" w:type="pct"/>
            <w:vAlign w:val="center"/>
            <w:hideMark/>
          </w:tcPr>
          <w:p w14:paraId="00742CD4" w14:textId="77777777" w:rsidR="00AB7607" w:rsidRPr="00723A37" w:rsidRDefault="00AB7607" w:rsidP="00913673">
            <w:pPr>
              <w:spacing w:after="0"/>
              <w:jc w:val="both"/>
              <w:rPr>
                <w:sz w:val="24"/>
                <w:szCs w:val="24"/>
              </w:rPr>
            </w:pPr>
            <w:r w:rsidRPr="00723A37">
              <w:rPr>
                <w:sz w:val="24"/>
                <w:szCs w:val="24"/>
              </w:rPr>
              <w:t>Фільтр повітря 28113N</w:t>
            </w:r>
            <w:r w:rsidRPr="00723A37">
              <w:rPr>
                <w:sz w:val="24"/>
                <w:szCs w:val="24"/>
                <w:lang w:val="ru-RU"/>
              </w:rPr>
              <w:t xml:space="preserve">9000 </w:t>
            </w:r>
            <w:r w:rsidRPr="00723A37">
              <w:rPr>
                <w:sz w:val="24"/>
                <w:szCs w:val="24"/>
              </w:rPr>
              <w:t>або еквівалент</w:t>
            </w:r>
          </w:p>
        </w:tc>
        <w:tc>
          <w:tcPr>
            <w:tcW w:w="650" w:type="pct"/>
            <w:vAlign w:val="center"/>
            <w:hideMark/>
          </w:tcPr>
          <w:p w14:paraId="03E87159"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07511CE2" w14:textId="77777777" w:rsidR="00AB7607" w:rsidRPr="00723A37" w:rsidRDefault="00AB7607" w:rsidP="00913673">
            <w:pPr>
              <w:spacing w:after="0"/>
              <w:jc w:val="center"/>
              <w:rPr>
                <w:sz w:val="24"/>
                <w:szCs w:val="24"/>
              </w:rPr>
            </w:pPr>
          </w:p>
        </w:tc>
        <w:tc>
          <w:tcPr>
            <w:tcW w:w="506" w:type="pct"/>
            <w:vAlign w:val="center"/>
            <w:hideMark/>
          </w:tcPr>
          <w:p w14:paraId="4DCDB5E4"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67C7D7B4" w14:textId="77777777" w:rsidR="00AB7607" w:rsidRPr="00723A37" w:rsidRDefault="00AB7607" w:rsidP="00913673">
            <w:pPr>
              <w:spacing w:after="0"/>
              <w:jc w:val="center"/>
              <w:rPr>
                <w:sz w:val="24"/>
                <w:szCs w:val="24"/>
              </w:rPr>
            </w:pPr>
          </w:p>
        </w:tc>
      </w:tr>
      <w:tr w:rsidR="00AB7607" w:rsidRPr="00723A37" w14:paraId="1A0F0715" w14:textId="77777777" w:rsidTr="00913673">
        <w:trPr>
          <w:trHeight w:val="20"/>
        </w:trPr>
        <w:tc>
          <w:tcPr>
            <w:tcW w:w="213" w:type="pct"/>
            <w:vAlign w:val="center"/>
            <w:hideMark/>
          </w:tcPr>
          <w:p w14:paraId="54EBCC48" w14:textId="77777777" w:rsidR="00AB7607" w:rsidRPr="00723A37" w:rsidRDefault="00AB7607" w:rsidP="00913673">
            <w:pPr>
              <w:spacing w:after="0"/>
              <w:jc w:val="center"/>
              <w:rPr>
                <w:sz w:val="24"/>
                <w:szCs w:val="24"/>
              </w:rPr>
            </w:pPr>
            <w:r w:rsidRPr="00723A37">
              <w:rPr>
                <w:sz w:val="24"/>
                <w:szCs w:val="24"/>
              </w:rPr>
              <w:t>5</w:t>
            </w:r>
          </w:p>
        </w:tc>
        <w:tc>
          <w:tcPr>
            <w:tcW w:w="2257" w:type="pct"/>
            <w:vAlign w:val="center"/>
            <w:hideMark/>
          </w:tcPr>
          <w:p w14:paraId="7508B74D" w14:textId="77777777" w:rsidR="00AB7607" w:rsidRPr="00723A37" w:rsidRDefault="00AB7607" w:rsidP="00913673">
            <w:pPr>
              <w:spacing w:after="0"/>
              <w:jc w:val="both"/>
              <w:rPr>
                <w:sz w:val="24"/>
                <w:szCs w:val="24"/>
              </w:rPr>
            </w:pPr>
            <w:r w:rsidRPr="00723A37">
              <w:rPr>
                <w:sz w:val="24"/>
                <w:szCs w:val="24"/>
              </w:rPr>
              <w:t>Фільтр салону 97133</w:t>
            </w:r>
            <w:r w:rsidRPr="00723A37">
              <w:rPr>
                <w:sz w:val="24"/>
                <w:szCs w:val="24"/>
                <w:lang w:val="en-US"/>
              </w:rPr>
              <w:t>R</w:t>
            </w:r>
            <w:r w:rsidRPr="00723A37">
              <w:rPr>
                <w:sz w:val="24"/>
                <w:szCs w:val="24"/>
                <w:lang w:val="ru-RU"/>
              </w:rPr>
              <w:t>2000</w:t>
            </w:r>
            <w:r w:rsidRPr="00723A37">
              <w:rPr>
                <w:sz w:val="24"/>
                <w:szCs w:val="24"/>
              </w:rPr>
              <w:t xml:space="preserve"> або еквівалент</w:t>
            </w:r>
          </w:p>
        </w:tc>
        <w:tc>
          <w:tcPr>
            <w:tcW w:w="650" w:type="pct"/>
            <w:vAlign w:val="center"/>
            <w:hideMark/>
          </w:tcPr>
          <w:p w14:paraId="6A6CFA4F"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71CB93EB" w14:textId="77777777" w:rsidR="00AB7607" w:rsidRPr="00723A37" w:rsidRDefault="00AB7607" w:rsidP="00913673">
            <w:pPr>
              <w:spacing w:after="0"/>
              <w:jc w:val="center"/>
              <w:rPr>
                <w:sz w:val="24"/>
                <w:szCs w:val="24"/>
              </w:rPr>
            </w:pPr>
          </w:p>
        </w:tc>
        <w:tc>
          <w:tcPr>
            <w:tcW w:w="506" w:type="pct"/>
            <w:vAlign w:val="center"/>
            <w:hideMark/>
          </w:tcPr>
          <w:p w14:paraId="29F69BCE"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74C3E402" w14:textId="77777777" w:rsidR="00AB7607" w:rsidRPr="00723A37" w:rsidRDefault="00AB7607" w:rsidP="00913673">
            <w:pPr>
              <w:spacing w:after="0"/>
              <w:jc w:val="center"/>
              <w:rPr>
                <w:sz w:val="24"/>
                <w:szCs w:val="24"/>
              </w:rPr>
            </w:pPr>
          </w:p>
        </w:tc>
      </w:tr>
      <w:tr w:rsidR="00AB7607" w:rsidRPr="00723A37" w14:paraId="0B63A8A4" w14:textId="77777777" w:rsidTr="00913673">
        <w:trPr>
          <w:trHeight w:val="20"/>
        </w:trPr>
        <w:tc>
          <w:tcPr>
            <w:tcW w:w="213" w:type="pct"/>
            <w:vAlign w:val="center"/>
            <w:hideMark/>
          </w:tcPr>
          <w:p w14:paraId="4D8F68E6" w14:textId="77777777" w:rsidR="00AB7607" w:rsidRPr="00723A37" w:rsidRDefault="00AB7607" w:rsidP="00913673">
            <w:pPr>
              <w:spacing w:after="0"/>
              <w:jc w:val="center"/>
              <w:rPr>
                <w:sz w:val="24"/>
                <w:szCs w:val="24"/>
              </w:rPr>
            </w:pPr>
            <w:r w:rsidRPr="00723A37">
              <w:rPr>
                <w:sz w:val="24"/>
                <w:szCs w:val="24"/>
              </w:rPr>
              <w:t>6</w:t>
            </w:r>
          </w:p>
        </w:tc>
        <w:tc>
          <w:tcPr>
            <w:tcW w:w="2257" w:type="pct"/>
            <w:vAlign w:val="center"/>
            <w:hideMark/>
          </w:tcPr>
          <w:p w14:paraId="11B82935" w14:textId="77777777" w:rsidR="00AB7607" w:rsidRPr="00723A37" w:rsidRDefault="00AB7607" w:rsidP="00913673">
            <w:pPr>
              <w:spacing w:after="0"/>
              <w:jc w:val="both"/>
              <w:rPr>
                <w:sz w:val="24"/>
                <w:szCs w:val="24"/>
              </w:rPr>
            </w:pPr>
            <w:r w:rsidRPr="00723A37">
              <w:rPr>
                <w:sz w:val="24"/>
                <w:szCs w:val="24"/>
              </w:rPr>
              <w:t>Паливний фільтр (картридж) 31922N</w:t>
            </w:r>
            <w:r w:rsidRPr="00723A37">
              <w:rPr>
                <w:sz w:val="24"/>
                <w:szCs w:val="24"/>
                <w:lang w:val="ru-RU"/>
              </w:rPr>
              <w:t>7800 а</w:t>
            </w:r>
            <w:r w:rsidRPr="00723A37">
              <w:rPr>
                <w:sz w:val="24"/>
                <w:szCs w:val="24"/>
              </w:rPr>
              <w:t>бо еквівалент</w:t>
            </w:r>
          </w:p>
        </w:tc>
        <w:tc>
          <w:tcPr>
            <w:tcW w:w="650" w:type="pct"/>
            <w:vAlign w:val="center"/>
            <w:hideMark/>
          </w:tcPr>
          <w:p w14:paraId="61118E13"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7984551A" w14:textId="77777777" w:rsidR="00AB7607" w:rsidRPr="00723A37" w:rsidRDefault="00AB7607" w:rsidP="00913673">
            <w:pPr>
              <w:spacing w:after="0"/>
              <w:jc w:val="center"/>
              <w:rPr>
                <w:sz w:val="24"/>
                <w:szCs w:val="24"/>
              </w:rPr>
            </w:pPr>
          </w:p>
        </w:tc>
        <w:tc>
          <w:tcPr>
            <w:tcW w:w="506" w:type="pct"/>
            <w:vAlign w:val="center"/>
            <w:hideMark/>
          </w:tcPr>
          <w:p w14:paraId="64C1BD5B"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778A3016" w14:textId="77777777" w:rsidR="00AB7607" w:rsidRPr="00723A37" w:rsidRDefault="00AB7607" w:rsidP="00913673">
            <w:pPr>
              <w:spacing w:after="0"/>
              <w:jc w:val="center"/>
              <w:rPr>
                <w:sz w:val="24"/>
                <w:szCs w:val="24"/>
              </w:rPr>
            </w:pPr>
          </w:p>
        </w:tc>
      </w:tr>
      <w:tr w:rsidR="00AB7607" w:rsidRPr="00723A37" w14:paraId="1A603F0A" w14:textId="77777777" w:rsidTr="00913673">
        <w:trPr>
          <w:trHeight w:val="20"/>
        </w:trPr>
        <w:tc>
          <w:tcPr>
            <w:tcW w:w="213" w:type="pct"/>
            <w:vAlign w:val="center"/>
          </w:tcPr>
          <w:p w14:paraId="09495DBE" w14:textId="77777777" w:rsidR="00AB7607" w:rsidRPr="00723A37" w:rsidRDefault="00AB7607" w:rsidP="00913673">
            <w:pPr>
              <w:spacing w:after="0"/>
              <w:jc w:val="center"/>
              <w:rPr>
                <w:sz w:val="24"/>
                <w:szCs w:val="24"/>
              </w:rPr>
            </w:pPr>
            <w:r w:rsidRPr="00723A37">
              <w:rPr>
                <w:sz w:val="24"/>
                <w:szCs w:val="24"/>
              </w:rPr>
              <w:t>7</w:t>
            </w:r>
          </w:p>
        </w:tc>
        <w:tc>
          <w:tcPr>
            <w:tcW w:w="2257" w:type="pct"/>
            <w:vAlign w:val="center"/>
          </w:tcPr>
          <w:p w14:paraId="5E9E0469" w14:textId="77777777" w:rsidR="00AB7607" w:rsidRPr="00723A37" w:rsidRDefault="00AB7607" w:rsidP="00913673">
            <w:pPr>
              <w:spacing w:after="0"/>
              <w:jc w:val="both"/>
              <w:rPr>
                <w:sz w:val="24"/>
                <w:szCs w:val="24"/>
              </w:rPr>
            </w:pPr>
            <w:r w:rsidRPr="00723A37">
              <w:rPr>
                <w:sz w:val="24"/>
                <w:szCs w:val="24"/>
              </w:rPr>
              <w:t>Змазка супортів Q</w:t>
            </w:r>
            <w:r w:rsidRPr="00723A37">
              <w:rPr>
                <w:sz w:val="24"/>
                <w:szCs w:val="24"/>
                <w:lang w:val="en-US"/>
              </w:rPr>
              <w:t>B</w:t>
            </w:r>
            <w:r w:rsidRPr="00723A37">
              <w:rPr>
                <w:sz w:val="24"/>
                <w:szCs w:val="24"/>
                <w:lang w:val="ru-RU"/>
              </w:rPr>
              <w:t xml:space="preserve">10000 </w:t>
            </w:r>
            <w:r w:rsidRPr="00723A37">
              <w:rPr>
                <w:sz w:val="24"/>
                <w:szCs w:val="24"/>
              </w:rPr>
              <w:t>або еквівалент</w:t>
            </w:r>
          </w:p>
        </w:tc>
        <w:tc>
          <w:tcPr>
            <w:tcW w:w="650" w:type="pct"/>
            <w:vAlign w:val="center"/>
          </w:tcPr>
          <w:p w14:paraId="6F1C076F"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21561E9E" w14:textId="77777777" w:rsidR="00AB7607" w:rsidRPr="00723A37" w:rsidRDefault="00AB7607" w:rsidP="00913673">
            <w:pPr>
              <w:spacing w:after="0"/>
              <w:jc w:val="center"/>
              <w:rPr>
                <w:sz w:val="24"/>
                <w:szCs w:val="24"/>
              </w:rPr>
            </w:pPr>
          </w:p>
        </w:tc>
        <w:tc>
          <w:tcPr>
            <w:tcW w:w="506" w:type="pct"/>
            <w:vAlign w:val="center"/>
          </w:tcPr>
          <w:p w14:paraId="7FE15F72"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0417A6A2" w14:textId="77777777" w:rsidR="00AB7607" w:rsidRPr="00723A37" w:rsidRDefault="00AB7607" w:rsidP="00913673">
            <w:pPr>
              <w:spacing w:after="0"/>
              <w:jc w:val="center"/>
              <w:rPr>
                <w:sz w:val="24"/>
                <w:szCs w:val="24"/>
              </w:rPr>
            </w:pPr>
          </w:p>
        </w:tc>
      </w:tr>
      <w:tr w:rsidR="00AB7607" w:rsidRPr="00723A37" w14:paraId="03311D34" w14:textId="77777777" w:rsidTr="00913673">
        <w:trPr>
          <w:trHeight w:val="20"/>
        </w:trPr>
        <w:tc>
          <w:tcPr>
            <w:tcW w:w="213" w:type="pct"/>
            <w:vAlign w:val="center"/>
          </w:tcPr>
          <w:p w14:paraId="795F2038" w14:textId="77777777" w:rsidR="00AB7607" w:rsidRPr="00723A37" w:rsidRDefault="00AB7607" w:rsidP="00913673">
            <w:pPr>
              <w:spacing w:after="0"/>
              <w:jc w:val="center"/>
              <w:rPr>
                <w:sz w:val="24"/>
                <w:szCs w:val="24"/>
              </w:rPr>
            </w:pPr>
            <w:r w:rsidRPr="00723A37">
              <w:rPr>
                <w:sz w:val="24"/>
                <w:szCs w:val="24"/>
              </w:rPr>
              <w:t>8</w:t>
            </w:r>
          </w:p>
        </w:tc>
        <w:tc>
          <w:tcPr>
            <w:tcW w:w="2257" w:type="pct"/>
            <w:vAlign w:val="center"/>
          </w:tcPr>
          <w:p w14:paraId="51641062" w14:textId="77777777" w:rsidR="00AB7607" w:rsidRPr="00723A37" w:rsidRDefault="00AB7607" w:rsidP="00913673">
            <w:pPr>
              <w:spacing w:after="0"/>
              <w:jc w:val="both"/>
              <w:rPr>
                <w:sz w:val="24"/>
                <w:szCs w:val="24"/>
              </w:rPr>
            </w:pPr>
            <w:r w:rsidRPr="00723A37">
              <w:rPr>
                <w:sz w:val="24"/>
                <w:szCs w:val="24"/>
              </w:rPr>
              <w:t>Колодки гальмівні передні 58101N</w:t>
            </w:r>
            <w:r w:rsidRPr="00723A37">
              <w:rPr>
                <w:sz w:val="24"/>
                <w:szCs w:val="24"/>
                <w:lang w:val="ru-RU"/>
              </w:rPr>
              <w:t>7</w:t>
            </w:r>
            <w:r w:rsidRPr="00723A37">
              <w:rPr>
                <w:sz w:val="24"/>
                <w:szCs w:val="24"/>
                <w:lang w:val="en-US"/>
              </w:rPr>
              <w:t>A</w:t>
            </w:r>
            <w:r w:rsidRPr="00723A37">
              <w:rPr>
                <w:sz w:val="24"/>
                <w:szCs w:val="24"/>
                <w:lang w:val="ru-RU"/>
              </w:rPr>
              <w:t xml:space="preserve">10 </w:t>
            </w:r>
            <w:proofErr w:type="spellStart"/>
            <w:r w:rsidRPr="00723A37">
              <w:rPr>
                <w:sz w:val="24"/>
                <w:szCs w:val="24"/>
                <w:lang w:val="ru-RU"/>
              </w:rPr>
              <w:t>аб</w:t>
            </w:r>
            <w:proofErr w:type="spellEnd"/>
            <w:r w:rsidRPr="00723A37">
              <w:rPr>
                <w:sz w:val="24"/>
                <w:szCs w:val="24"/>
              </w:rPr>
              <w:t>о еквівалент</w:t>
            </w:r>
          </w:p>
        </w:tc>
        <w:tc>
          <w:tcPr>
            <w:tcW w:w="650" w:type="pct"/>
            <w:vAlign w:val="center"/>
          </w:tcPr>
          <w:p w14:paraId="06D56C2D" w14:textId="77777777" w:rsidR="00AB7607" w:rsidRPr="00723A37" w:rsidRDefault="00AB7607" w:rsidP="00913673">
            <w:pPr>
              <w:spacing w:after="0"/>
              <w:jc w:val="center"/>
              <w:rPr>
                <w:sz w:val="24"/>
                <w:szCs w:val="24"/>
              </w:rPr>
            </w:pPr>
            <w:r w:rsidRPr="00723A37">
              <w:rPr>
                <w:sz w:val="24"/>
                <w:szCs w:val="24"/>
              </w:rPr>
              <w:t>к-т</w:t>
            </w:r>
          </w:p>
        </w:tc>
        <w:tc>
          <w:tcPr>
            <w:tcW w:w="578" w:type="pct"/>
            <w:vAlign w:val="center"/>
          </w:tcPr>
          <w:p w14:paraId="44A3B564" w14:textId="77777777" w:rsidR="00AB7607" w:rsidRPr="00723A37" w:rsidRDefault="00AB7607" w:rsidP="00913673">
            <w:pPr>
              <w:spacing w:after="0"/>
              <w:jc w:val="center"/>
              <w:rPr>
                <w:sz w:val="24"/>
                <w:szCs w:val="24"/>
              </w:rPr>
            </w:pPr>
          </w:p>
        </w:tc>
        <w:tc>
          <w:tcPr>
            <w:tcW w:w="506" w:type="pct"/>
            <w:vAlign w:val="center"/>
          </w:tcPr>
          <w:p w14:paraId="57729C43"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62E1957F" w14:textId="77777777" w:rsidR="00AB7607" w:rsidRPr="00723A37" w:rsidRDefault="00AB7607" w:rsidP="00913673">
            <w:pPr>
              <w:spacing w:after="0"/>
              <w:jc w:val="center"/>
              <w:rPr>
                <w:sz w:val="24"/>
                <w:szCs w:val="24"/>
              </w:rPr>
            </w:pPr>
          </w:p>
        </w:tc>
      </w:tr>
    </w:tbl>
    <w:p w14:paraId="6257860D" w14:textId="77777777" w:rsidR="00AB17E7" w:rsidRPr="00723A37" w:rsidRDefault="00AB17E7" w:rsidP="006B5626">
      <w:pPr>
        <w:widowControl w:val="0"/>
        <w:tabs>
          <w:tab w:val="left" w:pos="330"/>
          <w:tab w:val="left" w:pos="750"/>
        </w:tabs>
        <w:autoSpaceDE w:val="0"/>
        <w:autoSpaceDN w:val="0"/>
        <w:adjustRightInd w:val="0"/>
        <w:spacing w:after="0" w:line="240" w:lineRule="auto"/>
        <w:ind w:firstLine="567"/>
        <w:jc w:val="both"/>
        <w:rPr>
          <w:sz w:val="24"/>
          <w:szCs w:val="24"/>
        </w:rPr>
      </w:pPr>
    </w:p>
    <w:p w14:paraId="4CCC56F8" w14:textId="77777777" w:rsidR="00AB7607" w:rsidRPr="00723A37" w:rsidRDefault="00AB7607" w:rsidP="006B5626">
      <w:pPr>
        <w:widowControl w:val="0"/>
        <w:tabs>
          <w:tab w:val="left" w:pos="330"/>
          <w:tab w:val="left" w:pos="750"/>
        </w:tabs>
        <w:autoSpaceDE w:val="0"/>
        <w:autoSpaceDN w:val="0"/>
        <w:adjustRightInd w:val="0"/>
        <w:spacing w:after="0" w:line="240" w:lineRule="auto"/>
        <w:ind w:firstLine="567"/>
        <w:jc w:val="both"/>
        <w:rPr>
          <w:b/>
          <w:bCs/>
          <w:sz w:val="24"/>
          <w:szCs w:val="24"/>
        </w:rPr>
      </w:pPr>
    </w:p>
    <w:p w14:paraId="74DA0FCA" w14:textId="77777777" w:rsidR="00AB7607" w:rsidRPr="00723A37" w:rsidRDefault="00AB7607" w:rsidP="006B5626">
      <w:pPr>
        <w:widowControl w:val="0"/>
        <w:tabs>
          <w:tab w:val="left" w:pos="330"/>
          <w:tab w:val="left" w:pos="750"/>
        </w:tabs>
        <w:autoSpaceDE w:val="0"/>
        <w:autoSpaceDN w:val="0"/>
        <w:adjustRightInd w:val="0"/>
        <w:spacing w:after="0" w:line="240" w:lineRule="auto"/>
        <w:ind w:firstLine="567"/>
        <w:jc w:val="both"/>
        <w:rPr>
          <w:b/>
          <w:bCs/>
          <w:sz w:val="24"/>
          <w:szCs w:val="24"/>
        </w:rPr>
      </w:pPr>
    </w:p>
    <w:p w14:paraId="4F689205" w14:textId="77777777" w:rsidR="00AB7607" w:rsidRPr="00723A37" w:rsidRDefault="00AB7607" w:rsidP="006B5626">
      <w:pPr>
        <w:widowControl w:val="0"/>
        <w:tabs>
          <w:tab w:val="left" w:pos="330"/>
          <w:tab w:val="left" w:pos="750"/>
        </w:tabs>
        <w:autoSpaceDE w:val="0"/>
        <w:autoSpaceDN w:val="0"/>
        <w:adjustRightInd w:val="0"/>
        <w:spacing w:after="0" w:line="240" w:lineRule="auto"/>
        <w:ind w:firstLine="567"/>
        <w:jc w:val="both"/>
        <w:rPr>
          <w:b/>
          <w:bCs/>
          <w:sz w:val="24"/>
          <w:szCs w:val="24"/>
        </w:rPr>
      </w:pPr>
    </w:p>
    <w:p w14:paraId="6FD66882" w14:textId="77777777" w:rsidR="00AB7607" w:rsidRPr="00723A37" w:rsidRDefault="00AB7607" w:rsidP="006B5626">
      <w:pPr>
        <w:widowControl w:val="0"/>
        <w:tabs>
          <w:tab w:val="left" w:pos="330"/>
          <w:tab w:val="left" w:pos="750"/>
        </w:tabs>
        <w:autoSpaceDE w:val="0"/>
        <w:autoSpaceDN w:val="0"/>
        <w:adjustRightInd w:val="0"/>
        <w:spacing w:after="0" w:line="240" w:lineRule="auto"/>
        <w:ind w:firstLine="567"/>
        <w:jc w:val="both"/>
        <w:rPr>
          <w:b/>
          <w:bCs/>
          <w:sz w:val="24"/>
          <w:szCs w:val="24"/>
        </w:rPr>
      </w:pPr>
    </w:p>
    <w:p w14:paraId="5A18440A" w14:textId="56D5EA08" w:rsidR="00AB17E7" w:rsidRPr="00723A37" w:rsidRDefault="00AB7607" w:rsidP="00B0449C">
      <w:pPr>
        <w:pStyle w:val="a7"/>
        <w:widowControl w:val="0"/>
        <w:numPr>
          <w:ilvl w:val="0"/>
          <w:numId w:val="46"/>
        </w:numPr>
        <w:tabs>
          <w:tab w:val="left" w:pos="330"/>
          <w:tab w:val="left" w:pos="750"/>
        </w:tabs>
        <w:autoSpaceDE w:val="0"/>
        <w:autoSpaceDN w:val="0"/>
        <w:adjustRightInd w:val="0"/>
        <w:spacing w:after="0" w:line="240" w:lineRule="auto"/>
        <w:jc w:val="both"/>
        <w:rPr>
          <w:sz w:val="24"/>
          <w:szCs w:val="24"/>
        </w:rPr>
      </w:pPr>
      <w:r w:rsidRPr="00723A37">
        <w:rPr>
          <w:b/>
          <w:bCs/>
          <w:sz w:val="24"/>
          <w:szCs w:val="24"/>
        </w:rPr>
        <w:lastRenderedPageBreak/>
        <w:t xml:space="preserve">Технічне обслуговування автомобілів </w:t>
      </w:r>
      <w:r w:rsidRPr="00723A37">
        <w:rPr>
          <w:b/>
          <w:bCs/>
          <w:sz w:val="24"/>
          <w:szCs w:val="24"/>
          <w:lang w:val="en-US"/>
        </w:rPr>
        <w:t>HYUNDAI</w:t>
      </w:r>
      <w:r w:rsidRPr="00723A37">
        <w:rPr>
          <w:b/>
          <w:bCs/>
          <w:sz w:val="24"/>
          <w:szCs w:val="24"/>
        </w:rPr>
        <w:t xml:space="preserve"> після пробігу 45 000 км:</w:t>
      </w:r>
    </w:p>
    <w:p w14:paraId="16E1DFA1" w14:textId="77777777" w:rsidR="00F83C94" w:rsidRPr="00723A37" w:rsidRDefault="00F83C94" w:rsidP="00D01ECB">
      <w:pPr>
        <w:widowControl w:val="0"/>
        <w:tabs>
          <w:tab w:val="left" w:pos="330"/>
          <w:tab w:val="left" w:pos="750"/>
        </w:tabs>
        <w:autoSpaceDE w:val="0"/>
        <w:autoSpaceDN w:val="0"/>
        <w:adjustRightInd w:val="0"/>
        <w:spacing w:after="0" w:line="240" w:lineRule="auto"/>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0" w:type="dxa"/>
        </w:tblCellMar>
        <w:tblLook w:val="04A0" w:firstRow="1" w:lastRow="0" w:firstColumn="1" w:lastColumn="0" w:noHBand="0" w:noVBand="1"/>
      </w:tblPr>
      <w:tblGrid>
        <w:gridCol w:w="435"/>
        <w:gridCol w:w="4602"/>
        <w:gridCol w:w="1325"/>
        <w:gridCol w:w="1179"/>
        <w:gridCol w:w="1032"/>
        <w:gridCol w:w="1623"/>
      </w:tblGrid>
      <w:tr w:rsidR="00AB7607" w:rsidRPr="00723A37" w14:paraId="7F6C4788" w14:textId="77777777" w:rsidTr="00913673">
        <w:trPr>
          <w:trHeight w:val="20"/>
        </w:trPr>
        <w:tc>
          <w:tcPr>
            <w:tcW w:w="5000" w:type="pct"/>
            <w:gridSpan w:val="6"/>
            <w:vAlign w:val="center"/>
          </w:tcPr>
          <w:p w14:paraId="0F064AB2" w14:textId="7EC6D289" w:rsidR="00AB7607" w:rsidRPr="00723A37" w:rsidRDefault="00AB7607" w:rsidP="00913673">
            <w:pPr>
              <w:spacing w:after="0"/>
              <w:jc w:val="center"/>
              <w:rPr>
                <w:b/>
                <w:bCs/>
                <w:sz w:val="24"/>
                <w:szCs w:val="24"/>
              </w:rPr>
            </w:pPr>
            <w:r w:rsidRPr="00723A37">
              <w:rPr>
                <w:b/>
                <w:bCs/>
                <w:sz w:val="24"/>
                <w:szCs w:val="24"/>
              </w:rPr>
              <w:t>Транспортний засіб</w:t>
            </w:r>
            <w:r w:rsidR="00723A37" w:rsidRPr="00723A37">
              <w:rPr>
                <w:b/>
                <w:bCs/>
                <w:sz w:val="24"/>
                <w:szCs w:val="24"/>
              </w:rPr>
              <w:t xml:space="preserve"> </w:t>
            </w:r>
            <w:r w:rsidRPr="00723A37">
              <w:rPr>
                <w:b/>
                <w:bCs/>
                <w:sz w:val="24"/>
                <w:szCs w:val="24"/>
              </w:rPr>
              <w:t xml:space="preserve"> – </w:t>
            </w:r>
            <w:proofErr w:type="spellStart"/>
            <w:r w:rsidRPr="00723A37">
              <w:rPr>
                <w:b/>
                <w:bCs/>
                <w:sz w:val="24"/>
                <w:szCs w:val="24"/>
              </w:rPr>
              <w:t>Hyundai</w:t>
            </w:r>
            <w:proofErr w:type="spellEnd"/>
            <w:r w:rsidRPr="00723A37">
              <w:rPr>
                <w:b/>
                <w:bCs/>
                <w:sz w:val="24"/>
                <w:szCs w:val="24"/>
              </w:rPr>
              <w:t xml:space="preserve"> </w:t>
            </w:r>
          </w:p>
        </w:tc>
      </w:tr>
      <w:tr w:rsidR="00AB7607" w:rsidRPr="00723A37" w14:paraId="4010B601" w14:textId="77777777" w:rsidTr="00913673">
        <w:trPr>
          <w:trHeight w:val="20"/>
        </w:trPr>
        <w:tc>
          <w:tcPr>
            <w:tcW w:w="213" w:type="pct"/>
            <w:vAlign w:val="center"/>
            <w:hideMark/>
          </w:tcPr>
          <w:p w14:paraId="7801276F" w14:textId="77777777" w:rsidR="00AB7607" w:rsidRPr="00723A37" w:rsidRDefault="00AB7607" w:rsidP="00913673">
            <w:pPr>
              <w:spacing w:after="0"/>
              <w:jc w:val="center"/>
              <w:rPr>
                <w:b/>
                <w:bCs/>
                <w:sz w:val="24"/>
                <w:szCs w:val="24"/>
              </w:rPr>
            </w:pPr>
            <w:r w:rsidRPr="00723A37">
              <w:rPr>
                <w:b/>
                <w:bCs/>
                <w:sz w:val="24"/>
                <w:szCs w:val="24"/>
              </w:rPr>
              <w:t>№</w:t>
            </w:r>
            <w:r w:rsidRPr="00723A37">
              <w:rPr>
                <w:b/>
                <w:bCs/>
                <w:sz w:val="24"/>
                <w:szCs w:val="24"/>
              </w:rPr>
              <w:br/>
              <w:t>п/п</w:t>
            </w:r>
          </w:p>
        </w:tc>
        <w:tc>
          <w:tcPr>
            <w:tcW w:w="2257" w:type="pct"/>
            <w:vAlign w:val="center"/>
            <w:hideMark/>
          </w:tcPr>
          <w:p w14:paraId="5F52D76A" w14:textId="77777777" w:rsidR="00AB7607" w:rsidRPr="00723A37" w:rsidRDefault="00AB7607" w:rsidP="00913673">
            <w:pPr>
              <w:spacing w:after="0"/>
              <w:jc w:val="center"/>
              <w:rPr>
                <w:b/>
                <w:bCs/>
                <w:sz w:val="24"/>
                <w:szCs w:val="24"/>
              </w:rPr>
            </w:pPr>
            <w:r w:rsidRPr="00723A37">
              <w:rPr>
                <w:b/>
                <w:bCs/>
                <w:sz w:val="24"/>
                <w:szCs w:val="24"/>
              </w:rPr>
              <w:t>Найменування робіт (операцій)</w:t>
            </w:r>
          </w:p>
        </w:tc>
        <w:tc>
          <w:tcPr>
            <w:tcW w:w="650" w:type="pct"/>
            <w:vAlign w:val="center"/>
            <w:hideMark/>
          </w:tcPr>
          <w:p w14:paraId="081EF4B9" w14:textId="77777777" w:rsidR="00AB7607" w:rsidRPr="00723A37" w:rsidRDefault="00AB7607" w:rsidP="00913673">
            <w:pPr>
              <w:spacing w:after="0"/>
              <w:jc w:val="center"/>
              <w:rPr>
                <w:b/>
                <w:bCs/>
                <w:sz w:val="24"/>
                <w:szCs w:val="24"/>
              </w:rPr>
            </w:pPr>
            <w:r w:rsidRPr="00723A37">
              <w:rPr>
                <w:b/>
                <w:bCs/>
                <w:sz w:val="24"/>
                <w:szCs w:val="24"/>
              </w:rPr>
              <w:t>Вартість</w:t>
            </w:r>
            <w:r w:rsidRPr="00723A37">
              <w:rPr>
                <w:b/>
                <w:bCs/>
                <w:sz w:val="24"/>
                <w:szCs w:val="24"/>
              </w:rPr>
              <w:br/>
              <w:t>нормо-</w:t>
            </w:r>
            <w:r w:rsidRPr="00723A37">
              <w:rPr>
                <w:b/>
                <w:bCs/>
                <w:sz w:val="24"/>
                <w:szCs w:val="24"/>
              </w:rPr>
              <w:br/>
              <w:t>години,</w:t>
            </w:r>
            <w:r w:rsidRPr="00723A37">
              <w:rPr>
                <w:b/>
                <w:bCs/>
                <w:sz w:val="24"/>
                <w:szCs w:val="24"/>
              </w:rPr>
              <w:br/>
              <w:t>з ПДВ</w:t>
            </w:r>
          </w:p>
        </w:tc>
        <w:tc>
          <w:tcPr>
            <w:tcW w:w="578" w:type="pct"/>
            <w:vAlign w:val="center"/>
            <w:hideMark/>
          </w:tcPr>
          <w:p w14:paraId="269F104F" w14:textId="77777777" w:rsidR="00AB7607" w:rsidRPr="00723A37" w:rsidRDefault="00AB7607" w:rsidP="00913673">
            <w:pPr>
              <w:spacing w:after="0"/>
              <w:jc w:val="center"/>
              <w:rPr>
                <w:b/>
                <w:bCs/>
                <w:sz w:val="24"/>
                <w:szCs w:val="24"/>
              </w:rPr>
            </w:pPr>
            <w:proofErr w:type="spellStart"/>
            <w:r w:rsidRPr="00723A37">
              <w:rPr>
                <w:b/>
                <w:bCs/>
                <w:sz w:val="24"/>
                <w:szCs w:val="24"/>
              </w:rPr>
              <w:t>Кільк</w:t>
            </w:r>
            <w:proofErr w:type="spellEnd"/>
            <w:r w:rsidRPr="00723A37">
              <w:rPr>
                <w:b/>
                <w:bCs/>
                <w:sz w:val="24"/>
                <w:szCs w:val="24"/>
              </w:rPr>
              <w:t>.</w:t>
            </w:r>
            <w:r w:rsidRPr="00723A37">
              <w:rPr>
                <w:b/>
                <w:bCs/>
                <w:sz w:val="24"/>
                <w:szCs w:val="24"/>
              </w:rPr>
              <w:br/>
              <w:t>нормо-</w:t>
            </w:r>
            <w:r w:rsidRPr="00723A37">
              <w:rPr>
                <w:b/>
                <w:bCs/>
                <w:sz w:val="24"/>
                <w:szCs w:val="24"/>
              </w:rPr>
              <w:br/>
              <w:t>годин</w:t>
            </w:r>
          </w:p>
        </w:tc>
        <w:tc>
          <w:tcPr>
            <w:tcW w:w="506" w:type="pct"/>
            <w:vAlign w:val="center"/>
            <w:hideMark/>
          </w:tcPr>
          <w:p w14:paraId="3F417BE5" w14:textId="77777777" w:rsidR="00AB7607" w:rsidRPr="00723A37" w:rsidRDefault="00AB7607" w:rsidP="00913673">
            <w:pPr>
              <w:spacing w:after="0"/>
              <w:jc w:val="center"/>
              <w:rPr>
                <w:b/>
                <w:bCs/>
                <w:sz w:val="24"/>
                <w:szCs w:val="24"/>
              </w:rPr>
            </w:pPr>
            <w:proofErr w:type="spellStart"/>
            <w:r w:rsidRPr="00723A37">
              <w:rPr>
                <w:b/>
                <w:bCs/>
                <w:sz w:val="24"/>
                <w:szCs w:val="24"/>
              </w:rPr>
              <w:t>Кільк</w:t>
            </w:r>
            <w:proofErr w:type="spellEnd"/>
            <w:r w:rsidRPr="00723A37">
              <w:rPr>
                <w:b/>
                <w:bCs/>
                <w:sz w:val="24"/>
                <w:szCs w:val="24"/>
              </w:rPr>
              <w:t>.</w:t>
            </w:r>
            <w:r w:rsidRPr="00723A37">
              <w:rPr>
                <w:b/>
                <w:bCs/>
                <w:sz w:val="24"/>
                <w:szCs w:val="24"/>
              </w:rPr>
              <w:br/>
              <w:t>робіт</w:t>
            </w:r>
            <w:r w:rsidRPr="00723A37">
              <w:rPr>
                <w:b/>
                <w:bCs/>
                <w:sz w:val="24"/>
                <w:szCs w:val="24"/>
              </w:rPr>
              <w:br/>
              <w:t>(</w:t>
            </w:r>
            <w:proofErr w:type="spellStart"/>
            <w:r w:rsidRPr="00723A37">
              <w:rPr>
                <w:b/>
                <w:bCs/>
                <w:sz w:val="24"/>
                <w:szCs w:val="24"/>
              </w:rPr>
              <w:t>операц</w:t>
            </w:r>
            <w:proofErr w:type="spellEnd"/>
            <w:r w:rsidRPr="00723A37">
              <w:rPr>
                <w:b/>
                <w:bCs/>
                <w:sz w:val="24"/>
                <w:szCs w:val="24"/>
              </w:rPr>
              <w:t>.)</w:t>
            </w:r>
          </w:p>
        </w:tc>
        <w:tc>
          <w:tcPr>
            <w:tcW w:w="796" w:type="pct"/>
            <w:vAlign w:val="center"/>
            <w:hideMark/>
          </w:tcPr>
          <w:p w14:paraId="4E3AC7D3" w14:textId="77777777" w:rsidR="00AB7607" w:rsidRPr="00723A37" w:rsidRDefault="00AB7607" w:rsidP="00913673">
            <w:pPr>
              <w:spacing w:after="0"/>
              <w:jc w:val="center"/>
              <w:rPr>
                <w:b/>
                <w:bCs/>
                <w:sz w:val="24"/>
                <w:szCs w:val="24"/>
              </w:rPr>
            </w:pPr>
            <w:r w:rsidRPr="00723A37">
              <w:rPr>
                <w:b/>
                <w:bCs/>
                <w:sz w:val="24"/>
                <w:szCs w:val="24"/>
              </w:rPr>
              <w:t xml:space="preserve">Сума, </w:t>
            </w:r>
            <w:r w:rsidRPr="00723A37">
              <w:rPr>
                <w:b/>
                <w:bCs/>
                <w:sz w:val="24"/>
                <w:szCs w:val="24"/>
              </w:rPr>
              <w:br/>
              <w:t>з ПДВ</w:t>
            </w:r>
          </w:p>
        </w:tc>
      </w:tr>
      <w:tr w:rsidR="00AB7607" w:rsidRPr="00723A37" w14:paraId="6D9E9995" w14:textId="77777777" w:rsidTr="00913673">
        <w:trPr>
          <w:trHeight w:val="20"/>
        </w:trPr>
        <w:tc>
          <w:tcPr>
            <w:tcW w:w="213" w:type="pct"/>
            <w:vAlign w:val="center"/>
            <w:hideMark/>
          </w:tcPr>
          <w:p w14:paraId="5C2321B9" w14:textId="77777777" w:rsidR="00AB7607" w:rsidRPr="00723A37" w:rsidRDefault="00AB7607" w:rsidP="00913673">
            <w:pPr>
              <w:spacing w:after="0"/>
              <w:jc w:val="center"/>
              <w:rPr>
                <w:sz w:val="24"/>
                <w:szCs w:val="24"/>
              </w:rPr>
            </w:pPr>
            <w:r w:rsidRPr="00723A37">
              <w:rPr>
                <w:sz w:val="24"/>
                <w:szCs w:val="24"/>
              </w:rPr>
              <w:t>1</w:t>
            </w:r>
          </w:p>
        </w:tc>
        <w:tc>
          <w:tcPr>
            <w:tcW w:w="2257" w:type="pct"/>
            <w:vAlign w:val="center"/>
            <w:hideMark/>
          </w:tcPr>
          <w:p w14:paraId="4AD19C7C" w14:textId="77777777" w:rsidR="00AB7607" w:rsidRPr="00723A37" w:rsidRDefault="00AB7607" w:rsidP="00913673">
            <w:pPr>
              <w:spacing w:after="0"/>
              <w:jc w:val="both"/>
              <w:rPr>
                <w:sz w:val="24"/>
                <w:szCs w:val="24"/>
              </w:rPr>
            </w:pPr>
            <w:r w:rsidRPr="00723A37">
              <w:rPr>
                <w:sz w:val="24"/>
                <w:szCs w:val="24"/>
              </w:rPr>
              <w:t>Контрольно-оглядові роботи</w:t>
            </w:r>
          </w:p>
        </w:tc>
        <w:tc>
          <w:tcPr>
            <w:tcW w:w="650" w:type="pct"/>
            <w:vAlign w:val="center"/>
          </w:tcPr>
          <w:p w14:paraId="666D1890" w14:textId="77777777" w:rsidR="00AB7607" w:rsidRPr="00723A37" w:rsidRDefault="00AB7607" w:rsidP="00913673">
            <w:pPr>
              <w:spacing w:after="0"/>
              <w:jc w:val="center"/>
              <w:rPr>
                <w:sz w:val="24"/>
                <w:szCs w:val="24"/>
              </w:rPr>
            </w:pPr>
          </w:p>
        </w:tc>
        <w:tc>
          <w:tcPr>
            <w:tcW w:w="578" w:type="pct"/>
            <w:vAlign w:val="center"/>
          </w:tcPr>
          <w:p w14:paraId="02542C26" w14:textId="77777777" w:rsidR="00AB7607" w:rsidRPr="00723A37" w:rsidRDefault="00AB7607" w:rsidP="00913673">
            <w:pPr>
              <w:spacing w:after="0"/>
              <w:jc w:val="center"/>
              <w:rPr>
                <w:sz w:val="24"/>
                <w:szCs w:val="24"/>
              </w:rPr>
            </w:pPr>
          </w:p>
        </w:tc>
        <w:tc>
          <w:tcPr>
            <w:tcW w:w="506" w:type="pct"/>
            <w:vAlign w:val="center"/>
          </w:tcPr>
          <w:p w14:paraId="722E6D7E" w14:textId="77777777" w:rsidR="00AB7607" w:rsidRPr="00723A37" w:rsidRDefault="00AB7607" w:rsidP="00913673">
            <w:pPr>
              <w:spacing w:after="0"/>
              <w:jc w:val="center"/>
              <w:rPr>
                <w:sz w:val="24"/>
                <w:szCs w:val="24"/>
              </w:rPr>
            </w:pPr>
          </w:p>
        </w:tc>
        <w:tc>
          <w:tcPr>
            <w:tcW w:w="796" w:type="pct"/>
            <w:vAlign w:val="center"/>
          </w:tcPr>
          <w:p w14:paraId="7A2B63BF" w14:textId="77777777" w:rsidR="00AB7607" w:rsidRPr="00723A37" w:rsidRDefault="00AB7607" w:rsidP="00913673">
            <w:pPr>
              <w:spacing w:after="0"/>
              <w:jc w:val="center"/>
              <w:rPr>
                <w:sz w:val="24"/>
                <w:szCs w:val="24"/>
              </w:rPr>
            </w:pPr>
          </w:p>
        </w:tc>
      </w:tr>
      <w:tr w:rsidR="00AB7607" w:rsidRPr="00723A37" w14:paraId="477A0025" w14:textId="77777777" w:rsidTr="00913673">
        <w:trPr>
          <w:trHeight w:val="20"/>
        </w:trPr>
        <w:tc>
          <w:tcPr>
            <w:tcW w:w="213" w:type="pct"/>
            <w:vAlign w:val="center"/>
            <w:hideMark/>
          </w:tcPr>
          <w:p w14:paraId="7876EB6D" w14:textId="77777777" w:rsidR="00AB7607" w:rsidRPr="00723A37" w:rsidRDefault="00AB7607" w:rsidP="00913673">
            <w:pPr>
              <w:spacing w:after="0"/>
              <w:jc w:val="center"/>
              <w:rPr>
                <w:sz w:val="24"/>
                <w:szCs w:val="24"/>
              </w:rPr>
            </w:pPr>
            <w:r w:rsidRPr="00723A37">
              <w:rPr>
                <w:sz w:val="24"/>
                <w:szCs w:val="24"/>
              </w:rPr>
              <w:t>2</w:t>
            </w:r>
          </w:p>
        </w:tc>
        <w:tc>
          <w:tcPr>
            <w:tcW w:w="2257" w:type="pct"/>
            <w:vAlign w:val="center"/>
            <w:hideMark/>
          </w:tcPr>
          <w:p w14:paraId="0532B002" w14:textId="77777777" w:rsidR="00AB7607" w:rsidRPr="00723A37" w:rsidRDefault="00AB7607" w:rsidP="00913673">
            <w:pPr>
              <w:spacing w:after="0"/>
              <w:jc w:val="both"/>
              <w:rPr>
                <w:sz w:val="24"/>
                <w:szCs w:val="24"/>
              </w:rPr>
            </w:pPr>
            <w:r w:rsidRPr="00723A37">
              <w:rPr>
                <w:sz w:val="24"/>
                <w:szCs w:val="24"/>
              </w:rPr>
              <w:t>Комп’</w:t>
            </w:r>
            <w:r w:rsidRPr="00723A37">
              <w:rPr>
                <w:sz w:val="24"/>
                <w:szCs w:val="24"/>
                <w:lang w:val="en-US"/>
              </w:rPr>
              <w:t>ю</w:t>
            </w:r>
            <w:proofErr w:type="spellStart"/>
            <w:r w:rsidRPr="00723A37">
              <w:rPr>
                <w:sz w:val="24"/>
                <w:szCs w:val="24"/>
              </w:rPr>
              <w:t>терна</w:t>
            </w:r>
            <w:proofErr w:type="spellEnd"/>
            <w:r w:rsidRPr="00723A37">
              <w:rPr>
                <w:sz w:val="24"/>
                <w:szCs w:val="24"/>
              </w:rPr>
              <w:t xml:space="preserve"> </w:t>
            </w:r>
            <w:proofErr w:type="spellStart"/>
            <w:r w:rsidRPr="00723A37">
              <w:rPr>
                <w:sz w:val="24"/>
                <w:szCs w:val="24"/>
              </w:rPr>
              <w:t>дііагностика</w:t>
            </w:r>
            <w:proofErr w:type="spellEnd"/>
            <w:r w:rsidRPr="00723A37">
              <w:rPr>
                <w:sz w:val="24"/>
                <w:szCs w:val="24"/>
              </w:rPr>
              <w:t xml:space="preserve"> автомобіля</w:t>
            </w:r>
          </w:p>
        </w:tc>
        <w:tc>
          <w:tcPr>
            <w:tcW w:w="650" w:type="pct"/>
            <w:vAlign w:val="center"/>
          </w:tcPr>
          <w:p w14:paraId="0496F680" w14:textId="77777777" w:rsidR="00AB7607" w:rsidRPr="00723A37" w:rsidRDefault="00AB7607" w:rsidP="00913673">
            <w:pPr>
              <w:spacing w:after="0"/>
              <w:jc w:val="center"/>
              <w:rPr>
                <w:sz w:val="24"/>
                <w:szCs w:val="24"/>
              </w:rPr>
            </w:pPr>
          </w:p>
        </w:tc>
        <w:tc>
          <w:tcPr>
            <w:tcW w:w="578" w:type="pct"/>
            <w:vAlign w:val="center"/>
          </w:tcPr>
          <w:p w14:paraId="2E7B41B3" w14:textId="77777777" w:rsidR="00AB7607" w:rsidRPr="00723A37" w:rsidRDefault="00AB7607" w:rsidP="00913673">
            <w:pPr>
              <w:spacing w:after="0"/>
              <w:jc w:val="center"/>
              <w:rPr>
                <w:sz w:val="24"/>
                <w:szCs w:val="24"/>
              </w:rPr>
            </w:pPr>
          </w:p>
        </w:tc>
        <w:tc>
          <w:tcPr>
            <w:tcW w:w="506" w:type="pct"/>
            <w:vAlign w:val="center"/>
          </w:tcPr>
          <w:p w14:paraId="49944884" w14:textId="77777777" w:rsidR="00AB7607" w:rsidRPr="00723A37" w:rsidRDefault="00AB7607" w:rsidP="00913673">
            <w:pPr>
              <w:spacing w:after="0"/>
              <w:jc w:val="center"/>
              <w:rPr>
                <w:sz w:val="24"/>
                <w:szCs w:val="24"/>
              </w:rPr>
            </w:pPr>
          </w:p>
        </w:tc>
        <w:tc>
          <w:tcPr>
            <w:tcW w:w="796" w:type="pct"/>
            <w:vAlign w:val="center"/>
          </w:tcPr>
          <w:p w14:paraId="58AEDDA6" w14:textId="77777777" w:rsidR="00AB7607" w:rsidRPr="00723A37" w:rsidRDefault="00AB7607" w:rsidP="00913673">
            <w:pPr>
              <w:spacing w:after="0"/>
              <w:jc w:val="center"/>
              <w:rPr>
                <w:sz w:val="24"/>
                <w:szCs w:val="24"/>
              </w:rPr>
            </w:pPr>
          </w:p>
        </w:tc>
      </w:tr>
      <w:tr w:rsidR="00AB7607" w:rsidRPr="00723A37" w14:paraId="22FD9543" w14:textId="77777777" w:rsidTr="00913673">
        <w:trPr>
          <w:trHeight w:val="20"/>
        </w:trPr>
        <w:tc>
          <w:tcPr>
            <w:tcW w:w="213" w:type="pct"/>
            <w:vAlign w:val="center"/>
            <w:hideMark/>
          </w:tcPr>
          <w:p w14:paraId="2E64794A" w14:textId="77777777" w:rsidR="00AB7607" w:rsidRPr="00723A37" w:rsidRDefault="00AB7607" w:rsidP="00913673">
            <w:pPr>
              <w:spacing w:after="0"/>
              <w:jc w:val="center"/>
              <w:rPr>
                <w:sz w:val="24"/>
                <w:szCs w:val="24"/>
              </w:rPr>
            </w:pPr>
            <w:r w:rsidRPr="00723A37">
              <w:rPr>
                <w:sz w:val="24"/>
                <w:szCs w:val="24"/>
              </w:rPr>
              <w:t>3</w:t>
            </w:r>
          </w:p>
        </w:tc>
        <w:tc>
          <w:tcPr>
            <w:tcW w:w="2257" w:type="pct"/>
            <w:vAlign w:val="center"/>
            <w:hideMark/>
          </w:tcPr>
          <w:p w14:paraId="5F8DCA4C" w14:textId="77777777" w:rsidR="00AB7607" w:rsidRPr="00723A37" w:rsidRDefault="00AB7607" w:rsidP="00913673">
            <w:pPr>
              <w:spacing w:after="0"/>
              <w:jc w:val="both"/>
              <w:rPr>
                <w:sz w:val="24"/>
                <w:szCs w:val="24"/>
              </w:rPr>
            </w:pPr>
            <w:r w:rsidRPr="00723A37">
              <w:rPr>
                <w:sz w:val="24"/>
                <w:szCs w:val="24"/>
              </w:rPr>
              <w:t>Інспекційний сервіс</w:t>
            </w:r>
          </w:p>
        </w:tc>
        <w:tc>
          <w:tcPr>
            <w:tcW w:w="650" w:type="pct"/>
            <w:vAlign w:val="center"/>
          </w:tcPr>
          <w:p w14:paraId="5D96AB36" w14:textId="77777777" w:rsidR="00AB7607" w:rsidRPr="00723A37" w:rsidRDefault="00AB7607" w:rsidP="00913673">
            <w:pPr>
              <w:spacing w:after="0"/>
              <w:jc w:val="center"/>
              <w:rPr>
                <w:sz w:val="24"/>
                <w:szCs w:val="24"/>
              </w:rPr>
            </w:pPr>
          </w:p>
        </w:tc>
        <w:tc>
          <w:tcPr>
            <w:tcW w:w="578" w:type="pct"/>
            <w:vAlign w:val="center"/>
          </w:tcPr>
          <w:p w14:paraId="78331C24" w14:textId="77777777" w:rsidR="00AB7607" w:rsidRPr="00723A37" w:rsidRDefault="00AB7607" w:rsidP="00913673">
            <w:pPr>
              <w:spacing w:after="0"/>
              <w:jc w:val="center"/>
              <w:rPr>
                <w:sz w:val="24"/>
                <w:szCs w:val="24"/>
              </w:rPr>
            </w:pPr>
          </w:p>
        </w:tc>
        <w:tc>
          <w:tcPr>
            <w:tcW w:w="506" w:type="pct"/>
            <w:vAlign w:val="center"/>
          </w:tcPr>
          <w:p w14:paraId="5BCB9600" w14:textId="77777777" w:rsidR="00AB7607" w:rsidRPr="00723A37" w:rsidRDefault="00AB7607" w:rsidP="00913673">
            <w:pPr>
              <w:spacing w:after="0"/>
              <w:jc w:val="center"/>
              <w:rPr>
                <w:sz w:val="24"/>
                <w:szCs w:val="24"/>
              </w:rPr>
            </w:pPr>
          </w:p>
        </w:tc>
        <w:tc>
          <w:tcPr>
            <w:tcW w:w="796" w:type="pct"/>
            <w:vAlign w:val="center"/>
          </w:tcPr>
          <w:p w14:paraId="2C4660D5" w14:textId="77777777" w:rsidR="00AB7607" w:rsidRPr="00723A37" w:rsidRDefault="00AB7607" w:rsidP="00913673">
            <w:pPr>
              <w:spacing w:after="0"/>
              <w:jc w:val="center"/>
              <w:rPr>
                <w:sz w:val="24"/>
                <w:szCs w:val="24"/>
              </w:rPr>
            </w:pPr>
          </w:p>
        </w:tc>
      </w:tr>
      <w:tr w:rsidR="00AB7607" w:rsidRPr="00723A37" w14:paraId="1EB02262" w14:textId="77777777" w:rsidTr="00913673">
        <w:trPr>
          <w:trHeight w:val="20"/>
        </w:trPr>
        <w:tc>
          <w:tcPr>
            <w:tcW w:w="213" w:type="pct"/>
            <w:vAlign w:val="center"/>
            <w:hideMark/>
          </w:tcPr>
          <w:p w14:paraId="7553E28F" w14:textId="77777777" w:rsidR="00AB7607" w:rsidRPr="00723A37" w:rsidRDefault="00AB7607" w:rsidP="00913673">
            <w:pPr>
              <w:spacing w:after="0"/>
              <w:jc w:val="center"/>
              <w:rPr>
                <w:sz w:val="24"/>
                <w:szCs w:val="24"/>
              </w:rPr>
            </w:pPr>
            <w:r w:rsidRPr="00723A37">
              <w:rPr>
                <w:sz w:val="24"/>
                <w:szCs w:val="24"/>
              </w:rPr>
              <w:t>4</w:t>
            </w:r>
          </w:p>
        </w:tc>
        <w:tc>
          <w:tcPr>
            <w:tcW w:w="2257" w:type="pct"/>
            <w:vAlign w:val="center"/>
            <w:hideMark/>
          </w:tcPr>
          <w:p w14:paraId="2E278322" w14:textId="77777777" w:rsidR="00AB7607" w:rsidRPr="00723A37" w:rsidRDefault="00AB7607" w:rsidP="00913673">
            <w:pPr>
              <w:spacing w:after="0"/>
              <w:jc w:val="both"/>
              <w:rPr>
                <w:sz w:val="24"/>
                <w:szCs w:val="24"/>
              </w:rPr>
            </w:pPr>
            <w:r w:rsidRPr="00723A37">
              <w:rPr>
                <w:sz w:val="24"/>
                <w:szCs w:val="24"/>
              </w:rPr>
              <w:t>Зняття/</w:t>
            </w:r>
            <w:r w:rsidRPr="00723A37">
              <w:rPr>
                <w:sz w:val="24"/>
                <w:szCs w:val="24"/>
                <w:lang w:val="en-US"/>
              </w:rPr>
              <w:t>в</w:t>
            </w:r>
            <w:r w:rsidRPr="00723A37">
              <w:rPr>
                <w:sz w:val="24"/>
                <w:szCs w:val="24"/>
              </w:rPr>
              <w:t>становлення захисту двигуна</w:t>
            </w:r>
          </w:p>
        </w:tc>
        <w:tc>
          <w:tcPr>
            <w:tcW w:w="650" w:type="pct"/>
            <w:vAlign w:val="center"/>
          </w:tcPr>
          <w:p w14:paraId="3CDE7A81" w14:textId="77777777" w:rsidR="00AB7607" w:rsidRPr="00723A37" w:rsidRDefault="00AB7607" w:rsidP="00913673">
            <w:pPr>
              <w:spacing w:after="0"/>
              <w:jc w:val="center"/>
              <w:rPr>
                <w:sz w:val="24"/>
                <w:szCs w:val="24"/>
              </w:rPr>
            </w:pPr>
          </w:p>
        </w:tc>
        <w:tc>
          <w:tcPr>
            <w:tcW w:w="578" w:type="pct"/>
            <w:vAlign w:val="center"/>
          </w:tcPr>
          <w:p w14:paraId="3E0E87D2" w14:textId="77777777" w:rsidR="00AB7607" w:rsidRPr="00723A37" w:rsidRDefault="00AB7607" w:rsidP="00913673">
            <w:pPr>
              <w:spacing w:after="0"/>
              <w:jc w:val="center"/>
              <w:rPr>
                <w:sz w:val="24"/>
                <w:szCs w:val="24"/>
              </w:rPr>
            </w:pPr>
          </w:p>
        </w:tc>
        <w:tc>
          <w:tcPr>
            <w:tcW w:w="506" w:type="pct"/>
            <w:vAlign w:val="center"/>
          </w:tcPr>
          <w:p w14:paraId="4E7D5EC7" w14:textId="77777777" w:rsidR="00AB7607" w:rsidRPr="00723A37" w:rsidRDefault="00AB7607" w:rsidP="00913673">
            <w:pPr>
              <w:spacing w:after="0"/>
              <w:jc w:val="center"/>
              <w:rPr>
                <w:sz w:val="24"/>
                <w:szCs w:val="24"/>
              </w:rPr>
            </w:pPr>
          </w:p>
        </w:tc>
        <w:tc>
          <w:tcPr>
            <w:tcW w:w="796" w:type="pct"/>
            <w:vAlign w:val="center"/>
          </w:tcPr>
          <w:p w14:paraId="3AA9C9D1" w14:textId="77777777" w:rsidR="00AB7607" w:rsidRPr="00723A37" w:rsidRDefault="00AB7607" w:rsidP="00913673">
            <w:pPr>
              <w:spacing w:after="0"/>
              <w:jc w:val="center"/>
              <w:rPr>
                <w:sz w:val="24"/>
                <w:szCs w:val="24"/>
              </w:rPr>
            </w:pPr>
          </w:p>
        </w:tc>
      </w:tr>
      <w:tr w:rsidR="00AB7607" w:rsidRPr="00723A37" w14:paraId="25F84203" w14:textId="77777777" w:rsidTr="00913673">
        <w:trPr>
          <w:trHeight w:val="20"/>
        </w:trPr>
        <w:tc>
          <w:tcPr>
            <w:tcW w:w="213" w:type="pct"/>
            <w:vAlign w:val="center"/>
            <w:hideMark/>
          </w:tcPr>
          <w:p w14:paraId="6623B9B4" w14:textId="77777777" w:rsidR="00AB7607" w:rsidRPr="00723A37" w:rsidRDefault="00AB7607" w:rsidP="00913673">
            <w:pPr>
              <w:spacing w:after="0"/>
              <w:jc w:val="center"/>
              <w:rPr>
                <w:sz w:val="24"/>
                <w:szCs w:val="24"/>
              </w:rPr>
            </w:pPr>
            <w:r w:rsidRPr="00723A37">
              <w:rPr>
                <w:sz w:val="24"/>
                <w:szCs w:val="24"/>
              </w:rPr>
              <w:t>5</w:t>
            </w:r>
          </w:p>
        </w:tc>
        <w:tc>
          <w:tcPr>
            <w:tcW w:w="2257" w:type="pct"/>
            <w:vAlign w:val="center"/>
            <w:hideMark/>
          </w:tcPr>
          <w:p w14:paraId="03981FC3" w14:textId="77777777" w:rsidR="00AB7607" w:rsidRPr="00723A37" w:rsidRDefault="00AB7607" w:rsidP="00913673">
            <w:pPr>
              <w:spacing w:after="0"/>
              <w:jc w:val="both"/>
              <w:rPr>
                <w:sz w:val="24"/>
                <w:szCs w:val="24"/>
              </w:rPr>
            </w:pPr>
            <w:r w:rsidRPr="00723A37">
              <w:rPr>
                <w:sz w:val="24"/>
                <w:szCs w:val="24"/>
              </w:rPr>
              <w:t>Заміна оливи двигуна та фільтра оливи двигуна</w:t>
            </w:r>
          </w:p>
        </w:tc>
        <w:tc>
          <w:tcPr>
            <w:tcW w:w="650" w:type="pct"/>
            <w:vAlign w:val="center"/>
          </w:tcPr>
          <w:p w14:paraId="7E07287E" w14:textId="77777777" w:rsidR="00AB7607" w:rsidRPr="00723A37" w:rsidRDefault="00AB7607" w:rsidP="00913673">
            <w:pPr>
              <w:spacing w:after="0"/>
              <w:jc w:val="center"/>
              <w:rPr>
                <w:sz w:val="24"/>
                <w:szCs w:val="24"/>
              </w:rPr>
            </w:pPr>
          </w:p>
        </w:tc>
        <w:tc>
          <w:tcPr>
            <w:tcW w:w="578" w:type="pct"/>
            <w:vAlign w:val="center"/>
          </w:tcPr>
          <w:p w14:paraId="73A973DD" w14:textId="77777777" w:rsidR="00AB7607" w:rsidRPr="00723A37" w:rsidRDefault="00AB7607" w:rsidP="00913673">
            <w:pPr>
              <w:spacing w:after="0"/>
              <w:jc w:val="center"/>
              <w:rPr>
                <w:sz w:val="24"/>
                <w:szCs w:val="24"/>
              </w:rPr>
            </w:pPr>
          </w:p>
        </w:tc>
        <w:tc>
          <w:tcPr>
            <w:tcW w:w="506" w:type="pct"/>
            <w:vAlign w:val="center"/>
          </w:tcPr>
          <w:p w14:paraId="46CEDC7F" w14:textId="77777777" w:rsidR="00AB7607" w:rsidRPr="00723A37" w:rsidRDefault="00AB7607" w:rsidP="00913673">
            <w:pPr>
              <w:spacing w:after="0"/>
              <w:jc w:val="center"/>
              <w:rPr>
                <w:sz w:val="24"/>
                <w:szCs w:val="24"/>
              </w:rPr>
            </w:pPr>
          </w:p>
        </w:tc>
        <w:tc>
          <w:tcPr>
            <w:tcW w:w="796" w:type="pct"/>
            <w:vAlign w:val="center"/>
          </w:tcPr>
          <w:p w14:paraId="08EDCDAE" w14:textId="77777777" w:rsidR="00AB7607" w:rsidRPr="00723A37" w:rsidRDefault="00AB7607" w:rsidP="00913673">
            <w:pPr>
              <w:spacing w:after="0"/>
              <w:jc w:val="center"/>
              <w:rPr>
                <w:sz w:val="24"/>
                <w:szCs w:val="24"/>
              </w:rPr>
            </w:pPr>
          </w:p>
        </w:tc>
      </w:tr>
      <w:tr w:rsidR="00AB7607" w:rsidRPr="00723A37" w14:paraId="31DAA776" w14:textId="77777777" w:rsidTr="00913673">
        <w:trPr>
          <w:trHeight w:val="20"/>
        </w:trPr>
        <w:tc>
          <w:tcPr>
            <w:tcW w:w="213" w:type="pct"/>
            <w:vAlign w:val="center"/>
            <w:hideMark/>
          </w:tcPr>
          <w:p w14:paraId="4009309A" w14:textId="77777777" w:rsidR="00AB7607" w:rsidRPr="00723A37" w:rsidRDefault="00AB7607" w:rsidP="00913673">
            <w:pPr>
              <w:spacing w:after="0"/>
              <w:jc w:val="center"/>
              <w:rPr>
                <w:sz w:val="24"/>
                <w:szCs w:val="24"/>
              </w:rPr>
            </w:pPr>
            <w:r w:rsidRPr="00723A37">
              <w:rPr>
                <w:sz w:val="24"/>
                <w:szCs w:val="24"/>
              </w:rPr>
              <w:t>6</w:t>
            </w:r>
          </w:p>
        </w:tc>
        <w:tc>
          <w:tcPr>
            <w:tcW w:w="2257" w:type="pct"/>
            <w:vAlign w:val="center"/>
            <w:hideMark/>
          </w:tcPr>
          <w:p w14:paraId="3B9A50AC" w14:textId="77777777" w:rsidR="00AB7607" w:rsidRPr="00723A37" w:rsidRDefault="00AB7607" w:rsidP="00913673">
            <w:pPr>
              <w:spacing w:after="0"/>
              <w:jc w:val="both"/>
              <w:rPr>
                <w:sz w:val="24"/>
                <w:szCs w:val="24"/>
              </w:rPr>
            </w:pPr>
            <w:r w:rsidRPr="00723A37">
              <w:rPr>
                <w:sz w:val="24"/>
                <w:szCs w:val="24"/>
              </w:rPr>
              <w:t>Заміна повітряного фільтра</w:t>
            </w:r>
          </w:p>
        </w:tc>
        <w:tc>
          <w:tcPr>
            <w:tcW w:w="650" w:type="pct"/>
            <w:vAlign w:val="center"/>
          </w:tcPr>
          <w:p w14:paraId="2A15B053" w14:textId="77777777" w:rsidR="00AB7607" w:rsidRPr="00723A37" w:rsidRDefault="00AB7607" w:rsidP="00913673">
            <w:pPr>
              <w:spacing w:after="0"/>
              <w:jc w:val="center"/>
              <w:rPr>
                <w:sz w:val="24"/>
                <w:szCs w:val="24"/>
              </w:rPr>
            </w:pPr>
          </w:p>
        </w:tc>
        <w:tc>
          <w:tcPr>
            <w:tcW w:w="578" w:type="pct"/>
            <w:vAlign w:val="center"/>
          </w:tcPr>
          <w:p w14:paraId="1D1A31D4" w14:textId="77777777" w:rsidR="00AB7607" w:rsidRPr="00723A37" w:rsidRDefault="00AB7607" w:rsidP="00913673">
            <w:pPr>
              <w:spacing w:after="0"/>
              <w:jc w:val="center"/>
              <w:rPr>
                <w:sz w:val="24"/>
                <w:szCs w:val="24"/>
              </w:rPr>
            </w:pPr>
          </w:p>
        </w:tc>
        <w:tc>
          <w:tcPr>
            <w:tcW w:w="506" w:type="pct"/>
            <w:vAlign w:val="center"/>
          </w:tcPr>
          <w:p w14:paraId="10F6450C" w14:textId="77777777" w:rsidR="00AB7607" w:rsidRPr="00723A37" w:rsidRDefault="00AB7607" w:rsidP="00913673">
            <w:pPr>
              <w:spacing w:after="0"/>
              <w:jc w:val="center"/>
              <w:rPr>
                <w:sz w:val="24"/>
                <w:szCs w:val="24"/>
              </w:rPr>
            </w:pPr>
          </w:p>
        </w:tc>
        <w:tc>
          <w:tcPr>
            <w:tcW w:w="796" w:type="pct"/>
            <w:vAlign w:val="center"/>
          </w:tcPr>
          <w:p w14:paraId="52C38538" w14:textId="77777777" w:rsidR="00AB7607" w:rsidRPr="00723A37" w:rsidRDefault="00AB7607" w:rsidP="00913673">
            <w:pPr>
              <w:spacing w:after="0"/>
              <w:jc w:val="center"/>
              <w:rPr>
                <w:sz w:val="24"/>
                <w:szCs w:val="24"/>
              </w:rPr>
            </w:pPr>
          </w:p>
        </w:tc>
      </w:tr>
      <w:tr w:rsidR="00AB7607" w:rsidRPr="00723A37" w14:paraId="6FAAB23C" w14:textId="77777777" w:rsidTr="00913673">
        <w:trPr>
          <w:trHeight w:val="20"/>
        </w:trPr>
        <w:tc>
          <w:tcPr>
            <w:tcW w:w="213" w:type="pct"/>
            <w:vAlign w:val="center"/>
          </w:tcPr>
          <w:p w14:paraId="2C5725D9" w14:textId="77777777" w:rsidR="00AB7607" w:rsidRPr="00723A37" w:rsidRDefault="00AB7607" w:rsidP="00913673">
            <w:pPr>
              <w:spacing w:after="0"/>
              <w:jc w:val="center"/>
              <w:rPr>
                <w:sz w:val="24"/>
                <w:szCs w:val="24"/>
              </w:rPr>
            </w:pPr>
            <w:r w:rsidRPr="00723A37">
              <w:rPr>
                <w:sz w:val="24"/>
                <w:szCs w:val="24"/>
              </w:rPr>
              <w:t>7</w:t>
            </w:r>
          </w:p>
        </w:tc>
        <w:tc>
          <w:tcPr>
            <w:tcW w:w="2257" w:type="pct"/>
            <w:vAlign w:val="center"/>
          </w:tcPr>
          <w:p w14:paraId="2653B05A" w14:textId="77777777" w:rsidR="00AB7607" w:rsidRPr="00723A37" w:rsidRDefault="00AB7607" w:rsidP="00913673">
            <w:pPr>
              <w:spacing w:after="0"/>
              <w:jc w:val="both"/>
              <w:rPr>
                <w:sz w:val="24"/>
                <w:szCs w:val="24"/>
              </w:rPr>
            </w:pPr>
            <w:r w:rsidRPr="00723A37">
              <w:rPr>
                <w:sz w:val="24"/>
                <w:szCs w:val="24"/>
              </w:rPr>
              <w:t>Заміна фільтра салону</w:t>
            </w:r>
          </w:p>
        </w:tc>
        <w:tc>
          <w:tcPr>
            <w:tcW w:w="650" w:type="pct"/>
            <w:vAlign w:val="center"/>
          </w:tcPr>
          <w:p w14:paraId="73A14136" w14:textId="77777777" w:rsidR="00AB7607" w:rsidRPr="00723A37" w:rsidRDefault="00AB7607" w:rsidP="00913673">
            <w:pPr>
              <w:spacing w:after="0"/>
              <w:jc w:val="center"/>
              <w:rPr>
                <w:sz w:val="24"/>
                <w:szCs w:val="24"/>
              </w:rPr>
            </w:pPr>
          </w:p>
        </w:tc>
        <w:tc>
          <w:tcPr>
            <w:tcW w:w="578" w:type="pct"/>
            <w:vAlign w:val="center"/>
          </w:tcPr>
          <w:p w14:paraId="0C4FB0A1" w14:textId="77777777" w:rsidR="00AB7607" w:rsidRPr="00723A37" w:rsidRDefault="00AB7607" w:rsidP="00913673">
            <w:pPr>
              <w:spacing w:after="0"/>
              <w:jc w:val="center"/>
              <w:rPr>
                <w:sz w:val="24"/>
                <w:szCs w:val="24"/>
              </w:rPr>
            </w:pPr>
          </w:p>
        </w:tc>
        <w:tc>
          <w:tcPr>
            <w:tcW w:w="506" w:type="pct"/>
            <w:vAlign w:val="center"/>
          </w:tcPr>
          <w:p w14:paraId="6837B547" w14:textId="77777777" w:rsidR="00AB7607" w:rsidRPr="00723A37" w:rsidRDefault="00AB7607" w:rsidP="00913673">
            <w:pPr>
              <w:spacing w:after="0"/>
              <w:jc w:val="center"/>
              <w:rPr>
                <w:sz w:val="24"/>
                <w:szCs w:val="24"/>
              </w:rPr>
            </w:pPr>
          </w:p>
        </w:tc>
        <w:tc>
          <w:tcPr>
            <w:tcW w:w="796" w:type="pct"/>
            <w:vAlign w:val="center"/>
          </w:tcPr>
          <w:p w14:paraId="3C3245C0" w14:textId="77777777" w:rsidR="00AB7607" w:rsidRPr="00723A37" w:rsidRDefault="00AB7607" w:rsidP="00913673">
            <w:pPr>
              <w:spacing w:after="0"/>
              <w:jc w:val="center"/>
              <w:rPr>
                <w:sz w:val="24"/>
                <w:szCs w:val="24"/>
              </w:rPr>
            </w:pPr>
          </w:p>
        </w:tc>
      </w:tr>
      <w:tr w:rsidR="00AB7607" w:rsidRPr="00723A37" w14:paraId="11CC4D5A" w14:textId="77777777" w:rsidTr="00913673">
        <w:trPr>
          <w:trHeight w:val="20"/>
        </w:trPr>
        <w:tc>
          <w:tcPr>
            <w:tcW w:w="213" w:type="pct"/>
            <w:vAlign w:val="center"/>
          </w:tcPr>
          <w:p w14:paraId="02849FB0" w14:textId="77777777" w:rsidR="00AB7607" w:rsidRPr="00723A37" w:rsidRDefault="00AB7607" w:rsidP="00913673">
            <w:pPr>
              <w:spacing w:after="0"/>
              <w:jc w:val="center"/>
              <w:rPr>
                <w:sz w:val="24"/>
                <w:szCs w:val="24"/>
              </w:rPr>
            </w:pPr>
            <w:r w:rsidRPr="00723A37">
              <w:rPr>
                <w:sz w:val="24"/>
                <w:szCs w:val="24"/>
              </w:rPr>
              <w:t>8</w:t>
            </w:r>
          </w:p>
        </w:tc>
        <w:tc>
          <w:tcPr>
            <w:tcW w:w="2257" w:type="pct"/>
            <w:vAlign w:val="center"/>
          </w:tcPr>
          <w:p w14:paraId="34EEC807" w14:textId="7968CACB" w:rsidR="00AB7607" w:rsidRPr="00723A37" w:rsidRDefault="00AB7607" w:rsidP="00913673">
            <w:pPr>
              <w:spacing w:after="0"/>
              <w:jc w:val="both"/>
              <w:rPr>
                <w:sz w:val="24"/>
                <w:szCs w:val="24"/>
              </w:rPr>
            </w:pPr>
            <w:r w:rsidRPr="00723A37">
              <w:rPr>
                <w:sz w:val="24"/>
                <w:szCs w:val="24"/>
              </w:rPr>
              <w:t>Заміна гальмівної рідини</w:t>
            </w:r>
          </w:p>
        </w:tc>
        <w:tc>
          <w:tcPr>
            <w:tcW w:w="650" w:type="pct"/>
            <w:vAlign w:val="center"/>
          </w:tcPr>
          <w:p w14:paraId="477C8B03" w14:textId="77777777" w:rsidR="00AB7607" w:rsidRPr="00723A37" w:rsidRDefault="00AB7607" w:rsidP="00913673">
            <w:pPr>
              <w:spacing w:after="0"/>
              <w:jc w:val="center"/>
              <w:rPr>
                <w:sz w:val="24"/>
                <w:szCs w:val="24"/>
              </w:rPr>
            </w:pPr>
          </w:p>
        </w:tc>
        <w:tc>
          <w:tcPr>
            <w:tcW w:w="578" w:type="pct"/>
            <w:vAlign w:val="center"/>
          </w:tcPr>
          <w:p w14:paraId="0FEDD419" w14:textId="77777777" w:rsidR="00AB7607" w:rsidRPr="00723A37" w:rsidRDefault="00AB7607" w:rsidP="00913673">
            <w:pPr>
              <w:spacing w:after="0"/>
              <w:jc w:val="center"/>
              <w:rPr>
                <w:sz w:val="24"/>
                <w:szCs w:val="24"/>
              </w:rPr>
            </w:pPr>
          </w:p>
        </w:tc>
        <w:tc>
          <w:tcPr>
            <w:tcW w:w="506" w:type="pct"/>
            <w:vAlign w:val="center"/>
          </w:tcPr>
          <w:p w14:paraId="31EE8D0A" w14:textId="77777777" w:rsidR="00AB7607" w:rsidRPr="00723A37" w:rsidRDefault="00AB7607" w:rsidP="00913673">
            <w:pPr>
              <w:spacing w:after="0"/>
              <w:jc w:val="center"/>
              <w:rPr>
                <w:sz w:val="24"/>
                <w:szCs w:val="24"/>
              </w:rPr>
            </w:pPr>
          </w:p>
        </w:tc>
        <w:tc>
          <w:tcPr>
            <w:tcW w:w="796" w:type="pct"/>
            <w:vAlign w:val="center"/>
          </w:tcPr>
          <w:p w14:paraId="27A576D3" w14:textId="77777777" w:rsidR="00AB7607" w:rsidRPr="00723A37" w:rsidRDefault="00AB7607" w:rsidP="00913673">
            <w:pPr>
              <w:spacing w:after="0"/>
              <w:jc w:val="center"/>
              <w:rPr>
                <w:sz w:val="24"/>
                <w:szCs w:val="24"/>
              </w:rPr>
            </w:pPr>
          </w:p>
        </w:tc>
      </w:tr>
      <w:tr w:rsidR="00AB7607" w:rsidRPr="00723A37" w14:paraId="74322903" w14:textId="77777777" w:rsidTr="00913673">
        <w:trPr>
          <w:trHeight w:val="20"/>
        </w:trPr>
        <w:tc>
          <w:tcPr>
            <w:tcW w:w="213" w:type="pct"/>
            <w:vAlign w:val="center"/>
          </w:tcPr>
          <w:p w14:paraId="65C04139" w14:textId="77777777" w:rsidR="00AB7607" w:rsidRPr="00723A37" w:rsidRDefault="00AB7607" w:rsidP="00913673">
            <w:pPr>
              <w:spacing w:after="0"/>
              <w:jc w:val="center"/>
              <w:rPr>
                <w:sz w:val="24"/>
                <w:szCs w:val="24"/>
              </w:rPr>
            </w:pPr>
            <w:r w:rsidRPr="00723A37">
              <w:rPr>
                <w:sz w:val="24"/>
                <w:szCs w:val="24"/>
              </w:rPr>
              <w:t>9</w:t>
            </w:r>
          </w:p>
        </w:tc>
        <w:tc>
          <w:tcPr>
            <w:tcW w:w="2257" w:type="pct"/>
            <w:vAlign w:val="center"/>
          </w:tcPr>
          <w:p w14:paraId="1B930525" w14:textId="77777777" w:rsidR="00AB7607" w:rsidRPr="00723A37" w:rsidRDefault="00AB7607" w:rsidP="00913673">
            <w:pPr>
              <w:spacing w:after="0"/>
              <w:jc w:val="both"/>
              <w:rPr>
                <w:sz w:val="24"/>
                <w:szCs w:val="24"/>
              </w:rPr>
            </w:pPr>
            <w:r w:rsidRPr="00723A37">
              <w:rPr>
                <w:sz w:val="24"/>
                <w:szCs w:val="24"/>
              </w:rPr>
              <w:t>Регулювання кутів встановлення коліс</w:t>
            </w:r>
          </w:p>
        </w:tc>
        <w:tc>
          <w:tcPr>
            <w:tcW w:w="650" w:type="pct"/>
            <w:vAlign w:val="center"/>
          </w:tcPr>
          <w:p w14:paraId="72392352" w14:textId="77777777" w:rsidR="00AB7607" w:rsidRPr="00723A37" w:rsidRDefault="00AB7607" w:rsidP="00913673">
            <w:pPr>
              <w:spacing w:after="0"/>
              <w:jc w:val="center"/>
              <w:rPr>
                <w:sz w:val="24"/>
                <w:szCs w:val="24"/>
              </w:rPr>
            </w:pPr>
          </w:p>
        </w:tc>
        <w:tc>
          <w:tcPr>
            <w:tcW w:w="578" w:type="pct"/>
            <w:vAlign w:val="center"/>
          </w:tcPr>
          <w:p w14:paraId="150CFA8D" w14:textId="77777777" w:rsidR="00AB7607" w:rsidRPr="00723A37" w:rsidRDefault="00AB7607" w:rsidP="00913673">
            <w:pPr>
              <w:spacing w:after="0"/>
              <w:jc w:val="center"/>
              <w:rPr>
                <w:sz w:val="24"/>
                <w:szCs w:val="24"/>
              </w:rPr>
            </w:pPr>
          </w:p>
        </w:tc>
        <w:tc>
          <w:tcPr>
            <w:tcW w:w="506" w:type="pct"/>
            <w:vAlign w:val="center"/>
          </w:tcPr>
          <w:p w14:paraId="2DF4AD25" w14:textId="77777777" w:rsidR="00AB7607" w:rsidRPr="00723A37" w:rsidRDefault="00AB7607" w:rsidP="00913673">
            <w:pPr>
              <w:spacing w:after="0"/>
              <w:jc w:val="center"/>
              <w:rPr>
                <w:sz w:val="24"/>
                <w:szCs w:val="24"/>
              </w:rPr>
            </w:pPr>
          </w:p>
        </w:tc>
        <w:tc>
          <w:tcPr>
            <w:tcW w:w="796" w:type="pct"/>
            <w:vAlign w:val="center"/>
          </w:tcPr>
          <w:p w14:paraId="1EA32794" w14:textId="77777777" w:rsidR="00AB7607" w:rsidRPr="00723A37" w:rsidRDefault="00AB7607" w:rsidP="00913673">
            <w:pPr>
              <w:spacing w:after="0"/>
              <w:jc w:val="center"/>
              <w:rPr>
                <w:sz w:val="24"/>
                <w:szCs w:val="24"/>
              </w:rPr>
            </w:pPr>
          </w:p>
        </w:tc>
      </w:tr>
      <w:tr w:rsidR="00AB7607" w:rsidRPr="00723A37" w14:paraId="23F76B4B" w14:textId="77777777" w:rsidTr="00913673">
        <w:trPr>
          <w:trHeight w:val="20"/>
        </w:trPr>
        <w:tc>
          <w:tcPr>
            <w:tcW w:w="5000" w:type="pct"/>
            <w:gridSpan w:val="6"/>
            <w:vAlign w:val="center"/>
            <w:hideMark/>
          </w:tcPr>
          <w:p w14:paraId="1E89B527" w14:textId="77777777" w:rsidR="00AB7607" w:rsidRPr="00723A37" w:rsidRDefault="00AB7607" w:rsidP="00913673">
            <w:pPr>
              <w:spacing w:after="0"/>
              <w:jc w:val="center"/>
              <w:rPr>
                <w:b/>
                <w:bCs/>
                <w:i/>
                <w:iCs/>
                <w:sz w:val="24"/>
                <w:szCs w:val="24"/>
              </w:rPr>
            </w:pPr>
            <w:r w:rsidRPr="00723A37">
              <w:rPr>
                <w:b/>
                <w:bCs/>
                <w:i/>
                <w:iCs/>
                <w:sz w:val="24"/>
                <w:szCs w:val="24"/>
              </w:rPr>
              <w:t>Запчастини (матеріали):</w:t>
            </w:r>
          </w:p>
        </w:tc>
      </w:tr>
      <w:tr w:rsidR="00AB7607" w:rsidRPr="00723A37" w14:paraId="496E8770" w14:textId="77777777" w:rsidTr="00913673">
        <w:trPr>
          <w:trHeight w:val="20"/>
        </w:trPr>
        <w:tc>
          <w:tcPr>
            <w:tcW w:w="213" w:type="pct"/>
            <w:vAlign w:val="center"/>
            <w:hideMark/>
          </w:tcPr>
          <w:p w14:paraId="65DBD2B8" w14:textId="77777777" w:rsidR="00AB7607" w:rsidRPr="00723A37" w:rsidRDefault="00AB7607" w:rsidP="00913673">
            <w:pPr>
              <w:spacing w:after="0"/>
              <w:jc w:val="center"/>
              <w:rPr>
                <w:sz w:val="24"/>
                <w:szCs w:val="24"/>
              </w:rPr>
            </w:pPr>
            <w:r w:rsidRPr="00723A37">
              <w:rPr>
                <w:sz w:val="24"/>
                <w:szCs w:val="24"/>
              </w:rPr>
              <w:t>№</w:t>
            </w:r>
            <w:r w:rsidRPr="00723A37">
              <w:rPr>
                <w:sz w:val="24"/>
                <w:szCs w:val="24"/>
              </w:rPr>
              <w:br/>
              <w:t>п/п</w:t>
            </w:r>
          </w:p>
        </w:tc>
        <w:tc>
          <w:tcPr>
            <w:tcW w:w="2257" w:type="pct"/>
            <w:vAlign w:val="center"/>
            <w:hideMark/>
          </w:tcPr>
          <w:p w14:paraId="3D2FB8B5" w14:textId="77777777" w:rsidR="00AB7607" w:rsidRPr="00723A37" w:rsidRDefault="00AB7607" w:rsidP="00913673">
            <w:pPr>
              <w:spacing w:after="0"/>
              <w:jc w:val="center"/>
              <w:rPr>
                <w:sz w:val="24"/>
                <w:szCs w:val="24"/>
              </w:rPr>
            </w:pPr>
            <w:r w:rsidRPr="00723A37">
              <w:rPr>
                <w:sz w:val="24"/>
                <w:szCs w:val="24"/>
              </w:rPr>
              <w:t>Найменування</w:t>
            </w:r>
            <w:r w:rsidRPr="00723A37">
              <w:rPr>
                <w:sz w:val="24"/>
                <w:szCs w:val="24"/>
              </w:rPr>
              <w:br/>
              <w:t>запчастин (матеріалів), виробник, марка, каталожний номер</w:t>
            </w:r>
          </w:p>
        </w:tc>
        <w:tc>
          <w:tcPr>
            <w:tcW w:w="650" w:type="pct"/>
            <w:vAlign w:val="center"/>
            <w:hideMark/>
          </w:tcPr>
          <w:p w14:paraId="6ACDC5C1" w14:textId="77777777" w:rsidR="00AB7607" w:rsidRPr="00723A37" w:rsidRDefault="00AB7607" w:rsidP="00913673">
            <w:pPr>
              <w:spacing w:after="0"/>
              <w:jc w:val="center"/>
              <w:rPr>
                <w:sz w:val="24"/>
                <w:szCs w:val="24"/>
              </w:rPr>
            </w:pPr>
            <w:r w:rsidRPr="00723A37">
              <w:rPr>
                <w:sz w:val="24"/>
                <w:szCs w:val="24"/>
              </w:rPr>
              <w:t>Од.</w:t>
            </w:r>
            <w:r w:rsidRPr="00723A37">
              <w:rPr>
                <w:sz w:val="24"/>
                <w:szCs w:val="24"/>
              </w:rPr>
              <w:br/>
              <w:t>виміру</w:t>
            </w:r>
          </w:p>
        </w:tc>
        <w:tc>
          <w:tcPr>
            <w:tcW w:w="578" w:type="pct"/>
            <w:vAlign w:val="center"/>
            <w:hideMark/>
          </w:tcPr>
          <w:p w14:paraId="73285A52" w14:textId="77777777" w:rsidR="00AB7607" w:rsidRPr="00723A37" w:rsidRDefault="00AB7607" w:rsidP="00913673">
            <w:pPr>
              <w:spacing w:after="0"/>
              <w:jc w:val="center"/>
              <w:rPr>
                <w:sz w:val="24"/>
                <w:szCs w:val="24"/>
              </w:rPr>
            </w:pPr>
            <w:r w:rsidRPr="00723A37">
              <w:rPr>
                <w:sz w:val="24"/>
                <w:szCs w:val="24"/>
              </w:rPr>
              <w:t xml:space="preserve">Вартість, </w:t>
            </w:r>
            <w:r w:rsidRPr="00723A37">
              <w:rPr>
                <w:sz w:val="24"/>
                <w:szCs w:val="24"/>
              </w:rPr>
              <w:br/>
              <w:t>з ПДВ</w:t>
            </w:r>
          </w:p>
        </w:tc>
        <w:tc>
          <w:tcPr>
            <w:tcW w:w="506" w:type="pct"/>
            <w:vAlign w:val="center"/>
            <w:hideMark/>
          </w:tcPr>
          <w:p w14:paraId="6E1DFA7E" w14:textId="77777777" w:rsidR="00AB7607" w:rsidRPr="00723A37" w:rsidRDefault="00AB7607" w:rsidP="00913673">
            <w:pPr>
              <w:spacing w:after="0"/>
              <w:jc w:val="center"/>
              <w:rPr>
                <w:sz w:val="24"/>
                <w:szCs w:val="24"/>
              </w:rPr>
            </w:pPr>
            <w:proofErr w:type="spellStart"/>
            <w:r w:rsidRPr="00723A37">
              <w:rPr>
                <w:sz w:val="24"/>
                <w:szCs w:val="24"/>
              </w:rPr>
              <w:t>Кільк</w:t>
            </w:r>
            <w:proofErr w:type="spellEnd"/>
            <w:r w:rsidRPr="00723A37">
              <w:rPr>
                <w:sz w:val="24"/>
                <w:szCs w:val="24"/>
              </w:rPr>
              <w:t>.</w:t>
            </w:r>
          </w:p>
        </w:tc>
        <w:tc>
          <w:tcPr>
            <w:tcW w:w="796" w:type="pct"/>
            <w:vAlign w:val="center"/>
            <w:hideMark/>
          </w:tcPr>
          <w:p w14:paraId="0F1F939C" w14:textId="77777777" w:rsidR="00AB7607" w:rsidRPr="00723A37" w:rsidRDefault="00AB7607" w:rsidP="00913673">
            <w:pPr>
              <w:spacing w:after="0"/>
              <w:jc w:val="center"/>
              <w:rPr>
                <w:sz w:val="24"/>
                <w:szCs w:val="24"/>
              </w:rPr>
            </w:pPr>
            <w:r w:rsidRPr="00723A37">
              <w:rPr>
                <w:sz w:val="24"/>
                <w:szCs w:val="24"/>
              </w:rPr>
              <w:t>Сума, з ПДВ</w:t>
            </w:r>
          </w:p>
        </w:tc>
      </w:tr>
      <w:tr w:rsidR="00AB7607" w:rsidRPr="00723A37" w14:paraId="255232CE" w14:textId="77777777" w:rsidTr="00913673">
        <w:trPr>
          <w:trHeight w:val="20"/>
        </w:trPr>
        <w:tc>
          <w:tcPr>
            <w:tcW w:w="213" w:type="pct"/>
            <w:vAlign w:val="center"/>
            <w:hideMark/>
          </w:tcPr>
          <w:p w14:paraId="304E9D45" w14:textId="77777777" w:rsidR="00AB7607" w:rsidRPr="00723A37" w:rsidRDefault="00AB7607" w:rsidP="00913673">
            <w:pPr>
              <w:spacing w:after="0"/>
              <w:jc w:val="center"/>
              <w:rPr>
                <w:sz w:val="24"/>
                <w:szCs w:val="24"/>
              </w:rPr>
            </w:pPr>
            <w:r w:rsidRPr="00723A37">
              <w:rPr>
                <w:sz w:val="24"/>
                <w:szCs w:val="24"/>
              </w:rPr>
              <w:t>1</w:t>
            </w:r>
          </w:p>
        </w:tc>
        <w:tc>
          <w:tcPr>
            <w:tcW w:w="2257" w:type="pct"/>
            <w:vAlign w:val="center"/>
            <w:hideMark/>
          </w:tcPr>
          <w:p w14:paraId="52F421C7" w14:textId="77777777" w:rsidR="00AB7607" w:rsidRPr="00723A37" w:rsidRDefault="00AB7607" w:rsidP="00913673">
            <w:pPr>
              <w:spacing w:after="0"/>
              <w:jc w:val="both"/>
              <w:rPr>
                <w:sz w:val="24"/>
                <w:szCs w:val="24"/>
              </w:rPr>
            </w:pPr>
            <w:r w:rsidRPr="00723A37">
              <w:rPr>
                <w:sz w:val="24"/>
                <w:szCs w:val="24"/>
              </w:rPr>
              <w:t xml:space="preserve">Олива </w:t>
            </w:r>
            <w:proofErr w:type="spellStart"/>
            <w:r w:rsidRPr="00723A37">
              <w:rPr>
                <w:sz w:val="24"/>
                <w:szCs w:val="24"/>
              </w:rPr>
              <w:t>Shell</w:t>
            </w:r>
            <w:proofErr w:type="spellEnd"/>
            <w:r w:rsidRPr="00723A37">
              <w:rPr>
                <w:sz w:val="24"/>
                <w:szCs w:val="24"/>
              </w:rPr>
              <w:t xml:space="preserve"> </w:t>
            </w:r>
            <w:proofErr w:type="spellStart"/>
            <w:r w:rsidRPr="00723A37">
              <w:rPr>
                <w:sz w:val="24"/>
                <w:szCs w:val="24"/>
              </w:rPr>
              <w:t>Helix</w:t>
            </w:r>
            <w:proofErr w:type="spellEnd"/>
            <w:r w:rsidRPr="00723A37">
              <w:rPr>
                <w:sz w:val="24"/>
                <w:szCs w:val="24"/>
              </w:rPr>
              <w:t xml:space="preserve"> </w:t>
            </w:r>
            <w:proofErr w:type="spellStart"/>
            <w:r w:rsidRPr="00723A37">
              <w:rPr>
                <w:sz w:val="24"/>
                <w:szCs w:val="24"/>
              </w:rPr>
              <w:t>Ultra</w:t>
            </w:r>
            <w:proofErr w:type="spellEnd"/>
            <w:r w:rsidRPr="00723A37">
              <w:rPr>
                <w:sz w:val="24"/>
                <w:szCs w:val="24"/>
              </w:rPr>
              <w:t xml:space="preserve"> ECT C3 AH 5W30 або еквівалент</w:t>
            </w:r>
          </w:p>
        </w:tc>
        <w:tc>
          <w:tcPr>
            <w:tcW w:w="650" w:type="pct"/>
            <w:vAlign w:val="center"/>
            <w:hideMark/>
          </w:tcPr>
          <w:p w14:paraId="7AC0B498" w14:textId="77777777" w:rsidR="00AB7607" w:rsidRPr="00723A37" w:rsidRDefault="00AB7607" w:rsidP="00913673">
            <w:pPr>
              <w:spacing w:after="0"/>
              <w:jc w:val="center"/>
              <w:rPr>
                <w:sz w:val="24"/>
                <w:szCs w:val="24"/>
              </w:rPr>
            </w:pPr>
            <w:r w:rsidRPr="00723A37">
              <w:rPr>
                <w:sz w:val="24"/>
                <w:szCs w:val="24"/>
              </w:rPr>
              <w:t>л</w:t>
            </w:r>
          </w:p>
        </w:tc>
        <w:tc>
          <w:tcPr>
            <w:tcW w:w="578" w:type="pct"/>
            <w:vAlign w:val="center"/>
          </w:tcPr>
          <w:p w14:paraId="4DDD1B3C" w14:textId="77777777" w:rsidR="00AB7607" w:rsidRPr="00723A37" w:rsidRDefault="00AB7607" w:rsidP="00913673">
            <w:pPr>
              <w:spacing w:after="0"/>
              <w:jc w:val="center"/>
              <w:rPr>
                <w:sz w:val="24"/>
                <w:szCs w:val="24"/>
              </w:rPr>
            </w:pPr>
          </w:p>
        </w:tc>
        <w:tc>
          <w:tcPr>
            <w:tcW w:w="506" w:type="pct"/>
            <w:vAlign w:val="center"/>
            <w:hideMark/>
          </w:tcPr>
          <w:p w14:paraId="366ABBEB" w14:textId="77777777" w:rsidR="00AB7607" w:rsidRPr="00723A37" w:rsidRDefault="00AB7607" w:rsidP="00913673">
            <w:pPr>
              <w:spacing w:after="0"/>
              <w:jc w:val="center"/>
              <w:rPr>
                <w:sz w:val="24"/>
                <w:szCs w:val="24"/>
              </w:rPr>
            </w:pPr>
            <w:r w:rsidRPr="00723A37">
              <w:rPr>
                <w:sz w:val="24"/>
                <w:szCs w:val="24"/>
              </w:rPr>
              <w:t>5</w:t>
            </w:r>
          </w:p>
        </w:tc>
        <w:tc>
          <w:tcPr>
            <w:tcW w:w="796" w:type="pct"/>
            <w:vAlign w:val="center"/>
          </w:tcPr>
          <w:p w14:paraId="37B7E829" w14:textId="77777777" w:rsidR="00AB7607" w:rsidRPr="00723A37" w:rsidRDefault="00AB7607" w:rsidP="00913673">
            <w:pPr>
              <w:spacing w:after="0"/>
              <w:jc w:val="center"/>
              <w:rPr>
                <w:sz w:val="24"/>
                <w:szCs w:val="24"/>
              </w:rPr>
            </w:pPr>
          </w:p>
        </w:tc>
      </w:tr>
      <w:tr w:rsidR="00AB7607" w:rsidRPr="00723A37" w14:paraId="493A515B" w14:textId="77777777" w:rsidTr="00913673">
        <w:trPr>
          <w:trHeight w:val="20"/>
        </w:trPr>
        <w:tc>
          <w:tcPr>
            <w:tcW w:w="213" w:type="pct"/>
            <w:vAlign w:val="center"/>
            <w:hideMark/>
          </w:tcPr>
          <w:p w14:paraId="5D73CE5E" w14:textId="77777777" w:rsidR="00AB7607" w:rsidRPr="00723A37" w:rsidRDefault="00AB7607" w:rsidP="00913673">
            <w:pPr>
              <w:spacing w:after="0"/>
              <w:jc w:val="center"/>
              <w:rPr>
                <w:sz w:val="24"/>
                <w:szCs w:val="24"/>
              </w:rPr>
            </w:pPr>
            <w:r w:rsidRPr="00723A37">
              <w:rPr>
                <w:sz w:val="24"/>
                <w:szCs w:val="24"/>
              </w:rPr>
              <w:t>2</w:t>
            </w:r>
          </w:p>
        </w:tc>
        <w:tc>
          <w:tcPr>
            <w:tcW w:w="2257" w:type="pct"/>
            <w:vAlign w:val="center"/>
            <w:hideMark/>
          </w:tcPr>
          <w:p w14:paraId="3EC0DB91" w14:textId="77777777" w:rsidR="00AB7607" w:rsidRPr="00723A37" w:rsidRDefault="00AB7607" w:rsidP="00913673">
            <w:pPr>
              <w:spacing w:after="0"/>
              <w:jc w:val="both"/>
              <w:rPr>
                <w:sz w:val="24"/>
                <w:szCs w:val="24"/>
              </w:rPr>
            </w:pPr>
            <w:r w:rsidRPr="00723A37">
              <w:rPr>
                <w:sz w:val="24"/>
                <w:szCs w:val="24"/>
              </w:rPr>
              <w:t>Прокладка зливної пробки 2151323001 або еквівалент</w:t>
            </w:r>
          </w:p>
        </w:tc>
        <w:tc>
          <w:tcPr>
            <w:tcW w:w="650" w:type="pct"/>
            <w:vAlign w:val="center"/>
            <w:hideMark/>
          </w:tcPr>
          <w:p w14:paraId="07B42757" w14:textId="77777777" w:rsidR="00AB7607" w:rsidRPr="00723A37" w:rsidRDefault="00AB7607" w:rsidP="00913673">
            <w:pPr>
              <w:spacing w:after="0"/>
              <w:jc w:val="center"/>
              <w:rPr>
                <w:sz w:val="24"/>
                <w:szCs w:val="24"/>
              </w:rPr>
            </w:pPr>
            <w:r w:rsidRPr="00723A37">
              <w:rPr>
                <w:sz w:val="24"/>
                <w:szCs w:val="24"/>
              </w:rPr>
              <w:t>шт.</w:t>
            </w:r>
          </w:p>
        </w:tc>
        <w:tc>
          <w:tcPr>
            <w:tcW w:w="578" w:type="pct"/>
            <w:vAlign w:val="center"/>
          </w:tcPr>
          <w:p w14:paraId="2555EA08" w14:textId="77777777" w:rsidR="00AB7607" w:rsidRPr="00723A37" w:rsidRDefault="00AB7607" w:rsidP="00913673">
            <w:pPr>
              <w:spacing w:after="0"/>
              <w:jc w:val="center"/>
              <w:rPr>
                <w:sz w:val="24"/>
                <w:szCs w:val="24"/>
              </w:rPr>
            </w:pPr>
          </w:p>
        </w:tc>
        <w:tc>
          <w:tcPr>
            <w:tcW w:w="506" w:type="pct"/>
            <w:vAlign w:val="center"/>
            <w:hideMark/>
          </w:tcPr>
          <w:p w14:paraId="6BFFFBF0"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56710785" w14:textId="77777777" w:rsidR="00AB7607" w:rsidRPr="00723A37" w:rsidRDefault="00AB7607" w:rsidP="00913673">
            <w:pPr>
              <w:spacing w:after="0"/>
              <w:jc w:val="center"/>
              <w:rPr>
                <w:sz w:val="24"/>
                <w:szCs w:val="24"/>
              </w:rPr>
            </w:pPr>
          </w:p>
        </w:tc>
      </w:tr>
      <w:tr w:rsidR="00AB7607" w:rsidRPr="00723A37" w14:paraId="3C336B4B" w14:textId="77777777" w:rsidTr="00913673">
        <w:trPr>
          <w:trHeight w:val="20"/>
        </w:trPr>
        <w:tc>
          <w:tcPr>
            <w:tcW w:w="213" w:type="pct"/>
            <w:vAlign w:val="center"/>
            <w:hideMark/>
          </w:tcPr>
          <w:p w14:paraId="5D4FFA4E" w14:textId="77777777" w:rsidR="00AB7607" w:rsidRPr="00723A37" w:rsidRDefault="00AB7607" w:rsidP="00913673">
            <w:pPr>
              <w:spacing w:after="0"/>
              <w:jc w:val="center"/>
              <w:rPr>
                <w:sz w:val="24"/>
                <w:szCs w:val="24"/>
              </w:rPr>
            </w:pPr>
            <w:r w:rsidRPr="00723A37">
              <w:rPr>
                <w:sz w:val="24"/>
                <w:szCs w:val="24"/>
              </w:rPr>
              <w:t>3</w:t>
            </w:r>
          </w:p>
        </w:tc>
        <w:tc>
          <w:tcPr>
            <w:tcW w:w="2257" w:type="pct"/>
            <w:vAlign w:val="center"/>
            <w:hideMark/>
          </w:tcPr>
          <w:p w14:paraId="604271E7" w14:textId="77777777" w:rsidR="00AB7607" w:rsidRPr="00723A37" w:rsidRDefault="00AB7607" w:rsidP="00913673">
            <w:pPr>
              <w:spacing w:after="0"/>
              <w:jc w:val="both"/>
              <w:rPr>
                <w:sz w:val="24"/>
                <w:szCs w:val="24"/>
              </w:rPr>
            </w:pPr>
            <w:r w:rsidRPr="00723A37">
              <w:rPr>
                <w:sz w:val="24"/>
                <w:szCs w:val="24"/>
              </w:rPr>
              <w:t>Фільтр оливи двигуна 263202</w:t>
            </w:r>
            <w:r w:rsidRPr="00723A37">
              <w:rPr>
                <w:sz w:val="24"/>
                <w:szCs w:val="24"/>
                <w:lang w:val="en-US"/>
              </w:rPr>
              <w:t>U</w:t>
            </w:r>
            <w:r w:rsidRPr="00723A37">
              <w:rPr>
                <w:sz w:val="24"/>
                <w:szCs w:val="24"/>
                <w:lang w:val="ru-RU"/>
              </w:rPr>
              <w:t>000</w:t>
            </w:r>
            <w:r w:rsidRPr="00723A37">
              <w:rPr>
                <w:sz w:val="24"/>
                <w:szCs w:val="24"/>
              </w:rPr>
              <w:t xml:space="preserve"> або еквівалент</w:t>
            </w:r>
          </w:p>
        </w:tc>
        <w:tc>
          <w:tcPr>
            <w:tcW w:w="650" w:type="pct"/>
            <w:vAlign w:val="center"/>
            <w:hideMark/>
          </w:tcPr>
          <w:p w14:paraId="70189683"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7A53197F" w14:textId="77777777" w:rsidR="00AB7607" w:rsidRPr="00723A37" w:rsidRDefault="00AB7607" w:rsidP="00913673">
            <w:pPr>
              <w:spacing w:after="0"/>
              <w:jc w:val="center"/>
              <w:rPr>
                <w:sz w:val="24"/>
                <w:szCs w:val="24"/>
              </w:rPr>
            </w:pPr>
          </w:p>
        </w:tc>
        <w:tc>
          <w:tcPr>
            <w:tcW w:w="506" w:type="pct"/>
            <w:vAlign w:val="center"/>
            <w:hideMark/>
          </w:tcPr>
          <w:p w14:paraId="61060B5B"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3FEE8364" w14:textId="77777777" w:rsidR="00AB7607" w:rsidRPr="00723A37" w:rsidRDefault="00AB7607" w:rsidP="00913673">
            <w:pPr>
              <w:spacing w:after="0"/>
              <w:jc w:val="center"/>
              <w:rPr>
                <w:sz w:val="24"/>
                <w:szCs w:val="24"/>
              </w:rPr>
            </w:pPr>
          </w:p>
        </w:tc>
      </w:tr>
      <w:tr w:rsidR="00AB7607" w:rsidRPr="00723A37" w14:paraId="4CD083DB" w14:textId="77777777" w:rsidTr="00913673">
        <w:trPr>
          <w:trHeight w:val="20"/>
        </w:trPr>
        <w:tc>
          <w:tcPr>
            <w:tcW w:w="213" w:type="pct"/>
            <w:vAlign w:val="center"/>
            <w:hideMark/>
          </w:tcPr>
          <w:p w14:paraId="1BA7FF87" w14:textId="77777777" w:rsidR="00AB7607" w:rsidRPr="00723A37" w:rsidRDefault="00AB7607" w:rsidP="00913673">
            <w:pPr>
              <w:spacing w:after="0"/>
              <w:jc w:val="center"/>
              <w:rPr>
                <w:sz w:val="24"/>
                <w:szCs w:val="24"/>
              </w:rPr>
            </w:pPr>
            <w:r w:rsidRPr="00723A37">
              <w:rPr>
                <w:sz w:val="24"/>
                <w:szCs w:val="24"/>
              </w:rPr>
              <w:t>4</w:t>
            </w:r>
          </w:p>
        </w:tc>
        <w:tc>
          <w:tcPr>
            <w:tcW w:w="2257" w:type="pct"/>
            <w:vAlign w:val="center"/>
            <w:hideMark/>
          </w:tcPr>
          <w:p w14:paraId="1702AB5F" w14:textId="77777777" w:rsidR="00AB7607" w:rsidRPr="00723A37" w:rsidRDefault="00AB7607" w:rsidP="00913673">
            <w:pPr>
              <w:spacing w:after="0"/>
              <w:jc w:val="both"/>
              <w:rPr>
                <w:sz w:val="24"/>
                <w:szCs w:val="24"/>
              </w:rPr>
            </w:pPr>
            <w:r w:rsidRPr="00723A37">
              <w:rPr>
                <w:sz w:val="24"/>
                <w:szCs w:val="24"/>
              </w:rPr>
              <w:t>Фільтр повітря 28113N</w:t>
            </w:r>
            <w:r w:rsidRPr="00723A37">
              <w:rPr>
                <w:sz w:val="24"/>
                <w:szCs w:val="24"/>
                <w:lang w:val="ru-RU"/>
              </w:rPr>
              <w:t xml:space="preserve">9000 </w:t>
            </w:r>
            <w:r w:rsidRPr="00723A37">
              <w:rPr>
                <w:sz w:val="24"/>
                <w:szCs w:val="24"/>
              </w:rPr>
              <w:t>або еквівалент</w:t>
            </w:r>
          </w:p>
        </w:tc>
        <w:tc>
          <w:tcPr>
            <w:tcW w:w="650" w:type="pct"/>
            <w:vAlign w:val="center"/>
            <w:hideMark/>
          </w:tcPr>
          <w:p w14:paraId="5C75205F"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1467B395" w14:textId="77777777" w:rsidR="00AB7607" w:rsidRPr="00723A37" w:rsidRDefault="00AB7607" w:rsidP="00913673">
            <w:pPr>
              <w:spacing w:after="0"/>
              <w:jc w:val="center"/>
              <w:rPr>
                <w:sz w:val="24"/>
                <w:szCs w:val="24"/>
              </w:rPr>
            </w:pPr>
          </w:p>
        </w:tc>
        <w:tc>
          <w:tcPr>
            <w:tcW w:w="506" w:type="pct"/>
            <w:vAlign w:val="center"/>
            <w:hideMark/>
          </w:tcPr>
          <w:p w14:paraId="69611126"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4BDBDD95" w14:textId="77777777" w:rsidR="00AB7607" w:rsidRPr="00723A37" w:rsidRDefault="00AB7607" w:rsidP="00913673">
            <w:pPr>
              <w:spacing w:after="0"/>
              <w:jc w:val="center"/>
              <w:rPr>
                <w:sz w:val="24"/>
                <w:szCs w:val="24"/>
              </w:rPr>
            </w:pPr>
          </w:p>
        </w:tc>
      </w:tr>
      <w:tr w:rsidR="00AB7607" w:rsidRPr="00723A37" w14:paraId="24E97E0B" w14:textId="77777777" w:rsidTr="00913673">
        <w:trPr>
          <w:trHeight w:val="20"/>
        </w:trPr>
        <w:tc>
          <w:tcPr>
            <w:tcW w:w="213" w:type="pct"/>
            <w:vAlign w:val="center"/>
            <w:hideMark/>
          </w:tcPr>
          <w:p w14:paraId="765F4385" w14:textId="77777777" w:rsidR="00AB7607" w:rsidRPr="00723A37" w:rsidRDefault="00AB7607" w:rsidP="00913673">
            <w:pPr>
              <w:spacing w:after="0"/>
              <w:jc w:val="center"/>
              <w:rPr>
                <w:sz w:val="24"/>
                <w:szCs w:val="24"/>
              </w:rPr>
            </w:pPr>
            <w:r w:rsidRPr="00723A37">
              <w:rPr>
                <w:sz w:val="24"/>
                <w:szCs w:val="24"/>
              </w:rPr>
              <w:t>5</w:t>
            </w:r>
          </w:p>
        </w:tc>
        <w:tc>
          <w:tcPr>
            <w:tcW w:w="2257" w:type="pct"/>
            <w:vAlign w:val="center"/>
            <w:hideMark/>
          </w:tcPr>
          <w:p w14:paraId="3FAE32C9" w14:textId="77777777" w:rsidR="00AB7607" w:rsidRPr="00723A37" w:rsidRDefault="00AB7607" w:rsidP="00913673">
            <w:pPr>
              <w:spacing w:after="0"/>
              <w:jc w:val="both"/>
              <w:rPr>
                <w:sz w:val="24"/>
                <w:szCs w:val="24"/>
              </w:rPr>
            </w:pPr>
            <w:r w:rsidRPr="00723A37">
              <w:rPr>
                <w:sz w:val="24"/>
                <w:szCs w:val="24"/>
              </w:rPr>
              <w:t>Фільтр салону 97133</w:t>
            </w:r>
            <w:r w:rsidRPr="00723A37">
              <w:rPr>
                <w:sz w:val="24"/>
                <w:szCs w:val="24"/>
                <w:lang w:val="en-US"/>
              </w:rPr>
              <w:t>R</w:t>
            </w:r>
            <w:r w:rsidRPr="00723A37">
              <w:rPr>
                <w:sz w:val="24"/>
                <w:szCs w:val="24"/>
                <w:lang w:val="ru-RU"/>
              </w:rPr>
              <w:t>2000</w:t>
            </w:r>
            <w:r w:rsidRPr="00723A37">
              <w:rPr>
                <w:sz w:val="24"/>
                <w:szCs w:val="24"/>
              </w:rPr>
              <w:t xml:space="preserve"> або еквівалент</w:t>
            </w:r>
          </w:p>
        </w:tc>
        <w:tc>
          <w:tcPr>
            <w:tcW w:w="650" w:type="pct"/>
            <w:vAlign w:val="center"/>
            <w:hideMark/>
          </w:tcPr>
          <w:p w14:paraId="18DF3166"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4576CA81" w14:textId="77777777" w:rsidR="00AB7607" w:rsidRPr="00723A37" w:rsidRDefault="00AB7607" w:rsidP="00913673">
            <w:pPr>
              <w:spacing w:after="0"/>
              <w:jc w:val="center"/>
              <w:rPr>
                <w:sz w:val="24"/>
                <w:szCs w:val="24"/>
              </w:rPr>
            </w:pPr>
          </w:p>
        </w:tc>
        <w:tc>
          <w:tcPr>
            <w:tcW w:w="506" w:type="pct"/>
            <w:vAlign w:val="center"/>
            <w:hideMark/>
          </w:tcPr>
          <w:p w14:paraId="79439665"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30ED913C" w14:textId="77777777" w:rsidR="00AB7607" w:rsidRPr="00723A37" w:rsidRDefault="00AB7607" w:rsidP="00913673">
            <w:pPr>
              <w:spacing w:after="0"/>
              <w:jc w:val="center"/>
              <w:rPr>
                <w:sz w:val="24"/>
                <w:szCs w:val="24"/>
              </w:rPr>
            </w:pPr>
          </w:p>
        </w:tc>
      </w:tr>
      <w:tr w:rsidR="00AB7607" w:rsidRPr="00723A37" w14:paraId="1022EA8C" w14:textId="77777777" w:rsidTr="00913673">
        <w:trPr>
          <w:trHeight w:val="20"/>
        </w:trPr>
        <w:tc>
          <w:tcPr>
            <w:tcW w:w="213" w:type="pct"/>
            <w:vAlign w:val="center"/>
            <w:hideMark/>
          </w:tcPr>
          <w:p w14:paraId="2C953E45" w14:textId="77777777" w:rsidR="00AB7607" w:rsidRPr="00723A37" w:rsidRDefault="00AB7607" w:rsidP="00913673">
            <w:pPr>
              <w:spacing w:after="0"/>
              <w:jc w:val="center"/>
              <w:rPr>
                <w:sz w:val="24"/>
                <w:szCs w:val="24"/>
              </w:rPr>
            </w:pPr>
            <w:r w:rsidRPr="00723A37">
              <w:rPr>
                <w:sz w:val="24"/>
                <w:szCs w:val="24"/>
              </w:rPr>
              <w:t>6</w:t>
            </w:r>
          </w:p>
        </w:tc>
        <w:tc>
          <w:tcPr>
            <w:tcW w:w="2257" w:type="pct"/>
            <w:vAlign w:val="center"/>
            <w:hideMark/>
          </w:tcPr>
          <w:p w14:paraId="7482A179" w14:textId="7F1BD106" w:rsidR="00AB7607" w:rsidRPr="00723A37" w:rsidRDefault="00AB7607" w:rsidP="00913673">
            <w:pPr>
              <w:spacing w:after="0"/>
              <w:jc w:val="both"/>
              <w:rPr>
                <w:sz w:val="24"/>
                <w:szCs w:val="24"/>
              </w:rPr>
            </w:pPr>
            <w:r w:rsidRPr="00723A37">
              <w:rPr>
                <w:sz w:val="24"/>
                <w:szCs w:val="24"/>
              </w:rPr>
              <w:t>Рідина гальмівна B</w:t>
            </w:r>
            <w:r w:rsidRPr="00723A37">
              <w:rPr>
                <w:sz w:val="24"/>
                <w:szCs w:val="24"/>
                <w:lang w:val="en-US"/>
              </w:rPr>
              <w:t>RAKE</w:t>
            </w:r>
            <w:r w:rsidRPr="00723A37">
              <w:rPr>
                <w:sz w:val="24"/>
                <w:szCs w:val="24"/>
              </w:rPr>
              <w:t xml:space="preserve"> </w:t>
            </w:r>
            <w:r w:rsidRPr="00723A37">
              <w:rPr>
                <w:sz w:val="24"/>
                <w:szCs w:val="24"/>
                <w:lang w:val="en-US"/>
              </w:rPr>
              <w:t>FERODOT</w:t>
            </w:r>
            <w:r w:rsidRPr="00723A37">
              <w:rPr>
                <w:sz w:val="24"/>
                <w:szCs w:val="24"/>
              </w:rPr>
              <w:t xml:space="preserve"> </w:t>
            </w:r>
            <w:r w:rsidRPr="00723A37">
              <w:rPr>
                <w:sz w:val="24"/>
                <w:szCs w:val="24"/>
                <w:lang w:val="en-US"/>
              </w:rPr>
              <w:t>DOT</w:t>
            </w:r>
            <w:r w:rsidRPr="00723A37">
              <w:rPr>
                <w:sz w:val="24"/>
                <w:szCs w:val="24"/>
              </w:rPr>
              <w:t xml:space="preserve"> 4 / 1 л </w:t>
            </w:r>
            <w:r w:rsidRPr="00723A37">
              <w:rPr>
                <w:sz w:val="24"/>
                <w:szCs w:val="24"/>
                <w:lang w:val="en-US"/>
              </w:rPr>
              <w:t>FBX</w:t>
            </w:r>
            <w:r w:rsidRPr="00723A37">
              <w:rPr>
                <w:sz w:val="24"/>
                <w:szCs w:val="24"/>
              </w:rPr>
              <w:t>100 1</w:t>
            </w:r>
            <w:r w:rsidRPr="00723A37">
              <w:rPr>
                <w:sz w:val="24"/>
                <w:szCs w:val="24"/>
                <w:lang w:val="en-US"/>
              </w:rPr>
              <w:t>L</w:t>
            </w:r>
            <w:r w:rsidRPr="00723A37">
              <w:rPr>
                <w:sz w:val="24"/>
                <w:szCs w:val="24"/>
              </w:rPr>
              <w:t xml:space="preserve"> або еквівалент</w:t>
            </w:r>
          </w:p>
        </w:tc>
        <w:tc>
          <w:tcPr>
            <w:tcW w:w="650" w:type="pct"/>
            <w:vAlign w:val="center"/>
            <w:hideMark/>
          </w:tcPr>
          <w:p w14:paraId="527998F1" w14:textId="77777777" w:rsidR="00AB7607" w:rsidRPr="00723A37" w:rsidRDefault="00AB7607" w:rsidP="00913673">
            <w:pPr>
              <w:spacing w:after="0"/>
              <w:jc w:val="center"/>
              <w:rPr>
                <w:sz w:val="24"/>
                <w:szCs w:val="24"/>
              </w:rPr>
            </w:pPr>
            <w:proofErr w:type="spellStart"/>
            <w:r w:rsidRPr="00723A37">
              <w:rPr>
                <w:sz w:val="24"/>
                <w:szCs w:val="24"/>
              </w:rPr>
              <w:t>шт</w:t>
            </w:r>
            <w:proofErr w:type="spellEnd"/>
          </w:p>
        </w:tc>
        <w:tc>
          <w:tcPr>
            <w:tcW w:w="578" w:type="pct"/>
            <w:vAlign w:val="center"/>
          </w:tcPr>
          <w:p w14:paraId="1DED244E" w14:textId="77777777" w:rsidR="00AB7607" w:rsidRPr="00723A37" w:rsidRDefault="00AB7607" w:rsidP="00913673">
            <w:pPr>
              <w:spacing w:after="0"/>
              <w:jc w:val="center"/>
              <w:rPr>
                <w:sz w:val="24"/>
                <w:szCs w:val="24"/>
              </w:rPr>
            </w:pPr>
          </w:p>
        </w:tc>
        <w:tc>
          <w:tcPr>
            <w:tcW w:w="506" w:type="pct"/>
            <w:vAlign w:val="center"/>
            <w:hideMark/>
          </w:tcPr>
          <w:p w14:paraId="2D967424" w14:textId="77777777" w:rsidR="00AB7607" w:rsidRPr="00723A37" w:rsidRDefault="00AB7607" w:rsidP="00913673">
            <w:pPr>
              <w:spacing w:after="0"/>
              <w:jc w:val="center"/>
              <w:rPr>
                <w:sz w:val="24"/>
                <w:szCs w:val="24"/>
              </w:rPr>
            </w:pPr>
            <w:r w:rsidRPr="00723A37">
              <w:rPr>
                <w:sz w:val="24"/>
                <w:szCs w:val="24"/>
              </w:rPr>
              <w:t>1</w:t>
            </w:r>
          </w:p>
        </w:tc>
        <w:tc>
          <w:tcPr>
            <w:tcW w:w="796" w:type="pct"/>
            <w:vAlign w:val="center"/>
          </w:tcPr>
          <w:p w14:paraId="7FF25E91" w14:textId="77777777" w:rsidR="00AB7607" w:rsidRPr="00723A37" w:rsidRDefault="00AB7607" w:rsidP="00913673">
            <w:pPr>
              <w:spacing w:after="0"/>
              <w:jc w:val="center"/>
              <w:rPr>
                <w:sz w:val="24"/>
                <w:szCs w:val="24"/>
              </w:rPr>
            </w:pPr>
          </w:p>
        </w:tc>
      </w:tr>
    </w:tbl>
    <w:p w14:paraId="25E27B0B" w14:textId="77777777" w:rsidR="00D16499" w:rsidRPr="00723A37" w:rsidRDefault="00D16499" w:rsidP="00D01ECB">
      <w:pPr>
        <w:widowControl w:val="0"/>
        <w:tabs>
          <w:tab w:val="left" w:pos="330"/>
          <w:tab w:val="left" w:pos="750"/>
        </w:tabs>
        <w:autoSpaceDE w:val="0"/>
        <w:autoSpaceDN w:val="0"/>
        <w:adjustRightInd w:val="0"/>
        <w:spacing w:after="0" w:line="240" w:lineRule="auto"/>
        <w:jc w:val="both"/>
        <w:rPr>
          <w:sz w:val="24"/>
          <w:szCs w:val="24"/>
        </w:rPr>
      </w:pPr>
    </w:p>
    <w:p w14:paraId="01E32BDA" w14:textId="2DA86BFD" w:rsidR="005B21DF" w:rsidRPr="00723A37" w:rsidRDefault="005B21DF" w:rsidP="00D01ECB">
      <w:pPr>
        <w:widowControl w:val="0"/>
        <w:tabs>
          <w:tab w:val="left" w:pos="330"/>
          <w:tab w:val="left" w:pos="750"/>
        </w:tabs>
        <w:autoSpaceDE w:val="0"/>
        <w:autoSpaceDN w:val="0"/>
        <w:adjustRightInd w:val="0"/>
        <w:spacing w:after="0" w:line="240" w:lineRule="auto"/>
        <w:jc w:val="both"/>
        <w:rPr>
          <w:b/>
          <w:bCs/>
          <w:sz w:val="24"/>
          <w:szCs w:val="24"/>
          <w:lang w:val="ru-RU"/>
        </w:rPr>
      </w:pPr>
      <w:r w:rsidRPr="00723A37">
        <w:rPr>
          <w:b/>
          <w:bCs/>
          <w:sz w:val="24"/>
          <w:szCs w:val="24"/>
        </w:rPr>
        <w:t>* - Замовник не вказує марку, тип та V</w:t>
      </w:r>
      <w:r w:rsidRPr="00723A37">
        <w:rPr>
          <w:b/>
          <w:bCs/>
          <w:sz w:val="24"/>
          <w:szCs w:val="24"/>
          <w:lang w:val="en-US"/>
        </w:rPr>
        <w:t>IN</w:t>
      </w:r>
      <w:r w:rsidRPr="00723A37">
        <w:rPr>
          <w:b/>
          <w:bCs/>
          <w:sz w:val="24"/>
          <w:szCs w:val="24"/>
          <w:lang w:val="ru-RU"/>
        </w:rPr>
        <w:t>-</w:t>
      </w:r>
      <w:r w:rsidR="00642839" w:rsidRPr="00723A37">
        <w:rPr>
          <w:b/>
          <w:bCs/>
          <w:sz w:val="24"/>
          <w:szCs w:val="24"/>
        </w:rPr>
        <w:t>к</w:t>
      </w:r>
      <w:r w:rsidRPr="00723A37">
        <w:rPr>
          <w:b/>
          <w:bCs/>
          <w:sz w:val="24"/>
          <w:szCs w:val="24"/>
          <w:lang w:val="ru-RU"/>
        </w:rPr>
        <w:t>о</w:t>
      </w:r>
      <w:r w:rsidRPr="00723A37">
        <w:rPr>
          <w:b/>
          <w:bCs/>
          <w:sz w:val="24"/>
          <w:szCs w:val="24"/>
        </w:rPr>
        <w:t>д транспортних засобів у зв’</w:t>
      </w:r>
      <w:proofErr w:type="spellStart"/>
      <w:r w:rsidRPr="00723A37">
        <w:rPr>
          <w:b/>
          <w:bCs/>
          <w:sz w:val="24"/>
          <w:szCs w:val="24"/>
          <w:lang w:val="ru-RU"/>
        </w:rPr>
        <w:t>язку</w:t>
      </w:r>
      <w:proofErr w:type="spellEnd"/>
      <w:r w:rsidRPr="00723A37">
        <w:rPr>
          <w:b/>
          <w:bCs/>
          <w:sz w:val="24"/>
          <w:szCs w:val="24"/>
          <w:lang w:val="ru-RU"/>
        </w:rPr>
        <w:t xml:space="preserve"> з </w:t>
      </w:r>
      <w:proofErr w:type="spellStart"/>
      <w:r w:rsidRPr="00723A37">
        <w:rPr>
          <w:b/>
          <w:bCs/>
          <w:sz w:val="24"/>
          <w:szCs w:val="24"/>
          <w:lang w:val="ru-RU"/>
        </w:rPr>
        <w:t>тим</w:t>
      </w:r>
      <w:proofErr w:type="spellEnd"/>
      <w:r w:rsidRPr="00723A37">
        <w:rPr>
          <w:b/>
          <w:bCs/>
          <w:sz w:val="24"/>
          <w:szCs w:val="24"/>
          <w:lang w:val="ru-RU"/>
        </w:rPr>
        <w:t xml:space="preserve">, </w:t>
      </w:r>
      <w:proofErr w:type="spellStart"/>
      <w:r w:rsidRPr="00723A37">
        <w:rPr>
          <w:b/>
          <w:bCs/>
          <w:sz w:val="24"/>
          <w:szCs w:val="24"/>
          <w:lang w:val="ru-RU"/>
        </w:rPr>
        <w:t>що</w:t>
      </w:r>
      <w:proofErr w:type="spellEnd"/>
      <w:r w:rsidRPr="00723A37">
        <w:rPr>
          <w:b/>
          <w:bCs/>
          <w:sz w:val="24"/>
          <w:szCs w:val="24"/>
          <w:lang w:val="ru-RU"/>
        </w:rPr>
        <w:t xml:space="preserve"> </w:t>
      </w:r>
      <w:proofErr w:type="spellStart"/>
      <w:r w:rsidRPr="00723A37">
        <w:rPr>
          <w:b/>
          <w:bCs/>
          <w:sz w:val="24"/>
          <w:szCs w:val="24"/>
          <w:lang w:val="ru-RU"/>
        </w:rPr>
        <w:t>розголошення</w:t>
      </w:r>
      <w:proofErr w:type="spellEnd"/>
      <w:r w:rsidRPr="00723A37">
        <w:rPr>
          <w:b/>
          <w:bCs/>
          <w:sz w:val="24"/>
          <w:szCs w:val="24"/>
          <w:lang w:val="ru-RU"/>
        </w:rPr>
        <w:t xml:space="preserve"> </w:t>
      </w:r>
      <w:proofErr w:type="spellStart"/>
      <w:r w:rsidRPr="00723A37">
        <w:rPr>
          <w:b/>
          <w:bCs/>
          <w:sz w:val="24"/>
          <w:szCs w:val="24"/>
          <w:lang w:val="ru-RU"/>
        </w:rPr>
        <w:t>даної</w:t>
      </w:r>
      <w:proofErr w:type="spellEnd"/>
      <w:r w:rsidRPr="00723A37">
        <w:rPr>
          <w:b/>
          <w:bCs/>
          <w:sz w:val="24"/>
          <w:szCs w:val="24"/>
          <w:lang w:val="ru-RU"/>
        </w:rPr>
        <w:t xml:space="preserve"> </w:t>
      </w:r>
      <w:proofErr w:type="spellStart"/>
      <w:r w:rsidRPr="00723A37">
        <w:rPr>
          <w:b/>
          <w:bCs/>
          <w:sz w:val="24"/>
          <w:szCs w:val="24"/>
          <w:lang w:val="ru-RU"/>
        </w:rPr>
        <w:t>інформації</w:t>
      </w:r>
      <w:proofErr w:type="spellEnd"/>
      <w:r w:rsidRPr="00723A37">
        <w:rPr>
          <w:b/>
          <w:bCs/>
          <w:sz w:val="24"/>
          <w:szCs w:val="24"/>
          <w:lang w:val="ru-RU"/>
        </w:rPr>
        <w:t xml:space="preserve"> </w:t>
      </w:r>
      <w:proofErr w:type="spellStart"/>
      <w:r w:rsidRPr="00723A37">
        <w:rPr>
          <w:b/>
          <w:bCs/>
          <w:sz w:val="24"/>
          <w:szCs w:val="24"/>
          <w:lang w:val="ru-RU"/>
        </w:rPr>
        <w:t>може</w:t>
      </w:r>
      <w:proofErr w:type="spellEnd"/>
      <w:r w:rsidRPr="00723A37">
        <w:rPr>
          <w:b/>
          <w:bCs/>
          <w:sz w:val="24"/>
          <w:szCs w:val="24"/>
          <w:lang w:val="ru-RU"/>
        </w:rPr>
        <w:t xml:space="preserve"> нести </w:t>
      </w:r>
      <w:proofErr w:type="spellStart"/>
      <w:r w:rsidRPr="00723A37">
        <w:rPr>
          <w:b/>
          <w:bCs/>
          <w:sz w:val="24"/>
          <w:szCs w:val="24"/>
          <w:lang w:val="ru-RU"/>
        </w:rPr>
        <w:t>загрозу</w:t>
      </w:r>
      <w:proofErr w:type="spellEnd"/>
      <w:r w:rsidRPr="00723A37">
        <w:rPr>
          <w:b/>
          <w:bCs/>
          <w:sz w:val="24"/>
          <w:szCs w:val="24"/>
          <w:lang w:val="ru-RU"/>
        </w:rPr>
        <w:t xml:space="preserve"> </w:t>
      </w:r>
      <w:proofErr w:type="spellStart"/>
      <w:r w:rsidRPr="00723A37">
        <w:rPr>
          <w:b/>
          <w:bCs/>
          <w:sz w:val="24"/>
          <w:szCs w:val="24"/>
          <w:lang w:val="ru-RU"/>
        </w:rPr>
        <w:t>Замовнику</w:t>
      </w:r>
      <w:proofErr w:type="spellEnd"/>
      <w:r w:rsidRPr="00723A37">
        <w:rPr>
          <w:b/>
          <w:bCs/>
          <w:sz w:val="24"/>
          <w:szCs w:val="24"/>
          <w:lang w:val="ru-RU"/>
        </w:rPr>
        <w:t>.</w:t>
      </w:r>
    </w:p>
    <w:p w14:paraId="77AD4B19" w14:textId="5BD7AF1A" w:rsidR="00AB7607" w:rsidRPr="00723A37" w:rsidRDefault="00AB7607" w:rsidP="00AB7607">
      <w:pPr>
        <w:widowControl w:val="0"/>
        <w:tabs>
          <w:tab w:val="left" w:pos="330"/>
          <w:tab w:val="left" w:pos="750"/>
        </w:tabs>
        <w:autoSpaceDE w:val="0"/>
        <w:autoSpaceDN w:val="0"/>
        <w:adjustRightInd w:val="0"/>
        <w:spacing w:after="0" w:line="240" w:lineRule="auto"/>
        <w:ind w:firstLine="426"/>
        <w:jc w:val="both"/>
        <w:rPr>
          <w:sz w:val="24"/>
          <w:szCs w:val="24"/>
          <w:lang w:val="ru-RU"/>
        </w:rPr>
      </w:pPr>
      <w:r w:rsidRPr="00723A37">
        <w:rPr>
          <w:sz w:val="24"/>
          <w:szCs w:val="24"/>
          <w:lang w:val="ru-RU"/>
        </w:rPr>
        <w:t xml:space="preserve">Для </w:t>
      </w:r>
      <w:proofErr w:type="spellStart"/>
      <w:r w:rsidRPr="00723A37">
        <w:rPr>
          <w:sz w:val="24"/>
          <w:szCs w:val="24"/>
          <w:lang w:val="ru-RU"/>
        </w:rPr>
        <w:t>подальшої</w:t>
      </w:r>
      <w:proofErr w:type="spellEnd"/>
      <w:r w:rsidRPr="00723A37">
        <w:rPr>
          <w:sz w:val="24"/>
          <w:szCs w:val="24"/>
          <w:lang w:val="ru-RU"/>
        </w:rPr>
        <w:t xml:space="preserve"> </w:t>
      </w:r>
      <w:proofErr w:type="spellStart"/>
      <w:r w:rsidRPr="00723A37">
        <w:rPr>
          <w:sz w:val="24"/>
          <w:szCs w:val="24"/>
          <w:lang w:val="ru-RU"/>
        </w:rPr>
        <w:t>належної</w:t>
      </w:r>
      <w:proofErr w:type="spellEnd"/>
      <w:r w:rsidRPr="00723A37">
        <w:rPr>
          <w:sz w:val="24"/>
          <w:szCs w:val="24"/>
          <w:lang w:val="ru-RU"/>
        </w:rPr>
        <w:t xml:space="preserve"> </w:t>
      </w:r>
      <w:proofErr w:type="spellStart"/>
      <w:r w:rsidRPr="00723A37">
        <w:rPr>
          <w:sz w:val="24"/>
          <w:szCs w:val="24"/>
          <w:lang w:val="ru-RU"/>
        </w:rPr>
        <w:t>експлуатації</w:t>
      </w:r>
      <w:proofErr w:type="spellEnd"/>
      <w:r w:rsidRPr="00723A37">
        <w:rPr>
          <w:sz w:val="24"/>
          <w:szCs w:val="24"/>
          <w:lang w:val="ru-RU"/>
        </w:rPr>
        <w:t xml:space="preserve"> </w:t>
      </w:r>
      <w:proofErr w:type="spellStart"/>
      <w:r w:rsidRPr="00723A37">
        <w:rPr>
          <w:sz w:val="24"/>
          <w:szCs w:val="24"/>
          <w:lang w:val="ru-RU"/>
        </w:rPr>
        <w:t>транспортних</w:t>
      </w:r>
      <w:proofErr w:type="spellEnd"/>
      <w:r w:rsidRPr="00723A37">
        <w:rPr>
          <w:sz w:val="24"/>
          <w:szCs w:val="24"/>
          <w:lang w:val="ru-RU"/>
        </w:rPr>
        <w:t xml:space="preserve"> </w:t>
      </w:r>
      <w:proofErr w:type="spellStart"/>
      <w:r w:rsidRPr="00723A37">
        <w:rPr>
          <w:sz w:val="24"/>
          <w:szCs w:val="24"/>
          <w:lang w:val="ru-RU"/>
        </w:rPr>
        <w:t>засобів</w:t>
      </w:r>
      <w:proofErr w:type="spellEnd"/>
      <w:r w:rsidRPr="00723A37">
        <w:rPr>
          <w:sz w:val="24"/>
          <w:szCs w:val="24"/>
          <w:lang w:val="ru-RU"/>
        </w:rPr>
        <w:t xml:space="preserve"> марки «</w:t>
      </w:r>
      <w:proofErr w:type="gramStart"/>
      <w:r w:rsidRPr="00723A37">
        <w:rPr>
          <w:sz w:val="24"/>
          <w:szCs w:val="24"/>
          <w:lang w:val="ru-RU"/>
        </w:rPr>
        <w:t>H</w:t>
      </w:r>
      <w:r w:rsidRPr="00723A37">
        <w:rPr>
          <w:sz w:val="24"/>
          <w:szCs w:val="24"/>
          <w:lang w:val="en-US"/>
        </w:rPr>
        <w:t>YUNDAI</w:t>
      </w:r>
      <w:r w:rsidRPr="00723A37">
        <w:rPr>
          <w:sz w:val="24"/>
          <w:szCs w:val="24"/>
          <w:lang w:val="ru-RU"/>
        </w:rPr>
        <w:t>»  та</w:t>
      </w:r>
      <w:proofErr w:type="gramEnd"/>
      <w:r w:rsidRPr="00723A37">
        <w:rPr>
          <w:sz w:val="24"/>
          <w:szCs w:val="24"/>
          <w:lang w:val="ru-RU"/>
        </w:rPr>
        <w:t xml:space="preserve"> з метою </w:t>
      </w:r>
      <w:proofErr w:type="spellStart"/>
      <w:r w:rsidRPr="00723A37">
        <w:rPr>
          <w:sz w:val="24"/>
          <w:szCs w:val="24"/>
          <w:lang w:val="ru-RU"/>
        </w:rPr>
        <w:t>збереження</w:t>
      </w:r>
      <w:proofErr w:type="spellEnd"/>
      <w:r w:rsidRPr="00723A37">
        <w:rPr>
          <w:sz w:val="24"/>
          <w:szCs w:val="24"/>
          <w:lang w:val="ru-RU"/>
        </w:rPr>
        <w:t xml:space="preserve"> </w:t>
      </w:r>
      <w:proofErr w:type="spellStart"/>
      <w:r w:rsidRPr="00723A37">
        <w:rPr>
          <w:sz w:val="24"/>
          <w:szCs w:val="24"/>
          <w:lang w:val="ru-RU"/>
        </w:rPr>
        <w:t>гарантійної</w:t>
      </w:r>
      <w:proofErr w:type="spellEnd"/>
      <w:r w:rsidRPr="00723A37">
        <w:rPr>
          <w:sz w:val="24"/>
          <w:szCs w:val="24"/>
          <w:lang w:val="ru-RU"/>
        </w:rPr>
        <w:t xml:space="preserve"> </w:t>
      </w:r>
      <w:proofErr w:type="spellStart"/>
      <w:r w:rsidRPr="00723A37">
        <w:rPr>
          <w:sz w:val="24"/>
          <w:szCs w:val="24"/>
          <w:lang w:val="ru-RU"/>
        </w:rPr>
        <w:t>підтримки</w:t>
      </w:r>
      <w:proofErr w:type="spellEnd"/>
      <w:r w:rsidRPr="00723A37">
        <w:rPr>
          <w:sz w:val="24"/>
          <w:szCs w:val="24"/>
          <w:lang w:val="ru-RU"/>
        </w:rPr>
        <w:t xml:space="preserve">, ремонт та </w:t>
      </w:r>
      <w:proofErr w:type="spellStart"/>
      <w:r w:rsidRPr="00723A37">
        <w:rPr>
          <w:sz w:val="24"/>
          <w:szCs w:val="24"/>
          <w:lang w:val="ru-RU"/>
        </w:rPr>
        <w:t>технічне</w:t>
      </w:r>
      <w:proofErr w:type="spellEnd"/>
      <w:r w:rsidRPr="00723A37">
        <w:rPr>
          <w:sz w:val="24"/>
          <w:szCs w:val="24"/>
          <w:lang w:val="ru-RU"/>
        </w:rPr>
        <w:t xml:space="preserve"> </w:t>
      </w:r>
      <w:proofErr w:type="spellStart"/>
      <w:r w:rsidRPr="00723A37">
        <w:rPr>
          <w:sz w:val="24"/>
          <w:szCs w:val="24"/>
          <w:lang w:val="ru-RU"/>
        </w:rPr>
        <w:t>обслуговування</w:t>
      </w:r>
      <w:proofErr w:type="spellEnd"/>
      <w:r w:rsidRPr="00723A37">
        <w:rPr>
          <w:sz w:val="24"/>
          <w:szCs w:val="24"/>
          <w:lang w:val="ru-RU"/>
        </w:rPr>
        <w:t xml:space="preserve"> </w:t>
      </w:r>
      <w:proofErr w:type="spellStart"/>
      <w:r w:rsidRPr="00723A37">
        <w:rPr>
          <w:sz w:val="24"/>
          <w:szCs w:val="24"/>
          <w:lang w:val="ru-RU"/>
        </w:rPr>
        <w:t>необхідно</w:t>
      </w:r>
      <w:proofErr w:type="spellEnd"/>
      <w:r w:rsidRPr="00723A37">
        <w:rPr>
          <w:sz w:val="24"/>
          <w:szCs w:val="24"/>
          <w:lang w:val="ru-RU"/>
        </w:rPr>
        <w:t xml:space="preserve"> </w:t>
      </w:r>
      <w:proofErr w:type="spellStart"/>
      <w:r w:rsidRPr="00723A37">
        <w:rPr>
          <w:sz w:val="24"/>
          <w:szCs w:val="24"/>
          <w:lang w:val="ru-RU"/>
        </w:rPr>
        <w:t>проводити</w:t>
      </w:r>
      <w:proofErr w:type="spellEnd"/>
      <w:r w:rsidRPr="00723A37">
        <w:rPr>
          <w:sz w:val="24"/>
          <w:szCs w:val="24"/>
          <w:lang w:val="ru-RU"/>
        </w:rPr>
        <w:t xml:space="preserve"> у </w:t>
      </w:r>
      <w:proofErr w:type="spellStart"/>
      <w:r w:rsidRPr="00723A37">
        <w:rPr>
          <w:sz w:val="24"/>
          <w:szCs w:val="24"/>
          <w:lang w:val="ru-RU"/>
        </w:rPr>
        <w:t>офіційній</w:t>
      </w:r>
      <w:proofErr w:type="spellEnd"/>
      <w:r w:rsidRPr="00723A37">
        <w:rPr>
          <w:sz w:val="24"/>
          <w:szCs w:val="24"/>
          <w:lang w:val="ru-RU"/>
        </w:rPr>
        <w:t xml:space="preserve"> </w:t>
      </w:r>
      <w:proofErr w:type="spellStart"/>
      <w:r w:rsidRPr="00723A37">
        <w:rPr>
          <w:sz w:val="24"/>
          <w:szCs w:val="24"/>
          <w:lang w:val="ru-RU"/>
        </w:rPr>
        <w:t>сервісній</w:t>
      </w:r>
      <w:proofErr w:type="spellEnd"/>
      <w:r w:rsidRPr="00723A37">
        <w:rPr>
          <w:sz w:val="24"/>
          <w:szCs w:val="24"/>
          <w:lang w:val="ru-RU"/>
        </w:rPr>
        <w:t xml:space="preserve"> </w:t>
      </w:r>
      <w:proofErr w:type="spellStart"/>
      <w:r w:rsidRPr="00723A37">
        <w:rPr>
          <w:sz w:val="24"/>
          <w:szCs w:val="24"/>
          <w:lang w:val="ru-RU"/>
        </w:rPr>
        <w:t>мережі</w:t>
      </w:r>
      <w:proofErr w:type="spellEnd"/>
      <w:r w:rsidRPr="00723A37">
        <w:rPr>
          <w:sz w:val="24"/>
          <w:szCs w:val="24"/>
          <w:lang w:val="ru-RU"/>
        </w:rPr>
        <w:t xml:space="preserve"> з </w:t>
      </w:r>
      <w:proofErr w:type="spellStart"/>
      <w:r w:rsidRPr="00723A37">
        <w:rPr>
          <w:sz w:val="24"/>
          <w:szCs w:val="24"/>
          <w:lang w:val="ru-RU"/>
        </w:rPr>
        <w:t>використанням</w:t>
      </w:r>
      <w:proofErr w:type="spellEnd"/>
      <w:r w:rsidRPr="00723A37">
        <w:rPr>
          <w:sz w:val="24"/>
          <w:szCs w:val="24"/>
          <w:lang w:val="ru-RU"/>
        </w:rPr>
        <w:t xml:space="preserve"> </w:t>
      </w:r>
      <w:proofErr w:type="spellStart"/>
      <w:r w:rsidRPr="00723A37">
        <w:rPr>
          <w:sz w:val="24"/>
          <w:szCs w:val="24"/>
          <w:lang w:val="ru-RU"/>
        </w:rPr>
        <w:t>оригінальних</w:t>
      </w:r>
      <w:proofErr w:type="spellEnd"/>
      <w:r w:rsidRPr="00723A37">
        <w:rPr>
          <w:sz w:val="24"/>
          <w:szCs w:val="24"/>
          <w:lang w:val="ru-RU"/>
        </w:rPr>
        <w:t xml:space="preserve"> </w:t>
      </w:r>
      <w:proofErr w:type="spellStart"/>
      <w:r w:rsidRPr="00723A37">
        <w:rPr>
          <w:sz w:val="24"/>
          <w:szCs w:val="24"/>
          <w:lang w:val="ru-RU"/>
        </w:rPr>
        <w:t>запчастин</w:t>
      </w:r>
      <w:proofErr w:type="spellEnd"/>
      <w:r w:rsidRPr="00723A37">
        <w:rPr>
          <w:sz w:val="24"/>
          <w:szCs w:val="24"/>
          <w:lang w:val="ru-RU"/>
        </w:rPr>
        <w:t xml:space="preserve">, </w:t>
      </w:r>
      <w:proofErr w:type="spellStart"/>
      <w:r w:rsidRPr="00723A37">
        <w:rPr>
          <w:sz w:val="24"/>
          <w:szCs w:val="24"/>
          <w:lang w:val="ru-RU"/>
        </w:rPr>
        <w:t>відповідно</w:t>
      </w:r>
      <w:proofErr w:type="spellEnd"/>
      <w:r w:rsidRPr="00723A37">
        <w:rPr>
          <w:sz w:val="24"/>
          <w:szCs w:val="24"/>
          <w:lang w:val="ru-RU"/>
        </w:rPr>
        <w:t xml:space="preserve"> до регламенту </w:t>
      </w:r>
      <w:proofErr w:type="spellStart"/>
      <w:r w:rsidRPr="00723A37">
        <w:rPr>
          <w:sz w:val="24"/>
          <w:szCs w:val="24"/>
          <w:lang w:val="ru-RU"/>
        </w:rPr>
        <w:t>експлуатації</w:t>
      </w:r>
      <w:proofErr w:type="spellEnd"/>
      <w:r w:rsidRPr="00723A37">
        <w:rPr>
          <w:sz w:val="24"/>
          <w:szCs w:val="24"/>
          <w:lang w:val="ru-RU"/>
        </w:rPr>
        <w:t xml:space="preserve"> </w:t>
      </w:r>
      <w:proofErr w:type="spellStart"/>
      <w:r w:rsidRPr="00723A37">
        <w:rPr>
          <w:sz w:val="24"/>
          <w:szCs w:val="24"/>
          <w:lang w:val="ru-RU"/>
        </w:rPr>
        <w:t>або</w:t>
      </w:r>
      <w:proofErr w:type="spellEnd"/>
      <w:r w:rsidRPr="00723A37">
        <w:rPr>
          <w:sz w:val="24"/>
          <w:szCs w:val="24"/>
          <w:lang w:val="ru-RU"/>
        </w:rPr>
        <w:t xml:space="preserve"> </w:t>
      </w:r>
      <w:proofErr w:type="spellStart"/>
      <w:r w:rsidRPr="00723A37">
        <w:rPr>
          <w:sz w:val="24"/>
          <w:szCs w:val="24"/>
          <w:lang w:val="ru-RU"/>
        </w:rPr>
        <w:t>сервісної</w:t>
      </w:r>
      <w:proofErr w:type="spellEnd"/>
      <w:r w:rsidRPr="00723A37">
        <w:rPr>
          <w:sz w:val="24"/>
          <w:szCs w:val="24"/>
          <w:lang w:val="ru-RU"/>
        </w:rPr>
        <w:t xml:space="preserve"> книжки, </w:t>
      </w:r>
      <w:proofErr w:type="spellStart"/>
      <w:r w:rsidRPr="00723A37">
        <w:rPr>
          <w:sz w:val="24"/>
          <w:szCs w:val="24"/>
          <w:lang w:val="ru-RU"/>
        </w:rPr>
        <w:t>виключно</w:t>
      </w:r>
      <w:proofErr w:type="spellEnd"/>
      <w:r w:rsidRPr="00723A37">
        <w:rPr>
          <w:sz w:val="24"/>
          <w:szCs w:val="24"/>
          <w:lang w:val="ru-RU"/>
        </w:rPr>
        <w:t xml:space="preserve"> у </w:t>
      </w:r>
      <w:proofErr w:type="spellStart"/>
      <w:r w:rsidRPr="00723A37">
        <w:rPr>
          <w:sz w:val="24"/>
          <w:szCs w:val="24"/>
          <w:lang w:val="ru-RU"/>
        </w:rPr>
        <w:t>офіційного</w:t>
      </w:r>
      <w:proofErr w:type="spellEnd"/>
      <w:r w:rsidRPr="00723A37">
        <w:rPr>
          <w:sz w:val="24"/>
          <w:szCs w:val="24"/>
          <w:lang w:val="ru-RU"/>
        </w:rPr>
        <w:t xml:space="preserve"> дилера, </w:t>
      </w:r>
      <w:proofErr w:type="spellStart"/>
      <w:r w:rsidRPr="00723A37">
        <w:rPr>
          <w:sz w:val="24"/>
          <w:szCs w:val="24"/>
          <w:lang w:val="ru-RU"/>
        </w:rPr>
        <w:t>оскільки</w:t>
      </w:r>
      <w:proofErr w:type="spellEnd"/>
      <w:r w:rsidRPr="00723A37">
        <w:rPr>
          <w:sz w:val="24"/>
          <w:szCs w:val="24"/>
          <w:lang w:val="ru-RU"/>
        </w:rPr>
        <w:t xml:space="preserve">  </w:t>
      </w:r>
      <w:proofErr w:type="spellStart"/>
      <w:r w:rsidRPr="00723A37">
        <w:rPr>
          <w:sz w:val="24"/>
          <w:szCs w:val="24"/>
          <w:lang w:val="ru-RU"/>
        </w:rPr>
        <w:t>транспортні</w:t>
      </w:r>
      <w:proofErr w:type="spellEnd"/>
      <w:r w:rsidRPr="00723A37">
        <w:rPr>
          <w:sz w:val="24"/>
          <w:szCs w:val="24"/>
          <w:lang w:val="ru-RU"/>
        </w:rPr>
        <w:t xml:space="preserve"> </w:t>
      </w:r>
      <w:proofErr w:type="spellStart"/>
      <w:r w:rsidRPr="00723A37">
        <w:rPr>
          <w:sz w:val="24"/>
          <w:szCs w:val="24"/>
          <w:lang w:val="ru-RU"/>
        </w:rPr>
        <w:t>засоби</w:t>
      </w:r>
      <w:proofErr w:type="spellEnd"/>
      <w:r w:rsidRPr="00723A37">
        <w:rPr>
          <w:sz w:val="24"/>
          <w:szCs w:val="24"/>
          <w:lang w:val="ru-RU"/>
        </w:rPr>
        <w:t xml:space="preserve"> </w:t>
      </w:r>
      <w:proofErr w:type="spellStart"/>
      <w:r w:rsidRPr="00723A37">
        <w:rPr>
          <w:sz w:val="24"/>
          <w:szCs w:val="24"/>
          <w:lang w:val="ru-RU"/>
        </w:rPr>
        <w:t>перебувають</w:t>
      </w:r>
      <w:proofErr w:type="spellEnd"/>
      <w:r w:rsidRPr="00723A37">
        <w:rPr>
          <w:sz w:val="24"/>
          <w:szCs w:val="24"/>
          <w:lang w:val="ru-RU"/>
        </w:rPr>
        <w:t xml:space="preserve"> на </w:t>
      </w:r>
      <w:proofErr w:type="spellStart"/>
      <w:r w:rsidRPr="00723A37">
        <w:rPr>
          <w:sz w:val="24"/>
          <w:szCs w:val="24"/>
          <w:lang w:val="ru-RU"/>
        </w:rPr>
        <w:t>гарантійному</w:t>
      </w:r>
      <w:proofErr w:type="spellEnd"/>
      <w:r w:rsidRPr="00723A37">
        <w:rPr>
          <w:sz w:val="24"/>
          <w:szCs w:val="24"/>
          <w:lang w:val="ru-RU"/>
        </w:rPr>
        <w:t xml:space="preserve"> </w:t>
      </w:r>
      <w:proofErr w:type="spellStart"/>
      <w:r w:rsidRPr="00723A37">
        <w:rPr>
          <w:sz w:val="24"/>
          <w:szCs w:val="24"/>
          <w:lang w:val="ru-RU"/>
        </w:rPr>
        <w:t>обслуговуванні</w:t>
      </w:r>
      <w:proofErr w:type="spellEnd"/>
      <w:r w:rsidRPr="00723A37">
        <w:rPr>
          <w:sz w:val="24"/>
          <w:szCs w:val="24"/>
          <w:lang w:val="ru-RU"/>
        </w:rPr>
        <w:t xml:space="preserve">. </w:t>
      </w:r>
      <w:proofErr w:type="spellStart"/>
      <w:r w:rsidRPr="00723A37">
        <w:rPr>
          <w:sz w:val="24"/>
          <w:szCs w:val="24"/>
          <w:lang w:val="ru-RU"/>
        </w:rPr>
        <w:t>Використання</w:t>
      </w:r>
      <w:proofErr w:type="spellEnd"/>
      <w:r w:rsidRPr="00723A37">
        <w:rPr>
          <w:sz w:val="24"/>
          <w:szCs w:val="24"/>
          <w:lang w:val="ru-RU"/>
        </w:rPr>
        <w:t xml:space="preserve"> транспортного </w:t>
      </w:r>
      <w:proofErr w:type="spellStart"/>
      <w:r w:rsidRPr="00723A37">
        <w:rPr>
          <w:sz w:val="24"/>
          <w:szCs w:val="24"/>
          <w:lang w:val="ru-RU"/>
        </w:rPr>
        <w:t>засобу</w:t>
      </w:r>
      <w:proofErr w:type="spellEnd"/>
      <w:r w:rsidRPr="00723A37">
        <w:rPr>
          <w:sz w:val="24"/>
          <w:szCs w:val="24"/>
          <w:lang w:val="ru-RU"/>
        </w:rPr>
        <w:t xml:space="preserve"> без </w:t>
      </w:r>
      <w:proofErr w:type="spellStart"/>
      <w:r w:rsidRPr="00723A37">
        <w:rPr>
          <w:sz w:val="24"/>
          <w:szCs w:val="24"/>
          <w:lang w:val="ru-RU"/>
        </w:rPr>
        <w:t>проведення</w:t>
      </w:r>
      <w:proofErr w:type="spellEnd"/>
      <w:r w:rsidRPr="00723A37">
        <w:rPr>
          <w:sz w:val="24"/>
          <w:szCs w:val="24"/>
          <w:lang w:val="ru-RU"/>
        </w:rPr>
        <w:t xml:space="preserve"> </w:t>
      </w:r>
      <w:proofErr w:type="spellStart"/>
      <w:r w:rsidRPr="00723A37">
        <w:rPr>
          <w:sz w:val="24"/>
          <w:szCs w:val="24"/>
          <w:lang w:val="ru-RU"/>
        </w:rPr>
        <w:t>необхідного</w:t>
      </w:r>
      <w:proofErr w:type="spellEnd"/>
      <w:r w:rsidRPr="00723A37">
        <w:rPr>
          <w:sz w:val="24"/>
          <w:szCs w:val="24"/>
          <w:lang w:val="ru-RU"/>
        </w:rPr>
        <w:t xml:space="preserve"> </w:t>
      </w:r>
      <w:proofErr w:type="spellStart"/>
      <w:r w:rsidRPr="00723A37">
        <w:rPr>
          <w:sz w:val="24"/>
          <w:szCs w:val="24"/>
          <w:lang w:val="ru-RU"/>
        </w:rPr>
        <w:t>гарантійного</w:t>
      </w:r>
      <w:proofErr w:type="spellEnd"/>
      <w:r w:rsidRPr="00723A37">
        <w:rPr>
          <w:sz w:val="24"/>
          <w:szCs w:val="24"/>
          <w:lang w:val="ru-RU"/>
        </w:rPr>
        <w:t xml:space="preserve"> </w:t>
      </w:r>
      <w:proofErr w:type="spellStart"/>
      <w:r w:rsidRPr="00723A37">
        <w:rPr>
          <w:sz w:val="24"/>
          <w:szCs w:val="24"/>
          <w:lang w:val="ru-RU"/>
        </w:rPr>
        <w:t>обслуговування</w:t>
      </w:r>
      <w:proofErr w:type="spellEnd"/>
      <w:r w:rsidRPr="00723A37">
        <w:rPr>
          <w:sz w:val="24"/>
          <w:szCs w:val="24"/>
          <w:lang w:val="ru-RU"/>
        </w:rPr>
        <w:t xml:space="preserve"> </w:t>
      </w:r>
      <w:proofErr w:type="spellStart"/>
      <w:r w:rsidRPr="00723A37">
        <w:rPr>
          <w:sz w:val="24"/>
          <w:szCs w:val="24"/>
          <w:lang w:val="ru-RU"/>
        </w:rPr>
        <w:t>призведе</w:t>
      </w:r>
      <w:proofErr w:type="spellEnd"/>
      <w:r w:rsidRPr="00723A37">
        <w:rPr>
          <w:sz w:val="24"/>
          <w:szCs w:val="24"/>
          <w:lang w:val="ru-RU"/>
        </w:rPr>
        <w:t xml:space="preserve"> до </w:t>
      </w:r>
      <w:proofErr w:type="spellStart"/>
      <w:r w:rsidRPr="00723A37">
        <w:rPr>
          <w:sz w:val="24"/>
          <w:szCs w:val="24"/>
          <w:lang w:val="ru-RU"/>
        </w:rPr>
        <w:t>втрати</w:t>
      </w:r>
      <w:proofErr w:type="spellEnd"/>
      <w:r w:rsidRPr="00723A37">
        <w:rPr>
          <w:sz w:val="24"/>
          <w:szCs w:val="24"/>
          <w:lang w:val="ru-RU"/>
        </w:rPr>
        <w:t xml:space="preserve"> </w:t>
      </w:r>
      <w:proofErr w:type="spellStart"/>
      <w:r w:rsidRPr="00723A37">
        <w:rPr>
          <w:sz w:val="24"/>
          <w:szCs w:val="24"/>
          <w:lang w:val="ru-RU"/>
        </w:rPr>
        <w:t>гарантії</w:t>
      </w:r>
      <w:proofErr w:type="spellEnd"/>
      <w:r w:rsidRPr="00723A37">
        <w:rPr>
          <w:sz w:val="24"/>
          <w:szCs w:val="24"/>
          <w:lang w:val="ru-RU"/>
        </w:rPr>
        <w:t xml:space="preserve"> </w:t>
      </w:r>
      <w:proofErr w:type="spellStart"/>
      <w:r w:rsidRPr="00723A37">
        <w:rPr>
          <w:sz w:val="24"/>
          <w:szCs w:val="24"/>
          <w:lang w:val="ru-RU"/>
        </w:rPr>
        <w:t>виробника</w:t>
      </w:r>
      <w:proofErr w:type="spellEnd"/>
      <w:r w:rsidRPr="00723A37">
        <w:rPr>
          <w:sz w:val="24"/>
          <w:szCs w:val="24"/>
          <w:lang w:val="ru-RU"/>
        </w:rPr>
        <w:t xml:space="preserve">, та в свою </w:t>
      </w:r>
      <w:proofErr w:type="spellStart"/>
      <w:r w:rsidRPr="00723A37">
        <w:rPr>
          <w:sz w:val="24"/>
          <w:szCs w:val="24"/>
          <w:lang w:val="ru-RU"/>
        </w:rPr>
        <w:t>чергу</w:t>
      </w:r>
      <w:proofErr w:type="spellEnd"/>
      <w:r w:rsidRPr="00723A37">
        <w:rPr>
          <w:sz w:val="24"/>
          <w:szCs w:val="24"/>
          <w:lang w:val="ru-RU"/>
        </w:rPr>
        <w:t xml:space="preserve"> не </w:t>
      </w:r>
      <w:proofErr w:type="spellStart"/>
      <w:r w:rsidRPr="00723A37">
        <w:rPr>
          <w:sz w:val="24"/>
          <w:szCs w:val="24"/>
          <w:lang w:val="ru-RU"/>
        </w:rPr>
        <w:t>забезпечить</w:t>
      </w:r>
      <w:proofErr w:type="spellEnd"/>
      <w:r w:rsidRPr="00723A37">
        <w:rPr>
          <w:sz w:val="24"/>
          <w:szCs w:val="24"/>
          <w:lang w:val="ru-RU"/>
        </w:rPr>
        <w:t xml:space="preserve"> </w:t>
      </w:r>
      <w:proofErr w:type="spellStart"/>
      <w:r w:rsidRPr="00723A37">
        <w:rPr>
          <w:sz w:val="24"/>
          <w:szCs w:val="24"/>
          <w:lang w:val="ru-RU"/>
        </w:rPr>
        <w:t>належний</w:t>
      </w:r>
      <w:proofErr w:type="spellEnd"/>
      <w:r w:rsidRPr="00723A37">
        <w:rPr>
          <w:sz w:val="24"/>
          <w:szCs w:val="24"/>
          <w:lang w:val="ru-RU"/>
        </w:rPr>
        <w:t xml:space="preserve"> </w:t>
      </w:r>
      <w:proofErr w:type="spellStart"/>
      <w:r w:rsidRPr="00723A37">
        <w:rPr>
          <w:sz w:val="24"/>
          <w:szCs w:val="24"/>
          <w:lang w:val="ru-RU"/>
        </w:rPr>
        <w:t>рівень</w:t>
      </w:r>
      <w:proofErr w:type="spellEnd"/>
      <w:r w:rsidRPr="00723A37">
        <w:rPr>
          <w:sz w:val="24"/>
          <w:szCs w:val="24"/>
          <w:lang w:val="ru-RU"/>
        </w:rPr>
        <w:t xml:space="preserve"> </w:t>
      </w:r>
      <w:proofErr w:type="spellStart"/>
      <w:r w:rsidRPr="00723A37">
        <w:rPr>
          <w:sz w:val="24"/>
          <w:szCs w:val="24"/>
          <w:lang w:val="ru-RU"/>
        </w:rPr>
        <w:t>технічної</w:t>
      </w:r>
      <w:proofErr w:type="spellEnd"/>
      <w:r w:rsidRPr="00723A37">
        <w:rPr>
          <w:sz w:val="24"/>
          <w:szCs w:val="24"/>
          <w:lang w:val="ru-RU"/>
        </w:rPr>
        <w:t xml:space="preserve"> </w:t>
      </w:r>
      <w:proofErr w:type="spellStart"/>
      <w:r w:rsidRPr="00723A37">
        <w:rPr>
          <w:sz w:val="24"/>
          <w:szCs w:val="24"/>
          <w:lang w:val="ru-RU"/>
        </w:rPr>
        <w:t>справності</w:t>
      </w:r>
      <w:proofErr w:type="spellEnd"/>
      <w:r w:rsidRPr="00723A37">
        <w:rPr>
          <w:sz w:val="24"/>
          <w:szCs w:val="24"/>
          <w:lang w:val="ru-RU"/>
        </w:rPr>
        <w:t xml:space="preserve"> транспортного </w:t>
      </w:r>
      <w:proofErr w:type="spellStart"/>
      <w:r w:rsidRPr="00723A37">
        <w:rPr>
          <w:sz w:val="24"/>
          <w:szCs w:val="24"/>
          <w:lang w:val="ru-RU"/>
        </w:rPr>
        <w:t>засобу</w:t>
      </w:r>
      <w:proofErr w:type="spellEnd"/>
      <w:r w:rsidRPr="00723A37">
        <w:rPr>
          <w:sz w:val="24"/>
          <w:szCs w:val="24"/>
          <w:lang w:val="ru-RU"/>
        </w:rPr>
        <w:t xml:space="preserve">, </w:t>
      </w:r>
      <w:proofErr w:type="spellStart"/>
      <w:r w:rsidRPr="00723A37">
        <w:rPr>
          <w:sz w:val="24"/>
          <w:szCs w:val="24"/>
          <w:lang w:val="ru-RU"/>
        </w:rPr>
        <w:t>що</w:t>
      </w:r>
      <w:proofErr w:type="spellEnd"/>
      <w:r w:rsidRPr="00723A37">
        <w:rPr>
          <w:sz w:val="24"/>
          <w:szCs w:val="24"/>
          <w:lang w:val="ru-RU"/>
        </w:rPr>
        <w:t xml:space="preserve"> </w:t>
      </w:r>
      <w:proofErr w:type="spellStart"/>
      <w:r w:rsidRPr="00723A37">
        <w:rPr>
          <w:sz w:val="24"/>
          <w:szCs w:val="24"/>
          <w:lang w:val="ru-RU"/>
        </w:rPr>
        <w:t>спричинить</w:t>
      </w:r>
      <w:proofErr w:type="spellEnd"/>
      <w:r w:rsidRPr="00723A37">
        <w:rPr>
          <w:sz w:val="24"/>
          <w:szCs w:val="24"/>
          <w:lang w:val="ru-RU"/>
        </w:rPr>
        <w:t xml:space="preserve"> </w:t>
      </w:r>
      <w:proofErr w:type="spellStart"/>
      <w:r w:rsidRPr="00723A37">
        <w:rPr>
          <w:sz w:val="24"/>
          <w:szCs w:val="24"/>
          <w:lang w:val="ru-RU"/>
        </w:rPr>
        <w:t>додаткові</w:t>
      </w:r>
      <w:proofErr w:type="spellEnd"/>
      <w:r w:rsidRPr="00723A37">
        <w:rPr>
          <w:sz w:val="24"/>
          <w:szCs w:val="24"/>
          <w:lang w:val="ru-RU"/>
        </w:rPr>
        <w:t xml:space="preserve"> </w:t>
      </w:r>
      <w:proofErr w:type="spellStart"/>
      <w:r w:rsidRPr="00723A37">
        <w:rPr>
          <w:sz w:val="24"/>
          <w:szCs w:val="24"/>
          <w:lang w:val="ru-RU"/>
        </w:rPr>
        <w:t>фінансові</w:t>
      </w:r>
      <w:proofErr w:type="spellEnd"/>
      <w:r w:rsidRPr="00723A37">
        <w:rPr>
          <w:sz w:val="24"/>
          <w:szCs w:val="24"/>
          <w:lang w:val="ru-RU"/>
        </w:rPr>
        <w:t xml:space="preserve"> </w:t>
      </w:r>
      <w:proofErr w:type="spellStart"/>
      <w:r w:rsidRPr="00723A37">
        <w:rPr>
          <w:sz w:val="24"/>
          <w:szCs w:val="24"/>
          <w:lang w:val="ru-RU"/>
        </w:rPr>
        <w:t>витрати</w:t>
      </w:r>
      <w:proofErr w:type="spellEnd"/>
      <w:r w:rsidRPr="00723A37">
        <w:rPr>
          <w:sz w:val="24"/>
          <w:szCs w:val="24"/>
          <w:lang w:val="ru-RU"/>
        </w:rPr>
        <w:t xml:space="preserve"> з державного бюджету.</w:t>
      </w:r>
    </w:p>
    <w:p w14:paraId="2E29046F" w14:textId="70571798" w:rsidR="00AB7607" w:rsidRPr="00723A37" w:rsidRDefault="00AB7607" w:rsidP="00AB7607">
      <w:pPr>
        <w:widowControl w:val="0"/>
        <w:tabs>
          <w:tab w:val="left" w:pos="330"/>
          <w:tab w:val="left" w:pos="750"/>
        </w:tabs>
        <w:autoSpaceDE w:val="0"/>
        <w:autoSpaceDN w:val="0"/>
        <w:adjustRightInd w:val="0"/>
        <w:spacing w:after="0" w:line="240" w:lineRule="auto"/>
        <w:ind w:firstLine="426"/>
        <w:jc w:val="both"/>
        <w:rPr>
          <w:b/>
          <w:bCs/>
          <w:sz w:val="24"/>
          <w:szCs w:val="24"/>
          <w:lang w:val="ru-RU"/>
        </w:rPr>
      </w:pPr>
      <w:proofErr w:type="spellStart"/>
      <w:r w:rsidRPr="00723A37">
        <w:rPr>
          <w:b/>
          <w:bCs/>
          <w:sz w:val="24"/>
          <w:szCs w:val="24"/>
          <w:lang w:val="ru-RU"/>
        </w:rPr>
        <w:t>Послуги</w:t>
      </w:r>
      <w:proofErr w:type="spellEnd"/>
      <w:r w:rsidRPr="00723A37">
        <w:rPr>
          <w:b/>
          <w:bCs/>
          <w:sz w:val="24"/>
          <w:szCs w:val="24"/>
          <w:lang w:val="ru-RU"/>
        </w:rPr>
        <w:t xml:space="preserve"> з </w:t>
      </w:r>
      <w:proofErr w:type="spellStart"/>
      <w:r w:rsidRPr="00723A37">
        <w:rPr>
          <w:b/>
          <w:bCs/>
          <w:sz w:val="24"/>
          <w:szCs w:val="24"/>
          <w:lang w:val="ru-RU"/>
        </w:rPr>
        <w:t>гарантійного</w:t>
      </w:r>
      <w:proofErr w:type="spellEnd"/>
      <w:r w:rsidRPr="00723A37">
        <w:rPr>
          <w:b/>
          <w:bCs/>
          <w:sz w:val="24"/>
          <w:szCs w:val="24"/>
          <w:lang w:val="ru-RU"/>
        </w:rPr>
        <w:t xml:space="preserve"> </w:t>
      </w:r>
      <w:proofErr w:type="spellStart"/>
      <w:r w:rsidRPr="00723A37">
        <w:rPr>
          <w:b/>
          <w:bCs/>
          <w:sz w:val="24"/>
          <w:szCs w:val="24"/>
          <w:lang w:val="ru-RU"/>
        </w:rPr>
        <w:t>технічного</w:t>
      </w:r>
      <w:proofErr w:type="spellEnd"/>
      <w:r w:rsidRPr="00723A37">
        <w:rPr>
          <w:b/>
          <w:bCs/>
          <w:sz w:val="24"/>
          <w:szCs w:val="24"/>
          <w:lang w:val="ru-RU"/>
        </w:rPr>
        <w:t xml:space="preserve"> </w:t>
      </w:r>
      <w:proofErr w:type="spellStart"/>
      <w:r w:rsidRPr="00723A37">
        <w:rPr>
          <w:b/>
          <w:bCs/>
          <w:sz w:val="24"/>
          <w:szCs w:val="24"/>
          <w:lang w:val="ru-RU"/>
        </w:rPr>
        <w:t>обслуговування</w:t>
      </w:r>
      <w:proofErr w:type="spellEnd"/>
      <w:r w:rsidRPr="00723A37">
        <w:rPr>
          <w:b/>
          <w:bCs/>
          <w:sz w:val="24"/>
          <w:szCs w:val="24"/>
          <w:lang w:val="ru-RU"/>
        </w:rPr>
        <w:t xml:space="preserve"> </w:t>
      </w:r>
      <w:proofErr w:type="spellStart"/>
      <w:r w:rsidRPr="00723A37">
        <w:rPr>
          <w:b/>
          <w:bCs/>
          <w:sz w:val="24"/>
          <w:szCs w:val="24"/>
          <w:lang w:val="ru-RU"/>
        </w:rPr>
        <w:t>повинні</w:t>
      </w:r>
      <w:proofErr w:type="spellEnd"/>
      <w:r w:rsidRPr="00723A37">
        <w:rPr>
          <w:b/>
          <w:bCs/>
          <w:sz w:val="24"/>
          <w:szCs w:val="24"/>
          <w:lang w:val="ru-RU"/>
        </w:rPr>
        <w:t xml:space="preserve"> </w:t>
      </w:r>
      <w:proofErr w:type="spellStart"/>
      <w:r w:rsidRPr="00723A37">
        <w:rPr>
          <w:b/>
          <w:bCs/>
          <w:sz w:val="24"/>
          <w:szCs w:val="24"/>
          <w:lang w:val="ru-RU"/>
        </w:rPr>
        <w:t>надаватись</w:t>
      </w:r>
      <w:proofErr w:type="spellEnd"/>
      <w:r w:rsidRPr="00723A37">
        <w:rPr>
          <w:b/>
          <w:bCs/>
          <w:sz w:val="24"/>
          <w:szCs w:val="24"/>
          <w:lang w:val="ru-RU"/>
        </w:rPr>
        <w:t xml:space="preserve"> </w:t>
      </w:r>
      <w:proofErr w:type="spellStart"/>
      <w:r w:rsidRPr="00723A37">
        <w:rPr>
          <w:b/>
          <w:bCs/>
          <w:sz w:val="24"/>
          <w:szCs w:val="24"/>
          <w:lang w:val="ru-RU"/>
        </w:rPr>
        <w:t>із</w:t>
      </w:r>
      <w:proofErr w:type="spellEnd"/>
      <w:r w:rsidRPr="00723A37">
        <w:rPr>
          <w:b/>
          <w:bCs/>
          <w:sz w:val="24"/>
          <w:szCs w:val="24"/>
          <w:lang w:val="ru-RU"/>
        </w:rPr>
        <w:t xml:space="preserve"> </w:t>
      </w:r>
      <w:proofErr w:type="spellStart"/>
      <w:r w:rsidRPr="00723A37">
        <w:rPr>
          <w:b/>
          <w:bCs/>
          <w:sz w:val="24"/>
          <w:szCs w:val="24"/>
          <w:lang w:val="ru-RU"/>
        </w:rPr>
        <w:t>використанням</w:t>
      </w:r>
      <w:proofErr w:type="spellEnd"/>
      <w:r w:rsidRPr="00723A37">
        <w:rPr>
          <w:b/>
          <w:bCs/>
          <w:sz w:val="24"/>
          <w:szCs w:val="24"/>
          <w:lang w:val="ru-RU"/>
        </w:rPr>
        <w:t xml:space="preserve"> </w:t>
      </w:r>
      <w:proofErr w:type="spellStart"/>
      <w:r w:rsidRPr="00723A37">
        <w:rPr>
          <w:b/>
          <w:bCs/>
          <w:sz w:val="24"/>
          <w:szCs w:val="24"/>
          <w:lang w:val="ru-RU"/>
        </w:rPr>
        <w:t>оригінальних</w:t>
      </w:r>
      <w:proofErr w:type="spellEnd"/>
      <w:r w:rsidRPr="00723A37">
        <w:rPr>
          <w:b/>
          <w:bCs/>
          <w:sz w:val="24"/>
          <w:szCs w:val="24"/>
          <w:lang w:val="ru-RU"/>
        </w:rPr>
        <w:t xml:space="preserve"> </w:t>
      </w:r>
      <w:proofErr w:type="spellStart"/>
      <w:r w:rsidRPr="00723A37">
        <w:rPr>
          <w:b/>
          <w:bCs/>
          <w:sz w:val="24"/>
          <w:szCs w:val="24"/>
          <w:lang w:val="ru-RU"/>
        </w:rPr>
        <w:t>автозапчастин</w:t>
      </w:r>
      <w:proofErr w:type="spellEnd"/>
      <w:r w:rsidRPr="00723A37">
        <w:rPr>
          <w:b/>
          <w:bCs/>
          <w:sz w:val="24"/>
          <w:szCs w:val="24"/>
          <w:lang w:val="ru-RU"/>
        </w:rPr>
        <w:t xml:space="preserve">, </w:t>
      </w:r>
      <w:proofErr w:type="spellStart"/>
      <w:r w:rsidRPr="00723A37">
        <w:rPr>
          <w:b/>
          <w:bCs/>
          <w:sz w:val="24"/>
          <w:szCs w:val="24"/>
          <w:lang w:val="ru-RU"/>
        </w:rPr>
        <w:t>матеріалів</w:t>
      </w:r>
      <w:proofErr w:type="spellEnd"/>
      <w:r w:rsidRPr="00723A37">
        <w:rPr>
          <w:b/>
          <w:bCs/>
          <w:sz w:val="24"/>
          <w:szCs w:val="24"/>
          <w:lang w:val="ru-RU"/>
        </w:rPr>
        <w:t xml:space="preserve"> </w:t>
      </w:r>
      <w:proofErr w:type="spellStart"/>
      <w:r w:rsidRPr="00723A37">
        <w:rPr>
          <w:b/>
          <w:bCs/>
          <w:sz w:val="24"/>
          <w:szCs w:val="24"/>
          <w:lang w:val="ru-RU"/>
        </w:rPr>
        <w:t>виконавця</w:t>
      </w:r>
      <w:proofErr w:type="spellEnd"/>
      <w:r w:rsidRPr="00723A37">
        <w:rPr>
          <w:b/>
          <w:bCs/>
          <w:sz w:val="24"/>
          <w:szCs w:val="24"/>
          <w:lang w:val="ru-RU"/>
        </w:rPr>
        <w:t xml:space="preserve"> та доставки </w:t>
      </w:r>
      <w:proofErr w:type="spellStart"/>
      <w:r w:rsidRPr="00723A37">
        <w:rPr>
          <w:b/>
          <w:bCs/>
          <w:sz w:val="24"/>
          <w:szCs w:val="24"/>
          <w:lang w:val="ru-RU"/>
        </w:rPr>
        <w:t>автомобіля</w:t>
      </w:r>
      <w:proofErr w:type="spellEnd"/>
      <w:r w:rsidRPr="00723A37">
        <w:rPr>
          <w:b/>
          <w:bCs/>
          <w:sz w:val="24"/>
          <w:szCs w:val="24"/>
          <w:lang w:val="ru-RU"/>
        </w:rPr>
        <w:t xml:space="preserve"> до </w:t>
      </w:r>
      <w:proofErr w:type="spellStart"/>
      <w:r w:rsidRPr="00723A37">
        <w:rPr>
          <w:b/>
          <w:bCs/>
          <w:sz w:val="24"/>
          <w:szCs w:val="24"/>
          <w:lang w:val="ru-RU"/>
        </w:rPr>
        <w:t>місця</w:t>
      </w:r>
      <w:proofErr w:type="spellEnd"/>
      <w:r w:rsidRPr="00723A37">
        <w:rPr>
          <w:b/>
          <w:bCs/>
          <w:sz w:val="24"/>
          <w:szCs w:val="24"/>
          <w:lang w:val="ru-RU"/>
        </w:rPr>
        <w:t xml:space="preserve"> </w:t>
      </w:r>
      <w:proofErr w:type="spellStart"/>
      <w:r w:rsidRPr="00723A37">
        <w:rPr>
          <w:b/>
          <w:bCs/>
          <w:sz w:val="24"/>
          <w:szCs w:val="24"/>
          <w:lang w:val="ru-RU"/>
        </w:rPr>
        <w:t>надання</w:t>
      </w:r>
      <w:proofErr w:type="spellEnd"/>
      <w:r w:rsidRPr="00723A37">
        <w:rPr>
          <w:b/>
          <w:bCs/>
          <w:sz w:val="24"/>
          <w:szCs w:val="24"/>
          <w:lang w:val="ru-RU"/>
        </w:rPr>
        <w:t xml:space="preserve"> </w:t>
      </w:r>
      <w:proofErr w:type="spellStart"/>
      <w:r w:rsidRPr="00723A37">
        <w:rPr>
          <w:b/>
          <w:bCs/>
          <w:sz w:val="24"/>
          <w:szCs w:val="24"/>
          <w:lang w:val="ru-RU"/>
        </w:rPr>
        <w:t>послуг</w:t>
      </w:r>
      <w:proofErr w:type="spellEnd"/>
      <w:r w:rsidRPr="00723A37">
        <w:rPr>
          <w:b/>
          <w:bCs/>
          <w:sz w:val="24"/>
          <w:szCs w:val="24"/>
          <w:lang w:val="ru-RU"/>
        </w:rPr>
        <w:t xml:space="preserve">, </w:t>
      </w:r>
      <w:proofErr w:type="spellStart"/>
      <w:r w:rsidRPr="00723A37">
        <w:rPr>
          <w:b/>
          <w:bCs/>
          <w:sz w:val="24"/>
          <w:szCs w:val="24"/>
          <w:lang w:val="ru-RU"/>
        </w:rPr>
        <w:t>вартість</w:t>
      </w:r>
      <w:proofErr w:type="spellEnd"/>
      <w:r w:rsidRPr="00723A37">
        <w:rPr>
          <w:b/>
          <w:bCs/>
          <w:sz w:val="24"/>
          <w:szCs w:val="24"/>
          <w:lang w:val="ru-RU"/>
        </w:rPr>
        <w:t xml:space="preserve"> </w:t>
      </w:r>
      <w:proofErr w:type="spellStart"/>
      <w:r w:rsidRPr="00723A37">
        <w:rPr>
          <w:b/>
          <w:bCs/>
          <w:sz w:val="24"/>
          <w:szCs w:val="24"/>
          <w:lang w:val="ru-RU"/>
        </w:rPr>
        <w:t>яких</w:t>
      </w:r>
      <w:proofErr w:type="spellEnd"/>
      <w:r w:rsidRPr="00723A37">
        <w:rPr>
          <w:b/>
          <w:bCs/>
          <w:sz w:val="24"/>
          <w:szCs w:val="24"/>
          <w:lang w:val="ru-RU"/>
        </w:rPr>
        <w:t xml:space="preserve"> повинна бути </w:t>
      </w:r>
      <w:proofErr w:type="spellStart"/>
      <w:r w:rsidRPr="00723A37">
        <w:rPr>
          <w:b/>
          <w:bCs/>
          <w:sz w:val="24"/>
          <w:szCs w:val="24"/>
          <w:lang w:val="ru-RU"/>
        </w:rPr>
        <w:t>врахована</w:t>
      </w:r>
      <w:proofErr w:type="spellEnd"/>
      <w:r w:rsidRPr="00723A37">
        <w:rPr>
          <w:b/>
          <w:bCs/>
          <w:sz w:val="24"/>
          <w:szCs w:val="24"/>
          <w:lang w:val="ru-RU"/>
        </w:rPr>
        <w:t xml:space="preserve"> при </w:t>
      </w:r>
      <w:proofErr w:type="spellStart"/>
      <w:r w:rsidRPr="00723A37">
        <w:rPr>
          <w:b/>
          <w:bCs/>
          <w:sz w:val="24"/>
          <w:szCs w:val="24"/>
          <w:lang w:val="ru-RU"/>
        </w:rPr>
        <w:t>формуванні</w:t>
      </w:r>
      <w:proofErr w:type="spellEnd"/>
      <w:r w:rsidRPr="00723A37">
        <w:rPr>
          <w:b/>
          <w:bCs/>
          <w:sz w:val="24"/>
          <w:szCs w:val="24"/>
          <w:lang w:val="ru-RU"/>
        </w:rPr>
        <w:t xml:space="preserve"> </w:t>
      </w:r>
      <w:proofErr w:type="spellStart"/>
      <w:r w:rsidRPr="00723A37">
        <w:rPr>
          <w:b/>
          <w:bCs/>
          <w:sz w:val="24"/>
          <w:szCs w:val="24"/>
          <w:lang w:val="ru-RU"/>
        </w:rPr>
        <w:t>ціни</w:t>
      </w:r>
      <w:proofErr w:type="spellEnd"/>
      <w:r w:rsidRPr="00723A37">
        <w:rPr>
          <w:b/>
          <w:bCs/>
          <w:sz w:val="24"/>
          <w:szCs w:val="24"/>
          <w:lang w:val="ru-RU"/>
        </w:rPr>
        <w:t xml:space="preserve"> </w:t>
      </w:r>
      <w:proofErr w:type="spellStart"/>
      <w:r w:rsidRPr="00723A37">
        <w:rPr>
          <w:b/>
          <w:bCs/>
          <w:sz w:val="24"/>
          <w:szCs w:val="24"/>
          <w:lang w:val="ru-RU"/>
        </w:rPr>
        <w:t>пропозиції</w:t>
      </w:r>
      <w:proofErr w:type="spellEnd"/>
      <w:r w:rsidRPr="00723A37">
        <w:rPr>
          <w:b/>
          <w:bCs/>
          <w:sz w:val="24"/>
          <w:szCs w:val="24"/>
          <w:lang w:val="ru-RU"/>
        </w:rPr>
        <w:t xml:space="preserve"> разом з </w:t>
      </w:r>
      <w:proofErr w:type="spellStart"/>
      <w:r w:rsidRPr="00723A37">
        <w:rPr>
          <w:b/>
          <w:bCs/>
          <w:sz w:val="24"/>
          <w:szCs w:val="24"/>
          <w:lang w:val="ru-RU"/>
        </w:rPr>
        <w:t>вартістю</w:t>
      </w:r>
      <w:proofErr w:type="spellEnd"/>
      <w:r w:rsidRPr="00723A37">
        <w:rPr>
          <w:b/>
          <w:bCs/>
          <w:sz w:val="24"/>
          <w:szCs w:val="24"/>
          <w:lang w:val="ru-RU"/>
        </w:rPr>
        <w:t xml:space="preserve"> </w:t>
      </w:r>
      <w:proofErr w:type="spellStart"/>
      <w:r w:rsidRPr="00723A37">
        <w:rPr>
          <w:b/>
          <w:bCs/>
          <w:sz w:val="24"/>
          <w:szCs w:val="24"/>
          <w:lang w:val="ru-RU"/>
        </w:rPr>
        <w:t>послуг</w:t>
      </w:r>
      <w:proofErr w:type="spellEnd"/>
      <w:r w:rsidRPr="00723A37">
        <w:rPr>
          <w:b/>
          <w:bCs/>
          <w:sz w:val="24"/>
          <w:szCs w:val="24"/>
          <w:lang w:val="ru-RU"/>
        </w:rPr>
        <w:t xml:space="preserve"> та </w:t>
      </w:r>
      <w:proofErr w:type="spellStart"/>
      <w:r w:rsidRPr="00723A37">
        <w:rPr>
          <w:b/>
          <w:bCs/>
          <w:sz w:val="24"/>
          <w:szCs w:val="24"/>
          <w:lang w:val="ru-RU"/>
        </w:rPr>
        <w:t>зазначена</w:t>
      </w:r>
      <w:proofErr w:type="spellEnd"/>
      <w:r w:rsidRPr="00723A37">
        <w:rPr>
          <w:b/>
          <w:bCs/>
          <w:sz w:val="24"/>
          <w:szCs w:val="24"/>
          <w:lang w:val="ru-RU"/>
        </w:rPr>
        <w:t xml:space="preserve"> в </w:t>
      </w:r>
      <w:proofErr w:type="spellStart"/>
      <w:r w:rsidRPr="00723A37">
        <w:rPr>
          <w:b/>
          <w:bCs/>
          <w:sz w:val="24"/>
          <w:szCs w:val="24"/>
          <w:lang w:val="ru-RU"/>
        </w:rPr>
        <w:t>Додатку</w:t>
      </w:r>
      <w:proofErr w:type="spellEnd"/>
      <w:r w:rsidRPr="00723A37">
        <w:rPr>
          <w:b/>
          <w:bCs/>
          <w:sz w:val="24"/>
          <w:szCs w:val="24"/>
          <w:lang w:val="ru-RU"/>
        </w:rPr>
        <w:t xml:space="preserve"> 4 до ТД «</w:t>
      </w:r>
      <w:proofErr w:type="spellStart"/>
      <w:r w:rsidRPr="00723A37">
        <w:rPr>
          <w:b/>
          <w:bCs/>
          <w:sz w:val="24"/>
          <w:szCs w:val="24"/>
          <w:lang w:val="ru-RU"/>
        </w:rPr>
        <w:t>Тендерна</w:t>
      </w:r>
      <w:proofErr w:type="spellEnd"/>
      <w:r w:rsidRPr="00723A37">
        <w:rPr>
          <w:b/>
          <w:bCs/>
          <w:sz w:val="24"/>
          <w:szCs w:val="24"/>
          <w:lang w:val="ru-RU"/>
        </w:rPr>
        <w:t xml:space="preserve"> </w:t>
      </w:r>
      <w:proofErr w:type="spellStart"/>
      <w:r w:rsidRPr="00723A37">
        <w:rPr>
          <w:b/>
          <w:bCs/>
          <w:sz w:val="24"/>
          <w:szCs w:val="24"/>
          <w:lang w:val="ru-RU"/>
        </w:rPr>
        <w:t>пропозиція</w:t>
      </w:r>
      <w:proofErr w:type="spellEnd"/>
      <w:r w:rsidRPr="00723A37">
        <w:rPr>
          <w:b/>
          <w:bCs/>
          <w:sz w:val="24"/>
          <w:szCs w:val="24"/>
          <w:lang w:val="ru-RU"/>
        </w:rPr>
        <w:t xml:space="preserve">» та </w:t>
      </w:r>
      <w:proofErr w:type="spellStart"/>
      <w:r w:rsidRPr="00723A37">
        <w:rPr>
          <w:b/>
          <w:bCs/>
          <w:sz w:val="24"/>
          <w:szCs w:val="24"/>
          <w:lang w:val="ru-RU"/>
        </w:rPr>
        <w:t>Додатку</w:t>
      </w:r>
      <w:proofErr w:type="spellEnd"/>
      <w:r w:rsidRPr="00723A37">
        <w:rPr>
          <w:b/>
          <w:bCs/>
          <w:sz w:val="24"/>
          <w:szCs w:val="24"/>
          <w:lang w:val="ru-RU"/>
        </w:rPr>
        <w:t xml:space="preserve"> 1 до </w:t>
      </w:r>
      <w:proofErr w:type="spellStart"/>
      <w:r w:rsidRPr="00723A37">
        <w:rPr>
          <w:b/>
          <w:bCs/>
          <w:sz w:val="24"/>
          <w:szCs w:val="24"/>
          <w:lang w:val="ru-RU"/>
        </w:rPr>
        <w:t>Проєкту</w:t>
      </w:r>
      <w:proofErr w:type="spellEnd"/>
      <w:r w:rsidRPr="00723A37">
        <w:rPr>
          <w:b/>
          <w:bCs/>
          <w:sz w:val="24"/>
          <w:szCs w:val="24"/>
          <w:lang w:val="ru-RU"/>
        </w:rPr>
        <w:t xml:space="preserve"> договору.</w:t>
      </w:r>
    </w:p>
    <w:p w14:paraId="11EE599B" w14:textId="0BA031F6" w:rsidR="008C238A" w:rsidRPr="00723A37" w:rsidRDefault="006B5626" w:rsidP="00A35982">
      <w:pPr>
        <w:widowControl w:val="0"/>
        <w:tabs>
          <w:tab w:val="left" w:pos="330"/>
          <w:tab w:val="left" w:pos="750"/>
        </w:tabs>
        <w:autoSpaceDE w:val="0"/>
        <w:autoSpaceDN w:val="0"/>
        <w:adjustRightInd w:val="0"/>
        <w:spacing w:after="0" w:line="240" w:lineRule="auto"/>
        <w:ind w:firstLine="567"/>
        <w:jc w:val="both"/>
        <w:rPr>
          <w:sz w:val="24"/>
          <w:szCs w:val="24"/>
        </w:rPr>
      </w:pPr>
      <w:r w:rsidRPr="00723A37">
        <w:rPr>
          <w:b/>
          <w:bCs/>
          <w:sz w:val="24"/>
          <w:szCs w:val="24"/>
        </w:rPr>
        <w:lastRenderedPageBreak/>
        <w:t>Технічні вимоги до станції технічного обслуговування:</w:t>
      </w:r>
    </w:p>
    <w:p w14:paraId="1C03C265" w14:textId="77777777" w:rsidR="00062B5A" w:rsidRPr="00723A37" w:rsidRDefault="00062B5A" w:rsidP="00062B5A">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З метою скорочення експлуатаційних витрат Замовника, дотримання принципу максимальної економії та ефективності згідно з вимогами чинного законодавства станція технічного обслуговування (далі – СТО) повинна розташовуватися в межах м. Київ та мати зручні під’їзди з вулиці.</w:t>
      </w:r>
    </w:p>
    <w:p w14:paraId="57454DC5" w14:textId="77777777" w:rsidR="00062B5A" w:rsidRPr="00723A37" w:rsidRDefault="00062B5A" w:rsidP="00062B5A">
      <w:pPr>
        <w:pStyle w:val="a7"/>
        <w:widowControl w:val="0"/>
        <w:numPr>
          <w:ilvl w:val="0"/>
          <w:numId w:val="7"/>
        </w:numPr>
        <w:tabs>
          <w:tab w:val="left" w:pos="330"/>
          <w:tab w:val="left" w:pos="750"/>
        </w:tabs>
        <w:autoSpaceDE w:val="0"/>
        <w:autoSpaceDN w:val="0"/>
        <w:adjustRightInd w:val="0"/>
        <w:spacing w:after="0" w:line="240" w:lineRule="auto"/>
        <w:jc w:val="both"/>
        <w:rPr>
          <w:b/>
          <w:bCs/>
          <w:sz w:val="24"/>
          <w:szCs w:val="24"/>
        </w:rPr>
      </w:pPr>
      <w:r w:rsidRPr="00723A37">
        <w:rPr>
          <w:sz w:val="24"/>
          <w:szCs w:val="24"/>
        </w:rPr>
        <w:t>Послуги СТО учасника з ремонту та технічного обслуговування транспортних засобів Замовника повинні бути сертифіковані.</w:t>
      </w:r>
    </w:p>
    <w:p w14:paraId="03B86FB7" w14:textId="55A28098" w:rsidR="00B0449C" w:rsidRPr="00723A37" w:rsidRDefault="00B0449C" w:rsidP="00062B5A">
      <w:pPr>
        <w:pStyle w:val="a7"/>
        <w:widowControl w:val="0"/>
        <w:numPr>
          <w:ilvl w:val="0"/>
          <w:numId w:val="7"/>
        </w:numPr>
        <w:tabs>
          <w:tab w:val="left" w:pos="330"/>
          <w:tab w:val="left" w:pos="750"/>
        </w:tabs>
        <w:autoSpaceDE w:val="0"/>
        <w:autoSpaceDN w:val="0"/>
        <w:adjustRightInd w:val="0"/>
        <w:spacing w:after="0" w:line="240" w:lineRule="auto"/>
        <w:jc w:val="both"/>
        <w:rPr>
          <w:b/>
          <w:bCs/>
          <w:sz w:val="24"/>
          <w:szCs w:val="24"/>
        </w:rPr>
      </w:pPr>
      <w:r w:rsidRPr="00723A37">
        <w:rPr>
          <w:sz w:val="24"/>
          <w:szCs w:val="24"/>
        </w:rPr>
        <w:t>Оригінальні запасні частини, що розробляються спеціально для даних автомобілів і проходять відповідний контроль якості виробника.</w:t>
      </w:r>
    </w:p>
    <w:p w14:paraId="76C07F4B" w14:textId="19158198" w:rsidR="00B0449C" w:rsidRPr="00723A37" w:rsidRDefault="00B0449C" w:rsidP="00B0449C">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Учасник повинен мати статус офіційного дилера автомобілів марки «H</w:t>
      </w:r>
      <w:r w:rsidRPr="00723A37">
        <w:rPr>
          <w:sz w:val="24"/>
          <w:szCs w:val="24"/>
          <w:lang w:val="en-US"/>
        </w:rPr>
        <w:t>YUNDAI</w:t>
      </w:r>
      <w:r w:rsidRPr="00723A37">
        <w:rPr>
          <w:sz w:val="24"/>
          <w:szCs w:val="24"/>
        </w:rPr>
        <w:t>»  для якісного та швидкого надання послуг згідно технічних регламентів заводу виробника, встановлення оригінальних запчастин та підтримання гарантійних зобов’язань.</w:t>
      </w:r>
    </w:p>
    <w:p w14:paraId="0AB3B231" w14:textId="24CA7104" w:rsidR="00B0449C" w:rsidRPr="00723A37" w:rsidRDefault="00B0449C" w:rsidP="00B0449C">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Виконавець має якісно надавати послуги по технічному обслуговуванню відповідно до положень Правил.</w:t>
      </w:r>
    </w:p>
    <w:p w14:paraId="65B80122" w14:textId="77777777" w:rsidR="00062B5A" w:rsidRPr="00723A37" w:rsidRDefault="00062B5A" w:rsidP="00062B5A">
      <w:pPr>
        <w:pStyle w:val="a7"/>
        <w:keepNext/>
        <w:numPr>
          <w:ilvl w:val="0"/>
          <w:numId w:val="7"/>
        </w:numPr>
        <w:tabs>
          <w:tab w:val="left" w:pos="142"/>
        </w:tabs>
        <w:suppressAutoHyphens/>
        <w:spacing w:after="0" w:line="240" w:lineRule="auto"/>
        <w:jc w:val="both"/>
        <w:rPr>
          <w:sz w:val="24"/>
          <w:szCs w:val="24"/>
        </w:rPr>
      </w:pPr>
      <w:r w:rsidRPr="00723A37">
        <w:rPr>
          <w:sz w:val="24"/>
          <w:szCs w:val="24"/>
        </w:rPr>
        <w:t>Замовнику має бути надана можливість здійснення контролю шляхом присутності свого представника при проведенні ремонту автомобілів та встановлення запасних частин у відповідності до вимог Замовника.</w:t>
      </w:r>
    </w:p>
    <w:p w14:paraId="5F105DF3" w14:textId="77777777" w:rsidR="00062B5A" w:rsidRPr="00723A37" w:rsidRDefault="00062B5A" w:rsidP="00062B5A">
      <w:pPr>
        <w:pStyle w:val="a7"/>
        <w:numPr>
          <w:ilvl w:val="0"/>
          <w:numId w:val="7"/>
        </w:numPr>
        <w:adjustRightInd w:val="0"/>
        <w:spacing w:line="240" w:lineRule="auto"/>
        <w:jc w:val="both"/>
        <w:rPr>
          <w:sz w:val="24"/>
          <w:szCs w:val="24"/>
        </w:rPr>
      </w:pPr>
      <w:r w:rsidRPr="00723A37">
        <w:rPr>
          <w:sz w:val="24"/>
          <w:szCs w:val="24"/>
        </w:rPr>
        <w:t>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 615, зареєстрованим в Міністерстві юстиції України 17.12.2014 за № 1609/26386.</w:t>
      </w:r>
    </w:p>
    <w:p w14:paraId="11F12300" w14:textId="77777777" w:rsidR="00062B5A" w:rsidRPr="00723A37" w:rsidRDefault="00062B5A" w:rsidP="00062B5A">
      <w:pPr>
        <w:pStyle w:val="a7"/>
        <w:numPr>
          <w:ilvl w:val="0"/>
          <w:numId w:val="7"/>
        </w:numPr>
        <w:adjustRightInd w:val="0"/>
        <w:spacing w:line="240" w:lineRule="auto"/>
        <w:jc w:val="both"/>
        <w:rPr>
          <w:sz w:val="24"/>
          <w:szCs w:val="24"/>
        </w:rPr>
      </w:pPr>
      <w:r w:rsidRPr="00723A37">
        <w:rPr>
          <w:sz w:val="24"/>
          <w:szCs w:val="24"/>
        </w:rPr>
        <w:t>При наданні послуг відповідно до укладеного договору виконавцем використовуються запасні частини (вузли, агрегати, матеріали тощо), які не були у вживанні (нові), оригінальні (або їх еквіваленти) та сертифіковані відповідно до вимог законодавства України.</w:t>
      </w:r>
    </w:p>
    <w:p w14:paraId="6AD863CE" w14:textId="77777777" w:rsidR="00062B5A" w:rsidRPr="00723A37" w:rsidRDefault="00062B5A" w:rsidP="00062B5A">
      <w:pPr>
        <w:pStyle w:val="a7"/>
        <w:numPr>
          <w:ilvl w:val="0"/>
          <w:numId w:val="7"/>
        </w:numPr>
        <w:adjustRightInd w:val="0"/>
        <w:spacing w:line="240" w:lineRule="auto"/>
        <w:jc w:val="both"/>
        <w:rPr>
          <w:sz w:val="24"/>
          <w:szCs w:val="24"/>
        </w:rPr>
      </w:pPr>
      <w:r w:rsidRPr="00723A37">
        <w:rPr>
          <w:sz w:val="24"/>
          <w:szCs w:val="24"/>
        </w:rPr>
        <w:t xml:space="preserve">СТО повинна мати можливість за вимогою замовника організувати  виїзд групи спеціалістів для надання технічної допомоги поза межами СТО, режим роботи СТО повинен бути без вихідних. </w:t>
      </w:r>
    </w:p>
    <w:p w14:paraId="0A79C781" w14:textId="77777777" w:rsidR="00062B5A" w:rsidRPr="00723A37" w:rsidRDefault="00062B5A" w:rsidP="00062B5A">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СТО учасника повинна мати:</w:t>
      </w:r>
    </w:p>
    <w:p w14:paraId="7CE76877" w14:textId="77777777" w:rsidR="00062B5A" w:rsidRPr="00723A37" w:rsidRDefault="00062B5A" w:rsidP="00062B5A">
      <w:pPr>
        <w:pStyle w:val="a7"/>
        <w:widowControl w:val="0"/>
        <w:numPr>
          <w:ilvl w:val="1"/>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відповідну організаційну структуру – приймальний відділ, відділ запчастин та постачання, відділ/особу з контролю якості виконання робіт, менеджер по опрацюванню звернень за гарантійними випадками.</w:t>
      </w:r>
    </w:p>
    <w:p w14:paraId="549F9DCE" w14:textId="77777777" w:rsidR="00062B5A" w:rsidRPr="00723A37" w:rsidRDefault="00062B5A" w:rsidP="00062B5A">
      <w:pPr>
        <w:pStyle w:val="a7"/>
        <w:widowControl w:val="0"/>
        <w:numPr>
          <w:ilvl w:val="1"/>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723A37">
        <w:rPr>
          <w:b/>
          <w:bCs/>
          <w:sz w:val="24"/>
          <w:szCs w:val="24"/>
        </w:rPr>
        <w:t>(надати письмове підтвердження відповідності в довільній формі);</w:t>
      </w:r>
    </w:p>
    <w:p w14:paraId="0A75DC5A" w14:textId="77777777" w:rsidR="00062B5A" w:rsidRPr="00723A37" w:rsidRDefault="00062B5A" w:rsidP="00062B5A">
      <w:pPr>
        <w:pStyle w:val="a7"/>
        <w:widowControl w:val="0"/>
        <w:numPr>
          <w:ilvl w:val="1"/>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 xml:space="preserve">відповідну організаційну структуру (приймальний підрозділ (особу); підрозділ (особу) для видачі/зберігання запчастин; особу, відповідальну за якість виконаних робіт); </w:t>
      </w:r>
    </w:p>
    <w:p w14:paraId="66932D7A" w14:textId="77777777" w:rsidR="00062B5A" w:rsidRPr="00723A37" w:rsidRDefault="00062B5A" w:rsidP="00062B5A">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Учасник повинен організувати безпечне зберігання автомобілів (включно з обладнанням, що встановлено на них) замовника на території СТО, мати стоянку для зберігання автотранспортних засобів замовника (не менше п</w:t>
      </w:r>
      <w:r w:rsidRPr="00723A37">
        <w:rPr>
          <w:sz w:val="24"/>
          <w:szCs w:val="24"/>
          <w:lang w:val="ru-RU"/>
        </w:rPr>
        <w:t>’я</w:t>
      </w:r>
      <w:r w:rsidRPr="00723A37">
        <w:rPr>
          <w:sz w:val="24"/>
          <w:szCs w:val="24"/>
        </w:rPr>
        <w:t xml:space="preserve">ти одночасно) та цілодобову фізичну охорону, відео спостереження </w:t>
      </w:r>
      <w:r w:rsidRPr="00723A37">
        <w:rPr>
          <w:b/>
          <w:bCs/>
          <w:sz w:val="24"/>
          <w:szCs w:val="24"/>
        </w:rPr>
        <w:t>(надати письмове підтвердження)</w:t>
      </w:r>
      <w:r w:rsidRPr="00723A37">
        <w:rPr>
          <w:sz w:val="24"/>
          <w:szCs w:val="24"/>
        </w:rPr>
        <w:t xml:space="preserve">, а також організаційні та технічні </w:t>
      </w:r>
      <w:proofErr w:type="spellStart"/>
      <w:r w:rsidRPr="00723A37">
        <w:rPr>
          <w:sz w:val="24"/>
          <w:szCs w:val="24"/>
        </w:rPr>
        <w:t>засобиохорони</w:t>
      </w:r>
      <w:proofErr w:type="spellEnd"/>
      <w:r w:rsidRPr="00723A37">
        <w:rPr>
          <w:b/>
          <w:bCs/>
          <w:sz w:val="24"/>
          <w:szCs w:val="24"/>
        </w:rPr>
        <w:t xml:space="preserve">. </w:t>
      </w:r>
      <w:r w:rsidRPr="00723A37">
        <w:rPr>
          <w:sz w:val="24"/>
          <w:szCs w:val="24"/>
        </w:rPr>
        <w:t>На підтвердження виконання заходів охорони Учасник має надати копію договору з охоронною організацією.</w:t>
      </w:r>
    </w:p>
    <w:p w14:paraId="374497C8" w14:textId="77777777" w:rsidR="00062B5A" w:rsidRPr="00723A37" w:rsidRDefault="00062B5A" w:rsidP="00062B5A">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 xml:space="preserve">З метою забезпечення надання повного спектра послуг з ремонту та технічного обслуговування автомобілів СТО учасника повинна відповідати </w:t>
      </w:r>
      <w:proofErr w:type="spellStart"/>
      <w:r w:rsidRPr="00723A37">
        <w:rPr>
          <w:sz w:val="24"/>
          <w:szCs w:val="24"/>
        </w:rPr>
        <w:t>нижчевказаним</w:t>
      </w:r>
      <w:proofErr w:type="spellEnd"/>
      <w:r w:rsidRPr="00723A37">
        <w:rPr>
          <w:sz w:val="24"/>
          <w:szCs w:val="24"/>
        </w:rPr>
        <w:t xml:space="preserve"> вимогам замовника та бути обладнана устаткуванням, необхідним для ремонту та обслуговування автомобілів у зв’язку з чим учасник подає підтверджуючі документи щодо наявності обладнання (надати письмове підтвердження відповідності):</w:t>
      </w:r>
    </w:p>
    <w:p w14:paraId="5D7FB42A"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не менше 5 підйомників, у тому числі підйомники вантажопідйомністю від 2 до 5 т.;</w:t>
      </w:r>
    </w:p>
    <w:p w14:paraId="072F874D"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 xml:space="preserve">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026BB922" w14:textId="6BA70D28" w:rsidR="00062B5A" w:rsidRPr="00723A37" w:rsidRDefault="00062B5A" w:rsidP="00AB7607">
      <w:pPr>
        <w:pStyle w:val="a7"/>
        <w:numPr>
          <w:ilvl w:val="0"/>
          <w:numId w:val="8"/>
        </w:numPr>
        <w:overflowPunct w:val="0"/>
        <w:adjustRightInd w:val="0"/>
        <w:spacing w:line="240" w:lineRule="auto"/>
        <w:jc w:val="both"/>
        <w:rPr>
          <w:sz w:val="24"/>
          <w:szCs w:val="24"/>
        </w:rPr>
      </w:pPr>
      <w:r w:rsidRPr="00723A37">
        <w:rPr>
          <w:sz w:val="24"/>
          <w:szCs w:val="24"/>
        </w:rPr>
        <w:t xml:space="preserve">комп'ютерний стенд для регулювання кутів розвалу і сходження коліс; </w:t>
      </w:r>
    </w:p>
    <w:p w14:paraId="79A9EC38"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обладнання для встановлення скла автомобіля;</w:t>
      </w:r>
    </w:p>
    <w:p w14:paraId="06D81A42"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lastRenderedPageBreak/>
        <w:t>обладнання для перевірки та чищення паливних форсунок;</w:t>
      </w:r>
    </w:p>
    <w:p w14:paraId="2B740E66"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 xml:space="preserve">обладнання для ремонту та діагностики автоматичних та механічних коробок перемикання передач; </w:t>
      </w:r>
    </w:p>
    <w:p w14:paraId="1E593048"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пристрій для заміни гальмівної рідини;</w:t>
      </w:r>
    </w:p>
    <w:p w14:paraId="5E9DE9BC"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 xml:space="preserve">обладнання для ремонту бензинових та дизельних паливних систем; </w:t>
      </w:r>
    </w:p>
    <w:p w14:paraId="6B1CB83F"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обладнання для проведення капітальних ремонтів двигунів і головок блока;</w:t>
      </w:r>
    </w:p>
    <w:p w14:paraId="47D538C1"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обладнання для діагностування двигуна внутрішнього згорання (стенд вимірювання компресії в циліндрах, стенд вимірювання тиску змащувальної системи;</w:t>
      </w:r>
    </w:p>
    <w:p w14:paraId="59EF254B"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обладнання для перевірки герметичності та заповнення холодоагентом системи кондиціювання;</w:t>
      </w:r>
    </w:p>
    <w:p w14:paraId="46769EA3"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 xml:space="preserve">професійний та спеціалізований інструмент для ремонту та обслуговування транспортних засобів Замовника; </w:t>
      </w:r>
    </w:p>
    <w:p w14:paraId="4FB0BEBC" w14:textId="77777777" w:rsidR="00062B5A" w:rsidRPr="00723A37" w:rsidRDefault="00062B5A" w:rsidP="00062B5A">
      <w:pPr>
        <w:pStyle w:val="a7"/>
        <w:numPr>
          <w:ilvl w:val="0"/>
          <w:numId w:val="8"/>
        </w:numPr>
        <w:overflowPunct w:val="0"/>
        <w:adjustRightInd w:val="0"/>
        <w:spacing w:line="240" w:lineRule="auto"/>
        <w:jc w:val="both"/>
        <w:rPr>
          <w:sz w:val="24"/>
          <w:szCs w:val="24"/>
        </w:rPr>
      </w:pPr>
      <w:r w:rsidRPr="00723A37">
        <w:rPr>
          <w:sz w:val="24"/>
          <w:szCs w:val="24"/>
        </w:rPr>
        <w:t>обладнання для промивки паливної системи;</w:t>
      </w:r>
    </w:p>
    <w:p w14:paraId="4A92253D" w14:textId="77777777" w:rsidR="00062B5A" w:rsidRPr="00723A37" w:rsidRDefault="00062B5A" w:rsidP="00062B5A">
      <w:pPr>
        <w:pStyle w:val="a7"/>
        <w:numPr>
          <w:ilvl w:val="0"/>
          <w:numId w:val="8"/>
        </w:numPr>
        <w:overflowPunct w:val="0"/>
        <w:adjustRightInd w:val="0"/>
        <w:spacing w:after="0" w:line="240" w:lineRule="auto"/>
        <w:jc w:val="both"/>
        <w:rPr>
          <w:sz w:val="24"/>
          <w:szCs w:val="24"/>
        </w:rPr>
      </w:pPr>
      <w:r w:rsidRPr="00723A37">
        <w:rPr>
          <w:sz w:val="24"/>
          <w:szCs w:val="24"/>
        </w:rPr>
        <w:t>пристрій для зливу та заміни мастил вакуумний.</w:t>
      </w:r>
    </w:p>
    <w:p w14:paraId="63AB6110" w14:textId="77777777" w:rsidR="00062B5A" w:rsidRPr="00723A37" w:rsidRDefault="00062B5A" w:rsidP="00062B5A">
      <w:pPr>
        <w:pStyle w:val="a7"/>
        <w:widowControl w:val="0"/>
        <w:tabs>
          <w:tab w:val="left" w:pos="330"/>
          <w:tab w:val="left" w:pos="750"/>
        </w:tabs>
        <w:autoSpaceDE w:val="0"/>
        <w:autoSpaceDN w:val="0"/>
        <w:adjustRightInd w:val="0"/>
        <w:spacing w:after="0" w:line="240" w:lineRule="auto"/>
        <w:ind w:left="360"/>
        <w:jc w:val="both"/>
        <w:rPr>
          <w:sz w:val="24"/>
          <w:szCs w:val="24"/>
        </w:rPr>
      </w:pPr>
    </w:p>
    <w:p w14:paraId="40B77CBA" w14:textId="77777777" w:rsidR="00062B5A" w:rsidRPr="00723A37" w:rsidRDefault="00062B5A" w:rsidP="00062B5A">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bCs/>
          <w:sz w:val="24"/>
          <w:szCs w:val="24"/>
        </w:rPr>
        <w:t>Термін гарантії на автозапчастини та виконані роботи повинен становити не менше 12 (дванадцяти) місяців</w:t>
      </w:r>
      <w:r w:rsidRPr="00723A37">
        <w:rPr>
          <w:sz w:val="24"/>
          <w:szCs w:val="24"/>
        </w:rPr>
        <w:t>.</w:t>
      </w:r>
    </w:p>
    <w:p w14:paraId="5A38C436" w14:textId="77777777" w:rsidR="00062B5A" w:rsidRPr="00723A37" w:rsidRDefault="00062B5A" w:rsidP="00062B5A">
      <w:pPr>
        <w:pStyle w:val="a7"/>
        <w:widowControl w:val="0"/>
        <w:numPr>
          <w:ilvl w:val="0"/>
          <w:numId w:val="7"/>
        </w:numPr>
        <w:tabs>
          <w:tab w:val="left" w:pos="330"/>
          <w:tab w:val="left" w:pos="750"/>
        </w:tabs>
        <w:autoSpaceDE w:val="0"/>
        <w:autoSpaceDN w:val="0"/>
        <w:adjustRightInd w:val="0"/>
        <w:spacing w:after="0" w:line="240" w:lineRule="auto"/>
        <w:jc w:val="both"/>
        <w:rPr>
          <w:sz w:val="24"/>
          <w:szCs w:val="24"/>
        </w:rPr>
      </w:pPr>
      <w:r w:rsidRPr="00723A37">
        <w:rPr>
          <w:sz w:val="24"/>
          <w:szCs w:val="24"/>
        </w:rPr>
        <w:t>У разі настання гарантійного випадку Учасник повинен усунути недоліки за власний рахунок.</w:t>
      </w:r>
    </w:p>
    <w:p w14:paraId="0A97D44A" w14:textId="77777777" w:rsidR="00144AF0" w:rsidRPr="00723A37" w:rsidRDefault="00144AF0" w:rsidP="00144AF0">
      <w:pPr>
        <w:widowControl w:val="0"/>
        <w:tabs>
          <w:tab w:val="left" w:pos="330"/>
          <w:tab w:val="left" w:pos="750"/>
        </w:tabs>
        <w:autoSpaceDE w:val="0"/>
        <w:autoSpaceDN w:val="0"/>
        <w:adjustRightInd w:val="0"/>
        <w:spacing w:after="0" w:line="240" w:lineRule="auto"/>
        <w:jc w:val="both"/>
        <w:rPr>
          <w:sz w:val="24"/>
          <w:szCs w:val="24"/>
        </w:rPr>
      </w:pPr>
    </w:p>
    <w:p w14:paraId="31A96773" w14:textId="77777777" w:rsidR="00144AF0" w:rsidRPr="00723A37" w:rsidRDefault="00144AF0" w:rsidP="00144AF0">
      <w:pPr>
        <w:spacing w:after="0" w:line="240" w:lineRule="auto"/>
        <w:ind w:firstLine="425"/>
        <w:jc w:val="both"/>
        <w:rPr>
          <w:b/>
          <w:i/>
          <w:color w:val="000000"/>
        </w:rPr>
      </w:pPr>
      <w:r w:rsidRPr="00723A37">
        <w:rPr>
          <w:b/>
          <w:color w:val="000000"/>
          <w:sz w:val="22"/>
        </w:rPr>
        <w:t xml:space="preserve">* </w:t>
      </w:r>
      <w:r w:rsidRPr="00723A37">
        <w:rPr>
          <w:b/>
          <w:i/>
          <w:color w:val="000000"/>
          <w:sz w:val="22"/>
        </w:rPr>
        <w:t xml:space="preserve">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2 тендерної документації </w:t>
      </w:r>
      <w:r w:rsidRPr="00723A37">
        <w:rPr>
          <w:b/>
          <w:i/>
          <w:color w:val="0000FF"/>
          <w:sz w:val="22"/>
        </w:rPr>
        <w:t>з обов’язковим наданням документів</w:t>
      </w:r>
      <w:r w:rsidRPr="00723A37">
        <w:rPr>
          <w:b/>
          <w:i/>
          <w:color w:val="000000"/>
          <w:sz w:val="22"/>
        </w:rPr>
        <w:t xml:space="preserve"> зазначених в цьому Додатку.</w:t>
      </w:r>
    </w:p>
    <w:p w14:paraId="5106E40F" w14:textId="77777777" w:rsidR="00144AF0" w:rsidRPr="00723A37" w:rsidRDefault="00144AF0" w:rsidP="00144AF0">
      <w:pPr>
        <w:spacing w:line="240" w:lineRule="auto"/>
        <w:ind w:left="720"/>
        <w:jc w:val="both"/>
        <w:rPr>
          <w:i/>
          <w:iCs/>
        </w:rPr>
      </w:pPr>
    </w:p>
    <w:p w14:paraId="1067E234" w14:textId="77777777" w:rsidR="00144AF0" w:rsidRPr="00723A37" w:rsidRDefault="00144AF0" w:rsidP="00144AF0">
      <w:pPr>
        <w:spacing w:line="240" w:lineRule="auto"/>
        <w:ind w:left="720"/>
        <w:jc w:val="both"/>
        <w:rPr>
          <w:rFonts w:eastAsia="Times New Roman CYR"/>
          <w:i/>
          <w:iCs/>
        </w:rPr>
      </w:pPr>
      <w:r w:rsidRPr="00723A37">
        <w:rPr>
          <w:i/>
          <w:iCs/>
          <w:sz w:val="22"/>
        </w:rPr>
        <w:t>______________________</w:t>
      </w:r>
      <w:r w:rsidRPr="00723A37">
        <w:rPr>
          <w:i/>
          <w:iCs/>
          <w:sz w:val="22"/>
        </w:rPr>
        <w:tab/>
      </w:r>
      <w:r w:rsidRPr="00723A37">
        <w:rPr>
          <w:i/>
          <w:iCs/>
          <w:sz w:val="22"/>
        </w:rPr>
        <w:tab/>
        <w:t>________________</w:t>
      </w:r>
      <w:r w:rsidRPr="00723A37">
        <w:rPr>
          <w:i/>
          <w:iCs/>
          <w:sz w:val="22"/>
        </w:rPr>
        <w:tab/>
      </w:r>
      <w:r w:rsidRPr="00723A37">
        <w:rPr>
          <w:i/>
          <w:iCs/>
          <w:sz w:val="22"/>
        </w:rPr>
        <w:tab/>
        <w:t>__________________</w:t>
      </w:r>
    </w:p>
    <w:p w14:paraId="7C5D94B1" w14:textId="77777777" w:rsidR="00144AF0" w:rsidRPr="00723A37" w:rsidRDefault="00144AF0" w:rsidP="00144AF0">
      <w:pPr>
        <w:spacing w:line="240" w:lineRule="auto"/>
        <w:ind w:left="720"/>
        <w:jc w:val="both"/>
        <w:rPr>
          <w:bCs/>
          <w:lang w:eastAsia="ar-SA"/>
        </w:rPr>
      </w:pPr>
      <w:r w:rsidRPr="00723A37">
        <w:rPr>
          <w:i/>
          <w:iCs/>
          <w:sz w:val="22"/>
        </w:rPr>
        <w:t>(Посада)</w:t>
      </w:r>
      <w:r w:rsidRPr="00723A37">
        <w:rPr>
          <w:i/>
          <w:iCs/>
          <w:sz w:val="22"/>
        </w:rPr>
        <w:tab/>
      </w:r>
      <w:r w:rsidRPr="00723A37">
        <w:rPr>
          <w:i/>
          <w:iCs/>
          <w:sz w:val="22"/>
        </w:rPr>
        <w:tab/>
      </w:r>
      <w:r w:rsidRPr="00723A37">
        <w:rPr>
          <w:i/>
          <w:iCs/>
          <w:sz w:val="22"/>
        </w:rPr>
        <w:tab/>
      </w:r>
      <w:r w:rsidRPr="00723A37">
        <w:rPr>
          <w:i/>
          <w:iCs/>
          <w:sz w:val="22"/>
        </w:rPr>
        <w:tab/>
      </w:r>
      <w:r w:rsidRPr="00723A37">
        <w:rPr>
          <w:i/>
          <w:iCs/>
          <w:sz w:val="22"/>
        </w:rPr>
        <w:tab/>
        <w:t>(Підпис)</w:t>
      </w:r>
      <w:r w:rsidRPr="00723A37">
        <w:rPr>
          <w:i/>
          <w:iCs/>
          <w:sz w:val="22"/>
        </w:rPr>
        <w:tab/>
      </w:r>
      <w:r w:rsidRPr="00723A37">
        <w:rPr>
          <w:i/>
          <w:iCs/>
          <w:sz w:val="22"/>
        </w:rPr>
        <w:tab/>
      </w:r>
      <w:r w:rsidRPr="00723A37">
        <w:rPr>
          <w:i/>
          <w:iCs/>
          <w:sz w:val="22"/>
        </w:rPr>
        <w:tab/>
        <w:t>(ПІБ)</w:t>
      </w:r>
    </w:p>
    <w:p w14:paraId="336E73A6" w14:textId="77777777" w:rsidR="00475F5F" w:rsidRPr="00723A37" w:rsidRDefault="00475F5F" w:rsidP="00D01ECB">
      <w:pPr>
        <w:pStyle w:val="29"/>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68026A8" w14:textId="77777777" w:rsidR="005821A8" w:rsidRPr="00723A37" w:rsidRDefault="000A01EB">
      <w:pPr>
        <w:spacing w:after="0" w:line="240" w:lineRule="auto"/>
        <w:rPr>
          <w:b/>
          <w:color w:val="000000"/>
          <w:sz w:val="24"/>
          <w:szCs w:val="24"/>
        </w:rPr>
        <w:sectPr w:rsidR="005821A8" w:rsidRPr="00723A37" w:rsidSect="00A349F1">
          <w:pgSz w:w="11906" w:h="16838"/>
          <w:pgMar w:top="1135" w:right="566" w:bottom="1135" w:left="1134" w:header="708" w:footer="0" w:gutter="0"/>
          <w:cols w:space="708"/>
          <w:titlePg/>
          <w:docGrid w:linePitch="381"/>
        </w:sectPr>
      </w:pPr>
      <w:r w:rsidRPr="00723A37">
        <w:rPr>
          <w:b/>
          <w:color w:val="000000"/>
          <w:sz w:val="24"/>
          <w:szCs w:val="24"/>
        </w:rPr>
        <w:br w:type="page"/>
      </w:r>
    </w:p>
    <w:p w14:paraId="1C2B3B72" w14:textId="419450D7" w:rsidR="000A01EB" w:rsidRPr="00723A37" w:rsidRDefault="000A01EB">
      <w:pPr>
        <w:spacing w:after="0" w:line="240" w:lineRule="auto"/>
        <w:rPr>
          <w:b/>
          <w:color w:val="000000"/>
          <w:sz w:val="24"/>
          <w:szCs w:val="24"/>
          <w:lang w:eastAsia="ru-RU"/>
        </w:rPr>
      </w:pPr>
    </w:p>
    <w:p w14:paraId="45AEDF53" w14:textId="391956FF" w:rsidR="00D01ECB" w:rsidRPr="00723A37" w:rsidRDefault="00D01ECB" w:rsidP="00D01ECB">
      <w:pPr>
        <w:pStyle w:val="29"/>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23A37">
        <w:rPr>
          <w:rFonts w:ascii="Times New Roman" w:eastAsia="Times New Roman" w:hAnsi="Times New Roman" w:cs="Times New Roman"/>
          <w:b/>
          <w:color w:val="000000"/>
          <w:sz w:val="24"/>
          <w:szCs w:val="24"/>
        </w:rPr>
        <w:t xml:space="preserve">ДОДАТОК  </w:t>
      </w:r>
      <w:r w:rsidR="00292288" w:rsidRPr="00723A37">
        <w:rPr>
          <w:rFonts w:ascii="Times New Roman" w:eastAsia="Times New Roman" w:hAnsi="Times New Roman" w:cs="Times New Roman"/>
          <w:b/>
          <w:color w:val="000000"/>
          <w:sz w:val="24"/>
          <w:szCs w:val="24"/>
        </w:rPr>
        <w:t>3</w:t>
      </w:r>
      <w:r w:rsidRPr="00723A37">
        <w:rPr>
          <w:rFonts w:ascii="Times New Roman" w:eastAsia="Times New Roman" w:hAnsi="Times New Roman" w:cs="Times New Roman"/>
          <w:b/>
          <w:color w:val="000000"/>
          <w:sz w:val="24"/>
          <w:szCs w:val="24"/>
        </w:rPr>
        <w:t xml:space="preserve"> </w:t>
      </w:r>
    </w:p>
    <w:p w14:paraId="60BA5B3A" w14:textId="77777777" w:rsidR="00D01ECB" w:rsidRPr="00723A37" w:rsidRDefault="00D01ECB" w:rsidP="00D01ECB">
      <w:pPr>
        <w:pBdr>
          <w:top w:val="nil"/>
          <w:left w:val="nil"/>
          <w:bottom w:val="nil"/>
          <w:right w:val="nil"/>
          <w:between w:val="nil"/>
        </w:pBdr>
        <w:spacing w:after="0" w:line="240" w:lineRule="auto"/>
        <w:jc w:val="right"/>
        <w:rPr>
          <w:color w:val="000000"/>
          <w:sz w:val="24"/>
          <w:szCs w:val="24"/>
        </w:rPr>
      </w:pPr>
      <w:r w:rsidRPr="00723A37">
        <w:rPr>
          <w:i/>
          <w:color w:val="000000"/>
          <w:sz w:val="24"/>
          <w:szCs w:val="24"/>
        </w:rPr>
        <w:t xml:space="preserve">до тендерної документації </w:t>
      </w:r>
    </w:p>
    <w:p w14:paraId="684AA55F" w14:textId="77777777" w:rsidR="00D01ECB" w:rsidRPr="00723A37" w:rsidRDefault="00D01ECB" w:rsidP="00D01ECB">
      <w:pPr>
        <w:pStyle w:val="3"/>
        <w:spacing w:before="0" w:after="0" w:line="240" w:lineRule="auto"/>
        <w:jc w:val="center"/>
        <w:rPr>
          <w:rFonts w:ascii="Times New Roman" w:hAnsi="Times New Roman"/>
          <w:color w:val="000000"/>
          <w:sz w:val="24"/>
          <w:szCs w:val="24"/>
        </w:rPr>
      </w:pPr>
    </w:p>
    <w:p w14:paraId="3FBAC456" w14:textId="13FCD683" w:rsidR="008A2DCF" w:rsidRPr="00723A37" w:rsidRDefault="008A2DCF" w:rsidP="00391B85">
      <w:pPr>
        <w:pStyle w:val="3"/>
        <w:spacing w:before="0" w:after="0" w:line="240" w:lineRule="auto"/>
        <w:contextualSpacing/>
        <w:jc w:val="center"/>
        <w:rPr>
          <w:rFonts w:ascii="Times New Roman" w:hAnsi="Times New Roman"/>
          <w:bCs w:val="0"/>
          <w:sz w:val="24"/>
          <w:szCs w:val="24"/>
        </w:rPr>
      </w:pPr>
      <w:r w:rsidRPr="00723A37">
        <w:rPr>
          <w:rFonts w:ascii="Times New Roman" w:hAnsi="Times New Roman"/>
          <w:sz w:val="24"/>
          <w:szCs w:val="24"/>
        </w:rPr>
        <w:t>ДОГОВІР №_____</w:t>
      </w:r>
    </w:p>
    <w:p w14:paraId="7B0AE145" w14:textId="77777777" w:rsidR="008A2DCF" w:rsidRPr="00723A37" w:rsidRDefault="008A2DCF" w:rsidP="00391B85">
      <w:pPr>
        <w:spacing w:line="240" w:lineRule="auto"/>
        <w:contextualSpacing/>
        <w:jc w:val="center"/>
        <w:outlineLvl w:val="2"/>
        <w:rPr>
          <w:b/>
          <w:bCs/>
          <w:sz w:val="24"/>
          <w:szCs w:val="24"/>
        </w:rPr>
      </w:pPr>
      <w:r w:rsidRPr="00723A37">
        <w:rPr>
          <w:b/>
          <w:bCs/>
          <w:sz w:val="24"/>
          <w:szCs w:val="24"/>
        </w:rPr>
        <w:t>надання послуг з технічного обслуговування і ремонту автомобілів</w:t>
      </w:r>
    </w:p>
    <w:p w14:paraId="6B711697" w14:textId="77777777" w:rsidR="008A2DCF" w:rsidRPr="00723A37" w:rsidRDefault="008A2DCF" w:rsidP="00391B85">
      <w:pPr>
        <w:spacing w:line="240" w:lineRule="auto"/>
        <w:contextualSpacing/>
        <w:jc w:val="center"/>
        <w:outlineLvl w:val="2"/>
        <w:rPr>
          <w:b/>
          <w:bCs/>
          <w:sz w:val="24"/>
          <w:szCs w:val="24"/>
        </w:rPr>
      </w:pPr>
    </w:p>
    <w:p w14:paraId="6C7C88E0" w14:textId="7348AC7D" w:rsidR="008A2DCF" w:rsidRPr="00723A37" w:rsidRDefault="008A2DCF" w:rsidP="00391B85">
      <w:pPr>
        <w:spacing w:line="240" w:lineRule="auto"/>
        <w:contextualSpacing/>
        <w:jc w:val="center"/>
        <w:outlineLvl w:val="2"/>
        <w:rPr>
          <w:bCs/>
          <w:sz w:val="24"/>
          <w:szCs w:val="24"/>
        </w:rPr>
      </w:pPr>
      <w:r w:rsidRPr="00723A37">
        <w:rPr>
          <w:bCs/>
          <w:sz w:val="24"/>
          <w:szCs w:val="24"/>
        </w:rPr>
        <w:t>м. Київ</w:t>
      </w:r>
      <w:r w:rsidRPr="00723A37">
        <w:rPr>
          <w:bCs/>
          <w:sz w:val="24"/>
          <w:szCs w:val="24"/>
        </w:rPr>
        <w:tab/>
      </w:r>
      <w:r w:rsidRPr="00723A37">
        <w:rPr>
          <w:bCs/>
          <w:sz w:val="24"/>
          <w:szCs w:val="24"/>
        </w:rPr>
        <w:tab/>
      </w:r>
      <w:r w:rsidRPr="00723A37">
        <w:rPr>
          <w:bCs/>
          <w:sz w:val="24"/>
          <w:szCs w:val="24"/>
        </w:rPr>
        <w:tab/>
      </w:r>
      <w:r w:rsidRPr="00723A37">
        <w:rPr>
          <w:bCs/>
          <w:sz w:val="24"/>
          <w:szCs w:val="24"/>
        </w:rPr>
        <w:tab/>
      </w:r>
      <w:r w:rsidRPr="00723A37">
        <w:rPr>
          <w:bCs/>
          <w:sz w:val="24"/>
          <w:szCs w:val="24"/>
        </w:rPr>
        <w:tab/>
      </w:r>
      <w:r w:rsidRPr="00723A37">
        <w:rPr>
          <w:bCs/>
          <w:sz w:val="24"/>
          <w:szCs w:val="24"/>
        </w:rPr>
        <w:tab/>
        <w:t xml:space="preserve">                           «____»____________202</w:t>
      </w:r>
      <w:r w:rsidR="005755B0" w:rsidRPr="00723A37">
        <w:rPr>
          <w:bCs/>
          <w:sz w:val="24"/>
          <w:szCs w:val="24"/>
          <w:lang w:val="ru-RU"/>
        </w:rPr>
        <w:t>4</w:t>
      </w:r>
      <w:r w:rsidRPr="00723A37">
        <w:rPr>
          <w:bCs/>
          <w:sz w:val="24"/>
          <w:szCs w:val="24"/>
        </w:rPr>
        <w:t xml:space="preserve"> р.</w:t>
      </w:r>
    </w:p>
    <w:p w14:paraId="009BFA7B" w14:textId="77777777" w:rsidR="008A2DCF" w:rsidRPr="00723A37" w:rsidRDefault="008A2DCF" w:rsidP="00391B85">
      <w:pPr>
        <w:spacing w:line="240" w:lineRule="auto"/>
        <w:contextualSpacing/>
        <w:jc w:val="center"/>
        <w:outlineLvl w:val="2"/>
        <w:rPr>
          <w:bCs/>
          <w:sz w:val="24"/>
          <w:szCs w:val="24"/>
        </w:rPr>
      </w:pPr>
    </w:p>
    <w:p w14:paraId="7AE4F2F5" w14:textId="4BACB49D" w:rsidR="008A2DCF" w:rsidRPr="00723A37" w:rsidRDefault="008A2DCF" w:rsidP="00391B85">
      <w:pPr>
        <w:spacing w:line="240" w:lineRule="auto"/>
        <w:ind w:firstLine="709"/>
        <w:contextualSpacing/>
        <w:jc w:val="both"/>
        <w:rPr>
          <w:color w:val="000000"/>
          <w:spacing w:val="1"/>
          <w:sz w:val="24"/>
          <w:szCs w:val="24"/>
        </w:rPr>
      </w:pPr>
      <w:r w:rsidRPr="00723A37">
        <w:rPr>
          <w:b/>
          <w:sz w:val="24"/>
          <w:szCs w:val="24"/>
        </w:rPr>
        <w:t>Центральне управління справами Міністерства оборони України</w:t>
      </w:r>
      <w:r w:rsidRPr="00723A37">
        <w:rPr>
          <w:sz w:val="24"/>
          <w:szCs w:val="24"/>
        </w:rPr>
        <w:t xml:space="preserve"> в особі начальника </w:t>
      </w:r>
      <w:proofErr w:type="spellStart"/>
      <w:r w:rsidRPr="00723A37">
        <w:rPr>
          <w:sz w:val="24"/>
          <w:szCs w:val="24"/>
        </w:rPr>
        <w:t>Працкова</w:t>
      </w:r>
      <w:proofErr w:type="spellEnd"/>
      <w:r w:rsidRPr="00723A37">
        <w:rPr>
          <w:sz w:val="24"/>
          <w:szCs w:val="24"/>
        </w:rPr>
        <w:t xml:space="preserve"> Сергія Анатолійовича (надалі за текстом – ЗАМОВНИК), який діє на підставі Положення про Центральне управління справами Міністерства оборони України, затвердженого наказом Міністерства оборони України №</w:t>
      </w:r>
      <w:r w:rsidR="00900AB4" w:rsidRPr="00723A37">
        <w:rPr>
          <w:sz w:val="24"/>
          <w:szCs w:val="24"/>
          <w:u w:val="single"/>
        </w:rPr>
        <w:tab/>
      </w:r>
      <w:r w:rsidR="00900AB4" w:rsidRPr="00723A37">
        <w:rPr>
          <w:sz w:val="24"/>
          <w:szCs w:val="24"/>
          <w:u w:val="single"/>
        </w:rPr>
        <w:tab/>
      </w:r>
      <w:r w:rsidRPr="00723A37">
        <w:rPr>
          <w:sz w:val="24"/>
          <w:szCs w:val="24"/>
        </w:rPr>
        <w:t xml:space="preserve"> від </w:t>
      </w:r>
      <w:r w:rsidR="00900AB4" w:rsidRPr="00723A37">
        <w:rPr>
          <w:sz w:val="24"/>
          <w:szCs w:val="24"/>
          <w:u w:val="single"/>
        </w:rPr>
        <w:tab/>
      </w:r>
      <w:r w:rsidR="00900AB4" w:rsidRPr="00723A37">
        <w:rPr>
          <w:sz w:val="24"/>
          <w:szCs w:val="24"/>
          <w:u w:val="single"/>
        </w:rPr>
        <w:tab/>
      </w:r>
      <w:r w:rsidR="00900AB4" w:rsidRPr="00723A37">
        <w:rPr>
          <w:sz w:val="24"/>
          <w:szCs w:val="24"/>
          <w:u w:val="single"/>
        </w:rPr>
        <w:tab/>
      </w:r>
      <w:r w:rsidR="00900AB4" w:rsidRPr="00723A37">
        <w:rPr>
          <w:sz w:val="24"/>
          <w:szCs w:val="24"/>
        </w:rPr>
        <w:t xml:space="preserve"> </w:t>
      </w:r>
      <w:r w:rsidRPr="00723A37">
        <w:rPr>
          <w:sz w:val="24"/>
          <w:szCs w:val="24"/>
        </w:rPr>
        <w:t>року</w:t>
      </w:r>
      <w:r w:rsidRPr="00723A37">
        <w:rPr>
          <w:color w:val="000000"/>
          <w:spacing w:val="2"/>
          <w:sz w:val="24"/>
          <w:szCs w:val="24"/>
        </w:rPr>
        <w:t xml:space="preserve">, </w:t>
      </w:r>
      <w:r w:rsidRPr="00723A37">
        <w:rPr>
          <w:color w:val="000000"/>
          <w:spacing w:val="6"/>
          <w:sz w:val="24"/>
          <w:szCs w:val="24"/>
        </w:rPr>
        <w:t>з однієї сторони, та</w:t>
      </w:r>
      <w:r w:rsidRPr="00723A37">
        <w:rPr>
          <w:color w:val="000000"/>
          <w:spacing w:val="6"/>
          <w:sz w:val="24"/>
          <w:szCs w:val="24"/>
          <w:u w:val="single"/>
        </w:rPr>
        <w:t xml:space="preserve">                                                       </w:t>
      </w:r>
      <w:r w:rsidRPr="00723A37">
        <w:rPr>
          <w:color w:val="000000"/>
          <w:spacing w:val="6"/>
          <w:sz w:val="24"/>
          <w:szCs w:val="24"/>
        </w:rPr>
        <w:t xml:space="preserve">, що діє на підставі Статуту (надалі за текстом – ВИКОНАВЕЦЬ), з іншої сторони, разом – Сторони, </w:t>
      </w:r>
      <w:r w:rsidRPr="00723A37">
        <w:rPr>
          <w:color w:val="000000"/>
          <w:spacing w:val="9"/>
          <w:sz w:val="24"/>
          <w:szCs w:val="24"/>
        </w:rPr>
        <w:t>уклали даний Договір про</w:t>
      </w:r>
      <w:r w:rsidRPr="00723A37">
        <w:rPr>
          <w:sz w:val="24"/>
          <w:szCs w:val="24"/>
        </w:rPr>
        <w:t xml:space="preserve"> наступне</w:t>
      </w:r>
      <w:r w:rsidRPr="00723A37">
        <w:rPr>
          <w:color w:val="000000"/>
          <w:spacing w:val="1"/>
          <w:sz w:val="24"/>
          <w:szCs w:val="24"/>
        </w:rPr>
        <w:t>:</w:t>
      </w:r>
    </w:p>
    <w:p w14:paraId="3C499CA3" w14:textId="77777777" w:rsidR="008A2DCF" w:rsidRPr="00723A37" w:rsidRDefault="008A2DCF" w:rsidP="00391B85">
      <w:pPr>
        <w:spacing w:line="240" w:lineRule="auto"/>
        <w:ind w:firstLine="709"/>
        <w:contextualSpacing/>
        <w:jc w:val="both"/>
        <w:rPr>
          <w:color w:val="000000"/>
          <w:spacing w:val="1"/>
          <w:sz w:val="24"/>
          <w:szCs w:val="24"/>
        </w:rPr>
      </w:pPr>
    </w:p>
    <w:p w14:paraId="6F0AF35A" w14:textId="77777777" w:rsidR="008A2DCF" w:rsidRPr="00723A37" w:rsidRDefault="008A2DCF" w:rsidP="00BA0266">
      <w:pPr>
        <w:keepNext/>
        <w:numPr>
          <w:ilvl w:val="0"/>
          <w:numId w:val="6"/>
        </w:numPr>
        <w:tabs>
          <w:tab w:val="left" w:pos="567"/>
          <w:tab w:val="left" w:pos="709"/>
        </w:tabs>
        <w:spacing w:after="0" w:line="240" w:lineRule="auto"/>
        <w:ind w:left="0" w:hanging="131"/>
        <w:contextualSpacing/>
        <w:jc w:val="center"/>
        <w:outlineLvl w:val="2"/>
        <w:rPr>
          <w:b/>
          <w:bCs/>
          <w:sz w:val="24"/>
          <w:szCs w:val="24"/>
        </w:rPr>
      </w:pPr>
      <w:r w:rsidRPr="00723A37">
        <w:rPr>
          <w:b/>
          <w:bCs/>
          <w:sz w:val="24"/>
          <w:szCs w:val="24"/>
        </w:rPr>
        <w:t>ПРЕДМЕТ ДОГОВОРУ</w:t>
      </w:r>
    </w:p>
    <w:p w14:paraId="1226B13E" w14:textId="0B6E1549" w:rsidR="008A2DCF" w:rsidRPr="00723A37" w:rsidRDefault="008A2DCF" w:rsidP="00BA0266">
      <w:pPr>
        <w:numPr>
          <w:ilvl w:val="1"/>
          <w:numId w:val="6"/>
        </w:numPr>
        <w:tabs>
          <w:tab w:val="left" w:pos="993"/>
          <w:tab w:val="left" w:pos="1440"/>
        </w:tabs>
        <w:spacing w:after="0" w:line="240" w:lineRule="auto"/>
        <w:ind w:left="0" w:firstLine="426"/>
        <w:contextualSpacing/>
        <w:jc w:val="both"/>
        <w:rPr>
          <w:color w:val="000000"/>
          <w:sz w:val="24"/>
          <w:szCs w:val="24"/>
        </w:rPr>
      </w:pPr>
      <w:r w:rsidRPr="00723A37">
        <w:rPr>
          <w:sz w:val="24"/>
          <w:szCs w:val="24"/>
        </w:rPr>
        <w:t xml:space="preserve">ЗАМОВНИК доручає, а ВИКОНАВЕЦЬ приймає на себе зобов’язання протягом строку дії Договору надавати послуги з технічного обслуговування </w:t>
      </w:r>
      <w:r w:rsidRPr="00723A37">
        <w:rPr>
          <w:color w:val="000000"/>
          <w:sz w:val="24"/>
          <w:szCs w:val="24"/>
        </w:rPr>
        <w:t xml:space="preserve">ремонту автомобілів (аварійного ремонту) (ДК 021: 2015 </w:t>
      </w:r>
      <w:r w:rsidRPr="00723A37">
        <w:rPr>
          <w:i/>
          <w:color w:val="000000"/>
          <w:sz w:val="24"/>
          <w:szCs w:val="24"/>
        </w:rPr>
        <w:t xml:space="preserve">50110000-9 </w:t>
      </w:r>
      <w:r w:rsidR="005755B0" w:rsidRPr="00723A37">
        <w:rPr>
          <w:i/>
          <w:color w:val="000000"/>
          <w:sz w:val="24"/>
          <w:szCs w:val="24"/>
        </w:rPr>
        <w:t>–</w:t>
      </w:r>
      <w:r w:rsidRPr="00723A37">
        <w:rPr>
          <w:i/>
          <w:color w:val="000000"/>
          <w:sz w:val="24"/>
          <w:szCs w:val="24"/>
        </w:rPr>
        <w:t xml:space="preserve"> Послуги з ремонту і технічного обслуговування </w:t>
      </w:r>
      <w:proofErr w:type="spellStart"/>
      <w:r w:rsidRPr="00723A37">
        <w:rPr>
          <w:i/>
          <w:color w:val="000000"/>
          <w:sz w:val="24"/>
          <w:szCs w:val="24"/>
        </w:rPr>
        <w:t>мототранспортних</w:t>
      </w:r>
      <w:proofErr w:type="spellEnd"/>
      <w:r w:rsidRPr="00723A37">
        <w:rPr>
          <w:i/>
          <w:color w:val="000000"/>
          <w:sz w:val="24"/>
          <w:szCs w:val="24"/>
        </w:rPr>
        <w:t xml:space="preserve"> засобів і супутнього обладнання</w:t>
      </w:r>
      <w:r w:rsidRPr="00723A37">
        <w:rPr>
          <w:color w:val="000000"/>
          <w:sz w:val="24"/>
          <w:szCs w:val="24"/>
        </w:rPr>
        <w:t>) (далі - Послуги) згідно специфікації до даного Договору, які є невід’ємною його частиною, на станції технічного обслуговування та ремонту автомобілів (далі - СТО) за місцем розташування СТО, а ЗАМОВНИК – забезпечити приймання та оплату послуг згідно акту виконаних робіт.</w:t>
      </w:r>
    </w:p>
    <w:p w14:paraId="716A6093" w14:textId="54334515" w:rsidR="008A2DCF" w:rsidRPr="00723A37" w:rsidRDefault="008A2DCF" w:rsidP="00BA0266">
      <w:pPr>
        <w:numPr>
          <w:ilvl w:val="1"/>
          <w:numId w:val="6"/>
        </w:numPr>
        <w:tabs>
          <w:tab w:val="left" w:pos="993"/>
          <w:tab w:val="left" w:pos="1440"/>
        </w:tabs>
        <w:spacing w:after="0" w:line="240" w:lineRule="auto"/>
        <w:ind w:left="0" w:firstLine="426"/>
        <w:contextualSpacing/>
        <w:jc w:val="both"/>
        <w:rPr>
          <w:color w:val="000000"/>
          <w:sz w:val="24"/>
          <w:szCs w:val="24"/>
        </w:rPr>
      </w:pPr>
      <w:r w:rsidRPr="00723A37">
        <w:rPr>
          <w:sz w:val="24"/>
          <w:szCs w:val="24"/>
        </w:rPr>
        <w:t xml:space="preserve">Даний договір укладений відповідно до Особливостей здійснення публічних </w:t>
      </w:r>
      <w:proofErr w:type="spellStart"/>
      <w:r w:rsidRPr="00723A37">
        <w:rPr>
          <w:sz w:val="24"/>
          <w:szCs w:val="24"/>
        </w:rPr>
        <w:t>закупівель</w:t>
      </w:r>
      <w:proofErr w:type="spellEnd"/>
      <w:r w:rsidRPr="00723A37">
        <w:rPr>
          <w:sz w:val="24"/>
          <w:szCs w:val="24"/>
        </w:rPr>
        <w:t xml:space="preserve"> товарів, робіт і послуг для змовників,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року №1178 (в редакції постанови Кабінету Міністрів України від </w:t>
      </w:r>
      <w:r w:rsidR="005755B0" w:rsidRPr="00723A37">
        <w:rPr>
          <w:sz w:val="24"/>
          <w:szCs w:val="24"/>
        </w:rPr>
        <w:t>07</w:t>
      </w:r>
      <w:r w:rsidRPr="00723A37">
        <w:rPr>
          <w:sz w:val="24"/>
          <w:szCs w:val="24"/>
        </w:rPr>
        <w:t xml:space="preserve"> </w:t>
      </w:r>
      <w:r w:rsidR="005755B0" w:rsidRPr="00723A37">
        <w:rPr>
          <w:sz w:val="24"/>
          <w:szCs w:val="24"/>
        </w:rPr>
        <w:t xml:space="preserve">листопада </w:t>
      </w:r>
      <w:r w:rsidRPr="00723A37">
        <w:rPr>
          <w:sz w:val="24"/>
          <w:szCs w:val="24"/>
        </w:rPr>
        <w:t>2023 року №</w:t>
      </w:r>
      <w:r w:rsidR="005755B0" w:rsidRPr="00723A37">
        <w:rPr>
          <w:sz w:val="24"/>
          <w:szCs w:val="24"/>
        </w:rPr>
        <w:t>1205</w:t>
      </w:r>
      <w:r w:rsidRPr="00723A37">
        <w:rPr>
          <w:sz w:val="24"/>
          <w:szCs w:val="24"/>
        </w:rPr>
        <w:t>).</w:t>
      </w:r>
    </w:p>
    <w:p w14:paraId="0A09C3D3" w14:textId="77777777" w:rsidR="00822E6E" w:rsidRPr="00723A37" w:rsidRDefault="00822E6E" w:rsidP="00391B85">
      <w:pPr>
        <w:spacing w:line="240" w:lineRule="auto"/>
        <w:ind w:firstLine="426"/>
        <w:contextualSpacing/>
        <w:jc w:val="center"/>
        <w:rPr>
          <w:b/>
          <w:sz w:val="24"/>
          <w:szCs w:val="24"/>
        </w:rPr>
      </w:pPr>
    </w:p>
    <w:p w14:paraId="1907EB6E" w14:textId="782A4E46" w:rsidR="008A2DCF" w:rsidRPr="00723A37" w:rsidRDefault="008A2DCF" w:rsidP="00391B85">
      <w:pPr>
        <w:spacing w:line="240" w:lineRule="auto"/>
        <w:ind w:firstLine="426"/>
        <w:contextualSpacing/>
        <w:jc w:val="center"/>
        <w:rPr>
          <w:b/>
          <w:color w:val="000000"/>
          <w:sz w:val="24"/>
          <w:szCs w:val="24"/>
        </w:rPr>
      </w:pPr>
      <w:r w:rsidRPr="00723A37">
        <w:rPr>
          <w:b/>
          <w:sz w:val="24"/>
          <w:szCs w:val="24"/>
        </w:rPr>
        <w:t>II</w:t>
      </w:r>
      <w:r w:rsidRPr="00723A37">
        <w:rPr>
          <w:b/>
          <w:color w:val="000000"/>
          <w:sz w:val="24"/>
          <w:szCs w:val="24"/>
        </w:rPr>
        <w:t>. ЯКІСТЬ ТОВАРІВ, РОБІТ ЧИ ПОСЛУГ</w:t>
      </w:r>
    </w:p>
    <w:p w14:paraId="5FDF9088" w14:textId="77777777" w:rsidR="008A2DCF" w:rsidRPr="00723A37" w:rsidRDefault="008A2DCF" w:rsidP="00391B85">
      <w:pPr>
        <w:tabs>
          <w:tab w:val="left" w:pos="3510"/>
        </w:tabs>
        <w:spacing w:line="240" w:lineRule="auto"/>
        <w:ind w:firstLine="426"/>
        <w:contextualSpacing/>
        <w:jc w:val="both"/>
        <w:rPr>
          <w:color w:val="000000"/>
          <w:sz w:val="24"/>
          <w:szCs w:val="24"/>
        </w:rPr>
      </w:pPr>
      <w:r w:rsidRPr="00723A37">
        <w:rPr>
          <w:color w:val="000000"/>
          <w:sz w:val="24"/>
          <w:szCs w:val="24"/>
        </w:rPr>
        <w:t>2.1. Якість послуг повинна відповідати вимогам діючих державних стандартів та підтверджуватись відповідною  технічною документацією.</w:t>
      </w:r>
    </w:p>
    <w:p w14:paraId="1EB8ACBE" w14:textId="77777777" w:rsidR="008A2DCF" w:rsidRPr="00723A37" w:rsidRDefault="008A2DCF" w:rsidP="00391B85">
      <w:pPr>
        <w:tabs>
          <w:tab w:val="left" w:pos="3510"/>
        </w:tabs>
        <w:spacing w:line="240" w:lineRule="auto"/>
        <w:ind w:firstLine="426"/>
        <w:contextualSpacing/>
        <w:jc w:val="both"/>
        <w:rPr>
          <w:sz w:val="24"/>
          <w:szCs w:val="24"/>
        </w:rPr>
      </w:pPr>
      <w:r w:rsidRPr="00723A37">
        <w:rPr>
          <w:sz w:val="24"/>
          <w:szCs w:val="24"/>
        </w:rPr>
        <w:t>2.2. ВИКОНАВЕЦЬ надає гарантійний термін експлуатації на виконані послуги відповідно до Правил надання послуг з технічного обслуговування і ремонту автомобільних транспортних засобів, затверджених наказом Міністерства Інфраструктури України № 615 від 28.11.2014 р.</w:t>
      </w:r>
    </w:p>
    <w:p w14:paraId="2DC7A7C0"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2.3. У разі виявлення дефектів до закінчення гарантійного терміну експлуатації ВИКОНАВЕЦЬ зобов’язаний усунути їх  за власні кошти.</w:t>
      </w:r>
    </w:p>
    <w:p w14:paraId="5F7B4977"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2.4. Термін виправлення дефектів до 36 годин з моменту прийняття транспортного засобу (далі – ТЗ) на СТО. У разі неможливості виконати ремонт в даний термін ВИКОНАВЕЦЬ повідомляє ЗАМОВНИКА в письмовому вигляді або засобами телефонного зв’язку.</w:t>
      </w:r>
    </w:p>
    <w:p w14:paraId="17BE3678"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xml:space="preserve">2.5. На встановлені запасні частини (деталі, вузли і </w:t>
      </w:r>
      <w:proofErr w:type="spellStart"/>
      <w:r w:rsidRPr="00723A37">
        <w:rPr>
          <w:color w:val="000000"/>
          <w:sz w:val="24"/>
          <w:szCs w:val="24"/>
        </w:rPr>
        <w:t>т.п</w:t>
      </w:r>
      <w:proofErr w:type="spellEnd"/>
      <w:r w:rsidRPr="00723A37">
        <w:rPr>
          <w:color w:val="000000"/>
          <w:sz w:val="24"/>
          <w:szCs w:val="24"/>
        </w:rPr>
        <w:t>.) ЗАМОВНИКУ надається гарантія 1 рік з дати підписання акту приймання-передачі.</w:t>
      </w:r>
    </w:p>
    <w:p w14:paraId="773C6412"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xml:space="preserve">2.6. ВИКОНАВЕЦЬ надає послуги і повинен здійснювати обслуговування з використанням запасних частин, вузлів, агрегатів і витратних матеріалів, необхідних для проведення технічного обслуговування і ремонту автомобілів. ВИКОНАВЕЦЬ повинен  використовувати нові запасні частини, вузли, агрегати і витратні матеріали, які допущені до використання заводом-виробником автомобілів. На всі замінені деталі, які були встановлені на автомобілі Замовника, надаються копії документів, що підтверджують наявність у ВИКОНАВЦЯ нових запчастин, що не були у використанні (копії документів на придбання деталей і </w:t>
      </w:r>
      <w:proofErr w:type="spellStart"/>
      <w:r w:rsidRPr="00723A37">
        <w:rPr>
          <w:color w:val="000000"/>
          <w:sz w:val="24"/>
          <w:szCs w:val="24"/>
        </w:rPr>
        <w:t>т.д</w:t>
      </w:r>
      <w:proofErr w:type="spellEnd"/>
      <w:r w:rsidRPr="00723A37">
        <w:rPr>
          <w:color w:val="000000"/>
          <w:sz w:val="24"/>
          <w:szCs w:val="24"/>
        </w:rPr>
        <w:t>.).</w:t>
      </w:r>
    </w:p>
    <w:p w14:paraId="62D7F582"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2.7. Гарантії на агрегати не поширюються в наступних випадках:</w:t>
      </w:r>
    </w:p>
    <w:p w14:paraId="11F25685"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закінчення гарантійного строку;</w:t>
      </w:r>
    </w:p>
    <w:p w14:paraId="18EDDB13"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lastRenderedPageBreak/>
        <w:t>- при викраденні автомобіля та пов’язаних з цим пошкодженнях;</w:t>
      </w:r>
    </w:p>
    <w:p w14:paraId="77FA2890"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якщо несправність викликана некваліфікованим втручанням ЗАМОВНИКА та/або третіх осіб;</w:t>
      </w:r>
    </w:p>
    <w:p w14:paraId="52F31326"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порушенням правил експлуатації автомобіля, переробкою, аварією, не виконанням необхідних сервісних робіт.</w:t>
      </w:r>
    </w:p>
    <w:p w14:paraId="523275F1"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Заміна нових деталей, що вийшли з ладу протягом дії гарантії з вини ЗАМОВНИКА, здійснюється ним за свій рахунок.</w:t>
      </w:r>
    </w:p>
    <w:p w14:paraId="74E36FEC" w14:textId="30D04CDD"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xml:space="preserve">2.8. Термін гарантії на надані послуги складає </w:t>
      </w:r>
      <w:r w:rsidR="00B87BE5" w:rsidRPr="00723A37">
        <w:rPr>
          <w:color w:val="000000"/>
          <w:sz w:val="24"/>
          <w:szCs w:val="24"/>
        </w:rPr>
        <w:t>1</w:t>
      </w:r>
      <w:r w:rsidRPr="00723A37">
        <w:rPr>
          <w:color w:val="000000"/>
          <w:sz w:val="24"/>
          <w:szCs w:val="24"/>
        </w:rPr>
        <w:t xml:space="preserve"> рік, без обмеження пробігу.</w:t>
      </w:r>
    </w:p>
    <w:p w14:paraId="5449949D"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2.9. Гарантійні зобов’язання набирають чинності з моменту передання агрегатів.</w:t>
      </w:r>
    </w:p>
    <w:p w14:paraId="25D729D2" w14:textId="77777777" w:rsidR="008A2DCF" w:rsidRPr="00723A37" w:rsidRDefault="008A2DCF" w:rsidP="00391B85">
      <w:pPr>
        <w:spacing w:line="240" w:lineRule="auto"/>
        <w:ind w:firstLine="426"/>
        <w:contextualSpacing/>
        <w:jc w:val="both"/>
        <w:rPr>
          <w:i/>
          <w:color w:val="000000"/>
          <w:sz w:val="24"/>
          <w:szCs w:val="24"/>
        </w:rPr>
      </w:pPr>
      <w:r w:rsidRPr="00723A37">
        <w:rPr>
          <w:color w:val="000000"/>
          <w:sz w:val="24"/>
          <w:szCs w:val="24"/>
        </w:rPr>
        <w:t>2.10. Місце виконання гарантійного ремонту</w:t>
      </w:r>
      <w:r w:rsidRPr="00723A37">
        <w:rPr>
          <w:iCs/>
          <w:color w:val="000000"/>
          <w:sz w:val="24"/>
          <w:szCs w:val="24"/>
        </w:rPr>
        <w:t>: .</w:t>
      </w:r>
    </w:p>
    <w:p w14:paraId="4A6C2E83" w14:textId="03D530C9"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xml:space="preserve">2.11. Термін виконання гарантійних робіт складає </w:t>
      </w:r>
      <w:r w:rsidR="00B87BE5" w:rsidRPr="00723A37">
        <w:rPr>
          <w:color w:val="000000"/>
          <w:sz w:val="24"/>
          <w:szCs w:val="24"/>
        </w:rPr>
        <w:t>3</w:t>
      </w:r>
      <w:r w:rsidRPr="00723A37">
        <w:rPr>
          <w:color w:val="000000"/>
          <w:sz w:val="24"/>
          <w:szCs w:val="24"/>
        </w:rPr>
        <w:t xml:space="preserve"> дні, з моменту звернення.</w:t>
      </w:r>
    </w:p>
    <w:p w14:paraId="3B02B2A9" w14:textId="613CB11C" w:rsidR="00F92A25" w:rsidRPr="00723A37" w:rsidRDefault="00F92A25" w:rsidP="00F92A25">
      <w:pPr>
        <w:widowControl w:val="0"/>
        <w:spacing w:line="252" w:lineRule="auto"/>
        <w:ind w:firstLine="426"/>
        <w:contextualSpacing/>
        <w:jc w:val="both"/>
        <w:rPr>
          <w:color w:val="000000"/>
          <w:sz w:val="24"/>
          <w:szCs w:val="24"/>
        </w:rPr>
      </w:pPr>
      <w:r w:rsidRPr="00723A37">
        <w:rPr>
          <w:color w:val="000000"/>
          <w:sz w:val="24"/>
          <w:szCs w:val="24"/>
        </w:rPr>
        <w:t>2.12.Термін виконання ремонту транспортних засобів 3 (три) дні, з моменту прийняття транспортного засобу на підприємство.</w:t>
      </w:r>
    </w:p>
    <w:p w14:paraId="718CDE6D" w14:textId="6DED0F2F" w:rsidR="00F92A25" w:rsidRPr="00723A37" w:rsidRDefault="00F92A25" w:rsidP="00F92A25">
      <w:pPr>
        <w:widowControl w:val="0"/>
        <w:spacing w:line="252" w:lineRule="auto"/>
        <w:ind w:firstLine="426"/>
        <w:contextualSpacing/>
        <w:jc w:val="both"/>
        <w:rPr>
          <w:bCs/>
          <w:color w:val="000000"/>
          <w:sz w:val="24"/>
          <w:szCs w:val="24"/>
        </w:rPr>
      </w:pPr>
      <w:r w:rsidRPr="00723A37">
        <w:rPr>
          <w:color w:val="000000"/>
          <w:sz w:val="24"/>
          <w:szCs w:val="24"/>
        </w:rPr>
        <w:t xml:space="preserve">2.13. ВИКОНАВЕЦЬ повинен мати </w:t>
      </w:r>
      <w:r w:rsidR="00E83BC5" w:rsidRPr="00723A37">
        <w:rPr>
          <w:color w:val="000000"/>
          <w:sz w:val="24"/>
          <w:szCs w:val="24"/>
        </w:rPr>
        <w:t xml:space="preserve">у </w:t>
      </w:r>
      <w:r w:rsidRPr="00723A37">
        <w:rPr>
          <w:color w:val="000000"/>
          <w:sz w:val="24"/>
          <w:szCs w:val="24"/>
        </w:rPr>
        <w:t>наявн</w:t>
      </w:r>
      <w:r w:rsidR="00E83BC5" w:rsidRPr="00723A37">
        <w:rPr>
          <w:color w:val="000000"/>
          <w:sz w:val="24"/>
          <w:szCs w:val="24"/>
        </w:rPr>
        <w:t>ості</w:t>
      </w:r>
      <w:r w:rsidRPr="00723A37">
        <w:rPr>
          <w:color w:val="000000"/>
          <w:sz w:val="24"/>
          <w:szCs w:val="24"/>
        </w:rPr>
        <w:t xml:space="preserve"> працівників відповідної кваліфікації, які мають необхідні знання та досвід</w:t>
      </w:r>
      <w:r w:rsidR="00E83BC5" w:rsidRPr="00723A37">
        <w:rPr>
          <w:bCs/>
          <w:color w:val="000000"/>
          <w:sz w:val="24"/>
          <w:szCs w:val="24"/>
        </w:rPr>
        <w:t xml:space="preserve"> </w:t>
      </w:r>
      <w:r w:rsidRPr="00723A37">
        <w:rPr>
          <w:bCs/>
          <w:color w:val="000000"/>
          <w:sz w:val="24"/>
          <w:szCs w:val="24"/>
        </w:rPr>
        <w:t xml:space="preserve">(свідоцтва   про проходження акредитації, курсів, </w:t>
      </w:r>
      <w:proofErr w:type="spellStart"/>
      <w:r w:rsidRPr="00723A37">
        <w:rPr>
          <w:bCs/>
          <w:color w:val="000000"/>
          <w:sz w:val="24"/>
          <w:szCs w:val="24"/>
        </w:rPr>
        <w:t>трейнінгів</w:t>
      </w:r>
      <w:proofErr w:type="spellEnd"/>
      <w:r w:rsidRPr="00723A37">
        <w:rPr>
          <w:bCs/>
          <w:color w:val="000000"/>
          <w:sz w:val="24"/>
          <w:szCs w:val="24"/>
        </w:rPr>
        <w:t xml:space="preserve">, </w:t>
      </w:r>
      <w:proofErr w:type="spellStart"/>
      <w:r w:rsidRPr="00723A37">
        <w:rPr>
          <w:bCs/>
          <w:color w:val="000000"/>
          <w:sz w:val="24"/>
          <w:szCs w:val="24"/>
        </w:rPr>
        <w:t>стажуваня</w:t>
      </w:r>
      <w:proofErr w:type="spellEnd"/>
      <w:r w:rsidRPr="00723A37">
        <w:rPr>
          <w:bCs/>
          <w:color w:val="000000"/>
          <w:sz w:val="24"/>
          <w:szCs w:val="24"/>
        </w:rPr>
        <w:t xml:space="preserve">, персоналу), а  саме </w:t>
      </w:r>
      <w:proofErr w:type="spellStart"/>
      <w:r w:rsidRPr="00723A37">
        <w:rPr>
          <w:bCs/>
          <w:color w:val="000000"/>
          <w:sz w:val="24"/>
          <w:szCs w:val="24"/>
        </w:rPr>
        <w:t>авт</w:t>
      </w:r>
      <w:r w:rsidR="00E83BC5" w:rsidRPr="00723A37">
        <w:rPr>
          <w:bCs/>
          <w:color w:val="000000"/>
          <w:sz w:val="24"/>
          <w:szCs w:val="24"/>
        </w:rPr>
        <w:t>о</w:t>
      </w:r>
      <w:r w:rsidRPr="00723A37">
        <w:rPr>
          <w:bCs/>
          <w:color w:val="000000"/>
          <w:sz w:val="24"/>
          <w:szCs w:val="24"/>
        </w:rPr>
        <w:t>електрика</w:t>
      </w:r>
      <w:proofErr w:type="spellEnd"/>
      <w:r w:rsidRPr="00723A37">
        <w:rPr>
          <w:bCs/>
          <w:color w:val="000000"/>
          <w:sz w:val="24"/>
          <w:szCs w:val="24"/>
        </w:rPr>
        <w:t xml:space="preserve"> та  не менше 3</w:t>
      </w:r>
      <w:r w:rsidR="00E83BC5" w:rsidRPr="00723A37">
        <w:rPr>
          <w:bCs/>
          <w:color w:val="000000"/>
          <w:sz w:val="24"/>
          <w:szCs w:val="24"/>
        </w:rPr>
        <w:t>-</w:t>
      </w:r>
      <w:r w:rsidRPr="00723A37">
        <w:rPr>
          <w:bCs/>
          <w:color w:val="000000"/>
          <w:sz w:val="24"/>
          <w:szCs w:val="24"/>
        </w:rPr>
        <w:t xml:space="preserve">х </w:t>
      </w:r>
      <w:proofErr w:type="spellStart"/>
      <w:r w:rsidRPr="00723A37">
        <w:rPr>
          <w:bCs/>
          <w:color w:val="000000"/>
          <w:sz w:val="24"/>
          <w:szCs w:val="24"/>
        </w:rPr>
        <w:t>автомехаників</w:t>
      </w:r>
      <w:proofErr w:type="spellEnd"/>
      <w:r w:rsidRPr="00723A37">
        <w:rPr>
          <w:bCs/>
          <w:color w:val="000000"/>
          <w:sz w:val="24"/>
          <w:szCs w:val="24"/>
        </w:rPr>
        <w:t xml:space="preserve"> з досвідом роботи</w:t>
      </w:r>
      <w:r w:rsidR="00E83BC5" w:rsidRPr="00723A37">
        <w:rPr>
          <w:bCs/>
          <w:color w:val="000000"/>
          <w:sz w:val="24"/>
          <w:szCs w:val="24"/>
        </w:rPr>
        <w:t xml:space="preserve"> від 2-х років</w:t>
      </w:r>
      <w:r w:rsidRPr="00723A37">
        <w:rPr>
          <w:bCs/>
          <w:color w:val="000000"/>
          <w:sz w:val="24"/>
          <w:szCs w:val="24"/>
        </w:rPr>
        <w:t>.</w:t>
      </w:r>
    </w:p>
    <w:p w14:paraId="7E73C969" w14:textId="0977208E" w:rsidR="00F92A25" w:rsidRPr="00723A37" w:rsidRDefault="00F92A25" w:rsidP="00F92A25">
      <w:pPr>
        <w:spacing w:line="240" w:lineRule="auto"/>
        <w:ind w:firstLine="426"/>
        <w:contextualSpacing/>
        <w:jc w:val="both"/>
        <w:rPr>
          <w:color w:val="000000"/>
          <w:sz w:val="24"/>
          <w:szCs w:val="24"/>
        </w:rPr>
      </w:pPr>
      <w:r w:rsidRPr="00723A37">
        <w:rPr>
          <w:bCs/>
          <w:color w:val="000000"/>
          <w:sz w:val="24"/>
          <w:szCs w:val="24"/>
        </w:rPr>
        <w:t xml:space="preserve">        2.14.</w:t>
      </w:r>
      <w:r w:rsidRPr="00723A37">
        <w:rPr>
          <w:color w:val="000000"/>
          <w:sz w:val="24"/>
          <w:szCs w:val="24"/>
        </w:rPr>
        <w:t xml:space="preserve"> ВИКОНАВЕЦЬ повинен мати наявне обладнання, матеріально-технічн</w:t>
      </w:r>
      <w:r w:rsidR="00E83BC5" w:rsidRPr="00723A37">
        <w:rPr>
          <w:color w:val="000000"/>
          <w:sz w:val="24"/>
          <w:szCs w:val="24"/>
        </w:rPr>
        <w:t>у</w:t>
      </w:r>
      <w:r w:rsidRPr="00723A37">
        <w:rPr>
          <w:color w:val="000000"/>
          <w:sz w:val="24"/>
          <w:szCs w:val="24"/>
        </w:rPr>
        <w:t xml:space="preserve"> баз</w:t>
      </w:r>
      <w:r w:rsidR="00E83BC5" w:rsidRPr="00723A37">
        <w:rPr>
          <w:color w:val="000000"/>
          <w:sz w:val="24"/>
          <w:szCs w:val="24"/>
        </w:rPr>
        <w:t>у</w:t>
      </w:r>
      <w:r w:rsidRPr="00723A37">
        <w:rPr>
          <w:color w:val="000000"/>
          <w:sz w:val="24"/>
          <w:szCs w:val="24"/>
        </w:rPr>
        <w:t> та технологі</w:t>
      </w:r>
      <w:r w:rsidR="00E83BC5" w:rsidRPr="00723A37">
        <w:rPr>
          <w:color w:val="000000"/>
          <w:sz w:val="24"/>
          <w:szCs w:val="24"/>
        </w:rPr>
        <w:t>ї,</w:t>
      </w:r>
      <w:r w:rsidRPr="00723A37">
        <w:rPr>
          <w:color w:val="000000"/>
          <w:sz w:val="24"/>
          <w:szCs w:val="24"/>
        </w:rPr>
        <w:t xml:space="preserve"> необхідн</w:t>
      </w:r>
      <w:r w:rsidR="00E83BC5" w:rsidRPr="00723A37">
        <w:rPr>
          <w:color w:val="000000"/>
          <w:sz w:val="24"/>
          <w:szCs w:val="24"/>
        </w:rPr>
        <w:t>і</w:t>
      </w:r>
      <w:r w:rsidRPr="00723A37">
        <w:rPr>
          <w:color w:val="000000"/>
          <w:sz w:val="24"/>
          <w:szCs w:val="24"/>
        </w:rPr>
        <w:t xml:space="preserve"> для </w:t>
      </w:r>
      <w:r w:rsidRPr="00723A37">
        <w:rPr>
          <w:sz w:val="24"/>
          <w:szCs w:val="24"/>
        </w:rPr>
        <w:t>надання послуг з технічного обслуговування та ремонту транспортних засобів</w:t>
      </w:r>
      <w:r w:rsidR="00E83BC5" w:rsidRPr="00723A37">
        <w:rPr>
          <w:color w:val="000000"/>
          <w:sz w:val="24"/>
          <w:szCs w:val="24"/>
        </w:rPr>
        <w:t xml:space="preserve"> </w:t>
      </w:r>
      <w:r w:rsidRPr="00723A37">
        <w:rPr>
          <w:color w:val="000000"/>
          <w:sz w:val="24"/>
          <w:szCs w:val="24"/>
        </w:rPr>
        <w:t>(</w:t>
      </w:r>
      <w:r w:rsidRPr="00723A37">
        <w:rPr>
          <w:sz w:val="24"/>
          <w:szCs w:val="24"/>
        </w:rPr>
        <w:t>кільк</w:t>
      </w:r>
      <w:r w:rsidR="00E83BC5" w:rsidRPr="00723A37">
        <w:rPr>
          <w:sz w:val="24"/>
          <w:szCs w:val="24"/>
        </w:rPr>
        <w:t>ість</w:t>
      </w:r>
      <w:r w:rsidRPr="00723A37">
        <w:rPr>
          <w:sz w:val="24"/>
          <w:szCs w:val="24"/>
        </w:rPr>
        <w:t xml:space="preserve"> підйомників </w:t>
      </w:r>
      <w:r w:rsidR="00E83BC5" w:rsidRPr="00723A37">
        <w:rPr>
          <w:sz w:val="24"/>
          <w:szCs w:val="24"/>
        </w:rPr>
        <w:t xml:space="preserve">– </w:t>
      </w:r>
      <w:r w:rsidRPr="00723A37">
        <w:rPr>
          <w:b/>
          <w:sz w:val="24"/>
          <w:szCs w:val="24"/>
        </w:rPr>
        <w:t xml:space="preserve">не менше </w:t>
      </w:r>
      <w:r w:rsidR="00642839" w:rsidRPr="00723A37">
        <w:rPr>
          <w:b/>
          <w:sz w:val="24"/>
          <w:szCs w:val="24"/>
        </w:rPr>
        <w:t>5</w:t>
      </w:r>
      <w:r w:rsidRPr="00723A37">
        <w:rPr>
          <w:b/>
          <w:sz w:val="24"/>
          <w:szCs w:val="24"/>
        </w:rPr>
        <w:t xml:space="preserve"> </w:t>
      </w:r>
      <w:r w:rsidRPr="00723A37">
        <w:rPr>
          <w:sz w:val="24"/>
          <w:szCs w:val="24"/>
        </w:rPr>
        <w:t>та їх потужності,</w:t>
      </w:r>
      <w:r w:rsidRPr="00723A37">
        <w:rPr>
          <w:bCs/>
          <w:sz w:val="24"/>
          <w:szCs w:val="24"/>
        </w:rPr>
        <w:t xml:space="preserve"> комп'ютерн</w:t>
      </w:r>
      <w:r w:rsidR="00E83BC5" w:rsidRPr="00723A37">
        <w:rPr>
          <w:bCs/>
          <w:sz w:val="24"/>
          <w:szCs w:val="24"/>
        </w:rPr>
        <w:t>у</w:t>
      </w:r>
      <w:r w:rsidRPr="00723A37">
        <w:rPr>
          <w:bCs/>
          <w:sz w:val="24"/>
          <w:szCs w:val="24"/>
        </w:rPr>
        <w:t xml:space="preserve"> діагностику для аналізу </w:t>
      </w:r>
      <w:proofErr w:type="spellStart"/>
      <w:r w:rsidRPr="00723A37">
        <w:rPr>
          <w:bCs/>
          <w:sz w:val="24"/>
          <w:szCs w:val="24"/>
        </w:rPr>
        <w:t>несправностей</w:t>
      </w:r>
      <w:proofErr w:type="spellEnd"/>
      <w:r w:rsidRPr="00723A37">
        <w:rPr>
          <w:bCs/>
          <w:sz w:val="24"/>
          <w:szCs w:val="24"/>
        </w:rPr>
        <w:t xml:space="preserve">, комп'ютерний стенд для регулювання кутів розвалу і сходження коліс </w:t>
      </w:r>
      <w:r w:rsidRPr="00723A37">
        <w:rPr>
          <w:sz w:val="24"/>
          <w:szCs w:val="24"/>
        </w:rPr>
        <w:t>3D,</w:t>
      </w:r>
      <w:r w:rsidRPr="00723A37">
        <w:rPr>
          <w:bCs/>
          <w:sz w:val="24"/>
          <w:szCs w:val="24"/>
        </w:rPr>
        <w:t xml:space="preserve"> комп'ютерний стенд  для балансування коліс, обладнання для діагностики та очищення </w:t>
      </w:r>
      <w:r w:rsidR="00E83BC5" w:rsidRPr="00723A37">
        <w:rPr>
          <w:bCs/>
          <w:sz w:val="24"/>
          <w:szCs w:val="24"/>
        </w:rPr>
        <w:t>паливних систем</w:t>
      </w:r>
      <w:r w:rsidRPr="00723A37">
        <w:rPr>
          <w:bCs/>
          <w:sz w:val="24"/>
          <w:szCs w:val="24"/>
        </w:rPr>
        <w:t xml:space="preserve">, обладнання для діагностики та ремонту гальмівних систем, обладнання для </w:t>
      </w:r>
      <w:r w:rsidR="00E83BC5" w:rsidRPr="00723A37">
        <w:rPr>
          <w:bCs/>
          <w:sz w:val="24"/>
          <w:szCs w:val="24"/>
        </w:rPr>
        <w:t xml:space="preserve">діагностики, </w:t>
      </w:r>
      <w:r w:rsidRPr="00723A37">
        <w:rPr>
          <w:bCs/>
          <w:sz w:val="24"/>
          <w:szCs w:val="24"/>
        </w:rPr>
        <w:t xml:space="preserve">ремонту та чистки бензинових та дизельних паливних систем, обладнання для проведення капітальних ремонтів двигунів і головок блоків циліндрів, обладнання для проведення </w:t>
      </w:r>
      <w:proofErr w:type="spellStart"/>
      <w:r w:rsidRPr="00723A37">
        <w:rPr>
          <w:bCs/>
          <w:sz w:val="24"/>
          <w:szCs w:val="24"/>
        </w:rPr>
        <w:t>шиномонтажних</w:t>
      </w:r>
      <w:proofErr w:type="spellEnd"/>
      <w:r w:rsidRPr="00723A37">
        <w:rPr>
          <w:bCs/>
          <w:sz w:val="24"/>
          <w:szCs w:val="24"/>
        </w:rPr>
        <w:t xml:space="preserve"> робіт, обладнання для ремонту та заправки кондиціонерів, професійний та спеціалізований інструмент для ремонту та обслуговування транспортних засобів, спеціалізоване ліцензійне програмне забезпечення (</w:t>
      </w:r>
      <w:r w:rsidRPr="00723A37">
        <w:rPr>
          <w:bCs/>
          <w:sz w:val="24"/>
          <w:szCs w:val="24"/>
          <w:lang w:val="en-US"/>
        </w:rPr>
        <w:t>Bosch</w:t>
      </w:r>
      <w:r w:rsidRPr="00723A37">
        <w:rPr>
          <w:bCs/>
          <w:sz w:val="24"/>
          <w:szCs w:val="24"/>
        </w:rPr>
        <w:t xml:space="preserve">, </w:t>
      </w:r>
      <w:proofErr w:type="spellStart"/>
      <w:r w:rsidRPr="00723A37">
        <w:rPr>
          <w:bCs/>
          <w:sz w:val="24"/>
          <w:szCs w:val="24"/>
          <w:lang w:val="en-US"/>
        </w:rPr>
        <w:t>Alldata</w:t>
      </w:r>
      <w:proofErr w:type="spellEnd"/>
      <w:r w:rsidRPr="00723A37">
        <w:rPr>
          <w:bCs/>
          <w:sz w:val="24"/>
          <w:szCs w:val="24"/>
        </w:rPr>
        <w:t xml:space="preserve">, </w:t>
      </w:r>
      <w:proofErr w:type="spellStart"/>
      <w:r w:rsidRPr="00723A37">
        <w:rPr>
          <w:bCs/>
          <w:sz w:val="24"/>
          <w:szCs w:val="24"/>
          <w:lang w:val="en-US"/>
        </w:rPr>
        <w:t>TecDoc</w:t>
      </w:r>
      <w:proofErr w:type="spellEnd"/>
      <w:r w:rsidRPr="00723A37">
        <w:rPr>
          <w:bCs/>
          <w:sz w:val="24"/>
          <w:szCs w:val="24"/>
        </w:rPr>
        <w:t xml:space="preserve">, </w:t>
      </w:r>
      <w:r w:rsidRPr="00723A37">
        <w:rPr>
          <w:bCs/>
          <w:sz w:val="24"/>
          <w:szCs w:val="24"/>
          <w:lang w:val="en-US"/>
        </w:rPr>
        <w:t>Mitchell</w:t>
      </w:r>
      <w:r w:rsidRPr="00723A37">
        <w:rPr>
          <w:bCs/>
          <w:sz w:val="24"/>
          <w:szCs w:val="24"/>
        </w:rPr>
        <w:t>) для реалізації і правильного використання запчастин, інтервалів та трудомісткості чергового обслуговування автомобілів технологій їх ремонту та діагностики, склад автозапчастин, обладнання для діагностики та ремонту герметичності</w:t>
      </w:r>
      <w:r w:rsidR="00E83BC5" w:rsidRPr="00723A37">
        <w:rPr>
          <w:bCs/>
          <w:sz w:val="24"/>
          <w:szCs w:val="24"/>
        </w:rPr>
        <w:t xml:space="preserve"> повітряних систем двигуна, обладнання для ремонту та діагностики систем охолодження.</w:t>
      </w:r>
    </w:p>
    <w:p w14:paraId="33412D89" w14:textId="77777777" w:rsidR="008A2DCF" w:rsidRPr="00723A37" w:rsidRDefault="008A2DCF" w:rsidP="00391B85">
      <w:pPr>
        <w:spacing w:line="240" w:lineRule="auto"/>
        <w:ind w:firstLine="426"/>
        <w:contextualSpacing/>
        <w:jc w:val="both"/>
        <w:rPr>
          <w:color w:val="000000"/>
          <w:sz w:val="24"/>
          <w:szCs w:val="24"/>
        </w:rPr>
      </w:pPr>
    </w:p>
    <w:p w14:paraId="667CA15B" w14:textId="77777777" w:rsidR="008A2DCF" w:rsidRPr="00723A37" w:rsidRDefault="008A2DCF" w:rsidP="00391B85">
      <w:pPr>
        <w:tabs>
          <w:tab w:val="left" w:pos="3885"/>
        </w:tabs>
        <w:spacing w:line="240" w:lineRule="auto"/>
        <w:ind w:firstLine="426"/>
        <w:contextualSpacing/>
        <w:jc w:val="center"/>
        <w:rPr>
          <w:b/>
          <w:color w:val="000000"/>
          <w:sz w:val="24"/>
          <w:szCs w:val="24"/>
        </w:rPr>
      </w:pPr>
      <w:r w:rsidRPr="00723A37">
        <w:rPr>
          <w:b/>
          <w:sz w:val="24"/>
          <w:szCs w:val="24"/>
        </w:rPr>
        <w:t>III</w:t>
      </w:r>
      <w:r w:rsidRPr="00723A37">
        <w:rPr>
          <w:b/>
          <w:color w:val="000000"/>
          <w:sz w:val="24"/>
          <w:szCs w:val="24"/>
        </w:rPr>
        <w:t>. ЦІНА ДОГОВОРУ</w:t>
      </w:r>
    </w:p>
    <w:p w14:paraId="56470FED"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xml:space="preserve">3.1. Вартість виконання послуг складає:  </w:t>
      </w:r>
      <w:r w:rsidRPr="00723A37">
        <w:rPr>
          <w:color w:val="000000"/>
          <w:sz w:val="24"/>
          <w:szCs w:val="24"/>
          <w:u w:val="single"/>
        </w:rPr>
        <w:t xml:space="preserve">                </w:t>
      </w:r>
      <w:r w:rsidRPr="00723A37">
        <w:rPr>
          <w:color w:val="000000"/>
          <w:sz w:val="24"/>
          <w:szCs w:val="24"/>
        </w:rPr>
        <w:t xml:space="preserve"> грн. (</w:t>
      </w:r>
      <w:r w:rsidRPr="00723A37">
        <w:rPr>
          <w:color w:val="000000"/>
          <w:sz w:val="24"/>
          <w:szCs w:val="24"/>
          <w:u w:val="single"/>
        </w:rPr>
        <w:t xml:space="preserve">        </w:t>
      </w:r>
      <w:r w:rsidRPr="00723A37">
        <w:rPr>
          <w:color w:val="000000"/>
          <w:sz w:val="24"/>
          <w:szCs w:val="24"/>
        </w:rPr>
        <w:t xml:space="preserve"> гривень,</w:t>
      </w:r>
      <w:r w:rsidRPr="00723A37">
        <w:rPr>
          <w:color w:val="000000"/>
          <w:sz w:val="24"/>
          <w:szCs w:val="24"/>
          <w:u w:val="single"/>
        </w:rPr>
        <w:t xml:space="preserve">    </w:t>
      </w:r>
      <w:r w:rsidRPr="00723A37">
        <w:rPr>
          <w:color w:val="000000"/>
          <w:sz w:val="24"/>
          <w:szCs w:val="24"/>
        </w:rPr>
        <w:t xml:space="preserve"> копійки).</w:t>
      </w:r>
    </w:p>
    <w:p w14:paraId="7F3AD834" w14:textId="77777777" w:rsidR="008A2DCF" w:rsidRPr="00723A37" w:rsidRDefault="008A2DCF" w:rsidP="00391B85">
      <w:pPr>
        <w:tabs>
          <w:tab w:val="left" w:pos="3885"/>
        </w:tabs>
        <w:spacing w:line="240" w:lineRule="auto"/>
        <w:ind w:firstLine="426"/>
        <w:contextualSpacing/>
        <w:jc w:val="both"/>
        <w:rPr>
          <w:sz w:val="24"/>
          <w:szCs w:val="24"/>
        </w:rPr>
      </w:pPr>
      <w:r w:rsidRPr="00723A37">
        <w:rPr>
          <w:sz w:val="24"/>
          <w:szCs w:val="24"/>
        </w:rPr>
        <w:t xml:space="preserve">3.2. Вартість робіт та запчастин визначається на підставі узгоджених тарифів та розцінок та не може бути вищою наданих ВИКОНАВЦЕМ пропозицій. </w:t>
      </w:r>
    </w:p>
    <w:p w14:paraId="0F852C51" w14:textId="77777777" w:rsidR="008A2DCF" w:rsidRPr="00723A37" w:rsidRDefault="008A2DCF" w:rsidP="00391B85">
      <w:pPr>
        <w:tabs>
          <w:tab w:val="left" w:pos="3885"/>
        </w:tabs>
        <w:spacing w:line="240" w:lineRule="auto"/>
        <w:ind w:firstLine="426"/>
        <w:contextualSpacing/>
        <w:jc w:val="both"/>
        <w:rPr>
          <w:sz w:val="24"/>
          <w:szCs w:val="24"/>
        </w:rPr>
      </w:pPr>
    </w:p>
    <w:p w14:paraId="0301E8C9" w14:textId="77777777" w:rsidR="008A2DCF" w:rsidRPr="00723A37" w:rsidRDefault="008A2DCF" w:rsidP="00391B85">
      <w:pPr>
        <w:tabs>
          <w:tab w:val="left" w:pos="3885"/>
        </w:tabs>
        <w:spacing w:line="240" w:lineRule="auto"/>
        <w:ind w:firstLine="426"/>
        <w:contextualSpacing/>
        <w:jc w:val="center"/>
        <w:rPr>
          <w:b/>
          <w:sz w:val="24"/>
          <w:szCs w:val="24"/>
        </w:rPr>
      </w:pPr>
      <w:r w:rsidRPr="00723A37">
        <w:rPr>
          <w:b/>
          <w:sz w:val="24"/>
          <w:szCs w:val="24"/>
        </w:rPr>
        <w:t>IV. ПОРЯДОК  ЗДІЙСНЕННЯ ОПЛАТИ</w:t>
      </w:r>
    </w:p>
    <w:p w14:paraId="7B4C13D3" w14:textId="77777777" w:rsidR="008A2DCF" w:rsidRPr="00723A37" w:rsidRDefault="008A2DCF" w:rsidP="00391B85">
      <w:pPr>
        <w:spacing w:line="240" w:lineRule="auto"/>
        <w:ind w:firstLine="426"/>
        <w:contextualSpacing/>
        <w:jc w:val="both"/>
        <w:rPr>
          <w:sz w:val="24"/>
          <w:szCs w:val="24"/>
        </w:rPr>
      </w:pPr>
      <w:r w:rsidRPr="00723A37">
        <w:rPr>
          <w:sz w:val="24"/>
          <w:szCs w:val="24"/>
        </w:rPr>
        <w:t xml:space="preserve">4.1. ЗАМОВНИК здійснює оплату послуг шляхом перерахування коштів у безготівковому порядку на розрахунковий рахунок ВИКОНАВЦЯ у банку проміжними </w:t>
      </w:r>
      <w:proofErr w:type="spellStart"/>
      <w:r w:rsidRPr="00723A37">
        <w:rPr>
          <w:sz w:val="24"/>
          <w:szCs w:val="24"/>
        </w:rPr>
        <w:t>платежами</w:t>
      </w:r>
      <w:proofErr w:type="spellEnd"/>
      <w:r w:rsidRPr="00723A37">
        <w:rPr>
          <w:sz w:val="24"/>
          <w:szCs w:val="24"/>
        </w:rPr>
        <w:t xml:space="preserve"> по факту наданих послуг на підставі актів виконаних робіт .</w:t>
      </w:r>
    </w:p>
    <w:p w14:paraId="30A17752" w14:textId="77777777" w:rsidR="008A2DCF" w:rsidRPr="00723A37" w:rsidRDefault="008A2DCF" w:rsidP="00391B85">
      <w:pPr>
        <w:spacing w:line="240" w:lineRule="auto"/>
        <w:ind w:firstLine="426"/>
        <w:contextualSpacing/>
        <w:jc w:val="both"/>
        <w:rPr>
          <w:sz w:val="24"/>
          <w:szCs w:val="24"/>
        </w:rPr>
      </w:pPr>
      <w:r w:rsidRPr="00723A37">
        <w:rPr>
          <w:sz w:val="24"/>
          <w:szCs w:val="24"/>
        </w:rPr>
        <w:t xml:space="preserve">4.2. ЗАМОВНИК зобов’язаний здійснити оплату послуг протягом 15 банківських днів з дати </w:t>
      </w:r>
      <w:proofErr w:type="spellStart"/>
      <w:r w:rsidRPr="00723A37">
        <w:rPr>
          <w:sz w:val="24"/>
          <w:szCs w:val="24"/>
        </w:rPr>
        <w:t>виставлення,та</w:t>
      </w:r>
      <w:proofErr w:type="spellEnd"/>
      <w:r w:rsidRPr="00723A37">
        <w:rPr>
          <w:sz w:val="24"/>
          <w:szCs w:val="24"/>
        </w:rPr>
        <w:t xml:space="preserve"> підписання сторонами актів виконаних робіт. У разі затримки бюджетного фінансування, розрахунок здійснюється протягом 14 днів з дня надходження коштів на рахунок.</w:t>
      </w:r>
    </w:p>
    <w:p w14:paraId="4D2B2860" w14:textId="77777777" w:rsidR="00391B85" w:rsidRPr="00723A37" w:rsidRDefault="00391B85" w:rsidP="00391B85">
      <w:pPr>
        <w:tabs>
          <w:tab w:val="left" w:pos="3885"/>
        </w:tabs>
        <w:spacing w:line="240" w:lineRule="auto"/>
        <w:ind w:firstLine="426"/>
        <w:contextualSpacing/>
        <w:jc w:val="center"/>
        <w:rPr>
          <w:b/>
          <w:sz w:val="24"/>
          <w:szCs w:val="24"/>
        </w:rPr>
      </w:pPr>
    </w:p>
    <w:p w14:paraId="5BF48E54" w14:textId="4A12C562" w:rsidR="008A2DCF" w:rsidRPr="00723A37" w:rsidRDefault="008A2DCF" w:rsidP="00391B85">
      <w:pPr>
        <w:tabs>
          <w:tab w:val="left" w:pos="3885"/>
        </w:tabs>
        <w:spacing w:line="240" w:lineRule="auto"/>
        <w:ind w:firstLine="426"/>
        <w:contextualSpacing/>
        <w:jc w:val="center"/>
        <w:rPr>
          <w:b/>
          <w:sz w:val="24"/>
          <w:szCs w:val="24"/>
        </w:rPr>
      </w:pPr>
      <w:r w:rsidRPr="00723A37">
        <w:rPr>
          <w:b/>
          <w:sz w:val="24"/>
          <w:szCs w:val="24"/>
        </w:rPr>
        <w:t>V. НАДАННЯ ПОСЛУГ АБО ВИКОНАННЯ РОБІТ</w:t>
      </w:r>
    </w:p>
    <w:p w14:paraId="500525F9" w14:textId="77777777" w:rsidR="008A2DCF" w:rsidRPr="00723A37" w:rsidRDefault="008A2DCF" w:rsidP="00391B85">
      <w:pPr>
        <w:spacing w:line="240" w:lineRule="auto"/>
        <w:ind w:firstLine="426"/>
        <w:contextualSpacing/>
        <w:jc w:val="both"/>
        <w:rPr>
          <w:sz w:val="24"/>
          <w:szCs w:val="24"/>
        </w:rPr>
      </w:pPr>
      <w:r w:rsidRPr="00723A37">
        <w:rPr>
          <w:sz w:val="24"/>
          <w:szCs w:val="24"/>
        </w:rPr>
        <w:t xml:space="preserve">5.1. Доставка  ТЗ на СТО здійснюється силами </w:t>
      </w:r>
      <w:proofErr w:type="spellStart"/>
      <w:r w:rsidRPr="00723A37">
        <w:rPr>
          <w:sz w:val="24"/>
          <w:szCs w:val="24"/>
        </w:rPr>
        <w:t>Замовника,у</w:t>
      </w:r>
      <w:proofErr w:type="spellEnd"/>
      <w:r w:rsidRPr="00723A37">
        <w:rPr>
          <w:sz w:val="24"/>
          <w:szCs w:val="24"/>
        </w:rPr>
        <w:t xml:space="preserve"> разі якщо ТЗ може пересуватись своїм ходом. У разі якщо ТЗ не може пересуватись своїм ходом, доставка ТЗ здійснюється за рахунок ВИКОНАВЦЯ (із залученням евакуатора).</w:t>
      </w:r>
    </w:p>
    <w:p w14:paraId="708EAC27"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5.2. Послуги, зазначені в розділі першому Договору, спрямовані на підтримання транспортних засобів ЗАМОВНИКА в технічно справному стані  та на виконання вимог нормативних актів щодо надійності, економічності, безпеки руху та екологічної безпеки.</w:t>
      </w:r>
    </w:p>
    <w:p w14:paraId="2C6F472F"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lastRenderedPageBreak/>
        <w:t>5.3. На обслуговування приймається автомобіль тільки після перевірки технічного стану, виявлення зовнішніх пошкоджень і дефектів. В момент приймання транспортного засобу складається Акт передачі – прийняття ТЗ (його складових), один примірник якого надається ЗАМОВНИКУ.</w:t>
      </w:r>
    </w:p>
    <w:p w14:paraId="440AA905"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xml:space="preserve">5.4. ВИКОНАВЕЦЬ на період надання послуг за цим договором приймає ТЗ (його складові) на відповідальне збереження про, що робиться відмітка в Акті передачі – прийняття ТЗ. ВИКОНАВЕЦЬ несе ризик випадкового знищення або випадкового пошкодження ТЗ з моменту підписання Акту передачі – прийняття ТЗ до його повернення. </w:t>
      </w:r>
    </w:p>
    <w:p w14:paraId="68030193"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5.5. ВИКОНАВЕЦЬ визначає строк виконання робіт та дату їх завершення, яка зазначається в Наряд-замовленні. Строк виконання робіт визначається в залежності від обсягу та складності робіт згідно технологічного процесу. Про продовження строку виконання робіт ВИКОНАВЕЦЬ зобов’язаний засобами телефонного зв’язку повідомити ЗАМОВНИКА за 3 дні до їх завершення. Про продовження строку робиться відмітка в Наряд  - замовленні.</w:t>
      </w:r>
    </w:p>
    <w:p w14:paraId="56605FA9"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5.6. У разі виникнення необхідності виконання робіт, що не були обумовлені при прийманні ТЗ, ці роботи узгоджуються з ЗАМОВНИКОМ і на них складається додатковий Наряд – замовлення.</w:t>
      </w:r>
    </w:p>
    <w:p w14:paraId="4A42A884" w14:textId="65380B80" w:rsidR="008A2DCF" w:rsidRPr="00723A37" w:rsidRDefault="008A2DCF" w:rsidP="0099380E">
      <w:pPr>
        <w:tabs>
          <w:tab w:val="left" w:pos="3885"/>
        </w:tabs>
        <w:spacing w:line="240" w:lineRule="auto"/>
        <w:ind w:firstLine="426"/>
        <w:contextualSpacing/>
        <w:jc w:val="both"/>
        <w:rPr>
          <w:sz w:val="24"/>
          <w:szCs w:val="24"/>
          <w:lang w:val="ru-RU"/>
        </w:rPr>
      </w:pPr>
      <w:r w:rsidRPr="00723A37">
        <w:rPr>
          <w:sz w:val="24"/>
          <w:szCs w:val="24"/>
        </w:rPr>
        <w:t xml:space="preserve">5.7. Виконання послуг в обсязі визначеними у Наряд-замовленні, здійснюється протягом дії договору у терміни вказані в Наряд-замовленні, але не більше </w:t>
      </w:r>
      <w:r w:rsidR="0099380E" w:rsidRPr="00723A37">
        <w:rPr>
          <w:sz w:val="24"/>
          <w:szCs w:val="24"/>
        </w:rPr>
        <w:t>5</w:t>
      </w:r>
      <w:r w:rsidRPr="00723A37">
        <w:rPr>
          <w:sz w:val="24"/>
          <w:szCs w:val="24"/>
        </w:rPr>
        <w:t xml:space="preserve"> денного терміну з моменту доставки ТЗ на СТО Виконавця.</w:t>
      </w:r>
      <w:r w:rsidR="0099380E" w:rsidRPr="00723A37">
        <w:rPr>
          <w:sz w:val="24"/>
          <w:szCs w:val="24"/>
        </w:rPr>
        <w:t xml:space="preserve"> Ремонт двигуна (КПП) транспортного засобу не більше 14 днів з моменту прийняття ТЗ на СТО Виконавця.</w:t>
      </w:r>
    </w:p>
    <w:p w14:paraId="7A47ACC9" w14:textId="77777777" w:rsidR="008A2DCF" w:rsidRPr="00723A37" w:rsidRDefault="008A2DCF" w:rsidP="00391B85">
      <w:pPr>
        <w:tabs>
          <w:tab w:val="left" w:pos="3510"/>
        </w:tabs>
        <w:spacing w:line="240" w:lineRule="auto"/>
        <w:ind w:firstLine="426"/>
        <w:contextualSpacing/>
        <w:jc w:val="both"/>
        <w:rPr>
          <w:color w:val="000000"/>
          <w:sz w:val="24"/>
          <w:szCs w:val="24"/>
        </w:rPr>
      </w:pPr>
      <w:r w:rsidRPr="00723A37">
        <w:rPr>
          <w:color w:val="000000"/>
          <w:sz w:val="24"/>
          <w:szCs w:val="24"/>
        </w:rPr>
        <w:t xml:space="preserve">5.8. Приймання наданих послуг здійснюється шляхом передачі наданих послуг ВИКОНАВЦЕМ представнику ЗАМОВНИКА та оформляється актом </w:t>
      </w:r>
      <w:r w:rsidRPr="00723A37">
        <w:rPr>
          <w:sz w:val="24"/>
          <w:szCs w:val="24"/>
        </w:rPr>
        <w:t>наданих послуг</w:t>
      </w:r>
      <w:r w:rsidRPr="00723A37">
        <w:rPr>
          <w:color w:val="000000"/>
          <w:sz w:val="24"/>
          <w:szCs w:val="24"/>
        </w:rPr>
        <w:t xml:space="preserve">. </w:t>
      </w:r>
    </w:p>
    <w:p w14:paraId="2ABC9D3F"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5.9. По закінченню робіт ВИКОНАВЕЦЬ повертає  ТЗ та замінені деталі ЗАМОВНИКУ за актом приймання – передачі ТЗ після надання послуг з технічного обслуговування і ремонту.</w:t>
      </w:r>
    </w:p>
    <w:p w14:paraId="20E9480A" w14:textId="77777777" w:rsidR="008A2DCF" w:rsidRPr="00723A37" w:rsidRDefault="008A2DCF" w:rsidP="00391B85">
      <w:pPr>
        <w:tabs>
          <w:tab w:val="left" w:pos="3510"/>
        </w:tabs>
        <w:spacing w:line="240" w:lineRule="auto"/>
        <w:ind w:firstLine="426"/>
        <w:contextualSpacing/>
        <w:jc w:val="both"/>
        <w:rPr>
          <w:color w:val="000000"/>
          <w:sz w:val="24"/>
          <w:szCs w:val="24"/>
        </w:rPr>
      </w:pPr>
      <w:r w:rsidRPr="00723A37">
        <w:rPr>
          <w:color w:val="000000"/>
          <w:sz w:val="24"/>
          <w:szCs w:val="24"/>
        </w:rPr>
        <w:t>5.10. Представником ЗАМОВНИКА є особа визначена ЗАМОВНИКОМ та яка має відповідну довіреність.</w:t>
      </w:r>
    </w:p>
    <w:p w14:paraId="307D6C6B" w14:textId="77777777" w:rsidR="008A2DCF" w:rsidRPr="00723A37" w:rsidRDefault="008A2DCF" w:rsidP="00391B85">
      <w:pPr>
        <w:spacing w:line="240" w:lineRule="auto"/>
        <w:ind w:firstLine="426"/>
        <w:contextualSpacing/>
        <w:jc w:val="both"/>
        <w:rPr>
          <w:iCs/>
          <w:color w:val="000000"/>
          <w:sz w:val="24"/>
          <w:szCs w:val="24"/>
        </w:rPr>
      </w:pPr>
      <w:r w:rsidRPr="00723A37">
        <w:rPr>
          <w:color w:val="000000"/>
          <w:sz w:val="24"/>
          <w:szCs w:val="24"/>
        </w:rPr>
        <w:t>5.11. Місце надання послуг з технічного обслуговування і ремонту автомобілів:</w:t>
      </w:r>
    </w:p>
    <w:p w14:paraId="56B514F8" w14:textId="77777777" w:rsidR="008A2DCF" w:rsidRPr="00723A37" w:rsidRDefault="008A2DCF" w:rsidP="00391B85">
      <w:pPr>
        <w:tabs>
          <w:tab w:val="left" w:pos="3510"/>
        </w:tabs>
        <w:spacing w:line="240" w:lineRule="auto"/>
        <w:ind w:firstLine="426"/>
        <w:contextualSpacing/>
        <w:jc w:val="both"/>
        <w:rPr>
          <w:color w:val="000000"/>
          <w:sz w:val="24"/>
          <w:szCs w:val="24"/>
        </w:rPr>
      </w:pPr>
    </w:p>
    <w:p w14:paraId="7BF24E99" w14:textId="77777777" w:rsidR="008A2DCF" w:rsidRPr="00723A37" w:rsidRDefault="008A2DCF" w:rsidP="00391B85">
      <w:pPr>
        <w:spacing w:line="240" w:lineRule="auto"/>
        <w:ind w:right="283" w:firstLine="709"/>
        <w:contextualSpacing/>
        <w:jc w:val="center"/>
        <w:rPr>
          <w:b/>
          <w:sz w:val="24"/>
          <w:szCs w:val="24"/>
        </w:rPr>
      </w:pPr>
      <w:r w:rsidRPr="00723A37">
        <w:rPr>
          <w:b/>
          <w:sz w:val="24"/>
          <w:szCs w:val="24"/>
        </w:rPr>
        <w:t>VI. ПРАВА ТА ОБОВ'ЯЗКИ СТОРІН</w:t>
      </w:r>
    </w:p>
    <w:p w14:paraId="19BE41FD" w14:textId="77777777" w:rsidR="008A2DCF" w:rsidRPr="00723A37" w:rsidRDefault="008A2DCF" w:rsidP="00391B85">
      <w:pPr>
        <w:spacing w:line="240" w:lineRule="auto"/>
        <w:ind w:firstLine="426"/>
        <w:contextualSpacing/>
        <w:jc w:val="both"/>
        <w:rPr>
          <w:sz w:val="24"/>
          <w:szCs w:val="24"/>
        </w:rPr>
      </w:pPr>
      <w:r w:rsidRPr="00723A37">
        <w:rPr>
          <w:sz w:val="24"/>
          <w:szCs w:val="24"/>
        </w:rPr>
        <w:t xml:space="preserve">6.1. Замовник має право: </w:t>
      </w:r>
    </w:p>
    <w:p w14:paraId="32F64ADF" w14:textId="77777777" w:rsidR="008A2DCF" w:rsidRPr="00723A37" w:rsidRDefault="008A2DCF" w:rsidP="00391B85">
      <w:pPr>
        <w:spacing w:line="240" w:lineRule="auto"/>
        <w:ind w:firstLine="426"/>
        <w:contextualSpacing/>
        <w:jc w:val="both"/>
        <w:rPr>
          <w:sz w:val="24"/>
          <w:szCs w:val="24"/>
        </w:rPr>
      </w:pPr>
      <w:r w:rsidRPr="00723A37">
        <w:rPr>
          <w:sz w:val="24"/>
          <w:szCs w:val="24"/>
        </w:rPr>
        <w:t>6.1.1. В односторонньому порядку розірвати або змінити цей договір у разі істотного порушення його умов Виконавцем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письмово Виконавця.</w:t>
      </w:r>
    </w:p>
    <w:p w14:paraId="2DA31D30" w14:textId="77777777" w:rsidR="008A2DCF" w:rsidRPr="00723A37" w:rsidRDefault="008A2DCF" w:rsidP="00391B85">
      <w:pPr>
        <w:spacing w:line="240" w:lineRule="auto"/>
        <w:ind w:firstLine="426"/>
        <w:contextualSpacing/>
        <w:jc w:val="both"/>
        <w:rPr>
          <w:sz w:val="24"/>
          <w:szCs w:val="24"/>
        </w:rPr>
      </w:pPr>
      <w:r w:rsidRPr="00723A37">
        <w:rPr>
          <w:sz w:val="24"/>
          <w:szCs w:val="24"/>
        </w:rPr>
        <w:t>- на необхідну, достовірну, доступну та своєчасну (до отримання послуг) інформацію про послуги та про ВИКОНАВЦЯ;</w:t>
      </w:r>
    </w:p>
    <w:p w14:paraId="65A37B8C" w14:textId="77777777" w:rsidR="008A2DCF" w:rsidRPr="00723A37" w:rsidRDefault="008A2DCF" w:rsidP="00391B85">
      <w:pPr>
        <w:spacing w:line="240" w:lineRule="auto"/>
        <w:ind w:firstLine="426"/>
        <w:contextualSpacing/>
        <w:jc w:val="both"/>
        <w:rPr>
          <w:sz w:val="24"/>
          <w:szCs w:val="24"/>
        </w:rPr>
      </w:pPr>
      <w:r w:rsidRPr="00723A37">
        <w:rPr>
          <w:sz w:val="24"/>
          <w:szCs w:val="24"/>
        </w:rPr>
        <w:t>- зменшувати обсяг чи зміст надання послуг та загальну вартість цього Договору залежно від реального фінансування видатків та фактичної потреби у виконанні ремонту. У такому разі Сторони вносять відповідні зміни до цього Договору;</w:t>
      </w:r>
    </w:p>
    <w:p w14:paraId="4BC7A424" w14:textId="77777777" w:rsidR="008A2DCF" w:rsidRPr="00723A37" w:rsidRDefault="008A2DCF" w:rsidP="00391B85">
      <w:pPr>
        <w:spacing w:line="240" w:lineRule="auto"/>
        <w:ind w:firstLine="426"/>
        <w:contextualSpacing/>
        <w:jc w:val="both"/>
        <w:rPr>
          <w:sz w:val="24"/>
          <w:szCs w:val="24"/>
        </w:rPr>
      </w:pPr>
      <w:r w:rsidRPr="00723A37">
        <w:rPr>
          <w:sz w:val="24"/>
          <w:szCs w:val="24"/>
        </w:rPr>
        <w:t>- на участь у перевірці відповідності наданої послуги вимогам технологічної документації ВИКОНАВЦЯ ;</w:t>
      </w:r>
    </w:p>
    <w:p w14:paraId="44F0E3B3" w14:textId="77777777" w:rsidR="008A2DCF" w:rsidRPr="00723A37" w:rsidRDefault="008A2DCF" w:rsidP="00391B85">
      <w:pPr>
        <w:spacing w:line="240" w:lineRule="auto"/>
        <w:ind w:firstLine="426"/>
        <w:contextualSpacing/>
        <w:jc w:val="both"/>
        <w:rPr>
          <w:sz w:val="24"/>
          <w:szCs w:val="24"/>
        </w:rPr>
      </w:pPr>
      <w:r w:rsidRPr="00723A37">
        <w:rPr>
          <w:sz w:val="24"/>
          <w:szCs w:val="24"/>
        </w:rPr>
        <w:t>- на перевірку повноти та вартості наданої послуги;</w:t>
      </w:r>
    </w:p>
    <w:p w14:paraId="685C3612" w14:textId="77777777" w:rsidR="008A2DCF" w:rsidRPr="00723A37" w:rsidRDefault="008A2DCF" w:rsidP="00391B85">
      <w:pPr>
        <w:spacing w:line="240" w:lineRule="auto"/>
        <w:ind w:firstLine="426"/>
        <w:contextualSpacing/>
        <w:jc w:val="both"/>
        <w:rPr>
          <w:sz w:val="24"/>
          <w:szCs w:val="24"/>
        </w:rPr>
      </w:pPr>
      <w:r w:rsidRPr="00723A37">
        <w:rPr>
          <w:sz w:val="24"/>
          <w:szCs w:val="24"/>
        </w:rPr>
        <w:t>- заявляти про вартість свого майна, яке він передає на відповідальне збереження;</w:t>
      </w:r>
    </w:p>
    <w:p w14:paraId="34934DE5" w14:textId="77777777" w:rsidR="008A2DCF" w:rsidRPr="00723A37" w:rsidRDefault="008A2DCF" w:rsidP="00391B85">
      <w:pPr>
        <w:spacing w:line="240" w:lineRule="auto"/>
        <w:ind w:firstLine="426"/>
        <w:contextualSpacing/>
        <w:jc w:val="both"/>
        <w:rPr>
          <w:sz w:val="24"/>
          <w:szCs w:val="24"/>
        </w:rPr>
      </w:pPr>
      <w:r w:rsidRPr="00723A37">
        <w:rPr>
          <w:sz w:val="24"/>
          <w:szCs w:val="24"/>
        </w:rPr>
        <w:t>- на відшкодування у повному обсязі збитків, завданих його майну, та шкоди здоров'ю внаслідок неналежного виконання послуг;</w:t>
      </w:r>
    </w:p>
    <w:p w14:paraId="12201F9D" w14:textId="77777777" w:rsidR="008A2DCF" w:rsidRPr="00723A37" w:rsidRDefault="008A2DCF" w:rsidP="00391B85">
      <w:pPr>
        <w:spacing w:line="240" w:lineRule="auto"/>
        <w:ind w:firstLine="426"/>
        <w:contextualSpacing/>
        <w:jc w:val="both"/>
        <w:rPr>
          <w:sz w:val="24"/>
          <w:szCs w:val="24"/>
        </w:rPr>
      </w:pPr>
      <w:r w:rsidRPr="00723A37">
        <w:rPr>
          <w:sz w:val="24"/>
          <w:szCs w:val="24"/>
        </w:rPr>
        <w:t>- вимагати повернення не використаних та замінених під час виконання ремонту та технічного обслуговування складових частин і матеріалів, наданих ВИКОНАВЦЮ;</w:t>
      </w:r>
    </w:p>
    <w:p w14:paraId="75698035" w14:textId="77777777" w:rsidR="008A2DCF" w:rsidRPr="00723A37" w:rsidRDefault="008A2DCF" w:rsidP="00391B85">
      <w:pPr>
        <w:spacing w:line="240" w:lineRule="auto"/>
        <w:ind w:firstLine="426"/>
        <w:contextualSpacing/>
        <w:jc w:val="both"/>
        <w:rPr>
          <w:sz w:val="24"/>
          <w:szCs w:val="24"/>
        </w:rPr>
      </w:pPr>
      <w:r w:rsidRPr="00723A37">
        <w:rPr>
          <w:sz w:val="24"/>
          <w:szCs w:val="24"/>
        </w:rPr>
        <w:t>- відмовлятися від оплати послуг, не передбачених договором.</w:t>
      </w:r>
    </w:p>
    <w:p w14:paraId="6B68579B" w14:textId="77777777" w:rsidR="008A2DCF" w:rsidRPr="00723A37" w:rsidRDefault="008A2DCF" w:rsidP="00391B85">
      <w:pPr>
        <w:spacing w:line="240" w:lineRule="auto"/>
        <w:ind w:firstLine="426"/>
        <w:contextualSpacing/>
        <w:jc w:val="both"/>
        <w:rPr>
          <w:sz w:val="24"/>
          <w:szCs w:val="24"/>
        </w:rPr>
      </w:pPr>
      <w:r w:rsidRPr="00723A37">
        <w:rPr>
          <w:sz w:val="24"/>
          <w:szCs w:val="24"/>
        </w:rPr>
        <w:t>6.2. ЗАМОВНИК зобов'язаний:</w:t>
      </w:r>
    </w:p>
    <w:p w14:paraId="1CF5B3F2" w14:textId="77777777" w:rsidR="008A2DCF" w:rsidRPr="00723A37" w:rsidRDefault="008A2DCF" w:rsidP="00391B85">
      <w:pPr>
        <w:spacing w:line="240" w:lineRule="auto"/>
        <w:ind w:firstLine="426"/>
        <w:contextualSpacing/>
        <w:jc w:val="both"/>
        <w:rPr>
          <w:sz w:val="24"/>
          <w:szCs w:val="24"/>
        </w:rPr>
      </w:pPr>
      <w:r w:rsidRPr="00723A37">
        <w:rPr>
          <w:sz w:val="24"/>
          <w:szCs w:val="24"/>
        </w:rPr>
        <w:t>- своєчасно оплачувати надані за умовами договору послуги і приймати ТЗ та їхні складові частини після надання послуг;</w:t>
      </w:r>
    </w:p>
    <w:p w14:paraId="19050E47" w14:textId="77777777" w:rsidR="008A2DCF" w:rsidRPr="00723A37" w:rsidRDefault="008A2DCF" w:rsidP="00391B85">
      <w:pPr>
        <w:spacing w:line="240" w:lineRule="auto"/>
        <w:contextualSpacing/>
        <w:jc w:val="both"/>
        <w:rPr>
          <w:sz w:val="24"/>
          <w:szCs w:val="24"/>
        </w:rPr>
      </w:pPr>
      <w:r w:rsidRPr="00723A37">
        <w:rPr>
          <w:sz w:val="24"/>
          <w:szCs w:val="24"/>
        </w:rPr>
        <w:t>- у разі розірвання договору за власною ініціативою оплатити ВИКОНАВЦЮ вартість фактично виконаних послуг.</w:t>
      </w:r>
    </w:p>
    <w:p w14:paraId="72017895" w14:textId="77777777" w:rsidR="008A2DCF" w:rsidRPr="00723A37" w:rsidRDefault="008A2DCF" w:rsidP="00BA0266">
      <w:pPr>
        <w:pStyle w:val="a7"/>
        <w:numPr>
          <w:ilvl w:val="2"/>
          <w:numId w:val="9"/>
        </w:numPr>
        <w:tabs>
          <w:tab w:val="left" w:pos="993"/>
        </w:tabs>
        <w:spacing w:after="0" w:line="240" w:lineRule="auto"/>
        <w:ind w:left="0" w:firstLine="426"/>
        <w:jc w:val="both"/>
        <w:rPr>
          <w:sz w:val="24"/>
          <w:szCs w:val="24"/>
        </w:rPr>
      </w:pPr>
      <w:r w:rsidRPr="00723A37">
        <w:rPr>
          <w:sz w:val="24"/>
          <w:szCs w:val="24"/>
        </w:rPr>
        <w:lastRenderedPageBreak/>
        <w:t xml:space="preserve"> 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(некомплектності) ЗАМОВНИК зобов'язаний викликати </w:t>
      </w:r>
      <w:r w:rsidRPr="00723A37">
        <w:rPr>
          <w:spacing w:val="2"/>
          <w:sz w:val="24"/>
          <w:szCs w:val="24"/>
        </w:rPr>
        <w:t>ВИКОНАВЦЯ</w:t>
      </w:r>
      <w:r w:rsidRPr="00723A37">
        <w:rPr>
          <w:sz w:val="24"/>
          <w:szCs w:val="24"/>
        </w:rPr>
        <w:t xml:space="preserve"> для складання акту про фактичну якість (комплектності) товару або акту про приховані недоліки товару;</w:t>
      </w:r>
    </w:p>
    <w:p w14:paraId="3D7BCE36" w14:textId="77777777" w:rsidR="008A2DCF" w:rsidRPr="00723A37" w:rsidRDefault="008A2DCF" w:rsidP="00391B85">
      <w:pPr>
        <w:tabs>
          <w:tab w:val="left" w:pos="993"/>
        </w:tabs>
        <w:spacing w:line="240" w:lineRule="auto"/>
        <w:ind w:firstLine="720"/>
        <w:contextualSpacing/>
        <w:jc w:val="both"/>
        <w:rPr>
          <w:b/>
          <w:sz w:val="24"/>
          <w:szCs w:val="24"/>
        </w:rPr>
      </w:pPr>
      <w:r w:rsidRPr="00723A37">
        <w:rPr>
          <w:sz w:val="24"/>
          <w:szCs w:val="24"/>
        </w:rPr>
        <w:t xml:space="preserve"> Протягом десяти календарних днів на вимогу ВИКОНАВЦЯ провести звірку взаєморозрахунків шляхом складання відповідного акту.</w:t>
      </w:r>
    </w:p>
    <w:p w14:paraId="51A2BE9D" w14:textId="77777777" w:rsidR="008A2DCF" w:rsidRPr="00723A37" w:rsidRDefault="008A2DCF" w:rsidP="00391B85">
      <w:pPr>
        <w:spacing w:line="240" w:lineRule="auto"/>
        <w:ind w:firstLine="426"/>
        <w:contextualSpacing/>
        <w:jc w:val="both"/>
        <w:rPr>
          <w:sz w:val="24"/>
          <w:szCs w:val="24"/>
        </w:rPr>
      </w:pPr>
      <w:r w:rsidRPr="00723A37">
        <w:rPr>
          <w:sz w:val="24"/>
          <w:szCs w:val="24"/>
        </w:rPr>
        <w:t>6.3.  ВИКОНАВЕЦЬ має право:</w:t>
      </w:r>
    </w:p>
    <w:p w14:paraId="6B77746F" w14:textId="77777777" w:rsidR="008A2DCF" w:rsidRPr="00723A37" w:rsidRDefault="008A2DCF" w:rsidP="00391B85">
      <w:pPr>
        <w:spacing w:line="240" w:lineRule="auto"/>
        <w:ind w:firstLine="426"/>
        <w:contextualSpacing/>
        <w:jc w:val="both"/>
        <w:rPr>
          <w:sz w:val="24"/>
          <w:szCs w:val="24"/>
        </w:rPr>
      </w:pPr>
      <w:r w:rsidRPr="00723A37">
        <w:rPr>
          <w:sz w:val="24"/>
          <w:szCs w:val="24"/>
        </w:rPr>
        <w:t>- відмовитися прийняти на відповідальне збереження майно ЗАМОВНИКА, установлене (розміщене) в ТЗ понад комплектність, передбачену його виробником. Ця норма не поширюється на сигналізацію проти викрадення;</w:t>
      </w:r>
    </w:p>
    <w:p w14:paraId="60BAB9A3" w14:textId="77777777" w:rsidR="008A2DCF" w:rsidRPr="00723A37" w:rsidRDefault="008A2DCF" w:rsidP="00391B85">
      <w:pPr>
        <w:spacing w:line="240" w:lineRule="auto"/>
        <w:ind w:firstLine="426"/>
        <w:contextualSpacing/>
        <w:jc w:val="both"/>
        <w:rPr>
          <w:sz w:val="24"/>
          <w:szCs w:val="24"/>
        </w:rPr>
      </w:pPr>
      <w:r w:rsidRPr="00723A37">
        <w:rPr>
          <w:sz w:val="24"/>
          <w:szCs w:val="24"/>
        </w:rPr>
        <w:t>- припинити надання послуг у разі, коли ЗАМОВНИК вчасно не виконав договірні умови;</w:t>
      </w:r>
    </w:p>
    <w:p w14:paraId="76709108" w14:textId="77777777" w:rsidR="008A2DCF" w:rsidRPr="00723A37" w:rsidRDefault="008A2DCF" w:rsidP="00391B85">
      <w:pPr>
        <w:spacing w:line="240" w:lineRule="auto"/>
        <w:ind w:firstLine="426"/>
        <w:contextualSpacing/>
        <w:jc w:val="both"/>
        <w:rPr>
          <w:sz w:val="24"/>
          <w:szCs w:val="24"/>
        </w:rPr>
      </w:pPr>
      <w:r w:rsidRPr="00723A37">
        <w:rPr>
          <w:sz w:val="24"/>
          <w:szCs w:val="24"/>
        </w:rPr>
        <w:t>- відмовитися від задоволення претензії ЗАМОВНИКА в разі недотримання ним правил експлуатації ТЗ (його складових);</w:t>
      </w:r>
    </w:p>
    <w:p w14:paraId="5778D28C" w14:textId="77777777" w:rsidR="008A2DCF" w:rsidRPr="00723A37" w:rsidRDefault="008A2DCF" w:rsidP="00391B85">
      <w:pPr>
        <w:spacing w:line="240" w:lineRule="auto"/>
        <w:ind w:firstLine="426"/>
        <w:contextualSpacing/>
        <w:jc w:val="both"/>
        <w:rPr>
          <w:sz w:val="24"/>
          <w:szCs w:val="24"/>
        </w:rPr>
      </w:pPr>
      <w:r w:rsidRPr="00723A37">
        <w:rPr>
          <w:sz w:val="24"/>
          <w:szCs w:val="24"/>
        </w:rPr>
        <w:t>- звертатися до суду для вирішення спірних питань.</w:t>
      </w:r>
    </w:p>
    <w:p w14:paraId="2AA74781" w14:textId="77777777" w:rsidR="00062B5A" w:rsidRPr="00723A37" w:rsidRDefault="00062B5A" w:rsidP="00062B5A">
      <w:pPr>
        <w:spacing w:line="240" w:lineRule="auto"/>
        <w:ind w:firstLine="426"/>
        <w:contextualSpacing/>
        <w:jc w:val="both"/>
        <w:rPr>
          <w:sz w:val="24"/>
          <w:szCs w:val="24"/>
        </w:rPr>
      </w:pPr>
      <w:r w:rsidRPr="00723A37">
        <w:rPr>
          <w:sz w:val="24"/>
          <w:szCs w:val="24"/>
        </w:rPr>
        <w:t>6.4. ВИКОНАВЕЦЬ гарантує:</w:t>
      </w:r>
    </w:p>
    <w:p w14:paraId="6E6EE731" w14:textId="77777777" w:rsidR="00062B5A" w:rsidRPr="00723A37" w:rsidRDefault="00062B5A" w:rsidP="00062B5A">
      <w:pPr>
        <w:spacing w:line="240" w:lineRule="auto"/>
        <w:ind w:firstLine="426"/>
        <w:contextualSpacing/>
        <w:jc w:val="both"/>
        <w:rPr>
          <w:sz w:val="24"/>
          <w:szCs w:val="24"/>
        </w:rPr>
      </w:pPr>
      <w:r w:rsidRPr="00723A37">
        <w:rPr>
          <w:sz w:val="24"/>
          <w:szCs w:val="24"/>
        </w:rPr>
        <w:t xml:space="preserve">6.4.1. Що послуги, які надаються ВИКОНАВЦЕМ прямо чи опосередковано не пов’язані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723A37">
        <w:rPr>
          <w:sz w:val="24"/>
          <w:szCs w:val="24"/>
        </w:rPr>
        <w:t>бенефіціарним</w:t>
      </w:r>
      <w:proofErr w:type="spellEnd"/>
      <w:r w:rsidRPr="00723A3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B44D4DF" w14:textId="7E67EA7C" w:rsidR="00062B5A" w:rsidRPr="00723A37" w:rsidRDefault="00062B5A" w:rsidP="00062B5A">
      <w:pPr>
        <w:spacing w:line="240" w:lineRule="auto"/>
        <w:ind w:firstLine="426"/>
        <w:contextualSpacing/>
        <w:jc w:val="both"/>
        <w:rPr>
          <w:sz w:val="24"/>
          <w:szCs w:val="24"/>
        </w:rPr>
      </w:pPr>
      <w:r w:rsidRPr="00723A37">
        <w:rPr>
          <w:sz w:val="24"/>
          <w:szCs w:val="24"/>
        </w:rPr>
        <w:t xml:space="preserve">6.4.2. Що ВИКОНАВЕЦЬ або кінцевий </w:t>
      </w:r>
      <w:proofErr w:type="spellStart"/>
      <w:r w:rsidRPr="00723A37">
        <w:rPr>
          <w:sz w:val="24"/>
          <w:szCs w:val="24"/>
        </w:rPr>
        <w:t>бенефеціарний</w:t>
      </w:r>
      <w:proofErr w:type="spellEnd"/>
      <w:r w:rsidRPr="00723A37">
        <w:rPr>
          <w:sz w:val="24"/>
          <w:szCs w:val="24"/>
        </w:rPr>
        <w:t xml:space="preserve"> власник, член або учасник (акціонер) юридичної особи не є особою до якої застосовано санкцію у вигляді заборони на здійснення у неї публічних </w:t>
      </w:r>
      <w:proofErr w:type="spellStart"/>
      <w:r w:rsidRPr="00723A37">
        <w:rPr>
          <w:sz w:val="24"/>
          <w:szCs w:val="24"/>
        </w:rPr>
        <w:t>закупівель</w:t>
      </w:r>
      <w:proofErr w:type="spellEnd"/>
      <w:r w:rsidRPr="00723A37">
        <w:rPr>
          <w:sz w:val="24"/>
          <w:szCs w:val="24"/>
        </w:rPr>
        <w:t xml:space="preserve"> товарів, робіт та послуг згідно із Законом України “Про санкції”, крім випадку, коли активи такої особи в установленої законодавством порядку передані в управління АРМА.</w:t>
      </w:r>
    </w:p>
    <w:p w14:paraId="51321B67" w14:textId="316E165D" w:rsidR="008A2DCF" w:rsidRPr="00723A37" w:rsidRDefault="008A2DCF" w:rsidP="00391B85">
      <w:pPr>
        <w:spacing w:line="240" w:lineRule="auto"/>
        <w:ind w:firstLine="426"/>
        <w:contextualSpacing/>
        <w:jc w:val="both"/>
        <w:rPr>
          <w:sz w:val="24"/>
          <w:szCs w:val="24"/>
        </w:rPr>
      </w:pPr>
      <w:r w:rsidRPr="00723A37">
        <w:rPr>
          <w:sz w:val="24"/>
          <w:szCs w:val="24"/>
        </w:rPr>
        <w:t>6.</w:t>
      </w:r>
      <w:r w:rsidR="00062B5A" w:rsidRPr="00723A37">
        <w:rPr>
          <w:sz w:val="24"/>
          <w:szCs w:val="24"/>
        </w:rPr>
        <w:t>5</w:t>
      </w:r>
      <w:r w:rsidRPr="00723A37">
        <w:rPr>
          <w:sz w:val="24"/>
          <w:szCs w:val="24"/>
        </w:rPr>
        <w:t>. ВИКОНАВЕЦЬ зобов'язаний:</w:t>
      </w:r>
    </w:p>
    <w:p w14:paraId="0A521065" w14:textId="77777777" w:rsidR="008A2DCF" w:rsidRPr="00723A37" w:rsidRDefault="008A2DCF" w:rsidP="00391B85">
      <w:pPr>
        <w:tabs>
          <w:tab w:val="left" w:pos="3510"/>
        </w:tabs>
        <w:spacing w:line="240" w:lineRule="auto"/>
        <w:ind w:firstLine="426"/>
        <w:contextualSpacing/>
        <w:jc w:val="both"/>
        <w:rPr>
          <w:sz w:val="24"/>
          <w:szCs w:val="24"/>
        </w:rPr>
      </w:pPr>
      <w:r w:rsidRPr="00723A37">
        <w:rPr>
          <w:sz w:val="24"/>
          <w:szCs w:val="24"/>
        </w:rPr>
        <w:t>- забезпечувати при виконанні цього договору виконання вимог Правил надання послуг з технічного обслуговування і ремонту автомобільних транспортних засобів, затверджених наказом Міністерства Інфраструктури України № 615 від 28.11.2014 р., зокрема: забезпечувати збереження ТЗ, відшкодовувати збитки в разі втрати, псування чи пошкодження ТЗ та його складових частин (систем) або деталей і матеріалів;</w:t>
      </w:r>
    </w:p>
    <w:p w14:paraId="094B9B3B" w14:textId="77777777" w:rsidR="008A2DCF" w:rsidRPr="00723A37" w:rsidRDefault="008A2DCF" w:rsidP="00391B85">
      <w:pPr>
        <w:spacing w:line="240" w:lineRule="auto"/>
        <w:ind w:firstLine="426"/>
        <w:contextualSpacing/>
        <w:jc w:val="both"/>
        <w:rPr>
          <w:sz w:val="24"/>
          <w:szCs w:val="24"/>
        </w:rPr>
      </w:pPr>
      <w:r w:rsidRPr="00723A37">
        <w:rPr>
          <w:sz w:val="24"/>
          <w:szCs w:val="24"/>
        </w:rPr>
        <w:t>- застосовувати оригінальні запасні частини або запасну частину встановлену  виробником ТЗ, що ремонтується;</w:t>
      </w:r>
    </w:p>
    <w:p w14:paraId="348EE42D" w14:textId="77777777" w:rsidR="008A2DCF" w:rsidRPr="00723A37" w:rsidRDefault="008A2DCF" w:rsidP="00391B85">
      <w:pPr>
        <w:spacing w:line="240" w:lineRule="auto"/>
        <w:ind w:firstLine="426"/>
        <w:contextualSpacing/>
        <w:jc w:val="both"/>
        <w:rPr>
          <w:sz w:val="24"/>
          <w:szCs w:val="24"/>
        </w:rPr>
      </w:pPr>
      <w:r w:rsidRPr="00723A37">
        <w:rPr>
          <w:sz w:val="24"/>
          <w:szCs w:val="24"/>
        </w:rPr>
        <w:t>- мати необхідну нормативну і ремонтну документацію та документацію з технічного обслуговування ТЗ та їхніх складових;</w:t>
      </w:r>
    </w:p>
    <w:p w14:paraId="68D45F99" w14:textId="77777777" w:rsidR="008A2DCF" w:rsidRPr="00723A37" w:rsidRDefault="008A2DCF" w:rsidP="00391B85">
      <w:pPr>
        <w:spacing w:line="240" w:lineRule="auto"/>
        <w:ind w:firstLine="426"/>
        <w:contextualSpacing/>
        <w:jc w:val="both"/>
        <w:rPr>
          <w:sz w:val="24"/>
          <w:szCs w:val="24"/>
        </w:rPr>
      </w:pPr>
      <w:r w:rsidRPr="00723A37">
        <w:rPr>
          <w:sz w:val="24"/>
          <w:szCs w:val="24"/>
        </w:rPr>
        <w:t>- гарантувати якість наданих послуг затверджених наказом Міністерства Інфраструктури України № 615 від 28.11.2014 р.(Додаток 4);</w:t>
      </w:r>
    </w:p>
    <w:p w14:paraId="366454D6" w14:textId="77777777" w:rsidR="008A2DCF" w:rsidRPr="00723A37" w:rsidRDefault="008A2DCF" w:rsidP="00391B85">
      <w:pPr>
        <w:spacing w:line="240" w:lineRule="auto"/>
        <w:ind w:firstLine="426"/>
        <w:contextualSpacing/>
        <w:rPr>
          <w:sz w:val="24"/>
          <w:szCs w:val="24"/>
        </w:rPr>
      </w:pPr>
      <w:r w:rsidRPr="00723A37">
        <w:rPr>
          <w:sz w:val="24"/>
          <w:szCs w:val="24"/>
        </w:rPr>
        <w:t>- виконувати гарантійні зобов'язання;</w:t>
      </w:r>
    </w:p>
    <w:p w14:paraId="421770EE" w14:textId="77777777" w:rsidR="008A2DCF" w:rsidRPr="00723A37" w:rsidRDefault="008A2DCF" w:rsidP="00391B85">
      <w:pPr>
        <w:spacing w:line="240" w:lineRule="auto"/>
        <w:ind w:firstLine="426"/>
        <w:contextualSpacing/>
        <w:rPr>
          <w:sz w:val="24"/>
          <w:szCs w:val="24"/>
        </w:rPr>
      </w:pPr>
      <w:r w:rsidRPr="00723A37">
        <w:rPr>
          <w:sz w:val="24"/>
          <w:szCs w:val="24"/>
        </w:rPr>
        <w:t>- надавати Замовнику повну, доступну, достовірну та своєчасну (до надання послуг) інформацію про послуги та ВИКОНАВЦЯ;</w:t>
      </w:r>
    </w:p>
    <w:p w14:paraId="1854367A" w14:textId="77777777" w:rsidR="008A2DCF" w:rsidRPr="00723A37" w:rsidRDefault="008A2DCF" w:rsidP="00391B85">
      <w:pPr>
        <w:spacing w:line="240" w:lineRule="auto"/>
        <w:ind w:firstLine="426"/>
        <w:contextualSpacing/>
        <w:jc w:val="both"/>
        <w:rPr>
          <w:sz w:val="24"/>
          <w:szCs w:val="24"/>
        </w:rPr>
      </w:pPr>
      <w:r w:rsidRPr="00723A37">
        <w:rPr>
          <w:sz w:val="24"/>
          <w:szCs w:val="24"/>
        </w:rPr>
        <w:t>- забезпечувати відповідальне збереження ТЗ;</w:t>
      </w:r>
    </w:p>
    <w:p w14:paraId="71BA9BE4" w14:textId="77777777" w:rsidR="008A2DCF" w:rsidRPr="00723A37" w:rsidRDefault="008A2DCF" w:rsidP="00391B85">
      <w:pPr>
        <w:spacing w:line="240" w:lineRule="auto"/>
        <w:ind w:firstLine="426"/>
        <w:contextualSpacing/>
        <w:jc w:val="both"/>
        <w:rPr>
          <w:sz w:val="24"/>
          <w:szCs w:val="24"/>
        </w:rPr>
      </w:pPr>
      <w:r w:rsidRPr="00723A37">
        <w:rPr>
          <w:sz w:val="24"/>
          <w:szCs w:val="24"/>
        </w:rPr>
        <w:t>- відшкодовувати збитки в разі втрати, псування чи пошкодження ТЗ та їх складових частин (систем) або деталей і матеріалів, прийнятих від ЗАМОВНИКА для надання послуг, у строк до 5 діб з дати їх виявлення;</w:t>
      </w:r>
    </w:p>
    <w:p w14:paraId="1EFB752A" w14:textId="77777777" w:rsidR="008A2DCF" w:rsidRPr="00723A37" w:rsidRDefault="008A2DCF" w:rsidP="00391B85">
      <w:pPr>
        <w:spacing w:line="240" w:lineRule="auto"/>
        <w:ind w:firstLine="426"/>
        <w:contextualSpacing/>
        <w:jc w:val="both"/>
        <w:rPr>
          <w:sz w:val="24"/>
          <w:szCs w:val="24"/>
        </w:rPr>
      </w:pPr>
      <w:r w:rsidRPr="00723A37">
        <w:rPr>
          <w:sz w:val="24"/>
          <w:szCs w:val="24"/>
        </w:rPr>
        <w:lastRenderedPageBreak/>
        <w:t xml:space="preserve">- нести ризик випадкового знищення або випадкового пошкодження ТЗ переданого Актом </w:t>
      </w:r>
      <w:r w:rsidRPr="00723A37">
        <w:rPr>
          <w:color w:val="000000"/>
          <w:sz w:val="24"/>
          <w:szCs w:val="24"/>
        </w:rPr>
        <w:t>передачі – прийняття ТЗ;</w:t>
      </w:r>
    </w:p>
    <w:p w14:paraId="2FCA7F23" w14:textId="77777777" w:rsidR="008A2DCF" w:rsidRPr="00723A37" w:rsidRDefault="008A2DCF" w:rsidP="00391B85">
      <w:pPr>
        <w:spacing w:line="240" w:lineRule="auto"/>
        <w:ind w:firstLine="426"/>
        <w:contextualSpacing/>
        <w:jc w:val="both"/>
        <w:rPr>
          <w:sz w:val="24"/>
          <w:szCs w:val="24"/>
        </w:rPr>
      </w:pPr>
      <w:r w:rsidRPr="00723A37">
        <w:rPr>
          <w:sz w:val="24"/>
          <w:szCs w:val="24"/>
        </w:rPr>
        <w:t>- забезпечувати безпеку представників ЗАМОВНИКА під час його перебування на СТО з проведенням інструктажу;</w:t>
      </w:r>
    </w:p>
    <w:p w14:paraId="067C2202" w14:textId="77777777" w:rsidR="008A2DCF" w:rsidRPr="00723A37" w:rsidRDefault="008A2DCF" w:rsidP="00391B85">
      <w:pPr>
        <w:spacing w:line="240" w:lineRule="auto"/>
        <w:ind w:firstLine="426"/>
        <w:contextualSpacing/>
        <w:jc w:val="both"/>
        <w:rPr>
          <w:sz w:val="24"/>
          <w:szCs w:val="24"/>
        </w:rPr>
      </w:pPr>
      <w:r w:rsidRPr="00723A37">
        <w:rPr>
          <w:sz w:val="24"/>
          <w:szCs w:val="24"/>
        </w:rPr>
        <w:t>- у разі виявлення невідповідності якості чи кількості наданих послуг під час прийняття ТЗ ЗАМОВНИКОМ:</w:t>
      </w:r>
    </w:p>
    <w:p w14:paraId="6331545B" w14:textId="77777777" w:rsidR="008A2DCF" w:rsidRPr="00723A37" w:rsidRDefault="008A2DCF" w:rsidP="00391B85">
      <w:pPr>
        <w:spacing w:line="240" w:lineRule="auto"/>
        <w:ind w:firstLine="426"/>
        <w:contextualSpacing/>
        <w:jc w:val="both"/>
        <w:rPr>
          <w:sz w:val="24"/>
          <w:szCs w:val="24"/>
        </w:rPr>
      </w:pPr>
      <w:r w:rsidRPr="00723A37">
        <w:rPr>
          <w:sz w:val="24"/>
          <w:szCs w:val="24"/>
        </w:rPr>
        <w:t>- безкоштовно усувати виявлені дефекти;</w:t>
      </w:r>
    </w:p>
    <w:p w14:paraId="767E18A6" w14:textId="77777777" w:rsidR="008A2DCF" w:rsidRPr="00723A37" w:rsidRDefault="008A2DCF" w:rsidP="00391B85">
      <w:pPr>
        <w:spacing w:line="240" w:lineRule="auto"/>
        <w:ind w:firstLine="426"/>
        <w:contextualSpacing/>
        <w:jc w:val="both"/>
        <w:rPr>
          <w:sz w:val="24"/>
          <w:szCs w:val="24"/>
        </w:rPr>
      </w:pPr>
      <w:r w:rsidRPr="00723A37">
        <w:rPr>
          <w:sz w:val="24"/>
          <w:szCs w:val="24"/>
        </w:rPr>
        <w:t>- зменшувати вартість відповідно до завданих збитків та повертати кошти ЗАМОВНИКУ чи відшкодувати ЗАМОВНИКУ витрати пов’язанні з усуненням невідповідності наданих послуг;</w:t>
      </w:r>
    </w:p>
    <w:p w14:paraId="5E84803B"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ВИКОНАВЕЦЬ відповідає за дбайливе ставлення до наданого для проведення робіт ТЗ на СТО.</w:t>
      </w:r>
    </w:p>
    <w:p w14:paraId="1C382EE1"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xml:space="preserve">- У разі неякісного виконання робіт з вини ВИКОНАВЦЯ, зазначених у наряді – замовленні, ВИКОНАВЕЦЬ усуває недоліки за власний рахунок у строки п. 2.4 Договору. Наявність неякісного виконання робіт з вини ВИКОНАВЦЯ має бути встановлена ЗАМОВНИКОМ в присутності представника ВИКОНАВЦЯ зі складенням відповідного </w:t>
      </w:r>
      <w:proofErr w:type="spellStart"/>
      <w:r w:rsidRPr="00723A37">
        <w:rPr>
          <w:color w:val="000000"/>
          <w:sz w:val="24"/>
          <w:szCs w:val="24"/>
        </w:rPr>
        <w:t>Акта</w:t>
      </w:r>
      <w:proofErr w:type="spellEnd"/>
      <w:r w:rsidRPr="00723A37">
        <w:rPr>
          <w:color w:val="000000"/>
          <w:sz w:val="24"/>
          <w:szCs w:val="24"/>
        </w:rPr>
        <w:t>.</w:t>
      </w:r>
    </w:p>
    <w:p w14:paraId="326B203E" w14:textId="77777777"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 ВИКОНАВЕЦЬ за власний рахунок здійснює заміну запасних частин та механізмів у разі їх виходу з ладу в межах гарантійного строку;</w:t>
      </w:r>
    </w:p>
    <w:p w14:paraId="52C0AE55" w14:textId="6A15FCD1"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6.</w:t>
      </w:r>
      <w:r w:rsidR="00062B5A" w:rsidRPr="00723A37">
        <w:rPr>
          <w:color w:val="000000"/>
          <w:sz w:val="24"/>
          <w:szCs w:val="24"/>
        </w:rPr>
        <w:t>5</w:t>
      </w:r>
      <w:r w:rsidRPr="00723A37">
        <w:rPr>
          <w:color w:val="000000"/>
          <w:sz w:val="24"/>
          <w:szCs w:val="24"/>
        </w:rPr>
        <w:t>.1. Всі необхідні документи (завірені копії), що підтверджують якість товару, ВИКОНАВЕЦЬ зобов’язаний передати ЗАМОВНИКУ в момент поставки відповідної партії товару.</w:t>
      </w:r>
    </w:p>
    <w:p w14:paraId="44ECDB7B" w14:textId="162E061D" w:rsidR="008A2DCF" w:rsidRPr="00723A37" w:rsidRDefault="008A2DCF" w:rsidP="00391B85">
      <w:pPr>
        <w:spacing w:line="240" w:lineRule="auto"/>
        <w:ind w:firstLine="426"/>
        <w:contextualSpacing/>
        <w:jc w:val="both"/>
        <w:rPr>
          <w:color w:val="000000"/>
          <w:sz w:val="24"/>
          <w:szCs w:val="24"/>
        </w:rPr>
      </w:pPr>
      <w:r w:rsidRPr="00723A37">
        <w:rPr>
          <w:color w:val="000000"/>
          <w:sz w:val="24"/>
          <w:szCs w:val="24"/>
        </w:rPr>
        <w:t>6.</w:t>
      </w:r>
      <w:r w:rsidR="00062B5A" w:rsidRPr="00723A37">
        <w:rPr>
          <w:color w:val="000000"/>
          <w:sz w:val="24"/>
          <w:szCs w:val="24"/>
        </w:rPr>
        <w:t>5</w:t>
      </w:r>
      <w:r w:rsidRPr="00723A37">
        <w:rPr>
          <w:color w:val="000000"/>
          <w:sz w:val="24"/>
          <w:szCs w:val="24"/>
        </w:rPr>
        <w:t>.2. Протягом десяти календарних днів на вимогу ВИКОНАВЦЯ провести звірку взаєморозрахунків шляхом складання відповідного акту.</w:t>
      </w:r>
    </w:p>
    <w:p w14:paraId="2E7325C4" w14:textId="77777777" w:rsidR="008A6561" w:rsidRPr="00723A37" w:rsidRDefault="008A6561" w:rsidP="00391B85">
      <w:pPr>
        <w:spacing w:line="240" w:lineRule="auto"/>
        <w:ind w:firstLine="426"/>
        <w:contextualSpacing/>
        <w:jc w:val="both"/>
        <w:rPr>
          <w:color w:val="000000"/>
          <w:sz w:val="24"/>
          <w:szCs w:val="24"/>
        </w:rPr>
      </w:pPr>
    </w:p>
    <w:p w14:paraId="4DACC70A" w14:textId="215B91F6" w:rsidR="008A2DCF" w:rsidRPr="00723A37" w:rsidRDefault="008A2DCF" w:rsidP="00391B85">
      <w:pPr>
        <w:spacing w:line="240" w:lineRule="auto"/>
        <w:ind w:right="283" w:firstLine="709"/>
        <w:contextualSpacing/>
        <w:jc w:val="center"/>
        <w:rPr>
          <w:b/>
          <w:sz w:val="24"/>
          <w:szCs w:val="24"/>
        </w:rPr>
      </w:pPr>
      <w:r w:rsidRPr="00723A37">
        <w:rPr>
          <w:b/>
          <w:sz w:val="24"/>
          <w:szCs w:val="24"/>
        </w:rPr>
        <w:t>VII. ВІДПОВІДАЛЬНІСТЬ СТОРІН</w:t>
      </w:r>
    </w:p>
    <w:p w14:paraId="785C9DCD"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41EB324"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7.2. Види порушень та санкцій за них, установлені Договором.</w:t>
      </w:r>
    </w:p>
    <w:p w14:paraId="78CB34AE"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 xml:space="preserve">7.2.1. За порушення строків, визначених пунктом 5.7. розділу </w:t>
      </w:r>
      <w:r w:rsidRPr="00723A37">
        <w:rPr>
          <w:color w:val="000000"/>
          <w:sz w:val="24"/>
          <w:szCs w:val="24"/>
          <w:lang w:val="en-US"/>
        </w:rPr>
        <w:t>V</w:t>
      </w:r>
      <w:r w:rsidRPr="00723A37">
        <w:rPr>
          <w:color w:val="000000"/>
          <w:sz w:val="24"/>
          <w:szCs w:val="24"/>
        </w:rPr>
        <w:t xml:space="preserve"> цього Договору, ВИКОНАВЕЦЬ сплачує ЗАМОВНИКУ пеню у розмірі 1%  від ціни цього Договору за кожен день прострочення. Нарахування пені здійснюється протягом всього строку порушення зобов’язання.</w:t>
      </w:r>
    </w:p>
    <w:p w14:paraId="26B0F7CA"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7.2.2. За прострочення строків визначених пунктами 5.7. цього Договору понад тридцять днів – додатково стягується штраф у розмірі 7% від ціни цього Договору.</w:t>
      </w:r>
    </w:p>
    <w:p w14:paraId="6E1ECE88"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 xml:space="preserve">7.2.3. За порушення умов Договору щодо якості послуг (наданих робіт) Виконавець сплачує Замовнику штраф у розмірі 20 % вартості неякісного виконання робіт (наданих послуг). </w:t>
      </w:r>
    </w:p>
    <w:p w14:paraId="2EE6228E"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 xml:space="preserve">7.2.4. У випадку розірвання Договору в односторонньому порядку з ініціативи Замовника у разі істотного порушення умов Договору Виконавцем та інших випадках, встановлених Договором або законом, Виконавець сплачує замовнику штраф у розмірі 20% від частини не виконаних зобов’язань. </w:t>
      </w:r>
    </w:p>
    <w:p w14:paraId="4DC871D5" w14:textId="061295B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7.2.5. У разі відмови Виконавця від виконання умов Договору та не початку виконання робіт (надання послуг) взагалі після підписання Договору ,Виконавець сплачує ЗАМОВНИКУ штраф у розмірі 10% від загальної суми Договору</w:t>
      </w:r>
      <w:r w:rsidR="005755B0" w:rsidRPr="00723A37">
        <w:rPr>
          <w:color w:val="000000"/>
          <w:sz w:val="24"/>
          <w:szCs w:val="24"/>
        </w:rPr>
        <w:t xml:space="preserve"> </w:t>
      </w:r>
      <w:r w:rsidRPr="00723A37">
        <w:rPr>
          <w:color w:val="000000"/>
          <w:sz w:val="24"/>
          <w:szCs w:val="24"/>
        </w:rPr>
        <w:t>(п. 3.1.)</w:t>
      </w:r>
      <w:r w:rsidR="005755B0" w:rsidRPr="00723A37">
        <w:rPr>
          <w:color w:val="000000"/>
          <w:sz w:val="24"/>
          <w:szCs w:val="24"/>
        </w:rPr>
        <w:t>.</w:t>
      </w:r>
    </w:p>
    <w:p w14:paraId="1DC3E6D3"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7.2.6. У випадку відмови від проведення звірки або порушення строків її проведення встановлені п. 6.3.2. Виконавець сплачує Замовнику штраф у розмірі 10% від ціни Договору.</w:t>
      </w:r>
    </w:p>
    <w:p w14:paraId="7F7AFC73"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7.3. Замовник звільняється від відповідальності за несвоєчасну оплату наданих послуг (виконання робіт) у разі ненадходження коштів на рахунки.</w:t>
      </w:r>
    </w:p>
    <w:p w14:paraId="2C33B2C7" w14:textId="4CE11ED2"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 xml:space="preserve">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 Відповідно до ч. 2 ст. 625 Цивільного кодексу України та ч. 6 ст. 231 Господарського кодексу України Сторони встановили інший розмір процентів </w:t>
      </w:r>
      <w:r w:rsidR="002375FC" w:rsidRPr="00723A37">
        <w:rPr>
          <w:color w:val="000000"/>
          <w:sz w:val="24"/>
          <w:szCs w:val="24"/>
        </w:rPr>
        <w:t>–</w:t>
      </w:r>
      <w:r w:rsidRPr="00723A37">
        <w:rPr>
          <w:color w:val="000000"/>
          <w:sz w:val="24"/>
          <w:szCs w:val="24"/>
        </w:rPr>
        <w:t xml:space="preserve"> 0 (нуль).</w:t>
      </w:r>
    </w:p>
    <w:p w14:paraId="565E3E74" w14:textId="77777777" w:rsidR="008A2DCF" w:rsidRPr="00723A37" w:rsidRDefault="008A2DCF" w:rsidP="00391B85">
      <w:pPr>
        <w:shd w:val="clear" w:color="auto" w:fill="FFFFFF"/>
        <w:spacing w:line="240" w:lineRule="auto"/>
        <w:ind w:firstLine="709"/>
        <w:contextualSpacing/>
        <w:jc w:val="both"/>
        <w:rPr>
          <w:color w:val="000000"/>
          <w:sz w:val="24"/>
          <w:szCs w:val="24"/>
        </w:rPr>
      </w:pPr>
      <w:r w:rsidRPr="00723A37">
        <w:rPr>
          <w:color w:val="000000"/>
          <w:sz w:val="24"/>
          <w:szCs w:val="24"/>
        </w:rPr>
        <w:t>7.5. Сплата штрафних санкцій за невиконання або неналежне виконання господарського зобов’язання не звільняє боржника від виконання зобов’язання за цим Договором та передбаченим чинним законодавством України.</w:t>
      </w:r>
    </w:p>
    <w:p w14:paraId="783B8A0B" w14:textId="77777777" w:rsidR="00063958" w:rsidRPr="00723A37" w:rsidRDefault="00063958" w:rsidP="00391B85">
      <w:pPr>
        <w:spacing w:line="240" w:lineRule="auto"/>
        <w:ind w:firstLine="540"/>
        <w:contextualSpacing/>
        <w:jc w:val="center"/>
        <w:rPr>
          <w:b/>
          <w:sz w:val="24"/>
          <w:szCs w:val="24"/>
        </w:rPr>
      </w:pPr>
    </w:p>
    <w:p w14:paraId="788ED0E3" w14:textId="56939EAF" w:rsidR="008A2DCF" w:rsidRPr="00723A37" w:rsidRDefault="008A2DCF" w:rsidP="00391B85">
      <w:pPr>
        <w:spacing w:line="240" w:lineRule="auto"/>
        <w:ind w:firstLine="540"/>
        <w:contextualSpacing/>
        <w:jc w:val="center"/>
        <w:rPr>
          <w:b/>
          <w:sz w:val="24"/>
          <w:szCs w:val="24"/>
        </w:rPr>
      </w:pPr>
      <w:r w:rsidRPr="00723A37">
        <w:rPr>
          <w:b/>
          <w:sz w:val="24"/>
          <w:szCs w:val="24"/>
        </w:rPr>
        <w:lastRenderedPageBreak/>
        <w:t>VIII. ОБСТАВИНИ НЕПЕРЕБОРНОЇ СИЛИ</w:t>
      </w:r>
    </w:p>
    <w:p w14:paraId="19F0921F" w14:textId="77777777" w:rsidR="008A2DCF" w:rsidRPr="00723A37" w:rsidRDefault="008A2DCF" w:rsidP="00391B85">
      <w:pPr>
        <w:spacing w:line="240" w:lineRule="auto"/>
        <w:ind w:right="283" w:firstLine="426"/>
        <w:contextualSpacing/>
        <w:jc w:val="both"/>
        <w:rPr>
          <w:sz w:val="24"/>
          <w:szCs w:val="24"/>
        </w:rPr>
      </w:pPr>
      <w:r w:rsidRPr="00723A37">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227A44" w14:textId="77777777" w:rsidR="008A2DCF" w:rsidRPr="00723A37" w:rsidRDefault="008A2DCF" w:rsidP="00391B85">
      <w:pPr>
        <w:spacing w:line="240" w:lineRule="auto"/>
        <w:ind w:right="283" w:firstLine="426"/>
        <w:contextualSpacing/>
        <w:jc w:val="both"/>
        <w:rPr>
          <w:sz w:val="24"/>
          <w:szCs w:val="24"/>
        </w:rPr>
      </w:pPr>
      <w:r w:rsidRPr="00723A37">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6EB955B9" w14:textId="77777777" w:rsidR="008A2DCF" w:rsidRPr="00723A37" w:rsidRDefault="008A2DCF" w:rsidP="00391B85">
      <w:pPr>
        <w:adjustRightInd w:val="0"/>
        <w:spacing w:line="240" w:lineRule="auto"/>
        <w:ind w:right="283" w:firstLine="426"/>
        <w:contextualSpacing/>
        <w:jc w:val="both"/>
        <w:rPr>
          <w:sz w:val="24"/>
          <w:szCs w:val="24"/>
        </w:rPr>
      </w:pPr>
      <w:r w:rsidRPr="00723A37">
        <w:rPr>
          <w:sz w:val="24"/>
          <w:szCs w:val="24"/>
        </w:rPr>
        <w:t xml:space="preserve">8.3. Доказом виникнення обставин непереборної сили та строку їх дії є відповідні документи, які видаються </w:t>
      </w:r>
      <w:bookmarkStart w:id="44" w:name="BM90"/>
      <w:bookmarkEnd w:id="44"/>
      <w:r w:rsidRPr="00723A37">
        <w:rPr>
          <w:sz w:val="24"/>
          <w:szCs w:val="24"/>
        </w:rPr>
        <w:t>Торгово-Промисловою палатою України чи іншим компетентним органом.</w:t>
      </w:r>
    </w:p>
    <w:p w14:paraId="571A7DEF" w14:textId="77777777" w:rsidR="008A2DCF" w:rsidRPr="00723A37" w:rsidRDefault="008A2DCF" w:rsidP="00391B85">
      <w:pPr>
        <w:spacing w:line="240" w:lineRule="auto"/>
        <w:ind w:right="283" w:firstLine="426"/>
        <w:contextualSpacing/>
        <w:jc w:val="both"/>
        <w:rPr>
          <w:sz w:val="24"/>
          <w:szCs w:val="24"/>
        </w:rPr>
      </w:pPr>
      <w:r w:rsidRPr="00723A37">
        <w:rPr>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6E4FF6D3" w14:textId="77777777" w:rsidR="00063958" w:rsidRPr="00723A37" w:rsidRDefault="00063958" w:rsidP="00391B85">
      <w:pPr>
        <w:spacing w:line="240" w:lineRule="auto"/>
        <w:ind w:right="283" w:firstLine="426"/>
        <w:contextualSpacing/>
        <w:jc w:val="center"/>
        <w:rPr>
          <w:b/>
          <w:sz w:val="24"/>
          <w:szCs w:val="24"/>
        </w:rPr>
      </w:pPr>
    </w:p>
    <w:p w14:paraId="2E5E3109" w14:textId="1F2BCC79" w:rsidR="008A2DCF" w:rsidRPr="00723A37" w:rsidRDefault="008A2DCF" w:rsidP="00391B85">
      <w:pPr>
        <w:spacing w:line="240" w:lineRule="auto"/>
        <w:ind w:right="283" w:firstLine="426"/>
        <w:contextualSpacing/>
        <w:jc w:val="center"/>
        <w:rPr>
          <w:b/>
          <w:sz w:val="24"/>
          <w:szCs w:val="24"/>
        </w:rPr>
      </w:pPr>
      <w:r w:rsidRPr="00723A37">
        <w:rPr>
          <w:b/>
          <w:sz w:val="24"/>
          <w:szCs w:val="24"/>
        </w:rPr>
        <w:t>IX. ВИРІШЕННЯ СПОРІВ</w:t>
      </w:r>
    </w:p>
    <w:p w14:paraId="6E8BFFBB" w14:textId="77777777" w:rsidR="008A2DCF" w:rsidRPr="00723A37" w:rsidRDefault="008A2DCF" w:rsidP="00391B85">
      <w:pPr>
        <w:spacing w:line="240" w:lineRule="auto"/>
        <w:ind w:right="283" w:firstLine="426"/>
        <w:contextualSpacing/>
        <w:jc w:val="both"/>
        <w:rPr>
          <w:sz w:val="24"/>
          <w:szCs w:val="24"/>
        </w:rPr>
      </w:pPr>
      <w:r w:rsidRPr="00723A37">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BDEA47E" w14:textId="77777777" w:rsidR="008A2DCF" w:rsidRPr="00723A37" w:rsidRDefault="008A2DCF" w:rsidP="00391B85">
      <w:pPr>
        <w:spacing w:line="240" w:lineRule="auto"/>
        <w:ind w:firstLine="426"/>
        <w:contextualSpacing/>
        <w:jc w:val="both"/>
        <w:rPr>
          <w:sz w:val="24"/>
          <w:szCs w:val="24"/>
        </w:rPr>
      </w:pPr>
      <w:r w:rsidRPr="00723A37">
        <w:rPr>
          <w:sz w:val="24"/>
          <w:szCs w:val="24"/>
        </w:rPr>
        <w:t>9.2. У разі недосягнення Сторонами згоди спори (розбіжності) вирішуються у судовому порядку.</w:t>
      </w:r>
    </w:p>
    <w:p w14:paraId="4876D84E" w14:textId="77777777" w:rsidR="00063958" w:rsidRPr="00723A37" w:rsidRDefault="00063958" w:rsidP="00391B85">
      <w:pPr>
        <w:spacing w:line="240" w:lineRule="auto"/>
        <w:ind w:left="709" w:right="283"/>
        <w:contextualSpacing/>
        <w:jc w:val="center"/>
        <w:rPr>
          <w:b/>
          <w:sz w:val="24"/>
          <w:szCs w:val="24"/>
        </w:rPr>
      </w:pPr>
    </w:p>
    <w:p w14:paraId="77593D7A" w14:textId="0CBCF7B0" w:rsidR="008A2DCF" w:rsidRPr="00723A37" w:rsidRDefault="008A2DCF" w:rsidP="00391B85">
      <w:pPr>
        <w:spacing w:line="240" w:lineRule="auto"/>
        <w:ind w:left="709" w:right="283"/>
        <w:contextualSpacing/>
        <w:jc w:val="center"/>
        <w:rPr>
          <w:b/>
          <w:sz w:val="24"/>
          <w:szCs w:val="24"/>
        </w:rPr>
      </w:pPr>
      <w:r w:rsidRPr="00723A37">
        <w:rPr>
          <w:b/>
          <w:sz w:val="24"/>
          <w:szCs w:val="24"/>
        </w:rPr>
        <w:t>X. СТРОК ДІЇ ДОГОВОРУ</w:t>
      </w:r>
    </w:p>
    <w:p w14:paraId="35986B01" w14:textId="07385297" w:rsidR="008A2DCF" w:rsidRPr="00723A37" w:rsidRDefault="008A2DCF" w:rsidP="00391B85">
      <w:pPr>
        <w:tabs>
          <w:tab w:val="left" w:pos="993"/>
        </w:tabs>
        <w:spacing w:line="240" w:lineRule="auto"/>
        <w:ind w:firstLine="426"/>
        <w:contextualSpacing/>
        <w:jc w:val="both"/>
        <w:rPr>
          <w:sz w:val="24"/>
          <w:szCs w:val="24"/>
        </w:rPr>
      </w:pPr>
      <w:r w:rsidRPr="00723A37">
        <w:rPr>
          <w:color w:val="000000"/>
          <w:sz w:val="24"/>
          <w:szCs w:val="24"/>
        </w:rPr>
        <w:t xml:space="preserve">10.1. </w:t>
      </w:r>
      <w:r w:rsidRPr="00723A37">
        <w:rPr>
          <w:sz w:val="24"/>
          <w:szCs w:val="24"/>
        </w:rPr>
        <w:t xml:space="preserve">Договір набирає чинності з дня його підписання Сторонами і діє  в частині оплати за надані послуги – до повного виконання Сторонами взятих на себе зобов’язань, але не довше ніж до </w:t>
      </w:r>
      <w:r w:rsidR="005755B0" w:rsidRPr="00723A37">
        <w:rPr>
          <w:sz w:val="24"/>
          <w:szCs w:val="24"/>
        </w:rPr>
        <w:t>31</w:t>
      </w:r>
      <w:r w:rsidRPr="00723A37">
        <w:rPr>
          <w:sz w:val="24"/>
          <w:szCs w:val="24"/>
        </w:rPr>
        <w:t>.12.202</w:t>
      </w:r>
      <w:r w:rsidR="005755B0" w:rsidRPr="00723A37">
        <w:rPr>
          <w:sz w:val="24"/>
          <w:szCs w:val="24"/>
        </w:rPr>
        <w:t>4</w:t>
      </w:r>
      <w:r w:rsidRPr="00723A37">
        <w:rPr>
          <w:sz w:val="24"/>
          <w:szCs w:val="24"/>
        </w:rPr>
        <w:t>.</w:t>
      </w:r>
    </w:p>
    <w:p w14:paraId="334DDE9B" w14:textId="77777777" w:rsidR="008A2DCF" w:rsidRPr="00723A37" w:rsidRDefault="008A2DCF" w:rsidP="00391B85">
      <w:pPr>
        <w:tabs>
          <w:tab w:val="left" w:pos="993"/>
        </w:tabs>
        <w:spacing w:line="240" w:lineRule="auto"/>
        <w:ind w:firstLine="426"/>
        <w:contextualSpacing/>
        <w:jc w:val="both"/>
        <w:rPr>
          <w:sz w:val="24"/>
          <w:szCs w:val="24"/>
        </w:rPr>
      </w:pPr>
      <w:r w:rsidRPr="00723A37">
        <w:rPr>
          <w:sz w:val="24"/>
          <w:szCs w:val="24"/>
        </w:rPr>
        <w:t>10.2. Строк дії Договору може бути змінений у зв’язку із його розірванням в односторонньому порядку (пункти 6.1.1 та 7.2.4 Договору)</w:t>
      </w:r>
    </w:p>
    <w:p w14:paraId="60E579AB" w14:textId="77777777" w:rsidR="00063958" w:rsidRPr="00723A37" w:rsidRDefault="00063958" w:rsidP="00391B85">
      <w:pPr>
        <w:keepNext/>
        <w:tabs>
          <w:tab w:val="left" w:pos="567"/>
          <w:tab w:val="left" w:pos="709"/>
        </w:tabs>
        <w:spacing w:line="240" w:lineRule="auto"/>
        <w:ind w:left="851"/>
        <w:contextualSpacing/>
        <w:jc w:val="center"/>
        <w:outlineLvl w:val="2"/>
        <w:rPr>
          <w:b/>
          <w:sz w:val="24"/>
          <w:szCs w:val="24"/>
        </w:rPr>
      </w:pPr>
    </w:p>
    <w:p w14:paraId="4D61A099" w14:textId="1254F91D" w:rsidR="008A2DCF" w:rsidRPr="00723A37" w:rsidRDefault="008A2DCF" w:rsidP="00391B85">
      <w:pPr>
        <w:keepNext/>
        <w:tabs>
          <w:tab w:val="left" w:pos="567"/>
          <w:tab w:val="left" w:pos="709"/>
        </w:tabs>
        <w:spacing w:line="240" w:lineRule="auto"/>
        <w:ind w:left="851"/>
        <w:contextualSpacing/>
        <w:jc w:val="center"/>
        <w:outlineLvl w:val="2"/>
        <w:rPr>
          <w:b/>
          <w:sz w:val="24"/>
          <w:szCs w:val="24"/>
        </w:rPr>
      </w:pPr>
      <w:r w:rsidRPr="00723A37">
        <w:rPr>
          <w:b/>
          <w:sz w:val="24"/>
          <w:szCs w:val="24"/>
        </w:rPr>
        <w:t>ХІ. ІНШІ УМОВИ</w:t>
      </w:r>
    </w:p>
    <w:p w14:paraId="355AE194"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t>11.1. 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14:paraId="7A8CB5FE"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t>11.2. У випадку невиконання або неналежного виконання зобов’язання (в тому числі затримки надання послуг (виконання робіт) або виконання їх в неповному обсязі, або якщо якість не відповідає вимогам зазначеним в розділі ІІ Договору), Замовник має право відмовитися від оплати та розірвати Договір в односторонньому порядку.</w:t>
      </w:r>
    </w:p>
    <w:p w14:paraId="032EB934"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t>11.3. У випадку невиконання або неналежного виконання зобов’язання (в тому числі затримки виконання робіт, надання послуг або виконання чи надання в неповному обсязі, або якщо якість не відповідає вимогам зазначеним в розділі ІІ Договору), у разі істотного порушення його умов Виконавцем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Замовник має право розірвати Договір в односторонньому порядку шляхом направлення Виконавцю листа -повідомлення про розірвання. Договір вважає розірваним з дати отримання зазначеного листа-повідомлення вказаної у поштовому повідомленні.</w:t>
      </w:r>
    </w:p>
    <w:p w14:paraId="3283B0F8"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t>11.4. У разі одностороннього розірвання договору (пункти 6.1.1 та 7.2.4, 11.3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w:t>
      </w:r>
    </w:p>
    <w:p w14:paraId="0128F2F7"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t>11.5 При інших обставинах, що не передбачені даним Договором, відносин Сторін регулюються нормами діючого законодавства України.</w:t>
      </w:r>
    </w:p>
    <w:p w14:paraId="1AFDA22F"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t>11.6 Виконавець не може передавати свої права та обов’язки, що слідують з Договору або зв’язані з ним, третім особам без погодження з Замовником.</w:t>
      </w:r>
    </w:p>
    <w:p w14:paraId="0F439E40"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lastRenderedPageBreak/>
        <w:t>11.7 Всі зміни до Договору повинні бути оформлені у вигляді додаткової угоди до даного Договору і підписані повноважними представниками Сторін.</w:t>
      </w:r>
    </w:p>
    <w:p w14:paraId="301AAC92" w14:textId="77777777" w:rsidR="008A2DCF" w:rsidRPr="00723A37" w:rsidRDefault="008A2DCF" w:rsidP="00391B85">
      <w:pPr>
        <w:tabs>
          <w:tab w:val="left" w:pos="993"/>
        </w:tabs>
        <w:spacing w:line="240" w:lineRule="auto"/>
        <w:ind w:firstLine="851"/>
        <w:contextualSpacing/>
        <w:jc w:val="both"/>
        <w:rPr>
          <w:sz w:val="24"/>
          <w:szCs w:val="24"/>
        </w:rPr>
      </w:pPr>
      <w:r w:rsidRPr="00723A37">
        <w:rPr>
          <w:sz w:val="24"/>
          <w:szCs w:val="24"/>
        </w:rPr>
        <w:t>11.8.</w:t>
      </w:r>
      <w:r w:rsidRPr="00723A37">
        <w:rPr>
          <w:sz w:val="24"/>
          <w:szCs w:val="24"/>
        </w:rPr>
        <w:tab/>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738E85F1" w14:textId="77777777" w:rsidR="00063958" w:rsidRPr="00723A37" w:rsidRDefault="00063958" w:rsidP="00391B85">
      <w:pPr>
        <w:spacing w:line="240" w:lineRule="auto"/>
        <w:contextualSpacing/>
        <w:jc w:val="center"/>
        <w:rPr>
          <w:b/>
          <w:sz w:val="24"/>
          <w:szCs w:val="24"/>
        </w:rPr>
      </w:pPr>
    </w:p>
    <w:p w14:paraId="0A5B186C" w14:textId="5E796E6F" w:rsidR="008A2DCF" w:rsidRPr="00723A37" w:rsidRDefault="008A2DCF" w:rsidP="00391B85">
      <w:pPr>
        <w:spacing w:line="240" w:lineRule="auto"/>
        <w:contextualSpacing/>
        <w:jc w:val="center"/>
        <w:rPr>
          <w:b/>
          <w:color w:val="000000"/>
          <w:sz w:val="24"/>
          <w:szCs w:val="24"/>
        </w:rPr>
      </w:pPr>
      <w:r w:rsidRPr="00723A37">
        <w:rPr>
          <w:b/>
          <w:sz w:val="24"/>
          <w:szCs w:val="24"/>
        </w:rPr>
        <w:t xml:space="preserve">XII. </w:t>
      </w:r>
      <w:r w:rsidRPr="00723A37">
        <w:rPr>
          <w:b/>
          <w:color w:val="000000"/>
          <w:sz w:val="24"/>
          <w:szCs w:val="24"/>
        </w:rPr>
        <w:t>ДОДАТКИ ДО ДОГОВОРУ</w:t>
      </w:r>
    </w:p>
    <w:p w14:paraId="63C4ABFB" w14:textId="77777777" w:rsidR="008A2DCF" w:rsidRPr="00723A37" w:rsidRDefault="008A2DCF" w:rsidP="00391B85">
      <w:pPr>
        <w:spacing w:line="240" w:lineRule="auto"/>
        <w:ind w:firstLine="851"/>
        <w:contextualSpacing/>
        <w:jc w:val="both"/>
        <w:rPr>
          <w:color w:val="000000"/>
          <w:sz w:val="24"/>
          <w:szCs w:val="24"/>
        </w:rPr>
      </w:pPr>
      <w:r w:rsidRPr="00723A37">
        <w:rPr>
          <w:sz w:val="24"/>
          <w:szCs w:val="24"/>
        </w:rPr>
        <w:t xml:space="preserve">Невід'ємною частиною цього Договору є </w:t>
      </w:r>
      <w:r w:rsidRPr="00723A37">
        <w:rPr>
          <w:color w:val="000000"/>
          <w:sz w:val="24"/>
          <w:szCs w:val="24"/>
        </w:rPr>
        <w:t>Специфікація, що є додатками до цього Договору, а також усі наряди-замовлення та акти приймання-передачі виконаних робіт.</w:t>
      </w:r>
    </w:p>
    <w:p w14:paraId="0B069BFC" w14:textId="77777777" w:rsidR="008A2DCF" w:rsidRPr="00723A37" w:rsidRDefault="008A2DCF" w:rsidP="00391B85">
      <w:pPr>
        <w:spacing w:line="240" w:lineRule="auto"/>
        <w:ind w:left="360"/>
        <w:contextualSpacing/>
        <w:jc w:val="center"/>
        <w:rPr>
          <w:color w:val="000000"/>
          <w:sz w:val="24"/>
          <w:szCs w:val="24"/>
        </w:rPr>
      </w:pPr>
    </w:p>
    <w:p w14:paraId="179ABB9C" w14:textId="77777777" w:rsidR="008A2DCF" w:rsidRPr="00723A37" w:rsidRDefault="008A2DCF" w:rsidP="00391B85">
      <w:pPr>
        <w:spacing w:line="240" w:lineRule="auto"/>
        <w:ind w:left="360"/>
        <w:contextualSpacing/>
        <w:jc w:val="center"/>
        <w:rPr>
          <w:b/>
          <w:sz w:val="24"/>
          <w:szCs w:val="24"/>
        </w:rPr>
      </w:pPr>
      <w:r w:rsidRPr="00723A37">
        <w:rPr>
          <w:b/>
          <w:sz w:val="24"/>
          <w:szCs w:val="24"/>
        </w:rPr>
        <w:t>ХІІІ. МІСЦЕЗНАХОДЖЕННЯ ТА БАНКІВСЬКІ РЕКВІЗИТИ СТОРІН</w:t>
      </w:r>
    </w:p>
    <w:p w14:paraId="261C17D4" w14:textId="77777777" w:rsidR="008A2DCF" w:rsidRPr="00723A37" w:rsidRDefault="008A2DCF" w:rsidP="00391B85">
      <w:pPr>
        <w:spacing w:line="240" w:lineRule="auto"/>
        <w:ind w:left="360"/>
        <w:contextualSpacing/>
        <w:jc w:val="center"/>
        <w:rPr>
          <w:b/>
          <w:sz w:val="24"/>
          <w:szCs w:val="24"/>
        </w:rPr>
      </w:pPr>
    </w:p>
    <w:tbl>
      <w:tblPr>
        <w:tblW w:w="0" w:type="auto"/>
        <w:tblInd w:w="29" w:type="dxa"/>
        <w:tblLook w:val="0000" w:firstRow="0" w:lastRow="0" w:firstColumn="0" w:lastColumn="0" w:noHBand="0" w:noVBand="0"/>
      </w:tblPr>
      <w:tblGrid>
        <w:gridCol w:w="4757"/>
        <w:gridCol w:w="4755"/>
      </w:tblGrid>
      <w:tr w:rsidR="008A2DCF" w:rsidRPr="00723A37" w14:paraId="65C7734E" w14:textId="77777777" w:rsidTr="0011201D">
        <w:trPr>
          <w:trHeight w:val="350"/>
        </w:trPr>
        <w:tc>
          <w:tcPr>
            <w:tcW w:w="4757" w:type="dxa"/>
          </w:tcPr>
          <w:p w14:paraId="1ECAF6C9" w14:textId="77777777" w:rsidR="008A2DCF" w:rsidRPr="00723A37" w:rsidRDefault="008A2DCF" w:rsidP="00391B85">
            <w:pPr>
              <w:spacing w:line="240" w:lineRule="auto"/>
              <w:contextualSpacing/>
              <w:jc w:val="center"/>
              <w:rPr>
                <w:b/>
                <w:sz w:val="24"/>
                <w:szCs w:val="24"/>
              </w:rPr>
            </w:pPr>
            <w:r w:rsidRPr="00723A37">
              <w:rPr>
                <w:b/>
                <w:sz w:val="24"/>
                <w:szCs w:val="24"/>
              </w:rPr>
              <w:t>ЗАМОВНИК</w:t>
            </w:r>
          </w:p>
        </w:tc>
        <w:tc>
          <w:tcPr>
            <w:tcW w:w="4755" w:type="dxa"/>
          </w:tcPr>
          <w:p w14:paraId="6B6A3D88" w14:textId="77777777" w:rsidR="008A2DCF" w:rsidRPr="00723A37" w:rsidRDefault="008A2DCF" w:rsidP="00391B85">
            <w:pPr>
              <w:spacing w:line="240" w:lineRule="auto"/>
              <w:contextualSpacing/>
              <w:jc w:val="center"/>
              <w:rPr>
                <w:b/>
                <w:sz w:val="24"/>
                <w:szCs w:val="24"/>
              </w:rPr>
            </w:pPr>
            <w:r w:rsidRPr="00723A37">
              <w:rPr>
                <w:b/>
                <w:sz w:val="24"/>
                <w:szCs w:val="24"/>
              </w:rPr>
              <w:t>ПОСТАЧАЛЬНИК</w:t>
            </w:r>
          </w:p>
        </w:tc>
      </w:tr>
    </w:tbl>
    <w:p w14:paraId="2F9F5C91" w14:textId="77777777" w:rsidR="008A2DCF" w:rsidRPr="00723A37" w:rsidRDefault="008A2DCF" w:rsidP="00391B85">
      <w:pPr>
        <w:spacing w:line="240" w:lineRule="auto"/>
        <w:contextualSpacing/>
        <w:rPr>
          <w:sz w:val="24"/>
          <w:szCs w:val="24"/>
        </w:rPr>
      </w:pPr>
    </w:p>
    <w:p w14:paraId="0FAEE95E" w14:textId="77777777" w:rsidR="008A2DCF" w:rsidRPr="00723A37" w:rsidRDefault="008A2DCF" w:rsidP="00391B85">
      <w:pPr>
        <w:spacing w:line="240" w:lineRule="auto"/>
        <w:contextualSpacing/>
        <w:rPr>
          <w:sz w:val="24"/>
          <w:szCs w:val="24"/>
        </w:rPr>
      </w:pPr>
    </w:p>
    <w:p w14:paraId="443B6196" w14:textId="77777777" w:rsidR="008A2DCF" w:rsidRPr="00723A37" w:rsidRDefault="008A2DCF" w:rsidP="00391B85">
      <w:pPr>
        <w:spacing w:line="240" w:lineRule="auto"/>
        <w:contextualSpacing/>
        <w:rPr>
          <w:sz w:val="24"/>
          <w:szCs w:val="24"/>
        </w:rPr>
      </w:pPr>
      <w:r w:rsidRPr="00723A37">
        <w:rPr>
          <w:sz w:val="24"/>
          <w:szCs w:val="24"/>
        </w:rPr>
        <w:br w:type="page"/>
      </w:r>
      <w:r w:rsidRPr="00723A37">
        <w:rPr>
          <w:sz w:val="24"/>
          <w:szCs w:val="24"/>
        </w:rPr>
        <w:lastRenderedPageBreak/>
        <w:t xml:space="preserve">Додаток 1   </w:t>
      </w:r>
    </w:p>
    <w:p w14:paraId="351B984D" w14:textId="77777777" w:rsidR="008A2DCF" w:rsidRPr="00723A37" w:rsidRDefault="008A2DCF" w:rsidP="00391B85">
      <w:pPr>
        <w:spacing w:line="240" w:lineRule="auto"/>
        <w:ind w:left="7020"/>
        <w:contextualSpacing/>
        <w:rPr>
          <w:sz w:val="24"/>
          <w:szCs w:val="24"/>
        </w:rPr>
      </w:pPr>
      <w:r w:rsidRPr="00723A37">
        <w:rPr>
          <w:sz w:val="24"/>
          <w:szCs w:val="24"/>
        </w:rPr>
        <w:t>До договору №_____</w:t>
      </w:r>
    </w:p>
    <w:p w14:paraId="7EAE8F85" w14:textId="77777777" w:rsidR="008A2DCF" w:rsidRPr="00723A37" w:rsidRDefault="008A2DCF" w:rsidP="00391B85">
      <w:pPr>
        <w:spacing w:line="240" w:lineRule="auto"/>
        <w:ind w:left="426"/>
        <w:contextualSpacing/>
        <w:jc w:val="center"/>
        <w:rPr>
          <w:b/>
          <w:sz w:val="24"/>
          <w:szCs w:val="24"/>
        </w:rPr>
      </w:pPr>
    </w:p>
    <w:p w14:paraId="09C4E173" w14:textId="77777777" w:rsidR="008A2DCF" w:rsidRPr="00723A37" w:rsidRDefault="008A2DCF" w:rsidP="00391B85">
      <w:pPr>
        <w:spacing w:line="240" w:lineRule="auto"/>
        <w:ind w:left="426"/>
        <w:contextualSpacing/>
        <w:jc w:val="center"/>
        <w:rPr>
          <w:b/>
          <w:sz w:val="24"/>
          <w:szCs w:val="24"/>
        </w:rPr>
      </w:pPr>
      <w:r w:rsidRPr="00723A37">
        <w:rPr>
          <w:b/>
          <w:sz w:val="24"/>
          <w:szCs w:val="24"/>
        </w:rPr>
        <w:t>Специфікація до Договору № _____</w:t>
      </w:r>
    </w:p>
    <w:p w14:paraId="61099D44" w14:textId="77777777" w:rsidR="008A2DCF" w:rsidRPr="00723A37" w:rsidRDefault="008A2DCF" w:rsidP="00391B85">
      <w:pPr>
        <w:shd w:val="clear" w:color="auto" w:fill="FFFFFF"/>
        <w:spacing w:line="240" w:lineRule="auto"/>
        <w:contextualSpacing/>
        <w:rPr>
          <w:snapToGrid w:val="0"/>
          <w:sz w:val="24"/>
          <w:szCs w:val="24"/>
        </w:rPr>
      </w:pPr>
    </w:p>
    <w:p w14:paraId="48E32526" w14:textId="272AE1D5" w:rsidR="008A2DCF" w:rsidRPr="00723A37" w:rsidRDefault="008A2DCF" w:rsidP="00391B85">
      <w:pPr>
        <w:shd w:val="clear" w:color="auto" w:fill="FFFFFF"/>
        <w:spacing w:line="240" w:lineRule="auto"/>
        <w:contextualSpacing/>
        <w:rPr>
          <w:snapToGrid w:val="0"/>
          <w:sz w:val="24"/>
          <w:szCs w:val="24"/>
        </w:rPr>
      </w:pPr>
      <w:r w:rsidRPr="00723A37">
        <w:rPr>
          <w:snapToGrid w:val="0"/>
          <w:sz w:val="24"/>
          <w:szCs w:val="24"/>
        </w:rPr>
        <w:t xml:space="preserve">м. Київ                                                                          </w:t>
      </w:r>
      <w:r w:rsidRPr="00723A37">
        <w:rPr>
          <w:snapToGrid w:val="0"/>
          <w:sz w:val="24"/>
          <w:szCs w:val="24"/>
        </w:rPr>
        <w:tab/>
      </w:r>
      <w:r w:rsidRPr="00723A37">
        <w:rPr>
          <w:snapToGrid w:val="0"/>
          <w:sz w:val="24"/>
          <w:szCs w:val="24"/>
        </w:rPr>
        <w:tab/>
        <w:t xml:space="preserve"> "    "                       202</w:t>
      </w:r>
      <w:r w:rsidR="00062B5A" w:rsidRPr="00723A37">
        <w:rPr>
          <w:snapToGrid w:val="0"/>
          <w:sz w:val="24"/>
          <w:szCs w:val="24"/>
        </w:rPr>
        <w:t>4</w:t>
      </w:r>
      <w:r w:rsidRPr="00723A37">
        <w:rPr>
          <w:snapToGrid w:val="0"/>
          <w:sz w:val="24"/>
          <w:szCs w:val="24"/>
        </w:rPr>
        <w:t xml:space="preserve"> р.</w:t>
      </w:r>
    </w:p>
    <w:p w14:paraId="4D150EC7" w14:textId="77777777" w:rsidR="008A2DCF" w:rsidRPr="00723A37" w:rsidRDefault="008A2DCF" w:rsidP="00391B85">
      <w:pPr>
        <w:shd w:val="clear" w:color="auto" w:fill="FFFFFF"/>
        <w:spacing w:line="240" w:lineRule="auto"/>
        <w:contextualSpacing/>
        <w:rPr>
          <w:snapToGrid w:val="0"/>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492"/>
        <w:gridCol w:w="1134"/>
        <w:gridCol w:w="1134"/>
        <w:gridCol w:w="1134"/>
        <w:gridCol w:w="708"/>
        <w:gridCol w:w="993"/>
        <w:gridCol w:w="1417"/>
        <w:gridCol w:w="1418"/>
      </w:tblGrid>
      <w:tr w:rsidR="008A2DCF" w:rsidRPr="00723A37" w14:paraId="6991ACFF" w14:textId="77777777" w:rsidTr="0011201D">
        <w:trPr>
          <w:trHeight w:val="283"/>
        </w:trPr>
        <w:tc>
          <w:tcPr>
            <w:tcW w:w="486" w:type="dxa"/>
            <w:shd w:val="clear" w:color="auto" w:fill="auto"/>
            <w:vAlign w:val="center"/>
            <w:hideMark/>
          </w:tcPr>
          <w:p w14:paraId="3BE4B851" w14:textId="77777777" w:rsidR="008A2DCF" w:rsidRPr="00723A37" w:rsidRDefault="008A2DCF" w:rsidP="00391B85">
            <w:pPr>
              <w:spacing w:line="240" w:lineRule="auto"/>
              <w:contextualSpacing/>
              <w:jc w:val="center"/>
              <w:rPr>
                <w:sz w:val="24"/>
                <w:szCs w:val="24"/>
              </w:rPr>
            </w:pPr>
            <w:r w:rsidRPr="00723A37">
              <w:rPr>
                <w:sz w:val="24"/>
                <w:szCs w:val="24"/>
              </w:rPr>
              <w:t>№ п/п</w:t>
            </w:r>
          </w:p>
        </w:tc>
        <w:tc>
          <w:tcPr>
            <w:tcW w:w="2492" w:type="dxa"/>
            <w:shd w:val="clear" w:color="auto" w:fill="auto"/>
            <w:vAlign w:val="center"/>
            <w:hideMark/>
          </w:tcPr>
          <w:p w14:paraId="507FD4F7" w14:textId="77777777" w:rsidR="008A2DCF" w:rsidRPr="00723A37" w:rsidRDefault="008A2DCF" w:rsidP="00391B85">
            <w:pPr>
              <w:spacing w:line="240" w:lineRule="auto"/>
              <w:contextualSpacing/>
              <w:jc w:val="center"/>
              <w:rPr>
                <w:sz w:val="24"/>
                <w:szCs w:val="24"/>
              </w:rPr>
            </w:pPr>
            <w:r w:rsidRPr="00723A37">
              <w:rPr>
                <w:sz w:val="24"/>
                <w:szCs w:val="24"/>
              </w:rPr>
              <w:t>Найменування</w:t>
            </w:r>
          </w:p>
        </w:tc>
        <w:tc>
          <w:tcPr>
            <w:tcW w:w="1134" w:type="dxa"/>
            <w:shd w:val="clear" w:color="auto" w:fill="auto"/>
            <w:vAlign w:val="center"/>
            <w:hideMark/>
          </w:tcPr>
          <w:p w14:paraId="5319E3E4" w14:textId="77777777" w:rsidR="008A2DCF" w:rsidRPr="00723A37" w:rsidRDefault="008A2DCF" w:rsidP="00391B85">
            <w:pPr>
              <w:spacing w:line="240" w:lineRule="auto"/>
              <w:contextualSpacing/>
              <w:jc w:val="center"/>
              <w:rPr>
                <w:sz w:val="24"/>
                <w:szCs w:val="24"/>
              </w:rPr>
            </w:pPr>
            <w:r w:rsidRPr="00723A37">
              <w:rPr>
                <w:sz w:val="24"/>
                <w:szCs w:val="24"/>
              </w:rPr>
              <w:t xml:space="preserve">Код </w:t>
            </w:r>
            <w:proofErr w:type="spellStart"/>
            <w:r w:rsidRPr="00723A37">
              <w:rPr>
                <w:sz w:val="24"/>
                <w:szCs w:val="24"/>
              </w:rPr>
              <w:t>зап</w:t>
            </w:r>
            <w:proofErr w:type="spellEnd"/>
            <w:r w:rsidRPr="00723A37">
              <w:rPr>
                <w:sz w:val="24"/>
                <w:szCs w:val="24"/>
              </w:rPr>
              <w:t>. частини</w:t>
            </w:r>
          </w:p>
        </w:tc>
        <w:tc>
          <w:tcPr>
            <w:tcW w:w="1134" w:type="dxa"/>
            <w:shd w:val="clear" w:color="auto" w:fill="auto"/>
            <w:vAlign w:val="center"/>
            <w:hideMark/>
          </w:tcPr>
          <w:p w14:paraId="23488BB4" w14:textId="77777777" w:rsidR="008A2DCF" w:rsidRPr="00723A37" w:rsidRDefault="008A2DCF" w:rsidP="00391B85">
            <w:pPr>
              <w:spacing w:line="240" w:lineRule="auto"/>
              <w:contextualSpacing/>
              <w:jc w:val="center"/>
              <w:rPr>
                <w:sz w:val="24"/>
                <w:szCs w:val="24"/>
              </w:rPr>
            </w:pPr>
            <w:r w:rsidRPr="00723A37">
              <w:rPr>
                <w:sz w:val="24"/>
                <w:szCs w:val="24"/>
              </w:rPr>
              <w:t>Один. виміру</w:t>
            </w:r>
          </w:p>
        </w:tc>
        <w:tc>
          <w:tcPr>
            <w:tcW w:w="1134" w:type="dxa"/>
            <w:shd w:val="clear" w:color="auto" w:fill="auto"/>
            <w:vAlign w:val="center"/>
            <w:hideMark/>
          </w:tcPr>
          <w:p w14:paraId="3124451E" w14:textId="77777777" w:rsidR="008A2DCF" w:rsidRPr="00723A37" w:rsidRDefault="008A2DCF" w:rsidP="00391B85">
            <w:pPr>
              <w:spacing w:line="240" w:lineRule="auto"/>
              <w:contextualSpacing/>
              <w:jc w:val="center"/>
              <w:rPr>
                <w:sz w:val="24"/>
                <w:szCs w:val="24"/>
              </w:rPr>
            </w:pPr>
            <w:r w:rsidRPr="00723A37">
              <w:rPr>
                <w:sz w:val="24"/>
                <w:szCs w:val="24"/>
              </w:rPr>
              <w:t>К-ть одиниць</w:t>
            </w:r>
          </w:p>
        </w:tc>
        <w:tc>
          <w:tcPr>
            <w:tcW w:w="708" w:type="dxa"/>
            <w:shd w:val="clear" w:color="auto" w:fill="auto"/>
            <w:vAlign w:val="center"/>
            <w:hideMark/>
          </w:tcPr>
          <w:p w14:paraId="577C69BD" w14:textId="77777777" w:rsidR="008A2DCF" w:rsidRPr="00723A37" w:rsidRDefault="008A2DCF" w:rsidP="00391B85">
            <w:pPr>
              <w:spacing w:line="240" w:lineRule="auto"/>
              <w:contextualSpacing/>
              <w:jc w:val="center"/>
              <w:rPr>
                <w:sz w:val="24"/>
                <w:szCs w:val="24"/>
              </w:rPr>
            </w:pPr>
            <w:r w:rsidRPr="00723A37">
              <w:rPr>
                <w:sz w:val="24"/>
                <w:szCs w:val="24"/>
              </w:rPr>
              <w:t>К-ть люд. год.</w:t>
            </w:r>
          </w:p>
        </w:tc>
        <w:tc>
          <w:tcPr>
            <w:tcW w:w="993" w:type="dxa"/>
            <w:shd w:val="clear" w:color="auto" w:fill="auto"/>
            <w:vAlign w:val="center"/>
            <w:hideMark/>
          </w:tcPr>
          <w:p w14:paraId="5AF14955" w14:textId="77777777" w:rsidR="008A2DCF" w:rsidRPr="00723A37" w:rsidRDefault="008A2DCF" w:rsidP="00391B85">
            <w:pPr>
              <w:spacing w:line="240" w:lineRule="auto"/>
              <w:contextualSpacing/>
              <w:jc w:val="center"/>
              <w:rPr>
                <w:sz w:val="24"/>
                <w:szCs w:val="24"/>
              </w:rPr>
            </w:pPr>
            <w:r w:rsidRPr="00723A37">
              <w:rPr>
                <w:sz w:val="24"/>
                <w:szCs w:val="24"/>
              </w:rPr>
              <w:t>Ціна нормо- години</w:t>
            </w:r>
          </w:p>
        </w:tc>
        <w:tc>
          <w:tcPr>
            <w:tcW w:w="1417" w:type="dxa"/>
            <w:shd w:val="clear" w:color="auto" w:fill="auto"/>
            <w:vAlign w:val="center"/>
            <w:hideMark/>
          </w:tcPr>
          <w:p w14:paraId="75971B44" w14:textId="77777777" w:rsidR="008A2DCF" w:rsidRPr="00723A37" w:rsidRDefault="008A2DCF" w:rsidP="00391B85">
            <w:pPr>
              <w:spacing w:line="240" w:lineRule="auto"/>
              <w:contextualSpacing/>
              <w:jc w:val="center"/>
              <w:rPr>
                <w:sz w:val="24"/>
                <w:szCs w:val="24"/>
              </w:rPr>
            </w:pPr>
            <w:r w:rsidRPr="00723A37">
              <w:rPr>
                <w:sz w:val="24"/>
                <w:szCs w:val="24"/>
              </w:rPr>
              <w:t>Ціна без ПДВ грн. (Ціна з ПДВ грн.)*</w:t>
            </w:r>
          </w:p>
        </w:tc>
        <w:tc>
          <w:tcPr>
            <w:tcW w:w="1418" w:type="dxa"/>
            <w:shd w:val="clear" w:color="auto" w:fill="auto"/>
            <w:vAlign w:val="center"/>
            <w:hideMark/>
          </w:tcPr>
          <w:p w14:paraId="40FDF44B" w14:textId="77777777" w:rsidR="008A2DCF" w:rsidRPr="00723A37" w:rsidRDefault="008A2DCF" w:rsidP="00391B85">
            <w:pPr>
              <w:spacing w:line="240" w:lineRule="auto"/>
              <w:contextualSpacing/>
              <w:jc w:val="center"/>
              <w:rPr>
                <w:sz w:val="24"/>
                <w:szCs w:val="24"/>
              </w:rPr>
            </w:pPr>
            <w:r w:rsidRPr="00723A37">
              <w:rPr>
                <w:sz w:val="24"/>
                <w:szCs w:val="24"/>
              </w:rPr>
              <w:t>Сума без ПДВ грн. (Сума з ПДВ грн.)*</w:t>
            </w:r>
          </w:p>
        </w:tc>
      </w:tr>
      <w:tr w:rsidR="008A2DCF" w:rsidRPr="00723A37" w14:paraId="035C6B94" w14:textId="77777777" w:rsidTr="0011201D">
        <w:trPr>
          <w:trHeight w:val="283"/>
        </w:trPr>
        <w:tc>
          <w:tcPr>
            <w:tcW w:w="486" w:type="dxa"/>
            <w:tcBorders>
              <w:bottom w:val="single" w:sz="4" w:space="0" w:color="auto"/>
            </w:tcBorders>
            <w:shd w:val="clear" w:color="auto" w:fill="auto"/>
            <w:vAlign w:val="center"/>
            <w:hideMark/>
          </w:tcPr>
          <w:p w14:paraId="14A6A4FB" w14:textId="77777777" w:rsidR="008A2DCF" w:rsidRPr="00723A37" w:rsidRDefault="008A2DCF" w:rsidP="00391B85">
            <w:pPr>
              <w:spacing w:line="240" w:lineRule="auto"/>
              <w:contextualSpacing/>
              <w:jc w:val="center"/>
              <w:rPr>
                <w:sz w:val="24"/>
                <w:szCs w:val="24"/>
              </w:rPr>
            </w:pPr>
            <w:r w:rsidRPr="00723A37">
              <w:rPr>
                <w:sz w:val="24"/>
                <w:szCs w:val="24"/>
              </w:rPr>
              <w:t> </w:t>
            </w:r>
          </w:p>
        </w:tc>
        <w:tc>
          <w:tcPr>
            <w:tcW w:w="2492" w:type="dxa"/>
            <w:tcBorders>
              <w:bottom w:val="single" w:sz="4" w:space="0" w:color="auto"/>
            </w:tcBorders>
            <w:shd w:val="clear" w:color="auto" w:fill="auto"/>
            <w:vAlign w:val="center"/>
            <w:hideMark/>
          </w:tcPr>
          <w:p w14:paraId="5813EBB4" w14:textId="77777777" w:rsidR="008A2DCF" w:rsidRPr="00723A37" w:rsidRDefault="008A2DCF" w:rsidP="00391B85">
            <w:pPr>
              <w:spacing w:line="240" w:lineRule="auto"/>
              <w:contextualSpacing/>
              <w:rPr>
                <w:sz w:val="24"/>
                <w:szCs w:val="24"/>
              </w:rPr>
            </w:pPr>
          </w:p>
        </w:tc>
        <w:tc>
          <w:tcPr>
            <w:tcW w:w="1134" w:type="dxa"/>
            <w:tcBorders>
              <w:bottom w:val="single" w:sz="4" w:space="0" w:color="auto"/>
            </w:tcBorders>
            <w:shd w:val="clear" w:color="auto" w:fill="auto"/>
            <w:vAlign w:val="center"/>
            <w:hideMark/>
          </w:tcPr>
          <w:p w14:paraId="0F462CEA" w14:textId="77777777" w:rsidR="008A2DCF" w:rsidRPr="00723A37" w:rsidRDefault="008A2DCF" w:rsidP="00391B85">
            <w:pPr>
              <w:spacing w:line="240" w:lineRule="auto"/>
              <w:contextualSpacing/>
              <w:rPr>
                <w:b/>
                <w:bCs/>
                <w:sz w:val="24"/>
                <w:szCs w:val="24"/>
              </w:rPr>
            </w:pPr>
            <w:r w:rsidRPr="00723A37">
              <w:rPr>
                <w:b/>
                <w:bCs/>
                <w:sz w:val="24"/>
                <w:szCs w:val="24"/>
              </w:rPr>
              <w:t> </w:t>
            </w:r>
          </w:p>
        </w:tc>
        <w:tc>
          <w:tcPr>
            <w:tcW w:w="1134" w:type="dxa"/>
            <w:tcBorders>
              <w:bottom w:val="single" w:sz="4" w:space="0" w:color="auto"/>
            </w:tcBorders>
            <w:shd w:val="clear" w:color="auto" w:fill="auto"/>
            <w:noWrap/>
            <w:vAlign w:val="center"/>
            <w:hideMark/>
          </w:tcPr>
          <w:p w14:paraId="1235BC4A" w14:textId="77777777" w:rsidR="008A2DCF" w:rsidRPr="00723A37" w:rsidRDefault="008A2DCF" w:rsidP="00391B85">
            <w:pPr>
              <w:spacing w:line="240" w:lineRule="auto"/>
              <w:contextualSpacing/>
              <w:rPr>
                <w:sz w:val="24"/>
                <w:szCs w:val="24"/>
              </w:rPr>
            </w:pPr>
            <w:r w:rsidRPr="00723A37">
              <w:rPr>
                <w:b/>
                <w:bCs/>
                <w:sz w:val="24"/>
                <w:szCs w:val="24"/>
              </w:rPr>
              <w:t> </w:t>
            </w:r>
          </w:p>
        </w:tc>
        <w:tc>
          <w:tcPr>
            <w:tcW w:w="1134" w:type="dxa"/>
            <w:tcBorders>
              <w:bottom w:val="single" w:sz="4" w:space="0" w:color="auto"/>
            </w:tcBorders>
            <w:shd w:val="clear" w:color="auto" w:fill="auto"/>
            <w:vAlign w:val="center"/>
            <w:hideMark/>
          </w:tcPr>
          <w:p w14:paraId="32852DF6" w14:textId="77777777" w:rsidR="008A2DCF" w:rsidRPr="00723A37" w:rsidRDefault="008A2DCF" w:rsidP="00391B85">
            <w:pPr>
              <w:spacing w:line="240" w:lineRule="auto"/>
              <w:contextualSpacing/>
              <w:jc w:val="center"/>
              <w:rPr>
                <w:sz w:val="24"/>
                <w:szCs w:val="24"/>
              </w:rPr>
            </w:pPr>
            <w:r w:rsidRPr="00723A37">
              <w:rPr>
                <w:sz w:val="24"/>
                <w:szCs w:val="24"/>
              </w:rPr>
              <w:t> </w:t>
            </w:r>
          </w:p>
        </w:tc>
        <w:tc>
          <w:tcPr>
            <w:tcW w:w="708" w:type="dxa"/>
            <w:tcBorders>
              <w:bottom w:val="single" w:sz="4" w:space="0" w:color="auto"/>
            </w:tcBorders>
            <w:shd w:val="clear" w:color="auto" w:fill="auto"/>
            <w:vAlign w:val="center"/>
            <w:hideMark/>
          </w:tcPr>
          <w:p w14:paraId="3A41105B" w14:textId="77777777" w:rsidR="008A2DCF" w:rsidRPr="00723A37" w:rsidRDefault="008A2DCF" w:rsidP="00391B85">
            <w:pPr>
              <w:spacing w:line="240" w:lineRule="auto"/>
              <w:contextualSpacing/>
              <w:jc w:val="right"/>
              <w:rPr>
                <w:sz w:val="24"/>
                <w:szCs w:val="24"/>
              </w:rPr>
            </w:pPr>
            <w:r w:rsidRPr="00723A37">
              <w:rPr>
                <w:sz w:val="24"/>
                <w:szCs w:val="24"/>
              </w:rPr>
              <w:t> </w:t>
            </w:r>
          </w:p>
        </w:tc>
        <w:tc>
          <w:tcPr>
            <w:tcW w:w="993" w:type="dxa"/>
            <w:tcBorders>
              <w:bottom w:val="single" w:sz="4" w:space="0" w:color="auto"/>
            </w:tcBorders>
            <w:shd w:val="clear" w:color="auto" w:fill="auto"/>
            <w:vAlign w:val="center"/>
            <w:hideMark/>
          </w:tcPr>
          <w:p w14:paraId="6D1D52AA" w14:textId="77777777" w:rsidR="008A2DCF" w:rsidRPr="00723A37" w:rsidRDefault="008A2DCF" w:rsidP="00391B85">
            <w:pPr>
              <w:spacing w:line="240" w:lineRule="auto"/>
              <w:contextualSpacing/>
              <w:jc w:val="right"/>
              <w:rPr>
                <w:sz w:val="24"/>
                <w:szCs w:val="24"/>
              </w:rPr>
            </w:pPr>
            <w:r w:rsidRPr="00723A37">
              <w:rPr>
                <w:sz w:val="24"/>
                <w:szCs w:val="24"/>
              </w:rPr>
              <w:t> </w:t>
            </w:r>
          </w:p>
        </w:tc>
        <w:tc>
          <w:tcPr>
            <w:tcW w:w="1417" w:type="dxa"/>
            <w:tcBorders>
              <w:bottom w:val="single" w:sz="4" w:space="0" w:color="auto"/>
            </w:tcBorders>
            <w:shd w:val="clear" w:color="auto" w:fill="auto"/>
            <w:vAlign w:val="center"/>
            <w:hideMark/>
          </w:tcPr>
          <w:p w14:paraId="18F93B45" w14:textId="77777777" w:rsidR="008A2DCF" w:rsidRPr="00723A37" w:rsidRDefault="008A2DCF" w:rsidP="00391B85">
            <w:pPr>
              <w:spacing w:line="240" w:lineRule="auto"/>
              <w:contextualSpacing/>
              <w:jc w:val="center"/>
              <w:rPr>
                <w:sz w:val="24"/>
                <w:szCs w:val="24"/>
              </w:rPr>
            </w:pPr>
          </w:p>
        </w:tc>
        <w:tc>
          <w:tcPr>
            <w:tcW w:w="1418" w:type="dxa"/>
            <w:tcBorders>
              <w:bottom w:val="single" w:sz="4" w:space="0" w:color="auto"/>
            </w:tcBorders>
            <w:shd w:val="clear" w:color="auto" w:fill="auto"/>
            <w:vAlign w:val="center"/>
            <w:hideMark/>
          </w:tcPr>
          <w:p w14:paraId="2C63951E" w14:textId="77777777" w:rsidR="008A2DCF" w:rsidRPr="00723A37" w:rsidRDefault="008A2DCF" w:rsidP="00391B85">
            <w:pPr>
              <w:spacing w:line="240" w:lineRule="auto"/>
              <w:contextualSpacing/>
              <w:jc w:val="center"/>
              <w:rPr>
                <w:sz w:val="24"/>
                <w:szCs w:val="24"/>
              </w:rPr>
            </w:pPr>
          </w:p>
        </w:tc>
      </w:tr>
      <w:tr w:rsidR="008A2DCF" w:rsidRPr="00723A37" w14:paraId="69870DF7" w14:textId="77777777" w:rsidTr="0011201D">
        <w:trPr>
          <w:trHeight w:val="283"/>
        </w:trPr>
        <w:tc>
          <w:tcPr>
            <w:tcW w:w="9498" w:type="dxa"/>
            <w:gridSpan w:val="8"/>
            <w:tcBorders>
              <w:bottom w:val="single" w:sz="4" w:space="0" w:color="auto"/>
            </w:tcBorders>
            <w:shd w:val="clear" w:color="auto" w:fill="auto"/>
            <w:noWrap/>
            <w:vAlign w:val="center"/>
            <w:hideMark/>
          </w:tcPr>
          <w:p w14:paraId="0B97D1C7" w14:textId="77777777" w:rsidR="008A2DCF" w:rsidRPr="00723A37" w:rsidRDefault="008A2DCF" w:rsidP="00391B85">
            <w:pPr>
              <w:spacing w:line="240" w:lineRule="auto"/>
              <w:contextualSpacing/>
              <w:jc w:val="right"/>
              <w:rPr>
                <w:sz w:val="24"/>
                <w:szCs w:val="24"/>
              </w:rPr>
            </w:pPr>
            <w:r w:rsidRPr="00723A37">
              <w:rPr>
                <w:sz w:val="24"/>
                <w:szCs w:val="24"/>
              </w:rPr>
              <w:t>Загальна вартість:</w:t>
            </w:r>
          </w:p>
        </w:tc>
        <w:tc>
          <w:tcPr>
            <w:tcW w:w="1418" w:type="dxa"/>
            <w:tcBorders>
              <w:bottom w:val="single" w:sz="4" w:space="0" w:color="auto"/>
            </w:tcBorders>
            <w:shd w:val="clear" w:color="auto" w:fill="auto"/>
            <w:vAlign w:val="center"/>
            <w:hideMark/>
          </w:tcPr>
          <w:p w14:paraId="5A577DEF" w14:textId="77777777" w:rsidR="008A2DCF" w:rsidRPr="00723A37" w:rsidRDefault="008A2DCF" w:rsidP="00391B85">
            <w:pPr>
              <w:spacing w:line="240" w:lineRule="auto"/>
              <w:contextualSpacing/>
              <w:jc w:val="right"/>
              <w:rPr>
                <w:sz w:val="24"/>
                <w:szCs w:val="24"/>
              </w:rPr>
            </w:pPr>
          </w:p>
        </w:tc>
      </w:tr>
      <w:tr w:rsidR="008A2DCF" w:rsidRPr="00723A37" w14:paraId="1FA39E96" w14:textId="77777777" w:rsidTr="0011201D">
        <w:trPr>
          <w:trHeight w:val="283"/>
        </w:trPr>
        <w:tc>
          <w:tcPr>
            <w:tcW w:w="949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2FBC41" w14:textId="77777777" w:rsidR="008A2DCF" w:rsidRPr="00723A37" w:rsidRDefault="008A2DCF" w:rsidP="00391B85">
            <w:pPr>
              <w:spacing w:line="240" w:lineRule="auto"/>
              <w:contextualSpacing/>
              <w:jc w:val="right"/>
              <w:rPr>
                <w:b/>
                <w:bCs/>
                <w:sz w:val="24"/>
                <w:szCs w:val="24"/>
              </w:rPr>
            </w:pPr>
            <w:r w:rsidRPr="00723A37">
              <w:rPr>
                <w:b/>
                <w:bCs/>
                <w:sz w:val="24"/>
                <w:szCs w:val="24"/>
              </w:rPr>
              <w:t xml:space="preserve">Загальна вартість специфікації: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60FA9" w14:textId="77777777" w:rsidR="008A2DCF" w:rsidRPr="00723A37" w:rsidRDefault="008A2DCF" w:rsidP="00391B85">
            <w:pPr>
              <w:spacing w:line="240" w:lineRule="auto"/>
              <w:contextualSpacing/>
              <w:rPr>
                <w:b/>
                <w:bCs/>
                <w:sz w:val="24"/>
                <w:szCs w:val="24"/>
              </w:rPr>
            </w:pPr>
          </w:p>
        </w:tc>
      </w:tr>
    </w:tbl>
    <w:p w14:paraId="6307B250" w14:textId="77777777" w:rsidR="008A2DCF" w:rsidRPr="00723A37" w:rsidRDefault="008A2DCF" w:rsidP="00391B85">
      <w:pPr>
        <w:spacing w:line="240" w:lineRule="auto"/>
        <w:contextualSpacing/>
        <w:rPr>
          <w:sz w:val="24"/>
          <w:szCs w:val="24"/>
        </w:rPr>
      </w:pPr>
    </w:p>
    <w:p w14:paraId="39508E64" w14:textId="77777777" w:rsidR="008A2DCF" w:rsidRPr="00723A37" w:rsidRDefault="008A2DCF" w:rsidP="00391B85">
      <w:pPr>
        <w:spacing w:line="240" w:lineRule="auto"/>
        <w:contextualSpacing/>
        <w:jc w:val="both"/>
        <w:rPr>
          <w:b/>
          <w:bCs/>
          <w:sz w:val="24"/>
          <w:szCs w:val="24"/>
        </w:rPr>
      </w:pPr>
      <w:r w:rsidRPr="00723A37">
        <w:rPr>
          <w:b/>
          <w:spacing w:val="5"/>
          <w:sz w:val="24"/>
          <w:szCs w:val="24"/>
        </w:rPr>
        <w:t>ВСЬОГО:</w:t>
      </w:r>
      <w:r w:rsidRPr="00723A37">
        <w:rPr>
          <w:b/>
          <w:sz w:val="24"/>
          <w:szCs w:val="24"/>
        </w:rPr>
        <w:t xml:space="preserve"> </w:t>
      </w:r>
      <w:r w:rsidRPr="00723A37">
        <w:rPr>
          <w:b/>
          <w:bCs/>
          <w:color w:val="000000"/>
          <w:sz w:val="24"/>
          <w:szCs w:val="24"/>
          <w:u w:val="single"/>
        </w:rPr>
        <w:t xml:space="preserve">                   </w:t>
      </w:r>
      <w:r w:rsidRPr="00723A37">
        <w:rPr>
          <w:b/>
          <w:bCs/>
          <w:color w:val="000000"/>
          <w:sz w:val="24"/>
          <w:szCs w:val="24"/>
        </w:rPr>
        <w:t xml:space="preserve"> гривень, </w:t>
      </w:r>
      <w:r w:rsidRPr="00723A37">
        <w:rPr>
          <w:b/>
          <w:bCs/>
          <w:color w:val="000000"/>
          <w:sz w:val="24"/>
          <w:szCs w:val="24"/>
          <w:u w:val="single"/>
        </w:rPr>
        <w:t xml:space="preserve">     </w:t>
      </w:r>
      <w:r w:rsidRPr="00723A37">
        <w:rPr>
          <w:b/>
          <w:bCs/>
          <w:color w:val="000000"/>
          <w:sz w:val="24"/>
          <w:szCs w:val="24"/>
        </w:rPr>
        <w:t>копійки</w:t>
      </w:r>
      <w:r w:rsidRPr="00723A37">
        <w:rPr>
          <w:b/>
          <w:bCs/>
          <w:sz w:val="24"/>
          <w:szCs w:val="24"/>
        </w:rPr>
        <w:t>.</w:t>
      </w:r>
    </w:p>
    <w:p w14:paraId="6273584F" w14:textId="77777777" w:rsidR="008A2DCF" w:rsidRPr="00723A37" w:rsidRDefault="008A2DCF" w:rsidP="00391B85">
      <w:pPr>
        <w:tabs>
          <w:tab w:val="left" w:pos="6430"/>
        </w:tabs>
        <w:spacing w:line="240" w:lineRule="auto"/>
        <w:contextualSpacing/>
        <w:rPr>
          <w:sz w:val="24"/>
          <w:szCs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5"/>
      </w:tblGrid>
      <w:tr w:rsidR="008A2DCF" w:rsidRPr="00723A37" w14:paraId="3061EAB5" w14:textId="77777777" w:rsidTr="0011201D">
        <w:trPr>
          <w:trHeight w:val="350"/>
        </w:trPr>
        <w:tc>
          <w:tcPr>
            <w:tcW w:w="4757" w:type="dxa"/>
            <w:tcBorders>
              <w:top w:val="nil"/>
              <w:left w:val="nil"/>
              <w:bottom w:val="nil"/>
              <w:right w:val="nil"/>
            </w:tcBorders>
          </w:tcPr>
          <w:p w14:paraId="7E0FC190" w14:textId="77777777" w:rsidR="008A2DCF" w:rsidRPr="00723A37" w:rsidRDefault="008A2DCF" w:rsidP="00391B85">
            <w:pPr>
              <w:spacing w:line="240" w:lineRule="auto"/>
              <w:contextualSpacing/>
              <w:jc w:val="center"/>
              <w:rPr>
                <w:b/>
                <w:sz w:val="24"/>
                <w:szCs w:val="24"/>
              </w:rPr>
            </w:pPr>
            <w:r w:rsidRPr="00723A37">
              <w:rPr>
                <w:b/>
                <w:sz w:val="24"/>
                <w:szCs w:val="24"/>
              </w:rPr>
              <w:t>ЗАМОВНИК</w:t>
            </w:r>
          </w:p>
        </w:tc>
        <w:tc>
          <w:tcPr>
            <w:tcW w:w="4755" w:type="dxa"/>
            <w:tcBorders>
              <w:top w:val="nil"/>
              <w:left w:val="nil"/>
              <w:bottom w:val="nil"/>
              <w:right w:val="nil"/>
            </w:tcBorders>
          </w:tcPr>
          <w:p w14:paraId="3D819C9C" w14:textId="77777777" w:rsidR="008A2DCF" w:rsidRPr="00723A37" w:rsidRDefault="008A2DCF" w:rsidP="00391B85">
            <w:pPr>
              <w:spacing w:line="240" w:lineRule="auto"/>
              <w:contextualSpacing/>
              <w:jc w:val="center"/>
              <w:rPr>
                <w:b/>
                <w:sz w:val="24"/>
                <w:szCs w:val="24"/>
              </w:rPr>
            </w:pPr>
            <w:r w:rsidRPr="00723A37">
              <w:rPr>
                <w:b/>
                <w:sz w:val="24"/>
                <w:szCs w:val="24"/>
              </w:rPr>
              <w:t>ПОСТАЧАЛЬНИК</w:t>
            </w:r>
          </w:p>
        </w:tc>
      </w:tr>
    </w:tbl>
    <w:p w14:paraId="60C1CCEE" w14:textId="46D062D0" w:rsidR="008A2DCF" w:rsidRPr="00723A37" w:rsidRDefault="008A2DCF">
      <w:pPr>
        <w:spacing w:after="0" w:line="240" w:lineRule="auto"/>
        <w:rPr>
          <w:b/>
          <w:sz w:val="24"/>
          <w:szCs w:val="24"/>
        </w:rPr>
      </w:pPr>
    </w:p>
    <w:p w14:paraId="436BA745" w14:textId="77777777" w:rsidR="008A2DCF" w:rsidRPr="00723A37" w:rsidRDefault="008A2DCF">
      <w:pPr>
        <w:spacing w:after="0" w:line="240" w:lineRule="auto"/>
        <w:rPr>
          <w:b/>
          <w:sz w:val="24"/>
          <w:szCs w:val="24"/>
        </w:rPr>
      </w:pPr>
      <w:r w:rsidRPr="00723A37">
        <w:rPr>
          <w:b/>
          <w:sz w:val="24"/>
          <w:szCs w:val="24"/>
        </w:rPr>
        <w:br w:type="page"/>
      </w:r>
    </w:p>
    <w:p w14:paraId="05220653" w14:textId="48C8F73D" w:rsidR="00292288" w:rsidRPr="00723A37" w:rsidRDefault="00292288" w:rsidP="00292288">
      <w:pPr>
        <w:spacing w:after="0" w:line="240" w:lineRule="auto"/>
        <w:jc w:val="right"/>
        <w:rPr>
          <w:b/>
          <w:sz w:val="24"/>
          <w:szCs w:val="24"/>
        </w:rPr>
      </w:pPr>
      <w:r w:rsidRPr="00723A37">
        <w:rPr>
          <w:b/>
          <w:sz w:val="24"/>
          <w:szCs w:val="24"/>
        </w:rPr>
        <w:lastRenderedPageBreak/>
        <w:t xml:space="preserve">ДОДАТОК  </w:t>
      </w:r>
      <w:r w:rsidR="00257D91" w:rsidRPr="00723A37">
        <w:rPr>
          <w:b/>
          <w:sz w:val="24"/>
          <w:szCs w:val="24"/>
        </w:rPr>
        <w:t>4</w:t>
      </w:r>
    </w:p>
    <w:p w14:paraId="4D19509E" w14:textId="77777777" w:rsidR="00292288" w:rsidRPr="00723A37" w:rsidRDefault="00292288" w:rsidP="00292288">
      <w:pPr>
        <w:spacing w:after="0" w:line="240" w:lineRule="auto"/>
        <w:ind w:right="196"/>
        <w:rPr>
          <w:b/>
          <w:i/>
          <w:sz w:val="20"/>
          <w:szCs w:val="20"/>
        </w:rPr>
      </w:pPr>
      <w:r w:rsidRPr="00723A37">
        <w:rPr>
          <w:b/>
          <w:i/>
          <w:sz w:val="20"/>
          <w:szCs w:val="20"/>
        </w:rPr>
        <w:t>Документ подається за нижче наведеною формою.</w:t>
      </w:r>
    </w:p>
    <w:p w14:paraId="5F36AA0B" w14:textId="77777777" w:rsidR="00292288" w:rsidRPr="00723A37" w:rsidRDefault="00292288" w:rsidP="00292288">
      <w:pPr>
        <w:spacing w:after="0" w:line="240" w:lineRule="auto"/>
        <w:ind w:right="196"/>
        <w:rPr>
          <w:b/>
          <w:i/>
          <w:sz w:val="20"/>
          <w:szCs w:val="20"/>
        </w:rPr>
      </w:pPr>
      <w:r w:rsidRPr="00723A37">
        <w:rPr>
          <w:b/>
          <w:i/>
          <w:sz w:val="20"/>
          <w:szCs w:val="20"/>
        </w:rPr>
        <w:t>Заповнюючи необхідну інформацію, учасник не повинен</w:t>
      </w:r>
    </w:p>
    <w:p w14:paraId="4F26505F" w14:textId="77777777" w:rsidR="00292288" w:rsidRPr="00723A37" w:rsidRDefault="00292288" w:rsidP="00292288">
      <w:pPr>
        <w:spacing w:after="0" w:line="240" w:lineRule="auto"/>
        <w:rPr>
          <w:b/>
          <w:i/>
          <w:sz w:val="20"/>
          <w:szCs w:val="20"/>
        </w:rPr>
      </w:pPr>
      <w:r w:rsidRPr="00723A37">
        <w:rPr>
          <w:b/>
          <w:i/>
          <w:sz w:val="20"/>
          <w:szCs w:val="20"/>
        </w:rPr>
        <w:t>відступати від встановленої форми.</w:t>
      </w:r>
    </w:p>
    <w:p w14:paraId="0BE62754" w14:textId="77777777" w:rsidR="00292288" w:rsidRPr="00723A37" w:rsidRDefault="00292288" w:rsidP="00292288">
      <w:pPr>
        <w:spacing w:after="0" w:line="240" w:lineRule="auto"/>
        <w:ind w:firstLine="720"/>
        <w:jc w:val="center"/>
        <w:rPr>
          <w:b/>
          <w:sz w:val="23"/>
          <w:szCs w:val="23"/>
        </w:rPr>
      </w:pPr>
    </w:p>
    <w:p w14:paraId="177F7AB0" w14:textId="77777777" w:rsidR="00292288" w:rsidRPr="00723A37" w:rsidRDefault="00292288" w:rsidP="00292288">
      <w:pPr>
        <w:tabs>
          <w:tab w:val="left" w:pos="993"/>
        </w:tabs>
        <w:spacing w:after="0" w:line="240" w:lineRule="auto"/>
        <w:jc w:val="center"/>
        <w:rPr>
          <w:b/>
          <w:sz w:val="24"/>
        </w:rPr>
      </w:pPr>
      <w:r w:rsidRPr="00723A37">
        <w:rPr>
          <w:b/>
          <w:sz w:val="24"/>
        </w:rPr>
        <w:t>ТЕНДЕРНА ПРОПОЗИЦІЯ</w:t>
      </w:r>
    </w:p>
    <w:p w14:paraId="10927C1F" w14:textId="77777777" w:rsidR="00292288" w:rsidRPr="00723A37" w:rsidRDefault="00292288" w:rsidP="00292288">
      <w:pPr>
        <w:spacing w:after="0" w:line="240" w:lineRule="auto"/>
        <w:jc w:val="center"/>
        <w:rPr>
          <w:b/>
          <w:sz w:val="24"/>
        </w:rPr>
      </w:pPr>
      <w:r w:rsidRPr="00723A37">
        <w:rPr>
          <w:sz w:val="24"/>
        </w:rPr>
        <w:t xml:space="preserve"> (закупівля № </w:t>
      </w:r>
      <w:r w:rsidRPr="00723A37">
        <w:rPr>
          <w:sz w:val="24"/>
          <w:lang w:val="en-US"/>
        </w:rPr>
        <w:t>UA</w:t>
      </w:r>
      <w:r w:rsidRPr="00723A37">
        <w:rPr>
          <w:sz w:val="24"/>
        </w:rPr>
        <w:t>-ХХХХ-ХХ-ХХ-ХХХХХХ-х (зазначається номер цієї закупівлі))</w:t>
      </w:r>
    </w:p>
    <w:p w14:paraId="5EB05DFE" w14:textId="77777777" w:rsidR="00292288" w:rsidRPr="00723A37" w:rsidRDefault="00292288" w:rsidP="00292288">
      <w:pPr>
        <w:spacing w:after="0" w:line="240" w:lineRule="auto"/>
        <w:ind w:firstLine="720"/>
        <w:jc w:val="center"/>
        <w:rPr>
          <w:b/>
          <w:sz w:val="24"/>
        </w:rPr>
      </w:pPr>
    </w:p>
    <w:p w14:paraId="2F12C3F9" w14:textId="0AA80BAE" w:rsidR="00292288" w:rsidRPr="00723A37" w:rsidRDefault="00292288" w:rsidP="00292288">
      <w:pPr>
        <w:spacing w:after="0" w:line="240" w:lineRule="auto"/>
        <w:ind w:firstLine="709"/>
        <w:jc w:val="both"/>
        <w:rPr>
          <w:sz w:val="24"/>
        </w:rPr>
      </w:pPr>
      <w:r w:rsidRPr="00723A37">
        <w:rPr>
          <w:sz w:val="24"/>
        </w:rPr>
        <w:t>Ми, ______________________________________________ (найменування учасника), надаємо свою тендерну пропозицію щодо участі у відкритих торгах на закупівлю:</w:t>
      </w:r>
      <w:r w:rsidRPr="00723A37">
        <w:rPr>
          <w:sz w:val="24"/>
          <w:szCs w:val="24"/>
        </w:rPr>
        <w:t xml:space="preserve"> ДК 021:2015  за кодом Єдиного закупівельного словника (CPV)</w:t>
      </w:r>
      <w:r w:rsidR="008B754C" w:rsidRPr="00723A37">
        <w:rPr>
          <w:color w:val="000000"/>
          <w:sz w:val="24"/>
          <w:szCs w:val="24"/>
        </w:rPr>
        <w:t xml:space="preserve"> </w:t>
      </w:r>
      <w:r w:rsidR="008B754C" w:rsidRPr="00723A37">
        <w:rPr>
          <w:b/>
          <w:bCs/>
          <w:iCs/>
          <w:color w:val="000000"/>
          <w:sz w:val="24"/>
          <w:szCs w:val="24"/>
        </w:rPr>
        <w:t>50110000-9 – Послуги з ремонту і технічного обслуговування мототранспортних засобів і супутнього обладнання</w:t>
      </w:r>
      <w:r w:rsidR="008B754C" w:rsidRPr="00723A37">
        <w:rPr>
          <w:sz w:val="24"/>
          <w:szCs w:val="24"/>
        </w:rPr>
        <w:t xml:space="preserve">, </w:t>
      </w:r>
      <w:r w:rsidRPr="00723A37">
        <w:rPr>
          <w:sz w:val="24"/>
        </w:rPr>
        <w:t>згідно з вимогами замовника торгів.</w:t>
      </w:r>
    </w:p>
    <w:p w14:paraId="7DF4F41B" w14:textId="44D7158A" w:rsidR="00292288" w:rsidRPr="00723A37" w:rsidRDefault="00292288" w:rsidP="00292288">
      <w:pPr>
        <w:spacing w:after="0" w:line="240" w:lineRule="auto"/>
        <w:ind w:firstLine="709"/>
        <w:jc w:val="both"/>
        <w:rPr>
          <w:sz w:val="24"/>
        </w:rPr>
      </w:pPr>
      <w:r w:rsidRPr="00723A37">
        <w:rPr>
          <w:sz w:val="24"/>
        </w:rPr>
        <w:t xml:space="preserve">Вивчивши тендерну документацію та технічні вимоги до предмету закупівлі маємо можливість запропонувати </w:t>
      </w:r>
      <w:r w:rsidR="002A57A7" w:rsidRPr="00723A37">
        <w:rPr>
          <w:sz w:val="24"/>
        </w:rPr>
        <w:t xml:space="preserve"> </w:t>
      </w:r>
      <w:r w:rsidRPr="00723A37">
        <w:rPr>
          <w:sz w:val="24"/>
        </w:rPr>
        <w:t xml:space="preserve"> (замовнику) </w:t>
      </w:r>
      <w:r w:rsidR="003B398D" w:rsidRPr="00723A37">
        <w:rPr>
          <w:sz w:val="24"/>
        </w:rPr>
        <w:t>виконання</w:t>
      </w:r>
      <w:r w:rsidRPr="00723A37">
        <w:rPr>
          <w:sz w:val="24"/>
        </w:rPr>
        <w:t xml:space="preserve"> нижчезазначен</w:t>
      </w:r>
      <w:r w:rsidR="003B398D" w:rsidRPr="00723A37">
        <w:rPr>
          <w:sz w:val="24"/>
        </w:rPr>
        <w:t>их послуг</w:t>
      </w:r>
      <w:r w:rsidRPr="00723A37">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6"/>
        <w:gridCol w:w="1134"/>
        <w:gridCol w:w="1134"/>
        <w:gridCol w:w="1134"/>
        <w:gridCol w:w="708"/>
        <w:gridCol w:w="993"/>
        <w:gridCol w:w="1417"/>
        <w:gridCol w:w="1418"/>
      </w:tblGrid>
      <w:tr w:rsidR="001E7C93" w:rsidRPr="00723A37" w14:paraId="1BA9EE89" w14:textId="77777777" w:rsidTr="001E7C93">
        <w:trPr>
          <w:trHeight w:val="283"/>
        </w:trPr>
        <w:tc>
          <w:tcPr>
            <w:tcW w:w="568" w:type="dxa"/>
            <w:shd w:val="clear" w:color="auto" w:fill="auto"/>
            <w:vAlign w:val="center"/>
            <w:hideMark/>
          </w:tcPr>
          <w:p w14:paraId="4623CB12" w14:textId="77777777" w:rsidR="001E7C93" w:rsidRPr="00723A37" w:rsidRDefault="001E7C93" w:rsidP="0011201D">
            <w:pPr>
              <w:spacing w:line="240" w:lineRule="auto"/>
              <w:contextualSpacing/>
              <w:jc w:val="center"/>
              <w:rPr>
                <w:sz w:val="24"/>
                <w:szCs w:val="24"/>
              </w:rPr>
            </w:pPr>
            <w:r w:rsidRPr="00723A37">
              <w:rPr>
                <w:sz w:val="24"/>
                <w:szCs w:val="24"/>
              </w:rPr>
              <w:t>№ п/п</w:t>
            </w:r>
          </w:p>
        </w:tc>
        <w:tc>
          <w:tcPr>
            <w:tcW w:w="1956" w:type="dxa"/>
            <w:shd w:val="clear" w:color="auto" w:fill="auto"/>
            <w:vAlign w:val="center"/>
            <w:hideMark/>
          </w:tcPr>
          <w:p w14:paraId="6632514C" w14:textId="6A9000BB" w:rsidR="001E7C93" w:rsidRPr="00723A37" w:rsidRDefault="001E7C93" w:rsidP="0011201D">
            <w:pPr>
              <w:spacing w:line="240" w:lineRule="auto"/>
              <w:contextualSpacing/>
              <w:jc w:val="center"/>
              <w:rPr>
                <w:sz w:val="24"/>
                <w:szCs w:val="24"/>
              </w:rPr>
            </w:pPr>
            <w:r w:rsidRPr="00723A37">
              <w:rPr>
                <w:sz w:val="24"/>
                <w:szCs w:val="24"/>
              </w:rPr>
              <w:t>Найменування робіт або запчастин (витратних матеріалів)</w:t>
            </w:r>
          </w:p>
        </w:tc>
        <w:tc>
          <w:tcPr>
            <w:tcW w:w="1134" w:type="dxa"/>
            <w:shd w:val="clear" w:color="auto" w:fill="auto"/>
            <w:vAlign w:val="center"/>
            <w:hideMark/>
          </w:tcPr>
          <w:p w14:paraId="3365AFB2" w14:textId="77777777" w:rsidR="001E7C93" w:rsidRPr="00723A37" w:rsidRDefault="001E7C93" w:rsidP="0011201D">
            <w:pPr>
              <w:spacing w:line="240" w:lineRule="auto"/>
              <w:contextualSpacing/>
              <w:jc w:val="center"/>
              <w:rPr>
                <w:sz w:val="24"/>
                <w:szCs w:val="24"/>
              </w:rPr>
            </w:pPr>
            <w:r w:rsidRPr="00723A37">
              <w:rPr>
                <w:sz w:val="24"/>
                <w:szCs w:val="24"/>
              </w:rPr>
              <w:t xml:space="preserve">Код </w:t>
            </w:r>
            <w:proofErr w:type="spellStart"/>
            <w:r w:rsidRPr="00723A37">
              <w:rPr>
                <w:sz w:val="24"/>
                <w:szCs w:val="24"/>
              </w:rPr>
              <w:t>зап</w:t>
            </w:r>
            <w:proofErr w:type="spellEnd"/>
            <w:r w:rsidRPr="00723A37">
              <w:rPr>
                <w:sz w:val="24"/>
                <w:szCs w:val="24"/>
              </w:rPr>
              <w:t>. частини</w:t>
            </w:r>
          </w:p>
        </w:tc>
        <w:tc>
          <w:tcPr>
            <w:tcW w:w="1134" w:type="dxa"/>
            <w:shd w:val="clear" w:color="auto" w:fill="auto"/>
            <w:vAlign w:val="center"/>
            <w:hideMark/>
          </w:tcPr>
          <w:p w14:paraId="5F120665" w14:textId="77777777" w:rsidR="001E7C93" w:rsidRPr="00723A37" w:rsidRDefault="001E7C93" w:rsidP="0011201D">
            <w:pPr>
              <w:spacing w:line="240" w:lineRule="auto"/>
              <w:contextualSpacing/>
              <w:jc w:val="center"/>
              <w:rPr>
                <w:sz w:val="24"/>
                <w:szCs w:val="24"/>
              </w:rPr>
            </w:pPr>
            <w:r w:rsidRPr="00723A37">
              <w:rPr>
                <w:sz w:val="24"/>
                <w:szCs w:val="24"/>
              </w:rPr>
              <w:t>Один. виміру</w:t>
            </w:r>
          </w:p>
        </w:tc>
        <w:tc>
          <w:tcPr>
            <w:tcW w:w="1134" w:type="dxa"/>
            <w:shd w:val="clear" w:color="auto" w:fill="auto"/>
            <w:vAlign w:val="center"/>
            <w:hideMark/>
          </w:tcPr>
          <w:p w14:paraId="518C3C83" w14:textId="77777777" w:rsidR="001E7C93" w:rsidRPr="00723A37" w:rsidRDefault="001E7C93" w:rsidP="0011201D">
            <w:pPr>
              <w:spacing w:line="240" w:lineRule="auto"/>
              <w:contextualSpacing/>
              <w:jc w:val="center"/>
              <w:rPr>
                <w:sz w:val="24"/>
                <w:szCs w:val="24"/>
              </w:rPr>
            </w:pPr>
            <w:r w:rsidRPr="00723A37">
              <w:rPr>
                <w:sz w:val="24"/>
                <w:szCs w:val="24"/>
              </w:rPr>
              <w:t>К-ть одиниць</w:t>
            </w:r>
          </w:p>
        </w:tc>
        <w:tc>
          <w:tcPr>
            <w:tcW w:w="708" w:type="dxa"/>
            <w:shd w:val="clear" w:color="auto" w:fill="auto"/>
            <w:vAlign w:val="center"/>
            <w:hideMark/>
          </w:tcPr>
          <w:p w14:paraId="0BFA560B" w14:textId="77777777" w:rsidR="001E7C93" w:rsidRPr="00723A37" w:rsidRDefault="001E7C93" w:rsidP="0011201D">
            <w:pPr>
              <w:spacing w:line="240" w:lineRule="auto"/>
              <w:contextualSpacing/>
              <w:jc w:val="center"/>
              <w:rPr>
                <w:sz w:val="24"/>
                <w:szCs w:val="24"/>
              </w:rPr>
            </w:pPr>
            <w:r w:rsidRPr="00723A37">
              <w:rPr>
                <w:sz w:val="24"/>
                <w:szCs w:val="24"/>
              </w:rPr>
              <w:t>К-ть люд. год.</w:t>
            </w:r>
          </w:p>
        </w:tc>
        <w:tc>
          <w:tcPr>
            <w:tcW w:w="993" w:type="dxa"/>
            <w:shd w:val="clear" w:color="auto" w:fill="auto"/>
            <w:vAlign w:val="center"/>
            <w:hideMark/>
          </w:tcPr>
          <w:p w14:paraId="1DC39F6B" w14:textId="77777777" w:rsidR="001E7C93" w:rsidRPr="00723A37" w:rsidRDefault="001E7C93" w:rsidP="0011201D">
            <w:pPr>
              <w:spacing w:line="240" w:lineRule="auto"/>
              <w:contextualSpacing/>
              <w:jc w:val="center"/>
              <w:rPr>
                <w:sz w:val="24"/>
                <w:szCs w:val="24"/>
              </w:rPr>
            </w:pPr>
            <w:r w:rsidRPr="00723A37">
              <w:rPr>
                <w:sz w:val="24"/>
                <w:szCs w:val="24"/>
              </w:rPr>
              <w:t>Ціна нормо- години</w:t>
            </w:r>
          </w:p>
        </w:tc>
        <w:tc>
          <w:tcPr>
            <w:tcW w:w="1417" w:type="dxa"/>
            <w:shd w:val="clear" w:color="auto" w:fill="auto"/>
            <w:vAlign w:val="center"/>
            <w:hideMark/>
          </w:tcPr>
          <w:p w14:paraId="74C780EB" w14:textId="77777777" w:rsidR="001E7C93" w:rsidRPr="00723A37" w:rsidRDefault="001E7C93" w:rsidP="0011201D">
            <w:pPr>
              <w:spacing w:line="240" w:lineRule="auto"/>
              <w:contextualSpacing/>
              <w:jc w:val="center"/>
              <w:rPr>
                <w:sz w:val="24"/>
                <w:szCs w:val="24"/>
              </w:rPr>
            </w:pPr>
            <w:r w:rsidRPr="00723A37">
              <w:rPr>
                <w:sz w:val="24"/>
                <w:szCs w:val="24"/>
              </w:rPr>
              <w:t>Ціна без ПДВ грн. (Ціна з ПДВ грн.)*</w:t>
            </w:r>
          </w:p>
        </w:tc>
        <w:tc>
          <w:tcPr>
            <w:tcW w:w="1418" w:type="dxa"/>
            <w:shd w:val="clear" w:color="auto" w:fill="auto"/>
            <w:vAlign w:val="center"/>
            <w:hideMark/>
          </w:tcPr>
          <w:p w14:paraId="24A9A84A" w14:textId="77777777" w:rsidR="001E7C93" w:rsidRPr="00723A37" w:rsidRDefault="001E7C93" w:rsidP="0011201D">
            <w:pPr>
              <w:spacing w:line="240" w:lineRule="auto"/>
              <w:contextualSpacing/>
              <w:jc w:val="center"/>
              <w:rPr>
                <w:sz w:val="24"/>
                <w:szCs w:val="24"/>
              </w:rPr>
            </w:pPr>
            <w:r w:rsidRPr="00723A37">
              <w:rPr>
                <w:sz w:val="24"/>
                <w:szCs w:val="24"/>
              </w:rPr>
              <w:t>Сума без ПДВ грн. (Сума з ПДВ грн.)*</w:t>
            </w:r>
          </w:p>
        </w:tc>
      </w:tr>
      <w:tr w:rsidR="001E7C93" w:rsidRPr="00723A37" w14:paraId="34C9F20B" w14:textId="77777777" w:rsidTr="00E7301E">
        <w:trPr>
          <w:trHeight w:val="283"/>
        </w:trPr>
        <w:tc>
          <w:tcPr>
            <w:tcW w:w="10462" w:type="dxa"/>
            <w:gridSpan w:val="9"/>
            <w:tcBorders>
              <w:bottom w:val="single" w:sz="4" w:space="0" w:color="auto"/>
            </w:tcBorders>
            <w:shd w:val="clear" w:color="auto" w:fill="auto"/>
            <w:vAlign w:val="center"/>
          </w:tcPr>
          <w:p w14:paraId="54A40E6B" w14:textId="3A51C297" w:rsidR="001E7C93" w:rsidRPr="00723A37" w:rsidRDefault="001E7C93" w:rsidP="0011201D">
            <w:pPr>
              <w:spacing w:line="240" w:lineRule="auto"/>
              <w:contextualSpacing/>
              <w:jc w:val="center"/>
              <w:rPr>
                <w:i/>
                <w:iCs/>
                <w:sz w:val="24"/>
                <w:szCs w:val="24"/>
              </w:rPr>
            </w:pPr>
            <w:r w:rsidRPr="00723A37">
              <w:rPr>
                <w:i/>
                <w:iCs/>
                <w:sz w:val="24"/>
                <w:szCs w:val="24"/>
              </w:rPr>
              <w:t>Транспортний засіб</w:t>
            </w:r>
          </w:p>
        </w:tc>
      </w:tr>
      <w:tr w:rsidR="001E7C93" w:rsidRPr="00723A37" w14:paraId="43290C4F" w14:textId="77777777" w:rsidTr="001E7C93">
        <w:trPr>
          <w:trHeight w:val="283"/>
        </w:trPr>
        <w:tc>
          <w:tcPr>
            <w:tcW w:w="568" w:type="dxa"/>
            <w:tcBorders>
              <w:bottom w:val="single" w:sz="4" w:space="0" w:color="auto"/>
            </w:tcBorders>
            <w:shd w:val="clear" w:color="auto" w:fill="auto"/>
            <w:vAlign w:val="center"/>
          </w:tcPr>
          <w:p w14:paraId="57D8E007" w14:textId="77777777" w:rsidR="001E7C93" w:rsidRPr="00723A37" w:rsidRDefault="001E7C93" w:rsidP="0011201D">
            <w:pPr>
              <w:spacing w:line="240" w:lineRule="auto"/>
              <w:contextualSpacing/>
              <w:jc w:val="center"/>
              <w:rPr>
                <w:sz w:val="24"/>
                <w:szCs w:val="24"/>
              </w:rPr>
            </w:pPr>
          </w:p>
        </w:tc>
        <w:tc>
          <w:tcPr>
            <w:tcW w:w="1956" w:type="dxa"/>
            <w:tcBorders>
              <w:bottom w:val="single" w:sz="4" w:space="0" w:color="auto"/>
            </w:tcBorders>
            <w:shd w:val="clear" w:color="auto" w:fill="auto"/>
            <w:vAlign w:val="center"/>
          </w:tcPr>
          <w:p w14:paraId="36175345" w14:textId="77777777" w:rsidR="001E7C93" w:rsidRPr="00723A37" w:rsidRDefault="001E7C93" w:rsidP="0011201D">
            <w:pPr>
              <w:spacing w:line="240" w:lineRule="auto"/>
              <w:contextualSpacing/>
              <w:rPr>
                <w:sz w:val="24"/>
                <w:szCs w:val="24"/>
              </w:rPr>
            </w:pPr>
          </w:p>
        </w:tc>
        <w:tc>
          <w:tcPr>
            <w:tcW w:w="1134" w:type="dxa"/>
            <w:tcBorders>
              <w:bottom w:val="single" w:sz="4" w:space="0" w:color="auto"/>
            </w:tcBorders>
            <w:shd w:val="clear" w:color="auto" w:fill="auto"/>
            <w:vAlign w:val="center"/>
          </w:tcPr>
          <w:p w14:paraId="37E25908" w14:textId="77777777" w:rsidR="001E7C93" w:rsidRPr="00723A37" w:rsidRDefault="001E7C93" w:rsidP="0011201D">
            <w:pPr>
              <w:spacing w:line="240" w:lineRule="auto"/>
              <w:contextualSpacing/>
              <w:rPr>
                <w:b/>
                <w:bCs/>
                <w:sz w:val="24"/>
                <w:szCs w:val="24"/>
              </w:rPr>
            </w:pPr>
          </w:p>
        </w:tc>
        <w:tc>
          <w:tcPr>
            <w:tcW w:w="1134" w:type="dxa"/>
            <w:tcBorders>
              <w:bottom w:val="single" w:sz="4" w:space="0" w:color="auto"/>
            </w:tcBorders>
            <w:shd w:val="clear" w:color="auto" w:fill="auto"/>
            <w:noWrap/>
            <w:vAlign w:val="center"/>
          </w:tcPr>
          <w:p w14:paraId="017E4F04" w14:textId="77777777" w:rsidR="001E7C93" w:rsidRPr="00723A37" w:rsidRDefault="001E7C93" w:rsidP="0011201D">
            <w:pPr>
              <w:spacing w:line="240" w:lineRule="auto"/>
              <w:contextualSpacing/>
              <w:rPr>
                <w:b/>
                <w:bCs/>
                <w:sz w:val="24"/>
                <w:szCs w:val="24"/>
              </w:rPr>
            </w:pPr>
          </w:p>
        </w:tc>
        <w:tc>
          <w:tcPr>
            <w:tcW w:w="1134" w:type="dxa"/>
            <w:tcBorders>
              <w:bottom w:val="single" w:sz="4" w:space="0" w:color="auto"/>
            </w:tcBorders>
            <w:shd w:val="clear" w:color="auto" w:fill="auto"/>
            <w:vAlign w:val="center"/>
          </w:tcPr>
          <w:p w14:paraId="65AA0E63" w14:textId="77777777" w:rsidR="001E7C93" w:rsidRPr="00723A37" w:rsidRDefault="001E7C93" w:rsidP="0011201D">
            <w:pPr>
              <w:spacing w:line="240" w:lineRule="auto"/>
              <w:contextualSpacing/>
              <w:jc w:val="center"/>
              <w:rPr>
                <w:sz w:val="24"/>
                <w:szCs w:val="24"/>
              </w:rPr>
            </w:pPr>
          </w:p>
        </w:tc>
        <w:tc>
          <w:tcPr>
            <w:tcW w:w="708" w:type="dxa"/>
            <w:tcBorders>
              <w:bottom w:val="single" w:sz="4" w:space="0" w:color="auto"/>
            </w:tcBorders>
            <w:shd w:val="clear" w:color="auto" w:fill="auto"/>
            <w:vAlign w:val="center"/>
          </w:tcPr>
          <w:p w14:paraId="47F6E62D" w14:textId="77777777" w:rsidR="001E7C93" w:rsidRPr="00723A37" w:rsidRDefault="001E7C93" w:rsidP="0011201D">
            <w:pPr>
              <w:spacing w:line="240" w:lineRule="auto"/>
              <w:contextualSpacing/>
              <w:jc w:val="right"/>
              <w:rPr>
                <w:sz w:val="24"/>
                <w:szCs w:val="24"/>
              </w:rPr>
            </w:pPr>
          </w:p>
        </w:tc>
        <w:tc>
          <w:tcPr>
            <w:tcW w:w="993" w:type="dxa"/>
            <w:tcBorders>
              <w:bottom w:val="single" w:sz="4" w:space="0" w:color="auto"/>
            </w:tcBorders>
            <w:shd w:val="clear" w:color="auto" w:fill="auto"/>
            <w:vAlign w:val="center"/>
          </w:tcPr>
          <w:p w14:paraId="65E9151A" w14:textId="77777777" w:rsidR="001E7C93" w:rsidRPr="00723A37" w:rsidRDefault="001E7C93" w:rsidP="0011201D">
            <w:pPr>
              <w:spacing w:line="240" w:lineRule="auto"/>
              <w:contextualSpacing/>
              <w:jc w:val="right"/>
              <w:rPr>
                <w:sz w:val="24"/>
                <w:szCs w:val="24"/>
              </w:rPr>
            </w:pPr>
          </w:p>
        </w:tc>
        <w:tc>
          <w:tcPr>
            <w:tcW w:w="1417" w:type="dxa"/>
            <w:tcBorders>
              <w:bottom w:val="single" w:sz="4" w:space="0" w:color="auto"/>
            </w:tcBorders>
            <w:shd w:val="clear" w:color="auto" w:fill="auto"/>
            <w:vAlign w:val="center"/>
          </w:tcPr>
          <w:p w14:paraId="39DB6E99" w14:textId="77777777" w:rsidR="001E7C93" w:rsidRPr="00723A37" w:rsidRDefault="001E7C93" w:rsidP="0011201D">
            <w:pPr>
              <w:spacing w:line="240" w:lineRule="auto"/>
              <w:contextualSpacing/>
              <w:jc w:val="center"/>
              <w:rPr>
                <w:sz w:val="24"/>
                <w:szCs w:val="24"/>
              </w:rPr>
            </w:pPr>
          </w:p>
        </w:tc>
        <w:tc>
          <w:tcPr>
            <w:tcW w:w="1418" w:type="dxa"/>
            <w:tcBorders>
              <w:bottom w:val="single" w:sz="4" w:space="0" w:color="auto"/>
            </w:tcBorders>
            <w:shd w:val="clear" w:color="auto" w:fill="auto"/>
            <w:vAlign w:val="center"/>
          </w:tcPr>
          <w:p w14:paraId="322EA97E" w14:textId="77777777" w:rsidR="001E7C93" w:rsidRPr="00723A37" w:rsidRDefault="001E7C93" w:rsidP="0011201D">
            <w:pPr>
              <w:spacing w:line="240" w:lineRule="auto"/>
              <w:contextualSpacing/>
              <w:jc w:val="center"/>
              <w:rPr>
                <w:sz w:val="24"/>
                <w:szCs w:val="24"/>
              </w:rPr>
            </w:pPr>
          </w:p>
        </w:tc>
      </w:tr>
      <w:tr w:rsidR="001E7C93" w:rsidRPr="00723A37" w14:paraId="0A2BB849" w14:textId="77777777" w:rsidTr="0011201D">
        <w:trPr>
          <w:trHeight w:val="283"/>
        </w:trPr>
        <w:tc>
          <w:tcPr>
            <w:tcW w:w="90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F1E37B" w14:textId="24EBB210" w:rsidR="001E7C93" w:rsidRPr="00723A37" w:rsidRDefault="001E7C93" w:rsidP="0011201D">
            <w:pPr>
              <w:spacing w:line="240" w:lineRule="auto"/>
              <w:contextualSpacing/>
              <w:jc w:val="right"/>
              <w:rPr>
                <w:sz w:val="24"/>
                <w:szCs w:val="24"/>
              </w:rPr>
            </w:pPr>
            <w:r w:rsidRPr="00723A37">
              <w:rPr>
                <w:sz w:val="24"/>
                <w:szCs w:val="24"/>
              </w:rPr>
              <w:t xml:space="preserve">Загальна вартість по транспортному засобу: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0C96A" w14:textId="77777777" w:rsidR="001E7C93" w:rsidRPr="00723A37" w:rsidRDefault="001E7C93" w:rsidP="0011201D">
            <w:pPr>
              <w:spacing w:line="240" w:lineRule="auto"/>
              <w:contextualSpacing/>
              <w:rPr>
                <w:sz w:val="24"/>
                <w:szCs w:val="24"/>
              </w:rPr>
            </w:pPr>
          </w:p>
        </w:tc>
      </w:tr>
      <w:tr w:rsidR="001E7C93" w:rsidRPr="00723A37" w14:paraId="2B8A6D7E" w14:textId="77777777" w:rsidTr="001E7C93">
        <w:trPr>
          <w:trHeight w:val="283"/>
        </w:trPr>
        <w:tc>
          <w:tcPr>
            <w:tcW w:w="90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CE5526" w14:textId="1E38CAA7" w:rsidR="001E7C93" w:rsidRPr="00723A37" w:rsidRDefault="001E7C93" w:rsidP="0011201D">
            <w:pPr>
              <w:spacing w:line="240" w:lineRule="auto"/>
              <w:contextualSpacing/>
              <w:jc w:val="right"/>
              <w:rPr>
                <w:b/>
                <w:bCs/>
                <w:sz w:val="24"/>
                <w:szCs w:val="24"/>
              </w:rPr>
            </w:pPr>
            <w:r w:rsidRPr="00723A37">
              <w:rPr>
                <w:b/>
                <w:bCs/>
                <w:sz w:val="24"/>
                <w:szCs w:val="24"/>
              </w:rPr>
              <w:t xml:space="preserve">Загальна вартість пропозиції: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7BC8" w14:textId="77777777" w:rsidR="001E7C93" w:rsidRPr="00723A37" w:rsidRDefault="001E7C93" w:rsidP="0011201D">
            <w:pPr>
              <w:spacing w:line="240" w:lineRule="auto"/>
              <w:contextualSpacing/>
              <w:rPr>
                <w:b/>
                <w:bCs/>
                <w:sz w:val="24"/>
                <w:szCs w:val="24"/>
              </w:rPr>
            </w:pPr>
          </w:p>
        </w:tc>
      </w:tr>
    </w:tbl>
    <w:p w14:paraId="1A1D1DF6" w14:textId="77777777" w:rsidR="00292288" w:rsidRPr="00723A37" w:rsidRDefault="00292288" w:rsidP="001E7C93">
      <w:pPr>
        <w:suppressAutoHyphens/>
        <w:spacing w:after="0" w:line="240" w:lineRule="auto"/>
        <w:jc w:val="both"/>
        <w:rPr>
          <w:b/>
          <w:i/>
          <w:sz w:val="20"/>
          <w:szCs w:val="20"/>
          <w:lang w:eastAsia="ar-SA"/>
        </w:rPr>
      </w:pPr>
    </w:p>
    <w:p w14:paraId="6A133736" w14:textId="77777777" w:rsidR="00292288" w:rsidRPr="00723A37" w:rsidRDefault="00292288" w:rsidP="00292288">
      <w:pPr>
        <w:suppressAutoHyphens/>
        <w:spacing w:after="0" w:line="240" w:lineRule="auto"/>
        <w:ind w:firstLine="539"/>
        <w:jc w:val="both"/>
        <w:rPr>
          <w:rFonts w:eastAsia="Calibri"/>
          <w:sz w:val="24"/>
          <w:lang w:eastAsia="ru-RU"/>
        </w:rPr>
      </w:pPr>
      <w:r w:rsidRPr="00723A37">
        <w:rPr>
          <w:bCs/>
          <w:iCs/>
          <w:sz w:val="24"/>
        </w:rPr>
        <w:t>1.</w:t>
      </w:r>
      <w:r w:rsidRPr="00723A37">
        <w:rPr>
          <w:b/>
          <w:i/>
          <w:sz w:val="24"/>
        </w:rPr>
        <w:t xml:space="preserve"> </w:t>
      </w:r>
      <w:r w:rsidRPr="00723A37">
        <w:rPr>
          <w:rFonts w:eastAsia="Calibri"/>
          <w:sz w:val="24"/>
          <w:lang w:val="ru-RU" w:eastAsia="ru-RU"/>
        </w:rPr>
        <w:t xml:space="preserve">У </w:t>
      </w:r>
      <w:proofErr w:type="spellStart"/>
      <w:r w:rsidRPr="00723A37">
        <w:rPr>
          <w:rFonts w:eastAsia="Calibri"/>
          <w:sz w:val="24"/>
          <w:lang w:val="ru-RU" w:eastAsia="ru-RU"/>
        </w:rPr>
        <w:t>разі</w:t>
      </w:r>
      <w:proofErr w:type="spellEnd"/>
      <w:r w:rsidRPr="00723A37">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sidRPr="00723A37">
        <w:rPr>
          <w:rFonts w:eastAsia="Calibri"/>
          <w:sz w:val="24"/>
          <w:lang w:val="ru-RU" w:eastAsia="ru-RU"/>
        </w:rPr>
        <w:t xml:space="preserve"> </w:t>
      </w:r>
      <w:r w:rsidRPr="00723A37">
        <w:rPr>
          <w:rFonts w:eastAsia="Calibri"/>
          <w:sz w:val="24"/>
          <w:lang w:eastAsia="ru-RU"/>
        </w:rPr>
        <w:t xml:space="preserve">нас буде </w:t>
      </w:r>
      <w:proofErr w:type="spellStart"/>
      <w:r w:rsidRPr="00723A37">
        <w:rPr>
          <w:rFonts w:eastAsia="Calibri"/>
          <w:sz w:val="24"/>
          <w:lang w:val="ru-RU" w:eastAsia="ru-RU"/>
        </w:rPr>
        <w:t>визначен</w:t>
      </w:r>
      <w:proofErr w:type="spellEnd"/>
      <w:r w:rsidRPr="00723A37">
        <w:rPr>
          <w:rFonts w:eastAsia="Calibri"/>
          <w:sz w:val="24"/>
          <w:lang w:eastAsia="ru-RU"/>
        </w:rPr>
        <w:t>о</w:t>
      </w:r>
      <w:r w:rsidRPr="00723A37">
        <w:rPr>
          <w:rFonts w:eastAsia="Calibri"/>
          <w:sz w:val="24"/>
          <w:lang w:val="ru-RU" w:eastAsia="ru-RU"/>
        </w:rPr>
        <w:t xml:space="preserve"> </w:t>
      </w:r>
      <w:proofErr w:type="spellStart"/>
      <w:r w:rsidRPr="00723A37">
        <w:rPr>
          <w:rFonts w:eastAsia="Calibri"/>
          <w:sz w:val="24"/>
          <w:lang w:val="ru-RU" w:eastAsia="ru-RU"/>
        </w:rPr>
        <w:t>переможцем</w:t>
      </w:r>
      <w:proofErr w:type="spellEnd"/>
      <w:r w:rsidRPr="00723A37">
        <w:rPr>
          <w:rFonts w:eastAsia="Calibri"/>
          <w:sz w:val="24"/>
          <w:lang w:val="ru-RU" w:eastAsia="ru-RU"/>
        </w:rPr>
        <w:t xml:space="preserve"> </w:t>
      </w:r>
      <w:r w:rsidRPr="00723A37">
        <w:rPr>
          <w:rFonts w:eastAsia="Calibri"/>
          <w:sz w:val="24"/>
          <w:lang w:eastAsia="ru-RU"/>
        </w:rPr>
        <w:t>і</w:t>
      </w:r>
      <w:r w:rsidRPr="00723A37">
        <w:rPr>
          <w:rFonts w:eastAsia="Calibri"/>
          <w:sz w:val="24"/>
          <w:lang w:val="ru-RU" w:eastAsia="ru-RU"/>
        </w:rPr>
        <w:t xml:space="preserve"> буде </w:t>
      </w:r>
      <w:proofErr w:type="spellStart"/>
      <w:r w:rsidRPr="00723A37">
        <w:rPr>
          <w:rFonts w:eastAsia="Calibri"/>
          <w:sz w:val="24"/>
          <w:lang w:val="ru-RU" w:eastAsia="ru-RU"/>
        </w:rPr>
        <w:t>прийнят</w:t>
      </w:r>
      <w:proofErr w:type="spellEnd"/>
      <w:r w:rsidRPr="00723A37">
        <w:rPr>
          <w:rFonts w:eastAsia="Calibri"/>
          <w:sz w:val="24"/>
          <w:lang w:eastAsia="ru-RU"/>
        </w:rPr>
        <w:t>о</w:t>
      </w:r>
      <w:r w:rsidRPr="00723A37">
        <w:rPr>
          <w:rFonts w:eastAsia="Calibri"/>
          <w:sz w:val="24"/>
          <w:lang w:val="ru-RU" w:eastAsia="ru-RU"/>
        </w:rPr>
        <w:t xml:space="preserve"> </w:t>
      </w:r>
      <w:proofErr w:type="spellStart"/>
      <w:r w:rsidRPr="00723A37">
        <w:rPr>
          <w:rFonts w:eastAsia="Calibri"/>
          <w:sz w:val="24"/>
          <w:lang w:val="ru-RU" w:eastAsia="ru-RU"/>
        </w:rPr>
        <w:t>рішення</w:t>
      </w:r>
      <w:proofErr w:type="spellEnd"/>
      <w:r w:rsidRPr="00723A37">
        <w:rPr>
          <w:rFonts w:eastAsia="Calibri"/>
          <w:sz w:val="24"/>
          <w:lang w:val="ru-RU" w:eastAsia="ru-RU"/>
        </w:rPr>
        <w:t xml:space="preserve"> про </w:t>
      </w:r>
      <w:proofErr w:type="spellStart"/>
      <w:r w:rsidRPr="00723A37">
        <w:rPr>
          <w:rFonts w:eastAsia="Calibri"/>
          <w:sz w:val="24"/>
          <w:lang w:val="ru-RU" w:eastAsia="ru-RU"/>
        </w:rPr>
        <w:t>намір</w:t>
      </w:r>
      <w:proofErr w:type="spellEnd"/>
      <w:r w:rsidRPr="00723A37">
        <w:rPr>
          <w:rFonts w:eastAsia="Calibri"/>
          <w:sz w:val="24"/>
          <w:lang w:val="ru-RU" w:eastAsia="ru-RU"/>
        </w:rPr>
        <w:t xml:space="preserve"> </w:t>
      </w:r>
      <w:proofErr w:type="spellStart"/>
      <w:r w:rsidRPr="00723A37">
        <w:rPr>
          <w:rFonts w:eastAsia="Calibri"/>
          <w:sz w:val="24"/>
          <w:lang w:val="ru-RU" w:eastAsia="ru-RU"/>
        </w:rPr>
        <w:t>укласти</w:t>
      </w:r>
      <w:proofErr w:type="spellEnd"/>
      <w:r w:rsidRPr="00723A37">
        <w:rPr>
          <w:rFonts w:eastAsia="Calibri"/>
          <w:sz w:val="24"/>
          <w:lang w:val="ru-RU" w:eastAsia="ru-RU"/>
        </w:rPr>
        <w:t xml:space="preserve"> з нами </w:t>
      </w:r>
      <w:proofErr w:type="spellStart"/>
      <w:r w:rsidRPr="00723A37">
        <w:rPr>
          <w:rFonts w:eastAsia="Calibri"/>
          <w:sz w:val="24"/>
          <w:lang w:val="ru-RU" w:eastAsia="ru-RU"/>
        </w:rPr>
        <w:t>договір</w:t>
      </w:r>
      <w:proofErr w:type="spellEnd"/>
      <w:r w:rsidRPr="00723A37">
        <w:rPr>
          <w:rFonts w:eastAsia="Calibri"/>
          <w:sz w:val="24"/>
          <w:lang w:val="ru-RU" w:eastAsia="ru-RU"/>
        </w:rPr>
        <w:t xml:space="preserve"> про </w:t>
      </w:r>
      <w:proofErr w:type="spellStart"/>
      <w:r w:rsidRPr="00723A37">
        <w:rPr>
          <w:rFonts w:eastAsia="Calibri"/>
          <w:sz w:val="24"/>
          <w:lang w:val="ru-RU" w:eastAsia="ru-RU"/>
        </w:rPr>
        <w:t>закупівлю</w:t>
      </w:r>
      <w:proofErr w:type="spellEnd"/>
      <w:r w:rsidRPr="00723A37">
        <w:rPr>
          <w:rFonts w:eastAsia="Calibri"/>
          <w:sz w:val="24"/>
          <w:lang w:val="ru-RU" w:eastAsia="ru-RU"/>
        </w:rPr>
        <w:t xml:space="preserve">, ми </w:t>
      </w:r>
      <w:proofErr w:type="spellStart"/>
      <w:r w:rsidRPr="00723A37">
        <w:rPr>
          <w:rFonts w:eastAsia="Calibri"/>
          <w:sz w:val="24"/>
          <w:lang w:val="ru-RU" w:eastAsia="ru-RU"/>
        </w:rPr>
        <w:t>беремо</w:t>
      </w:r>
      <w:proofErr w:type="spellEnd"/>
      <w:r w:rsidRPr="00723A37">
        <w:rPr>
          <w:rFonts w:eastAsia="Calibri"/>
          <w:sz w:val="24"/>
          <w:lang w:val="ru-RU" w:eastAsia="ru-RU"/>
        </w:rPr>
        <w:t xml:space="preserve"> на себе </w:t>
      </w:r>
      <w:proofErr w:type="spellStart"/>
      <w:r w:rsidRPr="00723A37">
        <w:rPr>
          <w:rFonts w:eastAsia="Calibri"/>
          <w:sz w:val="24"/>
          <w:lang w:val="ru-RU" w:eastAsia="ru-RU"/>
        </w:rPr>
        <w:t>безумовні</w:t>
      </w:r>
      <w:proofErr w:type="spellEnd"/>
      <w:r w:rsidRPr="00723A37">
        <w:rPr>
          <w:rFonts w:eastAsia="Calibri"/>
          <w:sz w:val="24"/>
          <w:lang w:val="ru-RU" w:eastAsia="ru-RU"/>
        </w:rPr>
        <w:t xml:space="preserve"> </w:t>
      </w:r>
      <w:proofErr w:type="spellStart"/>
      <w:r w:rsidRPr="00723A37">
        <w:rPr>
          <w:rFonts w:eastAsia="Calibri"/>
          <w:sz w:val="24"/>
          <w:lang w:val="ru-RU" w:eastAsia="ru-RU"/>
        </w:rPr>
        <w:t>зобов’язання</w:t>
      </w:r>
      <w:proofErr w:type="spellEnd"/>
      <w:r w:rsidRPr="00723A37">
        <w:rPr>
          <w:rFonts w:eastAsia="Calibri"/>
          <w:sz w:val="24"/>
          <w:lang w:val="ru-RU" w:eastAsia="ru-RU"/>
        </w:rPr>
        <w:t xml:space="preserve"> </w:t>
      </w:r>
      <w:proofErr w:type="spellStart"/>
      <w:r w:rsidRPr="00723A37">
        <w:rPr>
          <w:rFonts w:eastAsia="Calibri"/>
          <w:sz w:val="24"/>
          <w:lang w:val="ru-RU" w:eastAsia="ru-RU"/>
        </w:rPr>
        <w:t>підписати</w:t>
      </w:r>
      <w:proofErr w:type="spellEnd"/>
      <w:r w:rsidRPr="00723A37">
        <w:rPr>
          <w:rFonts w:eastAsia="Calibri"/>
          <w:sz w:val="24"/>
          <w:lang w:val="ru-RU" w:eastAsia="ru-RU"/>
        </w:rPr>
        <w:t xml:space="preserve"> </w:t>
      </w:r>
      <w:proofErr w:type="spellStart"/>
      <w:r w:rsidRPr="00723A37">
        <w:rPr>
          <w:rFonts w:eastAsia="Calibri"/>
          <w:sz w:val="24"/>
          <w:lang w:val="ru-RU" w:eastAsia="ru-RU"/>
        </w:rPr>
        <w:t>договір</w:t>
      </w:r>
      <w:proofErr w:type="spellEnd"/>
      <w:r w:rsidRPr="00723A37">
        <w:rPr>
          <w:rFonts w:eastAsia="Calibri"/>
          <w:sz w:val="24"/>
          <w:lang w:val="ru-RU" w:eastAsia="ru-RU"/>
        </w:rPr>
        <w:t xml:space="preserve"> </w:t>
      </w:r>
      <w:r w:rsidRPr="00723A37">
        <w:rPr>
          <w:rFonts w:eastAsia="Calibri"/>
          <w:sz w:val="24"/>
          <w:lang w:eastAsia="ru-RU"/>
        </w:rPr>
        <w:t>в редакції, що викладена</w:t>
      </w:r>
      <w:r w:rsidRPr="00723A37">
        <w:rPr>
          <w:rFonts w:eastAsia="Calibri"/>
          <w:sz w:val="24"/>
          <w:lang w:val="ru-RU" w:eastAsia="ru-RU"/>
        </w:rPr>
        <w:t xml:space="preserve"> </w:t>
      </w:r>
      <w:r w:rsidRPr="00723A37">
        <w:rPr>
          <w:rFonts w:eastAsia="Calibri"/>
          <w:sz w:val="24"/>
          <w:lang w:eastAsia="ru-RU"/>
        </w:rPr>
        <w:t>у</w:t>
      </w:r>
      <w:r w:rsidRPr="00723A37">
        <w:rPr>
          <w:rFonts w:eastAsia="Calibri"/>
          <w:sz w:val="24"/>
          <w:lang w:val="ru-RU" w:eastAsia="ru-RU"/>
        </w:rPr>
        <w:t xml:space="preserve"> </w:t>
      </w:r>
      <w:proofErr w:type="spellStart"/>
      <w:r w:rsidRPr="00723A37">
        <w:rPr>
          <w:rFonts w:eastAsia="Calibri"/>
          <w:sz w:val="24"/>
          <w:lang w:val="ru-RU" w:eastAsia="ru-RU"/>
        </w:rPr>
        <w:t>Додатку</w:t>
      </w:r>
      <w:proofErr w:type="spellEnd"/>
      <w:r w:rsidRPr="00723A37">
        <w:rPr>
          <w:rFonts w:eastAsia="Calibri"/>
          <w:sz w:val="24"/>
          <w:lang w:val="ru-RU" w:eastAsia="ru-RU"/>
        </w:rPr>
        <w:t xml:space="preserve"> 3 </w:t>
      </w:r>
      <w:proofErr w:type="spellStart"/>
      <w:r w:rsidRPr="00723A37">
        <w:rPr>
          <w:rFonts w:eastAsia="Calibri"/>
          <w:sz w:val="24"/>
          <w:lang w:val="ru-RU" w:eastAsia="ru-RU"/>
        </w:rPr>
        <w:t>тендерної</w:t>
      </w:r>
      <w:proofErr w:type="spellEnd"/>
      <w:r w:rsidRPr="00723A37">
        <w:rPr>
          <w:rFonts w:eastAsia="Calibri"/>
          <w:sz w:val="24"/>
          <w:lang w:val="ru-RU" w:eastAsia="ru-RU"/>
        </w:rPr>
        <w:t xml:space="preserve"> </w:t>
      </w:r>
      <w:proofErr w:type="spellStart"/>
      <w:r w:rsidRPr="00723A37">
        <w:rPr>
          <w:rFonts w:eastAsia="Calibri"/>
          <w:sz w:val="24"/>
          <w:lang w:val="ru-RU" w:eastAsia="ru-RU"/>
        </w:rPr>
        <w:t>документації</w:t>
      </w:r>
      <w:proofErr w:type="spellEnd"/>
      <w:r w:rsidRPr="00723A37">
        <w:rPr>
          <w:rFonts w:eastAsia="Calibri"/>
          <w:sz w:val="24"/>
          <w:lang w:val="ru-RU" w:eastAsia="ru-RU"/>
        </w:rPr>
        <w:t xml:space="preserve">, без </w:t>
      </w:r>
      <w:proofErr w:type="spellStart"/>
      <w:r w:rsidRPr="00723A37">
        <w:rPr>
          <w:rFonts w:eastAsia="Calibri"/>
          <w:sz w:val="24"/>
          <w:lang w:val="ru-RU" w:eastAsia="ru-RU"/>
        </w:rPr>
        <w:t>унесення</w:t>
      </w:r>
      <w:proofErr w:type="spellEnd"/>
      <w:r w:rsidRPr="00723A37">
        <w:rPr>
          <w:rFonts w:eastAsia="Calibri"/>
          <w:sz w:val="24"/>
          <w:lang w:val="ru-RU" w:eastAsia="ru-RU"/>
        </w:rPr>
        <w:t xml:space="preserve"> до </w:t>
      </w:r>
      <w:proofErr w:type="spellStart"/>
      <w:r w:rsidRPr="00723A37">
        <w:rPr>
          <w:rFonts w:eastAsia="Calibri"/>
          <w:sz w:val="24"/>
          <w:lang w:val="ru-RU" w:eastAsia="ru-RU"/>
        </w:rPr>
        <w:t>нього</w:t>
      </w:r>
      <w:proofErr w:type="spellEnd"/>
      <w:r w:rsidRPr="00723A37">
        <w:rPr>
          <w:rFonts w:eastAsia="Calibri"/>
          <w:sz w:val="24"/>
          <w:lang w:val="ru-RU" w:eastAsia="ru-RU"/>
        </w:rPr>
        <w:t xml:space="preserve"> </w:t>
      </w:r>
      <w:proofErr w:type="spellStart"/>
      <w:r w:rsidRPr="00723A37">
        <w:rPr>
          <w:rFonts w:eastAsia="Calibri"/>
          <w:sz w:val="24"/>
          <w:lang w:val="ru-RU" w:eastAsia="ru-RU"/>
        </w:rPr>
        <w:t>змін</w:t>
      </w:r>
      <w:proofErr w:type="spellEnd"/>
      <w:r w:rsidRPr="00723A37">
        <w:rPr>
          <w:rFonts w:eastAsia="Calibri"/>
          <w:sz w:val="24"/>
          <w:lang w:val="ru-RU" w:eastAsia="ru-RU"/>
        </w:rPr>
        <w:t xml:space="preserve"> не </w:t>
      </w:r>
      <w:proofErr w:type="spellStart"/>
      <w:r w:rsidRPr="00723A37">
        <w:rPr>
          <w:rFonts w:eastAsia="Calibri"/>
          <w:sz w:val="24"/>
          <w:lang w:val="ru-RU" w:eastAsia="ru-RU"/>
        </w:rPr>
        <w:t>пізніше</w:t>
      </w:r>
      <w:proofErr w:type="spellEnd"/>
      <w:r w:rsidRPr="00723A37">
        <w:rPr>
          <w:rFonts w:eastAsia="Calibri"/>
          <w:sz w:val="24"/>
          <w:lang w:val="ru-RU" w:eastAsia="ru-RU"/>
        </w:rPr>
        <w:t xml:space="preserve">, </w:t>
      </w:r>
      <w:proofErr w:type="spellStart"/>
      <w:r w:rsidRPr="00723A37">
        <w:rPr>
          <w:rFonts w:eastAsia="Calibri"/>
          <w:sz w:val="24"/>
          <w:lang w:val="ru-RU" w:eastAsia="ru-RU"/>
        </w:rPr>
        <w:t>ніж</w:t>
      </w:r>
      <w:proofErr w:type="spellEnd"/>
      <w:r w:rsidRPr="00723A37">
        <w:rPr>
          <w:rFonts w:eastAsia="Calibri"/>
          <w:sz w:val="24"/>
          <w:lang w:val="ru-RU" w:eastAsia="ru-RU"/>
        </w:rPr>
        <w:t xml:space="preserve"> через </w:t>
      </w:r>
      <w:r w:rsidRPr="00723A37">
        <w:rPr>
          <w:rFonts w:eastAsia="Calibri"/>
          <w:b/>
          <w:sz w:val="24"/>
          <w:lang w:val="ru-RU" w:eastAsia="ru-RU"/>
        </w:rPr>
        <w:t>15</w:t>
      </w:r>
      <w:r w:rsidRPr="00723A37">
        <w:rPr>
          <w:rFonts w:eastAsia="Calibri"/>
          <w:sz w:val="24"/>
          <w:lang w:val="ru-RU" w:eastAsia="ru-RU"/>
        </w:rPr>
        <w:t xml:space="preserve"> </w:t>
      </w:r>
      <w:proofErr w:type="spellStart"/>
      <w:r w:rsidRPr="00723A37">
        <w:rPr>
          <w:rFonts w:eastAsia="Calibri"/>
          <w:sz w:val="24"/>
          <w:lang w:val="ru-RU" w:eastAsia="ru-RU"/>
        </w:rPr>
        <w:t>днів</w:t>
      </w:r>
      <w:proofErr w:type="spellEnd"/>
      <w:r w:rsidRPr="00723A37">
        <w:rPr>
          <w:rFonts w:eastAsia="Calibri"/>
          <w:sz w:val="24"/>
          <w:lang w:val="ru-RU" w:eastAsia="ru-RU"/>
        </w:rPr>
        <w:t xml:space="preserve"> з </w:t>
      </w:r>
      <w:proofErr w:type="spellStart"/>
      <w:r w:rsidRPr="00723A37">
        <w:rPr>
          <w:rFonts w:eastAsia="Calibri"/>
          <w:sz w:val="24"/>
          <w:lang w:val="ru-RU" w:eastAsia="ru-RU"/>
        </w:rPr>
        <w:t>дати</w:t>
      </w:r>
      <w:proofErr w:type="spellEnd"/>
      <w:r w:rsidRPr="00723A37">
        <w:rPr>
          <w:rFonts w:eastAsia="Calibri"/>
          <w:sz w:val="24"/>
          <w:lang w:val="ru-RU" w:eastAsia="ru-RU"/>
        </w:rPr>
        <w:t xml:space="preserve"> </w:t>
      </w:r>
      <w:proofErr w:type="spellStart"/>
      <w:r w:rsidRPr="00723A37">
        <w:rPr>
          <w:rFonts w:eastAsia="Calibri"/>
          <w:sz w:val="24"/>
          <w:lang w:val="ru-RU" w:eastAsia="ru-RU"/>
        </w:rPr>
        <w:t>прийняття</w:t>
      </w:r>
      <w:proofErr w:type="spellEnd"/>
      <w:r w:rsidRPr="00723A37">
        <w:rPr>
          <w:rFonts w:eastAsia="Calibri"/>
          <w:sz w:val="24"/>
          <w:lang w:val="ru-RU" w:eastAsia="ru-RU"/>
        </w:rPr>
        <w:t xml:space="preserve"> </w:t>
      </w:r>
      <w:proofErr w:type="spellStart"/>
      <w:r w:rsidRPr="00723A37">
        <w:rPr>
          <w:rFonts w:eastAsia="Calibri"/>
          <w:sz w:val="24"/>
          <w:lang w:val="ru-RU" w:eastAsia="ru-RU"/>
        </w:rPr>
        <w:t>рішення</w:t>
      </w:r>
      <w:proofErr w:type="spellEnd"/>
      <w:r w:rsidRPr="00723A37">
        <w:rPr>
          <w:rFonts w:eastAsia="Calibri"/>
          <w:sz w:val="24"/>
          <w:lang w:val="ru-RU" w:eastAsia="ru-RU"/>
        </w:rPr>
        <w:t xml:space="preserve"> про </w:t>
      </w:r>
      <w:proofErr w:type="spellStart"/>
      <w:r w:rsidRPr="00723A37">
        <w:rPr>
          <w:rFonts w:eastAsia="Calibri"/>
          <w:sz w:val="24"/>
          <w:lang w:val="ru-RU" w:eastAsia="ru-RU"/>
        </w:rPr>
        <w:t>намір</w:t>
      </w:r>
      <w:proofErr w:type="spellEnd"/>
      <w:r w:rsidRPr="00723A37">
        <w:rPr>
          <w:rFonts w:eastAsia="Calibri"/>
          <w:sz w:val="24"/>
          <w:lang w:val="ru-RU" w:eastAsia="ru-RU"/>
        </w:rPr>
        <w:t xml:space="preserve"> </w:t>
      </w:r>
      <w:proofErr w:type="spellStart"/>
      <w:r w:rsidRPr="00723A37">
        <w:rPr>
          <w:rFonts w:eastAsia="Calibri"/>
          <w:sz w:val="24"/>
          <w:lang w:val="ru-RU" w:eastAsia="ru-RU"/>
        </w:rPr>
        <w:t>укласти</w:t>
      </w:r>
      <w:proofErr w:type="spellEnd"/>
      <w:r w:rsidRPr="00723A37">
        <w:rPr>
          <w:rFonts w:eastAsia="Calibri"/>
          <w:sz w:val="24"/>
          <w:lang w:val="ru-RU" w:eastAsia="ru-RU"/>
        </w:rPr>
        <w:t xml:space="preserve"> </w:t>
      </w:r>
      <w:proofErr w:type="spellStart"/>
      <w:r w:rsidRPr="00723A37">
        <w:rPr>
          <w:rFonts w:eastAsia="Calibri"/>
          <w:sz w:val="24"/>
          <w:lang w:val="ru-RU" w:eastAsia="ru-RU"/>
        </w:rPr>
        <w:t>договір</w:t>
      </w:r>
      <w:proofErr w:type="spellEnd"/>
      <w:r w:rsidRPr="00723A37">
        <w:rPr>
          <w:rFonts w:eastAsia="Calibri"/>
          <w:sz w:val="24"/>
          <w:lang w:val="ru-RU" w:eastAsia="ru-RU"/>
        </w:rPr>
        <w:t xml:space="preserve"> про </w:t>
      </w:r>
      <w:proofErr w:type="spellStart"/>
      <w:r w:rsidRPr="00723A37">
        <w:rPr>
          <w:rFonts w:eastAsia="Calibri"/>
          <w:sz w:val="24"/>
          <w:lang w:val="ru-RU" w:eastAsia="ru-RU"/>
        </w:rPr>
        <w:t>закупівлю</w:t>
      </w:r>
      <w:proofErr w:type="spellEnd"/>
      <w:r w:rsidRPr="00723A37">
        <w:rPr>
          <w:rFonts w:eastAsia="Calibri"/>
          <w:sz w:val="24"/>
          <w:lang w:val="ru-RU" w:eastAsia="ru-RU"/>
        </w:rPr>
        <w:t xml:space="preserve">, та не </w:t>
      </w:r>
      <w:proofErr w:type="spellStart"/>
      <w:r w:rsidRPr="00723A37">
        <w:rPr>
          <w:rFonts w:eastAsia="Calibri"/>
          <w:sz w:val="24"/>
          <w:lang w:val="ru-RU" w:eastAsia="ru-RU"/>
        </w:rPr>
        <w:t>раніше</w:t>
      </w:r>
      <w:proofErr w:type="spellEnd"/>
      <w:r w:rsidRPr="00723A37">
        <w:rPr>
          <w:rFonts w:eastAsia="Calibri"/>
          <w:sz w:val="24"/>
          <w:lang w:val="ru-RU" w:eastAsia="ru-RU"/>
        </w:rPr>
        <w:t xml:space="preserve">, </w:t>
      </w:r>
      <w:proofErr w:type="spellStart"/>
      <w:r w:rsidRPr="00723A37">
        <w:rPr>
          <w:rFonts w:eastAsia="Calibri"/>
          <w:sz w:val="24"/>
          <w:lang w:val="ru-RU" w:eastAsia="ru-RU"/>
        </w:rPr>
        <w:t>ніж</w:t>
      </w:r>
      <w:proofErr w:type="spellEnd"/>
      <w:r w:rsidRPr="00723A37">
        <w:rPr>
          <w:rFonts w:eastAsia="Calibri"/>
          <w:sz w:val="24"/>
          <w:lang w:val="ru-RU" w:eastAsia="ru-RU"/>
        </w:rPr>
        <w:t xml:space="preserve"> через </w:t>
      </w:r>
      <w:r w:rsidRPr="00723A37">
        <w:rPr>
          <w:rFonts w:eastAsia="Calibri"/>
          <w:b/>
          <w:sz w:val="24"/>
          <w:lang w:val="ru-RU" w:eastAsia="ru-RU"/>
        </w:rPr>
        <w:t>5</w:t>
      </w:r>
      <w:r w:rsidRPr="00723A37">
        <w:rPr>
          <w:rFonts w:eastAsia="Calibri"/>
          <w:sz w:val="24"/>
          <w:lang w:val="ru-RU" w:eastAsia="ru-RU"/>
        </w:rPr>
        <w:t xml:space="preserve"> </w:t>
      </w:r>
      <w:proofErr w:type="spellStart"/>
      <w:r w:rsidRPr="00723A37">
        <w:rPr>
          <w:rFonts w:eastAsia="Calibri"/>
          <w:sz w:val="24"/>
          <w:lang w:val="ru-RU" w:eastAsia="ru-RU"/>
        </w:rPr>
        <w:t>днів</w:t>
      </w:r>
      <w:proofErr w:type="spellEnd"/>
      <w:r w:rsidRPr="00723A37">
        <w:rPr>
          <w:rFonts w:eastAsia="Calibri"/>
          <w:sz w:val="24"/>
          <w:lang w:val="ru-RU" w:eastAsia="ru-RU"/>
        </w:rPr>
        <w:t xml:space="preserve"> з </w:t>
      </w:r>
      <w:proofErr w:type="spellStart"/>
      <w:r w:rsidRPr="00723A37">
        <w:rPr>
          <w:rFonts w:eastAsia="Calibri"/>
          <w:sz w:val="24"/>
          <w:lang w:val="ru-RU" w:eastAsia="ru-RU"/>
        </w:rPr>
        <w:t>дати</w:t>
      </w:r>
      <w:proofErr w:type="spellEnd"/>
      <w:r w:rsidRPr="00723A37">
        <w:rPr>
          <w:rFonts w:eastAsia="Calibri"/>
          <w:sz w:val="24"/>
          <w:lang w:val="ru-RU" w:eastAsia="ru-RU"/>
        </w:rPr>
        <w:t xml:space="preserve"> </w:t>
      </w:r>
      <w:proofErr w:type="spellStart"/>
      <w:r w:rsidRPr="00723A37">
        <w:rPr>
          <w:rFonts w:eastAsia="Calibri"/>
          <w:sz w:val="24"/>
          <w:lang w:val="ru-RU" w:eastAsia="ru-RU"/>
        </w:rPr>
        <w:t>оприлюднення</w:t>
      </w:r>
      <w:proofErr w:type="spellEnd"/>
      <w:r w:rsidRPr="00723A37">
        <w:rPr>
          <w:rFonts w:eastAsia="Calibri"/>
          <w:sz w:val="24"/>
          <w:lang w:val="ru-RU" w:eastAsia="ru-RU"/>
        </w:rPr>
        <w:t xml:space="preserve"> </w:t>
      </w:r>
      <w:r w:rsidRPr="00723A37">
        <w:rPr>
          <w:rFonts w:eastAsia="Calibri"/>
          <w:sz w:val="24"/>
          <w:lang w:eastAsia="ru-RU"/>
        </w:rPr>
        <w:t xml:space="preserve">в електронній системі </w:t>
      </w:r>
      <w:proofErr w:type="spellStart"/>
      <w:r w:rsidRPr="00723A37">
        <w:rPr>
          <w:rFonts w:eastAsia="Calibri"/>
          <w:sz w:val="24"/>
          <w:lang w:eastAsia="ru-RU"/>
        </w:rPr>
        <w:t>закупівель</w:t>
      </w:r>
      <w:proofErr w:type="spellEnd"/>
      <w:r w:rsidRPr="00723A37">
        <w:rPr>
          <w:rFonts w:eastAsia="Calibri"/>
          <w:sz w:val="24"/>
          <w:lang w:val="ru-RU" w:eastAsia="ru-RU"/>
        </w:rPr>
        <w:t xml:space="preserve"> </w:t>
      </w:r>
      <w:proofErr w:type="spellStart"/>
      <w:r w:rsidRPr="00723A37">
        <w:rPr>
          <w:rFonts w:eastAsia="Calibri"/>
          <w:sz w:val="24"/>
          <w:lang w:val="ru-RU" w:eastAsia="ru-RU"/>
        </w:rPr>
        <w:t>повідомлення</w:t>
      </w:r>
      <w:proofErr w:type="spellEnd"/>
      <w:r w:rsidRPr="00723A37">
        <w:rPr>
          <w:rFonts w:eastAsia="Calibri"/>
          <w:sz w:val="24"/>
          <w:lang w:val="ru-RU" w:eastAsia="ru-RU"/>
        </w:rPr>
        <w:t xml:space="preserve"> про </w:t>
      </w:r>
      <w:proofErr w:type="spellStart"/>
      <w:r w:rsidRPr="00723A37">
        <w:rPr>
          <w:rFonts w:eastAsia="Calibri"/>
          <w:sz w:val="24"/>
          <w:lang w:val="ru-RU" w:eastAsia="ru-RU"/>
        </w:rPr>
        <w:t>намір</w:t>
      </w:r>
      <w:proofErr w:type="spellEnd"/>
      <w:r w:rsidRPr="00723A37">
        <w:rPr>
          <w:rFonts w:eastAsia="Calibri"/>
          <w:sz w:val="24"/>
          <w:lang w:val="ru-RU" w:eastAsia="ru-RU"/>
        </w:rPr>
        <w:t xml:space="preserve"> </w:t>
      </w:r>
      <w:proofErr w:type="spellStart"/>
      <w:r w:rsidRPr="00723A37">
        <w:rPr>
          <w:rFonts w:eastAsia="Calibri"/>
          <w:sz w:val="24"/>
          <w:lang w:val="ru-RU" w:eastAsia="ru-RU"/>
        </w:rPr>
        <w:t>укласти</w:t>
      </w:r>
      <w:proofErr w:type="spellEnd"/>
      <w:r w:rsidRPr="00723A37">
        <w:rPr>
          <w:rFonts w:eastAsia="Calibri"/>
          <w:sz w:val="24"/>
          <w:lang w:val="ru-RU" w:eastAsia="ru-RU"/>
        </w:rPr>
        <w:t xml:space="preserve"> </w:t>
      </w:r>
      <w:proofErr w:type="spellStart"/>
      <w:r w:rsidRPr="00723A37">
        <w:rPr>
          <w:rFonts w:eastAsia="Calibri"/>
          <w:sz w:val="24"/>
          <w:lang w:val="ru-RU" w:eastAsia="ru-RU"/>
        </w:rPr>
        <w:t>договір</w:t>
      </w:r>
      <w:proofErr w:type="spellEnd"/>
      <w:r w:rsidRPr="00723A37">
        <w:rPr>
          <w:rFonts w:eastAsia="Calibri"/>
          <w:sz w:val="24"/>
          <w:lang w:val="ru-RU" w:eastAsia="ru-RU"/>
        </w:rPr>
        <w:t xml:space="preserve"> про </w:t>
      </w:r>
      <w:proofErr w:type="spellStart"/>
      <w:r w:rsidRPr="00723A37">
        <w:rPr>
          <w:rFonts w:eastAsia="Calibri"/>
          <w:sz w:val="24"/>
          <w:lang w:val="ru-RU" w:eastAsia="ru-RU"/>
        </w:rPr>
        <w:t>закупівлю</w:t>
      </w:r>
      <w:proofErr w:type="spellEnd"/>
      <w:r w:rsidRPr="00723A37">
        <w:rPr>
          <w:rFonts w:eastAsia="Calibri"/>
          <w:sz w:val="24"/>
          <w:lang w:eastAsia="ru-RU"/>
        </w:rPr>
        <w:t>.</w:t>
      </w:r>
    </w:p>
    <w:p w14:paraId="7E3A1271" w14:textId="77777777" w:rsidR="00292288" w:rsidRPr="00723A37" w:rsidRDefault="00292288" w:rsidP="00292288">
      <w:pPr>
        <w:tabs>
          <w:tab w:val="left" w:pos="540"/>
        </w:tabs>
        <w:spacing w:after="0" w:line="240" w:lineRule="auto"/>
        <w:ind w:firstLine="539"/>
        <w:jc w:val="both"/>
        <w:rPr>
          <w:rFonts w:eastAsia="Calibri"/>
          <w:sz w:val="24"/>
          <w:lang w:val="ru-RU" w:eastAsia="ru-RU"/>
        </w:rPr>
      </w:pPr>
      <w:r w:rsidRPr="00723A37">
        <w:rPr>
          <w:rFonts w:eastAsia="Calibri"/>
          <w:sz w:val="24"/>
          <w:lang w:eastAsia="ru-RU"/>
        </w:rPr>
        <w:t>2.</w:t>
      </w:r>
      <w:r w:rsidRPr="00723A37">
        <w:rPr>
          <w:rFonts w:eastAsia="Calibri"/>
          <w:sz w:val="24"/>
          <w:lang w:val="ru-RU" w:eastAsia="ru-RU"/>
        </w:rPr>
        <w:t xml:space="preserve"> Ми </w:t>
      </w:r>
      <w:proofErr w:type="spellStart"/>
      <w:r w:rsidRPr="00723A37">
        <w:rPr>
          <w:rFonts w:eastAsia="Calibri"/>
          <w:sz w:val="24"/>
          <w:lang w:val="ru-RU" w:eastAsia="ru-RU"/>
        </w:rPr>
        <w:t>погоджуємося</w:t>
      </w:r>
      <w:proofErr w:type="spellEnd"/>
      <w:r w:rsidRPr="00723A37">
        <w:rPr>
          <w:rFonts w:eastAsia="Calibri"/>
          <w:sz w:val="24"/>
          <w:lang w:val="ru-RU" w:eastAsia="ru-RU"/>
        </w:rPr>
        <w:t xml:space="preserve"> </w:t>
      </w:r>
      <w:proofErr w:type="spellStart"/>
      <w:r w:rsidRPr="00723A37">
        <w:rPr>
          <w:rFonts w:eastAsia="Calibri"/>
          <w:sz w:val="24"/>
          <w:lang w:val="ru-RU" w:eastAsia="ru-RU"/>
        </w:rPr>
        <w:t>дотримуватися</w:t>
      </w:r>
      <w:proofErr w:type="spellEnd"/>
      <w:r w:rsidRPr="00723A37">
        <w:rPr>
          <w:rFonts w:eastAsia="Calibri"/>
          <w:sz w:val="24"/>
          <w:lang w:val="ru-RU" w:eastAsia="ru-RU"/>
        </w:rPr>
        <w:t xml:space="preserve"> умов </w:t>
      </w:r>
      <w:proofErr w:type="spellStart"/>
      <w:r w:rsidRPr="00723A37">
        <w:rPr>
          <w:rFonts w:eastAsia="Calibri"/>
          <w:sz w:val="24"/>
          <w:lang w:val="ru-RU" w:eastAsia="ru-RU"/>
        </w:rPr>
        <w:t>цієї</w:t>
      </w:r>
      <w:proofErr w:type="spellEnd"/>
      <w:r w:rsidRPr="00723A37">
        <w:rPr>
          <w:rFonts w:eastAsia="Calibri"/>
          <w:sz w:val="24"/>
          <w:lang w:val="ru-RU" w:eastAsia="ru-RU"/>
        </w:rPr>
        <w:t xml:space="preserve"> </w:t>
      </w:r>
      <w:proofErr w:type="spellStart"/>
      <w:r w:rsidRPr="00723A37">
        <w:rPr>
          <w:rFonts w:eastAsia="Calibri"/>
          <w:sz w:val="24"/>
          <w:lang w:val="ru-RU" w:eastAsia="ru-RU"/>
        </w:rPr>
        <w:t>пропозиції</w:t>
      </w:r>
      <w:proofErr w:type="spellEnd"/>
      <w:r w:rsidRPr="00723A37">
        <w:rPr>
          <w:rFonts w:eastAsia="Calibri"/>
          <w:sz w:val="24"/>
          <w:lang w:val="ru-RU" w:eastAsia="ru-RU"/>
        </w:rPr>
        <w:t xml:space="preserve"> </w:t>
      </w:r>
      <w:proofErr w:type="spellStart"/>
      <w:r w:rsidRPr="00723A37">
        <w:rPr>
          <w:rFonts w:eastAsia="Calibri"/>
          <w:sz w:val="24"/>
          <w:lang w:val="ru-RU" w:eastAsia="ru-RU"/>
        </w:rPr>
        <w:t>протягом</w:t>
      </w:r>
      <w:proofErr w:type="spellEnd"/>
      <w:r w:rsidRPr="00723A37">
        <w:rPr>
          <w:rFonts w:eastAsia="Calibri"/>
          <w:sz w:val="24"/>
          <w:lang w:val="ru-RU" w:eastAsia="ru-RU"/>
        </w:rPr>
        <w:t xml:space="preserve"> </w:t>
      </w:r>
      <w:r w:rsidRPr="00723A37">
        <w:rPr>
          <w:rFonts w:eastAsia="Calibri"/>
          <w:b/>
          <w:sz w:val="24"/>
          <w:lang w:eastAsia="ru-RU"/>
        </w:rPr>
        <w:t>90</w:t>
      </w:r>
      <w:r w:rsidRPr="00723A37">
        <w:rPr>
          <w:rFonts w:eastAsia="Calibri"/>
          <w:sz w:val="24"/>
          <w:lang w:val="ru-RU" w:eastAsia="ru-RU"/>
        </w:rPr>
        <w:t xml:space="preserve"> </w:t>
      </w:r>
      <w:proofErr w:type="spellStart"/>
      <w:r w:rsidRPr="00723A37">
        <w:rPr>
          <w:rFonts w:eastAsia="Calibri"/>
          <w:sz w:val="24"/>
          <w:lang w:val="ru-RU" w:eastAsia="ru-RU"/>
        </w:rPr>
        <w:t>календарних</w:t>
      </w:r>
      <w:proofErr w:type="spellEnd"/>
      <w:r w:rsidRPr="00723A37">
        <w:rPr>
          <w:rFonts w:eastAsia="Calibri"/>
          <w:sz w:val="24"/>
          <w:lang w:val="ru-RU" w:eastAsia="ru-RU"/>
        </w:rPr>
        <w:t xml:space="preserve"> </w:t>
      </w:r>
      <w:proofErr w:type="spellStart"/>
      <w:r w:rsidRPr="00723A37">
        <w:rPr>
          <w:rFonts w:eastAsia="Calibri"/>
          <w:sz w:val="24"/>
          <w:lang w:val="ru-RU" w:eastAsia="ru-RU"/>
        </w:rPr>
        <w:t>днів</w:t>
      </w:r>
      <w:proofErr w:type="spellEnd"/>
      <w:r w:rsidRPr="00723A37">
        <w:rPr>
          <w:rFonts w:eastAsia="Calibri"/>
          <w:sz w:val="24"/>
          <w:lang w:val="ru-RU" w:eastAsia="ru-RU"/>
        </w:rPr>
        <w:t xml:space="preserve"> з </w:t>
      </w:r>
      <w:proofErr w:type="spellStart"/>
      <w:r w:rsidRPr="00723A37">
        <w:rPr>
          <w:rFonts w:eastAsia="Calibri"/>
          <w:sz w:val="24"/>
          <w:lang w:val="ru-RU" w:eastAsia="ru-RU"/>
        </w:rPr>
        <w:t>дати</w:t>
      </w:r>
      <w:proofErr w:type="spellEnd"/>
      <w:r w:rsidRPr="00723A37">
        <w:rPr>
          <w:rFonts w:eastAsia="Calibri"/>
          <w:sz w:val="24"/>
          <w:lang w:val="ru-RU" w:eastAsia="ru-RU"/>
        </w:rPr>
        <w:t xml:space="preserve"> </w:t>
      </w:r>
      <w:proofErr w:type="spellStart"/>
      <w:r w:rsidRPr="00723A37">
        <w:rPr>
          <w:rFonts w:eastAsia="Calibri"/>
          <w:sz w:val="24"/>
          <w:lang w:val="ru-RU" w:eastAsia="ru-RU"/>
        </w:rPr>
        <w:t>кінцевого</w:t>
      </w:r>
      <w:proofErr w:type="spellEnd"/>
      <w:r w:rsidRPr="00723A37">
        <w:rPr>
          <w:rFonts w:eastAsia="Calibri"/>
          <w:sz w:val="24"/>
          <w:lang w:val="ru-RU" w:eastAsia="ru-RU"/>
        </w:rPr>
        <w:t xml:space="preserve"> строку </w:t>
      </w:r>
      <w:proofErr w:type="spellStart"/>
      <w:r w:rsidRPr="00723A37">
        <w:rPr>
          <w:rFonts w:eastAsia="Calibri"/>
          <w:sz w:val="24"/>
          <w:lang w:val="ru-RU" w:eastAsia="ru-RU"/>
        </w:rPr>
        <w:t>подання</w:t>
      </w:r>
      <w:proofErr w:type="spellEnd"/>
      <w:r w:rsidRPr="00723A37">
        <w:rPr>
          <w:rFonts w:eastAsia="Calibri"/>
          <w:sz w:val="24"/>
          <w:lang w:val="ru-RU" w:eastAsia="ru-RU"/>
        </w:rPr>
        <w:t xml:space="preserve"> </w:t>
      </w:r>
      <w:proofErr w:type="spellStart"/>
      <w:r w:rsidRPr="00723A37">
        <w:rPr>
          <w:rFonts w:eastAsia="Calibri"/>
          <w:sz w:val="24"/>
          <w:lang w:val="ru-RU" w:eastAsia="ru-RU"/>
        </w:rPr>
        <w:t>тендерних</w:t>
      </w:r>
      <w:proofErr w:type="spellEnd"/>
      <w:r w:rsidRPr="00723A37">
        <w:rPr>
          <w:rFonts w:eastAsia="Calibri"/>
          <w:sz w:val="24"/>
          <w:lang w:val="ru-RU" w:eastAsia="ru-RU"/>
        </w:rPr>
        <w:t xml:space="preserve"> </w:t>
      </w:r>
      <w:proofErr w:type="spellStart"/>
      <w:r w:rsidRPr="00723A37">
        <w:rPr>
          <w:rFonts w:eastAsia="Calibri"/>
          <w:sz w:val="24"/>
          <w:lang w:val="ru-RU" w:eastAsia="ru-RU"/>
        </w:rPr>
        <w:t>пропозицій</w:t>
      </w:r>
      <w:proofErr w:type="spellEnd"/>
      <w:r w:rsidRPr="00723A37">
        <w:rPr>
          <w:rFonts w:eastAsia="Calibri"/>
          <w:sz w:val="24"/>
          <w:lang w:val="ru-RU" w:eastAsia="ru-RU"/>
        </w:rPr>
        <w:t xml:space="preserve">. </w:t>
      </w:r>
    </w:p>
    <w:p w14:paraId="14E2749C" w14:textId="77777777" w:rsidR="00292288" w:rsidRPr="00723A37" w:rsidRDefault="00292288" w:rsidP="00292288">
      <w:pPr>
        <w:tabs>
          <w:tab w:val="left" w:pos="540"/>
        </w:tabs>
        <w:spacing w:after="0" w:line="240" w:lineRule="auto"/>
        <w:ind w:firstLine="539"/>
        <w:jc w:val="both"/>
        <w:rPr>
          <w:sz w:val="24"/>
        </w:rPr>
      </w:pPr>
      <w:r w:rsidRPr="00723A37">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4EA04C61" w14:textId="77777777" w:rsidR="00292288" w:rsidRPr="00723A37" w:rsidRDefault="00292288" w:rsidP="00292288">
      <w:pPr>
        <w:tabs>
          <w:tab w:val="left" w:pos="540"/>
        </w:tabs>
        <w:spacing w:after="0" w:line="240" w:lineRule="auto"/>
        <w:ind w:firstLine="539"/>
        <w:jc w:val="both"/>
        <w:rPr>
          <w:sz w:val="24"/>
        </w:rPr>
      </w:pPr>
      <w:r w:rsidRPr="00723A37">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769EF88E" w14:textId="77777777" w:rsidR="00292288" w:rsidRPr="00723A37" w:rsidRDefault="00292288" w:rsidP="00292288">
      <w:pPr>
        <w:tabs>
          <w:tab w:val="left" w:pos="540"/>
        </w:tabs>
        <w:spacing w:after="0" w:line="240" w:lineRule="auto"/>
        <w:ind w:firstLine="539"/>
        <w:jc w:val="both"/>
        <w:rPr>
          <w:sz w:val="24"/>
        </w:rPr>
      </w:pPr>
      <w:r w:rsidRPr="00723A37">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BB25F30" w14:textId="77777777" w:rsidR="00292288" w:rsidRPr="00723A37" w:rsidRDefault="00292288" w:rsidP="00292288">
      <w:pPr>
        <w:tabs>
          <w:tab w:val="left" w:pos="540"/>
        </w:tabs>
        <w:spacing w:after="0" w:line="240" w:lineRule="auto"/>
        <w:ind w:firstLine="539"/>
        <w:jc w:val="both"/>
        <w:rPr>
          <w:sz w:val="24"/>
        </w:rPr>
      </w:pPr>
      <w:r w:rsidRPr="00723A37">
        <w:rPr>
          <w:bCs/>
          <w:sz w:val="24"/>
        </w:rPr>
        <w:t xml:space="preserve">6. </w:t>
      </w:r>
      <w:r w:rsidRPr="00723A37">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sidRPr="00723A37">
        <w:rPr>
          <w:sz w:val="24"/>
          <w:lang w:val="en-US"/>
        </w:rPr>
        <w:t>UA</w:t>
      </w:r>
      <w:r w:rsidRPr="00723A37">
        <w:rPr>
          <w:sz w:val="24"/>
        </w:rPr>
        <w:t>-ХХХХ-ХХ-ХХ-ХХХХХХ-х (зазначається номер цієї закупівлі).</w:t>
      </w:r>
    </w:p>
    <w:p w14:paraId="34824872" w14:textId="00B2B7DD" w:rsidR="001F4579" w:rsidRPr="00CD17B9" w:rsidRDefault="00292288" w:rsidP="00292288">
      <w:pPr>
        <w:tabs>
          <w:tab w:val="left" w:pos="540"/>
        </w:tabs>
        <w:spacing w:line="240" w:lineRule="auto"/>
        <w:ind w:right="-23" w:firstLine="539"/>
        <w:jc w:val="both"/>
        <w:rPr>
          <w:sz w:val="24"/>
        </w:rPr>
      </w:pPr>
      <w:r w:rsidRPr="00723A37">
        <w:rPr>
          <w:sz w:val="24"/>
        </w:rPr>
        <w:t>7. Ми підтверджуємо, що</w:t>
      </w:r>
      <w:r w:rsidR="003B398D" w:rsidRPr="00723A37">
        <w:rPr>
          <w:sz w:val="24"/>
        </w:rPr>
        <w:t xml:space="preserve"> під час надання послуг</w:t>
      </w:r>
      <w:r w:rsidRPr="00723A37">
        <w:rPr>
          <w:sz w:val="24"/>
        </w:rPr>
        <w:t xml:space="preserve"> нами не</w:t>
      </w:r>
      <w:r w:rsidR="003B398D" w:rsidRPr="00723A37">
        <w:rPr>
          <w:sz w:val="24"/>
        </w:rPr>
        <w:t xml:space="preserve"> будуть використані товари (запасні частини, витратні матеріали, обладнання, програмні засоби)</w:t>
      </w:r>
      <w:r w:rsidRPr="00723A37">
        <w:rPr>
          <w:sz w:val="24"/>
        </w:rPr>
        <w:t xml:space="preserve">, країною походження яких є російська федерація та/або республіка </w:t>
      </w:r>
      <w:proofErr w:type="spellStart"/>
      <w:r w:rsidRPr="00723A37">
        <w:rPr>
          <w:sz w:val="24"/>
        </w:rPr>
        <w:t>білорусь</w:t>
      </w:r>
      <w:proofErr w:type="spellEnd"/>
      <w:r w:rsidRPr="00723A37">
        <w:rPr>
          <w:sz w:val="24"/>
        </w:rPr>
        <w:t>.</w:t>
      </w:r>
    </w:p>
    <w:sectPr w:rsidR="001F4579" w:rsidRPr="00CD17B9" w:rsidSect="005821A8">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143B" w14:textId="77777777" w:rsidR="004F1713" w:rsidRDefault="004F1713" w:rsidP="001927D3">
      <w:pPr>
        <w:spacing w:after="0" w:line="240" w:lineRule="auto"/>
      </w:pPr>
      <w:r>
        <w:separator/>
      </w:r>
    </w:p>
  </w:endnote>
  <w:endnote w:type="continuationSeparator" w:id="0">
    <w:p w14:paraId="17BEE896" w14:textId="77777777" w:rsidR="004F1713" w:rsidRDefault="004F1713"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UkrainianBaltica">
    <w:altName w:val="Courier New"/>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ISOCPEUR">
    <w:altName w:val="Arial"/>
    <w:panose1 w:val="00000000000000000000"/>
    <w:charset w:val="00"/>
    <w:family w:val="roman"/>
    <w:notTrueType/>
    <w:pitch w:val="default"/>
    <w:sig w:usb0="00000203" w:usb1="00000000" w:usb2="00000000" w:usb3="00000000" w:csb0="00000005" w:csb1="00000000"/>
  </w:font>
  <w:font w:name="Thorndale">
    <w:altName w:val="Times New Roman"/>
    <w:panose1 w:val="00000000000000000000"/>
    <w:charset w:val="CC"/>
    <w:family w:val="roman"/>
    <w:notTrueType/>
    <w:pitch w:val="variable"/>
    <w:sig w:usb0="00000203" w:usb1="00000000" w:usb2="00000000" w:usb3="00000000" w:csb0="00000005" w:csb1="00000000"/>
  </w:font>
  <w:font w:name="HG Mincho Light J">
    <w:altName w:val="Times New Roman"/>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d"/>
    </w:pPr>
  </w:p>
  <w:p w14:paraId="5F21A7D0" w14:textId="77777777" w:rsidR="00CE7375" w:rsidRDefault="00CE7375">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BD31" w14:textId="77777777" w:rsidR="004F1713" w:rsidRDefault="004F1713" w:rsidP="001927D3">
      <w:pPr>
        <w:spacing w:after="0" w:line="240" w:lineRule="auto"/>
      </w:pPr>
      <w:r>
        <w:separator/>
      </w:r>
    </w:p>
  </w:footnote>
  <w:footnote w:type="continuationSeparator" w:id="0">
    <w:p w14:paraId="68B31902" w14:textId="77777777" w:rsidR="004F1713" w:rsidRDefault="004F1713"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b"/>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2213"/>
    <w:multiLevelType w:val="hybridMultilevel"/>
    <w:tmpl w:val="4B86D668"/>
    <w:lvl w:ilvl="0" w:tplc="F7BED01A">
      <w:start w:val="1"/>
      <w:numFmt w:val="bullet"/>
      <w:lvlText w:val="-"/>
      <w:lvlJc w:val="left"/>
      <w:pPr>
        <w:tabs>
          <w:tab w:val="num" w:pos="360"/>
        </w:tabs>
        <w:ind w:left="36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3A2CEC"/>
    <w:multiLevelType w:val="multilevel"/>
    <w:tmpl w:val="D258EF66"/>
    <w:lvl w:ilvl="0">
      <w:start w:val="1"/>
      <w:numFmt w:val="decimal"/>
      <w:lvlText w:val="%1."/>
      <w:lvlJc w:val="left"/>
      <w:pPr>
        <w:ind w:left="360" w:hanging="360"/>
      </w:pPr>
      <w:rPr>
        <w:rFonts w:cs="Times New Roman"/>
      </w:rPr>
    </w:lvl>
    <w:lvl w:ilvl="1">
      <w:start w:val="1"/>
      <w:numFmt w:val="lowerLetter"/>
      <w:lvlText w:val="%2."/>
      <w:lvlJc w:val="left"/>
      <w:pPr>
        <w:ind w:left="1289" w:hanging="360"/>
      </w:pPr>
      <w:rPr>
        <w:rFonts w:cs="Times New Roman"/>
      </w:rPr>
    </w:lvl>
    <w:lvl w:ilvl="2">
      <w:start w:val="1"/>
      <w:numFmt w:val="lowerRoman"/>
      <w:lvlText w:val="%3."/>
      <w:lvlJc w:val="right"/>
      <w:pPr>
        <w:ind w:left="2009" w:hanging="180"/>
      </w:pPr>
      <w:rPr>
        <w:rFonts w:cs="Times New Roman"/>
      </w:rPr>
    </w:lvl>
    <w:lvl w:ilvl="3">
      <w:start w:val="1"/>
      <w:numFmt w:val="decimal"/>
      <w:lvlText w:val="%4."/>
      <w:lvlJc w:val="left"/>
      <w:pPr>
        <w:ind w:left="2729" w:hanging="360"/>
      </w:pPr>
      <w:rPr>
        <w:rFonts w:cs="Times New Roman"/>
      </w:rPr>
    </w:lvl>
    <w:lvl w:ilvl="4">
      <w:start w:val="1"/>
      <w:numFmt w:val="lowerLetter"/>
      <w:lvlText w:val="%5."/>
      <w:lvlJc w:val="left"/>
      <w:pPr>
        <w:ind w:left="3449" w:hanging="360"/>
      </w:pPr>
      <w:rPr>
        <w:rFonts w:cs="Times New Roman"/>
      </w:rPr>
    </w:lvl>
    <w:lvl w:ilvl="5">
      <w:start w:val="1"/>
      <w:numFmt w:val="lowerRoman"/>
      <w:lvlText w:val="%6."/>
      <w:lvlJc w:val="right"/>
      <w:pPr>
        <w:ind w:left="4169" w:hanging="180"/>
      </w:pPr>
      <w:rPr>
        <w:rFonts w:cs="Times New Roman"/>
      </w:rPr>
    </w:lvl>
    <w:lvl w:ilvl="6">
      <w:start w:val="1"/>
      <w:numFmt w:val="decimal"/>
      <w:lvlText w:val="%7."/>
      <w:lvlJc w:val="left"/>
      <w:pPr>
        <w:ind w:left="4889" w:hanging="360"/>
      </w:pPr>
      <w:rPr>
        <w:rFonts w:cs="Times New Roman"/>
      </w:rPr>
    </w:lvl>
    <w:lvl w:ilvl="7">
      <w:start w:val="1"/>
      <w:numFmt w:val="lowerLetter"/>
      <w:lvlText w:val="%8."/>
      <w:lvlJc w:val="left"/>
      <w:pPr>
        <w:ind w:left="5609" w:hanging="360"/>
      </w:pPr>
      <w:rPr>
        <w:rFonts w:cs="Times New Roman"/>
      </w:rPr>
    </w:lvl>
    <w:lvl w:ilvl="8">
      <w:start w:val="1"/>
      <w:numFmt w:val="lowerRoman"/>
      <w:lvlText w:val="%9."/>
      <w:lvlJc w:val="right"/>
      <w:pPr>
        <w:ind w:left="6329" w:hanging="180"/>
      </w:pPr>
      <w:rPr>
        <w:rFonts w:cs="Times New Roman"/>
      </w:rPr>
    </w:lvl>
  </w:abstractNum>
  <w:abstractNum w:abstractNumId="5" w15:restartNumberingAfterBreak="0">
    <w:nsid w:val="050714F2"/>
    <w:multiLevelType w:val="hybridMultilevel"/>
    <w:tmpl w:val="6AF6E29E"/>
    <w:lvl w:ilvl="0" w:tplc="896A219E">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62D27C0"/>
    <w:multiLevelType w:val="multilevel"/>
    <w:tmpl w:val="1BACFFB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A66D3E"/>
    <w:multiLevelType w:val="hybridMultilevel"/>
    <w:tmpl w:val="880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7002A"/>
    <w:multiLevelType w:val="hybridMultilevel"/>
    <w:tmpl w:val="FEEC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390019"/>
    <w:multiLevelType w:val="multilevel"/>
    <w:tmpl w:val="B8F0727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23A05"/>
    <w:multiLevelType w:val="hybridMultilevel"/>
    <w:tmpl w:val="6CBE3CDA"/>
    <w:lvl w:ilvl="0" w:tplc="328696A2">
      <w:start w:val="2"/>
      <w:numFmt w:val="bullet"/>
      <w:lvlText w:val="-"/>
      <w:lvlJc w:val="left"/>
      <w:pPr>
        <w:ind w:left="582" w:hanging="360"/>
      </w:pPr>
      <w:rPr>
        <w:rFonts w:ascii="Times New Roman" w:eastAsia="Times New Roman" w:hAnsi="Times New Roman" w:cs="Times New Roman" w:hint="default"/>
        <w:sz w:val="22"/>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11" w15:restartNumberingAfterBreak="0">
    <w:nsid w:val="14814278"/>
    <w:multiLevelType w:val="hybridMultilevel"/>
    <w:tmpl w:val="1ED4E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6C274B"/>
    <w:multiLevelType w:val="multilevel"/>
    <w:tmpl w:val="339E7F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18890025"/>
    <w:multiLevelType w:val="hybridMultilevel"/>
    <w:tmpl w:val="CDC6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0632FFB"/>
    <w:multiLevelType w:val="hybridMultilevel"/>
    <w:tmpl w:val="0F8E242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F43A7D"/>
    <w:multiLevelType w:val="multilevel"/>
    <w:tmpl w:val="1CC64034"/>
    <w:styleLink w:val="1"/>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A4595"/>
    <w:multiLevelType w:val="hybridMultilevel"/>
    <w:tmpl w:val="2A4CFD2C"/>
    <w:lvl w:ilvl="0" w:tplc="632E795C">
      <w:start w:val="2"/>
      <w:numFmt w:val="decimal"/>
      <w:lvlText w:val="%1)"/>
      <w:lvlJc w:val="left"/>
      <w:pPr>
        <w:ind w:left="676" w:hanging="360"/>
      </w:pPr>
      <w:rPr>
        <w:rFonts w:hint="default"/>
        <w:b/>
        <w:color w:val="000000"/>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8" w15:restartNumberingAfterBreak="0">
    <w:nsid w:val="2D083C55"/>
    <w:multiLevelType w:val="hybridMultilevel"/>
    <w:tmpl w:val="B7B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57EDF"/>
    <w:multiLevelType w:val="hybridMultilevel"/>
    <w:tmpl w:val="00A627B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D62FD8"/>
    <w:multiLevelType w:val="hybridMultilevel"/>
    <w:tmpl w:val="B53444E6"/>
    <w:lvl w:ilvl="0" w:tplc="7B306788">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4381171"/>
    <w:multiLevelType w:val="hybridMultilevel"/>
    <w:tmpl w:val="9CA2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946568"/>
    <w:multiLevelType w:val="hybridMultilevel"/>
    <w:tmpl w:val="3796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27A55"/>
    <w:multiLevelType w:val="hybridMultilevel"/>
    <w:tmpl w:val="6E2A9D30"/>
    <w:lvl w:ilvl="0" w:tplc="9E4447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98E16AB"/>
    <w:multiLevelType w:val="multilevel"/>
    <w:tmpl w:val="B5061724"/>
    <w:lvl w:ilvl="0">
      <w:start w:val="1"/>
      <w:numFmt w:val="decimal"/>
      <w:lvlText w:val="1.%1."/>
      <w:lvlJc w:val="left"/>
      <w:rPr>
        <w:rFonts w:ascii="Times New Roman" w:eastAsia="Times New Roman" w:hAnsi="Times New Roman" w:cs="Times New Roman"/>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4C022D50"/>
    <w:multiLevelType w:val="multilevel"/>
    <w:tmpl w:val="E0DC18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A96C2E"/>
    <w:multiLevelType w:val="hybridMultilevel"/>
    <w:tmpl w:val="AB486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30A72B3"/>
    <w:multiLevelType w:val="multilevel"/>
    <w:tmpl w:val="00E6C164"/>
    <w:lvl w:ilvl="0">
      <w:start w:val="1"/>
      <w:numFmt w:val="decimal"/>
      <w:lvlText w:val="%1."/>
      <w:lvlJc w:val="left"/>
      <w:pPr>
        <w:ind w:left="720" w:hanging="360"/>
      </w:pPr>
      <w:rPr>
        <w:rFonts w:cs="Times New Roman"/>
        <w:b/>
      </w:rPr>
    </w:lvl>
    <w:lvl w:ilvl="1">
      <w:start w:val="6"/>
      <w:numFmt w:val="decimal"/>
      <w:lvlText w:val="%1.%2."/>
      <w:lvlJc w:val="left"/>
      <w:pPr>
        <w:ind w:left="927" w:hanging="36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799"/>
      </w:pPr>
      <w:rPr>
        <w:rFonts w:cs="Times New Roman"/>
      </w:rPr>
    </w:lvl>
  </w:abstractNum>
  <w:abstractNum w:abstractNumId="30" w15:restartNumberingAfterBreak="0">
    <w:nsid w:val="56216703"/>
    <w:multiLevelType w:val="multilevel"/>
    <w:tmpl w:val="5EBC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222001"/>
    <w:multiLevelType w:val="singleLevel"/>
    <w:tmpl w:val="9674774C"/>
    <w:lvl w:ilvl="0">
      <w:start w:val="1"/>
      <w:numFmt w:val="decimal"/>
      <w:lvlText w:val="1.%1."/>
      <w:legacy w:legacy="1" w:legacySpace="0" w:legacyIndent="404"/>
      <w:lvlJc w:val="left"/>
      <w:rPr>
        <w:rFonts w:ascii="Times New Roman" w:hAnsi="Times New Roman" w:cs="Times New Roman" w:hint="default"/>
        <w:b w:val="0"/>
      </w:rPr>
    </w:lvl>
  </w:abstractNum>
  <w:abstractNum w:abstractNumId="32" w15:restartNumberingAfterBreak="0">
    <w:nsid w:val="585F787D"/>
    <w:multiLevelType w:val="multilevel"/>
    <w:tmpl w:val="3E7CAA88"/>
    <w:lvl w:ilvl="0">
      <w:start w:val="1"/>
      <w:numFmt w:val="decimal"/>
      <w:lvlText w:val="%1."/>
      <w:lvlJc w:val="left"/>
      <w:pPr>
        <w:ind w:left="468" w:hanging="468"/>
      </w:pPr>
      <w:rPr>
        <w:rFonts w:cs="Times New Roman"/>
      </w:rPr>
    </w:lvl>
    <w:lvl w:ilvl="1">
      <w:start w:val="1"/>
      <w:numFmt w:val="decimal"/>
      <w:lvlText w:val="%1.%2."/>
      <w:lvlJc w:val="left"/>
      <w:pPr>
        <w:ind w:left="468" w:hanging="468"/>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D81A08"/>
    <w:multiLevelType w:val="hybridMultilevel"/>
    <w:tmpl w:val="AB486946"/>
    <w:lvl w:ilvl="0" w:tplc="47BC8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FD66FB"/>
    <w:multiLevelType w:val="hybridMultilevel"/>
    <w:tmpl w:val="6194F474"/>
    <w:lvl w:ilvl="0" w:tplc="55922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C62CDC"/>
    <w:multiLevelType w:val="hybridMultilevel"/>
    <w:tmpl w:val="7F2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322CB"/>
    <w:multiLevelType w:val="hybridMultilevel"/>
    <w:tmpl w:val="F86CEAE6"/>
    <w:lvl w:ilvl="0" w:tplc="5008B610">
      <w:numFmt w:val="bullet"/>
      <w:lvlText w:val="-"/>
      <w:lvlJc w:val="left"/>
      <w:pPr>
        <w:ind w:left="671" w:hanging="360"/>
      </w:pPr>
      <w:rPr>
        <w:rFonts w:ascii="Times New Roman" w:eastAsia="Times New Roman" w:hAnsi="Times New Roman" w:cs="Times New Roman" w:hint="default"/>
        <w:i/>
        <w:color w:val="auto"/>
      </w:rPr>
    </w:lvl>
    <w:lvl w:ilvl="1" w:tplc="04220003" w:tentative="1">
      <w:start w:val="1"/>
      <w:numFmt w:val="bullet"/>
      <w:lvlText w:val="o"/>
      <w:lvlJc w:val="left"/>
      <w:pPr>
        <w:ind w:left="1391" w:hanging="360"/>
      </w:pPr>
      <w:rPr>
        <w:rFonts w:ascii="Courier New" w:hAnsi="Courier New" w:cs="Courier New" w:hint="default"/>
      </w:rPr>
    </w:lvl>
    <w:lvl w:ilvl="2" w:tplc="04220005" w:tentative="1">
      <w:start w:val="1"/>
      <w:numFmt w:val="bullet"/>
      <w:lvlText w:val=""/>
      <w:lvlJc w:val="left"/>
      <w:pPr>
        <w:ind w:left="2111" w:hanging="360"/>
      </w:pPr>
      <w:rPr>
        <w:rFonts w:ascii="Wingdings" w:hAnsi="Wingdings" w:hint="default"/>
      </w:rPr>
    </w:lvl>
    <w:lvl w:ilvl="3" w:tplc="04220001" w:tentative="1">
      <w:start w:val="1"/>
      <w:numFmt w:val="bullet"/>
      <w:lvlText w:val=""/>
      <w:lvlJc w:val="left"/>
      <w:pPr>
        <w:ind w:left="2831" w:hanging="360"/>
      </w:pPr>
      <w:rPr>
        <w:rFonts w:ascii="Symbol" w:hAnsi="Symbol" w:hint="default"/>
      </w:rPr>
    </w:lvl>
    <w:lvl w:ilvl="4" w:tplc="04220003" w:tentative="1">
      <w:start w:val="1"/>
      <w:numFmt w:val="bullet"/>
      <w:lvlText w:val="o"/>
      <w:lvlJc w:val="left"/>
      <w:pPr>
        <w:ind w:left="3551" w:hanging="360"/>
      </w:pPr>
      <w:rPr>
        <w:rFonts w:ascii="Courier New" w:hAnsi="Courier New" w:cs="Courier New" w:hint="default"/>
      </w:rPr>
    </w:lvl>
    <w:lvl w:ilvl="5" w:tplc="04220005" w:tentative="1">
      <w:start w:val="1"/>
      <w:numFmt w:val="bullet"/>
      <w:lvlText w:val=""/>
      <w:lvlJc w:val="left"/>
      <w:pPr>
        <w:ind w:left="4271" w:hanging="360"/>
      </w:pPr>
      <w:rPr>
        <w:rFonts w:ascii="Wingdings" w:hAnsi="Wingdings" w:hint="default"/>
      </w:rPr>
    </w:lvl>
    <w:lvl w:ilvl="6" w:tplc="04220001" w:tentative="1">
      <w:start w:val="1"/>
      <w:numFmt w:val="bullet"/>
      <w:lvlText w:val=""/>
      <w:lvlJc w:val="left"/>
      <w:pPr>
        <w:ind w:left="4991" w:hanging="360"/>
      </w:pPr>
      <w:rPr>
        <w:rFonts w:ascii="Symbol" w:hAnsi="Symbol" w:hint="default"/>
      </w:rPr>
    </w:lvl>
    <w:lvl w:ilvl="7" w:tplc="04220003" w:tentative="1">
      <w:start w:val="1"/>
      <w:numFmt w:val="bullet"/>
      <w:lvlText w:val="o"/>
      <w:lvlJc w:val="left"/>
      <w:pPr>
        <w:ind w:left="5711" w:hanging="360"/>
      </w:pPr>
      <w:rPr>
        <w:rFonts w:ascii="Courier New" w:hAnsi="Courier New" w:cs="Courier New" w:hint="default"/>
      </w:rPr>
    </w:lvl>
    <w:lvl w:ilvl="8" w:tplc="04220005" w:tentative="1">
      <w:start w:val="1"/>
      <w:numFmt w:val="bullet"/>
      <w:lvlText w:val=""/>
      <w:lvlJc w:val="left"/>
      <w:pPr>
        <w:ind w:left="6431" w:hanging="360"/>
      </w:pPr>
      <w:rPr>
        <w:rFonts w:ascii="Wingdings" w:hAnsi="Wingdings" w:hint="default"/>
      </w:rPr>
    </w:lvl>
  </w:abstractNum>
  <w:abstractNum w:abstractNumId="37"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4610EB5"/>
    <w:multiLevelType w:val="hybridMultilevel"/>
    <w:tmpl w:val="9DB6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71412F"/>
    <w:multiLevelType w:val="hybridMultilevel"/>
    <w:tmpl w:val="CB1A1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5D1D37"/>
    <w:multiLevelType w:val="hybridMultilevel"/>
    <w:tmpl w:val="818A2000"/>
    <w:lvl w:ilvl="0" w:tplc="9522B7D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41" w15:restartNumberingAfterBreak="0">
    <w:nsid w:val="7C884378"/>
    <w:multiLevelType w:val="hybridMultilevel"/>
    <w:tmpl w:val="1CC64034"/>
    <w:lvl w:ilvl="0" w:tplc="9E4447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01591C"/>
    <w:multiLevelType w:val="hybridMultilevel"/>
    <w:tmpl w:val="40A0C6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D660F87"/>
    <w:multiLevelType w:val="multilevel"/>
    <w:tmpl w:val="0B10C5FE"/>
    <w:lvl w:ilvl="0">
      <w:start w:val="1"/>
      <w:numFmt w:val="upperRoman"/>
      <w:lvlText w:val="%1."/>
      <w:lvlJc w:val="right"/>
      <w:pPr>
        <w:ind w:left="786" w:hanging="360"/>
      </w:pPr>
    </w:lvl>
    <w:lvl w:ilvl="1">
      <w:start w:val="1"/>
      <w:numFmt w:val="decimal"/>
      <w:isLgl/>
      <w:lvlText w:val="%1.%2."/>
      <w:lvlJc w:val="left"/>
      <w:pPr>
        <w:ind w:left="2115"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E3C1F71"/>
    <w:multiLevelType w:val="hybridMultilevel"/>
    <w:tmpl w:val="1A105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953E23"/>
    <w:multiLevelType w:val="hybridMultilevel"/>
    <w:tmpl w:val="27F66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
  </w:num>
  <w:num w:numId="5">
    <w:abstractNumId w:val="28"/>
  </w:num>
  <w:num w:numId="6">
    <w:abstractNumId w:val="43"/>
  </w:num>
  <w:num w:numId="7">
    <w:abstractNumId w:val="6"/>
  </w:num>
  <w:num w:numId="8">
    <w:abstractNumId w:val="41"/>
  </w:num>
  <w:num w:numId="9">
    <w:abstractNumId w:val="9"/>
  </w:num>
  <w:num w:numId="10">
    <w:abstractNumId w:val="36"/>
  </w:num>
  <w:num w:numId="11">
    <w:abstractNumId w:val="40"/>
  </w:num>
  <w:num w:numId="12">
    <w:abstractNumId w:val="16"/>
  </w:num>
  <w:num w:numId="13">
    <w:abstractNumId w:val="4"/>
  </w:num>
  <w:num w:numId="14">
    <w:abstractNumId w:val="32"/>
  </w:num>
  <w:num w:numId="15">
    <w:abstractNumId w:val="29"/>
  </w:num>
  <w:num w:numId="16">
    <w:abstractNumId w:val="2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11"/>
  </w:num>
  <w:num w:numId="25">
    <w:abstractNumId w:val="38"/>
  </w:num>
  <w:num w:numId="26">
    <w:abstractNumId w:val="21"/>
  </w:num>
  <w:num w:numId="27">
    <w:abstractNumId w:val="13"/>
  </w:num>
  <w:num w:numId="28">
    <w:abstractNumId w:val="7"/>
  </w:num>
  <w:num w:numId="29">
    <w:abstractNumId w:val="22"/>
  </w:num>
  <w:num w:numId="30">
    <w:abstractNumId w:val="18"/>
  </w:num>
  <w:num w:numId="31">
    <w:abstractNumId w:val="35"/>
  </w:num>
  <w:num w:numId="32">
    <w:abstractNumId w:val="45"/>
  </w:num>
  <w:num w:numId="33">
    <w:abstractNumId w:val="34"/>
  </w:num>
  <w:num w:numId="34">
    <w:abstractNumId w:val="26"/>
  </w:num>
  <w:num w:numId="35">
    <w:abstractNumId w:val="23"/>
  </w:num>
  <w:num w:numId="36">
    <w:abstractNumId w:val="10"/>
  </w:num>
  <w:num w:numId="37">
    <w:abstractNumId w:val="31"/>
    <w:lvlOverride w:ilvl="0">
      <w:startOverride w:val="1"/>
    </w:lvlOverride>
  </w:num>
  <w:num w:numId="38">
    <w:abstractNumId w:val="0"/>
  </w:num>
  <w:num w:numId="39">
    <w:abstractNumId w:val="44"/>
  </w:num>
  <w:num w:numId="40">
    <w:abstractNumId w:val="15"/>
  </w:num>
  <w:num w:numId="41">
    <w:abstractNumId w:val="3"/>
  </w:num>
  <w:num w:numId="42">
    <w:abstractNumId w:val="17"/>
  </w:num>
  <w:num w:numId="43">
    <w:abstractNumId w:val="33"/>
  </w:num>
  <w:num w:numId="44">
    <w:abstractNumId w:val="27"/>
  </w:num>
  <w:num w:numId="45">
    <w:abstractNumId w:val="19"/>
  </w:num>
  <w:num w:numId="46">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E9"/>
    <w:rsid w:val="00000F5B"/>
    <w:rsid w:val="00002B34"/>
    <w:rsid w:val="000035D2"/>
    <w:rsid w:val="00004AC6"/>
    <w:rsid w:val="00004F4E"/>
    <w:rsid w:val="00005282"/>
    <w:rsid w:val="000058A7"/>
    <w:rsid w:val="0000669F"/>
    <w:rsid w:val="00006CC3"/>
    <w:rsid w:val="00007310"/>
    <w:rsid w:val="000073C7"/>
    <w:rsid w:val="0001118F"/>
    <w:rsid w:val="000111E5"/>
    <w:rsid w:val="000151FB"/>
    <w:rsid w:val="0001541E"/>
    <w:rsid w:val="00015755"/>
    <w:rsid w:val="000159AB"/>
    <w:rsid w:val="000174E4"/>
    <w:rsid w:val="00022AE0"/>
    <w:rsid w:val="00024CD5"/>
    <w:rsid w:val="00024CDB"/>
    <w:rsid w:val="00025839"/>
    <w:rsid w:val="00025948"/>
    <w:rsid w:val="00026B07"/>
    <w:rsid w:val="0002778D"/>
    <w:rsid w:val="00031A75"/>
    <w:rsid w:val="00031BDD"/>
    <w:rsid w:val="00032703"/>
    <w:rsid w:val="0003301D"/>
    <w:rsid w:val="0003406F"/>
    <w:rsid w:val="0003420C"/>
    <w:rsid w:val="00034FED"/>
    <w:rsid w:val="0003534B"/>
    <w:rsid w:val="00035E6A"/>
    <w:rsid w:val="00035FB4"/>
    <w:rsid w:val="00036FEB"/>
    <w:rsid w:val="000378B4"/>
    <w:rsid w:val="00041F3F"/>
    <w:rsid w:val="000436FA"/>
    <w:rsid w:val="00043C53"/>
    <w:rsid w:val="00043EB0"/>
    <w:rsid w:val="00044A9C"/>
    <w:rsid w:val="0004520B"/>
    <w:rsid w:val="00045D73"/>
    <w:rsid w:val="0004763F"/>
    <w:rsid w:val="000477FD"/>
    <w:rsid w:val="000517CA"/>
    <w:rsid w:val="00052D0E"/>
    <w:rsid w:val="00055285"/>
    <w:rsid w:val="00055476"/>
    <w:rsid w:val="000555B3"/>
    <w:rsid w:val="000559C4"/>
    <w:rsid w:val="0006069D"/>
    <w:rsid w:val="00061380"/>
    <w:rsid w:val="0006219D"/>
    <w:rsid w:val="00062AEF"/>
    <w:rsid w:val="00062B5A"/>
    <w:rsid w:val="00063807"/>
    <w:rsid w:val="00063958"/>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13AE"/>
    <w:rsid w:val="00082062"/>
    <w:rsid w:val="000828C3"/>
    <w:rsid w:val="00082BF7"/>
    <w:rsid w:val="000835CD"/>
    <w:rsid w:val="0008391E"/>
    <w:rsid w:val="00083A69"/>
    <w:rsid w:val="000843A1"/>
    <w:rsid w:val="00084C2F"/>
    <w:rsid w:val="00084CAC"/>
    <w:rsid w:val="0008582B"/>
    <w:rsid w:val="00085D0D"/>
    <w:rsid w:val="00086CDC"/>
    <w:rsid w:val="00087638"/>
    <w:rsid w:val="00087F0E"/>
    <w:rsid w:val="00092E28"/>
    <w:rsid w:val="00092F27"/>
    <w:rsid w:val="0009339D"/>
    <w:rsid w:val="00093661"/>
    <w:rsid w:val="00093893"/>
    <w:rsid w:val="00094610"/>
    <w:rsid w:val="000955CB"/>
    <w:rsid w:val="000A01EB"/>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5F4"/>
    <w:rsid w:val="000C2863"/>
    <w:rsid w:val="000C3A93"/>
    <w:rsid w:val="000C5F7F"/>
    <w:rsid w:val="000C5FD3"/>
    <w:rsid w:val="000C6ADF"/>
    <w:rsid w:val="000C791E"/>
    <w:rsid w:val="000D10B9"/>
    <w:rsid w:val="000D2278"/>
    <w:rsid w:val="000D2B05"/>
    <w:rsid w:val="000D336B"/>
    <w:rsid w:val="000D4C00"/>
    <w:rsid w:val="000D5084"/>
    <w:rsid w:val="000D56A7"/>
    <w:rsid w:val="000D6BD9"/>
    <w:rsid w:val="000D70AE"/>
    <w:rsid w:val="000D7C80"/>
    <w:rsid w:val="000E0252"/>
    <w:rsid w:val="000E0EA2"/>
    <w:rsid w:val="000E1B32"/>
    <w:rsid w:val="000E280F"/>
    <w:rsid w:val="000E316B"/>
    <w:rsid w:val="000E4E53"/>
    <w:rsid w:val="000E5402"/>
    <w:rsid w:val="000F04F4"/>
    <w:rsid w:val="000F0B45"/>
    <w:rsid w:val="000F14AA"/>
    <w:rsid w:val="000F1C56"/>
    <w:rsid w:val="000F1EBD"/>
    <w:rsid w:val="000F28D0"/>
    <w:rsid w:val="000F4CA7"/>
    <w:rsid w:val="000F4F10"/>
    <w:rsid w:val="000F59B3"/>
    <w:rsid w:val="000F7656"/>
    <w:rsid w:val="000F7FC5"/>
    <w:rsid w:val="000F7FD9"/>
    <w:rsid w:val="00100760"/>
    <w:rsid w:val="00100E2C"/>
    <w:rsid w:val="00101D6E"/>
    <w:rsid w:val="001034BC"/>
    <w:rsid w:val="00103F44"/>
    <w:rsid w:val="00104861"/>
    <w:rsid w:val="00104A77"/>
    <w:rsid w:val="00105A3E"/>
    <w:rsid w:val="00105B62"/>
    <w:rsid w:val="00105D68"/>
    <w:rsid w:val="00110BA6"/>
    <w:rsid w:val="00111498"/>
    <w:rsid w:val="00111E36"/>
    <w:rsid w:val="00111F8E"/>
    <w:rsid w:val="00113692"/>
    <w:rsid w:val="00114144"/>
    <w:rsid w:val="00116810"/>
    <w:rsid w:val="00116D35"/>
    <w:rsid w:val="0011720F"/>
    <w:rsid w:val="0011761A"/>
    <w:rsid w:val="001212B4"/>
    <w:rsid w:val="00122AF4"/>
    <w:rsid w:val="00123114"/>
    <w:rsid w:val="00123C94"/>
    <w:rsid w:val="00125A4D"/>
    <w:rsid w:val="00125DF8"/>
    <w:rsid w:val="001262AC"/>
    <w:rsid w:val="001265DF"/>
    <w:rsid w:val="00126C00"/>
    <w:rsid w:val="00126FD1"/>
    <w:rsid w:val="00127A81"/>
    <w:rsid w:val="00127ABD"/>
    <w:rsid w:val="001303F7"/>
    <w:rsid w:val="00131222"/>
    <w:rsid w:val="00133357"/>
    <w:rsid w:val="0013509D"/>
    <w:rsid w:val="001351E0"/>
    <w:rsid w:val="001366B9"/>
    <w:rsid w:val="0013674F"/>
    <w:rsid w:val="001367F5"/>
    <w:rsid w:val="001369E8"/>
    <w:rsid w:val="0014078F"/>
    <w:rsid w:val="00140D3E"/>
    <w:rsid w:val="00141770"/>
    <w:rsid w:val="00142B3F"/>
    <w:rsid w:val="0014381B"/>
    <w:rsid w:val="00143C4A"/>
    <w:rsid w:val="00144AF0"/>
    <w:rsid w:val="001455FD"/>
    <w:rsid w:val="001460B9"/>
    <w:rsid w:val="00146775"/>
    <w:rsid w:val="00146B42"/>
    <w:rsid w:val="00146DA6"/>
    <w:rsid w:val="00146E22"/>
    <w:rsid w:val="00147960"/>
    <w:rsid w:val="00147F35"/>
    <w:rsid w:val="00151400"/>
    <w:rsid w:val="00151BFB"/>
    <w:rsid w:val="00156902"/>
    <w:rsid w:val="00157F47"/>
    <w:rsid w:val="0016116A"/>
    <w:rsid w:val="00163122"/>
    <w:rsid w:val="001635BB"/>
    <w:rsid w:val="00163855"/>
    <w:rsid w:val="00163915"/>
    <w:rsid w:val="0016424B"/>
    <w:rsid w:val="00164282"/>
    <w:rsid w:val="00164683"/>
    <w:rsid w:val="001656B7"/>
    <w:rsid w:val="001676FC"/>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6A33"/>
    <w:rsid w:val="00187684"/>
    <w:rsid w:val="001917D1"/>
    <w:rsid w:val="00191D2E"/>
    <w:rsid w:val="00191FEB"/>
    <w:rsid w:val="001927D3"/>
    <w:rsid w:val="00192E73"/>
    <w:rsid w:val="00193DA6"/>
    <w:rsid w:val="00194E66"/>
    <w:rsid w:val="00195526"/>
    <w:rsid w:val="0019642B"/>
    <w:rsid w:val="00196A23"/>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039"/>
    <w:rsid w:val="001B3E01"/>
    <w:rsid w:val="001B5AFC"/>
    <w:rsid w:val="001B667C"/>
    <w:rsid w:val="001B7766"/>
    <w:rsid w:val="001B7DBE"/>
    <w:rsid w:val="001C188F"/>
    <w:rsid w:val="001C49D6"/>
    <w:rsid w:val="001C696E"/>
    <w:rsid w:val="001C6FD6"/>
    <w:rsid w:val="001D1C06"/>
    <w:rsid w:val="001D282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3D16"/>
    <w:rsid w:val="001E4678"/>
    <w:rsid w:val="001E4930"/>
    <w:rsid w:val="001E5808"/>
    <w:rsid w:val="001E5E4E"/>
    <w:rsid w:val="001E6075"/>
    <w:rsid w:val="001E6205"/>
    <w:rsid w:val="001E6592"/>
    <w:rsid w:val="001E746D"/>
    <w:rsid w:val="001E7C93"/>
    <w:rsid w:val="001F0ABE"/>
    <w:rsid w:val="001F0E8F"/>
    <w:rsid w:val="001F0EB8"/>
    <w:rsid w:val="001F11ED"/>
    <w:rsid w:val="001F1B52"/>
    <w:rsid w:val="001F23B1"/>
    <w:rsid w:val="001F2802"/>
    <w:rsid w:val="001F339F"/>
    <w:rsid w:val="001F353E"/>
    <w:rsid w:val="001F3DF1"/>
    <w:rsid w:val="001F43C7"/>
    <w:rsid w:val="001F4579"/>
    <w:rsid w:val="001F48DE"/>
    <w:rsid w:val="001F4929"/>
    <w:rsid w:val="001F503A"/>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48A"/>
    <w:rsid w:val="0020451E"/>
    <w:rsid w:val="002066A1"/>
    <w:rsid w:val="002074DC"/>
    <w:rsid w:val="00207826"/>
    <w:rsid w:val="00207AFA"/>
    <w:rsid w:val="00207ECC"/>
    <w:rsid w:val="00210BE7"/>
    <w:rsid w:val="002172F9"/>
    <w:rsid w:val="002204C5"/>
    <w:rsid w:val="002214B8"/>
    <w:rsid w:val="002223A1"/>
    <w:rsid w:val="00222C9E"/>
    <w:rsid w:val="00223473"/>
    <w:rsid w:val="002235F8"/>
    <w:rsid w:val="002238F7"/>
    <w:rsid w:val="0022424C"/>
    <w:rsid w:val="00224C50"/>
    <w:rsid w:val="00224CD7"/>
    <w:rsid w:val="00225030"/>
    <w:rsid w:val="00225041"/>
    <w:rsid w:val="00225051"/>
    <w:rsid w:val="00225853"/>
    <w:rsid w:val="002269DA"/>
    <w:rsid w:val="0022709A"/>
    <w:rsid w:val="002273EB"/>
    <w:rsid w:val="00227DA2"/>
    <w:rsid w:val="0023077F"/>
    <w:rsid w:val="00230BBC"/>
    <w:rsid w:val="00230F29"/>
    <w:rsid w:val="00231809"/>
    <w:rsid w:val="00231AF0"/>
    <w:rsid w:val="00232FB5"/>
    <w:rsid w:val="002330A9"/>
    <w:rsid w:val="00234248"/>
    <w:rsid w:val="002349F7"/>
    <w:rsid w:val="00236140"/>
    <w:rsid w:val="00237424"/>
    <w:rsid w:val="002375FC"/>
    <w:rsid w:val="0023761F"/>
    <w:rsid w:val="00237BDB"/>
    <w:rsid w:val="00237DA0"/>
    <w:rsid w:val="00240EEE"/>
    <w:rsid w:val="00241066"/>
    <w:rsid w:val="00241379"/>
    <w:rsid w:val="00242F7D"/>
    <w:rsid w:val="00243B32"/>
    <w:rsid w:val="00245106"/>
    <w:rsid w:val="0024788E"/>
    <w:rsid w:val="0025008E"/>
    <w:rsid w:val="002516E4"/>
    <w:rsid w:val="0025172C"/>
    <w:rsid w:val="00252FF9"/>
    <w:rsid w:val="0025320B"/>
    <w:rsid w:val="002533C7"/>
    <w:rsid w:val="00253A23"/>
    <w:rsid w:val="00255BDF"/>
    <w:rsid w:val="002564DA"/>
    <w:rsid w:val="002570AE"/>
    <w:rsid w:val="00257204"/>
    <w:rsid w:val="00257682"/>
    <w:rsid w:val="00257D91"/>
    <w:rsid w:val="00257E4B"/>
    <w:rsid w:val="0026004E"/>
    <w:rsid w:val="00260CE2"/>
    <w:rsid w:val="00261482"/>
    <w:rsid w:val="002618E1"/>
    <w:rsid w:val="00261B62"/>
    <w:rsid w:val="00262414"/>
    <w:rsid w:val="00262EBB"/>
    <w:rsid w:val="002632FC"/>
    <w:rsid w:val="002636C9"/>
    <w:rsid w:val="0026417F"/>
    <w:rsid w:val="00264443"/>
    <w:rsid w:val="00264E78"/>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620C"/>
    <w:rsid w:val="0028742F"/>
    <w:rsid w:val="00290FEA"/>
    <w:rsid w:val="00292288"/>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57A7"/>
    <w:rsid w:val="002A6297"/>
    <w:rsid w:val="002A645F"/>
    <w:rsid w:val="002A73DB"/>
    <w:rsid w:val="002A7588"/>
    <w:rsid w:val="002B04C0"/>
    <w:rsid w:val="002B05BF"/>
    <w:rsid w:val="002B0F84"/>
    <w:rsid w:val="002B2509"/>
    <w:rsid w:val="002B389D"/>
    <w:rsid w:val="002B39C7"/>
    <w:rsid w:val="002B3F05"/>
    <w:rsid w:val="002B44B0"/>
    <w:rsid w:val="002B5418"/>
    <w:rsid w:val="002B6F89"/>
    <w:rsid w:val="002B77F4"/>
    <w:rsid w:val="002B7D17"/>
    <w:rsid w:val="002C048A"/>
    <w:rsid w:val="002C1413"/>
    <w:rsid w:val="002C1CDF"/>
    <w:rsid w:val="002C1D32"/>
    <w:rsid w:val="002C1F70"/>
    <w:rsid w:val="002C2D5B"/>
    <w:rsid w:val="002C4C0A"/>
    <w:rsid w:val="002C6DF9"/>
    <w:rsid w:val="002C73BF"/>
    <w:rsid w:val="002C7543"/>
    <w:rsid w:val="002D162A"/>
    <w:rsid w:val="002D30F1"/>
    <w:rsid w:val="002D3F7B"/>
    <w:rsid w:val="002D4A37"/>
    <w:rsid w:val="002D6566"/>
    <w:rsid w:val="002D6B7D"/>
    <w:rsid w:val="002D7502"/>
    <w:rsid w:val="002E126E"/>
    <w:rsid w:val="002E20BD"/>
    <w:rsid w:val="002E322B"/>
    <w:rsid w:val="002E4F79"/>
    <w:rsid w:val="002E52DC"/>
    <w:rsid w:val="002E5767"/>
    <w:rsid w:val="002E5C8F"/>
    <w:rsid w:val="002E6AE5"/>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40E7"/>
    <w:rsid w:val="00304834"/>
    <w:rsid w:val="003070FD"/>
    <w:rsid w:val="00307661"/>
    <w:rsid w:val="00307A57"/>
    <w:rsid w:val="00312537"/>
    <w:rsid w:val="00312648"/>
    <w:rsid w:val="00313511"/>
    <w:rsid w:val="00313BBB"/>
    <w:rsid w:val="00315B76"/>
    <w:rsid w:val="00315DD7"/>
    <w:rsid w:val="00316BD2"/>
    <w:rsid w:val="003172D5"/>
    <w:rsid w:val="0031736F"/>
    <w:rsid w:val="00317895"/>
    <w:rsid w:val="00317FE2"/>
    <w:rsid w:val="00320839"/>
    <w:rsid w:val="00321D2C"/>
    <w:rsid w:val="00321E16"/>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60C"/>
    <w:rsid w:val="003439EB"/>
    <w:rsid w:val="00344347"/>
    <w:rsid w:val="003444C0"/>
    <w:rsid w:val="00344AA9"/>
    <w:rsid w:val="00344F5B"/>
    <w:rsid w:val="00345443"/>
    <w:rsid w:val="00346257"/>
    <w:rsid w:val="003470C3"/>
    <w:rsid w:val="003478C8"/>
    <w:rsid w:val="00350678"/>
    <w:rsid w:val="00351463"/>
    <w:rsid w:val="00351AFB"/>
    <w:rsid w:val="00351E95"/>
    <w:rsid w:val="003528D0"/>
    <w:rsid w:val="00352970"/>
    <w:rsid w:val="00352A48"/>
    <w:rsid w:val="0035301C"/>
    <w:rsid w:val="00353D9E"/>
    <w:rsid w:val="003541A4"/>
    <w:rsid w:val="00354400"/>
    <w:rsid w:val="00356061"/>
    <w:rsid w:val="003566D4"/>
    <w:rsid w:val="00356914"/>
    <w:rsid w:val="00356DFF"/>
    <w:rsid w:val="00361D0D"/>
    <w:rsid w:val="003627FC"/>
    <w:rsid w:val="003632D1"/>
    <w:rsid w:val="00363322"/>
    <w:rsid w:val="00364766"/>
    <w:rsid w:val="00364AF4"/>
    <w:rsid w:val="00364F7E"/>
    <w:rsid w:val="003656ED"/>
    <w:rsid w:val="00365B36"/>
    <w:rsid w:val="003660CA"/>
    <w:rsid w:val="003660FA"/>
    <w:rsid w:val="00367FE8"/>
    <w:rsid w:val="003711C9"/>
    <w:rsid w:val="00371B91"/>
    <w:rsid w:val="00372658"/>
    <w:rsid w:val="00372B4E"/>
    <w:rsid w:val="00372D47"/>
    <w:rsid w:val="00372FE0"/>
    <w:rsid w:val="00375C79"/>
    <w:rsid w:val="00380B93"/>
    <w:rsid w:val="00381186"/>
    <w:rsid w:val="003811D5"/>
    <w:rsid w:val="00383A42"/>
    <w:rsid w:val="00383A9F"/>
    <w:rsid w:val="00384857"/>
    <w:rsid w:val="00384BBF"/>
    <w:rsid w:val="003866B5"/>
    <w:rsid w:val="003871E1"/>
    <w:rsid w:val="00387434"/>
    <w:rsid w:val="00390682"/>
    <w:rsid w:val="00390738"/>
    <w:rsid w:val="0039086B"/>
    <w:rsid w:val="00391B85"/>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398D"/>
    <w:rsid w:val="003B5FD9"/>
    <w:rsid w:val="003B7090"/>
    <w:rsid w:val="003B7C48"/>
    <w:rsid w:val="003C1530"/>
    <w:rsid w:val="003C1B5E"/>
    <w:rsid w:val="003C364A"/>
    <w:rsid w:val="003C3CAC"/>
    <w:rsid w:val="003C48AF"/>
    <w:rsid w:val="003C5F65"/>
    <w:rsid w:val="003D2007"/>
    <w:rsid w:val="003D2483"/>
    <w:rsid w:val="003D2B62"/>
    <w:rsid w:val="003D3527"/>
    <w:rsid w:val="003D79F5"/>
    <w:rsid w:val="003E01EE"/>
    <w:rsid w:val="003E2E3A"/>
    <w:rsid w:val="003E563A"/>
    <w:rsid w:val="003E6678"/>
    <w:rsid w:val="003E79B4"/>
    <w:rsid w:val="003E7F31"/>
    <w:rsid w:val="003F07F6"/>
    <w:rsid w:val="003F0966"/>
    <w:rsid w:val="003F0B9E"/>
    <w:rsid w:val="003F0E93"/>
    <w:rsid w:val="003F4592"/>
    <w:rsid w:val="003F45F3"/>
    <w:rsid w:val="003F4C71"/>
    <w:rsid w:val="003F6055"/>
    <w:rsid w:val="003F6190"/>
    <w:rsid w:val="003F6596"/>
    <w:rsid w:val="00400706"/>
    <w:rsid w:val="004008EA"/>
    <w:rsid w:val="00400970"/>
    <w:rsid w:val="00400AA9"/>
    <w:rsid w:val="00400C9B"/>
    <w:rsid w:val="004010EC"/>
    <w:rsid w:val="0040226D"/>
    <w:rsid w:val="004029B2"/>
    <w:rsid w:val="0040307A"/>
    <w:rsid w:val="00403E82"/>
    <w:rsid w:val="00404094"/>
    <w:rsid w:val="004059CB"/>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461"/>
    <w:rsid w:val="00420B27"/>
    <w:rsid w:val="00421509"/>
    <w:rsid w:val="004219FE"/>
    <w:rsid w:val="00422084"/>
    <w:rsid w:val="00423AF4"/>
    <w:rsid w:val="004244FE"/>
    <w:rsid w:val="0042792C"/>
    <w:rsid w:val="004307CA"/>
    <w:rsid w:val="0043084B"/>
    <w:rsid w:val="00430B31"/>
    <w:rsid w:val="00431C33"/>
    <w:rsid w:val="00432FA2"/>
    <w:rsid w:val="00433FD9"/>
    <w:rsid w:val="004364C2"/>
    <w:rsid w:val="00436AD3"/>
    <w:rsid w:val="00436FB6"/>
    <w:rsid w:val="004414F6"/>
    <w:rsid w:val="004417B6"/>
    <w:rsid w:val="00441A11"/>
    <w:rsid w:val="004422A1"/>
    <w:rsid w:val="0044301E"/>
    <w:rsid w:val="004463C7"/>
    <w:rsid w:val="00447222"/>
    <w:rsid w:val="00447853"/>
    <w:rsid w:val="004513C3"/>
    <w:rsid w:val="00453921"/>
    <w:rsid w:val="00455396"/>
    <w:rsid w:val="00455EBF"/>
    <w:rsid w:val="004561F4"/>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9DD"/>
    <w:rsid w:val="00474CC4"/>
    <w:rsid w:val="00474E83"/>
    <w:rsid w:val="004759B0"/>
    <w:rsid w:val="00475F5F"/>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973F8"/>
    <w:rsid w:val="004A0563"/>
    <w:rsid w:val="004A0A06"/>
    <w:rsid w:val="004A19AA"/>
    <w:rsid w:val="004A56A4"/>
    <w:rsid w:val="004A5891"/>
    <w:rsid w:val="004A59F6"/>
    <w:rsid w:val="004A5CFF"/>
    <w:rsid w:val="004A671D"/>
    <w:rsid w:val="004A77C9"/>
    <w:rsid w:val="004A78B5"/>
    <w:rsid w:val="004A7FC3"/>
    <w:rsid w:val="004B0838"/>
    <w:rsid w:val="004B0A5D"/>
    <w:rsid w:val="004B2D30"/>
    <w:rsid w:val="004C0E8A"/>
    <w:rsid w:val="004C0EBB"/>
    <w:rsid w:val="004C36AB"/>
    <w:rsid w:val="004C47E9"/>
    <w:rsid w:val="004C536E"/>
    <w:rsid w:val="004C5477"/>
    <w:rsid w:val="004C5656"/>
    <w:rsid w:val="004C6E04"/>
    <w:rsid w:val="004C71AA"/>
    <w:rsid w:val="004C724D"/>
    <w:rsid w:val="004D06D7"/>
    <w:rsid w:val="004D0FBC"/>
    <w:rsid w:val="004D1557"/>
    <w:rsid w:val="004D33A7"/>
    <w:rsid w:val="004D3423"/>
    <w:rsid w:val="004D39B5"/>
    <w:rsid w:val="004D4099"/>
    <w:rsid w:val="004D75D3"/>
    <w:rsid w:val="004D7CA0"/>
    <w:rsid w:val="004E0642"/>
    <w:rsid w:val="004E11AB"/>
    <w:rsid w:val="004E14EE"/>
    <w:rsid w:val="004E1AC4"/>
    <w:rsid w:val="004E1B7D"/>
    <w:rsid w:val="004E1BDC"/>
    <w:rsid w:val="004E2075"/>
    <w:rsid w:val="004E2D81"/>
    <w:rsid w:val="004E3A95"/>
    <w:rsid w:val="004E417D"/>
    <w:rsid w:val="004E41B3"/>
    <w:rsid w:val="004E42F6"/>
    <w:rsid w:val="004E47E6"/>
    <w:rsid w:val="004E4E88"/>
    <w:rsid w:val="004E5268"/>
    <w:rsid w:val="004E68D6"/>
    <w:rsid w:val="004E6FB9"/>
    <w:rsid w:val="004F0853"/>
    <w:rsid w:val="004F0DCC"/>
    <w:rsid w:val="004F0F52"/>
    <w:rsid w:val="004F0FBD"/>
    <w:rsid w:val="004F1713"/>
    <w:rsid w:val="004F1856"/>
    <w:rsid w:val="004F2E05"/>
    <w:rsid w:val="004F5178"/>
    <w:rsid w:val="004F6383"/>
    <w:rsid w:val="004F6C36"/>
    <w:rsid w:val="004F6EDA"/>
    <w:rsid w:val="004F711A"/>
    <w:rsid w:val="004F72BD"/>
    <w:rsid w:val="004F77E6"/>
    <w:rsid w:val="00500214"/>
    <w:rsid w:val="00500215"/>
    <w:rsid w:val="0050038C"/>
    <w:rsid w:val="0050171D"/>
    <w:rsid w:val="00503192"/>
    <w:rsid w:val="00503BA8"/>
    <w:rsid w:val="00503EA1"/>
    <w:rsid w:val="005044E7"/>
    <w:rsid w:val="00504D65"/>
    <w:rsid w:val="0050617E"/>
    <w:rsid w:val="005062D4"/>
    <w:rsid w:val="0050682D"/>
    <w:rsid w:val="00506A6A"/>
    <w:rsid w:val="005114F6"/>
    <w:rsid w:val="00511F0A"/>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46C5"/>
    <w:rsid w:val="00525029"/>
    <w:rsid w:val="005250A6"/>
    <w:rsid w:val="00525ACF"/>
    <w:rsid w:val="00527F49"/>
    <w:rsid w:val="00530346"/>
    <w:rsid w:val="00531D27"/>
    <w:rsid w:val="00531F87"/>
    <w:rsid w:val="005326AC"/>
    <w:rsid w:val="00532E87"/>
    <w:rsid w:val="0053503F"/>
    <w:rsid w:val="005358EA"/>
    <w:rsid w:val="00535A2C"/>
    <w:rsid w:val="00535A73"/>
    <w:rsid w:val="00535C7D"/>
    <w:rsid w:val="00536615"/>
    <w:rsid w:val="00536D44"/>
    <w:rsid w:val="005409C5"/>
    <w:rsid w:val="00540E9F"/>
    <w:rsid w:val="00540F60"/>
    <w:rsid w:val="005420DB"/>
    <w:rsid w:val="00542C93"/>
    <w:rsid w:val="00543EE8"/>
    <w:rsid w:val="00544AEC"/>
    <w:rsid w:val="005455EE"/>
    <w:rsid w:val="00546F6E"/>
    <w:rsid w:val="005470F8"/>
    <w:rsid w:val="00547EBE"/>
    <w:rsid w:val="0055039C"/>
    <w:rsid w:val="005505E7"/>
    <w:rsid w:val="00551438"/>
    <w:rsid w:val="005521EF"/>
    <w:rsid w:val="005523D3"/>
    <w:rsid w:val="00552C88"/>
    <w:rsid w:val="00552CA7"/>
    <w:rsid w:val="00553DB2"/>
    <w:rsid w:val="0055490A"/>
    <w:rsid w:val="00555FE9"/>
    <w:rsid w:val="00556E29"/>
    <w:rsid w:val="00561694"/>
    <w:rsid w:val="00562EE6"/>
    <w:rsid w:val="00563B92"/>
    <w:rsid w:val="00565B5C"/>
    <w:rsid w:val="005676A2"/>
    <w:rsid w:val="0057038D"/>
    <w:rsid w:val="0057116F"/>
    <w:rsid w:val="005719B2"/>
    <w:rsid w:val="00571DB4"/>
    <w:rsid w:val="0057228C"/>
    <w:rsid w:val="005755B0"/>
    <w:rsid w:val="00575F37"/>
    <w:rsid w:val="0057690A"/>
    <w:rsid w:val="00580ABA"/>
    <w:rsid w:val="005821A8"/>
    <w:rsid w:val="005821DF"/>
    <w:rsid w:val="00584913"/>
    <w:rsid w:val="005856A9"/>
    <w:rsid w:val="00585766"/>
    <w:rsid w:val="00587AEE"/>
    <w:rsid w:val="00590754"/>
    <w:rsid w:val="00590A92"/>
    <w:rsid w:val="00593C04"/>
    <w:rsid w:val="00594D2F"/>
    <w:rsid w:val="0059593D"/>
    <w:rsid w:val="005963F5"/>
    <w:rsid w:val="005965D5"/>
    <w:rsid w:val="00597DA6"/>
    <w:rsid w:val="005A02C0"/>
    <w:rsid w:val="005A32FA"/>
    <w:rsid w:val="005A394E"/>
    <w:rsid w:val="005A41FA"/>
    <w:rsid w:val="005A4B21"/>
    <w:rsid w:val="005A522C"/>
    <w:rsid w:val="005A6449"/>
    <w:rsid w:val="005A6585"/>
    <w:rsid w:val="005A75A4"/>
    <w:rsid w:val="005A7DE4"/>
    <w:rsid w:val="005B04F6"/>
    <w:rsid w:val="005B21DF"/>
    <w:rsid w:val="005B22A2"/>
    <w:rsid w:val="005B3A8F"/>
    <w:rsid w:val="005B3BCC"/>
    <w:rsid w:val="005B4FE2"/>
    <w:rsid w:val="005B5570"/>
    <w:rsid w:val="005B5C43"/>
    <w:rsid w:val="005B621E"/>
    <w:rsid w:val="005C0117"/>
    <w:rsid w:val="005C01F8"/>
    <w:rsid w:val="005C07EF"/>
    <w:rsid w:val="005C097A"/>
    <w:rsid w:val="005C21BF"/>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2F9"/>
    <w:rsid w:val="005E5390"/>
    <w:rsid w:val="005E5753"/>
    <w:rsid w:val="005E5BB3"/>
    <w:rsid w:val="005E690F"/>
    <w:rsid w:val="005E6944"/>
    <w:rsid w:val="005E6FC9"/>
    <w:rsid w:val="005F0966"/>
    <w:rsid w:val="005F15C4"/>
    <w:rsid w:val="005F2D04"/>
    <w:rsid w:val="005F36BC"/>
    <w:rsid w:val="005F3FA5"/>
    <w:rsid w:val="005F5D50"/>
    <w:rsid w:val="005F5F2C"/>
    <w:rsid w:val="005F6503"/>
    <w:rsid w:val="005F696A"/>
    <w:rsid w:val="005F7A12"/>
    <w:rsid w:val="005F7C4B"/>
    <w:rsid w:val="005F7D12"/>
    <w:rsid w:val="00601D23"/>
    <w:rsid w:val="006029C3"/>
    <w:rsid w:val="00602CC2"/>
    <w:rsid w:val="00603CE7"/>
    <w:rsid w:val="006049C7"/>
    <w:rsid w:val="006053C3"/>
    <w:rsid w:val="006059F4"/>
    <w:rsid w:val="00605B88"/>
    <w:rsid w:val="006060CA"/>
    <w:rsid w:val="006062CA"/>
    <w:rsid w:val="0060749B"/>
    <w:rsid w:val="00607614"/>
    <w:rsid w:val="0060775F"/>
    <w:rsid w:val="006119ED"/>
    <w:rsid w:val="00611C7A"/>
    <w:rsid w:val="006165A3"/>
    <w:rsid w:val="00617D2E"/>
    <w:rsid w:val="006204B8"/>
    <w:rsid w:val="00620736"/>
    <w:rsid w:val="00623C7D"/>
    <w:rsid w:val="00624606"/>
    <w:rsid w:val="00626846"/>
    <w:rsid w:val="006269BD"/>
    <w:rsid w:val="006300FA"/>
    <w:rsid w:val="00630511"/>
    <w:rsid w:val="00631C95"/>
    <w:rsid w:val="00632CD8"/>
    <w:rsid w:val="00633761"/>
    <w:rsid w:val="00633C98"/>
    <w:rsid w:val="00634B4F"/>
    <w:rsid w:val="006356F6"/>
    <w:rsid w:val="0063590A"/>
    <w:rsid w:val="00636A05"/>
    <w:rsid w:val="0063706D"/>
    <w:rsid w:val="00642740"/>
    <w:rsid w:val="00642839"/>
    <w:rsid w:val="00643725"/>
    <w:rsid w:val="00643934"/>
    <w:rsid w:val="00643DA9"/>
    <w:rsid w:val="006444ED"/>
    <w:rsid w:val="006447A3"/>
    <w:rsid w:val="00645AA0"/>
    <w:rsid w:val="00646A98"/>
    <w:rsid w:val="00646CE4"/>
    <w:rsid w:val="006471B1"/>
    <w:rsid w:val="006477D6"/>
    <w:rsid w:val="00647EE7"/>
    <w:rsid w:val="00650502"/>
    <w:rsid w:val="00650907"/>
    <w:rsid w:val="006514A6"/>
    <w:rsid w:val="006514CB"/>
    <w:rsid w:val="00651586"/>
    <w:rsid w:val="00654133"/>
    <w:rsid w:val="00654D44"/>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3F62"/>
    <w:rsid w:val="00674A7E"/>
    <w:rsid w:val="006762FC"/>
    <w:rsid w:val="00676386"/>
    <w:rsid w:val="006777D0"/>
    <w:rsid w:val="00677B5D"/>
    <w:rsid w:val="00680AC5"/>
    <w:rsid w:val="00680AEF"/>
    <w:rsid w:val="00681DC5"/>
    <w:rsid w:val="00681EA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52C"/>
    <w:rsid w:val="00694C7F"/>
    <w:rsid w:val="00696916"/>
    <w:rsid w:val="006A10AE"/>
    <w:rsid w:val="006A1E3F"/>
    <w:rsid w:val="006A24CB"/>
    <w:rsid w:val="006A418F"/>
    <w:rsid w:val="006A42E8"/>
    <w:rsid w:val="006A51CF"/>
    <w:rsid w:val="006A65A2"/>
    <w:rsid w:val="006B24C5"/>
    <w:rsid w:val="006B2625"/>
    <w:rsid w:val="006B2DFD"/>
    <w:rsid w:val="006B5626"/>
    <w:rsid w:val="006B5637"/>
    <w:rsid w:val="006B563C"/>
    <w:rsid w:val="006B674A"/>
    <w:rsid w:val="006B6BE1"/>
    <w:rsid w:val="006C03CD"/>
    <w:rsid w:val="006C08CD"/>
    <w:rsid w:val="006C1820"/>
    <w:rsid w:val="006C1EF5"/>
    <w:rsid w:val="006C3364"/>
    <w:rsid w:val="006C4AB5"/>
    <w:rsid w:val="006C50DA"/>
    <w:rsid w:val="006C6747"/>
    <w:rsid w:val="006C70BF"/>
    <w:rsid w:val="006C78E2"/>
    <w:rsid w:val="006C7E55"/>
    <w:rsid w:val="006D0824"/>
    <w:rsid w:val="006D1B5E"/>
    <w:rsid w:val="006D3C86"/>
    <w:rsid w:val="006D5CA8"/>
    <w:rsid w:val="006D5EC9"/>
    <w:rsid w:val="006D6533"/>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E72A4"/>
    <w:rsid w:val="006F0B4E"/>
    <w:rsid w:val="006F1592"/>
    <w:rsid w:val="006F2171"/>
    <w:rsid w:val="006F32A9"/>
    <w:rsid w:val="006F3CF0"/>
    <w:rsid w:val="006F4D9A"/>
    <w:rsid w:val="006F51BF"/>
    <w:rsid w:val="006F5E25"/>
    <w:rsid w:val="006F626B"/>
    <w:rsid w:val="006F676A"/>
    <w:rsid w:val="006F769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3A37"/>
    <w:rsid w:val="00724252"/>
    <w:rsid w:val="007249C9"/>
    <w:rsid w:val="00726AD1"/>
    <w:rsid w:val="00730483"/>
    <w:rsid w:val="0073070B"/>
    <w:rsid w:val="00730CE5"/>
    <w:rsid w:val="00730F2B"/>
    <w:rsid w:val="00731C3B"/>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5F89"/>
    <w:rsid w:val="00766D6B"/>
    <w:rsid w:val="00766F17"/>
    <w:rsid w:val="0077072E"/>
    <w:rsid w:val="00770CA8"/>
    <w:rsid w:val="00770CF3"/>
    <w:rsid w:val="007713DA"/>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2DB5"/>
    <w:rsid w:val="007846F0"/>
    <w:rsid w:val="00784B79"/>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5E57"/>
    <w:rsid w:val="007B7480"/>
    <w:rsid w:val="007B7872"/>
    <w:rsid w:val="007C12B9"/>
    <w:rsid w:val="007C1E86"/>
    <w:rsid w:val="007C2BC7"/>
    <w:rsid w:val="007C2F84"/>
    <w:rsid w:val="007C314B"/>
    <w:rsid w:val="007C5D4A"/>
    <w:rsid w:val="007D0101"/>
    <w:rsid w:val="007D0368"/>
    <w:rsid w:val="007D12BE"/>
    <w:rsid w:val="007D1433"/>
    <w:rsid w:val="007D22CA"/>
    <w:rsid w:val="007D2A44"/>
    <w:rsid w:val="007D2E06"/>
    <w:rsid w:val="007D3735"/>
    <w:rsid w:val="007D4D69"/>
    <w:rsid w:val="007D5588"/>
    <w:rsid w:val="007D55FA"/>
    <w:rsid w:val="007D578E"/>
    <w:rsid w:val="007D64D8"/>
    <w:rsid w:val="007D6F09"/>
    <w:rsid w:val="007D6F98"/>
    <w:rsid w:val="007E057B"/>
    <w:rsid w:val="007E0F4E"/>
    <w:rsid w:val="007E276E"/>
    <w:rsid w:val="007E3871"/>
    <w:rsid w:val="007E39FC"/>
    <w:rsid w:val="007E406F"/>
    <w:rsid w:val="007E486B"/>
    <w:rsid w:val="007E4A43"/>
    <w:rsid w:val="007E6475"/>
    <w:rsid w:val="007E70CD"/>
    <w:rsid w:val="007E7CB0"/>
    <w:rsid w:val="007F052A"/>
    <w:rsid w:val="007F05A1"/>
    <w:rsid w:val="007F314A"/>
    <w:rsid w:val="007F33B1"/>
    <w:rsid w:val="007F351D"/>
    <w:rsid w:val="007F3D23"/>
    <w:rsid w:val="007F496A"/>
    <w:rsid w:val="007F4ABF"/>
    <w:rsid w:val="007F4AD9"/>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271"/>
    <w:rsid w:val="00807602"/>
    <w:rsid w:val="00807F11"/>
    <w:rsid w:val="00810AB6"/>
    <w:rsid w:val="0081211C"/>
    <w:rsid w:val="00813391"/>
    <w:rsid w:val="0081368B"/>
    <w:rsid w:val="008142E6"/>
    <w:rsid w:val="00814D3F"/>
    <w:rsid w:val="008156B9"/>
    <w:rsid w:val="00816471"/>
    <w:rsid w:val="00817405"/>
    <w:rsid w:val="00817536"/>
    <w:rsid w:val="00817708"/>
    <w:rsid w:val="008203E9"/>
    <w:rsid w:val="008211D3"/>
    <w:rsid w:val="00821202"/>
    <w:rsid w:val="008212B2"/>
    <w:rsid w:val="00822E6E"/>
    <w:rsid w:val="00823C64"/>
    <w:rsid w:val="00823FFA"/>
    <w:rsid w:val="00824490"/>
    <w:rsid w:val="008244BE"/>
    <w:rsid w:val="00825051"/>
    <w:rsid w:val="00826C1B"/>
    <w:rsid w:val="008272BE"/>
    <w:rsid w:val="00827CFD"/>
    <w:rsid w:val="008316B4"/>
    <w:rsid w:val="00831CF4"/>
    <w:rsid w:val="00831D43"/>
    <w:rsid w:val="0083211B"/>
    <w:rsid w:val="00832FA7"/>
    <w:rsid w:val="00833629"/>
    <w:rsid w:val="0083385C"/>
    <w:rsid w:val="00833A5F"/>
    <w:rsid w:val="00833BD0"/>
    <w:rsid w:val="008340D8"/>
    <w:rsid w:val="0083448D"/>
    <w:rsid w:val="008352E6"/>
    <w:rsid w:val="008354C9"/>
    <w:rsid w:val="00835B3A"/>
    <w:rsid w:val="00835EE0"/>
    <w:rsid w:val="00837823"/>
    <w:rsid w:val="00840827"/>
    <w:rsid w:val="00841075"/>
    <w:rsid w:val="00843646"/>
    <w:rsid w:val="008439B4"/>
    <w:rsid w:val="0084467F"/>
    <w:rsid w:val="00844936"/>
    <w:rsid w:val="00844E16"/>
    <w:rsid w:val="008451AD"/>
    <w:rsid w:val="00846910"/>
    <w:rsid w:val="00847B33"/>
    <w:rsid w:val="00850499"/>
    <w:rsid w:val="0085065D"/>
    <w:rsid w:val="00850741"/>
    <w:rsid w:val="0085093E"/>
    <w:rsid w:val="00850C15"/>
    <w:rsid w:val="00850DAF"/>
    <w:rsid w:val="0085135C"/>
    <w:rsid w:val="008521C6"/>
    <w:rsid w:val="00853CB7"/>
    <w:rsid w:val="00853E10"/>
    <w:rsid w:val="00853E72"/>
    <w:rsid w:val="00853E89"/>
    <w:rsid w:val="008551BF"/>
    <w:rsid w:val="00855A63"/>
    <w:rsid w:val="00856881"/>
    <w:rsid w:val="00856C32"/>
    <w:rsid w:val="00857402"/>
    <w:rsid w:val="00857FB5"/>
    <w:rsid w:val="008603BD"/>
    <w:rsid w:val="00860649"/>
    <w:rsid w:val="008628F9"/>
    <w:rsid w:val="00863139"/>
    <w:rsid w:val="00864610"/>
    <w:rsid w:val="00866E76"/>
    <w:rsid w:val="00866FED"/>
    <w:rsid w:val="00867AE8"/>
    <w:rsid w:val="008704F4"/>
    <w:rsid w:val="008714AF"/>
    <w:rsid w:val="0087246A"/>
    <w:rsid w:val="00872D11"/>
    <w:rsid w:val="00873929"/>
    <w:rsid w:val="008742AF"/>
    <w:rsid w:val="00874684"/>
    <w:rsid w:val="008750DB"/>
    <w:rsid w:val="008767D6"/>
    <w:rsid w:val="00877D2B"/>
    <w:rsid w:val="00877EFE"/>
    <w:rsid w:val="00880085"/>
    <w:rsid w:val="008815F4"/>
    <w:rsid w:val="0088171D"/>
    <w:rsid w:val="00883A62"/>
    <w:rsid w:val="008840D2"/>
    <w:rsid w:val="00884217"/>
    <w:rsid w:val="00884D55"/>
    <w:rsid w:val="00884FF8"/>
    <w:rsid w:val="00885D87"/>
    <w:rsid w:val="00886402"/>
    <w:rsid w:val="00887EA7"/>
    <w:rsid w:val="008904E8"/>
    <w:rsid w:val="00891CBF"/>
    <w:rsid w:val="00892FF1"/>
    <w:rsid w:val="008949AA"/>
    <w:rsid w:val="00894EC3"/>
    <w:rsid w:val="00895191"/>
    <w:rsid w:val="0089584B"/>
    <w:rsid w:val="00896ABB"/>
    <w:rsid w:val="00897E0E"/>
    <w:rsid w:val="008A04A7"/>
    <w:rsid w:val="008A0600"/>
    <w:rsid w:val="008A0BA8"/>
    <w:rsid w:val="008A0F47"/>
    <w:rsid w:val="008A289E"/>
    <w:rsid w:val="008A2B00"/>
    <w:rsid w:val="008A2DCF"/>
    <w:rsid w:val="008A30E5"/>
    <w:rsid w:val="008A4743"/>
    <w:rsid w:val="008A49C3"/>
    <w:rsid w:val="008A6561"/>
    <w:rsid w:val="008A7688"/>
    <w:rsid w:val="008B1884"/>
    <w:rsid w:val="008B2593"/>
    <w:rsid w:val="008B3BCB"/>
    <w:rsid w:val="008B41F8"/>
    <w:rsid w:val="008B42AE"/>
    <w:rsid w:val="008B52E3"/>
    <w:rsid w:val="008B6195"/>
    <w:rsid w:val="008B648C"/>
    <w:rsid w:val="008B7300"/>
    <w:rsid w:val="008B754C"/>
    <w:rsid w:val="008C0062"/>
    <w:rsid w:val="008C0286"/>
    <w:rsid w:val="008C16EB"/>
    <w:rsid w:val="008C1D4B"/>
    <w:rsid w:val="008C238A"/>
    <w:rsid w:val="008C4531"/>
    <w:rsid w:val="008C4D6F"/>
    <w:rsid w:val="008C4FAE"/>
    <w:rsid w:val="008C5239"/>
    <w:rsid w:val="008D0461"/>
    <w:rsid w:val="008D2D64"/>
    <w:rsid w:val="008D3505"/>
    <w:rsid w:val="008D4476"/>
    <w:rsid w:val="008D55A9"/>
    <w:rsid w:val="008D67EA"/>
    <w:rsid w:val="008D6ACA"/>
    <w:rsid w:val="008D70D2"/>
    <w:rsid w:val="008E086C"/>
    <w:rsid w:val="008E3336"/>
    <w:rsid w:val="008E4108"/>
    <w:rsid w:val="008E470B"/>
    <w:rsid w:val="008E522D"/>
    <w:rsid w:val="008E5493"/>
    <w:rsid w:val="008E5B3A"/>
    <w:rsid w:val="008E7428"/>
    <w:rsid w:val="008F0850"/>
    <w:rsid w:val="008F0A55"/>
    <w:rsid w:val="008F0C81"/>
    <w:rsid w:val="008F196E"/>
    <w:rsid w:val="008F1A4C"/>
    <w:rsid w:val="008F1D29"/>
    <w:rsid w:val="008F5820"/>
    <w:rsid w:val="008F625D"/>
    <w:rsid w:val="008F67C5"/>
    <w:rsid w:val="008F73DF"/>
    <w:rsid w:val="008F7E85"/>
    <w:rsid w:val="00900AB4"/>
    <w:rsid w:val="00901375"/>
    <w:rsid w:val="009023EA"/>
    <w:rsid w:val="00902984"/>
    <w:rsid w:val="00902A40"/>
    <w:rsid w:val="00903831"/>
    <w:rsid w:val="00903C11"/>
    <w:rsid w:val="00904827"/>
    <w:rsid w:val="009062AD"/>
    <w:rsid w:val="0090663B"/>
    <w:rsid w:val="009066CE"/>
    <w:rsid w:val="0090679D"/>
    <w:rsid w:val="00906D46"/>
    <w:rsid w:val="009070F7"/>
    <w:rsid w:val="00910126"/>
    <w:rsid w:val="00910755"/>
    <w:rsid w:val="00911A7A"/>
    <w:rsid w:val="00911D48"/>
    <w:rsid w:val="0091268A"/>
    <w:rsid w:val="00912F0C"/>
    <w:rsid w:val="009131C0"/>
    <w:rsid w:val="00913673"/>
    <w:rsid w:val="00913E15"/>
    <w:rsid w:val="0091498E"/>
    <w:rsid w:val="00915452"/>
    <w:rsid w:val="00915844"/>
    <w:rsid w:val="00916390"/>
    <w:rsid w:val="00917072"/>
    <w:rsid w:val="009201B6"/>
    <w:rsid w:val="00920534"/>
    <w:rsid w:val="00920B79"/>
    <w:rsid w:val="00920CA0"/>
    <w:rsid w:val="00921850"/>
    <w:rsid w:val="009224BE"/>
    <w:rsid w:val="00923085"/>
    <w:rsid w:val="0092315E"/>
    <w:rsid w:val="00924C8A"/>
    <w:rsid w:val="00924EF6"/>
    <w:rsid w:val="009253DB"/>
    <w:rsid w:val="009254F2"/>
    <w:rsid w:val="0092623A"/>
    <w:rsid w:val="0092666F"/>
    <w:rsid w:val="009276E5"/>
    <w:rsid w:val="00930BDF"/>
    <w:rsid w:val="00930C06"/>
    <w:rsid w:val="00930DC4"/>
    <w:rsid w:val="00930F49"/>
    <w:rsid w:val="00931A6B"/>
    <w:rsid w:val="00933344"/>
    <w:rsid w:val="009343D4"/>
    <w:rsid w:val="0093545B"/>
    <w:rsid w:val="00936489"/>
    <w:rsid w:val="0093774D"/>
    <w:rsid w:val="00937836"/>
    <w:rsid w:val="00941B4A"/>
    <w:rsid w:val="00942BA4"/>
    <w:rsid w:val="0094354F"/>
    <w:rsid w:val="009437CF"/>
    <w:rsid w:val="00944AD9"/>
    <w:rsid w:val="009452DD"/>
    <w:rsid w:val="0094541A"/>
    <w:rsid w:val="00946C7F"/>
    <w:rsid w:val="00947156"/>
    <w:rsid w:val="00950056"/>
    <w:rsid w:val="00950A1B"/>
    <w:rsid w:val="00951DAF"/>
    <w:rsid w:val="00951EC4"/>
    <w:rsid w:val="00952ED7"/>
    <w:rsid w:val="00953CBD"/>
    <w:rsid w:val="00956721"/>
    <w:rsid w:val="00963D93"/>
    <w:rsid w:val="0096480F"/>
    <w:rsid w:val="00964C6D"/>
    <w:rsid w:val="00965B8A"/>
    <w:rsid w:val="00965BFC"/>
    <w:rsid w:val="009664A8"/>
    <w:rsid w:val="00967122"/>
    <w:rsid w:val="00967AF1"/>
    <w:rsid w:val="0097235B"/>
    <w:rsid w:val="00972FC6"/>
    <w:rsid w:val="009735BD"/>
    <w:rsid w:val="00973E32"/>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1DAB"/>
    <w:rsid w:val="009926BC"/>
    <w:rsid w:val="0099380E"/>
    <w:rsid w:val="0099469F"/>
    <w:rsid w:val="0099477D"/>
    <w:rsid w:val="0099547A"/>
    <w:rsid w:val="00995481"/>
    <w:rsid w:val="0099554A"/>
    <w:rsid w:val="00995E5D"/>
    <w:rsid w:val="009965DC"/>
    <w:rsid w:val="00997269"/>
    <w:rsid w:val="009A0568"/>
    <w:rsid w:val="009A185E"/>
    <w:rsid w:val="009A1CC6"/>
    <w:rsid w:val="009A217C"/>
    <w:rsid w:val="009A4E39"/>
    <w:rsid w:val="009A659D"/>
    <w:rsid w:val="009A6A05"/>
    <w:rsid w:val="009A7055"/>
    <w:rsid w:val="009A7FD9"/>
    <w:rsid w:val="009B129B"/>
    <w:rsid w:val="009B265E"/>
    <w:rsid w:val="009B2879"/>
    <w:rsid w:val="009B3161"/>
    <w:rsid w:val="009B32BD"/>
    <w:rsid w:val="009B43AF"/>
    <w:rsid w:val="009B4516"/>
    <w:rsid w:val="009B66C0"/>
    <w:rsid w:val="009B7CCB"/>
    <w:rsid w:val="009C0AD7"/>
    <w:rsid w:val="009C102B"/>
    <w:rsid w:val="009C145B"/>
    <w:rsid w:val="009C473F"/>
    <w:rsid w:val="009C4BC6"/>
    <w:rsid w:val="009D2865"/>
    <w:rsid w:val="009D376F"/>
    <w:rsid w:val="009D45AC"/>
    <w:rsid w:val="009D5492"/>
    <w:rsid w:val="009D608F"/>
    <w:rsid w:val="009D67E2"/>
    <w:rsid w:val="009D6DD7"/>
    <w:rsid w:val="009D7560"/>
    <w:rsid w:val="009E031A"/>
    <w:rsid w:val="009E11D5"/>
    <w:rsid w:val="009E193F"/>
    <w:rsid w:val="009E242F"/>
    <w:rsid w:val="009E29E9"/>
    <w:rsid w:val="009E370E"/>
    <w:rsid w:val="009E3E74"/>
    <w:rsid w:val="009F00BE"/>
    <w:rsid w:val="009F105F"/>
    <w:rsid w:val="009F14F6"/>
    <w:rsid w:val="009F17D1"/>
    <w:rsid w:val="009F2327"/>
    <w:rsid w:val="009F23A9"/>
    <w:rsid w:val="009F2811"/>
    <w:rsid w:val="009F2F03"/>
    <w:rsid w:val="009F3385"/>
    <w:rsid w:val="009F3895"/>
    <w:rsid w:val="009F3CD0"/>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5466"/>
    <w:rsid w:val="00A27111"/>
    <w:rsid w:val="00A27163"/>
    <w:rsid w:val="00A30040"/>
    <w:rsid w:val="00A30493"/>
    <w:rsid w:val="00A30865"/>
    <w:rsid w:val="00A3130D"/>
    <w:rsid w:val="00A325DA"/>
    <w:rsid w:val="00A329F2"/>
    <w:rsid w:val="00A33A7D"/>
    <w:rsid w:val="00A33B2E"/>
    <w:rsid w:val="00A33ECE"/>
    <w:rsid w:val="00A34099"/>
    <w:rsid w:val="00A349F1"/>
    <w:rsid w:val="00A351C5"/>
    <w:rsid w:val="00A35809"/>
    <w:rsid w:val="00A3594D"/>
    <w:rsid w:val="00A35982"/>
    <w:rsid w:val="00A375E0"/>
    <w:rsid w:val="00A378EC"/>
    <w:rsid w:val="00A41E97"/>
    <w:rsid w:val="00A424EC"/>
    <w:rsid w:val="00A452F7"/>
    <w:rsid w:val="00A47D76"/>
    <w:rsid w:val="00A47DF5"/>
    <w:rsid w:val="00A508C0"/>
    <w:rsid w:val="00A51C14"/>
    <w:rsid w:val="00A5211D"/>
    <w:rsid w:val="00A5258B"/>
    <w:rsid w:val="00A53916"/>
    <w:rsid w:val="00A53B0E"/>
    <w:rsid w:val="00A56080"/>
    <w:rsid w:val="00A561E5"/>
    <w:rsid w:val="00A5623C"/>
    <w:rsid w:val="00A56970"/>
    <w:rsid w:val="00A5758C"/>
    <w:rsid w:val="00A57B4F"/>
    <w:rsid w:val="00A60287"/>
    <w:rsid w:val="00A6093B"/>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028D"/>
    <w:rsid w:val="00A71187"/>
    <w:rsid w:val="00A715FC"/>
    <w:rsid w:val="00A718CE"/>
    <w:rsid w:val="00A71D80"/>
    <w:rsid w:val="00A71F55"/>
    <w:rsid w:val="00A72ABC"/>
    <w:rsid w:val="00A72D07"/>
    <w:rsid w:val="00A73C36"/>
    <w:rsid w:val="00A7671B"/>
    <w:rsid w:val="00A8074F"/>
    <w:rsid w:val="00A81DED"/>
    <w:rsid w:val="00A823B9"/>
    <w:rsid w:val="00A82531"/>
    <w:rsid w:val="00A82D40"/>
    <w:rsid w:val="00A83877"/>
    <w:rsid w:val="00A841F4"/>
    <w:rsid w:val="00A8497A"/>
    <w:rsid w:val="00A84F4F"/>
    <w:rsid w:val="00A85946"/>
    <w:rsid w:val="00A85AC6"/>
    <w:rsid w:val="00A85F93"/>
    <w:rsid w:val="00A85FD1"/>
    <w:rsid w:val="00A873D0"/>
    <w:rsid w:val="00A9044E"/>
    <w:rsid w:val="00A90765"/>
    <w:rsid w:val="00A917A3"/>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A6806"/>
    <w:rsid w:val="00AA6C75"/>
    <w:rsid w:val="00AB00A4"/>
    <w:rsid w:val="00AB0A0B"/>
    <w:rsid w:val="00AB0D43"/>
    <w:rsid w:val="00AB0EA1"/>
    <w:rsid w:val="00AB17E7"/>
    <w:rsid w:val="00AB1CE0"/>
    <w:rsid w:val="00AB2043"/>
    <w:rsid w:val="00AB2D6A"/>
    <w:rsid w:val="00AB32B9"/>
    <w:rsid w:val="00AB431A"/>
    <w:rsid w:val="00AB51E8"/>
    <w:rsid w:val="00AB5A60"/>
    <w:rsid w:val="00AB5B74"/>
    <w:rsid w:val="00AB5CA6"/>
    <w:rsid w:val="00AB5CB2"/>
    <w:rsid w:val="00AB75AE"/>
    <w:rsid w:val="00AB7607"/>
    <w:rsid w:val="00AB7FE3"/>
    <w:rsid w:val="00AC08F6"/>
    <w:rsid w:val="00AC09DF"/>
    <w:rsid w:val="00AC0B1D"/>
    <w:rsid w:val="00AC3999"/>
    <w:rsid w:val="00AC3A12"/>
    <w:rsid w:val="00AC40C8"/>
    <w:rsid w:val="00AC4914"/>
    <w:rsid w:val="00AC4E89"/>
    <w:rsid w:val="00AC592B"/>
    <w:rsid w:val="00AC6A47"/>
    <w:rsid w:val="00AC713E"/>
    <w:rsid w:val="00AC735E"/>
    <w:rsid w:val="00AC7508"/>
    <w:rsid w:val="00AC7D64"/>
    <w:rsid w:val="00AC7F34"/>
    <w:rsid w:val="00AD0811"/>
    <w:rsid w:val="00AD384F"/>
    <w:rsid w:val="00AD3E9A"/>
    <w:rsid w:val="00AD4660"/>
    <w:rsid w:val="00AD4892"/>
    <w:rsid w:val="00AD4937"/>
    <w:rsid w:val="00AD6455"/>
    <w:rsid w:val="00AD7ACB"/>
    <w:rsid w:val="00AE0230"/>
    <w:rsid w:val="00AE0824"/>
    <w:rsid w:val="00AE18BA"/>
    <w:rsid w:val="00AE3B98"/>
    <w:rsid w:val="00AE45F2"/>
    <w:rsid w:val="00AE4E85"/>
    <w:rsid w:val="00AE51D6"/>
    <w:rsid w:val="00AE59A8"/>
    <w:rsid w:val="00AE66BB"/>
    <w:rsid w:val="00AE7963"/>
    <w:rsid w:val="00AF0C8A"/>
    <w:rsid w:val="00AF2004"/>
    <w:rsid w:val="00AF371B"/>
    <w:rsid w:val="00AF449C"/>
    <w:rsid w:val="00AF5852"/>
    <w:rsid w:val="00AF591C"/>
    <w:rsid w:val="00AF670A"/>
    <w:rsid w:val="00AF6ECC"/>
    <w:rsid w:val="00B00345"/>
    <w:rsid w:val="00B019B0"/>
    <w:rsid w:val="00B0311B"/>
    <w:rsid w:val="00B042C2"/>
    <w:rsid w:val="00B0449C"/>
    <w:rsid w:val="00B074AA"/>
    <w:rsid w:val="00B079B8"/>
    <w:rsid w:val="00B07AF9"/>
    <w:rsid w:val="00B10FE2"/>
    <w:rsid w:val="00B149BA"/>
    <w:rsid w:val="00B14E84"/>
    <w:rsid w:val="00B1583C"/>
    <w:rsid w:val="00B17FD1"/>
    <w:rsid w:val="00B20796"/>
    <w:rsid w:val="00B20CA8"/>
    <w:rsid w:val="00B20F3C"/>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379D8"/>
    <w:rsid w:val="00B41808"/>
    <w:rsid w:val="00B41A27"/>
    <w:rsid w:val="00B41C7F"/>
    <w:rsid w:val="00B42348"/>
    <w:rsid w:val="00B42F8B"/>
    <w:rsid w:val="00B44622"/>
    <w:rsid w:val="00B44C35"/>
    <w:rsid w:val="00B45F00"/>
    <w:rsid w:val="00B46EE2"/>
    <w:rsid w:val="00B4754E"/>
    <w:rsid w:val="00B47F79"/>
    <w:rsid w:val="00B51F59"/>
    <w:rsid w:val="00B524BA"/>
    <w:rsid w:val="00B527B8"/>
    <w:rsid w:val="00B53E90"/>
    <w:rsid w:val="00B54256"/>
    <w:rsid w:val="00B54304"/>
    <w:rsid w:val="00B54531"/>
    <w:rsid w:val="00B549B8"/>
    <w:rsid w:val="00B55A89"/>
    <w:rsid w:val="00B55E53"/>
    <w:rsid w:val="00B57AB7"/>
    <w:rsid w:val="00B6064C"/>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5759"/>
    <w:rsid w:val="00B75BD3"/>
    <w:rsid w:val="00B7600B"/>
    <w:rsid w:val="00B761A1"/>
    <w:rsid w:val="00B764BA"/>
    <w:rsid w:val="00B76CDA"/>
    <w:rsid w:val="00B77483"/>
    <w:rsid w:val="00B804C2"/>
    <w:rsid w:val="00B80C86"/>
    <w:rsid w:val="00B815C7"/>
    <w:rsid w:val="00B8170D"/>
    <w:rsid w:val="00B83312"/>
    <w:rsid w:val="00B84D63"/>
    <w:rsid w:val="00B85291"/>
    <w:rsid w:val="00B87BE5"/>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0266"/>
    <w:rsid w:val="00BA0B6A"/>
    <w:rsid w:val="00BA129D"/>
    <w:rsid w:val="00BA18E3"/>
    <w:rsid w:val="00BA3F3F"/>
    <w:rsid w:val="00BA42C2"/>
    <w:rsid w:val="00BA469B"/>
    <w:rsid w:val="00BA48D4"/>
    <w:rsid w:val="00BA541A"/>
    <w:rsid w:val="00BA5777"/>
    <w:rsid w:val="00BA65C9"/>
    <w:rsid w:val="00BA6EB3"/>
    <w:rsid w:val="00BA6F21"/>
    <w:rsid w:val="00BA70FB"/>
    <w:rsid w:val="00BA7C8F"/>
    <w:rsid w:val="00BB06A3"/>
    <w:rsid w:val="00BB182A"/>
    <w:rsid w:val="00BB1BE1"/>
    <w:rsid w:val="00BB2F51"/>
    <w:rsid w:val="00BB44AD"/>
    <w:rsid w:val="00BB4CF9"/>
    <w:rsid w:val="00BB6676"/>
    <w:rsid w:val="00BB6787"/>
    <w:rsid w:val="00BB718A"/>
    <w:rsid w:val="00BB768C"/>
    <w:rsid w:val="00BC0348"/>
    <w:rsid w:val="00BC106D"/>
    <w:rsid w:val="00BC1C7F"/>
    <w:rsid w:val="00BC33FF"/>
    <w:rsid w:val="00BC358C"/>
    <w:rsid w:val="00BC4302"/>
    <w:rsid w:val="00BC48C7"/>
    <w:rsid w:val="00BC5F31"/>
    <w:rsid w:val="00BD0943"/>
    <w:rsid w:val="00BD0B31"/>
    <w:rsid w:val="00BD1600"/>
    <w:rsid w:val="00BD3587"/>
    <w:rsid w:val="00BD51A7"/>
    <w:rsid w:val="00BD5B40"/>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54A"/>
    <w:rsid w:val="00BF3F59"/>
    <w:rsid w:val="00BF4550"/>
    <w:rsid w:val="00BF520C"/>
    <w:rsid w:val="00C0003A"/>
    <w:rsid w:val="00C0035E"/>
    <w:rsid w:val="00C004B3"/>
    <w:rsid w:val="00C00CEB"/>
    <w:rsid w:val="00C019FB"/>
    <w:rsid w:val="00C02CDA"/>
    <w:rsid w:val="00C03126"/>
    <w:rsid w:val="00C0372B"/>
    <w:rsid w:val="00C037DA"/>
    <w:rsid w:val="00C038A8"/>
    <w:rsid w:val="00C03A7A"/>
    <w:rsid w:val="00C03DB2"/>
    <w:rsid w:val="00C04250"/>
    <w:rsid w:val="00C042B9"/>
    <w:rsid w:val="00C04CF7"/>
    <w:rsid w:val="00C055DC"/>
    <w:rsid w:val="00C06D8C"/>
    <w:rsid w:val="00C07779"/>
    <w:rsid w:val="00C10404"/>
    <w:rsid w:val="00C104C3"/>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2460"/>
    <w:rsid w:val="00C5390C"/>
    <w:rsid w:val="00C556B4"/>
    <w:rsid w:val="00C564A2"/>
    <w:rsid w:val="00C5765D"/>
    <w:rsid w:val="00C60E68"/>
    <w:rsid w:val="00C619A6"/>
    <w:rsid w:val="00C61E5B"/>
    <w:rsid w:val="00C62EA1"/>
    <w:rsid w:val="00C6331A"/>
    <w:rsid w:val="00C64095"/>
    <w:rsid w:val="00C65240"/>
    <w:rsid w:val="00C65AFE"/>
    <w:rsid w:val="00C66697"/>
    <w:rsid w:val="00C673E6"/>
    <w:rsid w:val="00C708AB"/>
    <w:rsid w:val="00C71B41"/>
    <w:rsid w:val="00C71CC9"/>
    <w:rsid w:val="00C72027"/>
    <w:rsid w:val="00C7301A"/>
    <w:rsid w:val="00C734F4"/>
    <w:rsid w:val="00C7492B"/>
    <w:rsid w:val="00C759C1"/>
    <w:rsid w:val="00C75F04"/>
    <w:rsid w:val="00C760D6"/>
    <w:rsid w:val="00C77911"/>
    <w:rsid w:val="00C81B21"/>
    <w:rsid w:val="00C83A36"/>
    <w:rsid w:val="00C84C46"/>
    <w:rsid w:val="00C910EF"/>
    <w:rsid w:val="00C91FFD"/>
    <w:rsid w:val="00C92ECE"/>
    <w:rsid w:val="00C9368A"/>
    <w:rsid w:val="00C93EE7"/>
    <w:rsid w:val="00C9427B"/>
    <w:rsid w:val="00C94BC0"/>
    <w:rsid w:val="00C96776"/>
    <w:rsid w:val="00C96951"/>
    <w:rsid w:val="00CA1037"/>
    <w:rsid w:val="00CA118F"/>
    <w:rsid w:val="00CA165F"/>
    <w:rsid w:val="00CA29D5"/>
    <w:rsid w:val="00CA2C62"/>
    <w:rsid w:val="00CA2F87"/>
    <w:rsid w:val="00CA334D"/>
    <w:rsid w:val="00CA46B9"/>
    <w:rsid w:val="00CA574B"/>
    <w:rsid w:val="00CA5DD5"/>
    <w:rsid w:val="00CA7F8D"/>
    <w:rsid w:val="00CB1244"/>
    <w:rsid w:val="00CB22B5"/>
    <w:rsid w:val="00CB2E36"/>
    <w:rsid w:val="00CB3BAB"/>
    <w:rsid w:val="00CB4E63"/>
    <w:rsid w:val="00CB6F7F"/>
    <w:rsid w:val="00CB6FCD"/>
    <w:rsid w:val="00CB78DE"/>
    <w:rsid w:val="00CB7FE0"/>
    <w:rsid w:val="00CC19F7"/>
    <w:rsid w:val="00CC1B83"/>
    <w:rsid w:val="00CC25B0"/>
    <w:rsid w:val="00CC3320"/>
    <w:rsid w:val="00CC362C"/>
    <w:rsid w:val="00CC3E4E"/>
    <w:rsid w:val="00CC4870"/>
    <w:rsid w:val="00CC654D"/>
    <w:rsid w:val="00CC6CF6"/>
    <w:rsid w:val="00CC7235"/>
    <w:rsid w:val="00CC748F"/>
    <w:rsid w:val="00CD1311"/>
    <w:rsid w:val="00CD17B9"/>
    <w:rsid w:val="00CD2359"/>
    <w:rsid w:val="00CD3B05"/>
    <w:rsid w:val="00CD453C"/>
    <w:rsid w:val="00CD5C9E"/>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068"/>
    <w:rsid w:val="00CF64E4"/>
    <w:rsid w:val="00CF761E"/>
    <w:rsid w:val="00D000A0"/>
    <w:rsid w:val="00D01ECB"/>
    <w:rsid w:val="00D022A4"/>
    <w:rsid w:val="00D02D61"/>
    <w:rsid w:val="00D03BBF"/>
    <w:rsid w:val="00D066F3"/>
    <w:rsid w:val="00D06F61"/>
    <w:rsid w:val="00D105A0"/>
    <w:rsid w:val="00D12370"/>
    <w:rsid w:val="00D14E9E"/>
    <w:rsid w:val="00D153EF"/>
    <w:rsid w:val="00D16499"/>
    <w:rsid w:val="00D1658C"/>
    <w:rsid w:val="00D1662C"/>
    <w:rsid w:val="00D203CA"/>
    <w:rsid w:val="00D206DA"/>
    <w:rsid w:val="00D2123A"/>
    <w:rsid w:val="00D21418"/>
    <w:rsid w:val="00D21491"/>
    <w:rsid w:val="00D22F80"/>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A19"/>
    <w:rsid w:val="00D451F7"/>
    <w:rsid w:val="00D45C8D"/>
    <w:rsid w:val="00D46691"/>
    <w:rsid w:val="00D50909"/>
    <w:rsid w:val="00D5101C"/>
    <w:rsid w:val="00D5400A"/>
    <w:rsid w:val="00D54540"/>
    <w:rsid w:val="00D55A78"/>
    <w:rsid w:val="00D55F3C"/>
    <w:rsid w:val="00D56C35"/>
    <w:rsid w:val="00D5706A"/>
    <w:rsid w:val="00D578FF"/>
    <w:rsid w:val="00D57A79"/>
    <w:rsid w:val="00D57E4A"/>
    <w:rsid w:val="00D605D3"/>
    <w:rsid w:val="00D60EDD"/>
    <w:rsid w:val="00D62D7E"/>
    <w:rsid w:val="00D649D3"/>
    <w:rsid w:val="00D658F3"/>
    <w:rsid w:val="00D66368"/>
    <w:rsid w:val="00D6638A"/>
    <w:rsid w:val="00D6664E"/>
    <w:rsid w:val="00D667CA"/>
    <w:rsid w:val="00D70DA7"/>
    <w:rsid w:val="00D71362"/>
    <w:rsid w:val="00D72DF9"/>
    <w:rsid w:val="00D731C8"/>
    <w:rsid w:val="00D73807"/>
    <w:rsid w:val="00D739CA"/>
    <w:rsid w:val="00D77079"/>
    <w:rsid w:val="00D809AF"/>
    <w:rsid w:val="00D80C32"/>
    <w:rsid w:val="00D81C0B"/>
    <w:rsid w:val="00D81F36"/>
    <w:rsid w:val="00D8245D"/>
    <w:rsid w:val="00D83946"/>
    <w:rsid w:val="00D8409A"/>
    <w:rsid w:val="00D84975"/>
    <w:rsid w:val="00D849D8"/>
    <w:rsid w:val="00D866D8"/>
    <w:rsid w:val="00D86DCD"/>
    <w:rsid w:val="00D87FE3"/>
    <w:rsid w:val="00D90012"/>
    <w:rsid w:val="00D91571"/>
    <w:rsid w:val="00D93B58"/>
    <w:rsid w:val="00D95141"/>
    <w:rsid w:val="00D9541D"/>
    <w:rsid w:val="00D9576A"/>
    <w:rsid w:val="00D95DA3"/>
    <w:rsid w:val="00D96C72"/>
    <w:rsid w:val="00D97592"/>
    <w:rsid w:val="00D979E0"/>
    <w:rsid w:val="00D97CB8"/>
    <w:rsid w:val="00DA0A6E"/>
    <w:rsid w:val="00DA1A1A"/>
    <w:rsid w:val="00DA1B10"/>
    <w:rsid w:val="00DA1D96"/>
    <w:rsid w:val="00DA2749"/>
    <w:rsid w:val="00DA2E10"/>
    <w:rsid w:val="00DA40B5"/>
    <w:rsid w:val="00DA4586"/>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6D0"/>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614B"/>
    <w:rsid w:val="00DF7282"/>
    <w:rsid w:val="00DF72F2"/>
    <w:rsid w:val="00E00598"/>
    <w:rsid w:val="00E00AA6"/>
    <w:rsid w:val="00E00FC9"/>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0FE"/>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4C4E"/>
    <w:rsid w:val="00E35A7D"/>
    <w:rsid w:val="00E3685B"/>
    <w:rsid w:val="00E36C01"/>
    <w:rsid w:val="00E36C45"/>
    <w:rsid w:val="00E37BC2"/>
    <w:rsid w:val="00E40619"/>
    <w:rsid w:val="00E436D0"/>
    <w:rsid w:val="00E4413C"/>
    <w:rsid w:val="00E446FC"/>
    <w:rsid w:val="00E45699"/>
    <w:rsid w:val="00E466C9"/>
    <w:rsid w:val="00E467DE"/>
    <w:rsid w:val="00E470FC"/>
    <w:rsid w:val="00E474B0"/>
    <w:rsid w:val="00E47C3E"/>
    <w:rsid w:val="00E50681"/>
    <w:rsid w:val="00E52259"/>
    <w:rsid w:val="00E536A4"/>
    <w:rsid w:val="00E536D7"/>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19C3"/>
    <w:rsid w:val="00E82FF5"/>
    <w:rsid w:val="00E83BC5"/>
    <w:rsid w:val="00E8569E"/>
    <w:rsid w:val="00E8591A"/>
    <w:rsid w:val="00E861D4"/>
    <w:rsid w:val="00E863C4"/>
    <w:rsid w:val="00E86B5F"/>
    <w:rsid w:val="00E90644"/>
    <w:rsid w:val="00E90C87"/>
    <w:rsid w:val="00E92680"/>
    <w:rsid w:val="00E92F41"/>
    <w:rsid w:val="00E92FAF"/>
    <w:rsid w:val="00E939B8"/>
    <w:rsid w:val="00E93F21"/>
    <w:rsid w:val="00E9554E"/>
    <w:rsid w:val="00E95EDC"/>
    <w:rsid w:val="00E96154"/>
    <w:rsid w:val="00E969C1"/>
    <w:rsid w:val="00E96C2B"/>
    <w:rsid w:val="00E97332"/>
    <w:rsid w:val="00E9799B"/>
    <w:rsid w:val="00EA0D52"/>
    <w:rsid w:val="00EA0E9E"/>
    <w:rsid w:val="00EA139A"/>
    <w:rsid w:val="00EA27A6"/>
    <w:rsid w:val="00EA2ED0"/>
    <w:rsid w:val="00EA37F5"/>
    <w:rsid w:val="00EA55F9"/>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2B63"/>
    <w:rsid w:val="00ED3890"/>
    <w:rsid w:val="00ED3A1B"/>
    <w:rsid w:val="00ED4218"/>
    <w:rsid w:val="00ED4EF1"/>
    <w:rsid w:val="00ED574C"/>
    <w:rsid w:val="00ED6B0D"/>
    <w:rsid w:val="00ED70CD"/>
    <w:rsid w:val="00ED774C"/>
    <w:rsid w:val="00ED7C68"/>
    <w:rsid w:val="00EE0618"/>
    <w:rsid w:val="00EE0A23"/>
    <w:rsid w:val="00EE2877"/>
    <w:rsid w:val="00EE3C20"/>
    <w:rsid w:val="00EE3C34"/>
    <w:rsid w:val="00EE3CDB"/>
    <w:rsid w:val="00EE45C9"/>
    <w:rsid w:val="00EE5421"/>
    <w:rsid w:val="00EE7D13"/>
    <w:rsid w:val="00EF532D"/>
    <w:rsid w:val="00EF59E8"/>
    <w:rsid w:val="00EF6347"/>
    <w:rsid w:val="00EF78BA"/>
    <w:rsid w:val="00EF796F"/>
    <w:rsid w:val="00F00DFD"/>
    <w:rsid w:val="00F0124A"/>
    <w:rsid w:val="00F017B5"/>
    <w:rsid w:val="00F019D6"/>
    <w:rsid w:val="00F0254E"/>
    <w:rsid w:val="00F027E6"/>
    <w:rsid w:val="00F028B2"/>
    <w:rsid w:val="00F02FEA"/>
    <w:rsid w:val="00F03424"/>
    <w:rsid w:val="00F04449"/>
    <w:rsid w:val="00F04E72"/>
    <w:rsid w:val="00F05A8A"/>
    <w:rsid w:val="00F07E8A"/>
    <w:rsid w:val="00F1129C"/>
    <w:rsid w:val="00F1179B"/>
    <w:rsid w:val="00F124D8"/>
    <w:rsid w:val="00F12BC0"/>
    <w:rsid w:val="00F13AC3"/>
    <w:rsid w:val="00F13C96"/>
    <w:rsid w:val="00F150EB"/>
    <w:rsid w:val="00F1526E"/>
    <w:rsid w:val="00F15944"/>
    <w:rsid w:val="00F15B4E"/>
    <w:rsid w:val="00F163B5"/>
    <w:rsid w:val="00F1730C"/>
    <w:rsid w:val="00F1736D"/>
    <w:rsid w:val="00F17FF6"/>
    <w:rsid w:val="00F20CF2"/>
    <w:rsid w:val="00F21056"/>
    <w:rsid w:val="00F216C8"/>
    <w:rsid w:val="00F21DD3"/>
    <w:rsid w:val="00F255D2"/>
    <w:rsid w:val="00F268F5"/>
    <w:rsid w:val="00F272DD"/>
    <w:rsid w:val="00F27362"/>
    <w:rsid w:val="00F277BA"/>
    <w:rsid w:val="00F31570"/>
    <w:rsid w:val="00F31F99"/>
    <w:rsid w:val="00F320BF"/>
    <w:rsid w:val="00F32859"/>
    <w:rsid w:val="00F32F65"/>
    <w:rsid w:val="00F3353D"/>
    <w:rsid w:val="00F33AB9"/>
    <w:rsid w:val="00F34210"/>
    <w:rsid w:val="00F34DEE"/>
    <w:rsid w:val="00F36177"/>
    <w:rsid w:val="00F36178"/>
    <w:rsid w:val="00F36494"/>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B76"/>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76858"/>
    <w:rsid w:val="00F8035B"/>
    <w:rsid w:val="00F816EF"/>
    <w:rsid w:val="00F81DBB"/>
    <w:rsid w:val="00F8251B"/>
    <w:rsid w:val="00F82538"/>
    <w:rsid w:val="00F839E5"/>
    <w:rsid w:val="00F83C0E"/>
    <w:rsid w:val="00F83C94"/>
    <w:rsid w:val="00F8402C"/>
    <w:rsid w:val="00F84A0A"/>
    <w:rsid w:val="00F866D8"/>
    <w:rsid w:val="00F86924"/>
    <w:rsid w:val="00F8723C"/>
    <w:rsid w:val="00F9069A"/>
    <w:rsid w:val="00F90FF1"/>
    <w:rsid w:val="00F91FA0"/>
    <w:rsid w:val="00F929B3"/>
    <w:rsid w:val="00F92A25"/>
    <w:rsid w:val="00F93A8A"/>
    <w:rsid w:val="00F94C9A"/>
    <w:rsid w:val="00F95964"/>
    <w:rsid w:val="00F967BA"/>
    <w:rsid w:val="00F96EF0"/>
    <w:rsid w:val="00FA071B"/>
    <w:rsid w:val="00FA1743"/>
    <w:rsid w:val="00FA182E"/>
    <w:rsid w:val="00FA2094"/>
    <w:rsid w:val="00FA2829"/>
    <w:rsid w:val="00FA4D0F"/>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4C94"/>
    <w:rsid w:val="00FD698C"/>
    <w:rsid w:val="00FD6B30"/>
    <w:rsid w:val="00FD7DEE"/>
    <w:rsid w:val="00FE0264"/>
    <w:rsid w:val="00FE0985"/>
    <w:rsid w:val="00FE2C8D"/>
    <w:rsid w:val="00FE3114"/>
    <w:rsid w:val="00FE34E3"/>
    <w:rsid w:val="00FE3ACF"/>
    <w:rsid w:val="00FE4CF6"/>
    <w:rsid w:val="00FE7843"/>
    <w:rsid w:val="00FE7FE9"/>
    <w:rsid w:val="00FF055E"/>
    <w:rsid w:val="00FF0C19"/>
    <w:rsid w:val="00FF19A1"/>
    <w:rsid w:val="00FF2320"/>
    <w:rsid w:val="00FF4476"/>
    <w:rsid w:val="00FF5F0E"/>
    <w:rsid w:val="00FF6099"/>
    <w:rsid w:val="00FF6229"/>
    <w:rsid w:val="00FF62E1"/>
    <w:rsid w:val="00FF6575"/>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0">
    <w:name w:val="heading 1"/>
    <w:basedOn w:val="a0"/>
    <w:next w:val="a0"/>
    <w:link w:val="11"/>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nhideWhenUsed/>
    <w:qFormat/>
    <w:rsid w:val="00492187"/>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237BD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paragraph" w:styleId="6">
    <w:name w:val="heading 6"/>
    <w:basedOn w:val="a0"/>
    <w:next w:val="a0"/>
    <w:link w:val="60"/>
    <w:qFormat/>
    <w:rsid w:val="008A2DCF"/>
    <w:pPr>
      <w:keepNext/>
      <w:spacing w:after="0" w:line="240" w:lineRule="auto"/>
      <w:jc w:val="center"/>
      <w:outlineLvl w:val="5"/>
    </w:pPr>
    <w:rPr>
      <w:rFonts w:ascii="Arial" w:hAnsi="Arial" w:cs="Arial"/>
      <w:b/>
      <w:bCs/>
      <w:i/>
      <w:iCs/>
      <w:szCs w:val="28"/>
      <w:lang w:val="en-US"/>
    </w:rPr>
  </w:style>
  <w:style w:type="paragraph" w:styleId="7">
    <w:name w:val="heading 7"/>
    <w:basedOn w:val="a0"/>
    <w:next w:val="a0"/>
    <w:link w:val="70"/>
    <w:qFormat/>
    <w:rsid w:val="008A2DCF"/>
    <w:pPr>
      <w:keepNext/>
      <w:spacing w:after="0" w:line="240" w:lineRule="auto"/>
      <w:jc w:val="center"/>
      <w:outlineLvl w:val="6"/>
    </w:pPr>
    <w:rPr>
      <w:rFonts w:ascii="Arial" w:hAnsi="Arial" w:cs="Arial"/>
      <w:sz w:val="24"/>
      <w:szCs w:val="24"/>
      <w:lang w:val="en-US"/>
    </w:rPr>
  </w:style>
  <w:style w:type="paragraph" w:styleId="8">
    <w:name w:val="heading 8"/>
    <w:basedOn w:val="a0"/>
    <w:next w:val="a0"/>
    <w:link w:val="80"/>
    <w:qFormat/>
    <w:rsid w:val="008A2DCF"/>
    <w:pPr>
      <w:keepNext/>
      <w:spacing w:after="0" w:line="240" w:lineRule="auto"/>
      <w:jc w:val="center"/>
      <w:outlineLvl w:val="7"/>
    </w:pPr>
    <w:rPr>
      <w:rFonts w:ascii="Arial" w:hAnsi="Arial" w:cs="Arial"/>
      <w:b/>
      <w:bCs/>
      <w:szCs w:val="28"/>
      <w:lang w:val="en-US"/>
    </w:rPr>
  </w:style>
  <w:style w:type="paragraph" w:styleId="9">
    <w:name w:val="heading 9"/>
    <w:basedOn w:val="a0"/>
    <w:next w:val="a0"/>
    <w:link w:val="90"/>
    <w:qFormat/>
    <w:rsid w:val="008A2DCF"/>
    <w:pPr>
      <w:keepNext/>
      <w:spacing w:after="0" w:line="240" w:lineRule="auto"/>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ТNR AMPU"/>
    <w:link w:val="a5"/>
    <w:uiPriority w:val="99"/>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6">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7">
    <w:name w:val="List Paragraph"/>
    <w:aliases w:val="Elenco Normale,Список уровня 2,название табл/рис,Chapter10,заголовок 1.1,Bullet Number,Bullet 1,Use Case List Paragraph,lp1,lp11,List Paragraph11,Текст таблицы,AC List 01,List Paragraph,Number Bullets,List Paragraph (numbered (a)),Литератур"/>
    <w:basedOn w:val="a0"/>
    <w:link w:val="a8"/>
    <w:uiPriority w:val="34"/>
    <w:qFormat/>
    <w:rsid w:val="008D2D64"/>
    <w:pPr>
      <w:ind w:left="720"/>
      <w:contextualSpacing/>
    </w:pPr>
  </w:style>
  <w:style w:type="paragraph" w:styleId="a9">
    <w:name w:val="Normal (Web)"/>
    <w:aliases w:val="Обычный (веб),Обычный (Web),Обычный (веб) Знак1,Знак17 Знак2,Знак18 Знак Знак1,Знак17 Знак1 Знак1,Знак17 Знак1 Знак,Обычный (веб) Знак Знак2,Обычный (веб) Знак Знак Знак,Знак17 Знак2 Знак Знак Знак,Знак18 Знак Знак1 Знак Знак Знак"/>
    <w:basedOn w:val="a0"/>
    <w:link w:val="aa"/>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0"/>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1">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0">
    <w:name w:val="Стандартний HTML Знак"/>
    <w:aliases w:val="HTML Preformatted Char Знак1"/>
    <w:link w:val="HTML"/>
    <w:rsid w:val="00315DD7"/>
    <w:rPr>
      <w:rFonts w:ascii="Courier New" w:eastAsia="Courier New" w:hAnsi="Courier New" w:cs="Courier New"/>
      <w:lang w:eastAsia="ar-SA"/>
    </w:rPr>
  </w:style>
  <w:style w:type="paragraph" w:customStyle="1" w:styleId="61">
    <w:name w:val="Название6"/>
    <w:basedOn w:val="a0"/>
    <w:next w:val="ab"/>
    <w:link w:val="ac"/>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c">
    <w:name w:val="Название Знак"/>
    <w:link w:val="61"/>
    <w:rsid w:val="00315DD7"/>
    <w:rPr>
      <w:rFonts w:ascii="Arial" w:eastAsia="Times New Roman" w:hAnsi="Arial"/>
      <w:b/>
      <w:sz w:val="18"/>
      <w:lang w:val="uk-UA" w:eastAsia="ar-SA"/>
    </w:rPr>
  </w:style>
  <w:style w:type="paragraph" w:styleId="ab">
    <w:name w:val="Subtitle"/>
    <w:basedOn w:val="a0"/>
    <w:next w:val="a0"/>
    <w:link w:val="ad"/>
    <w:qFormat/>
    <w:rsid w:val="00315DD7"/>
    <w:pPr>
      <w:spacing w:after="60"/>
      <w:jc w:val="center"/>
      <w:outlineLvl w:val="1"/>
    </w:pPr>
    <w:rPr>
      <w:rFonts w:ascii="Cambria" w:hAnsi="Cambria"/>
      <w:sz w:val="24"/>
      <w:szCs w:val="24"/>
    </w:rPr>
  </w:style>
  <w:style w:type="character" w:customStyle="1" w:styleId="ad">
    <w:name w:val="Підзаголовок Знак"/>
    <w:link w:val="ab"/>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e">
    <w:name w:val="Hyperlink"/>
    <w:uiPriority w:val="99"/>
    <w:rsid w:val="00410D82"/>
    <w:rPr>
      <w:color w:val="0000FF"/>
      <w:u w:val="single"/>
    </w:rPr>
  </w:style>
  <w:style w:type="character" w:customStyle="1" w:styleId="21">
    <w:name w:val="Основний текст з від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f">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f0">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1">
    <w:name w:val="Body Text Indent"/>
    <w:basedOn w:val="a0"/>
    <w:link w:val="af2"/>
    <w:unhideWhenUsed/>
    <w:rsid w:val="0025320B"/>
    <w:pPr>
      <w:spacing w:after="120"/>
      <w:ind w:left="283"/>
    </w:pPr>
  </w:style>
  <w:style w:type="character" w:customStyle="1" w:styleId="af2">
    <w:name w:val="Основний текст з відступом Знак"/>
    <w:link w:val="af1"/>
    <w:rsid w:val="0025320B"/>
    <w:rPr>
      <w:rFonts w:ascii="Times New Roman" w:eastAsia="Times New Roman" w:hAnsi="Times New Roman"/>
      <w:sz w:val="28"/>
      <w:szCs w:val="22"/>
      <w:lang w:val="uk-UA" w:eastAsia="en-US"/>
    </w:rPr>
  </w:style>
  <w:style w:type="paragraph" w:styleId="af3">
    <w:name w:val="Body Text"/>
    <w:basedOn w:val="a0"/>
    <w:link w:val="af4"/>
    <w:rsid w:val="0025320B"/>
    <w:pPr>
      <w:widowControl w:val="0"/>
      <w:suppressAutoHyphens/>
      <w:spacing w:after="120" w:line="240" w:lineRule="auto"/>
    </w:pPr>
    <w:rPr>
      <w:rFonts w:eastAsia="Lucida Sans Unicode"/>
      <w:sz w:val="24"/>
      <w:szCs w:val="24"/>
    </w:rPr>
  </w:style>
  <w:style w:type="character" w:customStyle="1" w:styleId="af4">
    <w:name w:val="Основний текст Знак"/>
    <w:link w:val="af3"/>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1">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5">
    <w:name w:val="Символ нумерации"/>
    <w:rsid w:val="008A289E"/>
  </w:style>
  <w:style w:type="paragraph" w:styleId="af6">
    <w:name w:val="Title"/>
    <w:aliases w:val="Название,Название5"/>
    <w:basedOn w:val="a0"/>
    <w:next w:val="af3"/>
    <w:qFormat/>
    <w:rsid w:val="008A289E"/>
    <w:pPr>
      <w:keepNext/>
      <w:widowControl w:val="0"/>
      <w:suppressAutoHyphens/>
      <w:spacing w:before="240" w:after="120" w:line="240" w:lineRule="auto"/>
    </w:pPr>
    <w:rPr>
      <w:rFonts w:eastAsia="Lucida Sans Unicode" w:cs="Tahoma"/>
      <w:szCs w:val="28"/>
    </w:rPr>
  </w:style>
  <w:style w:type="paragraph" w:styleId="af7">
    <w:name w:val="List"/>
    <w:basedOn w:val="af3"/>
    <w:rsid w:val="008A289E"/>
    <w:rPr>
      <w:rFonts w:cs="Tahoma"/>
    </w:rPr>
  </w:style>
  <w:style w:type="paragraph" w:customStyle="1" w:styleId="12">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3">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8">
    <w:name w:val="Balloon Text"/>
    <w:basedOn w:val="a0"/>
    <w:link w:val="af9"/>
    <w:rsid w:val="008A289E"/>
    <w:pPr>
      <w:widowControl w:val="0"/>
      <w:suppressAutoHyphens/>
      <w:spacing w:after="0" w:line="240" w:lineRule="auto"/>
    </w:pPr>
    <w:rPr>
      <w:rFonts w:ascii="Tahoma" w:eastAsia="Lucida Sans Unicode" w:hAnsi="Tahoma"/>
      <w:sz w:val="16"/>
      <w:szCs w:val="16"/>
    </w:rPr>
  </w:style>
  <w:style w:type="character" w:customStyle="1" w:styleId="af9">
    <w:name w:val="Текст у виносці Знак"/>
    <w:link w:val="af8"/>
    <w:rsid w:val="008A289E"/>
    <w:rPr>
      <w:rFonts w:ascii="Tahoma" w:eastAsia="Lucida Sans Unicode" w:hAnsi="Tahoma" w:cs="Tahoma"/>
      <w:sz w:val="16"/>
      <w:szCs w:val="16"/>
      <w:lang w:val="uk-UA"/>
    </w:rPr>
  </w:style>
  <w:style w:type="paragraph" w:customStyle="1" w:styleId="afa">
    <w:name w:val="Знак Знак"/>
    <w:basedOn w:val="a0"/>
    <w:rsid w:val="008A289E"/>
    <w:pPr>
      <w:spacing w:after="0" w:line="240" w:lineRule="auto"/>
    </w:pPr>
    <w:rPr>
      <w:rFonts w:ascii="Verdana" w:hAnsi="Verdana" w:cs="Verdana"/>
      <w:sz w:val="24"/>
      <w:szCs w:val="24"/>
      <w:lang w:val="en-US"/>
    </w:rPr>
  </w:style>
  <w:style w:type="paragraph" w:customStyle="1" w:styleId="14">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5">
    <w:name w:val="Нет списка1"/>
    <w:next w:val="a3"/>
    <w:uiPriority w:val="99"/>
    <w:semiHidden/>
    <w:unhideWhenUsed/>
    <w:rsid w:val="008A289E"/>
  </w:style>
  <w:style w:type="character" w:customStyle="1" w:styleId="16">
    <w:name w:val="Заголовок №1_"/>
    <w:link w:val="17"/>
    <w:rsid w:val="00E96C2B"/>
    <w:rPr>
      <w:rFonts w:ascii="Times New Roman" w:hAnsi="Times New Roman"/>
      <w:b/>
      <w:bCs/>
      <w:sz w:val="30"/>
      <w:szCs w:val="30"/>
      <w:shd w:val="clear" w:color="auto" w:fill="FFFFFF"/>
    </w:rPr>
  </w:style>
  <w:style w:type="paragraph" w:customStyle="1" w:styleId="17">
    <w:name w:val="Заголовок №1"/>
    <w:basedOn w:val="a0"/>
    <w:link w:val="16"/>
    <w:rsid w:val="00E96C2B"/>
    <w:pPr>
      <w:shd w:val="clear" w:color="auto" w:fill="FFFFFF"/>
      <w:spacing w:after="240" w:line="240" w:lineRule="atLeast"/>
      <w:outlineLvl w:val="0"/>
    </w:pPr>
    <w:rPr>
      <w:rFonts w:eastAsia="Calibri"/>
      <w:b/>
      <w:bCs/>
      <w:sz w:val="30"/>
      <w:szCs w:val="30"/>
      <w:lang w:val="x-none" w:eastAsia="x-none"/>
    </w:rPr>
  </w:style>
  <w:style w:type="paragraph" w:styleId="afb">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c"/>
    <w:unhideWhenUsed/>
    <w:rsid w:val="001927D3"/>
    <w:pPr>
      <w:tabs>
        <w:tab w:val="center" w:pos="4677"/>
        <w:tab w:val="right" w:pos="9355"/>
      </w:tabs>
    </w:pPr>
  </w:style>
  <w:style w:type="character" w:customStyle="1" w:styleId="afc">
    <w:name w:val="Верхні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b"/>
    <w:rsid w:val="001927D3"/>
    <w:rPr>
      <w:rFonts w:ascii="Times New Roman" w:eastAsia="Times New Roman" w:hAnsi="Times New Roman"/>
      <w:sz w:val="28"/>
      <w:szCs w:val="22"/>
      <w:lang w:val="uk-UA" w:eastAsia="en-US"/>
    </w:rPr>
  </w:style>
  <w:style w:type="paragraph" w:styleId="afd">
    <w:name w:val="footer"/>
    <w:aliases w:val="Знак,Знак17"/>
    <w:basedOn w:val="a0"/>
    <w:link w:val="afe"/>
    <w:unhideWhenUsed/>
    <w:rsid w:val="001927D3"/>
    <w:pPr>
      <w:tabs>
        <w:tab w:val="center" w:pos="4677"/>
        <w:tab w:val="right" w:pos="9355"/>
      </w:tabs>
    </w:pPr>
  </w:style>
  <w:style w:type="character" w:customStyle="1" w:styleId="afe">
    <w:name w:val="Нижній колонтитул Знак"/>
    <w:aliases w:val="Знак Знак38,Знак17 Знак"/>
    <w:link w:val="afd"/>
    <w:rsid w:val="001927D3"/>
    <w:rPr>
      <w:rFonts w:ascii="Times New Roman" w:eastAsia="Times New Roman" w:hAnsi="Times New Roman"/>
      <w:sz w:val="28"/>
      <w:szCs w:val="22"/>
      <w:lang w:val="uk-UA" w:eastAsia="en-US"/>
    </w:rPr>
  </w:style>
  <w:style w:type="character" w:customStyle="1" w:styleId="aff">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8">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9">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f0">
    <w:name w:val="annotation text"/>
    <w:basedOn w:val="a0"/>
    <w:link w:val="aff1"/>
    <w:unhideWhenUsed/>
    <w:rsid w:val="00646A98"/>
    <w:pPr>
      <w:suppressAutoHyphens/>
      <w:spacing w:after="0" w:line="240" w:lineRule="auto"/>
    </w:pPr>
    <w:rPr>
      <w:sz w:val="20"/>
      <w:szCs w:val="20"/>
      <w:lang w:eastAsia="ar-SA"/>
    </w:rPr>
  </w:style>
  <w:style w:type="character" w:customStyle="1" w:styleId="aff1">
    <w:name w:val="Текст примітки Знак"/>
    <w:link w:val="aff0"/>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2">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a">
    <w:name w:val="Основной шрифт абзаца1"/>
    <w:rsid w:val="00AA29C2"/>
  </w:style>
  <w:style w:type="paragraph" w:customStyle="1" w:styleId="43">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4">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2">
    <w:name w:val="Заголовок таблицы"/>
    <w:basedOn w:val="af"/>
    <w:rsid w:val="00AA29C2"/>
    <w:pPr>
      <w:jc w:val="center"/>
    </w:pPr>
    <w:rPr>
      <w:rFonts w:ascii="Times New Roman" w:hAnsi="Times New Roman"/>
      <w:b/>
      <w:bCs/>
      <w:sz w:val="24"/>
      <w:szCs w:val="24"/>
    </w:rPr>
  </w:style>
  <w:style w:type="paragraph" w:customStyle="1" w:styleId="aff3">
    <w:name w:val="Öåíòð"/>
    <w:basedOn w:val="19"/>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SimSun"/>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4">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b">
    <w:name w:val="Сетка таблицы1"/>
    <w:basedOn w:val="a2"/>
    <w:next w:val="a6"/>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w:basedOn w:val="a0"/>
    <w:rsid w:val="00AA29C2"/>
    <w:pPr>
      <w:spacing w:after="0" w:line="240" w:lineRule="auto"/>
    </w:pPr>
    <w:rPr>
      <w:rFonts w:ascii="Verdana" w:hAnsi="Verdana" w:cs="Verdana"/>
      <w:sz w:val="20"/>
      <w:szCs w:val="20"/>
      <w:lang w:val="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c">
    <w:name w:val="Знак Знак1 Знак Знак"/>
    <w:basedOn w:val="a0"/>
    <w:rsid w:val="00AA29C2"/>
    <w:pPr>
      <w:spacing w:after="0" w:line="240" w:lineRule="auto"/>
    </w:pPr>
    <w:rPr>
      <w:rFonts w:ascii="Verdana" w:hAnsi="Verdana" w:cs="Verdana"/>
      <w:sz w:val="20"/>
      <w:szCs w:val="20"/>
      <w:lang w:val="en-US"/>
    </w:rPr>
  </w:style>
  <w:style w:type="character" w:styleId="aff5">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6">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7">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7">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8">
    <w:name w:val="Знак Знак4 Знак"/>
    <w:basedOn w:val="a0"/>
    <w:rsid w:val="00AE0824"/>
    <w:pPr>
      <w:spacing w:after="0" w:line="240" w:lineRule="auto"/>
    </w:pPr>
    <w:rPr>
      <w:rFonts w:ascii="Verdana" w:hAnsi="Verdana" w:cs="Verdana"/>
      <w:sz w:val="20"/>
      <w:szCs w:val="20"/>
      <w:lang w:val="en-US"/>
    </w:rPr>
  </w:style>
  <w:style w:type="paragraph" w:customStyle="1" w:styleId="1d">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8">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9">
    <w:name w:val="Нет списка4"/>
    <w:next w:val="a3"/>
    <w:semiHidden/>
    <w:rsid w:val="00131222"/>
  </w:style>
  <w:style w:type="character" w:customStyle="1" w:styleId="aff9">
    <w:name w:val="Знак Знак"/>
    <w:rsid w:val="00131222"/>
    <w:rPr>
      <w:sz w:val="24"/>
      <w:szCs w:val="24"/>
      <w:lang w:val="ru-RU" w:eastAsia="ar-SA" w:bidi="ar-SA"/>
    </w:rPr>
  </w:style>
  <w:style w:type="paragraph" w:customStyle="1" w:styleId="affa">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b">
    <w:name w:val="Знак Знак Знак"/>
    <w:basedOn w:val="a0"/>
    <w:rsid w:val="00131222"/>
    <w:pPr>
      <w:spacing w:after="0" w:line="240" w:lineRule="auto"/>
    </w:pPr>
    <w:rPr>
      <w:rFonts w:ascii="Verdana" w:hAnsi="Verdana" w:cs="Verdana"/>
      <w:sz w:val="20"/>
      <w:szCs w:val="20"/>
      <w:lang w:val="en-US"/>
    </w:rPr>
  </w:style>
  <w:style w:type="paragraph" w:customStyle="1" w:styleId="affc">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e">
    <w:name w:val="1"/>
    <w:basedOn w:val="a0"/>
    <w:next w:val="af3"/>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d">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e">
    <w:name w:val="Знак Знак Знак"/>
    <w:basedOn w:val="a0"/>
    <w:rsid w:val="00F34DEE"/>
    <w:pPr>
      <w:spacing w:after="0" w:line="240" w:lineRule="auto"/>
    </w:pPr>
    <w:rPr>
      <w:rFonts w:ascii="Verdana" w:hAnsi="Verdana" w:cs="Verdana"/>
      <w:sz w:val="20"/>
      <w:szCs w:val="20"/>
      <w:lang w:val="en-US"/>
    </w:rPr>
  </w:style>
  <w:style w:type="paragraph" w:customStyle="1" w:styleId="afff">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f">
    <w:name w:val="Знак Знак1"/>
    <w:basedOn w:val="a0"/>
    <w:rsid w:val="00F34DEE"/>
    <w:pPr>
      <w:spacing w:after="0" w:line="240" w:lineRule="auto"/>
    </w:pPr>
    <w:rPr>
      <w:rFonts w:ascii="Verdana" w:hAnsi="Verdana" w:cs="Verdana"/>
      <w:sz w:val="24"/>
      <w:szCs w:val="24"/>
      <w:lang w:val="en-US"/>
    </w:rPr>
  </w:style>
  <w:style w:type="character" w:customStyle="1" w:styleId="afff0">
    <w:name w:val="Колонтитул_"/>
    <w:link w:val="afff1"/>
    <w:rsid w:val="00CC654D"/>
    <w:rPr>
      <w:b/>
      <w:bCs/>
      <w:sz w:val="21"/>
      <w:szCs w:val="21"/>
      <w:shd w:val="clear" w:color="auto" w:fill="FFFFFF"/>
    </w:rPr>
  </w:style>
  <w:style w:type="paragraph" w:customStyle="1" w:styleId="afff1">
    <w:name w:val="Колонтитул"/>
    <w:basedOn w:val="a0"/>
    <w:link w:val="afff0"/>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0">
    <w:name w:val="Обычный1"/>
    <w:rsid w:val="00FB5E0B"/>
    <w:pPr>
      <w:spacing w:line="276" w:lineRule="auto"/>
    </w:pPr>
    <w:rPr>
      <w:rFonts w:ascii="Arial" w:eastAsia="Arial" w:hAnsi="Arial" w:cs="Arial"/>
      <w:color w:val="000000"/>
      <w:sz w:val="22"/>
      <w:szCs w:val="22"/>
      <w:lang w:val="ru-RU" w:eastAsia="ru-RU"/>
    </w:rPr>
  </w:style>
  <w:style w:type="character" w:customStyle="1" w:styleId="11">
    <w:name w:val="Заголовок 1 Знак"/>
    <w:link w:val="10"/>
    <w:rsid w:val="005F15C4"/>
    <w:rPr>
      <w:rFonts w:ascii="Calibri Light" w:eastAsia="Times New Roman" w:hAnsi="Calibri Light" w:cs="Times New Roman"/>
      <w:b/>
      <w:bCs/>
      <w:kern w:val="32"/>
      <w:sz w:val="32"/>
      <w:szCs w:val="32"/>
      <w:lang w:eastAsia="en-US"/>
    </w:rPr>
  </w:style>
  <w:style w:type="character" w:customStyle="1" w:styleId="a8">
    <w:name w:val="Абзац списку Знак"/>
    <w:aliases w:val="Elenco Normale Знак,Список уровня 2 Знак,название табл/рис Знак,Chapter10 Знак,заголовок 1.1 Знак,Bullet Number Знак,Bullet 1 Знак,Use Case List Paragraph Знак,lp1 Знак,lp11 Знак,List Paragraph11 Знак,Текст таблицы Знак,AC List 01 Знак"/>
    <w:link w:val="a7"/>
    <w:uiPriority w:val="99"/>
    <w:qFormat/>
    <w:rsid w:val="00CF2535"/>
    <w:rPr>
      <w:rFonts w:ascii="Times New Roman" w:eastAsia="Times New Roman" w:hAnsi="Times New Roman"/>
      <w:sz w:val="28"/>
      <w:szCs w:val="22"/>
      <w:lang w:val="uk-UA"/>
    </w:rPr>
  </w:style>
  <w:style w:type="paragraph" w:customStyle="1" w:styleId="afff2">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1">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TableParagraph">
    <w:name w:val="Table Paragraph"/>
    <w:basedOn w:val="a0"/>
    <w:qFormat/>
    <w:rsid w:val="008750DB"/>
    <w:pPr>
      <w:widowControl w:val="0"/>
      <w:autoSpaceDE w:val="0"/>
      <w:autoSpaceDN w:val="0"/>
      <w:spacing w:after="0" w:line="240" w:lineRule="auto"/>
      <w:ind w:left="112"/>
    </w:pPr>
    <w:rPr>
      <w:sz w:val="22"/>
    </w:rPr>
  </w:style>
  <w:style w:type="character" w:customStyle="1" w:styleId="Heading8Char">
    <w:name w:val="Heading 8 Char"/>
    <w:rsid w:val="008750DB"/>
    <w:rPr>
      <w:rFonts w:ascii="Times New Roman CYR" w:hAnsi="Times New Roman CYR" w:cs="Times New Roman CYR"/>
      <w:color w:val="000000"/>
      <w:sz w:val="28"/>
      <w:szCs w:val="28"/>
      <w:lang w:val="uk-UA" w:eastAsia="ru-RU"/>
    </w:rPr>
  </w:style>
  <w:style w:type="paragraph" w:customStyle="1" w:styleId="29">
    <w:name w:val="Обычный2"/>
    <w:rsid w:val="005246C5"/>
    <w:pPr>
      <w:spacing w:after="160" w:line="259" w:lineRule="auto"/>
    </w:pPr>
    <w:rPr>
      <w:rFonts w:cs="Calibri"/>
      <w:sz w:val="22"/>
      <w:szCs w:val="22"/>
      <w:lang w:eastAsia="ru-RU"/>
    </w:rPr>
  </w:style>
  <w:style w:type="paragraph" w:styleId="3a">
    <w:name w:val="Body Text Indent 3"/>
    <w:basedOn w:val="a0"/>
    <w:link w:val="3b"/>
    <w:unhideWhenUsed/>
    <w:rsid w:val="005246C5"/>
    <w:pPr>
      <w:spacing w:after="120"/>
      <w:ind w:left="283"/>
    </w:pPr>
    <w:rPr>
      <w:sz w:val="16"/>
      <w:szCs w:val="16"/>
    </w:rPr>
  </w:style>
  <w:style w:type="character" w:customStyle="1" w:styleId="3b">
    <w:name w:val="Основний текст з відступом 3 Знак"/>
    <w:basedOn w:val="a1"/>
    <w:link w:val="3a"/>
    <w:rsid w:val="005246C5"/>
    <w:rPr>
      <w:rFonts w:ascii="Times New Roman" w:eastAsia="Times New Roman" w:hAnsi="Times New Roman"/>
      <w:sz w:val="16"/>
      <w:szCs w:val="16"/>
      <w:lang w:eastAsia="en-US"/>
    </w:rPr>
  </w:style>
  <w:style w:type="character" w:customStyle="1" w:styleId="WW8Num2z2">
    <w:name w:val="WW8Num2z2"/>
    <w:rsid w:val="005246C5"/>
  </w:style>
  <w:style w:type="character" w:customStyle="1" w:styleId="a5">
    <w:name w:val="Без інтервалів Знак"/>
    <w:aliases w:val="ТNR AMPU Знак"/>
    <w:link w:val="a4"/>
    <w:uiPriority w:val="99"/>
    <w:rsid w:val="006F51BF"/>
    <w:rPr>
      <w:sz w:val="22"/>
      <w:szCs w:val="22"/>
      <w:lang w:eastAsia="en-US"/>
    </w:rPr>
  </w:style>
  <w:style w:type="character" w:customStyle="1" w:styleId="40">
    <w:name w:val="Заголовок 4 Знак"/>
    <w:basedOn w:val="a1"/>
    <w:link w:val="4"/>
    <w:semiHidden/>
    <w:rsid w:val="00237BDB"/>
    <w:rPr>
      <w:rFonts w:asciiTheme="majorHAnsi" w:eastAsiaTheme="majorEastAsia" w:hAnsiTheme="majorHAnsi" w:cstheme="majorBidi"/>
      <w:i/>
      <w:iCs/>
      <w:color w:val="2F5496" w:themeColor="accent1" w:themeShade="BF"/>
      <w:sz w:val="28"/>
      <w:szCs w:val="22"/>
      <w:lang w:eastAsia="en-US"/>
    </w:rPr>
  </w:style>
  <w:style w:type="paragraph" w:customStyle="1" w:styleId="3c">
    <w:name w:val="Обычный3"/>
    <w:rsid w:val="00906D46"/>
    <w:pPr>
      <w:spacing w:after="160" w:line="259" w:lineRule="auto"/>
    </w:pPr>
    <w:rPr>
      <w:rFonts w:cs="Calibri"/>
      <w:sz w:val="22"/>
      <w:szCs w:val="22"/>
      <w:lang w:eastAsia="ru-RU"/>
    </w:rPr>
  </w:style>
  <w:style w:type="paragraph" w:customStyle="1" w:styleId="1f2">
    <w:name w:val="Абзац списку1"/>
    <w:basedOn w:val="a0"/>
    <w:rsid w:val="004C0EBB"/>
    <w:pPr>
      <w:widowControl w:val="0"/>
      <w:autoSpaceDE w:val="0"/>
      <w:autoSpaceDN w:val="0"/>
      <w:spacing w:after="0" w:line="240" w:lineRule="auto"/>
      <w:ind w:left="720"/>
      <w:contextualSpacing/>
    </w:pPr>
    <w:rPr>
      <w:rFonts w:ascii="Times New Roman CYR" w:hAnsi="Times New Roman CYR" w:cs="Times New Roman CYR"/>
      <w:sz w:val="24"/>
      <w:szCs w:val="24"/>
      <w:lang w:val="ru-RU" w:eastAsia="ru-RU"/>
    </w:rPr>
  </w:style>
  <w:style w:type="character" w:customStyle="1" w:styleId="60">
    <w:name w:val="Заголовок 6 Знак"/>
    <w:basedOn w:val="a1"/>
    <w:link w:val="6"/>
    <w:rsid w:val="008A2DCF"/>
    <w:rPr>
      <w:rFonts w:ascii="Arial" w:eastAsia="Times New Roman" w:hAnsi="Arial" w:cs="Arial"/>
      <w:b/>
      <w:bCs/>
      <w:i/>
      <w:iCs/>
      <w:sz w:val="28"/>
      <w:szCs w:val="28"/>
      <w:lang w:val="en-US" w:eastAsia="en-US"/>
    </w:rPr>
  </w:style>
  <w:style w:type="character" w:customStyle="1" w:styleId="70">
    <w:name w:val="Заголовок 7 Знак"/>
    <w:basedOn w:val="a1"/>
    <w:link w:val="7"/>
    <w:rsid w:val="008A2DCF"/>
    <w:rPr>
      <w:rFonts w:ascii="Arial" w:eastAsia="Times New Roman" w:hAnsi="Arial" w:cs="Arial"/>
      <w:sz w:val="24"/>
      <w:szCs w:val="24"/>
      <w:lang w:val="en-US" w:eastAsia="en-US"/>
    </w:rPr>
  </w:style>
  <w:style w:type="character" w:customStyle="1" w:styleId="80">
    <w:name w:val="Заголовок 8 Знак"/>
    <w:basedOn w:val="a1"/>
    <w:link w:val="8"/>
    <w:rsid w:val="008A2DCF"/>
    <w:rPr>
      <w:rFonts w:ascii="Arial" w:eastAsia="Times New Roman" w:hAnsi="Arial" w:cs="Arial"/>
      <w:b/>
      <w:bCs/>
      <w:sz w:val="28"/>
      <w:szCs w:val="28"/>
      <w:lang w:val="en-US" w:eastAsia="en-US"/>
    </w:rPr>
  </w:style>
  <w:style w:type="character" w:customStyle="1" w:styleId="90">
    <w:name w:val="Заголовок 9 Знак"/>
    <w:basedOn w:val="a1"/>
    <w:link w:val="9"/>
    <w:rsid w:val="008A2DCF"/>
    <w:rPr>
      <w:rFonts w:ascii="Arial" w:eastAsia="Times New Roman" w:hAnsi="Arial" w:cs="Arial"/>
      <w:b/>
      <w:bCs/>
      <w:sz w:val="24"/>
      <w:szCs w:val="24"/>
      <w:lang w:val="en-US" w:eastAsia="en-US"/>
    </w:rPr>
  </w:style>
  <w:style w:type="paragraph" w:customStyle="1" w:styleId="1f3">
    <w:name w:val="Звичайний1"/>
    <w:rsid w:val="008A2DCF"/>
    <w:pPr>
      <w:widowControl w:val="0"/>
    </w:pPr>
    <w:rPr>
      <w:rFonts w:ascii="Times" w:eastAsia="Times New Roman" w:hAnsi="Times" w:cs="Times"/>
      <w:sz w:val="24"/>
      <w:szCs w:val="24"/>
      <w:lang w:eastAsia="ru-RU"/>
    </w:rPr>
  </w:style>
  <w:style w:type="character" w:customStyle="1" w:styleId="Heading1Char">
    <w:name w:val="Heading 1 Char"/>
    <w:basedOn w:val="a1"/>
    <w:locked/>
    <w:rsid w:val="008A2DCF"/>
    <w:rPr>
      <w:rFonts w:ascii="Cambria" w:hAnsi="Cambria" w:cs="Times New Roman"/>
      <w:b/>
      <w:kern w:val="32"/>
      <w:sz w:val="32"/>
      <w:lang w:val="en-US" w:eastAsia="en-US"/>
    </w:rPr>
  </w:style>
  <w:style w:type="character" w:customStyle="1" w:styleId="Heading2Char">
    <w:name w:val="Heading 2 Char"/>
    <w:basedOn w:val="a1"/>
    <w:semiHidden/>
    <w:locked/>
    <w:rsid w:val="008A2DCF"/>
    <w:rPr>
      <w:rFonts w:ascii="Cambria" w:hAnsi="Cambria" w:cs="Times New Roman"/>
      <w:b/>
      <w:i/>
      <w:sz w:val="28"/>
      <w:lang w:val="en-US" w:eastAsia="en-US"/>
    </w:rPr>
  </w:style>
  <w:style w:type="character" w:customStyle="1" w:styleId="Heading3Char">
    <w:name w:val="Heading 3 Char"/>
    <w:basedOn w:val="a1"/>
    <w:semiHidden/>
    <w:locked/>
    <w:rsid w:val="008A2DCF"/>
    <w:rPr>
      <w:rFonts w:ascii="Cambria" w:hAnsi="Cambria" w:cs="Times New Roman"/>
      <w:b/>
      <w:sz w:val="26"/>
      <w:lang w:val="en-US" w:eastAsia="en-US"/>
    </w:rPr>
  </w:style>
  <w:style w:type="character" w:customStyle="1" w:styleId="Heading4Char">
    <w:name w:val="Heading 4 Char"/>
    <w:basedOn w:val="a1"/>
    <w:semiHidden/>
    <w:locked/>
    <w:rsid w:val="008A2DCF"/>
    <w:rPr>
      <w:rFonts w:ascii="Calibri" w:hAnsi="Calibri" w:cs="Times New Roman"/>
      <w:b/>
      <w:sz w:val="28"/>
      <w:lang w:val="en-US" w:eastAsia="en-US"/>
    </w:rPr>
  </w:style>
  <w:style w:type="character" w:customStyle="1" w:styleId="Heading5Char">
    <w:name w:val="Heading 5 Char"/>
    <w:basedOn w:val="a1"/>
    <w:semiHidden/>
    <w:locked/>
    <w:rsid w:val="008A2DCF"/>
    <w:rPr>
      <w:rFonts w:ascii="Calibri" w:hAnsi="Calibri" w:cs="Times New Roman"/>
      <w:b/>
      <w:i/>
      <w:sz w:val="26"/>
      <w:lang w:val="en-US" w:eastAsia="en-US"/>
    </w:rPr>
  </w:style>
  <w:style w:type="character" w:styleId="afff4">
    <w:name w:val="Strong"/>
    <w:basedOn w:val="a1"/>
    <w:qFormat/>
    <w:rsid w:val="008A2DCF"/>
    <w:rPr>
      <w:rFonts w:ascii="Times New Roman" w:hAnsi="Times New Roman" w:cs="Times New Roman"/>
      <w:b/>
    </w:rPr>
  </w:style>
  <w:style w:type="character" w:customStyle="1" w:styleId="aa">
    <w:name w:val="Звичайний (веб) Знак"/>
    <w:aliases w:val="Обычный (веб) Знак,Обычный (Web) Знак,Обычный (веб) Знак1 Знак,Знак17 Знак2 Знак,Знак18 Знак Знак1 Знак,Знак17 Знак1 Знак1 Знак,Знак17 Знак1 Знак Знак,Обычный (веб) Знак Знак2 Знак,Обычный (веб) Знак Знак Знак Знак"/>
    <w:link w:val="a9"/>
    <w:locked/>
    <w:rsid w:val="008A2DCF"/>
    <w:rPr>
      <w:rFonts w:ascii="Times New Roman" w:eastAsia="Times New Roman" w:hAnsi="Times New Roman"/>
      <w:sz w:val="24"/>
      <w:szCs w:val="24"/>
      <w:lang w:val="ru-RU" w:eastAsia="ru-RU"/>
    </w:rPr>
  </w:style>
  <w:style w:type="character" w:customStyle="1" w:styleId="2a">
    <w:name w:val="Основний текст 2 Знак"/>
    <w:link w:val="2b"/>
    <w:locked/>
    <w:rsid w:val="008A2DCF"/>
    <w:rPr>
      <w:rFonts w:ascii="Times New Roman CYR" w:hAnsi="Times New Roman CYR"/>
      <w:sz w:val="24"/>
      <w:lang w:val="en-US" w:eastAsia="ru-RU"/>
    </w:rPr>
  </w:style>
  <w:style w:type="paragraph" w:styleId="2b">
    <w:name w:val="Body Text 2"/>
    <w:basedOn w:val="a0"/>
    <w:link w:val="2a"/>
    <w:rsid w:val="008A2DCF"/>
    <w:pPr>
      <w:widowControl w:val="0"/>
      <w:autoSpaceDE w:val="0"/>
      <w:autoSpaceDN w:val="0"/>
      <w:spacing w:after="120" w:line="480" w:lineRule="auto"/>
    </w:pPr>
    <w:rPr>
      <w:rFonts w:ascii="Times New Roman CYR" w:eastAsia="Calibri" w:hAnsi="Times New Roman CYR"/>
      <w:sz w:val="24"/>
      <w:szCs w:val="20"/>
      <w:lang w:val="en-US" w:eastAsia="ru-RU"/>
    </w:rPr>
  </w:style>
  <w:style w:type="character" w:customStyle="1" w:styleId="213">
    <w:name w:val="Основной текст 2 Знак1"/>
    <w:basedOn w:val="a1"/>
    <w:uiPriority w:val="99"/>
    <w:semiHidden/>
    <w:rsid w:val="008A2DCF"/>
    <w:rPr>
      <w:rFonts w:ascii="Times New Roman" w:eastAsia="Times New Roman" w:hAnsi="Times New Roman"/>
      <w:sz w:val="28"/>
      <w:szCs w:val="22"/>
      <w:lang w:eastAsia="en-US"/>
    </w:rPr>
  </w:style>
  <w:style w:type="character" w:customStyle="1" w:styleId="3d">
    <w:name w:val="Основний текст 3 Знак"/>
    <w:aliases w:val="Знак9 Знак"/>
    <w:link w:val="3e"/>
    <w:locked/>
    <w:rsid w:val="008A2DCF"/>
    <w:rPr>
      <w:sz w:val="16"/>
      <w:lang w:eastAsia="uk-UA"/>
    </w:rPr>
  </w:style>
  <w:style w:type="paragraph" w:styleId="3e">
    <w:name w:val="Body Text 3"/>
    <w:aliases w:val="Знак9"/>
    <w:basedOn w:val="a0"/>
    <w:link w:val="3d"/>
    <w:rsid w:val="008A2DCF"/>
    <w:pPr>
      <w:widowControl w:val="0"/>
      <w:autoSpaceDE w:val="0"/>
      <w:autoSpaceDN w:val="0"/>
      <w:spacing w:after="120" w:line="240" w:lineRule="auto"/>
    </w:pPr>
    <w:rPr>
      <w:rFonts w:ascii="Calibri" w:eastAsia="Calibri" w:hAnsi="Calibri"/>
      <w:sz w:val="16"/>
      <w:szCs w:val="20"/>
      <w:lang w:eastAsia="uk-UA"/>
    </w:rPr>
  </w:style>
  <w:style w:type="character" w:customStyle="1" w:styleId="311">
    <w:name w:val="Основной текст 3 Знак1"/>
    <w:basedOn w:val="a1"/>
    <w:uiPriority w:val="99"/>
    <w:semiHidden/>
    <w:rsid w:val="008A2DCF"/>
    <w:rPr>
      <w:rFonts w:ascii="Times New Roman" w:eastAsia="Times New Roman" w:hAnsi="Times New Roman"/>
      <w:sz w:val="16"/>
      <w:szCs w:val="16"/>
      <w:lang w:eastAsia="en-US"/>
    </w:rPr>
  </w:style>
  <w:style w:type="character" w:customStyle="1" w:styleId="afff5">
    <w:name w:val="Текст Знак"/>
    <w:link w:val="afff6"/>
    <w:locked/>
    <w:rsid w:val="008A2DCF"/>
    <w:rPr>
      <w:color w:val="000000"/>
      <w:lang w:val="en-US" w:eastAsia="uk-UA"/>
    </w:rPr>
  </w:style>
  <w:style w:type="paragraph" w:styleId="afff6">
    <w:name w:val="Plain Text"/>
    <w:basedOn w:val="a0"/>
    <w:link w:val="afff5"/>
    <w:rsid w:val="008A2DCF"/>
    <w:pPr>
      <w:widowControl w:val="0"/>
      <w:autoSpaceDE w:val="0"/>
      <w:autoSpaceDN w:val="0"/>
      <w:spacing w:after="0" w:line="240" w:lineRule="auto"/>
    </w:pPr>
    <w:rPr>
      <w:rFonts w:ascii="Calibri" w:eastAsia="Calibri" w:hAnsi="Calibri"/>
      <w:color w:val="000000"/>
      <w:sz w:val="20"/>
      <w:szCs w:val="20"/>
      <w:lang w:val="en-US" w:eastAsia="uk-UA"/>
    </w:rPr>
  </w:style>
  <w:style w:type="character" w:customStyle="1" w:styleId="1f4">
    <w:name w:val="Текст Знак1"/>
    <w:basedOn w:val="a1"/>
    <w:uiPriority w:val="99"/>
    <w:semiHidden/>
    <w:rsid w:val="008A2DCF"/>
    <w:rPr>
      <w:rFonts w:ascii="Consolas" w:eastAsia="Times New Roman" w:hAnsi="Consolas" w:cs="Consolas"/>
      <w:sz w:val="21"/>
      <w:szCs w:val="21"/>
      <w:lang w:eastAsia="en-US"/>
    </w:rPr>
  </w:style>
  <w:style w:type="paragraph" w:customStyle="1" w:styleId="1f5">
    <w:name w:val="Без интервала1"/>
    <w:rsid w:val="008A2DCF"/>
    <w:pPr>
      <w:widowControl w:val="0"/>
      <w:autoSpaceDN w:val="0"/>
    </w:pPr>
    <w:rPr>
      <w:rFonts w:eastAsia="Times New Roman" w:cs="Times"/>
      <w:sz w:val="24"/>
      <w:szCs w:val="24"/>
      <w:lang w:eastAsia="ru-RU"/>
    </w:rPr>
  </w:style>
  <w:style w:type="paragraph" w:customStyle="1" w:styleId="1f6">
    <w:name w:val="Абзац списка1"/>
    <w:basedOn w:val="a0"/>
    <w:link w:val="ListParagraphChar"/>
    <w:rsid w:val="008A2DCF"/>
    <w:pPr>
      <w:widowControl w:val="0"/>
      <w:autoSpaceDE w:val="0"/>
      <w:autoSpaceDN w:val="0"/>
      <w:spacing w:after="0" w:line="240" w:lineRule="auto"/>
      <w:ind w:left="720"/>
      <w:contextualSpacing/>
    </w:pPr>
    <w:rPr>
      <w:rFonts w:ascii="Times New Roman CYR" w:eastAsia="Times" w:hAnsi="Times New Roman CYR"/>
      <w:sz w:val="24"/>
      <w:szCs w:val="20"/>
      <w:lang w:val="ru-RU" w:eastAsia="ru-RU"/>
    </w:rPr>
  </w:style>
  <w:style w:type="character" w:customStyle="1" w:styleId="ListParagraphChar">
    <w:name w:val="List Paragraph Char"/>
    <w:link w:val="1f6"/>
    <w:locked/>
    <w:rsid w:val="008A2DCF"/>
    <w:rPr>
      <w:rFonts w:ascii="Times New Roman CYR" w:eastAsia="Times" w:hAnsi="Times New Roman CYR"/>
      <w:sz w:val="24"/>
      <w:lang w:val="ru-RU" w:eastAsia="ru-RU"/>
    </w:rPr>
  </w:style>
  <w:style w:type="paragraph" w:customStyle="1" w:styleId="msonormalcxspmiddle">
    <w:name w:val="msonormalcxspmiddle"/>
    <w:basedOn w:val="a0"/>
    <w:rsid w:val="008A2DCF"/>
    <w:pPr>
      <w:autoSpaceDN w:val="0"/>
      <w:spacing w:before="100" w:beforeAutospacing="1" w:after="100" w:afterAutospacing="1" w:line="240" w:lineRule="auto"/>
    </w:pPr>
    <w:rPr>
      <w:sz w:val="24"/>
      <w:szCs w:val="24"/>
      <w:lang w:eastAsia="uk-UA"/>
    </w:rPr>
  </w:style>
  <w:style w:type="paragraph" w:customStyle="1" w:styleId="rvps12">
    <w:name w:val="rvps12"/>
    <w:basedOn w:val="a0"/>
    <w:rsid w:val="008A2DCF"/>
    <w:pPr>
      <w:widowControl w:val="0"/>
      <w:autoSpaceDE w:val="0"/>
      <w:autoSpaceDN w:val="0"/>
      <w:adjustRightInd w:val="0"/>
      <w:spacing w:before="100" w:after="100" w:line="240" w:lineRule="auto"/>
    </w:pPr>
    <w:rPr>
      <w:sz w:val="24"/>
      <w:szCs w:val="24"/>
      <w:lang w:val="ru-RU" w:eastAsia="ru-RU"/>
    </w:rPr>
  </w:style>
  <w:style w:type="character" w:customStyle="1" w:styleId="PlainTextChar1">
    <w:name w:val="Plain Text Char1"/>
    <w:basedOn w:val="a1"/>
    <w:semiHidden/>
    <w:locked/>
    <w:rsid w:val="008A2DCF"/>
    <w:rPr>
      <w:rFonts w:ascii="Courier New" w:hAnsi="Courier New" w:cs="Courier New"/>
      <w:sz w:val="20"/>
      <w:szCs w:val="20"/>
      <w:lang w:val="ru-RU" w:eastAsia="ru-RU"/>
    </w:rPr>
  </w:style>
  <w:style w:type="paragraph" w:customStyle="1" w:styleId="0">
    <w:name w:val="Текст0"/>
    <w:basedOn w:val="afff6"/>
    <w:rsid w:val="008A2DCF"/>
    <w:pPr>
      <w:overflowPunct w:val="0"/>
      <w:adjustRightInd w:val="0"/>
      <w:spacing w:line="210" w:lineRule="atLeast"/>
      <w:jc w:val="both"/>
    </w:pPr>
  </w:style>
  <w:style w:type="paragraph" w:customStyle="1" w:styleId="Style2">
    <w:name w:val="Style2"/>
    <w:basedOn w:val="a0"/>
    <w:rsid w:val="008A2DCF"/>
    <w:pPr>
      <w:widowControl w:val="0"/>
      <w:suppressAutoHyphens/>
      <w:autoSpaceDE w:val="0"/>
      <w:spacing w:after="0" w:line="225" w:lineRule="exact"/>
    </w:pPr>
    <w:rPr>
      <w:sz w:val="24"/>
      <w:szCs w:val="24"/>
      <w:lang w:val="ru-RU" w:eastAsia="ar-SA"/>
    </w:rPr>
  </w:style>
  <w:style w:type="paragraph" w:customStyle="1" w:styleId="FR1">
    <w:name w:val="FR1"/>
    <w:rsid w:val="008A2DCF"/>
    <w:pPr>
      <w:widowControl w:val="0"/>
      <w:autoSpaceDE w:val="0"/>
      <w:autoSpaceDN w:val="0"/>
      <w:snapToGrid w:val="0"/>
      <w:ind w:left="1200" w:hanging="360"/>
      <w:jc w:val="both"/>
    </w:pPr>
    <w:rPr>
      <w:rFonts w:ascii="Times New Roman CYR" w:eastAsia="Times New Roman" w:hAnsi="Times New Roman CYR" w:cs="Times New Roman CYR"/>
      <w:sz w:val="24"/>
      <w:szCs w:val="24"/>
      <w:lang w:eastAsia="ru-RU"/>
    </w:rPr>
  </w:style>
  <w:style w:type="character" w:customStyle="1" w:styleId="HeaderChar">
    <w:name w:val="Header Char"/>
    <w:basedOn w:val="a1"/>
    <w:semiHidden/>
    <w:locked/>
    <w:rsid w:val="008A2DCF"/>
    <w:rPr>
      <w:rFonts w:cs="Times New Roman"/>
      <w:sz w:val="24"/>
      <w:lang w:val="en-US" w:eastAsia="en-US"/>
    </w:rPr>
  </w:style>
  <w:style w:type="character" w:customStyle="1" w:styleId="TitleChar">
    <w:name w:val="Title Char"/>
    <w:basedOn w:val="a1"/>
    <w:locked/>
    <w:rsid w:val="008A2DCF"/>
    <w:rPr>
      <w:rFonts w:ascii="Times New Roman CYR" w:hAnsi="Times New Roman CYR" w:cs="Times New Roman"/>
      <w:b/>
      <w:sz w:val="22"/>
      <w:lang w:val="uk-UA" w:eastAsia="ru-RU"/>
    </w:rPr>
  </w:style>
  <w:style w:type="character" w:customStyle="1" w:styleId="BodyTextChar">
    <w:name w:val="Body Text Char"/>
    <w:basedOn w:val="a1"/>
    <w:locked/>
    <w:rsid w:val="008A2DCF"/>
    <w:rPr>
      <w:rFonts w:cs="Times New Roman"/>
      <w:sz w:val="22"/>
      <w:lang w:eastAsia="ru-RU"/>
    </w:rPr>
  </w:style>
  <w:style w:type="character" w:customStyle="1" w:styleId="BodyTextIndentChar">
    <w:name w:val="Body Text Indent Char"/>
    <w:basedOn w:val="a1"/>
    <w:link w:val="BodyTextIndent1"/>
    <w:locked/>
    <w:rsid w:val="008A2DCF"/>
  </w:style>
  <w:style w:type="paragraph" w:customStyle="1" w:styleId="BodyTextIndent1">
    <w:name w:val="Body Text Indent1"/>
    <w:basedOn w:val="a0"/>
    <w:link w:val="BodyTextIndentChar"/>
    <w:rsid w:val="008A2DCF"/>
    <w:pPr>
      <w:spacing w:after="120" w:line="240" w:lineRule="auto"/>
      <w:ind w:left="283"/>
    </w:pPr>
    <w:rPr>
      <w:rFonts w:ascii="Calibri" w:eastAsia="Calibri" w:hAnsi="Calibri"/>
      <w:sz w:val="20"/>
      <w:szCs w:val="20"/>
      <w:lang w:eastAsia="zh-CN"/>
    </w:rPr>
  </w:style>
  <w:style w:type="character" w:customStyle="1" w:styleId="BodyText2Char">
    <w:name w:val="Body Text 2 Char"/>
    <w:basedOn w:val="a1"/>
    <w:semiHidden/>
    <w:locked/>
    <w:rsid w:val="008A2DCF"/>
    <w:rPr>
      <w:rFonts w:cs="Times New Roman"/>
      <w:sz w:val="24"/>
      <w:lang w:val="en-US" w:eastAsia="en-US"/>
    </w:rPr>
  </w:style>
  <w:style w:type="character" w:customStyle="1" w:styleId="BodyTextIndent2Char">
    <w:name w:val="Body Text Indent 2 Char"/>
    <w:basedOn w:val="a1"/>
    <w:semiHidden/>
    <w:locked/>
    <w:rsid w:val="008A2DCF"/>
    <w:rPr>
      <w:rFonts w:cs="Times New Roman"/>
      <w:sz w:val="24"/>
      <w:lang w:val="en-US" w:eastAsia="en-US"/>
    </w:rPr>
  </w:style>
  <w:style w:type="character" w:customStyle="1" w:styleId="BalloonTextChar">
    <w:name w:val="Balloon Text Char"/>
    <w:basedOn w:val="a1"/>
    <w:semiHidden/>
    <w:locked/>
    <w:rsid w:val="008A2DCF"/>
    <w:rPr>
      <w:rFonts w:ascii="Tahoma" w:hAnsi="Tahoma" w:cs="Times New Roman"/>
      <w:sz w:val="16"/>
      <w:lang w:eastAsia="ru-RU"/>
    </w:rPr>
  </w:style>
  <w:style w:type="character" w:customStyle="1" w:styleId="BodyText3Char">
    <w:name w:val="Body Text 3 Char"/>
    <w:aliases w:val="Знак9 Char"/>
    <w:basedOn w:val="a1"/>
    <w:semiHidden/>
    <w:locked/>
    <w:rsid w:val="008A2DCF"/>
    <w:rPr>
      <w:rFonts w:ascii="Times New Roman CYR" w:hAnsi="Times New Roman CYR" w:cs="Times New Roman"/>
      <w:sz w:val="16"/>
      <w:lang w:val="ru-RU" w:eastAsia="ru-RU"/>
    </w:rPr>
  </w:style>
  <w:style w:type="character" w:customStyle="1" w:styleId="Web1">
    <w:name w:val="Обычный (Web) Знак1"/>
    <w:aliases w:val="Обычный (веб) Знак1 Знак1,Знак17 Знак2 Знак1,Знак18 Знак Знак1 Знак1,Знак17 Знак1 Знак1 Знак1,Знак17 Знак1 Знак Знак1,Обычный (веб) Знак Знак2 Знак1,Обычный (веб) Знак Знак Знак Знак1,Знак17 Знак2 Знак Знак Знак Знак1"/>
    <w:locked/>
    <w:rsid w:val="008A2DCF"/>
    <w:rPr>
      <w:sz w:val="24"/>
      <w:lang w:val="uk-UA" w:eastAsia="uk-UA"/>
    </w:rPr>
  </w:style>
  <w:style w:type="character" w:customStyle="1" w:styleId="FooterChar">
    <w:name w:val="Footer Char"/>
    <w:aliases w:val="Знак Char,Знак17 Char"/>
    <w:basedOn w:val="a1"/>
    <w:semiHidden/>
    <w:locked/>
    <w:rsid w:val="008A2DCF"/>
    <w:rPr>
      <w:rFonts w:cs="Times New Roman"/>
      <w:sz w:val="24"/>
      <w:lang w:val="en-US" w:eastAsia="en-US"/>
    </w:rPr>
  </w:style>
  <w:style w:type="character" w:styleId="afff7">
    <w:name w:val="page number"/>
    <w:basedOn w:val="a1"/>
    <w:rsid w:val="008A2DCF"/>
    <w:rPr>
      <w:rFonts w:cs="Times New Roman"/>
    </w:rPr>
  </w:style>
  <w:style w:type="character" w:customStyle="1" w:styleId="130">
    <w:name w:val="Знак Знак13"/>
    <w:locked/>
    <w:rsid w:val="008A2DCF"/>
    <w:rPr>
      <w:rFonts w:ascii="Cambria" w:hAnsi="Cambria"/>
      <w:b/>
      <w:kern w:val="32"/>
      <w:sz w:val="32"/>
    </w:rPr>
  </w:style>
  <w:style w:type="character" w:customStyle="1" w:styleId="121">
    <w:name w:val="Знак Знак12"/>
    <w:semiHidden/>
    <w:locked/>
    <w:rsid w:val="008A2DCF"/>
    <w:rPr>
      <w:rFonts w:ascii="Cambria" w:hAnsi="Cambria"/>
      <w:b/>
      <w:i/>
      <w:sz w:val="28"/>
      <w:lang w:val="ru-RU" w:eastAsia="ru-RU"/>
    </w:rPr>
  </w:style>
  <w:style w:type="character" w:customStyle="1" w:styleId="112">
    <w:name w:val="Знак Знак11"/>
    <w:semiHidden/>
    <w:locked/>
    <w:rsid w:val="008A2DCF"/>
    <w:rPr>
      <w:rFonts w:ascii="Cambria" w:hAnsi="Cambria"/>
      <w:b/>
      <w:sz w:val="26"/>
    </w:rPr>
  </w:style>
  <w:style w:type="character" w:customStyle="1" w:styleId="100">
    <w:name w:val="Знак Знак10"/>
    <w:semiHidden/>
    <w:locked/>
    <w:rsid w:val="008A2DCF"/>
    <w:rPr>
      <w:rFonts w:ascii="Calibri" w:hAnsi="Calibri"/>
      <w:b/>
      <w:sz w:val="28"/>
      <w:lang w:val="ru-RU" w:eastAsia="ru-RU"/>
    </w:rPr>
  </w:style>
  <w:style w:type="character" w:customStyle="1" w:styleId="91">
    <w:name w:val="Знак Знак9"/>
    <w:semiHidden/>
    <w:locked/>
    <w:rsid w:val="008A2DCF"/>
    <w:rPr>
      <w:rFonts w:ascii="Calibri" w:hAnsi="Calibri"/>
      <w:b/>
      <w:i/>
      <w:sz w:val="26"/>
    </w:rPr>
  </w:style>
  <w:style w:type="character" w:customStyle="1" w:styleId="81">
    <w:name w:val="Знак Знак8"/>
    <w:locked/>
    <w:rsid w:val="008A2DCF"/>
    <w:rPr>
      <w:rFonts w:ascii="Times New Roman CYR" w:hAnsi="Times New Roman CYR"/>
      <w:b/>
      <w:sz w:val="22"/>
      <w:lang w:val="uk-UA" w:eastAsia="ru-RU"/>
    </w:rPr>
  </w:style>
  <w:style w:type="character" w:customStyle="1" w:styleId="71">
    <w:name w:val="Знак Знак7"/>
    <w:locked/>
    <w:rsid w:val="008A2DCF"/>
    <w:rPr>
      <w:rFonts w:ascii="Courier New" w:hAnsi="Courier New"/>
      <w:lang w:val="ru-RU" w:eastAsia="ru-RU"/>
    </w:rPr>
  </w:style>
  <w:style w:type="character" w:customStyle="1" w:styleId="rvts23">
    <w:name w:val="rvts23"/>
    <w:rsid w:val="008A2DCF"/>
  </w:style>
  <w:style w:type="paragraph" w:customStyle="1" w:styleId="rvps6">
    <w:name w:val="rvps6"/>
    <w:basedOn w:val="a0"/>
    <w:rsid w:val="008A2DCF"/>
    <w:pPr>
      <w:spacing w:before="100" w:beforeAutospacing="1" w:after="100" w:afterAutospacing="1" w:line="240" w:lineRule="auto"/>
    </w:pPr>
    <w:rPr>
      <w:sz w:val="24"/>
      <w:szCs w:val="24"/>
      <w:lang w:val="ru-RU" w:eastAsia="ru-RU"/>
    </w:rPr>
  </w:style>
  <w:style w:type="character" w:customStyle="1" w:styleId="rvts44">
    <w:name w:val="rvts44"/>
    <w:rsid w:val="008A2DCF"/>
  </w:style>
  <w:style w:type="character" w:customStyle="1" w:styleId="62">
    <w:name w:val="Знак Знак6"/>
    <w:locked/>
    <w:rsid w:val="008A2DCF"/>
    <w:rPr>
      <w:rFonts w:ascii="Times New Roman CYR" w:hAnsi="Times New Roman CYR"/>
      <w:sz w:val="24"/>
    </w:rPr>
  </w:style>
  <w:style w:type="paragraph" w:customStyle="1" w:styleId="312">
    <w:name w:val="Основной текст 31"/>
    <w:basedOn w:val="a0"/>
    <w:rsid w:val="008A2DCF"/>
    <w:pPr>
      <w:spacing w:after="0" w:line="240" w:lineRule="auto"/>
      <w:jc w:val="both"/>
    </w:pPr>
    <w:rPr>
      <w:rFonts w:ascii="Arial" w:hAnsi="Arial"/>
      <w:sz w:val="24"/>
      <w:szCs w:val="20"/>
      <w:lang w:eastAsia="ru-RU"/>
    </w:rPr>
  </w:style>
  <w:style w:type="paragraph" w:customStyle="1" w:styleId="122">
    <w:name w:val="Абзац списка12"/>
    <w:basedOn w:val="a0"/>
    <w:rsid w:val="008A2DCF"/>
    <w:pPr>
      <w:ind w:left="720"/>
      <w:contextualSpacing/>
    </w:pPr>
    <w:rPr>
      <w:rFonts w:ascii="Calibri" w:hAnsi="Calibri"/>
      <w:sz w:val="22"/>
      <w:lang w:val="ru-RU" w:eastAsia="ru-RU"/>
    </w:rPr>
  </w:style>
  <w:style w:type="character" w:customStyle="1" w:styleId="52">
    <w:name w:val="Знак Знак5"/>
    <w:locked/>
    <w:rsid w:val="008A2DCF"/>
    <w:rPr>
      <w:rFonts w:ascii="Tahoma" w:hAnsi="Tahoma"/>
      <w:sz w:val="16"/>
      <w:lang w:val="ru-RU" w:eastAsia="ru-RU"/>
    </w:rPr>
  </w:style>
  <w:style w:type="paragraph" w:customStyle="1" w:styleId="82">
    <w:name w:val="Знак8 Знак Знак Знак Знак2"/>
    <w:basedOn w:val="a0"/>
    <w:rsid w:val="008A2DCF"/>
    <w:pPr>
      <w:spacing w:after="0" w:line="240" w:lineRule="auto"/>
    </w:pPr>
    <w:rPr>
      <w:rFonts w:ascii="Verdana" w:hAnsi="Verdana"/>
      <w:sz w:val="20"/>
      <w:szCs w:val="20"/>
      <w:lang w:val="en-US"/>
    </w:rPr>
  </w:style>
  <w:style w:type="paragraph" w:customStyle="1" w:styleId="113">
    <w:name w:val="Абзац списка11"/>
    <w:basedOn w:val="a0"/>
    <w:rsid w:val="008A2DCF"/>
    <w:pPr>
      <w:ind w:left="720"/>
      <w:contextualSpacing/>
    </w:pPr>
    <w:rPr>
      <w:rFonts w:ascii="Calibri" w:hAnsi="Calibri"/>
      <w:sz w:val="22"/>
      <w:lang w:val="ru-RU" w:eastAsia="ru-RU"/>
    </w:rPr>
  </w:style>
  <w:style w:type="character" w:customStyle="1" w:styleId="4a">
    <w:name w:val="Знак Знак4"/>
    <w:locked/>
    <w:rsid w:val="008A2DCF"/>
    <w:rPr>
      <w:rFonts w:ascii="Times New Roman CYR" w:hAnsi="Times New Roman CYR"/>
      <w:sz w:val="24"/>
    </w:rPr>
  </w:style>
  <w:style w:type="character" w:customStyle="1" w:styleId="3f">
    <w:name w:val="Знак Знак3"/>
    <w:locked/>
    <w:rsid w:val="008A2DCF"/>
    <w:rPr>
      <w:rFonts w:ascii="Times New Roman CYR" w:hAnsi="Times New Roman CYR"/>
      <w:sz w:val="24"/>
    </w:rPr>
  </w:style>
  <w:style w:type="character" w:customStyle="1" w:styleId="2c">
    <w:name w:val="Знак Знак2"/>
    <w:semiHidden/>
    <w:locked/>
    <w:rsid w:val="008A2DCF"/>
    <w:rPr>
      <w:rFonts w:ascii="Times New Roman CYR" w:hAnsi="Times New Roman CYR"/>
      <w:sz w:val="24"/>
      <w:lang w:val="ru-RU" w:eastAsia="ru-RU"/>
    </w:rPr>
  </w:style>
  <w:style w:type="paragraph" w:customStyle="1" w:styleId="1f7">
    <w:name w:val="Знак1 Знак Знак Знак"/>
    <w:basedOn w:val="a0"/>
    <w:rsid w:val="008A2DCF"/>
    <w:pPr>
      <w:spacing w:after="0" w:line="240" w:lineRule="auto"/>
    </w:pPr>
    <w:rPr>
      <w:rFonts w:ascii="Verdana" w:hAnsi="Verdana" w:cs="Verdana"/>
      <w:sz w:val="20"/>
      <w:szCs w:val="20"/>
      <w:lang w:val="en-US"/>
    </w:rPr>
  </w:style>
  <w:style w:type="character" w:customStyle="1" w:styleId="afff8">
    <w:name w:val="Основной текст_"/>
    <w:rsid w:val="008A2DCF"/>
    <w:rPr>
      <w:sz w:val="16"/>
    </w:rPr>
  </w:style>
  <w:style w:type="character" w:customStyle="1" w:styleId="101">
    <w:name w:val="Основной текст + 10"/>
    <w:aliases w:val="5 pt2"/>
    <w:rsid w:val="008A2DCF"/>
    <w:rPr>
      <w:sz w:val="21"/>
    </w:rPr>
  </w:style>
  <w:style w:type="character" w:customStyle="1" w:styleId="3f0">
    <w:name w:val="Подпись к таблице (3)"/>
    <w:rsid w:val="008A2DCF"/>
    <w:rPr>
      <w:color w:val="000000"/>
      <w:w w:val="100"/>
      <w:position w:val="0"/>
      <w:sz w:val="28"/>
      <w:u w:val="single"/>
      <w:shd w:val="clear" w:color="auto" w:fill="FFFFFF"/>
      <w:lang w:val="uk-UA" w:eastAsia="uk-UA"/>
    </w:rPr>
  </w:style>
  <w:style w:type="paragraph" w:customStyle="1" w:styleId="2d">
    <w:name w:val="Абзац списка2"/>
    <w:basedOn w:val="a0"/>
    <w:rsid w:val="008A2DCF"/>
    <w:pPr>
      <w:ind w:left="720"/>
      <w:jc w:val="center"/>
    </w:pPr>
    <w:rPr>
      <w:rFonts w:ascii="Calibri" w:hAnsi="Calibri" w:cs="Calibri"/>
      <w:sz w:val="22"/>
      <w:lang w:val="ru-RU"/>
    </w:rPr>
  </w:style>
  <w:style w:type="character" w:customStyle="1" w:styleId="NormalWebChar">
    <w:name w:val="Normal (Web) Char"/>
    <w:aliases w:val="Обычный (Web) Char,Обычный (веб) Знак1 Char,Знак17 Знак2 Char,Знак18 Знак Знак1 Char,Знак17 Знак1 Знак1 Char,Знак17 Знак1 Знак Char,Обычный (веб) Знак Знак2 Char,Обычный (веб) Знак Знак Знак Char,Знак17 Знак2 Знак Знак Знак Char"/>
    <w:locked/>
    <w:rsid w:val="008A2DCF"/>
    <w:rPr>
      <w:sz w:val="24"/>
      <w:lang w:val="ru-RU" w:eastAsia="ru-RU"/>
    </w:rPr>
  </w:style>
  <w:style w:type="paragraph" w:customStyle="1" w:styleId="FR2">
    <w:name w:val="FR2"/>
    <w:rsid w:val="008A2DCF"/>
    <w:pPr>
      <w:widowControl w:val="0"/>
      <w:overflowPunct w:val="0"/>
      <w:autoSpaceDE w:val="0"/>
      <w:autoSpaceDN w:val="0"/>
      <w:adjustRightInd w:val="0"/>
      <w:jc w:val="right"/>
      <w:textAlignment w:val="baseline"/>
    </w:pPr>
    <w:rPr>
      <w:rFonts w:ascii="Arial" w:eastAsia="Times New Roman" w:hAnsi="Arial" w:cs="Arial"/>
      <w:b/>
      <w:bCs/>
      <w:sz w:val="16"/>
      <w:szCs w:val="16"/>
      <w:lang w:eastAsia="ru-RU"/>
    </w:rPr>
  </w:style>
  <w:style w:type="paragraph" w:styleId="afff9">
    <w:name w:val="Block Text"/>
    <w:basedOn w:val="a0"/>
    <w:rsid w:val="008A2DCF"/>
    <w:pPr>
      <w:spacing w:after="0" w:line="240" w:lineRule="auto"/>
      <w:ind w:left="-567" w:right="43"/>
      <w:jc w:val="both"/>
    </w:pPr>
    <w:rPr>
      <w:sz w:val="24"/>
      <w:szCs w:val="24"/>
      <w:lang w:val="en-US"/>
    </w:rPr>
  </w:style>
  <w:style w:type="character" w:styleId="afffa">
    <w:name w:val="footnote reference"/>
    <w:basedOn w:val="a1"/>
    <w:semiHidden/>
    <w:rsid w:val="008A2DCF"/>
    <w:rPr>
      <w:rFonts w:cs="Times New Roman"/>
      <w:vertAlign w:val="superscript"/>
    </w:rPr>
  </w:style>
  <w:style w:type="paragraph" w:styleId="afffb">
    <w:name w:val="footnote text"/>
    <w:basedOn w:val="a0"/>
    <w:link w:val="afffc"/>
    <w:semiHidden/>
    <w:rsid w:val="008A2DCF"/>
    <w:pPr>
      <w:spacing w:after="0" w:line="240" w:lineRule="auto"/>
    </w:pPr>
    <w:rPr>
      <w:rFonts w:ascii="UkrainianBaltica" w:hAnsi="UkrainianBaltica" w:cs="UkrainianBaltica"/>
      <w:sz w:val="24"/>
      <w:szCs w:val="24"/>
      <w:lang w:val="en-US"/>
    </w:rPr>
  </w:style>
  <w:style w:type="character" w:customStyle="1" w:styleId="afffc">
    <w:name w:val="Текст виноски Знак"/>
    <w:basedOn w:val="a1"/>
    <w:link w:val="afffb"/>
    <w:semiHidden/>
    <w:rsid w:val="008A2DCF"/>
    <w:rPr>
      <w:rFonts w:ascii="UkrainianBaltica" w:eastAsia="Times New Roman" w:hAnsi="UkrainianBaltica" w:cs="UkrainianBaltica"/>
      <w:sz w:val="24"/>
      <w:szCs w:val="24"/>
      <w:lang w:val="en-US" w:eastAsia="en-US"/>
    </w:rPr>
  </w:style>
  <w:style w:type="paragraph" w:styleId="afffd">
    <w:name w:val="endnote text"/>
    <w:basedOn w:val="a0"/>
    <w:link w:val="afffe"/>
    <w:semiHidden/>
    <w:rsid w:val="008A2DCF"/>
    <w:pPr>
      <w:spacing w:before="140" w:after="0" w:line="240" w:lineRule="auto"/>
      <w:ind w:firstLine="680"/>
      <w:jc w:val="both"/>
    </w:pPr>
    <w:rPr>
      <w:sz w:val="24"/>
      <w:szCs w:val="24"/>
      <w:lang w:val="en-US"/>
    </w:rPr>
  </w:style>
  <w:style w:type="character" w:customStyle="1" w:styleId="afffe">
    <w:name w:val="Текст кінцевої виноски Знак"/>
    <w:basedOn w:val="a1"/>
    <w:link w:val="afffd"/>
    <w:semiHidden/>
    <w:rsid w:val="008A2DCF"/>
    <w:rPr>
      <w:rFonts w:ascii="Times New Roman" w:eastAsia="Times New Roman" w:hAnsi="Times New Roman"/>
      <w:sz w:val="24"/>
      <w:szCs w:val="24"/>
      <w:lang w:val="en-US" w:eastAsia="en-US"/>
    </w:rPr>
  </w:style>
  <w:style w:type="paragraph" w:styleId="2e">
    <w:name w:val="List 2"/>
    <w:basedOn w:val="a0"/>
    <w:rsid w:val="008A2DCF"/>
    <w:pPr>
      <w:spacing w:after="0" w:line="240" w:lineRule="auto"/>
      <w:ind w:left="566" w:hanging="283"/>
    </w:pPr>
    <w:rPr>
      <w:sz w:val="24"/>
      <w:szCs w:val="24"/>
      <w:lang w:val="en-US"/>
    </w:rPr>
  </w:style>
  <w:style w:type="paragraph" w:customStyle="1" w:styleId="53">
    <w:name w:val="заголовок 5"/>
    <w:basedOn w:val="a0"/>
    <w:next w:val="a0"/>
    <w:rsid w:val="008A2DCF"/>
    <w:pPr>
      <w:keepNext/>
      <w:spacing w:after="0" w:line="240" w:lineRule="auto"/>
      <w:jc w:val="center"/>
    </w:pPr>
    <w:rPr>
      <w:rFonts w:ascii="Arial" w:hAnsi="Arial" w:cs="Arial"/>
      <w:b/>
      <w:bCs/>
      <w:sz w:val="22"/>
      <w:lang w:val="en-US"/>
    </w:rPr>
  </w:style>
  <w:style w:type="paragraph" w:customStyle="1" w:styleId="-0">
    <w:name w:val="Цитата + Слева:  -0"/>
    <w:aliases w:val="5 см,Первая строка:  1 см,Справа:  -1"/>
    <w:basedOn w:val="afff9"/>
    <w:rsid w:val="008A2DCF"/>
    <w:pPr>
      <w:ind w:left="-284" w:right="-851" w:firstLine="568"/>
    </w:pPr>
  </w:style>
  <w:style w:type="paragraph" w:customStyle="1" w:styleId="114">
    <w:name w:val="Обычный + 11 пт"/>
    <w:aliases w:val="По ширине,Первая строка:  1,27 см,Справа:  -0,68 см,Между..."/>
    <w:basedOn w:val="a0"/>
    <w:rsid w:val="008A2DCF"/>
    <w:pPr>
      <w:spacing w:after="0" w:line="360" w:lineRule="auto"/>
      <w:ind w:right="-386" w:firstLine="720"/>
      <w:jc w:val="both"/>
    </w:pPr>
    <w:rPr>
      <w:sz w:val="22"/>
      <w:lang w:val="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affff">
    <w:name w:val="Нормальний"/>
    <w:basedOn w:val="a0"/>
    <w:rsid w:val="008A2DCF"/>
    <w:pPr>
      <w:spacing w:after="0" w:line="240" w:lineRule="auto"/>
    </w:pPr>
    <w:rPr>
      <w:szCs w:val="28"/>
      <w:lang w:val="en-US"/>
    </w:rPr>
  </w:style>
  <w:style w:type="paragraph" w:customStyle="1" w:styleId="CharChar2">
    <w:name w:val="Char Знак Знак Char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CharChar3">
    <w:name w:val="Char Char Знак Знак Знак Знак Знак"/>
    <w:basedOn w:val="a0"/>
    <w:rsid w:val="008A2DCF"/>
    <w:pPr>
      <w:spacing w:after="0" w:line="240" w:lineRule="auto"/>
    </w:pPr>
    <w:rPr>
      <w:rFonts w:ascii="Verdana" w:hAnsi="Verdana"/>
      <w:sz w:val="24"/>
      <w:szCs w:val="24"/>
      <w:lang w:val="en-US"/>
    </w:rPr>
  </w:style>
  <w:style w:type="paragraph" w:customStyle="1" w:styleId="CharChar4">
    <w:name w:val="Char Char Знак Знак Знак Знак Знак Знак"/>
    <w:basedOn w:val="a0"/>
    <w:rsid w:val="008A2DCF"/>
    <w:pPr>
      <w:spacing w:after="0" w:line="240" w:lineRule="auto"/>
    </w:pPr>
    <w:rPr>
      <w:rFonts w:ascii="Verdana" w:hAnsi="Verdana"/>
      <w:sz w:val="24"/>
      <w:szCs w:val="24"/>
      <w:lang w:val="en-US"/>
    </w:rPr>
  </w:style>
  <w:style w:type="paragraph" w:customStyle="1" w:styleId="CharChar5">
    <w:name w:val="Char Char Знак Знак Знак Знак Знак Знак Знак Знак"/>
    <w:basedOn w:val="a0"/>
    <w:rsid w:val="008A2DCF"/>
    <w:pPr>
      <w:spacing w:after="0" w:line="240" w:lineRule="auto"/>
    </w:pPr>
    <w:rPr>
      <w:rFonts w:ascii="Verdana" w:hAnsi="Verdana"/>
      <w:sz w:val="24"/>
      <w:szCs w:val="24"/>
      <w:lang w:val="en-US"/>
    </w:rPr>
  </w:style>
  <w:style w:type="paragraph" w:customStyle="1" w:styleId="1f9">
    <w:name w:val="Знак Знак Знак Знак Знак1 Знак"/>
    <w:basedOn w:val="a0"/>
    <w:rsid w:val="008A2DCF"/>
    <w:pPr>
      <w:spacing w:after="0" w:line="240" w:lineRule="auto"/>
    </w:pPr>
    <w:rPr>
      <w:rFonts w:ascii="Verdana" w:hAnsi="Verdana" w:cs="Verdana"/>
      <w:sz w:val="24"/>
      <w:szCs w:val="24"/>
      <w:lang w:val="en-US"/>
    </w:rPr>
  </w:style>
  <w:style w:type="paragraph" w:customStyle="1" w:styleId="CharChar6">
    <w:name w:val="Char Char Знак Знак"/>
    <w:basedOn w:val="a0"/>
    <w:rsid w:val="008A2DCF"/>
    <w:pPr>
      <w:spacing w:after="0" w:line="240" w:lineRule="auto"/>
    </w:pPr>
    <w:rPr>
      <w:rFonts w:ascii="Verdana" w:hAnsi="Verdana"/>
      <w:sz w:val="24"/>
      <w:szCs w:val="24"/>
      <w:lang w:val="en-US"/>
    </w:rPr>
  </w:style>
  <w:style w:type="character" w:customStyle="1" w:styleId="FooterChar1">
    <w:name w:val="Footer Char1"/>
    <w:semiHidden/>
    <w:locked/>
    <w:rsid w:val="008A2DCF"/>
    <w:rPr>
      <w:sz w:val="24"/>
      <w:lang w:val="en-US" w:eastAsia="en-US"/>
    </w:rPr>
  </w:style>
  <w:style w:type="paragraph" w:customStyle="1" w:styleId="2f">
    <w:name w:val="заголовок 2"/>
    <w:basedOn w:val="a0"/>
    <w:next w:val="a0"/>
    <w:rsid w:val="008A2DCF"/>
    <w:pPr>
      <w:keepNext/>
      <w:spacing w:after="0" w:line="240" w:lineRule="auto"/>
      <w:jc w:val="both"/>
      <w:outlineLvl w:val="1"/>
    </w:pPr>
    <w:rPr>
      <w:b/>
      <w:bCs/>
      <w:szCs w:val="28"/>
      <w:lang w:val="en-US"/>
    </w:rPr>
  </w:style>
  <w:style w:type="paragraph" w:customStyle="1" w:styleId="3f1">
    <w:name w:val="заголовок 3"/>
    <w:basedOn w:val="a0"/>
    <w:next w:val="a0"/>
    <w:rsid w:val="008A2DCF"/>
    <w:pPr>
      <w:keepNext/>
      <w:spacing w:after="0" w:line="240" w:lineRule="auto"/>
      <w:ind w:firstLine="426"/>
      <w:jc w:val="center"/>
      <w:outlineLvl w:val="2"/>
    </w:pPr>
    <w:rPr>
      <w:b/>
      <w:bCs/>
      <w:szCs w:val="28"/>
      <w:lang w:val="en-US"/>
    </w:rPr>
  </w:style>
  <w:style w:type="paragraph" w:customStyle="1" w:styleId="1fa">
    <w:name w:val="Знак Знак Знак Знак Знак Знак Знак Знак1"/>
    <w:basedOn w:val="a0"/>
    <w:rsid w:val="008A2DCF"/>
    <w:pPr>
      <w:spacing w:after="0" w:line="240" w:lineRule="auto"/>
    </w:pPr>
    <w:rPr>
      <w:rFonts w:ascii="Verdana" w:hAnsi="Verdana" w:cs="Verdana"/>
      <w:sz w:val="24"/>
      <w:szCs w:val="24"/>
      <w:lang w:val="en-US"/>
    </w:rPr>
  </w:style>
  <w:style w:type="paragraph" w:customStyle="1" w:styleId="1fb">
    <w:name w:val="Знак Знак Знак Знак Знак Знак Знак Знак1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1fc">
    <w:name w:val="Знак Знак Знак Знак Знак Знак Знак Знак1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1fd">
    <w:name w:val="Знак Знак Знак Знак Знак Знак Знак Знак1 Знак Знак Знак Знак"/>
    <w:basedOn w:val="a0"/>
    <w:rsid w:val="008A2DCF"/>
    <w:pPr>
      <w:spacing w:after="0" w:line="240" w:lineRule="auto"/>
    </w:pPr>
    <w:rPr>
      <w:rFonts w:ascii="Verdana" w:hAnsi="Verdana" w:cs="Verdana"/>
      <w:sz w:val="24"/>
      <w:szCs w:val="24"/>
      <w:lang w:val="en-US"/>
    </w:rPr>
  </w:style>
  <w:style w:type="paragraph" w:customStyle="1" w:styleId="1fe">
    <w:name w:val="Знак Знак Знак Знак Знак Знак Знак Знак1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Style3">
    <w:name w:val="Style3"/>
    <w:basedOn w:val="a0"/>
    <w:rsid w:val="008A2DCF"/>
    <w:pPr>
      <w:spacing w:after="0" w:line="286" w:lineRule="exact"/>
      <w:jc w:val="center"/>
    </w:pPr>
    <w:rPr>
      <w:sz w:val="24"/>
      <w:szCs w:val="24"/>
      <w:lang w:val="ru-RU"/>
    </w:rPr>
  </w:style>
  <w:style w:type="character" w:customStyle="1" w:styleId="FontStyle11">
    <w:name w:val="Font Style11"/>
    <w:rsid w:val="008A2DCF"/>
    <w:rPr>
      <w:rFonts w:ascii="Times New Roman" w:hAnsi="Times New Roman"/>
      <w:sz w:val="24"/>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affff0">
    <w:name w:val="Знак Знак Знак Знак Знак"/>
    <w:basedOn w:val="a0"/>
    <w:rsid w:val="008A2DCF"/>
    <w:pPr>
      <w:spacing w:after="0" w:line="240" w:lineRule="auto"/>
    </w:pPr>
    <w:rPr>
      <w:rFonts w:ascii="Verdana" w:hAnsi="Verdana"/>
      <w:sz w:val="24"/>
      <w:szCs w:val="24"/>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sz w:val="24"/>
      <w:szCs w:val="24"/>
      <w:lang w:val="en-US"/>
    </w:rPr>
  </w:style>
  <w:style w:type="paragraph" w:customStyle="1" w:styleId="1ff4">
    <w:name w:val="Знак Знак Знак Знак Знак Знак Знак Знак Знак Знак Знак1"/>
    <w:basedOn w:val="a0"/>
    <w:rsid w:val="008A2DCF"/>
    <w:pPr>
      <w:spacing w:after="0" w:line="240" w:lineRule="auto"/>
    </w:pPr>
    <w:rPr>
      <w:rFonts w:ascii="Verdana" w:hAnsi="Verdana" w:cs="Verdana"/>
      <w:sz w:val="24"/>
      <w:szCs w:val="24"/>
      <w:lang w:val="en-US"/>
    </w:rPr>
  </w:style>
  <w:style w:type="paragraph" w:customStyle="1" w:styleId="116">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8A2DCF"/>
    <w:pPr>
      <w:spacing w:after="0" w:line="240" w:lineRule="auto"/>
    </w:pPr>
    <w:rPr>
      <w:rFonts w:ascii="Verdana" w:hAnsi="Verdana" w:cs="Verdana"/>
      <w:sz w:val="24"/>
      <w:szCs w:val="24"/>
      <w:lang w:val="en-US"/>
    </w:rPr>
  </w:style>
  <w:style w:type="paragraph" w:customStyle="1" w:styleId="CharChar7">
    <w:name w:val="Char Char Знак Знак Знак"/>
    <w:basedOn w:val="a0"/>
    <w:rsid w:val="008A2DCF"/>
    <w:pPr>
      <w:spacing w:after="0" w:line="240" w:lineRule="auto"/>
    </w:pPr>
    <w:rPr>
      <w:rFonts w:ascii="Verdana" w:hAnsi="Verdana"/>
      <w:sz w:val="24"/>
      <w:szCs w:val="24"/>
      <w:lang w:val="en-US"/>
    </w:rPr>
  </w:style>
  <w:style w:type="paragraph" w:customStyle="1" w:styleId="1ff5">
    <w:name w:val="Знак Знак Знак Знак Знак Знак Знак Знак1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Style6">
    <w:name w:val="Style6"/>
    <w:basedOn w:val="a0"/>
    <w:rsid w:val="008A2DCF"/>
    <w:pPr>
      <w:spacing w:after="0" w:line="317" w:lineRule="exact"/>
      <w:jc w:val="center"/>
    </w:pPr>
    <w:rPr>
      <w:sz w:val="24"/>
      <w:szCs w:val="24"/>
      <w:lang w:val="ru-RU"/>
    </w:rPr>
  </w:style>
  <w:style w:type="paragraph" w:customStyle="1" w:styleId="BodyText21">
    <w:name w:val="Body Text 21"/>
    <w:basedOn w:val="a0"/>
    <w:rsid w:val="008A2DCF"/>
    <w:pPr>
      <w:spacing w:after="0" w:line="240" w:lineRule="auto"/>
      <w:ind w:firstLine="708"/>
      <w:jc w:val="both"/>
    </w:pPr>
    <w:rPr>
      <w:rFonts w:ascii="Times New Roman CYR" w:hAnsi="Times New Roman CYR"/>
      <w:b/>
      <w:sz w:val="32"/>
      <w:szCs w:val="24"/>
      <w:lang w:val="en-US"/>
    </w:rPr>
  </w:style>
  <w:style w:type="paragraph" w:customStyle="1" w:styleId="affff1">
    <w:name w:val="Знак Знак Знак Знак"/>
    <w:basedOn w:val="a0"/>
    <w:rsid w:val="008A2DCF"/>
    <w:pPr>
      <w:spacing w:after="0" w:line="240" w:lineRule="auto"/>
    </w:pPr>
    <w:rPr>
      <w:rFonts w:ascii="Verdana" w:hAnsi="Verdana"/>
      <w:sz w:val="24"/>
      <w:szCs w:val="24"/>
      <w:lang w:val="en-US"/>
    </w:rPr>
  </w:style>
  <w:style w:type="paragraph" w:customStyle="1" w:styleId="1ff6">
    <w:name w:val="Стиль ДОТЗ 1"/>
    <w:basedOn w:val="a0"/>
    <w:rsid w:val="008A2DCF"/>
    <w:pPr>
      <w:spacing w:after="0" w:line="240" w:lineRule="auto"/>
      <w:ind w:firstLine="709"/>
      <w:jc w:val="both"/>
    </w:pPr>
    <w:rPr>
      <w:szCs w:val="24"/>
      <w:lang w:val="en-US"/>
    </w:rPr>
  </w:style>
  <w:style w:type="paragraph" w:customStyle="1" w:styleId="1ff7">
    <w:name w:val="Знак1"/>
    <w:basedOn w:val="a0"/>
    <w:rsid w:val="008A2DCF"/>
    <w:pPr>
      <w:spacing w:after="0" w:line="240" w:lineRule="auto"/>
    </w:pPr>
    <w:rPr>
      <w:rFonts w:ascii="Verdana" w:hAnsi="Verdana"/>
      <w:sz w:val="24"/>
      <w:szCs w:val="24"/>
      <w:lang w:val="en-US"/>
    </w:rPr>
  </w:style>
  <w:style w:type="paragraph" w:customStyle="1" w:styleId="Normal2">
    <w:name w:val="Normal2"/>
    <w:rsid w:val="008A2DCF"/>
    <w:pPr>
      <w:widowControl w:val="0"/>
      <w:spacing w:before="40"/>
      <w:ind w:right="200"/>
      <w:jc w:val="both"/>
    </w:pPr>
    <w:rPr>
      <w:rFonts w:ascii="Arial Narrow" w:eastAsia="Times New Roman" w:hAnsi="Arial Narrow" w:cs="Times"/>
      <w:sz w:val="24"/>
      <w:lang w:eastAsia="ru-RU"/>
    </w:rPr>
  </w:style>
  <w:style w:type="paragraph" w:customStyle="1" w:styleId="TableText">
    <w:name w:val="Table Text"/>
    <w:rsid w:val="008A2DCF"/>
    <w:pPr>
      <w:widowControl w:val="0"/>
      <w:autoSpaceDE w:val="0"/>
      <w:autoSpaceDN w:val="0"/>
      <w:textAlignment w:val="bottom"/>
    </w:pPr>
    <w:rPr>
      <w:rFonts w:ascii="Arial Narrow" w:eastAsia="SimSun" w:hAnsi="Arial Narrow" w:cs="Times"/>
      <w:sz w:val="18"/>
      <w:lang w:eastAsia="ru-RU"/>
    </w:rPr>
  </w:style>
  <w:style w:type="paragraph" w:customStyle="1" w:styleId="affff2">
    <w:name w:val="表身"/>
    <w:rsid w:val="008A2DCF"/>
    <w:pPr>
      <w:keepNext/>
      <w:widowControl w:val="0"/>
      <w:spacing w:before="60" w:after="60" w:line="300" w:lineRule="auto"/>
      <w:jc w:val="both"/>
      <w:textAlignment w:val="center"/>
    </w:pPr>
    <w:rPr>
      <w:rFonts w:ascii="Arial" w:eastAsia="SimSun" w:hAnsi="Arial" w:cs="Times"/>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ListParagraph1">
    <w:name w:val="List Paragraph1"/>
    <w:basedOn w:val="a0"/>
    <w:rsid w:val="008A2DCF"/>
    <w:pPr>
      <w:ind w:left="720"/>
      <w:contextualSpacing/>
    </w:pPr>
    <w:rPr>
      <w:rFonts w:ascii="Calibri" w:hAnsi="Calibri"/>
      <w:sz w:val="22"/>
      <w:lang w:val="ru-RU"/>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8A2DCF"/>
    <w:pPr>
      <w:spacing w:after="0" w:line="240" w:lineRule="auto"/>
    </w:pPr>
    <w:rPr>
      <w:rFonts w:ascii="Verdana" w:hAnsi="Verdana" w:cs="Verdana"/>
      <w:sz w:val="24"/>
      <w:szCs w:val="24"/>
      <w:lang w:val="en-US"/>
    </w:rPr>
  </w:style>
  <w:style w:type="paragraph" w:customStyle="1" w:styleId="83">
    <w:name w:val="заголовок 8"/>
    <w:basedOn w:val="a0"/>
    <w:next w:val="a0"/>
    <w:rsid w:val="008A2DCF"/>
    <w:pPr>
      <w:keepNext/>
      <w:spacing w:after="0" w:line="240" w:lineRule="auto"/>
      <w:jc w:val="center"/>
    </w:pPr>
    <w:rPr>
      <w:rFonts w:ascii="Arial" w:hAnsi="Arial" w:cs="Arial"/>
      <w:b/>
      <w:bCs/>
      <w:sz w:val="22"/>
      <w:u w:val="single"/>
      <w:lang w:val="en-US"/>
    </w:rPr>
  </w:style>
  <w:style w:type="paragraph" w:customStyle="1" w:styleId="affff3">
    <w:name w:val="Базовый"/>
    <w:rsid w:val="008A2DCF"/>
    <w:pPr>
      <w:widowControl w:val="0"/>
      <w:tabs>
        <w:tab w:val="left" w:pos="709"/>
      </w:tabs>
      <w:suppressAutoHyphens/>
      <w:spacing w:after="200" w:line="276" w:lineRule="atLeast"/>
    </w:pPr>
    <w:rPr>
      <w:rFonts w:eastAsia="Times New Roman" w:cs="Calibri"/>
      <w:sz w:val="24"/>
      <w:szCs w:val="24"/>
      <w:lang w:eastAsia="ru-RU"/>
    </w:rPr>
  </w:style>
  <w:style w:type="paragraph" w:customStyle="1" w:styleId="affff4">
    <w:name w:val="Літерний список"/>
    <w:basedOn w:val="a0"/>
    <w:rsid w:val="008A2DCF"/>
    <w:pPr>
      <w:spacing w:after="0" w:line="240" w:lineRule="auto"/>
    </w:pPr>
    <w:rPr>
      <w:sz w:val="24"/>
      <w:szCs w:val="24"/>
      <w:lang w:val="en-US"/>
    </w:rPr>
  </w:style>
  <w:style w:type="paragraph" w:customStyle="1" w:styleId="Style7">
    <w:name w:val="Style7"/>
    <w:basedOn w:val="a0"/>
    <w:rsid w:val="008A2DCF"/>
    <w:pPr>
      <w:spacing w:after="0" w:line="302" w:lineRule="exact"/>
      <w:jc w:val="center"/>
    </w:pPr>
    <w:rPr>
      <w:sz w:val="24"/>
      <w:szCs w:val="24"/>
      <w:lang w:val="ru-RU"/>
    </w:rPr>
  </w:style>
  <w:style w:type="character" w:customStyle="1" w:styleId="FontStyle23">
    <w:name w:val="Font Style23"/>
    <w:rsid w:val="008A2DCF"/>
    <w:rPr>
      <w:rFonts w:ascii="Times New Roman" w:hAnsi="Times New Roman"/>
      <w:b/>
      <w:sz w:val="24"/>
    </w:rPr>
  </w:style>
  <w:style w:type="character" w:customStyle="1" w:styleId="FontStyle16">
    <w:name w:val="Font Style16"/>
    <w:rsid w:val="008A2DCF"/>
    <w:rPr>
      <w:rFonts w:ascii="Times New Roman" w:hAnsi="Times New Roman"/>
      <w:sz w:val="22"/>
    </w:rPr>
  </w:style>
  <w:style w:type="paragraph" w:customStyle="1" w:styleId="msolistparagraph0">
    <w:name w:val="msolistparagraph"/>
    <w:basedOn w:val="a0"/>
    <w:rsid w:val="008A2DCF"/>
    <w:pPr>
      <w:suppressAutoHyphens/>
      <w:spacing w:after="0" w:line="240" w:lineRule="auto"/>
      <w:ind w:left="720"/>
    </w:pPr>
    <w:rPr>
      <w:sz w:val="24"/>
      <w:szCs w:val="24"/>
      <w:lang w:val="ru-RU"/>
    </w:rPr>
  </w:style>
  <w:style w:type="paragraph" w:customStyle="1" w:styleId="a00">
    <w:name w:val="a00"/>
    <w:basedOn w:val="a0"/>
    <w:rsid w:val="008A2DCF"/>
    <w:pPr>
      <w:spacing w:after="0" w:line="240" w:lineRule="auto"/>
      <w:ind w:left="708"/>
    </w:pPr>
    <w:rPr>
      <w:sz w:val="24"/>
      <w:szCs w:val="24"/>
      <w:lang w:val="en-US" w:eastAsia="uk-UA"/>
    </w:rPr>
  </w:style>
  <w:style w:type="paragraph" w:customStyle="1" w:styleId="Default">
    <w:name w:val="Default"/>
    <w:rsid w:val="008A2DCF"/>
    <w:pPr>
      <w:widowControl w:val="0"/>
      <w:autoSpaceDE w:val="0"/>
      <w:autoSpaceDN w:val="0"/>
      <w:adjustRightInd w:val="0"/>
    </w:pPr>
    <w:rPr>
      <w:rFonts w:ascii="Symbol" w:eastAsia="Times New Roman" w:hAnsi="Symbol" w:cs="Symbol"/>
      <w:color w:val="000000"/>
      <w:sz w:val="24"/>
      <w:szCs w:val="24"/>
      <w:lang w:val="ru-RU" w:eastAsia="ru-RU"/>
    </w:rPr>
  </w:style>
  <w:style w:type="character" w:customStyle="1" w:styleId="apple-style-span">
    <w:name w:val="apple-style-span"/>
    <w:rsid w:val="008A2DCF"/>
  </w:style>
  <w:style w:type="character" w:customStyle="1" w:styleId="para">
    <w:name w:val="para"/>
    <w:rsid w:val="008A2DCF"/>
  </w:style>
  <w:style w:type="paragraph" w:customStyle="1" w:styleId="BodyTextKeep">
    <w:name w:val="Body Text Keep"/>
    <w:basedOn w:val="af3"/>
    <w:rsid w:val="008A2DCF"/>
    <w:pPr>
      <w:keepNext/>
      <w:widowControl/>
      <w:suppressAutoHyphens w:val="0"/>
      <w:spacing w:after="160"/>
    </w:pPr>
    <w:rPr>
      <w:rFonts w:eastAsia="Times"/>
      <w:sz w:val="20"/>
      <w:szCs w:val="20"/>
      <w:lang w:val="ru-RU" w:eastAsia="ru-RU"/>
    </w:rPr>
  </w:style>
  <w:style w:type="character" w:customStyle="1" w:styleId="st">
    <w:name w:val="st"/>
    <w:rsid w:val="008A2DCF"/>
  </w:style>
  <w:style w:type="character" w:styleId="affff5">
    <w:name w:val="annotation reference"/>
    <w:basedOn w:val="a1"/>
    <w:rsid w:val="008A2DCF"/>
    <w:rPr>
      <w:rFonts w:cs="Times New Roman"/>
      <w:sz w:val="16"/>
    </w:rPr>
  </w:style>
  <w:style w:type="paragraph" w:customStyle="1" w:styleId="xfmc1">
    <w:name w:val="xfmc1"/>
    <w:basedOn w:val="a0"/>
    <w:rsid w:val="008A2DCF"/>
    <w:pPr>
      <w:spacing w:before="100" w:beforeAutospacing="1" w:after="100" w:afterAutospacing="1" w:line="240" w:lineRule="auto"/>
    </w:pPr>
    <w:rPr>
      <w:sz w:val="24"/>
      <w:szCs w:val="24"/>
      <w:lang w:val="ru-RU"/>
    </w:rPr>
  </w:style>
  <w:style w:type="character" w:customStyle="1" w:styleId="hps">
    <w:name w:val="hps"/>
    <w:rsid w:val="008A2DCF"/>
  </w:style>
  <w:style w:type="character" w:customStyle="1" w:styleId="atn">
    <w:name w:val="atn"/>
    <w:rsid w:val="008A2DCF"/>
  </w:style>
  <w:style w:type="character" w:customStyle="1" w:styleId="content">
    <w:name w:val="content"/>
    <w:rsid w:val="008A2DCF"/>
  </w:style>
  <w:style w:type="character" w:customStyle="1" w:styleId="hpsatn">
    <w:name w:val="hps atn"/>
    <w:rsid w:val="008A2DCF"/>
  </w:style>
  <w:style w:type="paragraph" w:customStyle="1" w:styleId="affff6">
    <w:name w:val="Знак Знак 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f12">
    <w:name w:val="Основной текст Щf1 отступом 2"/>
    <w:basedOn w:val="a0"/>
    <w:rsid w:val="008A2DCF"/>
    <w:pPr>
      <w:spacing w:after="0" w:line="240" w:lineRule="auto"/>
      <w:ind w:firstLine="720"/>
      <w:jc w:val="both"/>
    </w:pPr>
    <w:rPr>
      <w:szCs w:val="28"/>
      <w:lang w:val="en-US"/>
    </w:rPr>
  </w:style>
  <w:style w:type="paragraph" w:customStyle="1" w:styleId="affff7">
    <w:name w:val="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paragraph" w:customStyle="1" w:styleId="NoSpacing1">
    <w:name w:val="No Spacing1"/>
    <w:rsid w:val="008A2DCF"/>
    <w:pPr>
      <w:widowControl w:val="0"/>
    </w:pPr>
    <w:rPr>
      <w:rFonts w:ascii="Times" w:eastAsia="SimSun" w:hAnsi="Times" w:cs="Times"/>
      <w:lang w:val="ru-RU" w:eastAsia="ru-RU"/>
    </w:rPr>
  </w:style>
  <w:style w:type="paragraph" w:customStyle="1" w:styleId="117">
    <w:name w:val="Без интервала11"/>
    <w:rsid w:val="008A2DCF"/>
    <w:pPr>
      <w:widowControl w:val="0"/>
    </w:pPr>
    <w:rPr>
      <w:rFonts w:ascii="Times" w:eastAsia="SimSun" w:hAnsi="Times" w:cs="Times"/>
      <w:lang w:val="ru-RU" w:eastAsia="ru-RU"/>
    </w:rPr>
  </w:style>
  <w:style w:type="character" w:customStyle="1" w:styleId="grame">
    <w:name w:val="grame"/>
    <w:rsid w:val="008A2DCF"/>
  </w:style>
  <w:style w:type="paragraph" w:customStyle="1" w:styleId="1ff9">
    <w:name w:val="Обычный (веб)1"/>
    <w:basedOn w:val="a0"/>
    <w:rsid w:val="008A2DCF"/>
    <w:pPr>
      <w:suppressAutoHyphens/>
      <w:spacing w:before="28" w:after="119" w:line="240" w:lineRule="auto"/>
    </w:pPr>
    <w:rPr>
      <w:rFonts w:ascii="Arial" w:hAnsi="Arial" w:cs="Mangal"/>
      <w:kern w:val="2"/>
      <w:sz w:val="24"/>
      <w:szCs w:val="24"/>
      <w:lang w:val="ru-RU" w:eastAsia="ar-SA"/>
    </w:rPr>
  </w:style>
  <w:style w:type="paragraph" w:customStyle="1" w:styleId="NormalWeb1">
    <w:name w:val="Normal (Web)1"/>
    <w:basedOn w:val="a0"/>
    <w:rsid w:val="008A2DCF"/>
    <w:pPr>
      <w:suppressAutoHyphens/>
      <w:spacing w:before="28" w:after="28" w:line="100" w:lineRule="atLeast"/>
    </w:pPr>
    <w:rPr>
      <w:kern w:val="2"/>
      <w:sz w:val="24"/>
      <w:szCs w:val="24"/>
      <w:lang w:val="ru-RU"/>
    </w:rPr>
  </w:style>
  <w:style w:type="paragraph" w:customStyle="1" w:styleId="NormalWeb2">
    <w:name w:val="Normal (Web)2"/>
    <w:basedOn w:val="a0"/>
    <w:rsid w:val="008A2DCF"/>
    <w:pPr>
      <w:suppressAutoHyphens/>
      <w:spacing w:before="280" w:after="280" w:line="240" w:lineRule="auto"/>
    </w:pPr>
    <w:rPr>
      <w:kern w:val="2"/>
      <w:sz w:val="24"/>
      <w:szCs w:val="24"/>
      <w:lang w:val="en-US" w:eastAsia="uk-UA"/>
    </w:rPr>
  </w:style>
  <w:style w:type="paragraph" w:customStyle="1" w:styleId="affff8">
    <w:name w:val="Знак Знак Знак Знак Знак Знак Знак Знак Знак Знак"/>
    <w:basedOn w:val="a0"/>
    <w:rsid w:val="008A2DCF"/>
    <w:pPr>
      <w:spacing w:after="0" w:line="240" w:lineRule="auto"/>
    </w:pPr>
    <w:rPr>
      <w:rFonts w:ascii="Verdana" w:hAnsi="Verdana" w:cs="Verdana"/>
      <w:sz w:val="24"/>
      <w:szCs w:val="24"/>
      <w:lang w:val="en-US"/>
    </w:rPr>
  </w:style>
  <w:style w:type="character" w:customStyle="1" w:styleId="1ffa">
    <w:name w:val="Гіперпосилання1"/>
    <w:rsid w:val="008A2DCF"/>
    <w:rPr>
      <w:color w:val="0000FF"/>
      <w:u w:val="single"/>
    </w:rPr>
  </w:style>
  <w:style w:type="paragraph" w:customStyle="1" w:styleId="313">
    <w:name w:val="Основной текст с отступом 31"/>
    <w:basedOn w:val="a0"/>
    <w:rsid w:val="008A2DCF"/>
    <w:pPr>
      <w:suppressAutoHyphens/>
      <w:spacing w:after="0" w:line="240" w:lineRule="auto"/>
      <w:ind w:firstLine="567"/>
      <w:jc w:val="both"/>
    </w:pPr>
    <w:rPr>
      <w:sz w:val="24"/>
      <w:szCs w:val="24"/>
      <w:lang w:val="ru-RU" w:eastAsia="ar-SA"/>
    </w:rPr>
  </w:style>
  <w:style w:type="paragraph" w:customStyle="1" w:styleId="118">
    <w:name w:val="Обычный11"/>
    <w:rsid w:val="008A2DCF"/>
    <w:pPr>
      <w:widowControl w:val="0"/>
      <w:suppressAutoHyphens/>
    </w:pPr>
    <w:rPr>
      <w:rFonts w:ascii="Times" w:eastAsia="Times New Roman" w:hAnsi="Times" w:cs="Times"/>
      <w:lang w:val="ru-RU" w:eastAsia="ar-SA"/>
    </w:rPr>
  </w:style>
  <w:style w:type="character" w:customStyle="1" w:styleId="2TimesNewRoman">
    <w:name w:val="Основной текст (2) + Times New Roman"/>
    <w:aliases w:val="10,5 pt,Интервал 0 pt"/>
    <w:rsid w:val="008A2DCF"/>
    <w:rPr>
      <w:rFonts w:ascii="Times New Roman" w:hAnsi="Times New Roman"/>
      <w:spacing w:val="0"/>
      <w:sz w:val="21"/>
    </w:rPr>
  </w:style>
  <w:style w:type="character" w:customStyle="1" w:styleId="2f0">
    <w:name w:val="Основной текст (2)_"/>
    <w:link w:val="2f1"/>
    <w:locked/>
    <w:rsid w:val="008A2DCF"/>
    <w:rPr>
      <w:rFonts w:ascii="Arial" w:hAnsi="Arial"/>
      <w:spacing w:val="-10"/>
      <w:shd w:val="clear" w:color="auto" w:fill="FFFFFF"/>
    </w:rPr>
  </w:style>
  <w:style w:type="paragraph" w:customStyle="1" w:styleId="2f1">
    <w:name w:val="Основной текст (2)"/>
    <w:basedOn w:val="a0"/>
    <w:link w:val="2f0"/>
    <w:rsid w:val="008A2DCF"/>
    <w:pPr>
      <w:shd w:val="clear" w:color="auto" w:fill="FFFFFF"/>
      <w:spacing w:after="0" w:line="221" w:lineRule="exact"/>
    </w:pPr>
    <w:rPr>
      <w:rFonts w:ascii="Arial" w:eastAsia="Calibri" w:hAnsi="Arial"/>
      <w:spacing w:val="-10"/>
      <w:sz w:val="20"/>
      <w:szCs w:val="20"/>
      <w:shd w:val="clear" w:color="auto" w:fill="FFFFFF"/>
      <w:lang w:eastAsia="zh-CN"/>
    </w:rPr>
  </w:style>
  <w:style w:type="character" w:customStyle="1" w:styleId="2TimesNewRoman1">
    <w:name w:val="Основной текст (2) + Times New Roman1"/>
    <w:aliases w:val="101,5 pt1,Интервал 0 pt1"/>
    <w:rsid w:val="008A2DCF"/>
    <w:rPr>
      <w:rFonts w:ascii="Times New Roman" w:hAnsi="Times New Roman"/>
      <w:spacing w:val="0"/>
      <w:sz w:val="21"/>
      <w:shd w:val="clear" w:color="auto" w:fill="FFFFFF"/>
    </w:rPr>
  </w:style>
  <w:style w:type="paragraph" w:customStyle="1" w:styleId="ListParagraph2">
    <w:name w:val="List Paragraph2"/>
    <w:basedOn w:val="a0"/>
    <w:rsid w:val="008A2DCF"/>
    <w:pPr>
      <w:spacing w:after="160" w:line="259" w:lineRule="auto"/>
      <w:ind w:left="720"/>
    </w:pPr>
    <w:rPr>
      <w:rFonts w:ascii="Calibri" w:hAnsi="Calibri"/>
      <w:sz w:val="22"/>
      <w:lang w:val="ru-RU"/>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8A2DCF"/>
  </w:style>
  <w:style w:type="character" w:customStyle="1" w:styleId="3f2">
    <w:name w:val="Основной текст (3) + Не полужирный"/>
    <w:rsid w:val="008A2DCF"/>
    <w:rPr>
      <w:rFonts w:ascii="Times New Roman" w:hAnsi="Times New Roman"/>
      <w:color w:val="000000"/>
      <w:spacing w:val="0"/>
      <w:w w:val="100"/>
      <w:position w:val="0"/>
      <w:sz w:val="24"/>
      <w:u w:val="none"/>
      <w:lang w:val="uk-UA" w:eastAsia="uk-UA"/>
    </w:rPr>
  </w:style>
  <w:style w:type="paragraph" w:customStyle="1" w:styleId="gmail-western">
    <w:name w:val="gmail-western"/>
    <w:basedOn w:val="a0"/>
    <w:rsid w:val="008A2DCF"/>
    <w:pPr>
      <w:spacing w:before="100" w:beforeAutospacing="1" w:after="100" w:afterAutospacing="1" w:line="240" w:lineRule="auto"/>
    </w:pPr>
    <w:rPr>
      <w:sz w:val="24"/>
      <w:szCs w:val="24"/>
      <w:lang w:val="ru-RU" w:eastAsia="ru-RU"/>
    </w:rPr>
  </w:style>
  <w:style w:type="character" w:customStyle="1" w:styleId="chars-value-inner">
    <w:name w:val="chars-value-inner"/>
    <w:rsid w:val="008A2DCF"/>
  </w:style>
  <w:style w:type="character" w:customStyle="1" w:styleId="BodyText3Char1">
    <w:name w:val="Body Text 3 Char1"/>
    <w:locked/>
    <w:rsid w:val="008A2DCF"/>
    <w:rPr>
      <w:rFonts w:ascii="Times New Roman CYR" w:hAnsi="Times New Roman CYR"/>
      <w:sz w:val="16"/>
      <w:lang w:val="uk-UA" w:eastAsia="uk-UA"/>
    </w:rPr>
  </w:style>
  <w:style w:type="character" w:customStyle="1" w:styleId="92">
    <w:name w:val="Знак9 Знак Знак"/>
    <w:rsid w:val="008A2DCF"/>
    <w:rPr>
      <w:b/>
      <w:color w:val="000000"/>
      <w:sz w:val="24"/>
      <w:lang w:val="uk-UA"/>
    </w:rPr>
  </w:style>
  <w:style w:type="paragraph" w:customStyle="1" w:styleId="123">
    <w:name w:val="Обычный + кернинг от 12 птОбычный"/>
    <w:basedOn w:val="a0"/>
    <w:rsid w:val="008A2DCF"/>
    <w:pPr>
      <w:framePr w:hSpace="180" w:wrap="auto" w:vAnchor="text" w:hAnchor="margin" w:xAlign="center" w:y="181"/>
      <w:spacing w:after="0" w:line="240" w:lineRule="auto"/>
    </w:pPr>
    <w:rPr>
      <w:rFonts w:ascii="Times New Roman CYR" w:hAnsi="Times New Roman CYR" w:cs="Times New Roman CYR"/>
      <w:sz w:val="20"/>
      <w:szCs w:val="20"/>
      <w:lang w:val="ru-RU" w:eastAsia="ru-RU"/>
    </w:rPr>
  </w:style>
  <w:style w:type="paragraph" w:styleId="affff9">
    <w:name w:val="annotation subject"/>
    <w:basedOn w:val="aff0"/>
    <w:next w:val="aff0"/>
    <w:link w:val="affffa"/>
    <w:semiHidden/>
    <w:rsid w:val="008A2DCF"/>
    <w:pPr>
      <w:suppressAutoHyphens w:val="0"/>
    </w:pPr>
    <w:rPr>
      <w:rFonts w:ascii="Times" w:eastAsia="Times" w:hAnsi="Times"/>
      <w:b/>
      <w:sz w:val="24"/>
      <w:lang w:eastAsia="ru-RU"/>
    </w:rPr>
  </w:style>
  <w:style w:type="character" w:customStyle="1" w:styleId="affffa">
    <w:name w:val="Тема примітки Знак"/>
    <w:basedOn w:val="aff1"/>
    <w:link w:val="affff9"/>
    <w:rsid w:val="008A2DCF"/>
    <w:rPr>
      <w:rFonts w:ascii="Times" w:eastAsia="Times" w:hAnsi="Times"/>
      <w:b/>
      <w:sz w:val="24"/>
      <w:lang w:val="uk-UA" w:eastAsia="ru-RU"/>
    </w:rPr>
  </w:style>
  <w:style w:type="character" w:customStyle="1" w:styleId="CommentSubjectChar">
    <w:name w:val="Comment Subject Char"/>
    <w:basedOn w:val="aff1"/>
    <w:semiHidden/>
    <w:locked/>
    <w:rsid w:val="008A2DCF"/>
    <w:rPr>
      <w:rFonts w:ascii="Times New Roman" w:eastAsia="Times New Roman" w:hAnsi="Times New Roman" w:cs="Times New Roman"/>
      <w:b/>
      <w:sz w:val="20"/>
      <w:lang w:val="en-US" w:eastAsia="en-US"/>
    </w:rPr>
  </w:style>
  <w:style w:type="character" w:customStyle="1" w:styleId="160">
    <w:name w:val="Знак Знак16"/>
    <w:locked/>
    <w:rsid w:val="008A2DCF"/>
    <w:rPr>
      <w:rFonts w:ascii="Cambria" w:hAnsi="Cambria"/>
      <w:b/>
      <w:color w:val="4F81BD"/>
      <w:sz w:val="24"/>
    </w:rPr>
  </w:style>
  <w:style w:type="paragraph" w:customStyle="1" w:styleId="119">
    <w:name w:val="Знак Знак Знак Знак1 Знак Знак Знак Знак Знак Знак1 Знак Знак Знак Знак Знак Знак"/>
    <w:basedOn w:val="a0"/>
    <w:rsid w:val="008A2DCF"/>
    <w:pPr>
      <w:spacing w:after="0" w:line="240" w:lineRule="auto"/>
    </w:pPr>
    <w:rPr>
      <w:rFonts w:ascii="Verdana" w:hAnsi="Verdana" w:cs="Verdana"/>
      <w:sz w:val="20"/>
      <w:szCs w:val="20"/>
      <w:lang w:val="en-US"/>
    </w:rPr>
  </w:style>
  <w:style w:type="paragraph" w:customStyle="1" w:styleId="affffb">
    <w:name w:val="Знак Знак Знак 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0"/>
      <w:szCs w:val="20"/>
      <w:lang w:val="en-US"/>
    </w:rPr>
  </w:style>
  <w:style w:type="paragraph" w:customStyle="1" w:styleId="1ffb">
    <w:name w:val="Знак Знак Знак1"/>
    <w:basedOn w:val="a0"/>
    <w:rsid w:val="008A2DCF"/>
    <w:pPr>
      <w:spacing w:after="0" w:line="240" w:lineRule="auto"/>
    </w:pPr>
    <w:rPr>
      <w:rFonts w:ascii="Verdana" w:hAnsi="Verdana" w:cs="Verdana"/>
      <w:sz w:val="20"/>
      <w:szCs w:val="20"/>
      <w:lang w:val="en-US"/>
    </w:rPr>
  </w:style>
  <w:style w:type="paragraph" w:customStyle="1" w:styleId="2f2">
    <w:name w:val="Знак2"/>
    <w:basedOn w:val="a0"/>
    <w:rsid w:val="008A2DCF"/>
    <w:pPr>
      <w:spacing w:after="0" w:line="240" w:lineRule="auto"/>
    </w:pPr>
    <w:rPr>
      <w:rFonts w:ascii="Verdana" w:hAnsi="Verdana" w:cs="Verdana"/>
      <w:sz w:val="20"/>
      <w:szCs w:val="20"/>
      <w:lang w:val="en-US"/>
    </w:rPr>
  </w:style>
  <w:style w:type="paragraph" w:customStyle="1" w:styleId="affffc">
    <w:name w:val="Документ наш"/>
    <w:rsid w:val="008A2DCF"/>
    <w:pPr>
      <w:widowControl w:val="0"/>
      <w:spacing w:line="360" w:lineRule="auto"/>
      <w:ind w:firstLine="851"/>
      <w:jc w:val="both"/>
    </w:pPr>
    <w:rPr>
      <w:rFonts w:ascii="Arial" w:eastAsia="Times New Roman" w:hAnsi="Arial" w:cs="Times"/>
      <w:color w:val="000000"/>
      <w:sz w:val="24"/>
      <w:szCs w:val="24"/>
      <w:lang w:val="ru-RU" w:eastAsia="ru-RU"/>
    </w:rPr>
  </w:style>
  <w:style w:type="paragraph" w:customStyle="1" w:styleId="1ffc">
    <w:name w:val="Знак Знак Знак Знак1 Знак Знак Знак"/>
    <w:basedOn w:val="a0"/>
    <w:semiHidden/>
    <w:rsid w:val="008A2DCF"/>
    <w:pPr>
      <w:spacing w:after="0" w:line="240" w:lineRule="auto"/>
    </w:pPr>
    <w:rPr>
      <w:rFonts w:ascii="Verdana" w:hAnsi="Verdana" w:cs="Verdana"/>
      <w:sz w:val="20"/>
      <w:szCs w:val="20"/>
      <w:lang w:val="en-US"/>
    </w:rPr>
  </w:style>
  <w:style w:type="paragraph" w:customStyle="1" w:styleId="11a">
    <w:name w:val="Знак1 Знак Знак Знак1"/>
    <w:basedOn w:val="a0"/>
    <w:rsid w:val="008A2DCF"/>
    <w:pPr>
      <w:spacing w:after="0" w:line="240" w:lineRule="auto"/>
    </w:pPr>
    <w:rPr>
      <w:rFonts w:ascii="Verdana" w:hAnsi="Verdana" w:cs="Verdana"/>
      <w:sz w:val="20"/>
      <w:szCs w:val="20"/>
      <w:lang w:val="en-US"/>
    </w:rPr>
  </w:style>
  <w:style w:type="paragraph" w:customStyle="1" w:styleId="1ffd">
    <w:name w:val="Знак Знак Знак Знак1 Знак Знак Знак Знак Знак Знак"/>
    <w:basedOn w:val="a0"/>
    <w:rsid w:val="008A2DCF"/>
    <w:pPr>
      <w:spacing w:after="0" w:line="240" w:lineRule="auto"/>
    </w:pPr>
    <w:rPr>
      <w:rFonts w:ascii="Verdana" w:hAnsi="Verdana" w:cs="Verdana"/>
      <w:sz w:val="20"/>
      <w:szCs w:val="20"/>
      <w:lang w:val="en-US"/>
    </w:rPr>
  </w:style>
  <w:style w:type="paragraph" w:customStyle="1" w:styleId="1ffe">
    <w:name w:val="Знак Знак Знак Знак Знак Знак Знак Знак Знак1"/>
    <w:basedOn w:val="a0"/>
    <w:rsid w:val="008A2DCF"/>
    <w:pPr>
      <w:spacing w:after="0" w:line="240" w:lineRule="auto"/>
    </w:pPr>
    <w:rPr>
      <w:rFonts w:ascii="Verdana" w:hAnsi="Verdana" w:cs="Verdana"/>
      <w:sz w:val="20"/>
      <w:szCs w:val="20"/>
      <w:lang w:val="en-US"/>
    </w:rPr>
  </w:style>
  <w:style w:type="paragraph" w:customStyle="1" w:styleId="11b">
    <w:name w:val="Знак Знак Знак Знак1 Знак Знак Знак1"/>
    <w:basedOn w:val="a0"/>
    <w:rsid w:val="008A2DCF"/>
    <w:pPr>
      <w:spacing w:after="0" w:line="240" w:lineRule="auto"/>
    </w:pPr>
    <w:rPr>
      <w:rFonts w:ascii="Verdana" w:hAnsi="Verdana" w:cs="Verdana"/>
      <w:sz w:val="20"/>
      <w:szCs w:val="20"/>
      <w:lang w:val="en-US"/>
    </w:rPr>
  </w:style>
  <w:style w:type="paragraph" w:customStyle="1" w:styleId="1fff">
    <w:name w:val="Знак Знак1 Знак Знак Знак Знак"/>
    <w:basedOn w:val="a0"/>
    <w:rsid w:val="008A2DCF"/>
    <w:pPr>
      <w:spacing w:after="0" w:line="240" w:lineRule="auto"/>
    </w:pPr>
    <w:rPr>
      <w:rFonts w:ascii="Verdana" w:hAnsi="Verdana" w:cs="Verdana"/>
      <w:sz w:val="20"/>
      <w:szCs w:val="20"/>
      <w:lang w:val="en-US"/>
    </w:rPr>
  </w:style>
  <w:style w:type="character" w:customStyle="1" w:styleId="180">
    <w:name w:val="Знак Знак18"/>
    <w:rsid w:val="008A2DCF"/>
    <w:rPr>
      <w:rFonts w:ascii="Arial" w:hAnsi="Arial"/>
      <w:b/>
      <w:kern w:val="32"/>
      <w:sz w:val="32"/>
      <w:lang w:val="uk-UA"/>
    </w:rPr>
  </w:style>
  <w:style w:type="character" w:customStyle="1" w:styleId="170">
    <w:name w:val="Знак Знак17"/>
    <w:rsid w:val="008A2DCF"/>
    <w:rPr>
      <w:rFonts w:ascii="Arial" w:hAnsi="Arial"/>
      <w:b/>
      <w:i/>
      <w:sz w:val="28"/>
    </w:rPr>
  </w:style>
  <w:style w:type="character" w:customStyle="1" w:styleId="150">
    <w:name w:val="Знак Знак15"/>
    <w:rsid w:val="008A2DCF"/>
    <w:rPr>
      <w:b/>
      <w:sz w:val="28"/>
      <w:lang w:val="uk-UA" w:eastAsia="uk-UA"/>
    </w:rPr>
  </w:style>
  <w:style w:type="character" w:customStyle="1" w:styleId="140">
    <w:name w:val="Знак Знак14"/>
    <w:rsid w:val="008A2DCF"/>
    <w:rPr>
      <w:b/>
      <w:i/>
      <w:sz w:val="26"/>
      <w:lang w:val="uk-UA"/>
    </w:rPr>
  </w:style>
  <w:style w:type="character" w:customStyle="1" w:styleId="131">
    <w:name w:val="Знак Знак131"/>
    <w:rsid w:val="008A2DCF"/>
    <w:rPr>
      <w:rFonts w:ascii="Arial" w:hAnsi="Arial"/>
      <w:b/>
      <w:sz w:val="24"/>
      <w:lang w:val="uk-UA" w:eastAsia="ru-RU"/>
    </w:rPr>
  </w:style>
  <w:style w:type="character" w:customStyle="1" w:styleId="214">
    <w:name w:val="Знак Знак21"/>
    <w:semiHidden/>
    <w:rsid w:val="008A2DCF"/>
    <w:rPr>
      <w:sz w:val="24"/>
      <w:lang w:val="uk-UA"/>
    </w:rPr>
  </w:style>
  <w:style w:type="character" w:customStyle="1" w:styleId="1100">
    <w:name w:val="Знак Знак110"/>
    <w:rsid w:val="008A2DCF"/>
    <w:rPr>
      <w:sz w:val="28"/>
      <w:lang w:val="uk-UA"/>
    </w:rPr>
  </w:style>
  <w:style w:type="paragraph" w:customStyle="1" w:styleId="54">
    <w:name w:val="Знак5 Знак Знак"/>
    <w:basedOn w:val="a0"/>
    <w:rsid w:val="008A2DCF"/>
    <w:pPr>
      <w:spacing w:after="0" w:line="240" w:lineRule="auto"/>
    </w:pPr>
    <w:rPr>
      <w:rFonts w:ascii="Verdana" w:hAnsi="Verdana" w:cs="Verdana"/>
      <w:sz w:val="20"/>
      <w:szCs w:val="20"/>
      <w:lang w:val="en-US"/>
    </w:rPr>
  </w:style>
  <w:style w:type="character" w:customStyle="1" w:styleId="FontStyle42">
    <w:name w:val="Font Style42"/>
    <w:rsid w:val="008A2DCF"/>
    <w:rPr>
      <w:rFonts w:ascii="Times New Roman" w:hAnsi="Times New Roman"/>
      <w:sz w:val="20"/>
    </w:rPr>
  </w:style>
  <w:style w:type="character" w:customStyle="1" w:styleId="FontStyle32">
    <w:name w:val="Font Style32"/>
    <w:rsid w:val="008A2DCF"/>
    <w:rPr>
      <w:rFonts w:ascii="Times New Roman" w:hAnsi="Times New Roman"/>
      <w:b/>
      <w:sz w:val="16"/>
    </w:rPr>
  </w:style>
  <w:style w:type="paragraph" w:customStyle="1" w:styleId="Style17">
    <w:name w:val="Style17"/>
    <w:basedOn w:val="a0"/>
    <w:rsid w:val="008A2DCF"/>
    <w:pPr>
      <w:widowControl w:val="0"/>
      <w:autoSpaceDE w:val="0"/>
      <w:autoSpaceDN w:val="0"/>
      <w:adjustRightInd w:val="0"/>
      <w:spacing w:after="0" w:line="240" w:lineRule="auto"/>
    </w:pPr>
    <w:rPr>
      <w:sz w:val="24"/>
      <w:szCs w:val="24"/>
      <w:lang w:val="ru-RU" w:eastAsia="ru-RU"/>
    </w:rPr>
  </w:style>
  <w:style w:type="paragraph" w:customStyle="1" w:styleId="Style19">
    <w:name w:val="Style19"/>
    <w:basedOn w:val="a0"/>
    <w:rsid w:val="008A2DCF"/>
    <w:pPr>
      <w:widowControl w:val="0"/>
      <w:autoSpaceDE w:val="0"/>
      <w:autoSpaceDN w:val="0"/>
      <w:adjustRightInd w:val="0"/>
      <w:spacing w:after="0" w:line="317" w:lineRule="exact"/>
    </w:pPr>
    <w:rPr>
      <w:sz w:val="24"/>
      <w:szCs w:val="24"/>
      <w:lang w:val="ru-RU" w:eastAsia="ru-RU"/>
    </w:rPr>
  </w:style>
  <w:style w:type="character" w:customStyle="1" w:styleId="FontStyle36">
    <w:name w:val="Font Style36"/>
    <w:rsid w:val="008A2DCF"/>
    <w:rPr>
      <w:rFonts w:ascii="Times New Roman" w:hAnsi="Times New Roman"/>
      <w:sz w:val="26"/>
    </w:rPr>
  </w:style>
  <w:style w:type="character" w:customStyle="1" w:styleId="FontStyle41">
    <w:name w:val="Font Style41"/>
    <w:rsid w:val="008A2DCF"/>
    <w:rPr>
      <w:rFonts w:ascii="Times New Roman" w:hAnsi="Times New Roman"/>
      <w:b/>
      <w:sz w:val="16"/>
    </w:rPr>
  </w:style>
  <w:style w:type="paragraph" w:customStyle="1" w:styleId="1fff0">
    <w:name w:val="Знак Знак Знак Знак1"/>
    <w:basedOn w:val="a0"/>
    <w:rsid w:val="008A2DCF"/>
    <w:pPr>
      <w:spacing w:after="0" w:line="240" w:lineRule="auto"/>
    </w:pPr>
    <w:rPr>
      <w:rFonts w:ascii="Verdana" w:hAnsi="Verdana" w:cs="Verdana"/>
      <w:sz w:val="20"/>
      <w:szCs w:val="20"/>
      <w:lang w:val="en-US"/>
    </w:rPr>
  </w:style>
  <w:style w:type="paragraph" w:customStyle="1" w:styleId="2f3">
    <w:name w:val="Без интервала2"/>
    <w:rsid w:val="008A2DCF"/>
    <w:pPr>
      <w:widowControl w:val="0"/>
    </w:pPr>
    <w:rPr>
      <w:rFonts w:eastAsia="Times New Roman" w:cs="Times"/>
      <w:sz w:val="24"/>
      <w:szCs w:val="24"/>
      <w:lang w:eastAsia="ru-RU"/>
    </w:rPr>
  </w:style>
  <w:style w:type="character" w:customStyle="1" w:styleId="181">
    <w:name w:val="Знак Знак181"/>
    <w:locked/>
    <w:rsid w:val="008A2DCF"/>
    <w:rPr>
      <w:rFonts w:ascii="Arial" w:hAnsi="Arial"/>
      <w:b/>
      <w:kern w:val="32"/>
      <w:sz w:val="32"/>
      <w:lang w:val="uk-UA" w:eastAsia="ru-RU"/>
    </w:rPr>
  </w:style>
  <w:style w:type="character" w:customStyle="1" w:styleId="171">
    <w:name w:val="Знак Знак171"/>
    <w:locked/>
    <w:rsid w:val="008A2DCF"/>
    <w:rPr>
      <w:rFonts w:ascii="Arial" w:hAnsi="Arial"/>
      <w:b/>
      <w:i/>
      <w:sz w:val="28"/>
      <w:lang w:val="ru-RU" w:eastAsia="ru-RU"/>
    </w:rPr>
  </w:style>
  <w:style w:type="character" w:customStyle="1" w:styleId="161">
    <w:name w:val="Знак Знак161"/>
    <w:locked/>
    <w:rsid w:val="008A2DCF"/>
    <w:rPr>
      <w:b/>
      <w:sz w:val="27"/>
      <w:lang w:val="uk-UA" w:eastAsia="uk-UA"/>
    </w:rPr>
  </w:style>
  <w:style w:type="character" w:customStyle="1" w:styleId="151">
    <w:name w:val="Знак Знак151"/>
    <w:locked/>
    <w:rsid w:val="008A2DCF"/>
    <w:rPr>
      <w:b/>
      <w:sz w:val="28"/>
      <w:lang w:val="uk-UA" w:eastAsia="uk-UA"/>
    </w:rPr>
  </w:style>
  <w:style w:type="character" w:customStyle="1" w:styleId="141">
    <w:name w:val="Знак Знак141"/>
    <w:locked/>
    <w:rsid w:val="008A2DCF"/>
    <w:rPr>
      <w:b/>
      <w:i/>
      <w:sz w:val="26"/>
      <w:lang w:val="uk-UA" w:eastAsia="ru-RU"/>
    </w:rPr>
  </w:style>
  <w:style w:type="character" w:customStyle="1" w:styleId="810">
    <w:name w:val="Знак Знак81"/>
    <w:locked/>
    <w:rsid w:val="008A2DCF"/>
    <w:rPr>
      <w:b/>
      <w:sz w:val="24"/>
      <w:lang w:val="uk-UA" w:eastAsia="ru-RU"/>
    </w:rPr>
  </w:style>
  <w:style w:type="character" w:customStyle="1" w:styleId="1112">
    <w:name w:val="Знак Знак111"/>
    <w:locked/>
    <w:rsid w:val="008A2DCF"/>
    <w:rPr>
      <w:rFonts w:ascii="Arial" w:hAnsi="Arial"/>
      <w:lang w:val="en-GB" w:eastAsia="ru-RU"/>
    </w:rPr>
  </w:style>
  <w:style w:type="character" w:customStyle="1" w:styleId="1010">
    <w:name w:val="Знак Знак101"/>
    <w:locked/>
    <w:rsid w:val="008A2DCF"/>
    <w:rPr>
      <w:rFonts w:ascii="Times New Roman CYR" w:hAnsi="Times New Roman CYR"/>
      <w:sz w:val="24"/>
      <w:lang w:val="uk-UA" w:eastAsia="ru-RU"/>
    </w:rPr>
  </w:style>
  <w:style w:type="character" w:customStyle="1" w:styleId="710">
    <w:name w:val="Знак Знак71"/>
    <w:locked/>
    <w:rsid w:val="008A2DCF"/>
    <w:rPr>
      <w:sz w:val="24"/>
      <w:lang w:val="uk-UA" w:eastAsia="uk-UA"/>
    </w:rPr>
  </w:style>
  <w:style w:type="character" w:customStyle="1" w:styleId="910">
    <w:name w:val="Знак Знак91"/>
    <w:locked/>
    <w:rsid w:val="008A2DCF"/>
    <w:rPr>
      <w:sz w:val="16"/>
      <w:lang w:val="uk-UA" w:eastAsia="uk-UA"/>
    </w:rPr>
  </w:style>
  <w:style w:type="character" w:customStyle="1" w:styleId="410">
    <w:name w:val="Знак Знак41"/>
    <w:semiHidden/>
    <w:locked/>
    <w:rsid w:val="008A2DCF"/>
    <w:rPr>
      <w:sz w:val="24"/>
      <w:lang w:val="uk-UA" w:eastAsia="ru-RU"/>
    </w:rPr>
  </w:style>
  <w:style w:type="character" w:customStyle="1" w:styleId="314">
    <w:name w:val="Знак Знак31"/>
    <w:semiHidden/>
    <w:locked/>
    <w:rsid w:val="008A2DCF"/>
    <w:rPr>
      <w:sz w:val="24"/>
      <w:lang w:val="uk-UA" w:eastAsia="ru-RU"/>
    </w:rPr>
  </w:style>
  <w:style w:type="character" w:customStyle="1" w:styleId="1210">
    <w:name w:val="Знак Знак121"/>
    <w:semiHidden/>
    <w:locked/>
    <w:rsid w:val="008A2DCF"/>
    <w:rPr>
      <w:rFonts w:ascii="Tahoma" w:hAnsi="Tahoma"/>
      <w:sz w:val="16"/>
      <w:lang w:val="uk-UA" w:eastAsia="uk-UA"/>
    </w:rPr>
  </w:style>
  <w:style w:type="paragraph" w:customStyle="1" w:styleId="1113">
    <w:name w:val="Знак Знак Знак Знак1 Знак Знак Знак Знак Знак Знак1 Знак Знак Знак Знак Знак Знак1"/>
    <w:basedOn w:val="a0"/>
    <w:rsid w:val="008A2DCF"/>
    <w:pPr>
      <w:spacing w:after="0" w:line="240" w:lineRule="auto"/>
    </w:pPr>
    <w:rPr>
      <w:rFonts w:ascii="Verdana" w:hAnsi="Verdana" w:cs="Verdana"/>
      <w:sz w:val="20"/>
      <w:szCs w:val="20"/>
      <w:lang w:val="en-US"/>
    </w:rPr>
  </w:style>
  <w:style w:type="paragraph" w:customStyle="1" w:styleId="11c">
    <w:name w:val="Знак Знак Знак Знак1 Знак Знак Знак Знак Знак Знак1"/>
    <w:basedOn w:val="a0"/>
    <w:rsid w:val="008A2DCF"/>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 Знак11"/>
    <w:basedOn w:val="a0"/>
    <w:rsid w:val="008A2DCF"/>
    <w:pPr>
      <w:spacing w:after="0" w:line="240" w:lineRule="auto"/>
    </w:pPr>
    <w:rPr>
      <w:rFonts w:ascii="Verdana" w:hAnsi="Verdana" w:cs="Verdana"/>
      <w:sz w:val="20"/>
      <w:szCs w:val="20"/>
      <w:lang w:val="en-US"/>
    </w:rPr>
  </w:style>
  <w:style w:type="paragraph" w:customStyle="1" w:styleId="510">
    <w:name w:val="Знак5 Знак Знак1"/>
    <w:basedOn w:val="a0"/>
    <w:rsid w:val="008A2DCF"/>
    <w:pPr>
      <w:spacing w:after="0" w:line="240" w:lineRule="auto"/>
    </w:pPr>
    <w:rPr>
      <w:rFonts w:ascii="Verdana" w:hAnsi="Verdana" w:cs="Verdana"/>
      <w:sz w:val="20"/>
      <w:szCs w:val="20"/>
      <w:lang w:val="en-US"/>
    </w:rPr>
  </w:style>
  <w:style w:type="character" w:customStyle="1" w:styleId="190">
    <w:name w:val="Знак Знак19"/>
    <w:semiHidden/>
    <w:rsid w:val="008A2DCF"/>
    <w:rPr>
      <w:rFonts w:ascii="Tahoma" w:hAnsi="Tahoma"/>
      <w:snapToGrid w:val="0"/>
      <w:sz w:val="16"/>
      <w:lang w:val="uk-UA"/>
    </w:rPr>
  </w:style>
  <w:style w:type="character" w:customStyle="1" w:styleId="610">
    <w:name w:val="Знак Знак61"/>
    <w:rsid w:val="008A2DCF"/>
    <w:rPr>
      <w:b/>
      <w:sz w:val="24"/>
      <w:lang w:val="uk-UA" w:eastAsia="ru-RU"/>
    </w:rPr>
  </w:style>
  <w:style w:type="character" w:customStyle="1" w:styleId="182">
    <w:name w:val="Знак Знак182"/>
    <w:locked/>
    <w:rsid w:val="008A2DCF"/>
    <w:rPr>
      <w:rFonts w:ascii="Cambria" w:hAnsi="Cambria"/>
      <w:b/>
      <w:kern w:val="32"/>
      <w:sz w:val="32"/>
    </w:rPr>
  </w:style>
  <w:style w:type="character" w:customStyle="1" w:styleId="172">
    <w:name w:val="Знак Знак172"/>
    <w:semiHidden/>
    <w:locked/>
    <w:rsid w:val="008A2DCF"/>
    <w:rPr>
      <w:rFonts w:ascii="Cambria" w:hAnsi="Cambria"/>
      <w:b/>
      <w:i/>
      <w:sz w:val="28"/>
      <w:lang w:val="ru-RU" w:eastAsia="ru-RU"/>
    </w:rPr>
  </w:style>
  <w:style w:type="character" w:customStyle="1" w:styleId="162">
    <w:name w:val="Знак Знак162"/>
    <w:semiHidden/>
    <w:locked/>
    <w:rsid w:val="008A2DCF"/>
    <w:rPr>
      <w:rFonts w:ascii="Cambria" w:hAnsi="Cambria"/>
      <w:b/>
      <w:sz w:val="26"/>
    </w:rPr>
  </w:style>
  <w:style w:type="character" w:customStyle="1" w:styleId="152">
    <w:name w:val="Знак Знак152"/>
    <w:semiHidden/>
    <w:locked/>
    <w:rsid w:val="008A2DCF"/>
    <w:rPr>
      <w:rFonts w:ascii="Calibri" w:hAnsi="Calibri"/>
      <w:b/>
      <w:sz w:val="28"/>
      <w:lang w:val="ru-RU" w:eastAsia="ru-RU"/>
    </w:rPr>
  </w:style>
  <w:style w:type="character" w:customStyle="1" w:styleId="142">
    <w:name w:val="Знак Знак142"/>
    <w:semiHidden/>
    <w:locked/>
    <w:rsid w:val="008A2DCF"/>
    <w:rPr>
      <w:rFonts w:ascii="Calibri" w:hAnsi="Calibri"/>
      <w:b/>
      <w:i/>
      <w:sz w:val="26"/>
    </w:rPr>
  </w:style>
  <w:style w:type="character" w:customStyle="1" w:styleId="2110">
    <w:name w:val="Знак Знак211"/>
    <w:semiHidden/>
    <w:locked/>
    <w:rsid w:val="008A2DCF"/>
    <w:rPr>
      <w:rFonts w:ascii="Cambria" w:hAnsi="Cambria"/>
      <w:b/>
      <w:sz w:val="26"/>
    </w:rPr>
  </w:style>
  <w:style w:type="paragraph" w:styleId="affffd">
    <w:name w:val="Document Map"/>
    <w:basedOn w:val="a0"/>
    <w:link w:val="affffe"/>
    <w:semiHidden/>
    <w:rsid w:val="008A2DCF"/>
    <w:pPr>
      <w:widowControl w:val="0"/>
      <w:shd w:val="clear" w:color="auto" w:fill="000080"/>
      <w:autoSpaceDE w:val="0"/>
      <w:autoSpaceDN w:val="0"/>
      <w:spacing w:after="0" w:line="240" w:lineRule="auto"/>
    </w:pPr>
    <w:rPr>
      <w:rFonts w:ascii="Tahoma" w:hAnsi="Tahoma" w:cs="Tahoma"/>
      <w:sz w:val="20"/>
      <w:szCs w:val="20"/>
      <w:lang w:val="ru-RU" w:eastAsia="ru-RU"/>
    </w:rPr>
  </w:style>
  <w:style w:type="character" w:customStyle="1" w:styleId="affffe">
    <w:name w:val="Схема документа Знак"/>
    <w:basedOn w:val="a1"/>
    <w:link w:val="affffd"/>
    <w:semiHidden/>
    <w:rsid w:val="008A2DCF"/>
    <w:rPr>
      <w:rFonts w:ascii="Tahoma" w:eastAsia="Times New Roman" w:hAnsi="Tahoma" w:cs="Tahoma"/>
      <w:shd w:val="clear" w:color="auto" w:fill="000080"/>
      <w:lang w:val="ru-RU" w:eastAsia="ru-RU"/>
    </w:rPr>
  </w:style>
  <w:style w:type="character" w:customStyle="1" w:styleId="rvts9">
    <w:name w:val="rvts9"/>
    <w:rsid w:val="008A2DCF"/>
  </w:style>
  <w:style w:type="character" w:customStyle="1" w:styleId="370">
    <w:name w:val="Знак Знак37"/>
    <w:rsid w:val="008A2DCF"/>
    <w:rPr>
      <w:b/>
      <w:sz w:val="24"/>
      <w:lang w:val="uk-UA" w:eastAsia="ru-RU"/>
    </w:rPr>
  </w:style>
  <w:style w:type="character" w:customStyle="1" w:styleId="132">
    <w:name w:val="Знак Знак132"/>
    <w:locked/>
    <w:rsid w:val="008A2DCF"/>
    <w:rPr>
      <w:rFonts w:ascii="Cambria" w:hAnsi="Cambria"/>
      <w:b/>
      <w:kern w:val="32"/>
      <w:sz w:val="32"/>
      <w:lang w:val="en-US" w:eastAsia="ru-RU"/>
    </w:rPr>
  </w:style>
  <w:style w:type="character" w:customStyle="1" w:styleId="1220">
    <w:name w:val="Знак Знак122"/>
    <w:semiHidden/>
    <w:locked/>
    <w:rsid w:val="008A2DCF"/>
    <w:rPr>
      <w:rFonts w:ascii="Arial" w:hAnsi="Arial"/>
      <w:b/>
      <w:i/>
      <w:sz w:val="28"/>
      <w:lang w:val="ru-RU" w:eastAsia="ru-RU"/>
    </w:rPr>
  </w:style>
  <w:style w:type="character" w:customStyle="1" w:styleId="72">
    <w:name w:val="Знак Знак72"/>
    <w:locked/>
    <w:rsid w:val="008A2DCF"/>
    <w:rPr>
      <w:rFonts w:ascii="Courier New" w:hAnsi="Courier New"/>
      <w:lang w:val="ru-RU" w:eastAsia="ru-RU"/>
    </w:rPr>
  </w:style>
  <w:style w:type="paragraph" w:customStyle="1" w:styleId="tjbmf">
    <w:name w:val="tj bmf"/>
    <w:basedOn w:val="a0"/>
    <w:rsid w:val="008A2DCF"/>
    <w:pPr>
      <w:spacing w:before="100" w:beforeAutospacing="1" w:after="100" w:afterAutospacing="1" w:line="240" w:lineRule="auto"/>
    </w:pPr>
    <w:rPr>
      <w:sz w:val="24"/>
      <w:szCs w:val="24"/>
      <w:lang w:val="ru-RU" w:eastAsia="ru-RU"/>
    </w:rPr>
  </w:style>
  <w:style w:type="character" w:customStyle="1" w:styleId="360">
    <w:name w:val="Знак Знак36"/>
    <w:locked/>
    <w:rsid w:val="008A2DCF"/>
    <w:rPr>
      <w:rFonts w:ascii="Times New Roman CYR" w:hAnsi="Times New Roman CYR"/>
      <w:sz w:val="24"/>
      <w:lang w:val="en-US" w:eastAsia="ru-RU"/>
    </w:rPr>
  </w:style>
  <w:style w:type="character" w:customStyle="1" w:styleId="350">
    <w:name w:val="Знак Знак35"/>
    <w:locked/>
    <w:rsid w:val="008A2DCF"/>
    <w:rPr>
      <w:rFonts w:ascii="Cambria" w:hAnsi="Cambria"/>
      <w:b/>
      <w:kern w:val="32"/>
      <w:sz w:val="32"/>
      <w:lang w:val="en-US" w:eastAsia="ru-RU"/>
    </w:rPr>
  </w:style>
  <w:style w:type="character" w:customStyle="1" w:styleId="340">
    <w:name w:val="Знак Знак34"/>
    <w:semiHidden/>
    <w:locked/>
    <w:rsid w:val="008A2DCF"/>
    <w:rPr>
      <w:rFonts w:ascii="Arial" w:hAnsi="Arial"/>
      <w:b/>
      <w:i/>
      <w:sz w:val="28"/>
      <w:lang w:val="ru-RU" w:eastAsia="ru-RU"/>
    </w:rPr>
  </w:style>
  <w:style w:type="character" w:customStyle="1" w:styleId="330">
    <w:name w:val="Знак Знак33"/>
    <w:semiHidden/>
    <w:locked/>
    <w:rsid w:val="008A2DCF"/>
    <w:rPr>
      <w:rFonts w:ascii="Cambria" w:hAnsi="Cambria"/>
      <w:b/>
      <w:sz w:val="26"/>
      <w:lang w:val="en-US" w:eastAsia="ru-RU"/>
    </w:rPr>
  </w:style>
  <w:style w:type="character" w:customStyle="1" w:styleId="320">
    <w:name w:val="Знак Знак32"/>
    <w:semiHidden/>
    <w:locked/>
    <w:rsid w:val="008A2DCF"/>
    <w:rPr>
      <w:rFonts w:ascii="Times New Roman CYR" w:hAnsi="Times New Roman CYR"/>
      <w:b/>
      <w:sz w:val="28"/>
      <w:lang w:val="uk-UA" w:eastAsia="uk-UA"/>
    </w:rPr>
  </w:style>
  <w:style w:type="character" w:customStyle="1" w:styleId="3110">
    <w:name w:val="Знак Знак311"/>
    <w:semiHidden/>
    <w:locked/>
    <w:rsid w:val="008A2DCF"/>
    <w:rPr>
      <w:rFonts w:ascii="Calibri" w:hAnsi="Calibri"/>
      <w:b/>
      <w:i/>
      <w:sz w:val="26"/>
      <w:lang w:val="en-US" w:eastAsia="ru-RU"/>
    </w:rPr>
  </w:style>
  <w:style w:type="character" w:customStyle="1" w:styleId="290">
    <w:name w:val="Знак Знак29"/>
    <w:locked/>
    <w:rsid w:val="008A2DCF"/>
    <w:rPr>
      <w:rFonts w:ascii="Times New Roman CYR" w:hAnsi="Times New Roman CYR"/>
      <w:b/>
      <w:sz w:val="22"/>
      <w:lang w:val="uk-UA" w:eastAsia="ru-RU"/>
    </w:rPr>
  </w:style>
  <w:style w:type="character" w:customStyle="1" w:styleId="280">
    <w:name w:val="Знак Знак28"/>
    <w:locked/>
    <w:rsid w:val="008A2DCF"/>
    <w:rPr>
      <w:rFonts w:ascii="Courier New" w:hAnsi="Courier New"/>
      <w:lang w:val="ru-RU" w:eastAsia="ru-RU"/>
    </w:rPr>
  </w:style>
  <w:style w:type="character" w:customStyle="1" w:styleId="270">
    <w:name w:val="Знак Знак27"/>
    <w:locked/>
    <w:rsid w:val="008A2DCF"/>
    <w:rPr>
      <w:rFonts w:ascii="Courier New" w:hAnsi="Courier New"/>
      <w:sz w:val="24"/>
      <w:lang w:val="uk-UA" w:eastAsia="uk-UA"/>
    </w:rPr>
  </w:style>
  <w:style w:type="character" w:customStyle="1" w:styleId="260">
    <w:name w:val="Знак Знак26"/>
    <w:locked/>
    <w:rsid w:val="008A2DCF"/>
    <w:rPr>
      <w:rFonts w:ascii="Tahoma" w:hAnsi="Tahoma"/>
      <w:sz w:val="16"/>
      <w:lang w:val="ru-RU" w:eastAsia="ru-RU"/>
    </w:rPr>
  </w:style>
  <w:style w:type="character" w:customStyle="1" w:styleId="250">
    <w:name w:val="Знак Знак25"/>
    <w:locked/>
    <w:rsid w:val="008A2DCF"/>
    <w:rPr>
      <w:rFonts w:ascii="Times New Roman CYR" w:hAnsi="Times New Roman CYR"/>
      <w:sz w:val="24"/>
      <w:lang w:val="en-US" w:eastAsia="ru-RU"/>
    </w:rPr>
  </w:style>
  <w:style w:type="character" w:customStyle="1" w:styleId="240">
    <w:name w:val="Знак Знак24"/>
    <w:locked/>
    <w:rsid w:val="008A2DCF"/>
    <w:rPr>
      <w:rFonts w:ascii="Times New Roman CYR" w:hAnsi="Times New Roman CYR"/>
      <w:sz w:val="28"/>
      <w:lang w:val="uk-UA" w:eastAsia="ru-RU"/>
    </w:rPr>
  </w:style>
  <w:style w:type="character" w:customStyle="1" w:styleId="230">
    <w:name w:val="Знак Знак23"/>
    <w:semiHidden/>
    <w:locked/>
    <w:rsid w:val="008A2DCF"/>
    <w:rPr>
      <w:rFonts w:ascii="Times New Roman CYR" w:hAnsi="Times New Roman CYR"/>
      <w:sz w:val="24"/>
      <w:lang w:val="ru-RU" w:eastAsia="ru-RU"/>
    </w:rPr>
  </w:style>
  <w:style w:type="character" w:customStyle="1" w:styleId="911">
    <w:name w:val="Знак9 Знак Знак1"/>
    <w:locked/>
    <w:rsid w:val="008A2DCF"/>
    <w:rPr>
      <w:rFonts w:ascii="Times New Roman CYR" w:hAnsi="Times New Roman CYR"/>
      <w:sz w:val="16"/>
      <w:lang w:val="uk-UA" w:eastAsia="uk-UA"/>
    </w:rPr>
  </w:style>
  <w:style w:type="character" w:customStyle="1" w:styleId="220">
    <w:name w:val="Знак Знак22"/>
    <w:semiHidden/>
    <w:locked/>
    <w:rsid w:val="008A2DCF"/>
    <w:rPr>
      <w:rFonts w:ascii="Times New Roman CYR" w:hAnsi="Times New Roman CYR"/>
      <w:sz w:val="24"/>
      <w:lang w:val="ru-RU" w:eastAsia="ru-RU"/>
    </w:rPr>
  </w:style>
  <w:style w:type="character" w:customStyle="1" w:styleId="191">
    <w:name w:val="Знак Знак191"/>
    <w:semiHidden/>
    <w:locked/>
    <w:rsid w:val="008A2DCF"/>
    <w:rPr>
      <w:rFonts w:ascii="Times New Roman CYR" w:hAnsi="Times New Roman CYR"/>
      <w:lang w:val="uk-UA" w:eastAsia="ru-RU"/>
    </w:rPr>
  </w:style>
  <w:style w:type="paragraph" w:customStyle="1" w:styleId="55">
    <w:name w:val="Знак5"/>
    <w:basedOn w:val="a0"/>
    <w:rsid w:val="008A2DCF"/>
    <w:pPr>
      <w:spacing w:after="0" w:line="240" w:lineRule="auto"/>
    </w:pPr>
    <w:rPr>
      <w:rFonts w:ascii="Verdana" w:hAnsi="Verdana" w:cs="Verdana"/>
      <w:sz w:val="20"/>
      <w:szCs w:val="20"/>
      <w:lang w:val="en-US"/>
    </w:rPr>
  </w:style>
  <w:style w:type="paragraph" w:customStyle="1" w:styleId="1120">
    <w:name w:val="Знак Знак Знак Знак1 Знак Знак Знак Знак Знак Знак1 Знак Знак Знак Знак Знак Знак2"/>
    <w:basedOn w:val="a0"/>
    <w:rsid w:val="008A2DCF"/>
    <w:pPr>
      <w:spacing w:after="0" w:line="240" w:lineRule="auto"/>
    </w:pPr>
    <w:rPr>
      <w:rFonts w:ascii="Verdana" w:hAnsi="Verdana" w:cs="Verdana"/>
      <w:sz w:val="20"/>
      <w:szCs w:val="20"/>
      <w:lang w:val="en-US"/>
    </w:rPr>
  </w:style>
  <w:style w:type="paragraph" w:customStyle="1" w:styleId="1fff1">
    <w:name w:val="Основной текст1"/>
    <w:basedOn w:val="29"/>
    <w:rsid w:val="008A2DCF"/>
    <w:pPr>
      <w:spacing w:after="0" w:line="240" w:lineRule="auto"/>
      <w:jc w:val="center"/>
    </w:pPr>
    <w:rPr>
      <w:rFonts w:ascii="Times New Roman" w:eastAsia="Times New Roman" w:hAnsi="Times New Roman" w:cs="Times"/>
      <w:sz w:val="28"/>
      <w:szCs w:val="20"/>
    </w:rPr>
  </w:style>
  <w:style w:type="paragraph" w:customStyle="1" w:styleId="215">
    <w:name w:val="Заголовок 21"/>
    <w:basedOn w:val="29"/>
    <w:next w:val="29"/>
    <w:rsid w:val="008A2DCF"/>
    <w:pPr>
      <w:keepNext/>
      <w:spacing w:after="0" w:line="240" w:lineRule="auto"/>
      <w:jc w:val="center"/>
      <w:outlineLvl w:val="1"/>
    </w:pPr>
    <w:rPr>
      <w:rFonts w:ascii="Peterburg" w:eastAsia="Times New Roman" w:hAnsi="Peterburg" w:cs="Times"/>
      <w:b/>
      <w:sz w:val="28"/>
      <w:szCs w:val="20"/>
      <w:lang w:val="ru-RU"/>
    </w:rPr>
  </w:style>
  <w:style w:type="paragraph" w:customStyle="1" w:styleId="124">
    <w:name w:val="Знак1 Знак Знак Знак2"/>
    <w:basedOn w:val="a0"/>
    <w:rsid w:val="008A2DCF"/>
    <w:pPr>
      <w:spacing w:after="0" w:line="240" w:lineRule="auto"/>
    </w:pPr>
    <w:rPr>
      <w:rFonts w:ascii="Verdana" w:hAnsi="Verdana" w:cs="Verdana"/>
      <w:sz w:val="20"/>
      <w:szCs w:val="20"/>
      <w:lang w:val="en-US"/>
    </w:rPr>
  </w:style>
  <w:style w:type="paragraph" w:customStyle="1" w:styleId="125">
    <w:name w:val="Знак Знак Знак Знак1 Знак Знак Знак Знак Знак Знак2"/>
    <w:basedOn w:val="a0"/>
    <w:rsid w:val="008A2DCF"/>
    <w:pPr>
      <w:spacing w:after="0" w:line="240" w:lineRule="auto"/>
    </w:pPr>
    <w:rPr>
      <w:rFonts w:ascii="Verdana" w:hAnsi="Verdana" w:cs="Verdana"/>
      <w:sz w:val="20"/>
      <w:szCs w:val="20"/>
      <w:lang w:val="en-US"/>
    </w:rPr>
  </w:style>
  <w:style w:type="paragraph" w:customStyle="1" w:styleId="126">
    <w:name w:val="Знак Знак Знак Знак Знак Знак Знак Знак Знак12"/>
    <w:basedOn w:val="a0"/>
    <w:rsid w:val="008A2DCF"/>
    <w:pPr>
      <w:spacing w:after="0" w:line="240" w:lineRule="auto"/>
    </w:pPr>
    <w:rPr>
      <w:rFonts w:ascii="Verdana" w:hAnsi="Verdana" w:cs="Verdana"/>
      <w:sz w:val="20"/>
      <w:szCs w:val="20"/>
      <w:lang w:val="en-US"/>
    </w:rPr>
  </w:style>
  <w:style w:type="paragraph" w:customStyle="1" w:styleId="127">
    <w:name w:val="Знак Знак Знак Знак1 Знак Знак Знак2"/>
    <w:basedOn w:val="a0"/>
    <w:rsid w:val="008A2DCF"/>
    <w:pPr>
      <w:spacing w:after="0" w:line="240" w:lineRule="auto"/>
    </w:pPr>
    <w:rPr>
      <w:rFonts w:ascii="Verdana" w:hAnsi="Verdana" w:cs="Verdana"/>
      <w:sz w:val="20"/>
      <w:szCs w:val="20"/>
      <w:lang w:val="en-US"/>
    </w:rPr>
  </w:style>
  <w:style w:type="character" w:customStyle="1" w:styleId="300">
    <w:name w:val="Знак Знак30"/>
    <w:rsid w:val="008A2DCF"/>
    <w:rPr>
      <w:rFonts w:ascii="Arial" w:hAnsi="Arial"/>
      <w:b/>
      <w:sz w:val="24"/>
      <w:lang w:val="uk-UA" w:eastAsia="ru-RU"/>
    </w:rPr>
  </w:style>
  <w:style w:type="character" w:customStyle="1" w:styleId="200">
    <w:name w:val="Знак Знак20"/>
    <w:semiHidden/>
    <w:rsid w:val="008A2DCF"/>
    <w:rPr>
      <w:rFonts w:ascii="Times New Roman CYR" w:hAnsi="Times New Roman CYR"/>
      <w:sz w:val="24"/>
      <w:lang w:val="uk-UA" w:eastAsia="ru-RU"/>
    </w:rPr>
  </w:style>
  <w:style w:type="paragraph" w:customStyle="1" w:styleId="520">
    <w:name w:val="Знак5 Знак Знак2"/>
    <w:basedOn w:val="a0"/>
    <w:rsid w:val="008A2DCF"/>
    <w:pPr>
      <w:spacing w:after="0" w:line="240" w:lineRule="auto"/>
    </w:pPr>
    <w:rPr>
      <w:rFonts w:ascii="Verdana" w:hAnsi="Verdana" w:cs="Verdana"/>
      <w:sz w:val="20"/>
      <w:szCs w:val="20"/>
      <w:lang w:val="en-US"/>
    </w:rPr>
  </w:style>
  <w:style w:type="paragraph" w:customStyle="1" w:styleId="2f4">
    <w:name w:val="Знак Знак Знак Знак2"/>
    <w:basedOn w:val="a0"/>
    <w:rsid w:val="008A2DCF"/>
    <w:pPr>
      <w:spacing w:after="0" w:line="240" w:lineRule="auto"/>
    </w:pPr>
    <w:rPr>
      <w:rFonts w:ascii="Verdana" w:hAnsi="Verdana" w:cs="Verdana"/>
      <w:sz w:val="20"/>
      <w:szCs w:val="20"/>
      <w:lang w:val="en-US"/>
    </w:rPr>
  </w:style>
  <w:style w:type="paragraph" w:customStyle="1" w:styleId="511">
    <w:name w:val="Знак51"/>
    <w:basedOn w:val="a0"/>
    <w:rsid w:val="008A2DCF"/>
    <w:pPr>
      <w:spacing w:after="0" w:line="240" w:lineRule="auto"/>
    </w:pPr>
    <w:rPr>
      <w:rFonts w:ascii="Verdana" w:hAnsi="Verdana" w:cs="Verdana"/>
      <w:sz w:val="20"/>
      <w:szCs w:val="20"/>
      <w:lang w:val="en-US"/>
    </w:rPr>
  </w:style>
  <w:style w:type="paragraph" w:customStyle="1" w:styleId="afffff">
    <w:name w:val="Штамп"/>
    <w:basedOn w:val="a0"/>
    <w:rsid w:val="008A2DCF"/>
    <w:pPr>
      <w:spacing w:after="0" w:line="240" w:lineRule="auto"/>
      <w:jc w:val="center"/>
    </w:pPr>
    <w:rPr>
      <w:noProof/>
      <w:sz w:val="18"/>
      <w:szCs w:val="18"/>
      <w:lang w:eastAsia="uk-UA"/>
    </w:rPr>
  </w:style>
  <w:style w:type="paragraph" w:customStyle="1" w:styleId="afffff0">
    <w:name w:val="Формула"/>
    <w:basedOn w:val="a0"/>
    <w:next w:val="a0"/>
    <w:rsid w:val="008A2DCF"/>
    <w:pPr>
      <w:spacing w:before="60" w:after="60" w:line="240" w:lineRule="auto"/>
      <w:ind w:left="567"/>
    </w:pPr>
    <w:rPr>
      <w:sz w:val="24"/>
      <w:szCs w:val="24"/>
      <w:lang w:eastAsia="uk-UA"/>
    </w:rPr>
  </w:style>
  <w:style w:type="paragraph" w:customStyle="1" w:styleId="afffff1">
    <w:name w:val="Таблица"/>
    <w:basedOn w:val="a0"/>
    <w:rsid w:val="008A2DCF"/>
    <w:pPr>
      <w:spacing w:after="0" w:line="240" w:lineRule="auto"/>
      <w:jc w:val="center"/>
    </w:pPr>
    <w:rPr>
      <w:sz w:val="24"/>
      <w:szCs w:val="24"/>
      <w:lang w:eastAsia="uk-UA"/>
    </w:rPr>
  </w:style>
  <w:style w:type="paragraph" w:customStyle="1" w:styleId="afffff2">
    <w:name w:val="Чертежный"/>
    <w:rsid w:val="008A2DCF"/>
    <w:pPr>
      <w:widowControl w:val="0"/>
      <w:jc w:val="both"/>
    </w:pPr>
    <w:rPr>
      <w:rFonts w:ascii="ISOCPEUR" w:eastAsia="Times New Roman" w:hAnsi="ISOCPEUR" w:cs="ISOCPEUR"/>
      <w:i/>
      <w:iCs/>
      <w:sz w:val="28"/>
      <w:szCs w:val="28"/>
      <w:lang w:eastAsia="ru-RU"/>
    </w:rPr>
  </w:style>
  <w:style w:type="paragraph" w:customStyle="1" w:styleId="afffff3">
    <w:name w:val="Знак Знак Знак Знак Знак Знак Знак"/>
    <w:basedOn w:val="a0"/>
    <w:rsid w:val="008A2DCF"/>
    <w:pPr>
      <w:spacing w:after="0" w:line="240" w:lineRule="auto"/>
    </w:pPr>
    <w:rPr>
      <w:rFonts w:ascii="Verdana" w:hAnsi="Verdana" w:cs="Verdana"/>
      <w:sz w:val="20"/>
      <w:szCs w:val="20"/>
      <w:lang w:val="en-US"/>
    </w:rPr>
  </w:style>
  <w:style w:type="paragraph" w:customStyle="1" w:styleId="afffff4">
    <w:name w:val="Знак Знак Знак Знак Знак Знак Знак Знак Знак Знак Знак Знак Знак Знак Знак Знак Знак Знак"/>
    <w:basedOn w:val="a0"/>
    <w:rsid w:val="008A2DCF"/>
    <w:pPr>
      <w:spacing w:after="0" w:line="240" w:lineRule="auto"/>
    </w:pPr>
    <w:rPr>
      <w:rFonts w:ascii="Verdana" w:hAnsi="Verdana" w:cs="Verdana"/>
      <w:sz w:val="20"/>
      <w:szCs w:val="20"/>
      <w:lang w:val="en-US"/>
    </w:rPr>
  </w:style>
  <w:style w:type="paragraph" w:customStyle="1" w:styleId="tc">
    <w:name w:val="tc"/>
    <w:basedOn w:val="a0"/>
    <w:rsid w:val="008A2DCF"/>
    <w:pPr>
      <w:spacing w:before="100" w:beforeAutospacing="1" w:after="100" w:afterAutospacing="1" w:line="240" w:lineRule="auto"/>
    </w:pPr>
    <w:rPr>
      <w:sz w:val="24"/>
      <w:szCs w:val="24"/>
      <w:lang w:val="en-US"/>
    </w:rPr>
  </w:style>
  <w:style w:type="paragraph" w:customStyle="1" w:styleId="tj">
    <w:name w:val="tj"/>
    <w:basedOn w:val="a0"/>
    <w:rsid w:val="008A2DCF"/>
    <w:pPr>
      <w:spacing w:before="100" w:beforeAutospacing="1" w:after="100" w:afterAutospacing="1" w:line="240" w:lineRule="auto"/>
    </w:pPr>
    <w:rPr>
      <w:sz w:val="24"/>
      <w:szCs w:val="24"/>
      <w:lang w:val="en-US"/>
    </w:rPr>
  </w:style>
  <w:style w:type="character" w:customStyle="1" w:styleId="product-tabsheadingcolorgray">
    <w:name w:val="product-tabs__heading_color_gray"/>
    <w:basedOn w:val="a1"/>
    <w:rsid w:val="008A2DCF"/>
    <w:rPr>
      <w:rFonts w:cs="Times New Roman"/>
    </w:rPr>
  </w:style>
  <w:style w:type="character" w:customStyle="1" w:styleId="tlid-translation">
    <w:name w:val="tlid-translation"/>
    <w:rsid w:val="008A2DCF"/>
  </w:style>
  <w:style w:type="character" w:customStyle="1" w:styleId="HTMLPreformattedChar1">
    <w:name w:val="HTML Preformatted Char1"/>
    <w:locked/>
    <w:rsid w:val="008A2DCF"/>
    <w:rPr>
      <w:rFonts w:ascii="Courier New" w:hAnsi="Courier New"/>
      <w:lang w:val="ru-RU" w:eastAsia="ru-RU"/>
    </w:rPr>
  </w:style>
  <w:style w:type="character" w:customStyle="1" w:styleId="NormalWebChar1">
    <w:name w:val="Normal (Web) Char1"/>
    <w:aliases w:val="Обычный (Web) Char1,Обычный (веб) Знак1 Char1,Знак17 Знак2 Char1,Знак18 Знак Знак1 Char1,Знак17 Знак1 Знак1 Char1,Знак17 Знак1 Знак Char1,Обычный (веб) Знак Знак2 Char1,Обычный (веб) Знак Знак Знак Char1,Знак2 Знак Char"/>
    <w:locked/>
    <w:rsid w:val="008A2DCF"/>
    <w:rPr>
      <w:rFonts w:ascii="Tahoma" w:hAnsi="Tahoma"/>
      <w:sz w:val="16"/>
      <w:lang w:val="ru-RU" w:eastAsia="ru-RU"/>
    </w:rPr>
  </w:style>
  <w:style w:type="character" w:customStyle="1" w:styleId="apple-tab-span">
    <w:name w:val="apple-tab-span"/>
    <w:rsid w:val="008A2DCF"/>
  </w:style>
  <w:style w:type="character" w:customStyle="1" w:styleId="2100">
    <w:name w:val="Знак Знак210"/>
    <w:semiHidden/>
    <w:locked/>
    <w:rsid w:val="008A2DCF"/>
    <w:rPr>
      <w:sz w:val="24"/>
      <w:lang w:val="uk-UA" w:eastAsia="ru-RU"/>
    </w:rPr>
  </w:style>
  <w:style w:type="character" w:customStyle="1" w:styleId="820">
    <w:name w:val="Знак Знак82"/>
    <w:locked/>
    <w:rsid w:val="008A2DCF"/>
    <w:rPr>
      <w:b/>
      <w:sz w:val="24"/>
      <w:lang w:val="uk-UA" w:eastAsia="ru-RU"/>
    </w:rPr>
  </w:style>
  <w:style w:type="character" w:customStyle="1" w:styleId="1121">
    <w:name w:val="Знак Знак112"/>
    <w:locked/>
    <w:rsid w:val="008A2DCF"/>
    <w:rPr>
      <w:rFonts w:ascii="Arial" w:hAnsi="Arial"/>
      <w:lang w:val="en-GB" w:eastAsia="ru-RU"/>
    </w:rPr>
  </w:style>
  <w:style w:type="character" w:customStyle="1" w:styleId="102">
    <w:name w:val="Знак Знак102"/>
    <w:locked/>
    <w:rsid w:val="008A2DCF"/>
    <w:rPr>
      <w:rFonts w:ascii="Times New Roman CYR" w:hAnsi="Times New Roman CYR"/>
      <w:sz w:val="24"/>
      <w:lang w:val="uk-UA" w:eastAsia="ru-RU"/>
    </w:rPr>
  </w:style>
  <w:style w:type="character" w:customStyle="1" w:styleId="920">
    <w:name w:val="Знак Знак92"/>
    <w:locked/>
    <w:rsid w:val="008A2DCF"/>
    <w:rPr>
      <w:sz w:val="16"/>
      <w:lang w:val="uk-UA" w:eastAsia="uk-UA"/>
    </w:rPr>
  </w:style>
  <w:style w:type="character" w:customStyle="1" w:styleId="420">
    <w:name w:val="Знак Знак42"/>
    <w:semiHidden/>
    <w:locked/>
    <w:rsid w:val="008A2DCF"/>
    <w:rPr>
      <w:sz w:val="24"/>
      <w:lang w:val="uk-UA" w:eastAsia="ru-RU"/>
    </w:rPr>
  </w:style>
  <w:style w:type="character" w:customStyle="1" w:styleId="620">
    <w:name w:val="Знак Знак62"/>
    <w:rsid w:val="008A2DCF"/>
    <w:rPr>
      <w:b/>
      <w:sz w:val="24"/>
      <w:lang w:val="uk-UA" w:eastAsia="ru-RU"/>
    </w:rPr>
  </w:style>
  <w:style w:type="character" w:customStyle="1" w:styleId="xfm67105698">
    <w:name w:val="xfm_67105698"/>
    <w:basedOn w:val="a1"/>
    <w:rsid w:val="008A2DCF"/>
    <w:rPr>
      <w:rFonts w:cs="Times New Roman"/>
    </w:rPr>
  </w:style>
  <w:style w:type="table" w:customStyle="1" w:styleId="afffff5">
    <w:name w:val="Стиль"/>
    <w:basedOn w:val="TableNormal1"/>
    <w:rsid w:val="008A2DCF"/>
    <w:rPr>
      <w:rFonts w:ascii="Times" w:eastAsia="Times New Roman" w:hAnsi="Times" w:cs="Times"/>
      <w:sz w:val="24"/>
      <w:szCs w:val="24"/>
      <w:lang w:val="uk-UA" w:eastAsia="ru-RU"/>
    </w:rPr>
    <w:tblPr>
      <w:tblStyleRowBandSize w:val="1"/>
      <w:tblStyleColBandSize w:val="1"/>
      <w:tblInd w:w="0" w:type="nil"/>
      <w:tblCellMar>
        <w:left w:w="115" w:type="dxa"/>
        <w:right w:w="115" w:type="dxa"/>
      </w:tblCellMar>
    </w:tblPr>
  </w:style>
  <w:style w:type="table" w:customStyle="1" w:styleId="84">
    <w:name w:val="Стиль8"/>
    <w:basedOn w:val="TableNormal1"/>
    <w:rsid w:val="008A2DCF"/>
    <w:rPr>
      <w:rFonts w:ascii="Times" w:eastAsia="Times New Roman" w:hAnsi="Times" w:cs="Times"/>
      <w:sz w:val="24"/>
      <w:szCs w:val="24"/>
      <w:lang w:val="uk-UA" w:eastAsia="ru-RU"/>
    </w:rPr>
    <w:tblPr>
      <w:tblStyleRowBandSize w:val="1"/>
      <w:tblStyleColBandSize w:val="1"/>
      <w:tblInd w:w="0" w:type="nil"/>
      <w:tblCellMar>
        <w:left w:w="40" w:type="dxa"/>
        <w:right w:w="40" w:type="dxa"/>
      </w:tblCellMar>
    </w:tblPr>
  </w:style>
  <w:style w:type="table" w:customStyle="1" w:styleId="73">
    <w:name w:val="Стиль7"/>
    <w:basedOn w:val="TableNormal1"/>
    <w:rsid w:val="008A2DCF"/>
    <w:rPr>
      <w:rFonts w:ascii="Times" w:eastAsia="Times New Roman" w:hAnsi="Times" w:cs="Times"/>
      <w:sz w:val="24"/>
      <w:szCs w:val="24"/>
      <w:lang w:val="uk-UA" w:eastAsia="ru-RU"/>
    </w:rPr>
    <w:tblPr>
      <w:tblStyleRowBandSize w:val="1"/>
      <w:tblStyleColBandSize w:val="1"/>
      <w:tblInd w:w="0" w:type="nil"/>
      <w:tblCellMar>
        <w:left w:w="115" w:type="dxa"/>
        <w:right w:w="115" w:type="dxa"/>
      </w:tblCellMar>
    </w:tblPr>
  </w:style>
  <w:style w:type="table" w:customStyle="1" w:styleId="63">
    <w:name w:val="Стиль6"/>
    <w:basedOn w:val="TableNormal1"/>
    <w:rsid w:val="008A2DCF"/>
    <w:rPr>
      <w:rFonts w:ascii="Times" w:eastAsia="Times New Roman" w:hAnsi="Times" w:cs="Times"/>
      <w:sz w:val="24"/>
      <w:szCs w:val="24"/>
      <w:lang w:val="uk-UA" w:eastAsia="ru-RU"/>
    </w:rPr>
    <w:tblPr>
      <w:tblStyleRowBandSize w:val="1"/>
      <w:tblStyleColBandSize w:val="1"/>
      <w:tblInd w:w="0" w:type="nil"/>
      <w:tblCellMar>
        <w:left w:w="115" w:type="dxa"/>
        <w:right w:w="115" w:type="dxa"/>
      </w:tblCellMar>
    </w:tblPr>
  </w:style>
  <w:style w:type="table" w:customStyle="1" w:styleId="56">
    <w:name w:val="Стиль5"/>
    <w:basedOn w:val="TableNormal1"/>
    <w:rsid w:val="008A2DCF"/>
    <w:rPr>
      <w:rFonts w:ascii="Times" w:eastAsia="Times New Roman" w:hAnsi="Times" w:cs="Times"/>
      <w:sz w:val="24"/>
      <w:szCs w:val="24"/>
      <w:lang w:val="uk-UA" w:eastAsia="ru-RU"/>
    </w:rPr>
    <w:tblPr>
      <w:tblStyleRowBandSize w:val="1"/>
      <w:tblStyleColBandSize w:val="1"/>
      <w:tblInd w:w="0" w:type="nil"/>
      <w:tblCellMar>
        <w:left w:w="115" w:type="dxa"/>
        <w:right w:w="115" w:type="dxa"/>
      </w:tblCellMar>
    </w:tblPr>
  </w:style>
  <w:style w:type="table" w:customStyle="1" w:styleId="4b">
    <w:name w:val="Стиль4"/>
    <w:basedOn w:val="TableNormal1"/>
    <w:rsid w:val="008A2DCF"/>
    <w:rPr>
      <w:rFonts w:ascii="Times" w:eastAsia="Times New Roman" w:hAnsi="Times" w:cs="Times"/>
      <w:sz w:val="24"/>
      <w:szCs w:val="24"/>
      <w:lang w:val="uk-UA" w:eastAsia="ru-RU"/>
    </w:rPr>
    <w:tblPr>
      <w:tblStyleRowBandSize w:val="1"/>
      <w:tblStyleColBandSize w:val="1"/>
      <w:tblInd w:w="0" w:type="nil"/>
      <w:tblCellMar>
        <w:left w:w="40" w:type="dxa"/>
        <w:right w:w="40" w:type="dxa"/>
      </w:tblCellMar>
    </w:tblPr>
  </w:style>
  <w:style w:type="table" w:customStyle="1" w:styleId="3f3">
    <w:name w:val="Стиль3"/>
    <w:basedOn w:val="TableNormal1"/>
    <w:rsid w:val="008A2DCF"/>
    <w:rPr>
      <w:rFonts w:ascii="Times" w:eastAsia="Times New Roman" w:hAnsi="Times" w:cs="Times"/>
      <w:sz w:val="24"/>
      <w:szCs w:val="24"/>
      <w:lang w:val="uk-UA" w:eastAsia="ru-RU"/>
    </w:rPr>
    <w:tblPr>
      <w:tblStyleRowBandSize w:val="1"/>
      <w:tblStyleColBandSize w:val="1"/>
      <w:tblInd w:w="0" w:type="nil"/>
      <w:tblCellMar>
        <w:left w:w="115" w:type="dxa"/>
        <w:right w:w="115" w:type="dxa"/>
      </w:tblCellMar>
    </w:tblPr>
  </w:style>
  <w:style w:type="table" w:customStyle="1" w:styleId="2f5">
    <w:name w:val="Стиль2"/>
    <w:basedOn w:val="TableNormal1"/>
    <w:rsid w:val="008A2DCF"/>
    <w:rPr>
      <w:rFonts w:ascii="Times" w:eastAsia="Times New Roman" w:hAnsi="Times" w:cs="Times"/>
      <w:sz w:val="24"/>
      <w:szCs w:val="24"/>
      <w:lang w:val="uk-UA" w:eastAsia="ru-RU"/>
    </w:rPr>
    <w:tblPr>
      <w:tblStyleRowBandSize w:val="1"/>
      <w:tblStyleColBandSize w:val="1"/>
      <w:tblInd w:w="0" w:type="nil"/>
      <w:tblCellMar>
        <w:left w:w="115" w:type="dxa"/>
        <w:right w:w="115" w:type="dxa"/>
      </w:tblCellMar>
    </w:tblPr>
  </w:style>
  <w:style w:type="table" w:customStyle="1" w:styleId="1fff2">
    <w:name w:val="Стиль1"/>
    <w:basedOn w:val="TableNormal1"/>
    <w:rsid w:val="008A2DCF"/>
    <w:rPr>
      <w:rFonts w:ascii="Times" w:eastAsia="Times New Roman" w:hAnsi="Times" w:cs="Times"/>
      <w:sz w:val="24"/>
      <w:szCs w:val="24"/>
      <w:lang w:val="uk-UA" w:eastAsia="ru-RU"/>
    </w:rPr>
    <w:tblPr>
      <w:tblStyleRowBandSize w:val="1"/>
      <w:tblStyleColBandSize w:val="1"/>
      <w:tblInd w:w="0" w:type="nil"/>
      <w:tblCellMar>
        <w:left w:w="115" w:type="dxa"/>
        <w:right w:w="115" w:type="dxa"/>
      </w:tblCellMar>
    </w:tblPr>
  </w:style>
  <w:style w:type="paragraph" w:customStyle="1" w:styleId="1fff3">
    <w:name w:val="Заголовок1"/>
    <w:basedOn w:val="a0"/>
    <w:next w:val="ab"/>
    <w:rsid w:val="008A2DCF"/>
    <w:pPr>
      <w:widowControl w:val="0"/>
      <w:suppressAutoHyphens/>
      <w:spacing w:after="0" w:line="240" w:lineRule="auto"/>
      <w:jc w:val="center"/>
    </w:pPr>
    <w:rPr>
      <w:rFonts w:ascii="Thorndale" w:eastAsia="HG Mincho Light J" w:hAnsi="Thorndale"/>
      <w:b/>
      <w:color w:val="000000"/>
      <w:sz w:val="24"/>
      <w:szCs w:val="20"/>
      <w:lang w:val="ru-RU" w:eastAsia="ru-RU"/>
    </w:rPr>
  </w:style>
  <w:style w:type="character" w:styleId="HTML2">
    <w:name w:val="HTML Acronym"/>
    <w:basedOn w:val="a1"/>
    <w:uiPriority w:val="99"/>
    <w:rsid w:val="008A2DCF"/>
    <w:rPr>
      <w:rFonts w:cs="Times New Roman"/>
    </w:rPr>
  </w:style>
  <w:style w:type="paragraph" w:customStyle="1" w:styleId="1fff4">
    <w:name w:val="Без інтервалів1"/>
    <w:rsid w:val="008A2DCF"/>
    <w:pPr>
      <w:autoSpaceDN w:val="0"/>
    </w:pPr>
    <w:rPr>
      <w:rFonts w:eastAsia="Times New Roman"/>
      <w:sz w:val="22"/>
      <w:szCs w:val="22"/>
      <w:lang w:eastAsia="en-US"/>
    </w:rPr>
  </w:style>
  <w:style w:type="character" w:customStyle="1" w:styleId="1fff5">
    <w:name w:val="Незакрита згадка1"/>
    <w:basedOn w:val="a1"/>
    <w:uiPriority w:val="99"/>
    <w:semiHidden/>
    <w:unhideWhenUsed/>
    <w:rsid w:val="008A2DCF"/>
    <w:rPr>
      <w:color w:val="605E5C"/>
      <w:shd w:val="clear" w:color="auto" w:fill="E1DFDD"/>
    </w:rPr>
  </w:style>
  <w:style w:type="numbering" w:customStyle="1" w:styleId="1">
    <w:name w:val="Текущий список1"/>
    <w:uiPriority w:val="99"/>
    <w:rsid w:val="00F92A2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14907017">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77876128">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56321815">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29634765">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theme" Target="theme/theme1.xml"/><Relationship Id="rId21" Type="http://schemas.openxmlformats.org/officeDocument/2006/relationships/hyperlink" Target="https://zakon.rada.gov.ua/laws/show/922-19/ed20230519" TargetMode="External"/><Relationship Id="rId34" Type="http://schemas.openxmlformats.org/officeDocument/2006/relationships/hyperlink" Target="https://kap"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wanted.mvs.gov.ua/tes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ed20230519" TargetMode="External"/><Relationship Id="rId29" Type="http://schemas.openxmlformats.org/officeDocument/2006/relationships/hyperlink" Target="https://corrupt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corruptinfo"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1178-2022-%D0%BF/ed20230225" TargetMode="External"/><Relationship Id="rId36" Type="http://schemas.openxmlformats.org/officeDocument/2006/relationships/header" Target="header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corruptinfo" TargetMode="External"/><Relationship Id="rId35" Type="http://schemas.openxmlformats.org/officeDocument/2006/relationships/hyperlink" Target="http://wanted.mvs.gov.ua/test/"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3341</TotalTime>
  <Pages>52</Pages>
  <Words>83873</Words>
  <Characters>47808</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131419</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Максим</cp:lastModifiedBy>
  <cp:revision>131</cp:revision>
  <cp:lastPrinted>2024-01-24T16:48:00Z</cp:lastPrinted>
  <dcterms:created xsi:type="dcterms:W3CDTF">2023-10-06T13:29:00Z</dcterms:created>
  <dcterms:modified xsi:type="dcterms:W3CDTF">2024-01-24T16:48:00Z</dcterms:modified>
</cp:coreProperties>
</file>