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5C3" w:rsidRDefault="00966BDD" w:rsidP="003735C3">
      <w:pPr>
        <w:pStyle w:val="--14"/>
        <w:rPr>
          <w:kern w:val="2"/>
          <w:lang w:eastAsia="ru-RU"/>
        </w:rPr>
      </w:pPr>
      <w:r w:rsidRPr="00966BDD">
        <w:rPr>
          <w:kern w:val="2"/>
          <w:lang w:eastAsia="ru-RU"/>
        </w:rPr>
        <w:t xml:space="preserve">Хмельницька середня загальноосвітня школа № 18 І-ІІІ ст. </w:t>
      </w:r>
      <w:proofErr w:type="spellStart"/>
      <w:r w:rsidRPr="00966BDD">
        <w:rPr>
          <w:kern w:val="2"/>
          <w:lang w:eastAsia="ru-RU"/>
        </w:rPr>
        <w:t>ім.В.Чорновола</w:t>
      </w:r>
      <w:proofErr w:type="spellEnd"/>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3735C3" w:rsidRPr="00A103E5" w:rsidTr="00D971D2">
        <w:tc>
          <w:tcPr>
            <w:tcW w:w="9639" w:type="dxa"/>
            <w:shd w:val="clear" w:color="auto" w:fill="auto"/>
          </w:tcPr>
          <w:p w:rsidR="003735C3" w:rsidRPr="00C90DDB" w:rsidRDefault="003735C3" w:rsidP="00D971D2">
            <w:pPr>
              <w:pStyle w:val="--14"/>
              <w:snapToGrid w:val="0"/>
              <w:ind w:left="5217" w:right="-13"/>
              <w:jc w:val="left"/>
              <w:rPr>
                <w:sz w:val="24"/>
                <w:szCs w:val="24"/>
              </w:rPr>
            </w:pPr>
          </w:p>
        </w:tc>
      </w:tr>
      <w:tr w:rsidR="003735C3" w:rsidRPr="00A103E5" w:rsidTr="00D971D2">
        <w:trPr>
          <w:trHeight w:val="1976"/>
        </w:trPr>
        <w:tc>
          <w:tcPr>
            <w:tcW w:w="9639" w:type="dxa"/>
            <w:shd w:val="clear" w:color="auto" w:fill="auto"/>
            <w:vAlign w:val="center"/>
          </w:tcPr>
          <w:p w:rsidR="003735C3" w:rsidRPr="00A103E5" w:rsidRDefault="003735C3" w:rsidP="00D971D2">
            <w:pPr>
              <w:pStyle w:val="--140"/>
              <w:ind w:left="5217" w:right="-13"/>
              <w:rPr>
                <w:iCs/>
                <w:sz w:val="24"/>
                <w:szCs w:val="24"/>
              </w:rPr>
            </w:pPr>
            <w:r w:rsidRPr="00A103E5">
              <w:rPr>
                <w:iCs/>
                <w:sz w:val="24"/>
                <w:szCs w:val="24"/>
              </w:rPr>
              <w:t>ЗАТВЕРДЖЕНО</w:t>
            </w:r>
          </w:p>
          <w:p w:rsidR="003735C3" w:rsidRPr="00A103E5" w:rsidRDefault="003735C3" w:rsidP="00D971D2">
            <w:pPr>
              <w:pStyle w:val="--140"/>
              <w:ind w:left="5217" w:right="-13"/>
              <w:rPr>
                <w:iCs/>
                <w:sz w:val="24"/>
                <w:szCs w:val="24"/>
              </w:rPr>
            </w:pPr>
            <w:r w:rsidRPr="00A103E5">
              <w:rPr>
                <w:iCs/>
                <w:sz w:val="24"/>
                <w:szCs w:val="24"/>
              </w:rPr>
              <w:t xml:space="preserve"> </w:t>
            </w:r>
            <w:r w:rsidRPr="004E0940">
              <w:rPr>
                <w:iCs/>
                <w:sz w:val="24"/>
                <w:szCs w:val="24"/>
              </w:rPr>
              <w:t xml:space="preserve">РІШЕННЯМ </w:t>
            </w:r>
            <w:r>
              <w:rPr>
                <w:iCs/>
                <w:sz w:val="24"/>
                <w:szCs w:val="24"/>
              </w:rPr>
              <w:t>УПОВНОВАЖЕНОЇ ОСОБИ</w:t>
            </w:r>
          </w:p>
          <w:p w:rsidR="003735C3" w:rsidRPr="00A103E5" w:rsidRDefault="003735C3" w:rsidP="00D971D2">
            <w:pPr>
              <w:pStyle w:val="--140"/>
              <w:ind w:left="5217" w:right="-13"/>
              <w:rPr>
                <w:iCs/>
                <w:sz w:val="24"/>
                <w:szCs w:val="24"/>
              </w:rPr>
            </w:pPr>
          </w:p>
          <w:p w:rsidR="003735C3" w:rsidRPr="00A103E5" w:rsidRDefault="003735C3" w:rsidP="00D971D2">
            <w:pPr>
              <w:pStyle w:val="--140"/>
              <w:ind w:left="5217" w:right="-13"/>
              <w:rPr>
                <w:iCs/>
                <w:sz w:val="24"/>
                <w:szCs w:val="24"/>
                <w:lang w:val="ru-RU"/>
              </w:rPr>
            </w:pPr>
            <w:r w:rsidRPr="003F2316">
              <w:rPr>
                <w:iCs/>
                <w:sz w:val="24"/>
                <w:szCs w:val="24"/>
              </w:rPr>
              <w:t>Протокол</w:t>
            </w:r>
            <w:r w:rsidR="003F2316" w:rsidRPr="003F2316">
              <w:rPr>
                <w:iCs/>
                <w:sz w:val="24"/>
                <w:szCs w:val="24"/>
              </w:rPr>
              <w:t xml:space="preserve"> </w:t>
            </w:r>
            <w:r w:rsidRPr="003F2316">
              <w:rPr>
                <w:iCs/>
                <w:sz w:val="24"/>
                <w:szCs w:val="24"/>
              </w:rPr>
              <w:t>№</w:t>
            </w:r>
            <w:r w:rsidR="00A34FEA" w:rsidRPr="00835CEA">
              <w:rPr>
                <w:iCs/>
                <w:sz w:val="24"/>
                <w:szCs w:val="24"/>
              </w:rPr>
              <w:t>1</w:t>
            </w:r>
            <w:r w:rsidR="00835CEA">
              <w:rPr>
                <w:iCs/>
                <w:sz w:val="24"/>
                <w:szCs w:val="24"/>
              </w:rPr>
              <w:t>37</w:t>
            </w:r>
            <w:r w:rsidRPr="003F2316">
              <w:rPr>
                <w:iCs/>
                <w:sz w:val="24"/>
                <w:szCs w:val="24"/>
              </w:rPr>
              <w:t xml:space="preserve"> від </w:t>
            </w:r>
            <w:r w:rsidR="00F26EEF">
              <w:rPr>
                <w:iCs/>
                <w:sz w:val="24"/>
                <w:szCs w:val="24"/>
              </w:rPr>
              <w:t>08</w:t>
            </w:r>
            <w:r w:rsidRPr="003F2316">
              <w:rPr>
                <w:iCs/>
                <w:sz w:val="24"/>
                <w:szCs w:val="24"/>
              </w:rPr>
              <w:t>.</w:t>
            </w:r>
            <w:r w:rsidR="003F2316" w:rsidRPr="003F2316">
              <w:rPr>
                <w:iCs/>
                <w:sz w:val="24"/>
                <w:szCs w:val="24"/>
              </w:rPr>
              <w:t>01</w:t>
            </w:r>
            <w:r w:rsidRPr="003F2316">
              <w:rPr>
                <w:iCs/>
                <w:sz w:val="24"/>
                <w:szCs w:val="24"/>
              </w:rPr>
              <w:t>.202</w:t>
            </w:r>
            <w:r w:rsidR="003F2316" w:rsidRPr="003F2316">
              <w:rPr>
                <w:iCs/>
                <w:sz w:val="24"/>
                <w:szCs w:val="24"/>
              </w:rPr>
              <w:t>3</w:t>
            </w:r>
            <w:r w:rsidRPr="003F2316">
              <w:rPr>
                <w:iCs/>
                <w:sz w:val="24"/>
                <w:szCs w:val="24"/>
              </w:rPr>
              <w:t xml:space="preserve"> року</w:t>
            </w:r>
          </w:p>
          <w:p w:rsidR="003735C3" w:rsidRPr="00A103E5" w:rsidRDefault="003735C3" w:rsidP="00D971D2">
            <w:pPr>
              <w:pStyle w:val="rvps2"/>
              <w:shd w:val="clear" w:color="auto" w:fill="FFFFFF"/>
              <w:spacing w:before="0" w:after="0" w:line="288" w:lineRule="auto"/>
              <w:jc w:val="both"/>
              <w:textAlignment w:val="baseline"/>
              <w:rPr>
                <w:lang w:val="uk-UA"/>
              </w:rPr>
            </w:pPr>
            <w:r w:rsidRPr="00A103E5">
              <w:rPr>
                <w:iCs/>
                <w:lang w:val="uk-UA"/>
              </w:rPr>
              <w:t xml:space="preserve">                                                                                                 </w:t>
            </w:r>
          </w:p>
          <w:p w:rsidR="003735C3" w:rsidRPr="00A103E5" w:rsidRDefault="003735C3" w:rsidP="00D971D2">
            <w:pPr>
              <w:pStyle w:val="--140"/>
              <w:ind w:left="5217" w:right="-13"/>
              <w:jc w:val="left"/>
              <w:rPr>
                <w:sz w:val="24"/>
                <w:szCs w:val="24"/>
              </w:rPr>
            </w:pPr>
            <w:r w:rsidRPr="00A103E5">
              <w:rPr>
                <w:iCs/>
                <w:sz w:val="24"/>
                <w:szCs w:val="24"/>
              </w:rPr>
              <w:t xml:space="preserve">  </w:t>
            </w:r>
          </w:p>
        </w:tc>
      </w:tr>
    </w:tbl>
    <w:p w:rsidR="003735C3" w:rsidRPr="00A103E5" w:rsidRDefault="003735C3" w:rsidP="003735C3">
      <w:pPr>
        <w:spacing w:before="240" w:after="0" w:line="240" w:lineRule="auto"/>
        <w:jc w:val="center"/>
        <w:rPr>
          <w:rFonts w:ascii="Times New Roman" w:eastAsia="Times New Roman" w:hAnsi="Times New Roman" w:cs="Times New Roman"/>
          <w:sz w:val="24"/>
          <w:szCs w:val="24"/>
          <w:lang w:eastAsia="ru-RU"/>
        </w:rPr>
      </w:pPr>
      <w:bookmarkStart w:id="0" w:name="_GoBack"/>
      <w:bookmarkEnd w:id="0"/>
    </w:p>
    <w:p w:rsidR="003735C3" w:rsidRPr="00A103E5" w:rsidRDefault="003735C3" w:rsidP="003735C3">
      <w:pPr>
        <w:spacing w:after="0" w:line="240" w:lineRule="auto"/>
        <w:rPr>
          <w:rFonts w:ascii="Times New Roman" w:eastAsia="Times New Roman" w:hAnsi="Times New Roman" w:cs="Times New Roman"/>
          <w:b/>
          <w:bCs/>
          <w:color w:val="000000"/>
          <w:sz w:val="24"/>
          <w:szCs w:val="24"/>
          <w:lang w:val="uk-UA" w:eastAsia="ru-RU"/>
        </w:rPr>
      </w:pPr>
    </w:p>
    <w:p w:rsidR="003735C3" w:rsidRPr="00A103E5" w:rsidRDefault="003735C3" w:rsidP="003735C3">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3735C3" w:rsidRPr="00A103E5" w:rsidRDefault="003735C3" w:rsidP="003735C3">
      <w:pPr>
        <w:spacing w:before="240"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Pr="00A103E5">
        <w:rPr>
          <w:rFonts w:ascii="Times New Roman" w:eastAsia="Times New Roman" w:hAnsi="Times New Roman" w:cs="Times New Roman"/>
          <w:color w:val="000000"/>
          <w:sz w:val="24"/>
          <w:szCs w:val="24"/>
          <w:lang w:val="uk-UA" w:eastAsia="ru-RU"/>
        </w:rPr>
        <w:t>по процедурі</w:t>
      </w:r>
      <w:r w:rsidRPr="00A103E5">
        <w:rPr>
          <w:rFonts w:ascii="Times New Roman" w:eastAsia="Times New Roman" w:hAnsi="Times New Roman" w:cs="Times New Roman"/>
          <w:b/>
          <w:bCs/>
          <w:color w:val="000000"/>
          <w:sz w:val="24"/>
          <w:szCs w:val="24"/>
          <w:lang w:val="uk-UA" w:eastAsia="ru-RU"/>
        </w:rPr>
        <w:t xml:space="preserve"> ВІДКРИТІ ТОРГИ</w:t>
      </w:r>
    </w:p>
    <w:p w:rsidR="003735C3" w:rsidRDefault="003735C3" w:rsidP="003735C3">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Предмет закупівлі:</w:t>
      </w:r>
    </w:p>
    <w:p w:rsidR="003F2316" w:rsidRPr="00A103E5" w:rsidRDefault="003F2316" w:rsidP="003735C3">
      <w:pPr>
        <w:spacing w:before="240" w:after="0" w:line="240" w:lineRule="auto"/>
        <w:jc w:val="center"/>
        <w:rPr>
          <w:rFonts w:ascii="Times New Roman" w:eastAsia="Times New Roman" w:hAnsi="Times New Roman" w:cs="Times New Roman"/>
          <w:color w:val="000000"/>
          <w:sz w:val="24"/>
          <w:szCs w:val="24"/>
          <w:lang w:val="uk-UA" w:eastAsia="ru-RU"/>
        </w:rPr>
      </w:pPr>
    </w:p>
    <w:p w:rsidR="00EA2B09" w:rsidRPr="00EA2B09" w:rsidRDefault="003735C3" w:rsidP="00EA2B09">
      <w:pPr>
        <w:pStyle w:val="rvps2"/>
        <w:shd w:val="clear" w:color="auto" w:fill="FFFFFF"/>
        <w:spacing w:after="0"/>
        <w:jc w:val="center"/>
        <w:textAlignment w:val="baseline"/>
        <w:rPr>
          <w:b/>
          <w:lang w:val="uk-UA"/>
        </w:rPr>
      </w:pPr>
      <w:r w:rsidRPr="00A103E5">
        <w:rPr>
          <w:b/>
          <w:lang w:val="uk-UA" w:eastAsia="ru-RU"/>
        </w:rPr>
        <w:t xml:space="preserve"> </w:t>
      </w:r>
      <w:r w:rsidRPr="004E0940">
        <w:rPr>
          <w:b/>
          <w:lang w:val="uk-UA" w:eastAsia="ru-RU"/>
        </w:rPr>
        <w:t xml:space="preserve">код </w:t>
      </w:r>
      <w:r w:rsidRPr="004E0940">
        <w:rPr>
          <w:b/>
          <w:lang w:val="uk-UA"/>
        </w:rPr>
        <w:t>ДК 021:2015-</w:t>
      </w:r>
      <w:r w:rsidR="00EA2B09" w:rsidRPr="00EA2B09">
        <w:rPr>
          <w:b/>
          <w:lang w:val="uk-UA"/>
        </w:rPr>
        <w:t>03220000-9 «Овочі, фрукти та горіхи»</w:t>
      </w:r>
    </w:p>
    <w:p w:rsidR="003735C3" w:rsidRPr="00A103E5" w:rsidRDefault="00EA2B09" w:rsidP="00EA2B09">
      <w:pPr>
        <w:pStyle w:val="rvps2"/>
        <w:shd w:val="clear" w:color="auto" w:fill="FFFFFF"/>
        <w:spacing w:after="0"/>
        <w:jc w:val="center"/>
        <w:textAlignment w:val="baseline"/>
        <w:rPr>
          <w:color w:val="000000"/>
          <w:lang w:val="uk-UA" w:eastAsia="ru-RU"/>
        </w:rPr>
      </w:pPr>
      <w:r w:rsidRPr="00EA2B09">
        <w:rPr>
          <w:b/>
          <w:lang w:val="uk-UA"/>
        </w:rPr>
        <w:t xml:space="preserve"> (Морква, цибуля, буряк, капуста, часник, помідори тепличні, помідори </w:t>
      </w:r>
      <w:proofErr w:type="spellStart"/>
      <w:r w:rsidRPr="00EA2B09">
        <w:rPr>
          <w:b/>
          <w:lang w:val="uk-UA"/>
        </w:rPr>
        <w:t>грунтові</w:t>
      </w:r>
      <w:proofErr w:type="spellEnd"/>
      <w:r w:rsidRPr="00EA2B09">
        <w:rPr>
          <w:b/>
          <w:lang w:val="uk-UA"/>
        </w:rPr>
        <w:t xml:space="preserve">, огірки </w:t>
      </w:r>
      <w:proofErr w:type="spellStart"/>
      <w:r w:rsidRPr="00EA2B09">
        <w:rPr>
          <w:b/>
          <w:lang w:val="uk-UA"/>
        </w:rPr>
        <w:t>грунтові</w:t>
      </w:r>
      <w:proofErr w:type="spellEnd"/>
      <w:r w:rsidRPr="00EA2B09">
        <w:rPr>
          <w:b/>
          <w:lang w:val="uk-UA"/>
        </w:rPr>
        <w:t>,  яблука, банани, апельсини, лимони,  мандарини, імбир, горіхи)</w:t>
      </w:r>
    </w:p>
    <w:p w:rsidR="003735C3" w:rsidRPr="00A103E5" w:rsidRDefault="003735C3" w:rsidP="003735C3">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3735C3" w:rsidRPr="00A103E5" w:rsidRDefault="003735C3" w:rsidP="003735C3">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3735C3" w:rsidRPr="00A103E5" w:rsidRDefault="003735C3" w:rsidP="003735C3">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3735C3" w:rsidRPr="00A103E5" w:rsidRDefault="003735C3" w:rsidP="003735C3">
      <w:pPr>
        <w:spacing w:before="240" w:after="0" w:line="240" w:lineRule="auto"/>
        <w:rPr>
          <w:rFonts w:ascii="Times New Roman" w:eastAsia="Times New Roman" w:hAnsi="Times New Roman" w:cs="Times New Roman"/>
          <w:color w:val="000000"/>
          <w:sz w:val="24"/>
          <w:szCs w:val="24"/>
          <w:lang w:val="uk-UA" w:eastAsia="ru-RU"/>
        </w:rPr>
      </w:pPr>
    </w:p>
    <w:p w:rsidR="003735C3" w:rsidRPr="00A103E5" w:rsidRDefault="003735C3" w:rsidP="003735C3">
      <w:pPr>
        <w:spacing w:before="240" w:after="0" w:line="240" w:lineRule="auto"/>
        <w:rPr>
          <w:rFonts w:ascii="Times New Roman" w:eastAsia="Times New Roman" w:hAnsi="Times New Roman" w:cs="Times New Roman"/>
          <w:color w:val="000000"/>
          <w:sz w:val="24"/>
          <w:szCs w:val="24"/>
          <w:lang w:val="uk-UA" w:eastAsia="ru-RU"/>
        </w:rPr>
      </w:pPr>
    </w:p>
    <w:p w:rsidR="003735C3" w:rsidRPr="00A103E5" w:rsidRDefault="003735C3" w:rsidP="003735C3">
      <w:pPr>
        <w:spacing w:before="240" w:after="0" w:line="240" w:lineRule="auto"/>
        <w:rPr>
          <w:rFonts w:ascii="Times New Roman" w:eastAsia="Times New Roman" w:hAnsi="Times New Roman" w:cs="Times New Roman"/>
          <w:sz w:val="24"/>
          <w:szCs w:val="24"/>
          <w:lang w:val="uk-UA" w:eastAsia="ru-RU"/>
        </w:rPr>
      </w:pPr>
    </w:p>
    <w:p w:rsidR="003735C3" w:rsidRPr="00A103E5" w:rsidRDefault="003735C3" w:rsidP="003735C3">
      <w:pPr>
        <w:spacing w:before="240" w:after="0" w:line="240" w:lineRule="auto"/>
        <w:rPr>
          <w:rFonts w:ascii="Times New Roman" w:eastAsia="Times New Roman" w:hAnsi="Times New Roman" w:cs="Times New Roman"/>
          <w:sz w:val="24"/>
          <w:szCs w:val="24"/>
          <w:lang w:val="uk-UA" w:eastAsia="ru-RU"/>
        </w:rPr>
      </w:pPr>
    </w:p>
    <w:p w:rsidR="003735C3" w:rsidRPr="00A103E5" w:rsidRDefault="003735C3" w:rsidP="003735C3">
      <w:pPr>
        <w:spacing w:before="240" w:after="0" w:line="240" w:lineRule="auto"/>
        <w:rPr>
          <w:rFonts w:ascii="Times New Roman" w:eastAsia="Times New Roman" w:hAnsi="Times New Roman" w:cs="Times New Roman"/>
          <w:sz w:val="24"/>
          <w:szCs w:val="24"/>
          <w:lang w:val="uk-UA" w:eastAsia="ru-RU"/>
        </w:rPr>
      </w:pPr>
    </w:p>
    <w:p w:rsidR="003735C3" w:rsidRPr="00A103E5" w:rsidRDefault="003735C3" w:rsidP="003735C3">
      <w:pPr>
        <w:spacing w:before="240" w:after="0" w:line="240" w:lineRule="auto"/>
        <w:rPr>
          <w:rFonts w:ascii="Times New Roman" w:eastAsia="Times New Roman" w:hAnsi="Times New Roman" w:cs="Times New Roman"/>
          <w:sz w:val="24"/>
          <w:szCs w:val="24"/>
          <w:lang w:val="uk-UA" w:eastAsia="ru-RU"/>
        </w:rPr>
      </w:pPr>
    </w:p>
    <w:p w:rsidR="003735C3" w:rsidRPr="00A103E5" w:rsidRDefault="003735C3" w:rsidP="003735C3">
      <w:pPr>
        <w:spacing w:before="240" w:after="0" w:line="240" w:lineRule="auto"/>
        <w:jc w:val="center"/>
        <w:rPr>
          <w:rFonts w:ascii="Times New Roman" w:eastAsia="Times New Roman" w:hAnsi="Times New Roman" w:cs="Times New Roman"/>
          <w:color w:val="000000"/>
          <w:sz w:val="24"/>
          <w:szCs w:val="24"/>
          <w:lang w:val="uk-UA" w:eastAsia="ru-RU"/>
        </w:rPr>
      </w:pPr>
    </w:p>
    <w:p w:rsidR="003735C3" w:rsidRPr="00A103E5" w:rsidRDefault="003735C3" w:rsidP="003735C3">
      <w:pPr>
        <w:spacing w:before="240" w:after="0" w:line="240" w:lineRule="auto"/>
        <w:jc w:val="center"/>
        <w:rPr>
          <w:rFonts w:ascii="Times New Roman" w:eastAsia="Times New Roman" w:hAnsi="Times New Roman" w:cs="Times New Roman"/>
          <w:color w:val="000000"/>
          <w:sz w:val="24"/>
          <w:szCs w:val="24"/>
          <w:lang w:val="uk-UA" w:eastAsia="ru-RU"/>
        </w:rPr>
      </w:pPr>
    </w:p>
    <w:p w:rsidR="003735C3" w:rsidRPr="00A103E5" w:rsidRDefault="00F26EEF" w:rsidP="003735C3">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w:t>
      </w:r>
      <w:r w:rsidR="003735C3" w:rsidRPr="00A103E5">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Хмельницький</w:t>
      </w:r>
      <w:r w:rsidR="003735C3" w:rsidRPr="00A103E5">
        <w:rPr>
          <w:rFonts w:ascii="Times New Roman" w:eastAsia="Times New Roman" w:hAnsi="Times New Roman" w:cs="Times New Roman"/>
          <w:color w:val="000000"/>
          <w:sz w:val="24"/>
          <w:szCs w:val="24"/>
          <w:lang w:val="uk-UA" w:eastAsia="ru-RU"/>
        </w:rPr>
        <w:t xml:space="preserve"> – 202</w:t>
      </w:r>
      <w:r w:rsidR="003F2316">
        <w:rPr>
          <w:rFonts w:ascii="Times New Roman" w:eastAsia="Times New Roman" w:hAnsi="Times New Roman" w:cs="Times New Roman"/>
          <w:color w:val="000000"/>
          <w:sz w:val="24"/>
          <w:szCs w:val="24"/>
          <w:lang w:val="uk-UA" w:eastAsia="ru-RU"/>
        </w:rPr>
        <w:t>3</w:t>
      </w:r>
      <w:r w:rsidR="003735C3" w:rsidRPr="00A103E5">
        <w:rPr>
          <w:rFonts w:ascii="Times New Roman" w:eastAsia="Times New Roman" w:hAnsi="Times New Roman" w:cs="Times New Roman"/>
          <w:color w:val="000000"/>
          <w:sz w:val="24"/>
          <w:szCs w:val="24"/>
          <w:lang w:val="uk-UA" w:eastAsia="ru-RU"/>
        </w:rPr>
        <w:t xml:space="preserve"> рік</w:t>
      </w:r>
    </w:p>
    <w:p w:rsidR="003735C3" w:rsidRPr="00A103E5" w:rsidRDefault="003735C3" w:rsidP="003735C3">
      <w:pPr>
        <w:rPr>
          <w:rFonts w:ascii="Times New Roman" w:eastAsia="Times New Roman" w:hAnsi="Times New Roman" w:cs="Times New Roman"/>
          <w:sz w:val="24"/>
          <w:szCs w:val="24"/>
          <w:lang w:val="uk-UA" w:eastAsia="ru-RU"/>
        </w:rPr>
      </w:pPr>
    </w:p>
    <w:p w:rsidR="003735C3" w:rsidRPr="00A103E5" w:rsidRDefault="003735C3" w:rsidP="003735C3">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3735C3" w:rsidRPr="00A103E5" w:rsidTr="00D971D2">
        <w:trPr>
          <w:trHeight w:val="416"/>
          <w:jc w:val="center"/>
        </w:trPr>
        <w:tc>
          <w:tcPr>
            <w:tcW w:w="704" w:type="dxa"/>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w:t>
            </w:r>
          </w:p>
        </w:tc>
        <w:tc>
          <w:tcPr>
            <w:tcW w:w="9808" w:type="dxa"/>
            <w:gridSpan w:val="2"/>
            <w:vAlign w:val="center"/>
          </w:tcPr>
          <w:p w:rsidR="003735C3" w:rsidRPr="00A103E5" w:rsidRDefault="003735C3" w:rsidP="00D971D2">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3735C3" w:rsidRPr="00A103E5" w:rsidTr="00D971D2">
        <w:trPr>
          <w:trHeight w:val="411"/>
          <w:jc w:val="center"/>
        </w:trPr>
        <w:tc>
          <w:tcPr>
            <w:tcW w:w="704" w:type="dxa"/>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 xml:space="preserve">здійснення публічних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3735C3" w:rsidRPr="00C1146F" w:rsidRDefault="00966BDD" w:rsidP="00D971D2">
            <w:pPr>
              <w:jc w:val="both"/>
              <w:rPr>
                <w:rFonts w:ascii="Times New Roman" w:hAnsi="Times New Roman" w:cs="Times New Roman"/>
                <w:i/>
                <w:iCs/>
                <w:sz w:val="24"/>
                <w:szCs w:val="24"/>
                <w:lang w:val="uk-UA"/>
              </w:rPr>
            </w:pPr>
            <w:proofErr w:type="spellStart"/>
            <w:r w:rsidRPr="00966BDD">
              <w:rPr>
                <w:rFonts w:ascii="Times New Roman" w:eastAsia="Calibri" w:hAnsi="Times New Roman" w:cs="Times New Roman"/>
                <w:bCs/>
                <w:sz w:val="24"/>
                <w:szCs w:val="24"/>
              </w:rPr>
              <w:t>Хмельницька</w:t>
            </w:r>
            <w:proofErr w:type="spellEnd"/>
            <w:r w:rsidRPr="00966BDD">
              <w:rPr>
                <w:rFonts w:ascii="Times New Roman" w:eastAsia="Calibri" w:hAnsi="Times New Roman" w:cs="Times New Roman"/>
                <w:bCs/>
                <w:sz w:val="24"/>
                <w:szCs w:val="24"/>
              </w:rPr>
              <w:t xml:space="preserve"> </w:t>
            </w:r>
            <w:proofErr w:type="spellStart"/>
            <w:r w:rsidRPr="00966BDD">
              <w:rPr>
                <w:rFonts w:ascii="Times New Roman" w:eastAsia="Calibri" w:hAnsi="Times New Roman" w:cs="Times New Roman"/>
                <w:bCs/>
                <w:sz w:val="24"/>
                <w:szCs w:val="24"/>
              </w:rPr>
              <w:t>середня</w:t>
            </w:r>
            <w:proofErr w:type="spellEnd"/>
            <w:r w:rsidRPr="00966BDD">
              <w:rPr>
                <w:rFonts w:ascii="Times New Roman" w:eastAsia="Calibri" w:hAnsi="Times New Roman" w:cs="Times New Roman"/>
                <w:bCs/>
                <w:sz w:val="24"/>
                <w:szCs w:val="24"/>
              </w:rPr>
              <w:t xml:space="preserve"> </w:t>
            </w:r>
            <w:proofErr w:type="spellStart"/>
            <w:r w:rsidRPr="00966BDD">
              <w:rPr>
                <w:rFonts w:ascii="Times New Roman" w:eastAsia="Calibri" w:hAnsi="Times New Roman" w:cs="Times New Roman"/>
                <w:bCs/>
                <w:sz w:val="24"/>
                <w:szCs w:val="24"/>
              </w:rPr>
              <w:t>загальноосвітня</w:t>
            </w:r>
            <w:proofErr w:type="spellEnd"/>
            <w:r w:rsidRPr="00966BDD">
              <w:rPr>
                <w:rFonts w:ascii="Times New Roman" w:eastAsia="Calibri" w:hAnsi="Times New Roman" w:cs="Times New Roman"/>
                <w:bCs/>
                <w:sz w:val="24"/>
                <w:szCs w:val="24"/>
              </w:rPr>
              <w:t xml:space="preserve"> школа № 18 І-ІІІ ст. </w:t>
            </w:r>
            <w:proofErr w:type="spellStart"/>
            <w:r w:rsidRPr="00966BDD">
              <w:rPr>
                <w:rFonts w:ascii="Times New Roman" w:eastAsia="Calibri" w:hAnsi="Times New Roman" w:cs="Times New Roman"/>
                <w:bCs/>
                <w:sz w:val="24"/>
                <w:szCs w:val="24"/>
              </w:rPr>
              <w:t>ім.В.Чорновола</w:t>
            </w:r>
            <w:proofErr w:type="spellEnd"/>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3735C3" w:rsidRPr="004E0940" w:rsidRDefault="00966BDD" w:rsidP="00D971D2">
            <w:pPr>
              <w:spacing w:after="0" w:line="240" w:lineRule="auto"/>
              <w:jc w:val="both"/>
              <w:rPr>
                <w:rFonts w:ascii="Times New Roman" w:hAnsi="Times New Roman" w:cs="Times New Roman"/>
                <w:bCs/>
                <w:sz w:val="24"/>
                <w:szCs w:val="24"/>
                <w:lang w:val="uk-UA"/>
              </w:rPr>
            </w:pPr>
            <w:r w:rsidRPr="00966BDD">
              <w:rPr>
                <w:rFonts w:ascii="Times New Roman" w:hAnsi="Times New Roman" w:cs="Times New Roman"/>
                <w:bCs/>
                <w:sz w:val="24"/>
                <w:szCs w:val="24"/>
                <w:lang w:val="uk-UA"/>
              </w:rPr>
              <w:t>29000, Хмельницька область, місто Хмельницький, вулиця Симона Петлюри, 12</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3735C3" w:rsidRPr="00806437" w:rsidRDefault="003735C3" w:rsidP="00D971D2">
            <w:pPr>
              <w:rPr>
                <w:rFonts w:ascii="Times New Roman" w:eastAsia="Times New Roman" w:hAnsi="Times New Roman" w:cs="Times New Roman"/>
                <w:sz w:val="24"/>
                <w:szCs w:val="24"/>
                <w:lang w:val="uk-UA" w:eastAsia="ru-RU"/>
              </w:rPr>
            </w:pPr>
            <w:r w:rsidRPr="00D15530">
              <w:rPr>
                <w:rFonts w:ascii="Times New Roman" w:eastAsia="Times New Roman" w:hAnsi="Times New Roman" w:cs="Times New Roman"/>
                <w:sz w:val="24"/>
                <w:szCs w:val="24"/>
                <w:lang w:val="uk-UA" w:eastAsia="ru-RU"/>
              </w:rPr>
              <w:t xml:space="preserve">З питань, пов’язаних з підготовкою тендерних </w:t>
            </w:r>
            <w:r w:rsidRPr="00425C5F">
              <w:rPr>
                <w:rFonts w:ascii="Times New Roman" w:eastAsia="Times New Roman" w:hAnsi="Times New Roman" w:cs="Times New Roman"/>
                <w:sz w:val="24"/>
                <w:szCs w:val="24"/>
                <w:lang w:val="uk-UA" w:eastAsia="ru-RU"/>
              </w:rPr>
              <w:t xml:space="preserve">пропозицій учасники процедури закупівлі (далі – </w:t>
            </w:r>
            <w:r w:rsidRPr="00806437">
              <w:rPr>
                <w:rFonts w:ascii="Times New Roman" w:eastAsia="Times New Roman" w:hAnsi="Times New Roman" w:cs="Times New Roman"/>
                <w:sz w:val="24"/>
                <w:szCs w:val="24"/>
                <w:lang w:val="uk-UA" w:eastAsia="ru-RU"/>
              </w:rPr>
              <w:t xml:space="preserve">Учасники) можуть звертатися до: </w:t>
            </w:r>
          </w:p>
          <w:p w:rsidR="00966BDD" w:rsidRPr="00966BDD" w:rsidRDefault="00966BDD" w:rsidP="00966BDD">
            <w:pPr>
              <w:jc w:val="both"/>
              <w:rPr>
                <w:rFonts w:ascii="Times New Roman" w:eastAsia="Times New Roman" w:hAnsi="Times New Roman" w:cs="Times New Roman"/>
                <w:sz w:val="24"/>
                <w:szCs w:val="24"/>
                <w:lang w:val="uk-UA" w:eastAsia="ru-RU"/>
              </w:rPr>
            </w:pPr>
            <w:r w:rsidRPr="00966BDD">
              <w:rPr>
                <w:rFonts w:ascii="Times New Roman" w:eastAsia="Times New Roman" w:hAnsi="Times New Roman" w:cs="Times New Roman"/>
                <w:sz w:val="24"/>
                <w:szCs w:val="24"/>
                <w:lang w:val="uk-UA" w:eastAsia="ru-RU"/>
              </w:rPr>
              <w:t xml:space="preserve">Головний бухгалтер: </w:t>
            </w:r>
            <w:proofErr w:type="spellStart"/>
            <w:r w:rsidRPr="00966BDD">
              <w:rPr>
                <w:rFonts w:ascii="Times New Roman" w:eastAsia="Times New Roman" w:hAnsi="Times New Roman" w:cs="Times New Roman"/>
                <w:sz w:val="24"/>
                <w:szCs w:val="24"/>
                <w:lang w:val="uk-UA" w:eastAsia="ru-RU"/>
              </w:rPr>
              <w:t>Пукліч</w:t>
            </w:r>
            <w:proofErr w:type="spellEnd"/>
            <w:r w:rsidRPr="00966BDD">
              <w:rPr>
                <w:rFonts w:ascii="Times New Roman" w:eastAsia="Times New Roman" w:hAnsi="Times New Roman" w:cs="Times New Roman"/>
                <w:sz w:val="24"/>
                <w:szCs w:val="24"/>
                <w:lang w:val="uk-UA" w:eastAsia="ru-RU"/>
              </w:rPr>
              <w:t xml:space="preserve"> Юлія Володимирівна,</w:t>
            </w:r>
          </w:p>
          <w:p w:rsidR="00966BDD" w:rsidRPr="00966BDD" w:rsidRDefault="00966BDD" w:rsidP="00966BDD">
            <w:pPr>
              <w:jc w:val="both"/>
              <w:rPr>
                <w:rFonts w:ascii="Times New Roman" w:eastAsia="Times New Roman" w:hAnsi="Times New Roman" w:cs="Times New Roman"/>
                <w:sz w:val="24"/>
                <w:szCs w:val="24"/>
                <w:lang w:val="uk-UA" w:eastAsia="ru-RU"/>
              </w:rPr>
            </w:pPr>
            <w:r w:rsidRPr="00966BDD">
              <w:rPr>
                <w:rFonts w:ascii="Times New Roman" w:eastAsia="Times New Roman" w:hAnsi="Times New Roman" w:cs="Times New Roman"/>
                <w:sz w:val="24"/>
                <w:szCs w:val="24"/>
                <w:lang w:val="uk-UA" w:eastAsia="ru-RU"/>
              </w:rPr>
              <w:t xml:space="preserve">Фахівець з публічних </w:t>
            </w:r>
            <w:proofErr w:type="spellStart"/>
            <w:r w:rsidRPr="00966BDD">
              <w:rPr>
                <w:rFonts w:ascii="Times New Roman" w:eastAsia="Times New Roman" w:hAnsi="Times New Roman" w:cs="Times New Roman"/>
                <w:sz w:val="24"/>
                <w:szCs w:val="24"/>
                <w:lang w:val="uk-UA" w:eastAsia="ru-RU"/>
              </w:rPr>
              <w:t>закупівель</w:t>
            </w:r>
            <w:proofErr w:type="spellEnd"/>
            <w:r w:rsidRPr="00966BDD">
              <w:rPr>
                <w:rFonts w:ascii="Times New Roman" w:eastAsia="Times New Roman" w:hAnsi="Times New Roman" w:cs="Times New Roman"/>
                <w:sz w:val="24"/>
                <w:szCs w:val="24"/>
                <w:lang w:val="uk-UA" w:eastAsia="ru-RU"/>
              </w:rPr>
              <w:t>, уповноважена особа:</w:t>
            </w:r>
          </w:p>
          <w:p w:rsidR="00966BDD" w:rsidRPr="00966BDD" w:rsidRDefault="00966BDD" w:rsidP="00966BDD">
            <w:pPr>
              <w:jc w:val="both"/>
              <w:rPr>
                <w:rFonts w:ascii="Times New Roman" w:eastAsia="Times New Roman" w:hAnsi="Times New Roman" w:cs="Times New Roman"/>
                <w:sz w:val="24"/>
                <w:szCs w:val="24"/>
                <w:lang w:val="uk-UA" w:eastAsia="ru-RU"/>
              </w:rPr>
            </w:pPr>
            <w:r w:rsidRPr="00966BDD">
              <w:rPr>
                <w:rFonts w:ascii="Times New Roman" w:eastAsia="Times New Roman" w:hAnsi="Times New Roman" w:cs="Times New Roman"/>
                <w:sz w:val="24"/>
                <w:szCs w:val="24"/>
                <w:lang w:val="uk-UA" w:eastAsia="ru-RU"/>
              </w:rPr>
              <w:t xml:space="preserve"> </w:t>
            </w:r>
            <w:proofErr w:type="spellStart"/>
            <w:r w:rsidRPr="00966BDD">
              <w:rPr>
                <w:rFonts w:ascii="Times New Roman" w:eastAsia="Times New Roman" w:hAnsi="Times New Roman" w:cs="Times New Roman"/>
                <w:sz w:val="24"/>
                <w:szCs w:val="24"/>
                <w:lang w:val="uk-UA" w:eastAsia="ru-RU"/>
              </w:rPr>
              <w:t>Каліновська</w:t>
            </w:r>
            <w:proofErr w:type="spellEnd"/>
            <w:r w:rsidRPr="00966BDD">
              <w:rPr>
                <w:rFonts w:ascii="Times New Roman" w:eastAsia="Times New Roman" w:hAnsi="Times New Roman" w:cs="Times New Roman"/>
                <w:sz w:val="24"/>
                <w:szCs w:val="24"/>
                <w:lang w:val="uk-UA" w:eastAsia="ru-RU"/>
              </w:rPr>
              <w:t xml:space="preserve"> Оксана Григорівна</w:t>
            </w:r>
          </w:p>
          <w:p w:rsidR="00966BDD" w:rsidRPr="00966BDD" w:rsidRDefault="00966BDD" w:rsidP="00966BDD">
            <w:pPr>
              <w:jc w:val="both"/>
              <w:rPr>
                <w:rFonts w:ascii="Times New Roman" w:eastAsia="Times New Roman" w:hAnsi="Times New Roman" w:cs="Times New Roman"/>
                <w:sz w:val="24"/>
                <w:szCs w:val="24"/>
                <w:lang w:val="uk-UA" w:eastAsia="ru-RU"/>
              </w:rPr>
            </w:pPr>
            <w:r w:rsidRPr="00966BDD">
              <w:rPr>
                <w:rFonts w:ascii="Times New Roman" w:eastAsia="Times New Roman" w:hAnsi="Times New Roman" w:cs="Times New Roman"/>
                <w:sz w:val="24"/>
                <w:szCs w:val="24"/>
                <w:lang w:val="uk-UA" w:eastAsia="ru-RU"/>
              </w:rPr>
              <w:t>Електронна пошта:  julia_kondratjuk@ukr.net</w:t>
            </w:r>
          </w:p>
          <w:p w:rsidR="003735C3" w:rsidRPr="004E0940" w:rsidRDefault="00966BDD" w:rsidP="00966BDD">
            <w:pPr>
              <w:rPr>
                <w:rFonts w:ascii="Times New Roman" w:hAnsi="Times New Roman" w:cs="Times New Roman"/>
                <w:sz w:val="24"/>
                <w:szCs w:val="24"/>
              </w:rPr>
            </w:pPr>
            <w:proofErr w:type="spellStart"/>
            <w:r w:rsidRPr="00966BDD">
              <w:rPr>
                <w:rFonts w:ascii="Times New Roman" w:eastAsia="Times New Roman" w:hAnsi="Times New Roman" w:cs="Times New Roman"/>
                <w:sz w:val="24"/>
                <w:szCs w:val="24"/>
                <w:lang w:val="uk-UA" w:eastAsia="ru-RU"/>
              </w:rPr>
              <w:t>тел</w:t>
            </w:r>
            <w:proofErr w:type="spellEnd"/>
            <w:r w:rsidRPr="00966BDD">
              <w:rPr>
                <w:rFonts w:ascii="Times New Roman" w:eastAsia="Times New Roman" w:hAnsi="Times New Roman" w:cs="Times New Roman"/>
                <w:sz w:val="24"/>
                <w:szCs w:val="24"/>
                <w:lang w:val="uk-UA" w:eastAsia="ru-RU"/>
              </w:rPr>
              <w:t>.: +380382671535</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3735C3" w:rsidRPr="00835CEA"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EA2B09" w:rsidRPr="00EA2B09" w:rsidRDefault="003735C3" w:rsidP="00EA2B09">
            <w:pPr>
              <w:keepNext/>
              <w:jc w:val="center"/>
              <w:rPr>
                <w:rFonts w:ascii="Times New Roman" w:eastAsia="SimSun" w:hAnsi="Times New Roman" w:cs="Times New Roman"/>
                <w:b/>
                <w:kern w:val="3"/>
                <w:sz w:val="24"/>
                <w:szCs w:val="24"/>
                <w:lang w:val="uk-UA"/>
              </w:rPr>
            </w:pPr>
            <w:r w:rsidRPr="00EA2B09">
              <w:rPr>
                <w:rFonts w:ascii="Times New Roman" w:hAnsi="Times New Roman" w:cs="Times New Roman"/>
                <w:b/>
                <w:sz w:val="24"/>
                <w:szCs w:val="24"/>
                <w:lang w:val="uk-UA" w:eastAsia="ru-RU"/>
              </w:rPr>
              <w:t xml:space="preserve">код </w:t>
            </w:r>
            <w:r w:rsidRPr="00EA2B09">
              <w:rPr>
                <w:rFonts w:ascii="Times New Roman" w:hAnsi="Times New Roman" w:cs="Times New Roman"/>
                <w:b/>
                <w:sz w:val="24"/>
                <w:szCs w:val="24"/>
                <w:lang w:val="uk-UA"/>
              </w:rPr>
              <w:t>ДК 021:2015</w:t>
            </w:r>
            <w:r w:rsidRPr="004E0940">
              <w:rPr>
                <w:b/>
                <w:lang w:val="uk-UA"/>
              </w:rPr>
              <w:t>-</w:t>
            </w:r>
            <w:r w:rsidR="00EA2B09" w:rsidRPr="00EA2B09">
              <w:rPr>
                <w:rFonts w:ascii="Times New Roman" w:eastAsia="SimSun" w:hAnsi="Times New Roman" w:cs="Times New Roman"/>
                <w:b/>
                <w:kern w:val="3"/>
                <w:sz w:val="24"/>
                <w:szCs w:val="24"/>
                <w:lang w:val="uk-UA"/>
              </w:rPr>
              <w:t>03220000-9 «Овочі, фрукти та горіхи»</w:t>
            </w:r>
          </w:p>
          <w:p w:rsidR="003735C3" w:rsidRPr="003F2316" w:rsidRDefault="00EA2B09" w:rsidP="00EA2B09">
            <w:pPr>
              <w:keepNext/>
              <w:widowControl w:val="0"/>
              <w:suppressAutoHyphens/>
              <w:autoSpaceDN w:val="0"/>
              <w:spacing w:after="200" w:line="276" w:lineRule="auto"/>
              <w:jc w:val="center"/>
              <w:textAlignment w:val="baseline"/>
              <w:rPr>
                <w:rFonts w:ascii="Times New Roman" w:eastAsia="SimSun" w:hAnsi="Times New Roman" w:cs="Times New Roman"/>
                <w:b/>
                <w:kern w:val="3"/>
                <w:sz w:val="24"/>
                <w:szCs w:val="24"/>
                <w:u w:val="single"/>
                <w:lang w:val="uk-UA"/>
              </w:rPr>
            </w:pPr>
            <w:r w:rsidRPr="00EA2B09">
              <w:rPr>
                <w:rFonts w:ascii="Times New Roman" w:eastAsia="SimSun" w:hAnsi="Times New Roman" w:cs="Times New Roman"/>
                <w:b/>
                <w:kern w:val="3"/>
                <w:sz w:val="24"/>
                <w:szCs w:val="24"/>
                <w:lang w:val="uk-UA"/>
              </w:rPr>
              <w:t xml:space="preserve"> (Морква, цибуля, буряк, капуста, часник, помідори тепличні, помідори </w:t>
            </w:r>
            <w:proofErr w:type="spellStart"/>
            <w:r w:rsidRPr="00EA2B09">
              <w:rPr>
                <w:rFonts w:ascii="Times New Roman" w:eastAsia="SimSun" w:hAnsi="Times New Roman" w:cs="Times New Roman"/>
                <w:b/>
                <w:kern w:val="3"/>
                <w:sz w:val="24"/>
                <w:szCs w:val="24"/>
                <w:lang w:val="uk-UA"/>
              </w:rPr>
              <w:t>грунтові</w:t>
            </w:r>
            <w:proofErr w:type="spellEnd"/>
            <w:r w:rsidRPr="00EA2B09">
              <w:rPr>
                <w:rFonts w:ascii="Times New Roman" w:eastAsia="SimSun" w:hAnsi="Times New Roman" w:cs="Times New Roman"/>
                <w:b/>
                <w:kern w:val="3"/>
                <w:sz w:val="24"/>
                <w:szCs w:val="24"/>
                <w:lang w:val="uk-UA"/>
              </w:rPr>
              <w:t xml:space="preserve">, огірки </w:t>
            </w:r>
            <w:proofErr w:type="spellStart"/>
            <w:r w:rsidRPr="00EA2B09">
              <w:rPr>
                <w:rFonts w:ascii="Times New Roman" w:eastAsia="SimSun" w:hAnsi="Times New Roman" w:cs="Times New Roman"/>
                <w:b/>
                <w:kern w:val="3"/>
                <w:sz w:val="24"/>
                <w:szCs w:val="24"/>
                <w:lang w:val="uk-UA"/>
              </w:rPr>
              <w:t>грунтові</w:t>
            </w:r>
            <w:proofErr w:type="spellEnd"/>
            <w:r w:rsidRPr="00EA2B09">
              <w:rPr>
                <w:rFonts w:ascii="Times New Roman" w:eastAsia="SimSun" w:hAnsi="Times New Roman" w:cs="Times New Roman"/>
                <w:b/>
                <w:kern w:val="3"/>
                <w:sz w:val="24"/>
                <w:szCs w:val="24"/>
                <w:lang w:val="uk-UA"/>
              </w:rPr>
              <w:t>,  яблука, банани, апельсини, лимони,  мандарини, імбир, горіхи)</w:t>
            </w:r>
          </w:p>
        </w:tc>
      </w:tr>
      <w:tr w:rsidR="003735C3" w:rsidRPr="00A103E5" w:rsidTr="00D971D2">
        <w:trPr>
          <w:trHeight w:val="1119"/>
          <w:jc w:val="center"/>
        </w:trPr>
        <w:tc>
          <w:tcPr>
            <w:tcW w:w="704" w:type="dxa"/>
          </w:tcPr>
          <w:p w:rsidR="003735C3" w:rsidRPr="00A103E5" w:rsidRDefault="003735C3" w:rsidP="00D971D2">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3735C3" w:rsidRPr="00A103E5" w:rsidRDefault="003735C3" w:rsidP="00D971D2">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3735C3" w:rsidRPr="00A103E5" w:rsidRDefault="003735C3" w:rsidP="00D971D2">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3735C3" w:rsidRPr="00A103E5" w:rsidRDefault="003735C3" w:rsidP="00D971D2">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3735C3" w:rsidRPr="00A103E5" w:rsidRDefault="003735C3" w:rsidP="00D971D2">
            <w:pPr>
              <w:rPr>
                <w:rFonts w:ascii="Times New Roman" w:eastAsia="Times New Roman" w:hAnsi="Times New Roman" w:cs="Times New Roman"/>
                <w:color w:val="000000"/>
                <w:sz w:val="24"/>
                <w:szCs w:val="24"/>
                <w:lang w:val="uk-UA" w:eastAsia="ru-RU"/>
              </w:rPr>
            </w:pPr>
          </w:p>
        </w:tc>
        <w:tc>
          <w:tcPr>
            <w:tcW w:w="6973" w:type="dxa"/>
          </w:tcPr>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3F2316" w:rsidRDefault="00966BDD" w:rsidP="00D971D2">
            <w:pPr>
              <w:keepNext/>
              <w:keepLines/>
              <w:ind w:right="120"/>
              <w:contextualSpacing/>
              <w:jc w:val="both"/>
              <w:rPr>
                <w:rFonts w:ascii="Times New Roman" w:hAnsi="Times New Roman" w:cs="Times New Roman"/>
                <w:bCs/>
                <w:sz w:val="24"/>
                <w:szCs w:val="24"/>
                <w:lang w:val="uk-UA"/>
              </w:rPr>
            </w:pPr>
            <w:r w:rsidRPr="00966BDD">
              <w:rPr>
                <w:rFonts w:ascii="Times New Roman" w:hAnsi="Times New Roman" w:cs="Times New Roman"/>
                <w:bCs/>
                <w:sz w:val="24"/>
                <w:szCs w:val="24"/>
                <w:lang w:val="uk-UA"/>
              </w:rPr>
              <w:t>29000, Хмельницька область, місто Хмельницький, вулиця Симона Петлюри, 12</w:t>
            </w:r>
          </w:p>
          <w:p w:rsidR="00966BDD" w:rsidRDefault="00966BDD" w:rsidP="00D971D2">
            <w:pPr>
              <w:keepNext/>
              <w:keepLines/>
              <w:ind w:right="120"/>
              <w:contextualSpacing/>
              <w:jc w:val="both"/>
              <w:rPr>
                <w:rFonts w:ascii="Times New Roman" w:hAnsi="Times New Roman" w:cs="Times New Roman"/>
                <w:bCs/>
                <w:sz w:val="24"/>
                <w:szCs w:val="24"/>
                <w:lang w:val="uk-UA"/>
              </w:rPr>
            </w:pP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p>
          <w:p w:rsidR="003735C3" w:rsidRPr="00A103E5" w:rsidRDefault="003735C3" w:rsidP="00D971D2">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3735C3" w:rsidRPr="00A103E5" w:rsidRDefault="003735C3" w:rsidP="00D971D2">
            <w:pPr>
              <w:rPr>
                <w:rFonts w:ascii="Times New Roman" w:hAnsi="Times New Roman" w:cs="Times New Roman"/>
                <w:sz w:val="24"/>
                <w:szCs w:val="24"/>
              </w:rPr>
            </w:pPr>
            <w:r w:rsidRPr="00A103E5">
              <w:rPr>
                <w:rFonts w:ascii="Times New Roman" w:eastAsia="Times New Roman" w:hAnsi="Times New Roman" w:cs="Times New Roman"/>
                <w:color w:val="000000"/>
                <w:sz w:val="24"/>
                <w:szCs w:val="24"/>
                <w:lang w:val="uk-UA" w:eastAsia="ru-RU"/>
              </w:rPr>
              <w:t xml:space="preserve">До </w:t>
            </w:r>
            <w:r>
              <w:rPr>
                <w:rFonts w:ascii="Times New Roman" w:eastAsia="Times New Roman" w:hAnsi="Times New Roman" w:cs="Times New Roman"/>
                <w:color w:val="000000"/>
                <w:sz w:val="24"/>
                <w:szCs w:val="24"/>
                <w:lang w:val="uk-UA" w:eastAsia="ru-RU"/>
              </w:rPr>
              <w:t>31 грудня 2023</w:t>
            </w:r>
            <w:r w:rsidRPr="00CE23EB">
              <w:rPr>
                <w:rFonts w:ascii="Times New Roman" w:eastAsia="Times New Roman" w:hAnsi="Times New Roman" w:cs="Times New Roman"/>
                <w:color w:val="000000"/>
                <w:sz w:val="24"/>
                <w:szCs w:val="24"/>
                <w:lang w:val="uk-UA" w:eastAsia="ru-RU"/>
              </w:rPr>
              <w:t xml:space="preserve"> року.</w:t>
            </w:r>
          </w:p>
        </w:tc>
      </w:tr>
      <w:tr w:rsidR="003735C3" w:rsidRPr="00A103E5" w:rsidTr="00D971D2">
        <w:trPr>
          <w:trHeight w:val="841"/>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3735C3" w:rsidRPr="00A103E5" w:rsidRDefault="003735C3" w:rsidP="00D971D2">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на рівних умовах.</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3735C3" w:rsidRPr="00A103E5" w:rsidRDefault="003735C3" w:rsidP="00D971D2">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 валюті – гривня.</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w:t>
            </w:r>
            <w:r w:rsidRPr="00A103E5">
              <w:rPr>
                <w:rFonts w:ascii="Times New Roman" w:eastAsia="Times New Roman" w:hAnsi="Times New Roman" w:cs="Times New Roman"/>
                <w:color w:val="000000"/>
                <w:sz w:val="24"/>
                <w:szCs w:val="24"/>
                <w:lang w:val="uk-UA" w:eastAsia="ru-RU"/>
              </w:rPr>
              <w:lastRenderedPageBreak/>
              <w:t>(зокрема,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735C3" w:rsidRPr="00A103E5" w:rsidTr="00D971D2">
        <w:trPr>
          <w:trHeight w:val="501"/>
          <w:jc w:val="center"/>
        </w:trPr>
        <w:tc>
          <w:tcPr>
            <w:tcW w:w="10512" w:type="dxa"/>
            <w:gridSpan w:val="3"/>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3735C3" w:rsidRPr="00835CEA" w:rsidTr="00D971D2">
        <w:trPr>
          <w:trHeight w:val="1125"/>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3735C3" w:rsidRPr="00A103E5" w:rsidRDefault="003735C3" w:rsidP="00D971D2">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3735C3" w:rsidRPr="00E007F5" w:rsidRDefault="003735C3" w:rsidP="00D971D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 xml:space="preserve">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p w:rsidR="003735C3" w:rsidRPr="00E007F5" w:rsidRDefault="003735C3" w:rsidP="00D971D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автоматично зупиняє перебіг відкритих торгів.</w:t>
            </w:r>
          </w:p>
          <w:p w:rsidR="003735C3" w:rsidRPr="00A103E5" w:rsidRDefault="003735C3" w:rsidP="00D971D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3735C3" w:rsidRPr="00E007F5" w:rsidRDefault="003735C3" w:rsidP="00D971D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007F5">
              <w:rPr>
                <w:rFonts w:ascii="Times New Roman" w:hAnsi="Times New Roman" w:cs="Times New Roman"/>
                <w:sz w:val="24"/>
                <w:szCs w:val="24"/>
                <w:lang w:val="uk-UA"/>
              </w:rPr>
              <w:t>внести</w:t>
            </w:r>
            <w:proofErr w:type="spellEnd"/>
            <w:r w:rsidRPr="00E007F5">
              <w:rPr>
                <w:rFonts w:ascii="Times New Roman" w:hAnsi="Times New Roman" w:cs="Times New Roman"/>
                <w:sz w:val="24"/>
                <w:szCs w:val="24"/>
                <w:lang w:val="uk-UA"/>
              </w:rPr>
              <w:t xml:space="preserve"> зміни до тендерної документації. У разі внесення змін до </w:t>
            </w:r>
            <w:r w:rsidRPr="00E007F5">
              <w:rPr>
                <w:rFonts w:ascii="Times New Roman" w:hAnsi="Times New Roman" w:cs="Times New Roman"/>
                <w:sz w:val="24"/>
                <w:szCs w:val="24"/>
                <w:lang w:val="uk-UA"/>
              </w:rPr>
              <w:lastRenderedPageBreak/>
              <w:t xml:space="preserve">тендерної документації строк для подання тендерних пропозицій продовжується замовником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E007F5">
              <w:rPr>
                <w:rFonts w:ascii="Times New Roman" w:hAnsi="Times New Roman" w:cs="Times New Roman"/>
                <w:i/>
                <w:sz w:val="24"/>
                <w:szCs w:val="24"/>
                <w:lang w:val="uk-UA"/>
              </w:rPr>
              <w:t>не менше чотирьох днів</w:t>
            </w:r>
            <w:r w:rsidRPr="00E007F5">
              <w:rPr>
                <w:rFonts w:ascii="Times New Roman" w:hAnsi="Times New Roman" w:cs="Times New Roman"/>
                <w:sz w:val="24"/>
                <w:szCs w:val="24"/>
                <w:lang w:val="uk-UA"/>
              </w:rPr>
              <w:t>.</w:t>
            </w:r>
          </w:p>
          <w:p w:rsidR="003735C3" w:rsidRPr="00A103E5" w:rsidRDefault="003735C3" w:rsidP="00D971D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007F5">
              <w:rPr>
                <w:rFonts w:ascii="Times New Roman" w:hAnsi="Times New Roman" w:cs="Times New Roman"/>
                <w:sz w:val="24"/>
                <w:szCs w:val="24"/>
                <w:lang w:val="uk-UA"/>
              </w:rPr>
              <w:t>машинозчитувальному</w:t>
            </w:r>
            <w:proofErr w:type="spellEnd"/>
            <w:r w:rsidRPr="00E007F5">
              <w:rPr>
                <w:rFonts w:ascii="Times New Roman" w:hAnsi="Times New Roman" w:cs="Times New Roman"/>
                <w:sz w:val="24"/>
                <w:szCs w:val="24"/>
                <w:lang w:val="uk-UA"/>
              </w:rPr>
              <w:t xml:space="preserve"> форматі розміщуються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протягом одного дня з дати прийняття рішення про їх внесення</w:t>
            </w:r>
          </w:p>
        </w:tc>
      </w:tr>
      <w:tr w:rsidR="003735C3" w:rsidRPr="00A103E5" w:rsidTr="00D971D2">
        <w:trPr>
          <w:trHeight w:val="480"/>
          <w:jc w:val="center"/>
        </w:trPr>
        <w:tc>
          <w:tcPr>
            <w:tcW w:w="10512" w:type="dxa"/>
            <w:gridSpan w:val="3"/>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3.1.1.Тендерна пропозиція подається в електронному вигляді через електронну систему </w:t>
            </w:r>
            <w:proofErr w:type="spellStart"/>
            <w:r w:rsidRPr="00A103E5">
              <w:rPr>
                <w:rFonts w:ascii="Times New Roman" w:hAnsi="Times New Roman" w:cs="Times New Roman"/>
                <w:sz w:val="24"/>
                <w:szCs w:val="24"/>
                <w:lang w:val="uk-UA"/>
              </w:rPr>
              <w:t>закупівель</w:t>
            </w:r>
            <w:proofErr w:type="spellEnd"/>
            <w:r w:rsidRPr="00A103E5">
              <w:rPr>
                <w:rFonts w:ascii="Times New Roman" w:hAnsi="Times New Roman" w:cs="Times New Roman"/>
                <w:sz w:val="24"/>
                <w:szCs w:val="24"/>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A103E5">
              <w:rPr>
                <w:rFonts w:ascii="Times New Roman" w:hAnsi="Times New Roman" w:cs="Times New Roman"/>
                <w:b/>
                <w:bCs/>
                <w:i/>
                <w:iCs/>
                <w:sz w:val="24"/>
                <w:szCs w:val="24"/>
                <w:lang w:val="uk-UA"/>
              </w:rPr>
              <w:t>згідно Додатку 1</w:t>
            </w:r>
            <w:r w:rsidRPr="00A103E5">
              <w:rPr>
                <w:rFonts w:ascii="Times New Roman" w:hAnsi="Times New Roman" w:cs="Times New Roman"/>
                <w:sz w:val="24"/>
                <w:szCs w:val="24"/>
                <w:lang w:val="uk-UA"/>
              </w:rPr>
              <w:t xml:space="preserve"> до цієї тендерної документації та </w:t>
            </w:r>
            <w:r w:rsidRPr="00A103E5">
              <w:rPr>
                <w:rFonts w:ascii="Times New Roman" w:hAnsi="Times New Roman" w:cs="Times New Roman"/>
                <w:i/>
                <w:sz w:val="24"/>
                <w:szCs w:val="24"/>
                <w:lang w:val="uk-UA"/>
              </w:rPr>
              <w:t>електронних полів тендерної документації</w:t>
            </w:r>
            <w:r w:rsidRPr="00A103E5">
              <w:rPr>
                <w:rFonts w:ascii="Times New Roman" w:hAnsi="Times New Roman" w:cs="Times New Roman"/>
                <w:sz w:val="24"/>
                <w:szCs w:val="24"/>
                <w:lang w:val="uk-UA"/>
              </w:rPr>
              <w:t>;</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разі якщо тендерна пропозиція подається об’єднанням </w:t>
            </w:r>
            <w:r w:rsidRPr="00A103E5">
              <w:rPr>
                <w:rFonts w:ascii="Times New Roman" w:hAnsi="Times New Roman" w:cs="Times New Roman"/>
                <w:sz w:val="24"/>
                <w:szCs w:val="24"/>
                <w:lang w:val="uk-UA"/>
              </w:rPr>
              <w:lastRenderedPageBreak/>
              <w:t>учасників, до неї обов’язково включається документ про створення такого об’єднання;</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Додаток 4</w:t>
            </w:r>
            <w:r w:rsidRPr="00A103E5">
              <w:rPr>
                <w:rFonts w:ascii="Times New Roman" w:hAnsi="Times New Roman" w:cs="Times New Roman"/>
                <w:sz w:val="24"/>
                <w:szCs w:val="24"/>
                <w:lang w:val="uk-UA"/>
              </w:rPr>
              <w:t>;</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735C3"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3735C3" w:rsidRPr="00A103E5" w:rsidRDefault="003735C3" w:rsidP="00D971D2">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735C3" w:rsidRPr="00A103E5" w:rsidRDefault="003735C3" w:rsidP="00D971D2">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xml:space="preserve">.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w:t>
            </w:r>
            <w:proofErr w:type="spellStart"/>
            <w:r w:rsidRPr="00A103E5">
              <w:rPr>
                <w:rFonts w:ascii="Times New Roman" w:hAnsi="Times New Roman" w:cs="Times New Roman"/>
                <w:i/>
                <w:sz w:val="24"/>
                <w:szCs w:val="24"/>
                <w:lang w:val="uk-UA"/>
              </w:rPr>
              <w:t>т.ч</w:t>
            </w:r>
            <w:proofErr w:type="spellEnd"/>
            <w:r w:rsidRPr="00A103E5">
              <w:rPr>
                <w:rFonts w:ascii="Times New Roman" w:hAnsi="Times New Roman" w:cs="Times New Roman"/>
                <w:i/>
                <w:sz w:val="24"/>
                <w:szCs w:val="24"/>
                <w:lang w:val="uk-UA"/>
              </w:rPr>
              <w:t>.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3735C3" w:rsidRPr="00687928" w:rsidRDefault="003735C3" w:rsidP="00D971D2">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687928">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87928">
              <w:rPr>
                <w:rFonts w:ascii="Times New Roman" w:hAnsi="Times New Roman" w:cs="Times New Roman"/>
                <w:b/>
                <w:bCs/>
                <w:i/>
                <w:iCs/>
                <w:sz w:val="24"/>
                <w:szCs w:val="24"/>
                <w:u w:val="single"/>
                <w:lang w:val="uk-UA"/>
              </w:rPr>
              <w:t>закупівель</w:t>
            </w:r>
            <w:proofErr w:type="spellEnd"/>
            <w:r w:rsidRPr="00687928">
              <w:rPr>
                <w:rFonts w:ascii="Times New Roman" w:hAnsi="Times New Roman" w:cs="Times New Roman"/>
                <w:b/>
                <w:bCs/>
                <w:i/>
                <w:iCs/>
                <w:sz w:val="24"/>
                <w:szCs w:val="24"/>
                <w:u w:val="single"/>
                <w:lang w:val="uk-UA"/>
              </w:rPr>
              <w:t xml:space="preserve"> повідомлення про намір укласти договір про закупівлю, </w:t>
            </w:r>
            <w:r w:rsidRPr="00687928">
              <w:rPr>
                <w:rFonts w:ascii="Times New Roman" w:hAnsi="Times New Roman" w:cs="Times New Roman"/>
                <w:bCs/>
                <w:iCs/>
                <w:sz w:val="24"/>
                <w:szCs w:val="24"/>
                <w:lang w:val="uk-UA"/>
              </w:rPr>
              <w:t xml:space="preserve">повинен надати замовнику шляхом оприлюднення в електронній системі </w:t>
            </w:r>
            <w:proofErr w:type="spellStart"/>
            <w:r w:rsidRPr="00687928">
              <w:rPr>
                <w:rFonts w:ascii="Times New Roman" w:hAnsi="Times New Roman" w:cs="Times New Roman"/>
                <w:bCs/>
                <w:iCs/>
                <w:sz w:val="24"/>
                <w:szCs w:val="24"/>
                <w:lang w:val="uk-UA"/>
              </w:rPr>
              <w:t>закупівель</w:t>
            </w:r>
            <w:proofErr w:type="spellEnd"/>
            <w:r w:rsidRPr="00687928">
              <w:rPr>
                <w:rFonts w:ascii="Times New Roman" w:hAnsi="Times New Roman" w:cs="Times New Roman"/>
                <w:bCs/>
                <w:iCs/>
                <w:sz w:val="24"/>
                <w:szCs w:val="24"/>
                <w:lang w:val="uk-U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87928">
              <w:rPr>
                <w:rFonts w:ascii="Times New Roman" w:hAnsi="Times New Roman" w:cs="Times New Roman"/>
                <w:bCs/>
                <w:iCs/>
                <w:sz w:val="24"/>
                <w:szCs w:val="24"/>
                <w:lang w:val="uk-UA"/>
              </w:rPr>
              <w:t>закупівель</w:t>
            </w:r>
            <w:proofErr w:type="spellEnd"/>
            <w:r w:rsidRPr="00687928">
              <w:rPr>
                <w:rFonts w:ascii="Times New Roman" w:hAnsi="Times New Roman" w:cs="Times New Roman"/>
                <w:bCs/>
                <w:iCs/>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bCs/>
                <w:iCs/>
                <w:sz w:val="24"/>
                <w:szCs w:val="24"/>
                <w:lang w:val="uk-UA"/>
              </w:rPr>
              <w:t>.</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w:t>
            </w:r>
            <w:r w:rsidRPr="00A103E5">
              <w:rPr>
                <w:rFonts w:ascii="Times New Roman" w:hAnsi="Times New Roman" w:cs="Times New Roman"/>
                <w:sz w:val="24"/>
                <w:szCs w:val="24"/>
                <w:lang w:val="uk-UA"/>
              </w:rPr>
              <w:lastRenderedPageBreak/>
              <w:t>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Усі документи, складені учасником, мають бути адресовані Замовнику.</w:t>
            </w:r>
          </w:p>
          <w:p w:rsidR="003735C3" w:rsidRPr="00A103E5" w:rsidRDefault="003735C3" w:rsidP="00D971D2">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3.1.5. Опис та приклади формальних несуттєвих помилок:</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735C3" w:rsidRPr="00A103E5" w:rsidRDefault="003735C3" w:rsidP="00D971D2">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3735C3" w:rsidRPr="00A103E5" w:rsidRDefault="003735C3" w:rsidP="00D971D2">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3735C3" w:rsidRPr="00A103E5" w:rsidRDefault="003735C3" w:rsidP="00D971D2">
            <w:pPr>
              <w:pStyle w:val="a6"/>
              <w:spacing w:before="0" w:beforeAutospacing="0" w:after="0" w:afterAutospacing="0"/>
              <w:jc w:val="both"/>
            </w:pPr>
            <w:r w:rsidRPr="00A103E5">
              <w:t>уживання великої літери;</w:t>
            </w:r>
          </w:p>
          <w:p w:rsidR="003735C3" w:rsidRPr="00A103E5" w:rsidRDefault="003735C3" w:rsidP="00D971D2">
            <w:pPr>
              <w:pStyle w:val="a6"/>
              <w:spacing w:before="0" w:beforeAutospacing="0" w:after="0" w:afterAutospacing="0"/>
              <w:jc w:val="both"/>
            </w:pPr>
            <w:r w:rsidRPr="00A103E5">
              <w:t>уживання розділових знаків та відмінювання слів у реченні;</w:t>
            </w:r>
          </w:p>
          <w:p w:rsidR="003735C3" w:rsidRPr="00A103E5" w:rsidRDefault="003735C3" w:rsidP="00D971D2">
            <w:pPr>
              <w:pStyle w:val="a6"/>
              <w:spacing w:before="0" w:beforeAutospacing="0" w:after="0" w:afterAutospacing="0"/>
              <w:jc w:val="both"/>
            </w:pPr>
            <w:r w:rsidRPr="00A103E5">
              <w:t xml:space="preserve">використання слова або </w:t>
            </w:r>
            <w:proofErr w:type="spellStart"/>
            <w:r w:rsidRPr="00A103E5">
              <w:t>мовного</w:t>
            </w:r>
            <w:proofErr w:type="spellEnd"/>
            <w:r w:rsidRPr="00A103E5">
              <w:t xml:space="preserve"> звороту, запозичених з іншої мови;</w:t>
            </w:r>
          </w:p>
          <w:p w:rsidR="003735C3" w:rsidRPr="00A103E5" w:rsidRDefault="003735C3" w:rsidP="00D971D2">
            <w:pPr>
              <w:pStyle w:val="a6"/>
              <w:spacing w:before="0" w:beforeAutospacing="0" w:after="0" w:afterAutospacing="0"/>
              <w:jc w:val="both"/>
            </w:pPr>
            <w:r w:rsidRPr="00A103E5">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103E5">
              <w:t>закупівель</w:t>
            </w:r>
            <w:proofErr w:type="spellEnd"/>
            <w:r w:rsidRPr="00A103E5">
              <w:t xml:space="preserve"> та/або унікального номера повідомлення про намір укласти договір про закупівлю - помилка в цифрах;</w:t>
            </w:r>
          </w:p>
          <w:p w:rsidR="003735C3" w:rsidRPr="00A103E5" w:rsidRDefault="003735C3" w:rsidP="00D971D2">
            <w:pPr>
              <w:pStyle w:val="a6"/>
              <w:spacing w:before="0" w:beforeAutospacing="0" w:after="0" w:afterAutospacing="0"/>
              <w:jc w:val="both"/>
            </w:pPr>
            <w:r w:rsidRPr="00A103E5">
              <w:t>застосування правил переносу частини слова з рядка в рядок;</w:t>
            </w:r>
          </w:p>
          <w:p w:rsidR="003735C3" w:rsidRPr="00A103E5" w:rsidRDefault="003735C3" w:rsidP="00D971D2">
            <w:pPr>
              <w:pStyle w:val="a6"/>
              <w:spacing w:before="0" w:beforeAutospacing="0" w:after="0" w:afterAutospacing="0"/>
              <w:jc w:val="both"/>
            </w:pPr>
            <w:r w:rsidRPr="00A103E5">
              <w:t>написання слів разом та/або окремо, та/або через дефіс;</w:t>
            </w:r>
          </w:p>
          <w:p w:rsidR="003735C3" w:rsidRPr="00A103E5" w:rsidRDefault="003735C3" w:rsidP="00D971D2">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735C3" w:rsidRPr="00A103E5" w:rsidRDefault="003735C3" w:rsidP="00D971D2">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735C3" w:rsidRPr="00A103E5" w:rsidRDefault="003735C3" w:rsidP="00D971D2">
            <w:pPr>
              <w:pStyle w:val="a6"/>
              <w:spacing w:before="0" w:beforeAutospacing="0" w:after="0" w:afterAutospacing="0"/>
              <w:jc w:val="both"/>
            </w:pPr>
            <w:r w:rsidRPr="00A103E5">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w:t>
            </w:r>
            <w:r w:rsidRPr="00A103E5">
              <w:lastRenderedPageBreak/>
              <w:t>тендерній документації.</w:t>
            </w:r>
          </w:p>
          <w:p w:rsidR="003735C3" w:rsidRPr="00A103E5" w:rsidRDefault="003735C3" w:rsidP="00D971D2">
            <w:pPr>
              <w:pStyle w:val="a6"/>
              <w:spacing w:before="0" w:beforeAutospacing="0" w:after="0" w:afterAutospacing="0"/>
              <w:jc w:val="both"/>
            </w:pPr>
            <w:r w:rsidRPr="00A103E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735C3" w:rsidRPr="00A103E5" w:rsidRDefault="003735C3" w:rsidP="00D971D2">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735C3" w:rsidRPr="00A103E5" w:rsidRDefault="003735C3" w:rsidP="00D971D2">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735C3" w:rsidRPr="00A103E5" w:rsidRDefault="003735C3" w:rsidP="00D971D2">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735C3" w:rsidRPr="00A103E5" w:rsidRDefault="003735C3" w:rsidP="00D971D2">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735C3" w:rsidRPr="00A103E5" w:rsidRDefault="003735C3" w:rsidP="00D971D2">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735C3" w:rsidRPr="00A103E5" w:rsidRDefault="003735C3" w:rsidP="00D971D2">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735C3" w:rsidRPr="00A103E5" w:rsidRDefault="003735C3" w:rsidP="00D971D2">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3735C3" w:rsidRPr="00A103E5" w:rsidRDefault="003735C3" w:rsidP="00D971D2">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lastRenderedPageBreak/>
              <w:t>Допущення формальних помилок учасниками не призведе до відхилення їх тендерних пропозицій.</w:t>
            </w:r>
          </w:p>
          <w:p w:rsidR="003735C3" w:rsidRPr="00A103E5" w:rsidRDefault="003735C3" w:rsidP="00D971D2">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bookmarkStart w:id="1" w:name="_Hlk39053002"/>
            <w:r w:rsidRPr="00A103E5">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3735C3" w:rsidRPr="00A103E5" w:rsidRDefault="003735C3" w:rsidP="00D971D2">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w:t>
            </w:r>
            <w:proofErr w:type="spellStart"/>
            <w:r w:rsidRPr="00A103E5">
              <w:rPr>
                <w:rStyle w:val="rvts0"/>
                <w:rFonts w:ascii="Times New Roman" w:hAnsi="Times New Roman" w:cs="Times New Roman"/>
                <w:sz w:val="24"/>
                <w:szCs w:val="24"/>
                <w:lang w:val="uk-UA"/>
              </w:rPr>
              <w:t>закупівель</w:t>
            </w:r>
            <w:proofErr w:type="spellEnd"/>
            <w:r w:rsidRPr="00A103E5">
              <w:rPr>
                <w:rStyle w:val="rvts0"/>
                <w:rFonts w:ascii="Times New Roman" w:hAnsi="Times New Roman" w:cs="Times New Roman"/>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1"/>
          </w:p>
          <w:p w:rsidR="003735C3" w:rsidRPr="00A103E5" w:rsidRDefault="003735C3" w:rsidP="00D971D2">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6"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bookmarkStart w:id="2" w:name="_Hlk37688954"/>
            <w:r w:rsidRPr="00A103E5">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w:t>
            </w:r>
            <w:r w:rsidRPr="00A103E5">
              <w:rPr>
                <w:rFonts w:ascii="Times New Roman" w:eastAsia="Times New Roman" w:hAnsi="Times New Roman" w:cs="Times New Roman"/>
                <w:color w:val="000000"/>
                <w:sz w:val="24"/>
                <w:szCs w:val="24"/>
                <w:lang w:val="uk-UA" w:eastAsia="ru-RU"/>
              </w:rPr>
              <w:lastRenderedPageBreak/>
              <w:t xml:space="preserve">документів в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D0D0D"/>
                <w:sz w:val="24"/>
                <w:szCs w:val="24"/>
                <w:lang w:val="uk-UA" w:eastAsia="ru-RU"/>
              </w:rPr>
              <w:t xml:space="preserve"> </w:t>
            </w:r>
          </w:p>
          <w:p w:rsidR="003735C3" w:rsidRPr="00A103E5" w:rsidRDefault="003735C3" w:rsidP="00D971D2">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sidRPr="00A103E5">
              <w:rPr>
                <w:rFonts w:ascii="Times New Roman" w:eastAsia="Times New Roman" w:hAnsi="Times New Roman" w:cs="Times New Roman"/>
                <w:color w:val="000000"/>
                <w:sz w:val="24"/>
                <w:szCs w:val="24"/>
                <w:lang w:val="uk-UA" w:eastAsia="ru-RU"/>
              </w:rPr>
              <w:t>.</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3735C3" w:rsidRPr="00A103E5" w:rsidRDefault="003735C3" w:rsidP="00D971D2">
            <w:pPr>
              <w:rPr>
                <w:rFonts w:ascii="Times New Roman" w:hAnsi="Times New Roman" w:cs="Times New Roman"/>
                <w:sz w:val="24"/>
                <w:szCs w:val="24"/>
                <w:lang w:val="uk-UA"/>
              </w:rPr>
            </w:pPr>
            <w:bookmarkStart w:id="3"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3735C3" w:rsidRPr="00A103E5" w:rsidRDefault="003735C3" w:rsidP="00D971D2">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3735C3" w:rsidRPr="00835CEA" w:rsidTr="00D971D2">
        <w:trPr>
          <w:trHeight w:val="560"/>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w:t>
            </w:r>
            <w:proofErr w:type="spellStart"/>
            <w:r w:rsidRPr="00580CD3">
              <w:rPr>
                <w:rFonts w:ascii="Times New Roman" w:hAnsi="Times New Roman" w:cs="Times New Roman"/>
                <w:sz w:val="24"/>
                <w:szCs w:val="24"/>
                <w:lang w:val="uk-UA"/>
              </w:rPr>
              <w:t>право:відхилити</w:t>
            </w:r>
            <w:proofErr w:type="spellEnd"/>
            <w:r w:rsidRPr="00580CD3">
              <w:rPr>
                <w:rFonts w:ascii="Times New Roman" w:hAnsi="Times New Roman" w:cs="Times New Roman"/>
                <w:sz w:val="24"/>
                <w:szCs w:val="24"/>
                <w:lang w:val="uk-UA"/>
              </w:rPr>
              <w:t xml:space="preserve">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80CD3">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tc>
      </w:tr>
      <w:tr w:rsidR="003735C3" w:rsidRPr="00835CEA"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973" w:type="dxa"/>
            <w:vAlign w:val="center"/>
          </w:tcPr>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3.5.2. </w:t>
            </w:r>
            <w:r w:rsidRPr="00580CD3">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w:t>
            </w:r>
            <w:r w:rsidRPr="00580CD3">
              <w:rPr>
                <w:rFonts w:ascii="Times New Roman" w:eastAsia="Times New Roman" w:hAnsi="Times New Roman" w:cs="Times New Roman"/>
                <w:color w:val="000000"/>
                <w:sz w:val="24"/>
                <w:szCs w:val="24"/>
                <w:lang w:val="uk-UA" w:eastAsia="ru-RU"/>
              </w:rPr>
              <w:lastRenderedPageBreak/>
              <w:t xml:space="preserve">до яких є вільним, або публічної інформації, що є доступною в електронній системі </w:t>
            </w:r>
            <w:proofErr w:type="spellStart"/>
            <w:r w:rsidRPr="00580CD3">
              <w:rPr>
                <w:rFonts w:ascii="Times New Roman" w:eastAsia="Times New Roman" w:hAnsi="Times New Roman" w:cs="Times New Roman"/>
                <w:color w:val="000000"/>
                <w:sz w:val="24"/>
                <w:szCs w:val="24"/>
                <w:lang w:val="uk-UA" w:eastAsia="ru-RU"/>
              </w:rPr>
              <w:t>закупівель</w:t>
            </w:r>
            <w:proofErr w:type="spellEnd"/>
            <w:r w:rsidRPr="00580CD3">
              <w:rPr>
                <w:rFonts w:ascii="Times New Roman" w:eastAsia="Times New Roman" w:hAnsi="Times New Roman" w:cs="Times New Roman"/>
                <w:color w:val="000000"/>
                <w:sz w:val="24"/>
                <w:szCs w:val="24"/>
                <w:lang w:val="uk-UA" w:eastAsia="ru-RU"/>
              </w:rPr>
              <w:t>, крім випадків, коли доступ до такої інформації є обмеженим на момент оприлюднення оголошення про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735C3" w:rsidRPr="00835CEA" w:rsidTr="00D971D2">
        <w:trPr>
          <w:trHeight w:val="1119"/>
          <w:jc w:val="center"/>
        </w:trPr>
        <w:tc>
          <w:tcPr>
            <w:tcW w:w="704" w:type="dxa"/>
          </w:tcPr>
          <w:p w:rsidR="003735C3" w:rsidRPr="00A103E5" w:rsidRDefault="003735C3" w:rsidP="00D971D2">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3735C3" w:rsidRPr="00A103E5" w:rsidRDefault="003735C3" w:rsidP="00D971D2">
            <w:pPr>
              <w:rPr>
                <w:rFonts w:ascii="Times New Roman" w:eastAsia="Times New Roman" w:hAnsi="Times New Roman" w:cs="Times New Roman"/>
                <w:b/>
                <w:bCs/>
                <w:color w:val="000000"/>
                <w:sz w:val="24"/>
                <w:szCs w:val="24"/>
                <w:lang w:val="uk-UA" w:eastAsia="ru-RU"/>
              </w:rPr>
            </w:pPr>
          </w:p>
        </w:tc>
        <w:tc>
          <w:tcPr>
            <w:tcW w:w="6973" w:type="dxa"/>
            <w:vAlign w:val="center"/>
          </w:tcPr>
          <w:p w:rsidR="003735C3" w:rsidRPr="00A103E5" w:rsidRDefault="003735C3" w:rsidP="00D971D2">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735C3" w:rsidRPr="00A103E5" w:rsidRDefault="003735C3" w:rsidP="00D971D2">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3735C3" w:rsidRPr="00A103E5" w:rsidRDefault="003735C3" w:rsidP="00D971D2">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lastRenderedPageBreak/>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3735C3" w:rsidRPr="00A103E5" w:rsidTr="00D971D2">
        <w:trPr>
          <w:trHeight w:val="841"/>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9.1.Учасник процедури закупівлі має право </w:t>
            </w:r>
            <w:proofErr w:type="spellStart"/>
            <w:r w:rsidRPr="00A103E5">
              <w:rPr>
                <w:rFonts w:ascii="Times New Roman" w:hAnsi="Times New Roman" w:cs="Times New Roman"/>
                <w:sz w:val="24"/>
                <w:szCs w:val="24"/>
                <w:lang w:val="uk-UA"/>
              </w:rPr>
              <w:t>внести</w:t>
            </w:r>
            <w:proofErr w:type="spellEnd"/>
            <w:r w:rsidRPr="00A103E5">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103E5">
              <w:rPr>
                <w:rFonts w:ascii="Times New Roman" w:hAnsi="Times New Roman" w:cs="Times New Roman"/>
                <w:sz w:val="24"/>
                <w:szCs w:val="24"/>
                <w:lang w:val="uk-UA"/>
              </w:rPr>
              <w:t>закупівель</w:t>
            </w:r>
            <w:proofErr w:type="spellEnd"/>
            <w:r w:rsidRPr="00A103E5">
              <w:rPr>
                <w:rFonts w:ascii="Times New Roman" w:hAnsi="Times New Roman" w:cs="Times New Roman"/>
                <w:sz w:val="24"/>
                <w:szCs w:val="24"/>
                <w:lang w:val="uk-UA"/>
              </w:rPr>
              <w:t xml:space="preserve"> до закінчення кінцевого строку подання тендерних пропозицій.</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103E5">
              <w:rPr>
                <w:rFonts w:ascii="Times New Roman" w:hAnsi="Times New Roman" w:cs="Times New Roman"/>
                <w:sz w:val="24"/>
                <w:szCs w:val="24"/>
                <w:lang w:val="uk-UA"/>
              </w:rPr>
              <w:t>закупівель</w:t>
            </w:r>
            <w:proofErr w:type="spellEnd"/>
            <w:r w:rsidRPr="00A103E5">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A103E5">
              <w:rPr>
                <w:rFonts w:ascii="Times New Roman" w:hAnsi="Times New Roman" w:cs="Times New Roman"/>
                <w:sz w:val="24"/>
                <w:szCs w:val="24"/>
                <w:lang w:val="uk-UA"/>
              </w:rPr>
              <w:t>закупівель</w:t>
            </w:r>
            <w:proofErr w:type="spellEnd"/>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протягом 24 годин</w:t>
            </w:r>
            <w:r w:rsidRPr="00A103E5">
              <w:rPr>
                <w:rFonts w:ascii="Times New Roman" w:hAnsi="Times New Roman" w:cs="Times New Roman"/>
                <w:sz w:val="24"/>
                <w:szCs w:val="24"/>
                <w:lang w:val="uk-UA"/>
              </w:rPr>
              <w:t xml:space="preserve"> з моменту розміщення замовником в електронній системі </w:t>
            </w:r>
            <w:proofErr w:type="spellStart"/>
            <w:r w:rsidRPr="00A103E5">
              <w:rPr>
                <w:rFonts w:ascii="Times New Roman" w:hAnsi="Times New Roman" w:cs="Times New Roman"/>
                <w:sz w:val="24"/>
                <w:szCs w:val="24"/>
                <w:lang w:val="uk-UA"/>
              </w:rPr>
              <w:t>закупівель</w:t>
            </w:r>
            <w:proofErr w:type="spellEnd"/>
            <w:r w:rsidRPr="00A103E5">
              <w:rPr>
                <w:rFonts w:ascii="Times New Roman" w:hAnsi="Times New Roman" w:cs="Times New Roman"/>
                <w:sz w:val="24"/>
                <w:szCs w:val="24"/>
                <w:lang w:val="uk-UA"/>
              </w:rPr>
              <w:t xml:space="preserve"> повідомлення з вимогою про усунення таких </w:t>
            </w:r>
            <w:proofErr w:type="spellStart"/>
            <w:r w:rsidRPr="00A103E5">
              <w:rPr>
                <w:rFonts w:ascii="Times New Roman" w:hAnsi="Times New Roman" w:cs="Times New Roman"/>
                <w:sz w:val="24"/>
                <w:szCs w:val="24"/>
                <w:lang w:val="uk-UA"/>
              </w:rPr>
              <w:t>невідповідностей</w:t>
            </w:r>
            <w:proofErr w:type="spellEnd"/>
            <w:r w:rsidRPr="00A103E5">
              <w:rPr>
                <w:rFonts w:ascii="Times New Roman" w:hAnsi="Times New Roman" w:cs="Times New Roman"/>
                <w:sz w:val="24"/>
                <w:szCs w:val="24"/>
                <w:lang w:val="uk-UA"/>
              </w:rPr>
              <w:t>.</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w:t>
            </w:r>
            <w:proofErr w:type="spellStart"/>
            <w:r w:rsidRPr="00A103E5">
              <w:rPr>
                <w:rFonts w:ascii="Times New Roman" w:hAnsi="Times New Roman" w:cs="Times New Roman"/>
                <w:sz w:val="24"/>
                <w:szCs w:val="24"/>
                <w:lang w:val="uk-UA"/>
              </w:rPr>
              <w:t>невідповідностей</w:t>
            </w:r>
            <w:proofErr w:type="spellEnd"/>
            <w:r w:rsidRPr="00A103E5">
              <w:rPr>
                <w:rFonts w:ascii="Times New Roman" w:hAnsi="Times New Roman" w:cs="Times New Roman"/>
                <w:sz w:val="24"/>
                <w:szCs w:val="24"/>
                <w:lang w:val="uk-UA"/>
              </w:rPr>
              <w:t>.</w:t>
            </w:r>
          </w:p>
        </w:tc>
      </w:tr>
      <w:tr w:rsidR="003735C3" w:rsidRPr="00A103E5" w:rsidTr="00D971D2">
        <w:trPr>
          <w:trHeight w:val="442"/>
          <w:jc w:val="center"/>
        </w:trPr>
        <w:tc>
          <w:tcPr>
            <w:tcW w:w="10512" w:type="dxa"/>
            <w:gridSpan w:val="3"/>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3735C3" w:rsidRPr="00525467"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3735C3" w:rsidRPr="00A103E5" w:rsidRDefault="003735C3" w:rsidP="00D971D2">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3F2316" w:rsidRPr="003F2316">
              <w:rPr>
                <w:rFonts w:ascii="Times New Roman" w:eastAsia="Times New Roman" w:hAnsi="Times New Roman" w:cs="Times New Roman"/>
                <w:b/>
                <w:color w:val="000000"/>
                <w:sz w:val="24"/>
                <w:szCs w:val="24"/>
                <w:lang w:val="uk-UA" w:eastAsia="ru-RU"/>
              </w:rPr>
              <w:t>1</w:t>
            </w:r>
            <w:r w:rsidR="00F26EEF">
              <w:rPr>
                <w:rFonts w:ascii="Times New Roman" w:eastAsia="Times New Roman" w:hAnsi="Times New Roman" w:cs="Times New Roman"/>
                <w:b/>
                <w:color w:val="000000"/>
                <w:sz w:val="24"/>
                <w:szCs w:val="24"/>
                <w:lang w:val="uk-UA" w:eastAsia="ru-RU"/>
              </w:rPr>
              <w:t>6</w:t>
            </w:r>
            <w:r w:rsidRPr="003F2316">
              <w:rPr>
                <w:rFonts w:ascii="Times New Roman" w:eastAsia="Times New Roman" w:hAnsi="Times New Roman" w:cs="Times New Roman"/>
                <w:b/>
                <w:color w:val="000000"/>
                <w:sz w:val="24"/>
                <w:szCs w:val="24"/>
                <w:lang w:val="uk-UA" w:eastAsia="ru-RU"/>
              </w:rPr>
              <w:t>.</w:t>
            </w:r>
            <w:r w:rsidR="003F2316" w:rsidRPr="003F2316">
              <w:rPr>
                <w:rFonts w:ascii="Times New Roman" w:eastAsia="Times New Roman" w:hAnsi="Times New Roman" w:cs="Times New Roman"/>
                <w:b/>
                <w:color w:val="000000"/>
                <w:sz w:val="24"/>
                <w:szCs w:val="24"/>
                <w:lang w:val="uk-UA" w:eastAsia="ru-RU"/>
              </w:rPr>
              <w:t>01</w:t>
            </w:r>
            <w:r w:rsidRPr="003F2316">
              <w:rPr>
                <w:rFonts w:ascii="Times New Roman" w:eastAsia="Times New Roman" w:hAnsi="Times New Roman" w:cs="Times New Roman"/>
                <w:b/>
                <w:color w:val="000000"/>
                <w:sz w:val="24"/>
                <w:szCs w:val="24"/>
                <w:lang w:val="uk-UA" w:eastAsia="ru-RU"/>
              </w:rPr>
              <w:t>.202</w:t>
            </w:r>
            <w:r w:rsidR="003F2316" w:rsidRPr="003F2316">
              <w:rPr>
                <w:rFonts w:ascii="Times New Roman" w:eastAsia="Times New Roman" w:hAnsi="Times New Roman" w:cs="Times New Roman"/>
                <w:b/>
                <w:color w:val="000000"/>
                <w:sz w:val="24"/>
                <w:szCs w:val="24"/>
                <w:lang w:val="uk-UA" w:eastAsia="ru-RU"/>
              </w:rPr>
              <w:t>3</w:t>
            </w:r>
            <w:r w:rsidRPr="00A103E5">
              <w:rPr>
                <w:rFonts w:ascii="Times New Roman" w:eastAsia="Times New Roman" w:hAnsi="Times New Roman" w:cs="Times New Roman"/>
                <w:b/>
                <w:color w:val="000000"/>
                <w:sz w:val="24"/>
                <w:szCs w:val="24"/>
                <w:lang w:val="uk-UA" w:eastAsia="ru-RU"/>
              </w:rPr>
              <w:t xml:space="preserve"> року</w:t>
            </w:r>
            <w:r w:rsidRPr="00A103E5">
              <w:rPr>
                <w:rFonts w:ascii="Times New Roman" w:eastAsia="Times New Roman" w:hAnsi="Times New Roman" w:cs="Times New Roman"/>
                <w:color w:val="000000"/>
                <w:sz w:val="24"/>
                <w:szCs w:val="24"/>
                <w:lang w:val="uk-UA" w:eastAsia="ru-RU"/>
              </w:rPr>
              <w:t xml:space="preserve"> </w:t>
            </w:r>
          </w:p>
          <w:p w:rsidR="003735C3" w:rsidRPr="00A103E5" w:rsidRDefault="003735C3" w:rsidP="00D971D2">
            <w:pPr>
              <w:jc w:val="both"/>
              <w:rPr>
                <w:rFonts w:ascii="Times New Roman" w:hAnsi="Times New Roman" w:cs="Times New Roman"/>
                <w:sz w:val="24"/>
                <w:szCs w:val="24"/>
                <w:lang w:val="uk-UA"/>
              </w:rPr>
            </w:pP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3735C3" w:rsidRPr="00A103E5" w:rsidRDefault="003735C3" w:rsidP="003735C3">
            <w:pPr>
              <w:jc w:val="both"/>
              <w:rPr>
                <w:rFonts w:ascii="Times New Roman" w:hAnsi="Times New Roman" w:cs="Times New Roman"/>
                <w:sz w:val="24"/>
                <w:szCs w:val="24"/>
                <w:lang w:val="uk-UA"/>
              </w:rPr>
            </w:pPr>
            <w:r w:rsidRPr="00F91CFA">
              <w:rPr>
                <w:rFonts w:ascii="Times New Roman" w:eastAsia="Times New Roman" w:hAnsi="Times New Roman" w:cs="Times New Roman"/>
                <w:color w:val="000000"/>
                <w:sz w:val="24"/>
                <w:szCs w:val="24"/>
                <w:lang w:val="uk-UA" w:eastAsia="ru-RU"/>
              </w:rPr>
              <w:t>Дата і час</w:t>
            </w:r>
            <w:r>
              <w:rPr>
                <w:rFonts w:ascii="Times New Roman" w:eastAsia="Times New Roman" w:hAnsi="Times New Roman" w:cs="Times New Roman"/>
                <w:color w:val="000000"/>
                <w:sz w:val="24"/>
                <w:szCs w:val="24"/>
                <w:lang w:val="uk-UA" w:eastAsia="ru-RU"/>
              </w:rPr>
              <w:t xml:space="preserve"> розкриття тендерних пропозицій</w:t>
            </w:r>
            <w:r w:rsidRPr="00F91CFA">
              <w:rPr>
                <w:rFonts w:ascii="Times New Roman" w:eastAsia="Times New Roman" w:hAnsi="Times New Roman" w:cs="Times New Roman"/>
                <w:color w:val="000000"/>
                <w:sz w:val="24"/>
                <w:szCs w:val="24"/>
                <w:lang w:val="uk-UA" w:eastAsia="ru-RU"/>
              </w:rPr>
              <w:t xml:space="preserve"> визначаються електронною системою </w:t>
            </w:r>
            <w:proofErr w:type="spellStart"/>
            <w:r w:rsidRPr="00F91CFA">
              <w:rPr>
                <w:rFonts w:ascii="Times New Roman" w:eastAsia="Times New Roman" w:hAnsi="Times New Roman" w:cs="Times New Roman"/>
                <w:color w:val="000000"/>
                <w:sz w:val="24"/>
                <w:szCs w:val="24"/>
                <w:lang w:val="uk-UA" w:eastAsia="ru-RU"/>
              </w:rPr>
              <w:t>закупівель</w:t>
            </w:r>
            <w:proofErr w:type="spellEnd"/>
            <w:r w:rsidRPr="00F91CFA">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F91CFA">
              <w:rPr>
                <w:rFonts w:ascii="Times New Roman" w:eastAsia="Times New Roman" w:hAnsi="Times New Roman" w:cs="Times New Roman"/>
                <w:color w:val="000000"/>
                <w:sz w:val="24"/>
                <w:szCs w:val="24"/>
                <w:lang w:val="uk-UA" w:eastAsia="ru-RU"/>
              </w:rPr>
              <w:t>закупівель</w:t>
            </w:r>
            <w:proofErr w:type="spellEnd"/>
            <w:r w:rsidRPr="00F91CFA">
              <w:rPr>
                <w:rFonts w:ascii="Times New Roman" w:eastAsia="Times New Roman" w:hAnsi="Times New Roman" w:cs="Times New Roman"/>
                <w:color w:val="000000"/>
                <w:sz w:val="24"/>
                <w:szCs w:val="24"/>
                <w:lang w:val="uk-UA" w:eastAsia="ru-RU"/>
              </w:rPr>
              <w:t>.</w:t>
            </w:r>
          </w:p>
        </w:tc>
      </w:tr>
      <w:tr w:rsidR="003735C3" w:rsidRPr="00A103E5" w:rsidTr="00D971D2">
        <w:trPr>
          <w:trHeight w:val="512"/>
          <w:jc w:val="center"/>
        </w:trPr>
        <w:tc>
          <w:tcPr>
            <w:tcW w:w="10512" w:type="dxa"/>
            <w:gridSpan w:val="3"/>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3735C3" w:rsidRPr="00835CEA"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статті 29 Закону</w:t>
            </w:r>
            <w:r>
              <w:rPr>
                <w:rFonts w:ascii="Times New Roman" w:eastAsia="Times New Roman" w:hAnsi="Times New Roman" w:cs="Times New Roman"/>
                <w:color w:val="000000"/>
                <w:sz w:val="24"/>
                <w:szCs w:val="24"/>
                <w:lang w:val="uk-UA" w:eastAsia="ru-RU"/>
              </w:rPr>
              <w:t>, з врахуванням положень Особливостей</w:t>
            </w:r>
            <w:r w:rsidRPr="00A103E5">
              <w:rPr>
                <w:rFonts w:ascii="Times New Roman" w:eastAsia="Times New Roman" w:hAnsi="Times New Roman" w:cs="Times New Roman"/>
                <w:color w:val="000000"/>
                <w:sz w:val="24"/>
                <w:szCs w:val="24"/>
                <w:lang w:val="uk-UA" w:eastAsia="ru-RU"/>
              </w:rPr>
              <w:t>.</w:t>
            </w:r>
          </w:p>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3735C3" w:rsidRPr="003735C3" w:rsidRDefault="003735C3" w:rsidP="003735C3">
            <w:pPr>
              <w:keepNext/>
              <w:keepLines/>
              <w:contextualSpacing/>
              <w:jc w:val="both"/>
              <w:rPr>
                <w:rFonts w:ascii="Times New Roman" w:eastAsia="Times New Roman" w:hAnsi="Times New Roman" w:cs="Times New Roman"/>
                <w:color w:val="000000"/>
                <w:sz w:val="24"/>
                <w:szCs w:val="24"/>
                <w:lang w:val="uk-UA" w:eastAsia="ru-RU"/>
              </w:rPr>
            </w:pPr>
            <w:r w:rsidRPr="003735C3">
              <w:rPr>
                <w:rFonts w:ascii="Times New Roman" w:eastAsia="Times New Roman" w:hAnsi="Times New Roman" w:cs="Times New Roman"/>
                <w:color w:val="000000"/>
                <w:sz w:val="24"/>
                <w:szCs w:val="24"/>
                <w:lang w:val="uk-UA" w:eastAsia="ru-RU"/>
              </w:rPr>
              <w:t xml:space="preserve">Оцінка тендерної пропозиції проводиться електронною системою </w:t>
            </w:r>
            <w:proofErr w:type="spellStart"/>
            <w:r w:rsidRPr="003735C3">
              <w:rPr>
                <w:rFonts w:ascii="Times New Roman" w:eastAsia="Times New Roman" w:hAnsi="Times New Roman" w:cs="Times New Roman"/>
                <w:color w:val="000000"/>
                <w:sz w:val="24"/>
                <w:szCs w:val="24"/>
                <w:lang w:val="uk-UA" w:eastAsia="ru-RU"/>
              </w:rPr>
              <w:t>закупівель</w:t>
            </w:r>
            <w:proofErr w:type="spellEnd"/>
            <w:r w:rsidRPr="003735C3">
              <w:rPr>
                <w:rFonts w:ascii="Times New Roman" w:eastAsia="Times New Roman" w:hAnsi="Times New Roman" w:cs="Times New Roman"/>
                <w:color w:val="000000"/>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735C3"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3735C3" w:rsidRPr="003735C3" w:rsidRDefault="003735C3" w:rsidP="003735C3">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5.1.2.</w:t>
            </w:r>
            <w:r>
              <w:t xml:space="preserve"> </w:t>
            </w:r>
            <w:r w:rsidRPr="003735C3">
              <w:rPr>
                <w:rFonts w:ascii="Times New Roman" w:eastAsia="Times New Roman" w:hAnsi="Times New Roman" w:cs="Times New Roman"/>
                <w:sz w:val="24"/>
                <w:szCs w:val="24"/>
                <w:lang w:val="uk-UA" w:eastAsia="ru-RU"/>
              </w:rPr>
              <w:t>Відкриті торги проводяться без застосування електронного аукціону.</w:t>
            </w:r>
          </w:p>
          <w:p w:rsidR="003735C3" w:rsidRPr="003735C3" w:rsidRDefault="003735C3" w:rsidP="003735C3">
            <w:pPr>
              <w:keepNext/>
              <w:keepLines/>
              <w:contextualSpacing/>
              <w:jc w:val="both"/>
              <w:rPr>
                <w:rFonts w:ascii="Times New Roman" w:eastAsia="Times New Roman" w:hAnsi="Times New Roman" w:cs="Times New Roman"/>
                <w:sz w:val="24"/>
                <w:szCs w:val="24"/>
                <w:lang w:val="uk-UA" w:eastAsia="ru-RU"/>
              </w:rPr>
            </w:pPr>
            <w:r w:rsidRPr="003735C3">
              <w:rPr>
                <w:rFonts w:ascii="Times New Roman" w:eastAsia="Times New Roman" w:hAnsi="Times New Roman" w:cs="Times New Roman"/>
                <w:sz w:val="24"/>
                <w:szCs w:val="24"/>
                <w:lang w:val="uk-UA" w:eastAsia="ru-RU"/>
              </w:rPr>
              <w:t xml:space="preserve">Електронною системою </w:t>
            </w:r>
            <w:proofErr w:type="spellStart"/>
            <w:r w:rsidRPr="003735C3">
              <w:rPr>
                <w:rFonts w:ascii="Times New Roman" w:eastAsia="Times New Roman" w:hAnsi="Times New Roman" w:cs="Times New Roman"/>
                <w:sz w:val="24"/>
                <w:szCs w:val="24"/>
                <w:lang w:val="uk-UA" w:eastAsia="ru-RU"/>
              </w:rPr>
              <w:t>закупівель</w:t>
            </w:r>
            <w:proofErr w:type="spellEnd"/>
            <w:r w:rsidRPr="003735C3">
              <w:rPr>
                <w:rFonts w:ascii="Times New Roman" w:eastAsia="Times New Roman" w:hAnsi="Times New Roman" w:cs="Times New Roman"/>
                <w:sz w:val="24"/>
                <w:szCs w:val="24"/>
                <w:lang w:val="uk-UA"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735C3" w:rsidRPr="00A103E5" w:rsidRDefault="003735C3" w:rsidP="003735C3">
            <w:pPr>
              <w:keepNext/>
              <w:keepLines/>
              <w:contextualSpacing/>
              <w:jc w:val="both"/>
              <w:rPr>
                <w:rFonts w:ascii="Times New Roman" w:hAnsi="Times New Roman" w:cs="Times New Roman"/>
                <w:sz w:val="24"/>
                <w:szCs w:val="24"/>
                <w:lang w:val="uk-UA"/>
              </w:rPr>
            </w:pPr>
            <w:r w:rsidRPr="003735C3">
              <w:rPr>
                <w:rFonts w:ascii="Times New Roman" w:eastAsia="Times New Roman"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3735C3">
              <w:rPr>
                <w:rFonts w:ascii="Times New Roman" w:eastAsia="Times New Roman" w:hAnsi="Times New Roman" w:cs="Times New Roman"/>
                <w:sz w:val="24"/>
                <w:szCs w:val="24"/>
                <w:lang w:val="uk-UA" w:eastAsia="ru-RU"/>
              </w:rPr>
              <w:t>Держаудитслужба</w:t>
            </w:r>
            <w:proofErr w:type="spellEnd"/>
            <w:r w:rsidRPr="003735C3">
              <w:rPr>
                <w:rFonts w:ascii="Times New Roman" w:eastAsia="Times New Roman" w:hAnsi="Times New Roman" w:cs="Times New Roman"/>
                <w:sz w:val="24"/>
                <w:szCs w:val="24"/>
                <w:lang w:val="uk-UA" w:eastAsia="ru-RU"/>
              </w:rPr>
              <w:t xml:space="preserve"> мають доступ в електронній системі </w:t>
            </w:r>
            <w:proofErr w:type="spellStart"/>
            <w:r w:rsidRPr="003735C3">
              <w:rPr>
                <w:rFonts w:ascii="Times New Roman" w:eastAsia="Times New Roman" w:hAnsi="Times New Roman" w:cs="Times New Roman"/>
                <w:sz w:val="24"/>
                <w:szCs w:val="24"/>
                <w:lang w:val="uk-UA" w:eastAsia="ru-RU"/>
              </w:rPr>
              <w:t>закупівель</w:t>
            </w:r>
            <w:proofErr w:type="spellEnd"/>
            <w:r w:rsidRPr="003735C3">
              <w:rPr>
                <w:rFonts w:ascii="Times New Roman" w:eastAsia="Times New Roman" w:hAnsi="Times New Roman" w:cs="Times New Roman"/>
                <w:sz w:val="24"/>
                <w:szCs w:val="24"/>
                <w:lang w:val="uk-UA" w:eastAsia="ru-RU"/>
              </w:rPr>
              <w:t xml:space="preserve"> до інформації, яка визначена учасником процедури закупівлі конфіденційною.</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735C3" w:rsidRPr="003735C3" w:rsidRDefault="003735C3" w:rsidP="003735C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5.1.3. </w:t>
            </w:r>
            <w:r w:rsidRPr="003735C3">
              <w:rPr>
                <w:rFonts w:ascii="Times New Roman" w:hAnsi="Times New Roman" w:cs="Times New Roman"/>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3735C3">
              <w:rPr>
                <w:rFonts w:ascii="Times New Roman" w:hAnsi="Times New Roman" w:cs="Times New Roman"/>
                <w:sz w:val="24"/>
                <w:szCs w:val="24"/>
                <w:lang w:val="uk-UA"/>
              </w:rPr>
              <w:t>закупівель</w:t>
            </w:r>
            <w:proofErr w:type="spellEnd"/>
            <w:r w:rsidRPr="003735C3">
              <w:rPr>
                <w:rFonts w:ascii="Times New Roman" w:hAnsi="Times New Roman" w:cs="Times New Roman"/>
                <w:sz w:val="24"/>
                <w:szCs w:val="24"/>
                <w:lang w:val="uk-UA"/>
              </w:rPr>
              <w:t xml:space="preserve"> найбільш </w:t>
            </w:r>
            <w:r w:rsidRPr="003735C3">
              <w:rPr>
                <w:rFonts w:ascii="Times New Roman" w:hAnsi="Times New Roman" w:cs="Times New Roman"/>
                <w:sz w:val="24"/>
                <w:szCs w:val="24"/>
                <w:lang w:val="uk-UA"/>
              </w:rPr>
              <w:lastRenderedPageBreak/>
              <w:t xml:space="preserve">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735C3">
              <w:rPr>
                <w:rFonts w:ascii="Times New Roman" w:hAnsi="Times New Roman" w:cs="Times New Roman"/>
                <w:sz w:val="24"/>
                <w:szCs w:val="24"/>
                <w:lang w:val="uk-UA"/>
              </w:rPr>
              <w:t>закупівель</w:t>
            </w:r>
            <w:proofErr w:type="spellEnd"/>
            <w:r w:rsidRPr="003735C3">
              <w:rPr>
                <w:rFonts w:ascii="Times New Roman" w:hAnsi="Times New Roman" w:cs="Times New Roman"/>
                <w:sz w:val="24"/>
                <w:szCs w:val="24"/>
                <w:lang w:val="uk-UA"/>
              </w:rPr>
              <w:t xml:space="preserve"> протягом одного дня з дня прийняття відповідного рішення.</w:t>
            </w:r>
          </w:p>
          <w:p w:rsidR="003735C3" w:rsidRPr="003735C3" w:rsidRDefault="003735C3" w:rsidP="003735C3">
            <w:pPr>
              <w:jc w:val="both"/>
              <w:rPr>
                <w:rFonts w:ascii="Times New Roman" w:hAnsi="Times New Roman" w:cs="Times New Roman"/>
                <w:sz w:val="24"/>
                <w:szCs w:val="24"/>
                <w:lang w:val="uk-UA"/>
              </w:rPr>
            </w:pPr>
            <w:r w:rsidRPr="003735C3">
              <w:rPr>
                <w:rFonts w:ascii="Times New Roman" w:hAnsi="Times New Roman" w:cs="Times New Roman"/>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3735C3" w:rsidRPr="00193E6A" w:rsidRDefault="003735C3" w:rsidP="003735C3">
            <w:pPr>
              <w:jc w:val="both"/>
              <w:rPr>
                <w:rFonts w:ascii="Times New Roman" w:hAnsi="Times New Roman" w:cs="Times New Roman"/>
                <w:sz w:val="24"/>
                <w:szCs w:val="24"/>
                <w:lang w:val="uk-UA"/>
              </w:rPr>
            </w:pPr>
            <w:r w:rsidRPr="003735C3">
              <w:rPr>
                <w:rFonts w:ascii="Times New Roman" w:hAnsi="Times New Roman" w:cs="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5.1.4.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Pr="003735C3">
              <w:rPr>
                <w:rFonts w:ascii="Times New Roman" w:hAnsi="Times New Roman" w:cs="Times New Roman"/>
                <w:sz w:val="24"/>
                <w:szCs w:val="24"/>
                <w:lang w:val="uk-UA"/>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735C3">
              <w:rPr>
                <w:rFonts w:ascii="Times New Roman" w:hAnsi="Times New Roman" w:cs="Times New Roman"/>
                <w:sz w:val="24"/>
                <w:szCs w:val="24"/>
                <w:lang w:val="uk-UA"/>
              </w:rPr>
              <w:t>закупівель</w:t>
            </w:r>
            <w:proofErr w:type="spellEnd"/>
            <w:r w:rsidRPr="003735C3">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w:t>
            </w:r>
            <w:r>
              <w:rPr>
                <w:rFonts w:ascii="Times New Roman" w:hAnsi="Times New Roman" w:cs="Times New Roman"/>
                <w:sz w:val="24"/>
                <w:szCs w:val="24"/>
                <w:lang w:val="uk-UA"/>
              </w:rPr>
              <w:t>тини (лота)</w:t>
            </w:r>
            <w:r w:rsidRPr="00A103E5">
              <w:rPr>
                <w:rFonts w:ascii="Times New Roman" w:hAnsi="Times New Roman" w:cs="Times New Roman"/>
                <w:sz w:val="24"/>
                <w:szCs w:val="24"/>
                <w:lang w:val="uk-UA"/>
              </w:rPr>
              <w:t>.</w:t>
            </w:r>
          </w:p>
          <w:p w:rsid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w:t>
            </w:r>
            <w:r>
              <w:rPr>
                <w:rFonts w:ascii="Times New Roman" w:hAnsi="Times New Roman" w:cs="Times New Roman"/>
                <w:sz w:val="24"/>
                <w:szCs w:val="24"/>
                <w:lang w:val="uk-UA"/>
              </w:rPr>
              <w:t>чи послуг тендерної пропозиції.</w:t>
            </w:r>
          </w:p>
          <w:p w:rsidR="00193E6A" w:rsidRPr="00193E6A" w:rsidRDefault="003735C3" w:rsidP="00193E6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5.1.5.</w:t>
            </w:r>
            <w:r w:rsidR="00193E6A" w:rsidRPr="00193E6A">
              <w:rPr>
                <w:rFonts w:ascii="Times New Roman" w:hAnsi="Times New Roman" w:cs="Times New Roman"/>
                <w:sz w:val="24"/>
                <w:szCs w:val="24"/>
                <w:lang w:val="uk-UA"/>
              </w:rPr>
              <w:t xml:space="preserve">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пункт</w:t>
            </w:r>
            <w:r w:rsidR="00193E6A">
              <w:rPr>
                <w:rFonts w:ascii="Times New Roman" w:hAnsi="Times New Roman" w:cs="Times New Roman"/>
                <w:sz w:val="24"/>
                <w:szCs w:val="24"/>
                <w:lang w:val="uk-UA"/>
              </w:rPr>
              <w:t>ом вище</w:t>
            </w:r>
            <w:r w:rsidR="00193E6A" w:rsidRPr="00193E6A">
              <w:rPr>
                <w:rFonts w:ascii="Times New Roman" w:hAnsi="Times New Roman" w:cs="Times New Roman"/>
                <w:sz w:val="24"/>
                <w:szCs w:val="24"/>
                <w:lang w:val="uk-UA"/>
              </w:rPr>
              <w:t>.</w:t>
            </w:r>
          </w:p>
          <w:p w:rsidR="00193E6A" w:rsidRP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Обґрунтування аномально низької тендерної пропозиції може містити інформацію про:</w:t>
            </w:r>
          </w:p>
          <w:p w:rsidR="00193E6A" w:rsidRP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93E6A" w:rsidRP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 xml:space="preserve">сприятливі умови, за яких учасник процедури закупівлі може </w:t>
            </w:r>
            <w:r w:rsidRPr="00193E6A">
              <w:rPr>
                <w:rFonts w:ascii="Times New Roman" w:hAnsi="Times New Roman" w:cs="Times New Roman"/>
                <w:sz w:val="24"/>
                <w:szCs w:val="24"/>
                <w:lang w:val="uk-UA"/>
              </w:rPr>
              <w:lastRenderedPageBreak/>
              <w:t>поставити товари, надати послуги чи виконати роботи, зокрема спеціальну цінову пропозицію (знижку) учасника процедури закупівлі;</w:t>
            </w:r>
          </w:p>
          <w:p w:rsid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отримання учасником процедури закупівлі державної допомоги згідно із законодавством</w:t>
            </w:r>
          </w:p>
          <w:p w:rsidR="003735C3" w:rsidRPr="00A103E5" w:rsidRDefault="00193E6A" w:rsidP="00D971D2">
            <w:pPr>
              <w:keepNext/>
              <w:keepLines/>
              <w:shd w:val="clear" w:color="auto" w:fill="FFFFFF"/>
              <w:contextualSpacing/>
              <w:jc w:val="both"/>
              <w:rPr>
                <w:rFonts w:ascii="Times New Roman" w:eastAsia="Times New Roman" w:hAnsi="Times New Roman" w:cs="Times New Roman"/>
                <w:sz w:val="24"/>
                <w:szCs w:val="24"/>
                <w:lang w:val="uk-UA" w:eastAsia="ru-RU"/>
              </w:rPr>
            </w:pPr>
            <w:r w:rsidRPr="00193E6A">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r w:rsidR="003735C3" w:rsidRPr="00A103E5">
              <w:rPr>
                <w:rFonts w:ascii="Times New Roman" w:eastAsia="Times New Roman" w:hAnsi="Times New Roman" w:cs="Times New Roman"/>
                <w:color w:val="000000"/>
                <w:sz w:val="24"/>
                <w:szCs w:val="24"/>
                <w:lang w:val="uk-UA" w:eastAsia="ru-RU"/>
              </w:rPr>
              <w:t>.</w:t>
            </w:r>
          </w:p>
          <w:p w:rsidR="00193E6A" w:rsidRPr="00193E6A" w:rsidRDefault="003735C3" w:rsidP="00193E6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5.1.6. </w:t>
            </w:r>
            <w:r w:rsidR="00193E6A" w:rsidRPr="00193E6A">
              <w:rPr>
                <w:rFonts w:ascii="Times New Roman" w:hAnsi="Times New Roman" w:cs="Times New Roman"/>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735C3" w:rsidRPr="00F60F29" w:rsidRDefault="003735C3" w:rsidP="00193E6A">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sidRPr="00F60F29">
              <w:rPr>
                <w:rFonts w:ascii="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60F29">
              <w:rPr>
                <w:rFonts w:ascii="Times New Roman" w:hAnsi="Times New Roman" w:cs="Times New Roman"/>
                <w:sz w:val="24"/>
                <w:szCs w:val="24"/>
                <w:lang w:val="uk-UA"/>
              </w:rPr>
              <w:t>невідповідностей</w:t>
            </w:r>
            <w:proofErr w:type="spellEnd"/>
            <w:r w:rsidRPr="00F60F29">
              <w:rPr>
                <w:rFonts w:ascii="Times New Roman" w:hAnsi="Times New Roman" w:cs="Times New Roman"/>
                <w:sz w:val="24"/>
                <w:szCs w:val="24"/>
                <w:lang w:val="uk-UA"/>
              </w:rPr>
              <w:t xml:space="preserve"> в електронній системі </w:t>
            </w:r>
            <w:proofErr w:type="spellStart"/>
            <w:r w:rsidRPr="00F60F29">
              <w:rPr>
                <w:rFonts w:ascii="Times New Roman" w:hAnsi="Times New Roman" w:cs="Times New Roman"/>
                <w:sz w:val="24"/>
                <w:szCs w:val="24"/>
                <w:lang w:val="uk-UA"/>
              </w:rPr>
              <w:t>закупівель</w:t>
            </w:r>
            <w:proofErr w:type="spellEnd"/>
            <w:r w:rsidRPr="00F60F29">
              <w:rPr>
                <w:rFonts w:ascii="Times New Roman" w:hAnsi="Times New Roman" w:cs="Times New Roman"/>
                <w:sz w:val="24"/>
                <w:szCs w:val="24"/>
                <w:lang w:val="uk-UA"/>
              </w:rPr>
              <w:t>.</w:t>
            </w:r>
          </w:p>
          <w:p w:rsidR="003735C3" w:rsidRPr="00F60F29" w:rsidRDefault="003735C3" w:rsidP="00D971D2">
            <w:pPr>
              <w:jc w:val="both"/>
              <w:rPr>
                <w:rFonts w:ascii="Times New Roman" w:hAnsi="Times New Roman" w:cs="Times New Roman"/>
                <w:sz w:val="24"/>
                <w:szCs w:val="24"/>
                <w:lang w:val="uk-UA"/>
              </w:rPr>
            </w:pPr>
            <w:r w:rsidRPr="00F60F29">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F60F29">
              <w:rPr>
                <w:rFonts w:ascii="Times New Roman" w:hAnsi="Times New Roman" w:cs="Times New Roman"/>
                <w:sz w:val="24"/>
                <w:szCs w:val="24"/>
                <w:lang w:val="uk-UA"/>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35C3" w:rsidRDefault="003735C3" w:rsidP="00D971D2">
            <w:pPr>
              <w:jc w:val="both"/>
              <w:rPr>
                <w:rFonts w:ascii="Times New Roman" w:hAnsi="Times New Roman" w:cs="Times New Roman"/>
                <w:sz w:val="24"/>
                <w:szCs w:val="24"/>
                <w:lang w:val="uk-UA"/>
              </w:rPr>
            </w:pPr>
            <w:r w:rsidRPr="00F60F29">
              <w:rPr>
                <w:rFonts w:ascii="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60F29">
              <w:rPr>
                <w:rFonts w:ascii="Times New Roman" w:hAnsi="Times New Roman" w:cs="Times New Roman"/>
                <w:sz w:val="24"/>
                <w:szCs w:val="24"/>
                <w:lang w:val="uk-UA"/>
              </w:rPr>
              <w:t>невідповідностей</w:t>
            </w:r>
            <w:proofErr w:type="spellEnd"/>
            <w:r w:rsidRPr="00F60F29">
              <w:rPr>
                <w:rFonts w:ascii="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735C3" w:rsidRPr="00A103E5" w:rsidRDefault="003735C3" w:rsidP="00D971D2">
            <w:pPr>
              <w:jc w:val="both"/>
              <w:rPr>
                <w:rFonts w:ascii="Times New Roman" w:hAnsi="Times New Roman" w:cs="Times New Roman"/>
                <w:sz w:val="24"/>
                <w:szCs w:val="24"/>
                <w:lang w:val="uk-UA"/>
              </w:rPr>
            </w:pPr>
            <w:r>
              <w:rPr>
                <w:rFonts w:ascii="Times New Roman" w:hAnsi="Times New Roman" w:cs="Times New Roman"/>
                <w:sz w:val="24"/>
                <w:szCs w:val="24"/>
                <w:lang w:val="uk-UA"/>
              </w:rPr>
              <w:t>5.1.8.</w:t>
            </w:r>
            <w:r w:rsidRPr="00F60F29">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60F29">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F60F29">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w:t>
            </w:r>
            <w:proofErr w:type="spellStart"/>
            <w:r w:rsidRPr="00F60F29">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F60F29">
              <w:rPr>
                <w:rFonts w:ascii="Times New Roman" w:eastAsia="Times New Roman" w:hAnsi="Times New Roman" w:cs="Times New Roman"/>
                <w:color w:val="000000"/>
                <w:sz w:val="24"/>
                <w:szCs w:val="24"/>
                <w:shd w:val="clear" w:color="auto" w:fill="FFFFFF"/>
                <w:lang w:val="uk-UA" w:eastAsia="ru-RU"/>
              </w:rPr>
              <w:t xml:space="preserve">, але до моменту оприлюднення договору про закупівлю в електронній системі </w:t>
            </w:r>
            <w:proofErr w:type="spellStart"/>
            <w:r w:rsidRPr="00F60F29">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F60F29">
              <w:rPr>
                <w:rFonts w:ascii="Times New Roman" w:eastAsia="Times New Roman" w:hAnsi="Times New Roman" w:cs="Times New Roman"/>
                <w:color w:val="000000"/>
                <w:sz w:val="24"/>
                <w:szCs w:val="24"/>
                <w:shd w:val="clear" w:color="auto" w:fill="FFFFFF"/>
                <w:lang w:val="uk-UA" w:eastAsia="ru-RU"/>
              </w:rPr>
              <w:t xml:space="preserve"> відповідно до статті 10 Закону</w:t>
            </w:r>
            <w:r w:rsidRPr="00A103E5">
              <w:rPr>
                <w:rFonts w:ascii="Times New Roman" w:eastAsia="Times New Roman" w:hAnsi="Times New Roman" w:cs="Times New Roman"/>
                <w:color w:val="000000"/>
                <w:sz w:val="24"/>
                <w:szCs w:val="24"/>
                <w:shd w:val="clear" w:color="auto" w:fill="FFFFFF"/>
                <w:lang w:val="uk-UA" w:eastAsia="ru-RU"/>
              </w:rPr>
              <w:t>.</w:t>
            </w:r>
          </w:p>
        </w:tc>
      </w:tr>
      <w:tr w:rsidR="003735C3" w:rsidRPr="006F62DE" w:rsidTr="00D971D2">
        <w:trPr>
          <w:trHeight w:val="841"/>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103E5">
              <w:rPr>
                <w:rFonts w:ascii="Times New Roman" w:eastAsia="Times New Roman" w:hAnsi="Times New Roman" w:cs="Times New Roman"/>
                <w:color w:val="000000"/>
                <w:sz w:val="24"/>
                <w:szCs w:val="24"/>
                <w:lang w:val="uk-UA" w:eastAsia="ru-RU"/>
              </w:rPr>
              <w:t>означатиме</w:t>
            </w:r>
            <w:proofErr w:type="spellEnd"/>
            <w:r w:rsidRPr="00A103E5">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8"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w:t>
            </w:r>
            <w:r w:rsidRPr="00A103E5">
              <w:rPr>
                <w:rFonts w:ascii="Times New Roman" w:eastAsia="Times New Roman" w:hAnsi="Times New Roman" w:cs="Times New Roman"/>
                <w:color w:val="000000"/>
                <w:sz w:val="24"/>
                <w:szCs w:val="24"/>
                <w:lang w:val="uk-UA" w:eastAsia="ru-RU"/>
              </w:rPr>
              <w:lastRenderedPageBreak/>
              <w:t xml:space="preserve">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735C3"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10. При здійсненні публічних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3735C3"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3735C3" w:rsidRPr="003F2316" w:rsidRDefault="003735C3" w:rsidP="00D971D2">
            <w:pPr>
              <w:pStyle w:val="Standard"/>
              <w:tabs>
                <w:tab w:val="left" w:pos="0"/>
                <w:tab w:val="left" w:pos="3617"/>
                <w:tab w:val="center" w:pos="5102"/>
              </w:tabs>
              <w:jc w:val="both"/>
              <w:rPr>
                <w:color w:val="auto"/>
                <w:lang w:val="uk-UA"/>
              </w:rPr>
            </w:pPr>
            <w:r>
              <w:rPr>
                <w:lang w:val="uk-UA"/>
              </w:rPr>
              <w:t>5.2.3.</w:t>
            </w:r>
            <w:r w:rsidRPr="003F2316">
              <w:rPr>
                <w:lang w:val="uk-UA"/>
              </w:rPr>
              <w:t xml:space="preserve">11. </w:t>
            </w:r>
            <w:r w:rsidRPr="003F2316">
              <w:rPr>
                <w:color w:val="auto"/>
                <w:lang w:val="uk-UA"/>
              </w:rPr>
              <w:t>Учасник при поданні тендерної пропозиції повинен надати лист або довідку довільної форми щодо врахування та дотримання наступних норм законодавства:</w:t>
            </w:r>
          </w:p>
          <w:p w:rsidR="003735C3" w:rsidRPr="003F2316" w:rsidRDefault="003735C3" w:rsidP="00D971D2">
            <w:pPr>
              <w:pStyle w:val="Standard"/>
              <w:tabs>
                <w:tab w:val="left" w:pos="0"/>
                <w:tab w:val="left" w:pos="3617"/>
                <w:tab w:val="center" w:pos="5102"/>
              </w:tabs>
              <w:jc w:val="both"/>
              <w:rPr>
                <w:color w:val="auto"/>
                <w:lang w:val="uk-UA"/>
              </w:rPr>
            </w:pPr>
            <w:r w:rsidRPr="003F2316">
              <w:rPr>
                <w:color w:val="auto"/>
                <w:lang w:val="uk-UA"/>
              </w:rPr>
              <w:t xml:space="preserve">1)Постанови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w:t>
            </w:r>
            <w:r w:rsidRPr="003F2316">
              <w:rPr>
                <w:color w:val="auto"/>
                <w:lang w:val="uk-UA"/>
              </w:rPr>
              <w:lastRenderedPageBreak/>
              <w:t>кредиторами за якими є Російська Федерація або особи, пов’язані з країною-агресором, що визначені пп.1 п.1 цієї постанови;</w:t>
            </w:r>
          </w:p>
          <w:p w:rsidR="003735C3" w:rsidRPr="003F2316" w:rsidRDefault="003735C3" w:rsidP="00D971D2">
            <w:pPr>
              <w:pStyle w:val="Standard"/>
              <w:tabs>
                <w:tab w:val="left" w:pos="0"/>
                <w:tab w:val="left" w:pos="3617"/>
                <w:tab w:val="center" w:pos="5102"/>
              </w:tabs>
              <w:jc w:val="both"/>
              <w:rPr>
                <w:color w:val="auto"/>
                <w:lang w:val="uk-UA"/>
              </w:rPr>
            </w:pPr>
            <w:r w:rsidRPr="003F2316">
              <w:rPr>
                <w:color w:val="auto"/>
                <w:lang w:val="uk-UA"/>
              </w:rPr>
              <w:t>2)Постанови КМУ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3735C3" w:rsidRPr="003F2316" w:rsidRDefault="003735C3" w:rsidP="00D971D2">
            <w:pPr>
              <w:pStyle w:val="Standard"/>
              <w:tabs>
                <w:tab w:val="left" w:pos="0"/>
                <w:tab w:val="left" w:pos="3617"/>
                <w:tab w:val="center" w:pos="5102"/>
              </w:tabs>
              <w:jc w:val="both"/>
              <w:rPr>
                <w:color w:val="auto"/>
                <w:lang w:val="uk-UA"/>
              </w:rPr>
            </w:pPr>
            <w:r w:rsidRPr="003F2316">
              <w:rPr>
                <w:color w:val="auto"/>
                <w:lang w:val="uk-UA"/>
              </w:rPr>
              <w:t>3)Закону України «Про забезпечення прав і свобод громадян та правовий режим на тимчасово окупованій території України» від 15.04.2014 року №1207-</w:t>
            </w:r>
            <w:r w:rsidRPr="003F2316">
              <w:rPr>
                <w:color w:val="auto"/>
                <w:lang w:val="en-US"/>
              </w:rPr>
              <w:t>VII</w:t>
            </w:r>
            <w:r w:rsidRPr="003F2316">
              <w:rPr>
                <w:color w:val="auto"/>
                <w:lang w:val="uk-UA"/>
              </w:rPr>
              <w:t>.</w:t>
            </w:r>
          </w:p>
          <w:p w:rsidR="003735C3" w:rsidRPr="00BC5AF9" w:rsidRDefault="003735C3" w:rsidP="00D971D2">
            <w:pPr>
              <w:pStyle w:val="a6"/>
              <w:spacing w:before="150" w:beforeAutospacing="0" w:after="150" w:afterAutospacing="0"/>
              <w:jc w:val="both"/>
              <w:rPr>
                <w:rFonts w:eastAsia="Times New Roman"/>
              </w:rPr>
            </w:pPr>
            <w:r w:rsidRPr="003F2316">
              <w:t>5.2.3.11.</w:t>
            </w:r>
            <w:r w:rsidRPr="003F2316">
              <w:rPr>
                <w:color w:val="000000"/>
              </w:rPr>
              <w:t xml:space="preserve"> </w:t>
            </w:r>
            <w:r w:rsidRPr="003F2316">
              <w:rPr>
                <w:rFonts w:eastAsia="Times New Roman"/>
                <w:color w:val="000000"/>
              </w:rPr>
              <w:t xml:space="preserve">У складі тендерної пропозиції </w:t>
            </w:r>
            <w:r w:rsidRPr="003F2316">
              <w:rPr>
                <w:rFonts w:eastAsia="Times New Roman"/>
                <w:i/>
                <w:color w:val="000000"/>
              </w:rPr>
              <w:t>учасник надає лист або довідку в довільній</w:t>
            </w:r>
            <w:r w:rsidRPr="00BC5AF9">
              <w:rPr>
                <w:rFonts w:eastAsia="Times New Roman"/>
                <w:i/>
                <w:color w:val="000000"/>
              </w:rPr>
              <w:t xml:space="preserve"> формі</w:t>
            </w:r>
            <w:r w:rsidRPr="00BC5AF9">
              <w:rPr>
                <w:rFonts w:eastAsia="Times New Roman"/>
                <w:color w:val="000000"/>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C5AF9">
              <w:rPr>
                <w:rFonts w:eastAsia="Times New Roman"/>
                <w:color w:val="000000"/>
              </w:rPr>
              <w:t>бенефіціарним</w:t>
            </w:r>
            <w:proofErr w:type="spellEnd"/>
            <w:r w:rsidRPr="00BC5AF9">
              <w:rPr>
                <w:rFonts w:eastAsia="Times New Roman"/>
                <w:color w:val="00000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C5AF9">
              <w:rPr>
                <w:rFonts w:eastAsia="Times New Roman"/>
                <w:color w:val="000000"/>
              </w:rPr>
              <w:t>закупівель</w:t>
            </w:r>
            <w:proofErr w:type="spellEnd"/>
            <w:r w:rsidRPr="00BC5AF9">
              <w:rPr>
                <w:rFonts w:eastAsia="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w:t>
            </w:r>
            <w:r>
              <w:rPr>
                <w:rFonts w:eastAsia="Times New Roman"/>
                <w:color w:val="000000"/>
              </w:rPr>
              <w:t>,</w:t>
            </w:r>
            <w:r w:rsidRPr="00BC5AF9">
              <w:rPr>
                <w:rFonts w:eastAsia="Times New Roman"/>
                <w:color w:val="000000"/>
              </w:rPr>
              <w:t xml:space="preserve"> зазначено</w:t>
            </w:r>
            <w:r>
              <w:rPr>
                <w:rFonts w:eastAsia="Times New Roman"/>
                <w:color w:val="000000"/>
              </w:rPr>
              <w:t>ї</w:t>
            </w:r>
            <w:r w:rsidRPr="00BC5AF9">
              <w:rPr>
                <w:rFonts w:eastAsia="Times New Roman"/>
                <w:color w:val="000000"/>
              </w:rPr>
              <w:t xml:space="preserve"> у </w:t>
            </w:r>
            <w:r>
              <w:rPr>
                <w:rFonts w:eastAsia="Times New Roman"/>
                <w:color w:val="000000"/>
              </w:rPr>
              <w:t>листі або довідці</w:t>
            </w:r>
            <w:r w:rsidRPr="00BC5AF9">
              <w:rPr>
                <w:rFonts w:eastAsia="Times New Roman"/>
                <w:color w:val="000000"/>
              </w:rPr>
              <w:t xml:space="preserve"> в довільній формі</w:t>
            </w:r>
            <w:r>
              <w:rPr>
                <w:rFonts w:eastAsia="Times New Roman"/>
                <w:color w:val="000000"/>
              </w:rPr>
              <w:t>,</w:t>
            </w:r>
            <w:r w:rsidRPr="00BC5AF9">
              <w:rPr>
                <w:rFonts w:eastAsia="Times New Roman"/>
                <w:color w:val="000000"/>
              </w:rPr>
              <w:t xml:space="preserve"> </w:t>
            </w:r>
            <w:r w:rsidRPr="00BC5AF9">
              <w:rPr>
                <w:rFonts w:eastAsia="Times New Roman"/>
                <w:i/>
                <w:color w:val="000000"/>
              </w:rPr>
              <w:t xml:space="preserve">учасник надає Витяг з Єдиного державного реєстру юридичних осіб, фізичних осіб - підприємців та громадських формувань </w:t>
            </w:r>
            <w:r>
              <w:rPr>
                <w:rFonts w:eastAsia="Times New Roman"/>
                <w:color w:val="000000"/>
              </w:rPr>
              <w:t>(стосується юридичних осіб та фізичних осіб-підприємців)</w:t>
            </w:r>
            <w:r w:rsidRPr="00BC5AF9">
              <w:rPr>
                <w:rFonts w:eastAsia="Times New Roman"/>
                <w:color w:val="000000"/>
              </w:rPr>
              <w:t>.</w:t>
            </w:r>
          </w:p>
          <w:p w:rsidR="003735C3" w:rsidRPr="00BC5AF9" w:rsidRDefault="003735C3" w:rsidP="00D971D2">
            <w:pPr>
              <w:spacing w:before="150" w:after="150" w:line="240" w:lineRule="auto"/>
              <w:jc w:val="both"/>
              <w:rPr>
                <w:rFonts w:ascii="Times New Roman" w:eastAsia="Times New Roman" w:hAnsi="Times New Roman" w:cs="Times New Roman"/>
                <w:sz w:val="24"/>
                <w:szCs w:val="24"/>
                <w:lang w:val="uk-UA" w:eastAsia="uk-UA"/>
              </w:rPr>
            </w:pPr>
            <w:r w:rsidRPr="00BC5AF9">
              <w:rPr>
                <w:rFonts w:ascii="Times New Roman" w:eastAsia="Times New Roman" w:hAnsi="Times New Roman" w:cs="Times New Roman"/>
                <w:color w:val="000000"/>
                <w:sz w:val="24"/>
                <w:szCs w:val="24"/>
                <w:lang w:val="uk-UA" w:eastAsia="uk-UA"/>
              </w:rPr>
              <w:t xml:space="preserve">У разі ненадання учасником </w:t>
            </w:r>
            <w:r>
              <w:rPr>
                <w:rFonts w:ascii="Times New Roman" w:eastAsia="Times New Roman" w:hAnsi="Times New Roman" w:cs="Times New Roman"/>
                <w:color w:val="000000"/>
                <w:sz w:val="24"/>
                <w:szCs w:val="24"/>
                <w:lang w:val="uk-UA" w:eastAsia="uk-UA"/>
              </w:rPr>
              <w:t xml:space="preserve">листа або довідки в довільній формі та </w:t>
            </w:r>
            <w:r w:rsidRPr="00BC5AF9">
              <w:rPr>
                <w:rFonts w:ascii="Times New Roman" w:eastAsia="Times New Roman" w:hAnsi="Times New Roman" w:cs="Times New Roman"/>
                <w:color w:val="000000"/>
                <w:sz w:val="24"/>
                <w:szCs w:val="24"/>
                <w:lang w:val="uk-UA" w:eastAsia="uk-UA"/>
              </w:rPr>
              <w:t xml:space="preserve">Витягу з Єдиного державного реєстру юридичних осіб, фізичних осіб - підприємців та громадських формувань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C5AF9">
              <w:rPr>
                <w:rFonts w:ascii="Times New Roman" w:eastAsia="Times New Roman" w:hAnsi="Times New Roman" w:cs="Times New Roman"/>
                <w:color w:val="000000"/>
                <w:sz w:val="24"/>
                <w:szCs w:val="24"/>
                <w:lang w:val="uk-UA" w:eastAsia="uk-UA"/>
              </w:rPr>
              <w:t>бенефіціарним</w:t>
            </w:r>
            <w:proofErr w:type="spellEnd"/>
            <w:r w:rsidRPr="00BC5AF9">
              <w:rPr>
                <w:rFonts w:ascii="Times New Roman" w:eastAsia="Times New Roman" w:hAnsi="Times New Roman" w:cs="Times New Roman"/>
                <w:color w:val="000000"/>
                <w:sz w:val="24"/>
                <w:szCs w:val="24"/>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w:t>
            </w:r>
            <w:r w:rsidRPr="00BC5AF9">
              <w:rPr>
                <w:rFonts w:ascii="Times New Roman" w:eastAsia="Times New Roman" w:hAnsi="Times New Roman" w:cs="Times New Roman"/>
                <w:color w:val="000000"/>
                <w:sz w:val="24"/>
                <w:szCs w:val="24"/>
                <w:lang w:val="uk-UA" w:eastAsia="uk-UA"/>
              </w:rPr>
              <w:lastRenderedPageBreak/>
              <w:t xml:space="preserve">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C5AF9">
              <w:rPr>
                <w:rFonts w:ascii="Times New Roman" w:eastAsia="Times New Roman" w:hAnsi="Times New Roman" w:cs="Times New Roman"/>
                <w:color w:val="000000"/>
                <w:sz w:val="24"/>
                <w:szCs w:val="24"/>
                <w:lang w:val="uk-UA" w:eastAsia="uk-UA"/>
              </w:rPr>
              <w:t>закупівель</w:t>
            </w:r>
            <w:proofErr w:type="spellEnd"/>
            <w:r w:rsidRPr="00BC5AF9">
              <w:rPr>
                <w:rFonts w:ascii="Times New Roman" w:eastAsia="Times New Roman" w:hAnsi="Times New Roman" w:cs="Times New Roman"/>
                <w:color w:val="000000"/>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735C3" w:rsidRPr="00BC5AF9" w:rsidRDefault="003735C3" w:rsidP="00D971D2">
            <w:pPr>
              <w:spacing w:before="150" w:after="150" w:line="240" w:lineRule="auto"/>
              <w:jc w:val="both"/>
              <w:rPr>
                <w:rFonts w:ascii="Times New Roman" w:eastAsia="Times New Roman" w:hAnsi="Times New Roman" w:cs="Times New Roman"/>
                <w:sz w:val="24"/>
                <w:szCs w:val="24"/>
                <w:lang w:val="uk-UA" w:eastAsia="uk-UA"/>
              </w:rPr>
            </w:pPr>
            <w:r w:rsidRPr="00BC5AF9">
              <w:rPr>
                <w:rFonts w:ascii="Times New Roman" w:eastAsia="Times New Roman" w:hAnsi="Times New Roman" w:cs="Times New Roman"/>
                <w:color w:val="000000"/>
                <w:sz w:val="24"/>
                <w:szCs w:val="24"/>
                <w:lang w:val="uk-UA" w:eastAsia="uk-UA"/>
              </w:rPr>
              <w:t xml:space="preserve">Учасник у складі тендерної пропозиції має </w:t>
            </w:r>
            <w:r w:rsidRPr="00BC5AF9">
              <w:rPr>
                <w:rFonts w:ascii="Times New Roman" w:eastAsia="Times New Roman" w:hAnsi="Times New Roman" w:cs="Times New Roman"/>
                <w:i/>
                <w:color w:val="000000"/>
                <w:sz w:val="24"/>
                <w:szCs w:val="24"/>
                <w:lang w:val="uk-UA" w:eastAsia="uk-UA"/>
              </w:rPr>
              <w:t>надати лист або довідку в довільній формі</w:t>
            </w:r>
            <w:r w:rsidRPr="00BC5AF9">
              <w:rPr>
                <w:rFonts w:ascii="Times New Roman" w:eastAsia="Times New Roman" w:hAnsi="Times New Roman" w:cs="Times New Roman"/>
                <w:color w:val="000000"/>
                <w:sz w:val="24"/>
                <w:szCs w:val="24"/>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BC5AF9">
              <w:rPr>
                <w:rFonts w:ascii="Times New Roman" w:eastAsia="Times New Roman" w:hAnsi="Times New Roman" w:cs="Times New Roman"/>
                <w:i/>
                <w:color w:val="000000"/>
                <w:sz w:val="24"/>
                <w:szCs w:val="24"/>
                <w:lang w:val="uk-UA" w:eastAsia="uk-UA"/>
              </w:rPr>
              <w:t>тимчасово окупованій території</w:t>
            </w:r>
            <w:r w:rsidRPr="00BC5AF9">
              <w:rPr>
                <w:rFonts w:ascii="Times New Roman" w:eastAsia="Times New Roman" w:hAnsi="Times New Roman" w:cs="Times New Roman"/>
                <w:color w:val="000000"/>
                <w:sz w:val="24"/>
                <w:szCs w:val="24"/>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rFonts w:ascii="Times New Roman" w:eastAsia="Times New Roman" w:hAnsi="Times New Roman" w:cs="Times New Roman"/>
                <w:color w:val="000000"/>
                <w:sz w:val="24"/>
                <w:szCs w:val="24"/>
                <w:lang w:val="uk-UA" w:eastAsia="uk-UA"/>
              </w:rPr>
              <w:t>,</w:t>
            </w:r>
            <w:r w:rsidRPr="00BC5AF9">
              <w:rPr>
                <w:rFonts w:ascii="Times New Roman" w:eastAsia="Times New Roman" w:hAnsi="Times New Roman" w:cs="Times New Roman"/>
                <w:color w:val="000000"/>
                <w:sz w:val="24"/>
                <w:szCs w:val="24"/>
                <w:lang w:val="uk-UA" w:eastAsia="uk-UA"/>
              </w:rPr>
              <w:t xml:space="preserve"> видане уповноваженим на це органом. </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Pr="007E3037">
              <w:rPr>
                <w:rFonts w:ascii="Times New Roman" w:eastAsia="Times New Roman" w:hAnsi="Times New Roman" w:cs="Times New Roman"/>
                <w:color w:val="000000"/>
                <w:sz w:val="24"/>
                <w:szCs w:val="24"/>
                <w:lang w:val="uk-UA" w:eastAsia="ru-RU"/>
              </w:rPr>
              <w:t xml:space="preserve">5.2.3.11.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w:t>
            </w:r>
            <w:proofErr w:type="spellStart"/>
            <w:r w:rsidRPr="007E3037">
              <w:rPr>
                <w:rFonts w:ascii="Times New Roman" w:eastAsia="Times New Roman" w:hAnsi="Times New Roman" w:cs="Times New Roman"/>
                <w:color w:val="000000"/>
                <w:sz w:val="24"/>
                <w:szCs w:val="24"/>
                <w:lang w:val="uk-UA" w:eastAsia="ru-RU"/>
              </w:rPr>
              <w:t>вищестоящим</w:t>
            </w:r>
            <w:proofErr w:type="spellEnd"/>
            <w:r w:rsidRPr="007E3037">
              <w:rPr>
                <w:rFonts w:ascii="Times New Roman" w:eastAsia="Times New Roman" w:hAnsi="Times New Roman" w:cs="Times New Roman"/>
                <w:color w:val="000000"/>
                <w:sz w:val="24"/>
                <w:szCs w:val="24"/>
                <w:lang w:val="uk-UA" w:eastAsia="ru-RU"/>
              </w:rPr>
              <w:t xml:space="preserve">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3735C3" w:rsidRPr="00835CEA"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5.3.1. </w:t>
            </w:r>
            <w:r w:rsidRPr="00151DA3">
              <w:rPr>
                <w:rFonts w:ascii="Times New Roman" w:eastAsia="Times New Roman" w:hAnsi="Times New Roman" w:cs="Times New Roman"/>
                <w:color w:val="000000"/>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w:t>
            </w:r>
            <w:r>
              <w:rPr>
                <w:rFonts w:ascii="Times New Roman" w:eastAsia="Times New Roman" w:hAnsi="Times New Roman" w:cs="Times New Roman"/>
                <w:color w:val="000000"/>
                <w:sz w:val="24"/>
                <w:szCs w:val="24"/>
                <w:lang w:val="uk-UA" w:eastAsia="ru-RU"/>
              </w:rPr>
              <w:t>астини першої статті 17 Закону)</w:t>
            </w:r>
            <w:r w:rsidRPr="00A103E5">
              <w:rPr>
                <w:rFonts w:ascii="Times New Roman" w:eastAsia="Times New Roman" w:hAnsi="Times New Roman" w:cs="Times New Roman"/>
                <w:color w:val="000000"/>
                <w:sz w:val="24"/>
                <w:szCs w:val="24"/>
                <w:lang w:val="uk-UA" w:eastAsia="ru-RU"/>
              </w:rPr>
              <w:t>.</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151DA3">
              <w:rPr>
                <w:rFonts w:ascii="Times New Roman" w:eastAsia="Times New Roman" w:hAnsi="Times New Roman" w:cs="Times New Roman"/>
                <w:color w:val="000000"/>
                <w:sz w:val="24"/>
                <w:szCs w:val="24"/>
                <w:lang w:val="uk-UA" w:eastAsia="ru-RU"/>
              </w:rPr>
              <w:t>закупівель</w:t>
            </w:r>
            <w:proofErr w:type="spellEnd"/>
            <w:r w:rsidRPr="00151DA3">
              <w:rPr>
                <w:rFonts w:ascii="Times New Roman" w:eastAsia="Times New Roman" w:hAnsi="Times New Roman" w:cs="Times New Roman"/>
                <w:color w:val="000000"/>
                <w:sz w:val="24"/>
                <w:szCs w:val="24"/>
                <w:lang w:val="uk-UA" w:eastAsia="ru-RU"/>
              </w:rPr>
              <w:t xml:space="preserve"> у разі, коли:</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1) учасник процедури закупівлі:</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w:t>
            </w:r>
            <w:r w:rsidRPr="00151DA3">
              <w:rPr>
                <w:rFonts w:ascii="Times New Roman" w:eastAsia="Times New Roman" w:hAnsi="Times New Roman" w:cs="Times New Roman"/>
                <w:color w:val="000000"/>
                <w:sz w:val="24"/>
                <w:szCs w:val="24"/>
                <w:lang w:val="uk-UA" w:eastAsia="ru-RU"/>
              </w:rPr>
              <w:lastRenderedPageBreak/>
              <w:t>тендерної пропозиції;</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51DA3">
              <w:rPr>
                <w:rFonts w:ascii="Times New Roman" w:eastAsia="Times New Roman" w:hAnsi="Times New Roman" w:cs="Times New Roman"/>
                <w:color w:val="000000"/>
                <w:sz w:val="24"/>
                <w:szCs w:val="24"/>
                <w:lang w:val="uk-UA" w:eastAsia="ru-RU"/>
              </w:rPr>
              <w:t>невідповідностей</w:t>
            </w:r>
            <w:proofErr w:type="spellEnd"/>
            <w:r w:rsidRPr="00151DA3">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151DA3">
              <w:rPr>
                <w:rFonts w:ascii="Times New Roman" w:eastAsia="Times New Roman" w:hAnsi="Times New Roman" w:cs="Times New Roman"/>
                <w:color w:val="000000"/>
                <w:sz w:val="24"/>
                <w:szCs w:val="24"/>
                <w:lang w:val="uk-UA" w:eastAsia="ru-RU"/>
              </w:rPr>
              <w:t>закупівель</w:t>
            </w:r>
            <w:proofErr w:type="spellEnd"/>
            <w:r w:rsidRPr="00151DA3">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151DA3">
              <w:rPr>
                <w:rFonts w:ascii="Times New Roman" w:eastAsia="Times New Roman" w:hAnsi="Times New Roman" w:cs="Times New Roman"/>
                <w:color w:val="000000"/>
                <w:sz w:val="24"/>
                <w:szCs w:val="24"/>
                <w:lang w:val="uk-UA" w:eastAsia="ru-RU"/>
              </w:rPr>
              <w:t>невідповідностей</w:t>
            </w:r>
            <w:proofErr w:type="spellEnd"/>
            <w:r w:rsidRPr="00151DA3">
              <w:rPr>
                <w:rFonts w:ascii="Times New Roman" w:eastAsia="Times New Roman" w:hAnsi="Times New Roman" w:cs="Times New Roman"/>
                <w:color w:val="000000"/>
                <w:sz w:val="24"/>
                <w:szCs w:val="24"/>
                <w:lang w:val="uk-UA" w:eastAsia="ru-RU"/>
              </w:rPr>
              <w:t>;</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51DA3">
              <w:rPr>
                <w:rFonts w:ascii="Times New Roman" w:eastAsia="Times New Roman" w:hAnsi="Times New Roman" w:cs="Times New Roman"/>
                <w:color w:val="000000"/>
                <w:sz w:val="24"/>
                <w:szCs w:val="24"/>
                <w:lang w:val="uk-UA" w:eastAsia="ru-RU"/>
              </w:rPr>
              <w:t>бенефіціарним</w:t>
            </w:r>
            <w:proofErr w:type="spellEnd"/>
            <w:r w:rsidRPr="00151DA3">
              <w:rPr>
                <w:rFonts w:ascii="Times New Roman" w:eastAsia="Times New Roman" w:hAnsi="Times New Roman" w:cs="Times New Roman"/>
                <w:color w:val="000000"/>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51DA3">
              <w:rPr>
                <w:rFonts w:ascii="Times New Roman" w:eastAsia="Times New Roman" w:hAnsi="Times New Roman" w:cs="Times New Roman"/>
                <w:color w:val="000000"/>
                <w:sz w:val="24"/>
                <w:szCs w:val="24"/>
                <w:lang w:val="uk-UA" w:eastAsia="ru-RU"/>
              </w:rPr>
              <w:t>закупівель</w:t>
            </w:r>
            <w:proofErr w:type="spellEnd"/>
            <w:r w:rsidRPr="00151DA3">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2) тендерна пропозиція:</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викладена іншою мовою (мовами), ніж мова (мови), що передбачена тендерною документацією;</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є такою, строк дії якої закінчився;</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151DA3">
              <w:rPr>
                <w:rFonts w:ascii="Times New Roman" w:eastAsia="Times New Roman" w:hAnsi="Times New Roman" w:cs="Times New Roman"/>
                <w:color w:val="000000"/>
                <w:sz w:val="24"/>
                <w:szCs w:val="24"/>
                <w:lang w:val="uk-UA" w:eastAsia="ru-RU"/>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3) переможець процедури закупівлі:</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5.3.2.</w:t>
            </w:r>
            <w:r w:rsidRPr="00151DA3">
              <w:rPr>
                <w:rFonts w:ascii="Times New Roman" w:eastAsia="Times New Roman" w:hAnsi="Times New Roman" w:cs="Times New Roman"/>
                <w:color w:val="000000"/>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151DA3">
              <w:rPr>
                <w:rFonts w:ascii="Times New Roman" w:eastAsia="Times New Roman" w:hAnsi="Times New Roman" w:cs="Times New Roman"/>
                <w:color w:val="000000"/>
                <w:sz w:val="24"/>
                <w:szCs w:val="24"/>
                <w:lang w:val="uk-UA" w:eastAsia="ru-RU"/>
              </w:rPr>
              <w:t>закупівель</w:t>
            </w:r>
            <w:proofErr w:type="spellEnd"/>
            <w:r w:rsidRPr="00151DA3">
              <w:rPr>
                <w:rFonts w:ascii="Times New Roman" w:eastAsia="Times New Roman" w:hAnsi="Times New Roman" w:cs="Times New Roman"/>
                <w:color w:val="000000"/>
                <w:sz w:val="24"/>
                <w:szCs w:val="24"/>
                <w:lang w:val="uk-UA" w:eastAsia="ru-RU"/>
              </w:rPr>
              <w:t xml:space="preserve"> у разі, коли:</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1)</w:t>
            </w:r>
            <w:r w:rsidRPr="00151DA3">
              <w:rPr>
                <w:rFonts w:ascii="Times New Roman" w:eastAsia="Times New Roman" w:hAnsi="Times New Roman" w:cs="Times New Roman"/>
                <w:color w:val="000000"/>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735C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5.3.3</w:t>
            </w:r>
            <w:r w:rsidRPr="00A103E5">
              <w:rPr>
                <w:rFonts w:ascii="Times New Roman" w:eastAsia="Times New Roman" w:hAnsi="Times New Roman" w:cs="Times New Roman"/>
                <w:color w:val="000000"/>
                <w:sz w:val="24"/>
                <w:szCs w:val="24"/>
                <w:lang w:val="uk-UA" w:eastAsia="ru-RU"/>
              </w:rPr>
              <w:t xml:space="preserve">. </w:t>
            </w:r>
            <w:r w:rsidRPr="00151DA3">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51DA3">
              <w:rPr>
                <w:rFonts w:ascii="Times New Roman" w:eastAsia="Times New Roman" w:hAnsi="Times New Roman" w:cs="Times New Roman"/>
                <w:color w:val="000000"/>
                <w:sz w:val="24"/>
                <w:szCs w:val="24"/>
                <w:lang w:val="uk-UA" w:eastAsia="ru-RU"/>
              </w:rPr>
              <w:t>закупівель</w:t>
            </w:r>
            <w:proofErr w:type="spellEnd"/>
            <w:r w:rsidRPr="00151DA3">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51DA3">
              <w:rPr>
                <w:rFonts w:ascii="Times New Roman" w:eastAsia="Times New Roman" w:hAnsi="Times New Roman" w:cs="Times New Roman"/>
                <w:color w:val="000000"/>
                <w:sz w:val="24"/>
                <w:szCs w:val="24"/>
                <w:lang w:val="uk-UA" w:eastAsia="ru-RU"/>
              </w:rPr>
              <w:t>закупівель</w:t>
            </w:r>
            <w:proofErr w:type="spellEnd"/>
            <w:r w:rsidRPr="00151DA3">
              <w:rPr>
                <w:rFonts w:ascii="Times New Roman" w:eastAsia="Times New Roman" w:hAnsi="Times New Roman" w:cs="Times New Roman"/>
                <w:color w:val="000000"/>
                <w:sz w:val="24"/>
                <w:szCs w:val="24"/>
                <w:lang w:val="uk-UA" w:eastAsia="ru-RU"/>
              </w:rPr>
              <w:t>.</w:t>
            </w:r>
          </w:p>
        </w:tc>
      </w:tr>
      <w:tr w:rsidR="003735C3" w:rsidRPr="00A103E5" w:rsidTr="00D971D2">
        <w:trPr>
          <w:trHeight w:val="472"/>
          <w:jc w:val="center"/>
        </w:trPr>
        <w:tc>
          <w:tcPr>
            <w:tcW w:w="10512" w:type="dxa"/>
            <w:gridSpan w:val="3"/>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3735C3" w:rsidRPr="00A103E5" w:rsidRDefault="003735C3" w:rsidP="00D971D2">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735C3" w:rsidRPr="00151DA3" w:rsidRDefault="003735C3" w:rsidP="00D971D2">
            <w:pPr>
              <w:jc w:val="both"/>
              <w:rPr>
                <w:rFonts w:ascii="Times New Roman" w:hAnsi="Times New Roman" w:cs="Times New Roman"/>
                <w:sz w:val="24"/>
                <w:szCs w:val="24"/>
                <w:lang w:val="uk-UA"/>
              </w:rPr>
            </w:pPr>
            <w:r>
              <w:rPr>
                <w:rFonts w:ascii="Times New Roman" w:hAnsi="Times New Roman" w:cs="Times New Roman"/>
                <w:sz w:val="24"/>
                <w:szCs w:val="24"/>
                <w:lang w:val="uk-UA"/>
              </w:rPr>
              <w:t>6.1.1.</w:t>
            </w:r>
            <w:r w:rsidRPr="00151DA3">
              <w:rPr>
                <w:rFonts w:ascii="Times New Roman" w:hAnsi="Times New Roman" w:cs="Times New Roman"/>
                <w:sz w:val="24"/>
                <w:szCs w:val="24"/>
                <w:lang w:val="uk-UA"/>
              </w:rPr>
              <w:t>Замовник відміняє відкриті торги у разі:</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відсутності подальшої потреби в закупівлі товарів, робіт чи послуг;</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51DA3">
              <w:rPr>
                <w:rFonts w:ascii="Times New Roman" w:hAnsi="Times New Roman" w:cs="Times New Roman"/>
                <w:sz w:val="24"/>
                <w:szCs w:val="24"/>
                <w:lang w:val="uk-UA"/>
              </w:rPr>
              <w:t>закупівель</w:t>
            </w:r>
            <w:proofErr w:type="spellEnd"/>
            <w:r w:rsidRPr="00151DA3">
              <w:rPr>
                <w:rFonts w:ascii="Times New Roman" w:hAnsi="Times New Roman" w:cs="Times New Roman"/>
                <w:sz w:val="24"/>
                <w:szCs w:val="24"/>
                <w:lang w:val="uk-UA"/>
              </w:rPr>
              <w:t>, з описом таких порушень;</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735C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51DA3">
              <w:rPr>
                <w:rFonts w:ascii="Times New Roman" w:hAnsi="Times New Roman" w:cs="Times New Roman"/>
                <w:sz w:val="24"/>
                <w:szCs w:val="24"/>
                <w:lang w:val="uk-UA"/>
              </w:rPr>
              <w:t>закупівель</w:t>
            </w:r>
            <w:proofErr w:type="spellEnd"/>
            <w:r w:rsidRPr="00151DA3">
              <w:rPr>
                <w:rFonts w:ascii="Times New Roman" w:hAnsi="Times New Roman" w:cs="Times New Roman"/>
                <w:sz w:val="24"/>
                <w:szCs w:val="24"/>
                <w:lang w:val="uk-UA"/>
              </w:rPr>
              <w:t xml:space="preserve"> підстави прийняття такого рішення. </w:t>
            </w:r>
          </w:p>
          <w:p w:rsidR="003735C3" w:rsidRPr="00151DA3" w:rsidRDefault="003735C3" w:rsidP="00D971D2">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151DA3">
              <w:rPr>
                <w:rFonts w:ascii="Times New Roman" w:hAnsi="Times New Roman" w:cs="Times New Roman"/>
                <w:sz w:val="24"/>
                <w:szCs w:val="24"/>
                <w:lang w:val="uk-UA"/>
              </w:rPr>
              <w:t xml:space="preserve">Відкриті торги автоматично відміняються електронною системою </w:t>
            </w:r>
            <w:proofErr w:type="spellStart"/>
            <w:r w:rsidRPr="00151DA3">
              <w:rPr>
                <w:rFonts w:ascii="Times New Roman" w:hAnsi="Times New Roman" w:cs="Times New Roman"/>
                <w:sz w:val="24"/>
                <w:szCs w:val="24"/>
                <w:lang w:val="uk-UA"/>
              </w:rPr>
              <w:t>закупівель</w:t>
            </w:r>
            <w:proofErr w:type="spellEnd"/>
            <w:r w:rsidRPr="00151DA3">
              <w:rPr>
                <w:rFonts w:ascii="Times New Roman" w:hAnsi="Times New Roman" w:cs="Times New Roman"/>
                <w:sz w:val="24"/>
                <w:szCs w:val="24"/>
                <w:lang w:val="uk-UA"/>
              </w:rPr>
              <w:t xml:space="preserve"> у разі:</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735C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 xml:space="preserve">Електронною системою </w:t>
            </w:r>
            <w:proofErr w:type="spellStart"/>
            <w:r w:rsidRPr="00151DA3">
              <w:rPr>
                <w:rFonts w:ascii="Times New Roman" w:hAnsi="Times New Roman" w:cs="Times New Roman"/>
                <w:sz w:val="24"/>
                <w:szCs w:val="24"/>
                <w:lang w:val="uk-UA"/>
              </w:rPr>
              <w:t>закупівель</w:t>
            </w:r>
            <w:proofErr w:type="spellEnd"/>
            <w:r w:rsidRPr="00151DA3">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735C3" w:rsidRDefault="003735C3" w:rsidP="00D971D2">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151DA3">
              <w:rPr>
                <w:rFonts w:ascii="Times New Roman" w:hAnsi="Times New Roman" w:cs="Times New Roman"/>
                <w:sz w:val="24"/>
                <w:szCs w:val="24"/>
                <w:lang w:val="uk-UA"/>
              </w:rPr>
              <w:t>Відкриті торги можуть бути відмінені частково (за лотом).</w:t>
            </w:r>
          </w:p>
          <w:p w:rsidR="003735C3" w:rsidRPr="00A103E5" w:rsidRDefault="003735C3" w:rsidP="00D971D2">
            <w:pPr>
              <w:jc w:val="both"/>
              <w:rPr>
                <w:rFonts w:ascii="Times New Roman" w:hAnsi="Times New Roman" w:cs="Times New Roman"/>
                <w:sz w:val="24"/>
                <w:szCs w:val="24"/>
                <w:lang w:val="uk-UA"/>
              </w:rPr>
            </w:pP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3735C3" w:rsidRPr="003C4D94"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p w:rsidR="003735C3" w:rsidRPr="003C4D94" w:rsidRDefault="003735C3" w:rsidP="00D971D2">
            <w:pPr>
              <w:keepNext/>
              <w:keepLines/>
              <w:contextualSpacing/>
              <w:jc w:val="both"/>
              <w:rPr>
                <w:rFonts w:ascii="Times New Roman" w:eastAsia="Times New Roman" w:hAnsi="Times New Roman" w:cs="Times New Roman"/>
                <w:color w:val="000000"/>
                <w:sz w:val="24"/>
                <w:szCs w:val="24"/>
                <w:lang w:eastAsia="ru-RU"/>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3C4D94">
              <w:rPr>
                <w:rFonts w:ascii="Times New Roman" w:eastAsia="Times New Roman" w:hAnsi="Times New Roman" w:cs="Times New Roman"/>
                <w:color w:val="000000"/>
                <w:sz w:val="24"/>
                <w:szCs w:val="24"/>
                <w:lang w:val="uk-UA" w:eastAsia="ru-RU"/>
              </w:rPr>
              <w:lastRenderedPageBreak/>
              <w:t xml:space="preserve">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rsidR="003735C3" w:rsidRPr="00A103E5" w:rsidRDefault="003735C3" w:rsidP="00D971D2">
            <w:pPr>
              <w:jc w:val="both"/>
              <w:rPr>
                <w:rFonts w:ascii="Times New Roman" w:hAnsi="Times New Roman" w:cs="Times New Roman"/>
                <w:sz w:val="24"/>
                <w:szCs w:val="24"/>
                <w:lang w:val="uk-UA"/>
              </w:rPr>
            </w:pPr>
          </w:p>
        </w:tc>
      </w:tr>
      <w:tr w:rsidR="003735C3" w:rsidRPr="00835CEA" w:rsidTr="00D971D2">
        <w:trPr>
          <w:trHeight w:val="69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3735C3" w:rsidRPr="00A103E5" w:rsidRDefault="003735C3" w:rsidP="00D971D2">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3735C3" w:rsidRPr="00A103E5" w:rsidRDefault="003735C3" w:rsidP="00D971D2">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3735C3" w:rsidRPr="00A103E5" w:rsidRDefault="003735C3" w:rsidP="00D971D2">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103E5">
              <w:rPr>
                <w:rFonts w:ascii="Times New Roman" w:hAnsi="Times New Roman" w:cs="Times New Roman"/>
                <w:sz w:val="24"/>
                <w:szCs w:val="24"/>
                <w:lang w:val="uk-UA"/>
              </w:rPr>
              <w:t>Непідписання</w:t>
            </w:r>
            <w:proofErr w:type="spellEnd"/>
            <w:r w:rsidRPr="00A103E5">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w:t>
            </w:r>
            <w:proofErr w:type="spellStart"/>
            <w:r w:rsidRPr="00A103E5">
              <w:rPr>
                <w:rFonts w:ascii="Times New Roman" w:hAnsi="Times New Roman" w:cs="Times New Roman"/>
                <w:sz w:val="24"/>
                <w:szCs w:val="24"/>
                <w:lang w:val="uk-UA"/>
              </w:rPr>
              <w:t>розцінено</w:t>
            </w:r>
            <w:proofErr w:type="spellEnd"/>
            <w:r w:rsidRPr="00A103E5">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b/>
                <w:bCs/>
                <w:i/>
                <w:iCs/>
                <w:color w:val="000000"/>
                <w:sz w:val="24"/>
                <w:szCs w:val="24"/>
                <w:lang w:val="uk-UA" w:eastAsia="ru-RU"/>
              </w:rPr>
              <w:t>6.3.3. Переможець</w:t>
            </w:r>
            <w:r w:rsidRPr="00A103E5">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3735C3" w:rsidRPr="00A103E5" w:rsidRDefault="003735C3" w:rsidP="003735C3">
            <w:pPr>
              <w:pStyle w:val="a4"/>
              <w:keepNext/>
              <w:keepLines/>
              <w:numPr>
                <w:ilvl w:val="0"/>
                <w:numId w:val="3"/>
              </w:numPr>
              <w:spacing w:after="0" w:line="240" w:lineRule="auto"/>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3735C3" w:rsidRPr="00A103E5" w:rsidRDefault="003735C3" w:rsidP="003735C3">
            <w:pPr>
              <w:pStyle w:val="a4"/>
              <w:keepNext/>
              <w:keepLines/>
              <w:numPr>
                <w:ilvl w:val="0"/>
                <w:numId w:val="3"/>
              </w:numPr>
              <w:spacing w:after="0" w:line="240" w:lineRule="auto"/>
              <w:jc w:val="both"/>
              <w:rPr>
                <w:rFonts w:ascii="Times New Roman" w:eastAsia="Times New Roman" w:hAnsi="Times New Roman" w:cs="Times New Roman"/>
                <w:strike/>
                <w:color w:val="000000"/>
                <w:sz w:val="24"/>
                <w:szCs w:val="24"/>
                <w:lang w:val="uk-UA" w:eastAsia="ru-RU"/>
              </w:rPr>
            </w:pPr>
            <w:r w:rsidRPr="00A103E5">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A103E5">
              <w:rPr>
                <w:rFonts w:ascii="Times New Roman" w:hAnsi="Times New Roman" w:cs="Times New Roman"/>
                <w:sz w:val="24"/>
                <w:szCs w:val="24"/>
                <w:lang w:val="uk-UA"/>
              </w:rPr>
              <w:t xml:space="preserve"> на провадження виду господарської діяльності, </w:t>
            </w:r>
            <w:r w:rsidRPr="00A103E5">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3735C3" w:rsidRPr="00525467"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 xml:space="preserve">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E5A7C">
              <w:rPr>
                <w:rFonts w:ascii="Times New Roman" w:eastAsia="Times New Roman" w:hAnsi="Times New Roman" w:cs="Times New Roman"/>
                <w:color w:val="000000"/>
                <w:sz w:val="24"/>
                <w:szCs w:val="24"/>
                <w:lang w:val="uk-UA" w:eastAsia="ru-RU"/>
              </w:rPr>
              <w:t>пропорційно</w:t>
            </w:r>
            <w:proofErr w:type="spellEnd"/>
            <w:r w:rsidRPr="00DE5A7C">
              <w:rPr>
                <w:rFonts w:ascii="Times New Roman" w:eastAsia="Times New Roman" w:hAnsi="Times New Roman" w:cs="Times New Roman"/>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оподаткування – </w:t>
            </w:r>
            <w:proofErr w:type="spellStart"/>
            <w:r w:rsidRPr="00DE5A7C">
              <w:rPr>
                <w:rFonts w:ascii="Times New Roman" w:eastAsia="Times New Roman" w:hAnsi="Times New Roman" w:cs="Times New Roman"/>
                <w:color w:val="000000"/>
                <w:sz w:val="24"/>
                <w:szCs w:val="24"/>
                <w:lang w:val="uk-UA" w:eastAsia="ru-RU"/>
              </w:rPr>
              <w:t>пропорційно</w:t>
            </w:r>
            <w:proofErr w:type="spellEnd"/>
            <w:r w:rsidRPr="00DE5A7C">
              <w:rPr>
                <w:rFonts w:ascii="Times New Roman" w:eastAsia="Times New Roman" w:hAnsi="Times New Roman" w:cs="Times New Roman"/>
                <w:color w:val="000000"/>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DE5A7C">
              <w:rPr>
                <w:rFonts w:ascii="Times New Roman" w:eastAsia="Times New Roman" w:hAnsi="Times New Roman" w:cs="Times New Roman"/>
                <w:color w:val="000000"/>
                <w:sz w:val="24"/>
                <w:szCs w:val="24"/>
                <w:lang w:val="uk-UA" w:eastAsia="ru-RU"/>
              </w:rPr>
              <w:t>пропорційно</w:t>
            </w:r>
            <w:proofErr w:type="spellEnd"/>
            <w:r w:rsidRPr="00DE5A7C">
              <w:rPr>
                <w:rFonts w:ascii="Times New Roman" w:eastAsia="Times New Roman" w:hAnsi="Times New Roman" w:cs="Times New Roman"/>
                <w:color w:val="000000"/>
                <w:sz w:val="24"/>
                <w:szCs w:val="24"/>
                <w:lang w:val="uk-UA" w:eastAsia="ru-RU"/>
              </w:rPr>
              <w:t xml:space="preserve"> до зміни податкового навантаження внаслідок зміни системи оподаткування;</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735C3" w:rsidRDefault="003735C3" w:rsidP="00D971D2">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3735C3" w:rsidRPr="00DE5A7C"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6.4.4</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735C3" w:rsidRPr="00DE5A7C" w:rsidRDefault="003735C3" w:rsidP="00D971D2">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визначення грошового еквівалента зобов’язання в іноземній валюті; </w:t>
            </w:r>
          </w:p>
          <w:p w:rsidR="003735C3" w:rsidRPr="00DE5A7C" w:rsidRDefault="003735C3" w:rsidP="00D971D2">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Pr="00A103E5">
              <w:rPr>
                <w:rFonts w:ascii="Times New Roman" w:eastAsia="Times New Roman" w:hAnsi="Times New Roman" w:cs="Times New Roman"/>
                <w:color w:val="000000"/>
                <w:sz w:val="24"/>
                <w:szCs w:val="24"/>
                <w:lang w:val="uk-UA" w:eastAsia="ru-RU"/>
              </w:rPr>
              <w:t>.</w:t>
            </w:r>
          </w:p>
          <w:p w:rsidR="003735C3"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p w:rsidR="00193E6A" w:rsidRPr="006F5293" w:rsidRDefault="00193E6A" w:rsidP="00D971D2">
            <w:pPr>
              <w:jc w:val="both"/>
              <w:rPr>
                <w:rFonts w:ascii="Times New Roman" w:hAnsi="Times New Roman" w:cs="Times New Roman"/>
                <w:sz w:val="24"/>
                <w:szCs w:val="24"/>
                <w:lang w:val="uk-UA"/>
              </w:rPr>
            </w:pPr>
            <w:r w:rsidRPr="00193E6A">
              <w:rPr>
                <w:rFonts w:ascii="Times New Roman" w:hAnsi="Times New Roman" w:cs="Times New Roman"/>
                <w:sz w:val="24"/>
                <w:szCs w:val="24"/>
              </w:rPr>
              <w:t xml:space="preserve">У </w:t>
            </w:r>
            <w:proofErr w:type="spellStart"/>
            <w:r w:rsidRPr="00193E6A">
              <w:rPr>
                <w:rFonts w:ascii="Times New Roman" w:hAnsi="Times New Roman" w:cs="Times New Roman"/>
                <w:sz w:val="24"/>
                <w:szCs w:val="24"/>
              </w:rPr>
              <w:t>разі</w:t>
            </w:r>
            <w:proofErr w:type="spellEnd"/>
            <w:r w:rsidRPr="00193E6A">
              <w:rPr>
                <w:rFonts w:ascii="Times New Roman" w:hAnsi="Times New Roman" w:cs="Times New Roman"/>
                <w:sz w:val="24"/>
                <w:szCs w:val="24"/>
              </w:rPr>
              <w:t xml:space="preserve"> коли </w:t>
            </w:r>
            <w:proofErr w:type="spellStart"/>
            <w:r w:rsidRPr="00193E6A">
              <w:rPr>
                <w:rFonts w:ascii="Times New Roman" w:hAnsi="Times New Roman" w:cs="Times New Roman"/>
                <w:sz w:val="24"/>
                <w:szCs w:val="24"/>
              </w:rPr>
              <w:t>учасник</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процедури</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закупівлі</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стає</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переможцем</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кількох</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або</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всіх</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лотів</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замовник</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може</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укласти</w:t>
            </w:r>
            <w:proofErr w:type="spellEnd"/>
            <w:r w:rsidRPr="00193E6A">
              <w:rPr>
                <w:rFonts w:ascii="Times New Roman" w:hAnsi="Times New Roman" w:cs="Times New Roman"/>
                <w:sz w:val="24"/>
                <w:szCs w:val="24"/>
              </w:rPr>
              <w:t xml:space="preserve"> один </w:t>
            </w:r>
            <w:proofErr w:type="spellStart"/>
            <w:r w:rsidRPr="00193E6A">
              <w:rPr>
                <w:rFonts w:ascii="Times New Roman" w:hAnsi="Times New Roman" w:cs="Times New Roman"/>
                <w:sz w:val="24"/>
                <w:szCs w:val="24"/>
              </w:rPr>
              <w:t>договір</w:t>
            </w:r>
            <w:proofErr w:type="spellEnd"/>
            <w:r w:rsidRPr="00193E6A">
              <w:rPr>
                <w:rFonts w:ascii="Times New Roman" w:hAnsi="Times New Roman" w:cs="Times New Roman"/>
                <w:sz w:val="24"/>
                <w:szCs w:val="24"/>
              </w:rPr>
              <w:t xml:space="preserve"> про </w:t>
            </w:r>
            <w:proofErr w:type="spellStart"/>
            <w:r w:rsidRPr="00193E6A">
              <w:rPr>
                <w:rFonts w:ascii="Times New Roman" w:hAnsi="Times New Roman" w:cs="Times New Roman"/>
                <w:sz w:val="24"/>
                <w:szCs w:val="24"/>
              </w:rPr>
              <w:t>закупівлю</w:t>
            </w:r>
            <w:proofErr w:type="spellEnd"/>
            <w:r w:rsidRPr="00193E6A">
              <w:rPr>
                <w:rFonts w:ascii="Times New Roman" w:hAnsi="Times New Roman" w:cs="Times New Roman"/>
                <w:sz w:val="24"/>
                <w:szCs w:val="24"/>
              </w:rPr>
              <w:t xml:space="preserve"> </w:t>
            </w:r>
            <w:r w:rsidR="006F5293">
              <w:rPr>
                <w:rFonts w:ascii="Times New Roman" w:hAnsi="Times New Roman" w:cs="Times New Roman"/>
                <w:sz w:val="24"/>
                <w:szCs w:val="24"/>
              </w:rPr>
              <w:t xml:space="preserve">з </w:t>
            </w:r>
            <w:proofErr w:type="spellStart"/>
            <w:r w:rsidR="006F5293">
              <w:rPr>
                <w:rFonts w:ascii="Times New Roman" w:hAnsi="Times New Roman" w:cs="Times New Roman"/>
                <w:sz w:val="24"/>
                <w:szCs w:val="24"/>
              </w:rPr>
              <w:t>переможцем</w:t>
            </w:r>
            <w:proofErr w:type="spellEnd"/>
            <w:r w:rsidR="006F5293">
              <w:rPr>
                <w:rFonts w:ascii="Times New Roman" w:hAnsi="Times New Roman" w:cs="Times New Roman"/>
                <w:sz w:val="24"/>
                <w:szCs w:val="24"/>
              </w:rPr>
              <w:t xml:space="preserve">, </w:t>
            </w:r>
            <w:proofErr w:type="spellStart"/>
            <w:r w:rsidR="006F5293">
              <w:rPr>
                <w:rFonts w:ascii="Times New Roman" w:hAnsi="Times New Roman" w:cs="Times New Roman"/>
                <w:sz w:val="24"/>
                <w:szCs w:val="24"/>
              </w:rPr>
              <w:t>об’єднавши</w:t>
            </w:r>
            <w:proofErr w:type="spellEnd"/>
            <w:r w:rsidR="006F5293">
              <w:rPr>
                <w:rFonts w:ascii="Times New Roman" w:hAnsi="Times New Roman" w:cs="Times New Roman"/>
                <w:sz w:val="24"/>
                <w:szCs w:val="24"/>
              </w:rPr>
              <w:t xml:space="preserve"> </w:t>
            </w:r>
            <w:proofErr w:type="spellStart"/>
            <w:r w:rsidR="006F5293">
              <w:rPr>
                <w:rFonts w:ascii="Times New Roman" w:hAnsi="Times New Roman" w:cs="Times New Roman"/>
                <w:sz w:val="24"/>
                <w:szCs w:val="24"/>
              </w:rPr>
              <w:t>лоти</w:t>
            </w:r>
            <w:proofErr w:type="spellEnd"/>
            <w:r w:rsidR="006F5293">
              <w:rPr>
                <w:rFonts w:ascii="Times New Roman" w:hAnsi="Times New Roman" w:cs="Times New Roman"/>
                <w:sz w:val="24"/>
                <w:szCs w:val="24"/>
              </w:rPr>
              <w:t>.</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103E5">
              <w:rPr>
                <w:rFonts w:ascii="Times New Roman" w:eastAsia="Times New Roman" w:hAnsi="Times New Roman" w:cs="Times New Roman"/>
                <w:color w:val="000000"/>
                <w:sz w:val="24"/>
                <w:szCs w:val="24"/>
                <w:lang w:val="uk-UA" w:eastAsia="ru-RU"/>
              </w:rPr>
              <w:t>неукладення</w:t>
            </w:r>
            <w:proofErr w:type="spellEnd"/>
            <w:r w:rsidRPr="00A103E5">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 тенд</w:t>
            </w:r>
            <w:r>
              <w:rPr>
                <w:rFonts w:ascii="Times New Roman" w:eastAsia="Times New Roman" w:hAnsi="Times New Roman" w:cs="Times New Roman"/>
                <w:color w:val="000000"/>
                <w:sz w:val="24"/>
                <w:szCs w:val="24"/>
                <w:lang w:val="uk-UA" w:eastAsia="ru-RU"/>
              </w:rPr>
              <w:t xml:space="preserve">ерну пропозицію такого учасника. </w:t>
            </w:r>
            <w:r w:rsidRPr="00DE5A7C">
              <w:rPr>
                <w:rFonts w:ascii="Times New Roman" w:eastAsia="Times New Roman" w:hAnsi="Times New Roman" w:cs="Times New Roman"/>
                <w:color w:val="000000"/>
                <w:sz w:val="24"/>
                <w:szCs w:val="24"/>
                <w:lang w:val="uk-UA"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Pr>
                <w:rFonts w:ascii="Times New Roman" w:eastAsia="Times New Roman" w:hAnsi="Times New Roman" w:cs="Times New Roman"/>
                <w:color w:val="000000"/>
                <w:sz w:val="24"/>
                <w:szCs w:val="24"/>
                <w:lang w:val="uk-UA" w:eastAsia="ru-RU"/>
              </w:rPr>
              <w:t>О</w:t>
            </w:r>
            <w:r w:rsidRPr="00DE5A7C">
              <w:rPr>
                <w:rFonts w:ascii="Times New Roman" w:eastAsia="Times New Roman" w:hAnsi="Times New Roman" w:cs="Times New Roman"/>
                <w:color w:val="000000"/>
                <w:sz w:val="24"/>
                <w:szCs w:val="24"/>
                <w:lang w:val="uk-UA" w:eastAsia="ru-RU"/>
              </w:rPr>
              <w:t>собливостями</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 </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3735C3" w:rsidRPr="00A103E5" w:rsidRDefault="003735C3" w:rsidP="00D971D2">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3735C3" w:rsidRPr="009E60C4" w:rsidRDefault="003735C3" w:rsidP="003735C3">
      <w:pPr>
        <w:rPr>
          <w:lang w:val="uk-UA"/>
        </w:rPr>
      </w:pPr>
    </w:p>
    <w:p w:rsidR="003735C3" w:rsidRDefault="003735C3" w:rsidP="003735C3"/>
    <w:p w:rsidR="003735C3" w:rsidRDefault="003735C3" w:rsidP="003735C3"/>
    <w:p w:rsidR="003735C3" w:rsidRDefault="003735C3" w:rsidP="003735C3"/>
    <w:p w:rsidR="00277A36" w:rsidRDefault="00277A36"/>
    <w:sectPr w:rsidR="00277A36" w:rsidSect="009E60C4">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C3"/>
    <w:rsid w:val="00193E6A"/>
    <w:rsid w:val="00277A36"/>
    <w:rsid w:val="003735C3"/>
    <w:rsid w:val="003F2316"/>
    <w:rsid w:val="006F5293"/>
    <w:rsid w:val="00835CEA"/>
    <w:rsid w:val="00966BDD"/>
    <w:rsid w:val="00A34FEA"/>
    <w:rsid w:val="00EA2B09"/>
    <w:rsid w:val="00F26E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98358"/>
  <w15:docId w15:val="{9EF07ADA-F435-4869-9308-D8C841FF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5C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35C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3735C3"/>
    <w:pPr>
      <w:ind w:left="720"/>
      <w:contextualSpacing/>
    </w:pPr>
  </w:style>
  <w:style w:type="character" w:styleId="a5">
    <w:name w:val="Hyperlink"/>
    <w:basedOn w:val="a0"/>
    <w:uiPriority w:val="99"/>
    <w:unhideWhenUsed/>
    <w:rsid w:val="003735C3"/>
    <w:rPr>
      <w:color w:val="0000FF" w:themeColor="hyperlink"/>
      <w:u w:val="single"/>
    </w:rPr>
  </w:style>
  <w:style w:type="paragraph" w:customStyle="1" w:styleId="--14">
    <w:name w:val="ЕТС-ОТ(Ц-Ж)14"/>
    <w:basedOn w:val="a"/>
    <w:qFormat/>
    <w:rsid w:val="003735C3"/>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3735C3"/>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3735C3"/>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3735C3"/>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3735C3"/>
  </w:style>
  <w:style w:type="paragraph" w:customStyle="1" w:styleId="Standard">
    <w:name w:val="Standard"/>
    <w:rsid w:val="003735C3"/>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61984">
      <w:bodyDiv w:val="1"/>
      <w:marLeft w:val="0"/>
      <w:marRight w:val="0"/>
      <w:marTop w:val="0"/>
      <w:marBottom w:val="0"/>
      <w:divBdr>
        <w:top w:val="none" w:sz="0" w:space="0" w:color="auto"/>
        <w:left w:val="none" w:sz="0" w:space="0" w:color="auto"/>
        <w:bottom w:val="none" w:sz="0" w:space="0" w:color="auto"/>
        <w:right w:val="none" w:sz="0" w:space="0" w:color="auto"/>
      </w:divBdr>
    </w:div>
    <w:div w:id="297952108">
      <w:bodyDiv w:val="1"/>
      <w:marLeft w:val="0"/>
      <w:marRight w:val="0"/>
      <w:marTop w:val="0"/>
      <w:marBottom w:val="0"/>
      <w:divBdr>
        <w:top w:val="none" w:sz="0" w:space="0" w:color="auto"/>
        <w:left w:val="none" w:sz="0" w:space="0" w:color="auto"/>
        <w:bottom w:val="none" w:sz="0" w:space="0" w:color="auto"/>
        <w:right w:val="none" w:sz="0" w:space="0" w:color="auto"/>
      </w:divBdr>
    </w:div>
    <w:div w:id="1166897714">
      <w:bodyDiv w:val="1"/>
      <w:marLeft w:val="0"/>
      <w:marRight w:val="0"/>
      <w:marTop w:val="0"/>
      <w:marBottom w:val="0"/>
      <w:divBdr>
        <w:top w:val="none" w:sz="0" w:space="0" w:color="auto"/>
        <w:left w:val="none" w:sz="0" w:space="0" w:color="auto"/>
        <w:bottom w:val="none" w:sz="0" w:space="0" w:color="auto"/>
        <w:right w:val="none" w:sz="0" w:space="0" w:color="auto"/>
      </w:divBdr>
    </w:div>
    <w:div w:id="1860971300">
      <w:bodyDiv w:val="1"/>
      <w:marLeft w:val="0"/>
      <w:marRight w:val="0"/>
      <w:marTop w:val="0"/>
      <w:marBottom w:val="0"/>
      <w:divBdr>
        <w:top w:val="none" w:sz="0" w:space="0" w:color="auto"/>
        <w:left w:val="none" w:sz="0" w:space="0" w:color="auto"/>
        <w:bottom w:val="none" w:sz="0" w:space="0" w:color="auto"/>
        <w:right w:val="none" w:sz="0" w:space="0" w:color="auto"/>
      </w:divBdr>
    </w:div>
    <w:div w:id="1991058160">
      <w:bodyDiv w:val="1"/>
      <w:marLeft w:val="0"/>
      <w:marRight w:val="0"/>
      <w:marTop w:val="0"/>
      <w:marBottom w:val="0"/>
      <w:divBdr>
        <w:top w:val="none" w:sz="0" w:space="0" w:color="auto"/>
        <w:left w:val="none" w:sz="0" w:space="0" w:color="auto"/>
        <w:bottom w:val="none" w:sz="0" w:space="0" w:color="auto"/>
        <w:right w:val="none" w:sz="0" w:space="0" w:color="auto"/>
      </w:divBdr>
    </w:div>
    <w:div w:id="206860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hyperlink" Target="https://zakon.rada.gov.ua/laws/show/2155-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8533</Words>
  <Characters>48639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12</cp:revision>
  <dcterms:created xsi:type="dcterms:W3CDTF">2023-01-03T08:12:00Z</dcterms:created>
  <dcterms:modified xsi:type="dcterms:W3CDTF">2023-01-08T20:15:00Z</dcterms:modified>
</cp:coreProperties>
</file>