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0"/>
        <w:tblW w:w="4820" w:type="dxa"/>
        <w:tblInd w:w="5245" w:type="dxa"/>
        <w:tblLayout w:type="fixed"/>
        <w:tblLook w:val="01E0" w:firstRow="1" w:lastRow="1" w:firstColumn="1" w:lastColumn="1" w:noHBand="0" w:noVBand="0"/>
      </w:tblPr>
      <w:tblGrid>
        <w:gridCol w:w="4820"/>
      </w:tblGrid>
      <w:tr w:rsidR="00086D01" w:rsidRPr="004E2E12" w14:paraId="5D6B328B" w14:textId="77777777" w:rsidTr="00974376">
        <w:trPr>
          <w:trHeight w:val="297"/>
        </w:trPr>
        <w:tc>
          <w:tcPr>
            <w:tcW w:w="4820" w:type="dxa"/>
          </w:tcPr>
          <w:p w14:paraId="6D22718D" w14:textId="38386A53" w:rsidR="00086D01" w:rsidRPr="004E2E12" w:rsidRDefault="00086D01" w:rsidP="00974376">
            <w:pPr>
              <w:spacing w:line="244" w:lineRule="exact"/>
              <w:ind w:left="200"/>
              <w:rPr>
                <w:rFonts w:ascii="Times New Roman" w:hAnsi="Times New Roman"/>
              </w:rPr>
            </w:pPr>
            <w:bookmarkStart w:id="0" w:name="_GoBack"/>
            <w:bookmarkEnd w:id="0"/>
            <w:r w:rsidRPr="004E2E12">
              <w:rPr>
                <w:rFonts w:ascii="Times New Roman" w:hAnsi="Times New Roman"/>
              </w:rPr>
              <w:t>ЗАТВЕРДЖЕНО</w:t>
            </w:r>
          </w:p>
        </w:tc>
      </w:tr>
      <w:tr w:rsidR="00086D01" w:rsidRPr="004E2E12" w14:paraId="6657F52A" w14:textId="77777777" w:rsidTr="00974376">
        <w:trPr>
          <w:trHeight w:val="1817"/>
        </w:trPr>
        <w:tc>
          <w:tcPr>
            <w:tcW w:w="4820" w:type="dxa"/>
          </w:tcPr>
          <w:p w14:paraId="747EF64E" w14:textId="77777777" w:rsidR="00086D01" w:rsidRPr="00086D01" w:rsidRDefault="00086D01" w:rsidP="00974376">
            <w:pPr>
              <w:spacing w:before="44"/>
              <w:ind w:left="200"/>
              <w:rPr>
                <w:rFonts w:ascii="Times New Roman" w:hAnsi="Times New Roman"/>
                <w:lang w:val="uk-UA"/>
              </w:rPr>
            </w:pPr>
            <w:r w:rsidRPr="00086D01">
              <w:rPr>
                <w:rFonts w:ascii="Times New Roman" w:hAnsi="Times New Roman"/>
                <w:lang w:val="uk-UA"/>
              </w:rPr>
              <w:t>Протоколом</w:t>
            </w:r>
            <w:r w:rsidRPr="00086D01">
              <w:rPr>
                <w:rFonts w:ascii="Times New Roman" w:hAnsi="Times New Roman"/>
                <w:spacing w:val="51"/>
                <w:lang w:val="uk-UA"/>
              </w:rPr>
              <w:t xml:space="preserve"> </w:t>
            </w:r>
            <w:r w:rsidRPr="00086D01">
              <w:rPr>
                <w:rFonts w:ascii="Times New Roman" w:hAnsi="Times New Roman"/>
                <w:lang w:val="uk-UA"/>
              </w:rPr>
              <w:t>уповноваженої</w:t>
            </w:r>
            <w:r w:rsidRPr="00086D01">
              <w:rPr>
                <w:rFonts w:ascii="Times New Roman" w:hAnsi="Times New Roman"/>
                <w:spacing w:val="-2"/>
                <w:lang w:val="uk-UA"/>
              </w:rPr>
              <w:t xml:space="preserve"> </w:t>
            </w:r>
            <w:r w:rsidRPr="00086D01">
              <w:rPr>
                <w:rFonts w:ascii="Times New Roman" w:hAnsi="Times New Roman"/>
                <w:lang w:val="uk-UA"/>
              </w:rPr>
              <w:t>особи</w:t>
            </w:r>
          </w:p>
          <w:p w14:paraId="707B03C8" w14:textId="77777777" w:rsidR="00B00468" w:rsidRDefault="00086D01" w:rsidP="00974376">
            <w:pPr>
              <w:spacing w:before="1"/>
              <w:ind w:left="200" w:right="181"/>
              <w:rPr>
                <w:rFonts w:ascii="Times New Roman" w:hAnsi="Times New Roman"/>
                <w:lang w:val="uk-UA"/>
              </w:rPr>
            </w:pPr>
            <w:r w:rsidRPr="00086D01">
              <w:rPr>
                <w:rFonts w:ascii="Times New Roman" w:hAnsi="Times New Roman"/>
                <w:lang w:val="uk-UA"/>
              </w:rPr>
              <w:t xml:space="preserve">управління освіти Святошинської районної </w:t>
            </w:r>
          </w:p>
          <w:p w14:paraId="45BBF92F" w14:textId="3CFDD256" w:rsidR="00086D01" w:rsidRPr="00086D01" w:rsidRDefault="00086D01" w:rsidP="00974376">
            <w:pPr>
              <w:spacing w:before="1"/>
              <w:ind w:left="200" w:right="181"/>
              <w:rPr>
                <w:rFonts w:ascii="Times New Roman" w:hAnsi="Times New Roman"/>
                <w:lang w:val="uk-UA"/>
              </w:rPr>
            </w:pPr>
            <w:r w:rsidRPr="00086D01">
              <w:rPr>
                <w:rFonts w:ascii="Times New Roman" w:hAnsi="Times New Roman"/>
                <w:lang w:val="uk-UA"/>
              </w:rPr>
              <w:t>в місті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86D01">
              <w:rPr>
                <w:rFonts w:ascii="Times New Roman" w:hAnsi="Times New Roman"/>
                <w:spacing w:val="-52"/>
                <w:lang w:val="uk-UA"/>
              </w:rPr>
              <w:t xml:space="preserve"> </w:t>
            </w:r>
            <w:r w:rsidRPr="00086D01">
              <w:rPr>
                <w:rFonts w:ascii="Times New Roman" w:hAnsi="Times New Roman"/>
                <w:lang w:val="uk-UA"/>
              </w:rPr>
              <w:t>Києві державної</w:t>
            </w:r>
            <w:r w:rsidRPr="00086D01">
              <w:rPr>
                <w:rFonts w:ascii="Times New Roman" w:hAnsi="Times New Roman"/>
                <w:spacing w:val="1"/>
                <w:lang w:val="uk-UA"/>
              </w:rPr>
              <w:t xml:space="preserve"> </w:t>
            </w:r>
            <w:r w:rsidRPr="00086D01">
              <w:rPr>
                <w:rFonts w:ascii="Times New Roman" w:hAnsi="Times New Roman"/>
                <w:lang w:val="uk-UA"/>
              </w:rPr>
              <w:t>адміністрації</w:t>
            </w:r>
          </w:p>
          <w:p w14:paraId="57535AD0" w14:textId="1C15A0EE" w:rsidR="00086D01" w:rsidRPr="00423D84" w:rsidRDefault="00086D01" w:rsidP="00974376">
            <w:pPr>
              <w:spacing w:before="1"/>
              <w:ind w:left="200" w:right="1096"/>
              <w:rPr>
                <w:rFonts w:ascii="Times New Roman" w:hAnsi="Times New Roman"/>
                <w:lang w:val="uk-UA"/>
              </w:rPr>
            </w:pPr>
            <w:r w:rsidRPr="00423D84">
              <w:rPr>
                <w:rFonts w:ascii="Times New Roman" w:hAnsi="Times New Roman"/>
                <w:lang w:val="uk-UA"/>
              </w:rPr>
              <w:t xml:space="preserve">№ </w:t>
            </w:r>
            <w:r w:rsidR="00857717">
              <w:rPr>
                <w:rFonts w:ascii="Times New Roman" w:hAnsi="Times New Roman"/>
                <w:spacing w:val="1"/>
                <w:lang w:val="uk-UA"/>
              </w:rPr>
              <w:t>1</w:t>
            </w:r>
            <w:r w:rsidR="00423D84">
              <w:rPr>
                <w:rFonts w:ascii="Times New Roman" w:hAnsi="Times New Roman"/>
                <w:spacing w:val="1"/>
                <w:lang w:val="uk-UA"/>
              </w:rPr>
              <w:t>61</w:t>
            </w:r>
            <w:r w:rsidRPr="00423D84">
              <w:rPr>
                <w:rFonts w:ascii="Times New Roman" w:hAnsi="Times New Roman"/>
                <w:spacing w:val="1"/>
                <w:lang w:val="uk-UA"/>
              </w:rPr>
              <w:t xml:space="preserve"> </w:t>
            </w:r>
            <w:r w:rsidRPr="00423D84">
              <w:rPr>
                <w:rFonts w:ascii="Times New Roman" w:hAnsi="Times New Roman"/>
                <w:lang w:val="uk-UA"/>
              </w:rPr>
              <w:t>від</w:t>
            </w:r>
            <w:r w:rsidR="002A24BB" w:rsidRPr="00423D84">
              <w:rPr>
                <w:rFonts w:ascii="Times New Roman" w:hAnsi="Times New Roman"/>
                <w:spacing w:val="1"/>
                <w:lang w:val="uk-UA"/>
              </w:rPr>
              <w:t xml:space="preserve"> </w:t>
            </w:r>
            <w:r w:rsidR="00423D84">
              <w:rPr>
                <w:rFonts w:ascii="Times New Roman" w:hAnsi="Times New Roman"/>
                <w:lang w:val="uk-UA"/>
              </w:rPr>
              <w:t>16</w:t>
            </w:r>
            <w:r w:rsidR="002A24BB" w:rsidRPr="00423D84">
              <w:rPr>
                <w:rFonts w:ascii="Times New Roman" w:hAnsi="Times New Roman"/>
                <w:lang w:val="uk-UA"/>
              </w:rPr>
              <w:t xml:space="preserve"> </w:t>
            </w:r>
            <w:r w:rsidR="00857717" w:rsidRPr="00423D84">
              <w:rPr>
                <w:rFonts w:ascii="Times New Roman" w:hAnsi="Times New Roman"/>
                <w:lang w:val="uk-UA"/>
              </w:rPr>
              <w:t>квітня</w:t>
            </w:r>
            <w:r w:rsidRPr="00423D84">
              <w:rPr>
                <w:rFonts w:ascii="Times New Roman" w:hAnsi="Times New Roman"/>
                <w:lang w:val="uk-UA"/>
              </w:rPr>
              <w:t xml:space="preserve"> 202</w:t>
            </w:r>
            <w:r w:rsidR="002A24BB" w:rsidRPr="00423D84">
              <w:rPr>
                <w:rFonts w:ascii="Times New Roman" w:hAnsi="Times New Roman"/>
                <w:lang w:val="uk-UA"/>
              </w:rPr>
              <w:t>4</w:t>
            </w:r>
            <w:r w:rsidRPr="00423D84">
              <w:rPr>
                <w:rFonts w:ascii="Times New Roman" w:hAnsi="Times New Roman"/>
                <w:lang w:val="uk-UA"/>
              </w:rPr>
              <w:t xml:space="preserve"> р.</w:t>
            </w:r>
            <w:r w:rsidRPr="00423D84">
              <w:rPr>
                <w:rFonts w:ascii="Times New Roman" w:hAnsi="Times New Roman"/>
                <w:spacing w:val="-52"/>
                <w:lang w:val="uk-UA"/>
              </w:rPr>
              <w:t xml:space="preserve"> </w:t>
            </w:r>
            <w:r w:rsidRPr="00423D84">
              <w:rPr>
                <w:rFonts w:ascii="Times New Roman" w:hAnsi="Times New Roman"/>
                <w:lang w:val="uk-UA"/>
              </w:rPr>
              <w:t>уповноважена</w:t>
            </w:r>
            <w:r w:rsidRPr="00423D84">
              <w:rPr>
                <w:rFonts w:ascii="Times New Roman" w:hAnsi="Times New Roman"/>
                <w:spacing w:val="-1"/>
                <w:lang w:val="uk-UA"/>
              </w:rPr>
              <w:t xml:space="preserve"> </w:t>
            </w:r>
            <w:r w:rsidRPr="00423D84">
              <w:rPr>
                <w:rFonts w:ascii="Times New Roman" w:hAnsi="Times New Roman"/>
                <w:lang w:val="uk-UA"/>
              </w:rPr>
              <w:t>особа</w:t>
            </w:r>
          </w:p>
          <w:p w14:paraId="33CFB621" w14:textId="77777777" w:rsidR="00086D01" w:rsidRPr="00423D84" w:rsidRDefault="00086D01" w:rsidP="00974376">
            <w:pPr>
              <w:spacing w:before="1"/>
              <w:ind w:left="200" w:right="1096"/>
              <w:rPr>
                <w:rFonts w:ascii="Times New Roman" w:hAnsi="Times New Roman"/>
                <w:lang w:val="uk-UA"/>
              </w:rPr>
            </w:pPr>
            <w:r w:rsidRPr="00423D84">
              <w:rPr>
                <w:rFonts w:ascii="Times New Roman" w:hAnsi="Times New Roman"/>
                <w:b/>
                <w:sz w:val="21"/>
                <w:lang w:val="uk-UA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1"/>
                <w:lang w:val="uk-UA"/>
              </w:rPr>
              <w:t xml:space="preserve"> </w:t>
            </w:r>
            <w:r w:rsidRPr="00423D84">
              <w:rPr>
                <w:rFonts w:ascii="Times New Roman" w:hAnsi="Times New Roman"/>
                <w:b/>
                <w:sz w:val="21"/>
                <w:lang w:val="uk-UA"/>
              </w:rPr>
              <w:t xml:space="preserve">                    </w:t>
            </w:r>
            <w:r w:rsidRPr="00423D84">
              <w:rPr>
                <w:rFonts w:ascii="Times New Roman" w:hAnsi="Times New Roman"/>
                <w:sz w:val="21"/>
                <w:lang w:val="uk-UA"/>
              </w:rPr>
              <w:t>Ілинич</w:t>
            </w:r>
            <w:r>
              <w:rPr>
                <w:rFonts w:ascii="Times New Roman" w:hAnsi="Times New Roman"/>
                <w:sz w:val="21"/>
                <w:lang w:val="uk-UA"/>
              </w:rPr>
              <w:t xml:space="preserve">  </w:t>
            </w:r>
            <w:r w:rsidRPr="00423D84">
              <w:rPr>
                <w:rFonts w:ascii="Times New Roman" w:hAnsi="Times New Roman"/>
                <w:sz w:val="21"/>
                <w:lang w:val="uk-UA"/>
              </w:rPr>
              <w:t>М.П.</w:t>
            </w:r>
          </w:p>
          <w:p w14:paraId="428ADE4A" w14:textId="77777777" w:rsidR="00086D01" w:rsidRPr="004E2E12" w:rsidRDefault="00086D01" w:rsidP="00974376">
            <w:pPr>
              <w:spacing w:line="20" w:lineRule="exact"/>
              <w:ind w:left="195"/>
              <w:rPr>
                <w:rFonts w:ascii="Times New Roman" w:hAnsi="Times New Roman"/>
                <w:sz w:val="2"/>
              </w:rPr>
            </w:pPr>
            <w:r w:rsidRPr="004E2E12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652D83" wp14:editId="5F8FF1F3">
                      <wp:extent cx="2376170" cy="5715"/>
                      <wp:effectExtent l="8890" t="5715" r="5715" b="7620"/>
                      <wp:docPr id="164824173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6170" cy="5715"/>
                                <a:chOff x="0" y="0"/>
                                <a:chExt cx="3742" cy="9"/>
                              </a:xfrm>
                            </wpg:grpSpPr>
                            <wps:wsp>
                              <wps:cNvPr id="116595355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7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786BA7" id="Group 11" o:spid="_x0000_s1026" style="width:187.1pt;height:.45pt;mso-position-horizontal-relative:char;mso-position-vertical-relative:line" coordsize="37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">
                      <v:line id="Line 12" o:spid="_x0000_s1027" style="position:absolute;visibility:visible;mso-wrap-style:square" from="0,4" to="374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" strokeweight=".15578mm"/>
                      <w10:anchorlock/>
                    </v:group>
                  </w:pict>
                </mc:Fallback>
              </mc:AlternateContent>
            </w:r>
          </w:p>
          <w:p w14:paraId="647E8F9A" w14:textId="77777777" w:rsidR="00086D01" w:rsidRPr="004E2E12" w:rsidRDefault="00086D01" w:rsidP="00974376">
            <w:pPr>
              <w:spacing w:line="221" w:lineRule="exact"/>
              <w:ind w:right="538"/>
              <w:jc w:val="right"/>
              <w:rPr>
                <w:rFonts w:ascii="Times New Roman" w:hAnsi="Times New Roman"/>
              </w:rPr>
            </w:pPr>
          </w:p>
        </w:tc>
      </w:tr>
    </w:tbl>
    <w:p w14:paraId="0BA83B4C" w14:textId="77777777" w:rsidR="00086D01" w:rsidRDefault="00086D01" w:rsidP="0090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8863B" w14:textId="77777777" w:rsidR="00086D01" w:rsidRDefault="00086D01" w:rsidP="0090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C06B3" w14:textId="75B1B7E7" w:rsidR="00637106" w:rsidRPr="00E4734E" w:rsidRDefault="0001727D" w:rsidP="0090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34E">
        <w:rPr>
          <w:rFonts w:ascii="Times New Roman" w:hAnsi="Times New Roman" w:cs="Times New Roman"/>
          <w:b/>
          <w:sz w:val="24"/>
          <w:szCs w:val="24"/>
        </w:rPr>
        <w:t>Перелік змін</w:t>
      </w:r>
      <w:r w:rsidR="00F65057" w:rsidRPr="00E4734E">
        <w:rPr>
          <w:rFonts w:ascii="Times New Roman" w:hAnsi="Times New Roman" w:cs="Times New Roman"/>
          <w:b/>
          <w:sz w:val="24"/>
          <w:szCs w:val="24"/>
        </w:rPr>
        <w:t xml:space="preserve"> від </w:t>
      </w:r>
      <w:r w:rsidR="00423D84">
        <w:rPr>
          <w:rFonts w:ascii="Times New Roman" w:hAnsi="Times New Roman" w:cs="Times New Roman"/>
          <w:b/>
          <w:sz w:val="24"/>
          <w:szCs w:val="24"/>
        </w:rPr>
        <w:t>16</w:t>
      </w:r>
      <w:r w:rsidR="00F65057" w:rsidRPr="00E4734E">
        <w:rPr>
          <w:rFonts w:ascii="Times New Roman" w:hAnsi="Times New Roman" w:cs="Times New Roman"/>
          <w:b/>
          <w:sz w:val="24"/>
          <w:szCs w:val="24"/>
        </w:rPr>
        <w:t>.</w:t>
      </w:r>
      <w:r w:rsidR="00857717" w:rsidRPr="00E4734E">
        <w:rPr>
          <w:rFonts w:ascii="Times New Roman" w:hAnsi="Times New Roman" w:cs="Times New Roman"/>
          <w:b/>
          <w:sz w:val="24"/>
          <w:szCs w:val="24"/>
        </w:rPr>
        <w:t>04</w:t>
      </w:r>
      <w:r w:rsidR="00A566BF" w:rsidRPr="00E4734E">
        <w:rPr>
          <w:rFonts w:ascii="Times New Roman" w:hAnsi="Times New Roman" w:cs="Times New Roman"/>
          <w:b/>
          <w:sz w:val="24"/>
          <w:szCs w:val="24"/>
        </w:rPr>
        <w:t>.</w:t>
      </w:r>
      <w:r w:rsidR="00F65057" w:rsidRPr="00E4734E">
        <w:rPr>
          <w:rFonts w:ascii="Times New Roman" w:hAnsi="Times New Roman" w:cs="Times New Roman"/>
          <w:b/>
          <w:sz w:val="24"/>
          <w:szCs w:val="24"/>
        </w:rPr>
        <w:t>2</w:t>
      </w:r>
      <w:r w:rsidR="002A24BB" w:rsidRPr="00E4734E">
        <w:rPr>
          <w:rFonts w:ascii="Times New Roman" w:hAnsi="Times New Roman" w:cs="Times New Roman"/>
          <w:b/>
          <w:sz w:val="24"/>
          <w:szCs w:val="24"/>
        </w:rPr>
        <w:t>4</w:t>
      </w:r>
      <w:r w:rsidR="00F65057" w:rsidRPr="00E4734E">
        <w:rPr>
          <w:rFonts w:ascii="Times New Roman" w:hAnsi="Times New Roman" w:cs="Times New Roman"/>
          <w:b/>
          <w:sz w:val="24"/>
          <w:szCs w:val="24"/>
        </w:rPr>
        <w:t xml:space="preserve"> до закупівлі</w:t>
      </w:r>
    </w:p>
    <w:p w14:paraId="0BAD51CA" w14:textId="13BE7899" w:rsidR="003C57AB" w:rsidRPr="00E4734E" w:rsidRDefault="008D0663" w:rsidP="00F65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F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Поточний ремонт (заміна вікон, пошкоджених внаслідок воєнних дій) у закладі дошкільної освіти (ясла-садок) №463 за </w:t>
      </w:r>
      <w:proofErr w:type="spellStart"/>
      <w:r w:rsidRPr="00197F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адресою</w:t>
      </w:r>
      <w:proofErr w:type="spellEnd"/>
      <w:r w:rsidRPr="00197F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: вул. Академіка </w:t>
      </w:r>
      <w:proofErr w:type="spellStart"/>
      <w:r w:rsidRPr="00197F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Доброхотова</w:t>
      </w:r>
      <w:proofErr w:type="spellEnd"/>
      <w:r w:rsidRPr="00197F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 24-А у Святошинському районі міста Києва (код ДК 021:2015 45450000-6 - Інші завершальні будівельні роботи)</w:t>
      </w:r>
      <w:r w:rsidRPr="00197FBB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197FBB">
        <w:rPr>
          <w:rFonts w:ascii="Times New Roman" w:hAnsi="Times New Roman" w:cs="Times New Roman"/>
          <w:sz w:val="24"/>
          <w:szCs w:val="24"/>
        </w:rPr>
        <w:t xml:space="preserve"> ідентифікатор закупівлі </w:t>
      </w:r>
      <w:hyperlink r:id="rId5" w:tgtFrame="_blank" w:tooltip="Оголошення на порталі Уповноваженого органу" w:history="1">
        <w:r w:rsidRPr="00197FBB">
          <w:rPr>
            <w:rFonts w:ascii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uk-UA"/>
          </w:rPr>
          <w:t>UA-2024-04-11-010217-a</w:t>
        </w:r>
      </w:hyperlink>
      <w:r w:rsidR="00F65057" w:rsidRPr="00E4734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B2C41FF" w14:textId="32C6632C" w:rsidR="000F309B" w:rsidRPr="00E4734E" w:rsidRDefault="002A24BB" w:rsidP="002A24B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473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04AFA" w14:textId="002B4BE1" w:rsidR="003C57AB" w:rsidRPr="00E4734E" w:rsidRDefault="002A24BB" w:rsidP="00E4734E">
      <w:pPr>
        <w:pStyle w:val="TableParagraph"/>
        <w:numPr>
          <w:ilvl w:val="0"/>
          <w:numId w:val="27"/>
        </w:numPr>
        <w:ind w:left="0" w:right="-284" w:firstLine="709"/>
        <w:jc w:val="both"/>
        <w:rPr>
          <w:b/>
          <w:sz w:val="24"/>
          <w:szCs w:val="24"/>
        </w:rPr>
      </w:pPr>
      <w:bookmarkStart w:id="1" w:name="_Hlk89793536"/>
      <w:r w:rsidRPr="00E4734E">
        <w:rPr>
          <w:sz w:val="24"/>
          <w:szCs w:val="24"/>
        </w:rPr>
        <w:t xml:space="preserve">У розділі </w:t>
      </w:r>
      <w:r w:rsidR="00A656D2" w:rsidRPr="00E4734E">
        <w:rPr>
          <w:b/>
          <w:sz w:val="24"/>
          <w:szCs w:val="24"/>
          <w:lang w:eastAsia="uk-UA"/>
        </w:rPr>
        <w:t>IV Подання та розкриття тендерної пропозиції</w:t>
      </w:r>
      <w:r w:rsidR="00A656D2" w:rsidRPr="00E4734E">
        <w:rPr>
          <w:sz w:val="24"/>
          <w:szCs w:val="24"/>
        </w:rPr>
        <w:t xml:space="preserve"> </w:t>
      </w:r>
      <w:r w:rsidR="00CE1D7F" w:rsidRPr="00E4734E">
        <w:rPr>
          <w:sz w:val="24"/>
          <w:szCs w:val="24"/>
        </w:rPr>
        <w:t>тендерної документації</w:t>
      </w:r>
      <w:r w:rsidR="0033339A" w:rsidRPr="00E4734E">
        <w:rPr>
          <w:sz w:val="24"/>
          <w:szCs w:val="24"/>
        </w:rPr>
        <w:t xml:space="preserve"> </w:t>
      </w:r>
      <w:r w:rsidR="00942303" w:rsidRPr="00E4734E">
        <w:rPr>
          <w:sz w:val="24"/>
          <w:szCs w:val="24"/>
        </w:rPr>
        <w:t xml:space="preserve"> </w:t>
      </w:r>
      <w:r w:rsidR="00423D84" w:rsidRPr="00197FBB">
        <w:rPr>
          <w:b/>
          <w:color w:val="000000"/>
          <w:sz w:val="24"/>
          <w:szCs w:val="24"/>
          <w:shd w:val="clear" w:color="auto" w:fill="FDFEFD"/>
        </w:rPr>
        <w:t xml:space="preserve">Поточний ремонт (заміна вікон, пошкоджених внаслідок воєнних дій) у закладі дошкільної освіти (ясла-садок) №463 за </w:t>
      </w:r>
      <w:proofErr w:type="spellStart"/>
      <w:r w:rsidR="00423D84" w:rsidRPr="00197FBB">
        <w:rPr>
          <w:b/>
          <w:color w:val="000000"/>
          <w:sz w:val="24"/>
          <w:szCs w:val="24"/>
          <w:shd w:val="clear" w:color="auto" w:fill="FDFEFD"/>
        </w:rPr>
        <w:t>адресою</w:t>
      </w:r>
      <w:proofErr w:type="spellEnd"/>
      <w:r w:rsidR="00423D84" w:rsidRPr="00197FBB">
        <w:rPr>
          <w:b/>
          <w:color w:val="000000"/>
          <w:sz w:val="24"/>
          <w:szCs w:val="24"/>
          <w:shd w:val="clear" w:color="auto" w:fill="FDFEFD"/>
        </w:rPr>
        <w:t xml:space="preserve">: вул. Академіка </w:t>
      </w:r>
      <w:proofErr w:type="spellStart"/>
      <w:r w:rsidR="00423D84" w:rsidRPr="00197FBB">
        <w:rPr>
          <w:b/>
          <w:color w:val="000000"/>
          <w:sz w:val="24"/>
          <w:szCs w:val="24"/>
          <w:shd w:val="clear" w:color="auto" w:fill="FDFEFD"/>
        </w:rPr>
        <w:t>Доброхотова</w:t>
      </w:r>
      <w:proofErr w:type="spellEnd"/>
      <w:r w:rsidR="00423D84" w:rsidRPr="00197FBB">
        <w:rPr>
          <w:b/>
          <w:color w:val="000000"/>
          <w:sz w:val="24"/>
          <w:szCs w:val="24"/>
          <w:shd w:val="clear" w:color="auto" w:fill="FDFEFD"/>
        </w:rPr>
        <w:t xml:space="preserve"> 24-А у Святошинському районі міста Києва (код ДК 021:2015 45450000-6 - Інші завершальні будівельні роботи)</w:t>
      </w:r>
      <w:r w:rsidR="00423D84" w:rsidRPr="00197FBB">
        <w:rPr>
          <w:spacing w:val="-3"/>
          <w:sz w:val="24"/>
          <w:szCs w:val="24"/>
        </w:rPr>
        <w:t>,</w:t>
      </w:r>
      <w:r w:rsidR="00423D84" w:rsidRPr="00197FBB">
        <w:rPr>
          <w:sz w:val="24"/>
          <w:szCs w:val="24"/>
        </w:rPr>
        <w:t xml:space="preserve"> ідентифікатор закупівлі </w:t>
      </w:r>
      <w:hyperlink r:id="rId6" w:tgtFrame="_blank" w:tooltip="Оголошення на порталі Уповноваженого органу" w:history="1">
        <w:r w:rsidR="00423D84" w:rsidRPr="00197FBB">
          <w:rPr>
            <w:color w:val="000000"/>
            <w:sz w:val="24"/>
            <w:szCs w:val="24"/>
            <w:u w:val="single"/>
            <w:bdr w:val="none" w:sz="0" w:space="0" w:color="auto" w:frame="1"/>
            <w:lang w:eastAsia="uk-UA"/>
          </w:rPr>
          <w:t>UA-2024-04-11-010217-a</w:t>
        </w:r>
      </w:hyperlink>
      <w:r w:rsidR="00942303" w:rsidRPr="00E4734E">
        <w:rPr>
          <w:sz w:val="24"/>
          <w:szCs w:val="24"/>
        </w:rPr>
        <w:t xml:space="preserve"> п.</w:t>
      </w:r>
      <w:r w:rsidR="00A656D2" w:rsidRPr="00E4734E">
        <w:rPr>
          <w:sz w:val="24"/>
          <w:szCs w:val="24"/>
        </w:rPr>
        <w:t>1</w:t>
      </w:r>
      <w:r w:rsidR="00942303" w:rsidRPr="00E4734E">
        <w:rPr>
          <w:sz w:val="24"/>
          <w:szCs w:val="24"/>
        </w:rPr>
        <w:t xml:space="preserve"> </w:t>
      </w:r>
      <w:r w:rsidR="00BE7570" w:rsidRPr="00E4734E">
        <w:rPr>
          <w:sz w:val="24"/>
          <w:szCs w:val="24"/>
        </w:rPr>
        <w:t>«</w:t>
      </w:r>
      <w:r w:rsidR="00A656D2" w:rsidRPr="00E4734E">
        <w:rPr>
          <w:b/>
          <w:sz w:val="24"/>
          <w:szCs w:val="24"/>
          <w:lang w:eastAsia="uk-UA"/>
        </w:rPr>
        <w:t>Кінцевий строк подання тендерної пропозицій</w:t>
      </w:r>
      <w:r w:rsidR="00BE7570" w:rsidRPr="00E4734E">
        <w:rPr>
          <w:sz w:val="24"/>
          <w:szCs w:val="24"/>
        </w:rPr>
        <w:t>»</w:t>
      </w:r>
      <w:r w:rsidR="00146C22" w:rsidRPr="00E4734E">
        <w:rPr>
          <w:sz w:val="24"/>
          <w:szCs w:val="24"/>
        </w:rPr>
        <w:t xml:space="preserve"> викласти в новій редакції</w:t>
      </w:r>
      <w:r w:rsidR="00146C22" w:rsidRPr="00E4734E">
        <w:rPr>
          <w:sz w:val="24"/>
          <w:szCs w:val="24"/>
          <w:lang w:eastAsia="uk-UA"/>
        </w:rPr>
        <w:t>.</w:t>
      </w:r>
    </w:p>
    <w:p w14:paraId="6C2358FA" w14:textId="3770CC61" w:rsidR="00A656D2" w:rsidRPr="00E4734E" w:rsidRDefault="00A656D2" w:rsidP="00E4734E">
      <w:pPr>
        <w:spacing w:after="0" w:line="240" w:lineRule="auto"/>
        <w:ind w:right="119" w:firstLine="709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E4734E">
        <w:rPr>
          <w:rFonts w:ascii="Times New Roman" w:hAnsi="Times New Roman" w:cs="Times New Roman"/>
          <w:sz w:val="24"/>
          <w:szCs w:val="24"/>
          <w:lang w:eastAsia="uk-UA"/>
        </w:rPr>
        <w:t xml:space="preserve">«Кінцевий строк подання тендерних пропозицій: 00.00 годин </w:t>
      </w:r>
      <w:r w:rsidR="00423D84">
        <w:rPr>
          <w:rFonts w:ascii="Times New Roman" w:hAnsi="Times New Roman" w:cs="Times New Roman"/>
          <w:sz w:val="24"/>
          <w:szCs w:val="24"/>
          <w:lang w:eastAsia="uk-UA"/>
        </w:rPr>
        <w:t>2</w:t>
      </w:r>
      <w:r w:rsidRPr="00E4734E">
        <w:rPr>
          <w:rFonts w:ascii="Times New Roman" w:hAnsi="Times New Roman" w:cs="Times New Roman"/>
          <w:sz w:val="24"/>
          <w:szCs w:val="24"/>
          <w:lang w:eastAsia="uk-UA"/>
        </w:rPr>
        <w:t>1 квітня 2024 року</w:t>
      </w:r>
      <w:r w:rsidR="004328C4" w:rsidRPr="00E4734E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604991D0" w14:textId="6DF7B9E2" w:rsidR="00942303" w:rsidRPr="00E4734E" w:rsidRDefault="00A656D2" w:rsidP="00E4734E">
      <w:pPr>
        <w:pStyle w:val="TableParagraph"/>
        <w:ind w:left="0" w:right="-284" w:firstLine="709"/>
        <w:jc w:val="both"/>
        <w:rPr>
          <w:b/>
          <w:bCs/>
          <w:color w:val="000000"/>
          <w:sz w:val="24"/>
          <w:szCs w:val="24"/>
          <w:lang w:eastAsia="ar-SA"/>
        </w:rPr>
      </w:pPr>
      <w:r w:rsidRPr="00E4734E">
        <w:rPr>
          <w:sz w:val="24"/>
          <w:szCs w:val="24"/>
          <w:lang w:eastAsia="uk-UA"/>
        </w:rPr>
        <w:t>Тендерні пропозиції після закінчення кінцевого строку їх подання не приймаються електронною системою закупівель».</w:t>
      </w:r>
    </w:p>
    <w:p w14:paraId="76AE0E2A" w14:textId="4A556BE8" w:rsidR="002A24BB" w:rsidRPr="00E4734E" w:rsidRDefault="002A24BB" w:rsidP="00E4734E">
      <w:pPr>
        <w:shd w:val="clear" w:color="auto" w:fill="FFFFFF"/>
        <w:suppressAutoHyphens/>
        <w:spacing w:after="0" w:line="240" w:lineRule="auto"/>
        <w:ind w:right="-284"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41A1B49E" w14:textId="42BA86DA" w:rsidR="002A24BB" w:rsidRPr="00740629" w:rsidRDefault="002A24BB" w:rsidP="00E4734E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40629">
        <w:rPr>
          <w:rFonts w:ascii="Times New Roman" w:hAnsi="Times New Roman" w:cs="Times New Roman"/>
          <w:sz w:val="24"/>
          <w:szCs w:val="24"/>
        </w:rPr>
        <w:t xml:space="preserve">У додатку </w:t>
      </w:r>
      <w:r w:rsidR="00657D14" w:rsidRPr="00740629">
        <w:rPr>
          <w:rFonts w:ascii="Times New Roman" w:hAnsi="Times New Roman" w:cs="Times New Roman"/>
          <w:sz w:val="24"/>
          <w:szCs w:val="24"/>
        </w:rPr>
        <w:t>4</w:t>
      </w:r>
      <w:r w:rsidRPr="00740629">
        <w:rPr>
          <w:rFonts w:ascii="Times New Roman" w:hAnsi="Times New Roman" w:cs="Times New Roman"/>
          <w:sz w:val="24"/>
          <w:szCs w:val="24"/>
        </w:rPr>
        <w:t xml:space="preserve"> до тендерної документації «</w:t>
      </w:r>
      <w:r w:rsidR="00740629" w:rsidRPr="00740629">
        <w:rPr>
          <w:rFonts w:ascii="Times New Roman" w:hAnsi="Times New Roman" w:cs="Times New Roman"/>
          <w:sz w:val="24"/>
          <w:szCs w:val="24"/>
        </w:rPr>
        <w:t xml:space="preserve">Інформація про </w:t>
      </w:r>
      <w:r w:rsidR="00740629" w:rsidRPr="00740629">
        <w:rPr>
          <w:rFonts w:ascii="Times New Roman" w:hAnsi="Times New Roman" w:cs="Times New Roman"/>
          <w:b/>
          <w:sz w:val="24"/>
          <w:szCs w:val="24"/>
          <w:lang w:eastAsia="uk-UA"/>
        </w:rPr>
        <w:t>необхідні технічні та якісні характеристики предмета закупівлі</w:t>
      </w:r>
      <w:r w:rsidRPr="00740629">
        <w:rPr>
          <w:rFonts w:ascii="Times New Roman" w:hAnsi="Times New Roman" w:cs="Times New Roman"/>
          <w:sz w:val="24"/>
          <w:szCs w:val="24"/>
        </w:rPr>
        <w:t xml:space="preserve">» </w:t>
      </w:r>
      <w:r w:rsidR="009C62B7" w:rsidRPr="007406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Поточний ремонт (заміна вікон, пошкоджених внаслідок воєнних дій) у закладі дошкільної освіти (ясла-садок) №463 за </w:t>
      </w:r>
      <w:proofErr w:type="spellStart"/>
      <w:r w:rsidR="009C62B7" w:rsidRPr="007406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адресою</w:t>
      </w:r>
      <w:proofErr w:type="spellEnd"/>
      <w:r w:rsidR="009C62B7" w:rsidRPr="007406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: вул. Академіка </w:t>
      </w:r>
      <w:proofErr w:type="spellStart"/>
      <w:r w:rsidR="009C62B7" w:rsidRPr="007406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Доброхотова</w:t>
      </w:r>
      <w:proofErr w:type="spellEnd"/>
      <w:r w:rsidR="009C62B7" w:rsidRPr="007406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 24-А у Святошинському районі міста Києва (код ДК 021:2015 45450000-6 - Інші завершальні будівельні роботи)</w:t>
      </w:r>
      <w:r w:rsidR="009C62B7" w:rsidRPr="00740629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9C62B7" w:rsidRPr="00740629">
        <w:rPr>
          <w:rFonts w:ascii="Times New Roman" w:hAnsi="Times New Roman" w:cs="Times New Roman"/>
          <w:sz w:val="24"/>
          <w:szCs w:val="24"/>
        </w:rPr>
        <w:t xml:space="preserve"> ідентифікатор закупівлі </w:t>
      </w:r>
      <w:hyperlink r:id="rId7" w:tgtFrame="_blank" w:tooltip="Оголошення на порталі Уповноваженого органу" w:history="1">
        <w:r w:rsidR="009C62B7" w:rsidRPr="00740629">
          <w:rPr>
            <w:rFonts w:ascii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uk-UA"/>
          </w:rPr>
          <w:t>UA-2024-04-11-010217-a</w:t>
        </w:r>
      </w:hyperlink>
      <w:r w:rsidRPr="00740629">
        <w:rPr>
          <w:rFonts w:ascii="Times New Roman" w:hAnsi="Times New Roman" w:cs="Times New Roman"/>
          <w:sz w:val="24"/>
          <w:szCs w:val="24"/>
        </w:rPr>
        <w:t xml:space="preserve"> </w:t>
      </w:r>
      <w:r w:rsidR="009F3159" w:rsidRPr="00740629">
        <w:rPr>
          <w:rFonts w:ascii="Times New Roman" w:hAnsi="Times New Roman" w:cs="Times New Roman"/>
          <w:sz w:val="24"/>
          <w:szCs w:val="24"/>
        </w:rPr>
        <w:t xml:space="preserve"> внести зміни</w:t>
      </w:r>
      <w:r w:rsidR="00E4734E" w:rsidRPr="00740629">
        <w:rPr>
          <w:rFonts w:ascii="Times New Roman" w:hAnsi="Times New Roman" w:cs="Times New Roman"/>
          <w:sz w:val="24"/>
          <w:szCs w:val="24"/>
        </w:rPr>
        <w:t xml:space="preserve"> щодо </w:t>
      </w:r>
      <w:r w:rsidR="00740629">
        <w:rPr>
          <w:rFonts w:ascii="Times New Roman" w:hAnsi="Times New Roman" w:cs="Times New Roman"/>
          <w:sz w:val="24"/>
          <w:szCs w:val="24"/>
        </w:rPr>
        <w:t>найменування робіт та їх кількості</w:t>
      </w:r>
      <w:r w:rsidRPr="0074062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5005F56D" w14:textId="0E5941B1" w:rsidR="000A4B5A" w:rsidRPr="00E4734E" w:rsidRDefault="00E4734E" w:rsidP="00E4734E">
      <w:pPr>
        <w:shd w:val="clear" w:color="auto" w:fill="FFFFFF"/>
        <w:suppressAutoHyphens/>
        <w:spacing w:after="0" w:line="240" w:lineRule="auto"/>
        <w:ind w:left="111" w:righ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734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76135DE1" w14:textId="6B82DC6F" w:rsidR="00E4734E" w:rsidRPr="00E4734E" w:rsidRDefault="00E4734E" w:rsidP="00E473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E4734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Додаток </w:t>
      </w:r>
      <w:r w:rsidR="00657D14">
        <w:rPr>
          <w:rFonts w:ascii="Times New Roman" w:hAnsi="Times New Roman" w:cs="Times New Roman"/>
          <w:b/>
          <w:sz w:val="24"/>
          <w:szCs w:val="24"/>
          <w:lang w:eastAsia="uk-UA"/>
        </w:rPr>
        <w:t>4</w:t>
      </w:r>
    </w:p>
    <w:p w14:paraId="6005819D" w14:textId="77777777" w:rsidR="00E4734E" w:rsidRPr="00E4734E" w:rsidRDefault="00E4734E" w:rsidP="00E4734E">
      <w:pPr>
        <w:spacing w:after="0" w:line="240" w:lineRule="auto"/>
        <w:jc w:val="right"/>
        <w:rPr>
          <w:rFonts w:ascii="Times New Roman" w:hAnsi="Times New Roman" w:cs="Times New Roman"/>
          <w:b/>
          <w:lang w:eastAsia="uk-UA"/>
        </w:rPr>
      </w:pPr>
      <w:r w:rsidRPr="00E4734E">
        <w:rPr>
          <w:rFonts w:ascii="Times New Roman" w:hAnsi="Times New Roman" w:cs="Times New Roman"/>
          <w:b/>
          <w:lang w:eastAsia="uk-UA"/>
        </w:rPr>
        <w:t>до тендерної документації</w:t>
      </w:r>
    </w:p>
    <w:p w14:paraId="65BDFF25" w14:textId="77777777" w:rsidR="00CB4168" w:rsidRPr="00740629" w:rsidRDefault="00CB4168" w:rsidP="00CB4168">
      <w:pPr>
        <w:spacing w:after="0" w:line="240" w:lineRule="auto"/>
        <w:ind w:right="23"/>
        <w:rPr>
          <w:rFonts w:ascii="Times New Roman" w:hAnsi="Times New Roman" w:cs="Times New Roman"/>
          <w:i/>
          <w:color w:val="000000"/>
          <w:sz w:val="20"/>
          <w:szCs w:val="20"/>
          <w:lang w:eastAsia="uk-UA"/>
        </w:rPr>
      </w:pPr>
      <w:r w:rsidRPr="00740629">
        <w:rPr>
          <w:rFonts w:ascii="Times New Roman" w:hAnsi="Times New Roman" w:cs="Times New Roman"/>
          <w:i/>
          <w:color w:val="000000"/>
          <w:sz w:val="20"/>
          <w:szCs w:val="20"/>
          <w:lang w:eastAsia="uk-UA"/>
        </w:rPr>
        <w:t xml:space="preserve">Подається у наведеному нижче вигляді, </w:t>
      </w:r>
    </w:p>
    <w:p w14:paraId="44F22368" w14:textId="77777777" w:rsidR="00CB4168" w:rsidRPr="00740629" w:rsidRDefault="00CB4168" w:rsidP="00CB4168">
      <w:pPr>
        <w:spacing w:after="0" w:line="240" w:lineRule="auto"/>
        <w:ind w:right="23"/>
        <w:rPr>
          <w:rFonts w:ascii="Times New Roman" w:hAnsi="Times New Roman" w:cs="Times New Roman"/>
          <w:i/>
          <w:color w:val="000000"/>
          <w:sz w:val="20"/>
          <w:szCs w:val="20"/>
          <w:lang w:eastAsia="uk-UA"/>
        </w:rPr>
      </w:pPr>
      <w:r w:rsidRPr="00740629">
        <w:rPr>
          <w:rFonts w:ascii="Times New Roman" w:hAnsi="Times New Roman" w:cs="Times New Roman"/>
          <w:i/>
          <w:color w:val="000000"/>
          <w:sz w:val="20"/>
          <w:szCs w:val="20"/>
          <w:lang w:eastAsia="uk-UA"/>
        </w:rPr>
        <w:t>Учасник не повинен відступати від даної форми</w:t>
      </w:r>
    </w:p>
    <w:p w14:paraId="18451504" w14:textId="77777777" w:rsidR="00CB4168" w:rsidRPr="00740629" w:rsidRDefault="00CB4168" w:rsidP="00CB4168">
      <w:pPr>
        <w:spacing w:after="0" w:line="240" w:lineRule="auto"/>
        <w:ind w:right="23"/>
        <w:rPr>
          <w:rFonts w:ascii="Times New Roman" w:hAnsi="Times New Roman" w:cs="Times New Roman"/>
          <w:i/>
          <w:color w:val="000000"/>
          <w:sz w:val="20"/>
          <w:szCs w:val="20"/>
          <w:lang w:eastAsia="uk-UA"/>
        </w:rPr>
      </w:pPr>
      <w:r w:rsidRPr="00740629">
        <w:rPr>
          <w:rFonts w:ascii="Times New Roman" w:hAnsi="Times New Roman" w:cs="Times New Roman"/>
          <w:i/>
          <w:color w:val="000000"/>
          <w:sz w:val="20"/>
          <w:szCs w:val="20"/>
          <w:lang w:eastAsia="uk-UA"/>
        </w:rPr>
        <w:t xml:space="preserve">На фірмовому бланку </w:t>
      </w:r>
      <w:r w:rsidRPr="00740629">
        <w:rPr>
          <w:rFonts w:ascii="Times New Roman" w:hAnsi="Times New Roman" w:cs="Times New Roman"/>
          <w:i/>
          <w:sz w:val="20"/>
          <w:szCs w:val="20"/>
          <w:lang w:eastAsia="uk-UA"/>
        </w:rPr>
        <w:t>У</w:t>
      </w:r>
      <w:r w:rsidRPr="00740629">
        <w:rPr>
          <w:rFonts w:ascii="Times New Roman" w:hAnsi="Times New Roman" w:cs="Times New Roman"/>
          <w:i/>
          <w:color w:val="000000"/>
          <w:sz w:val="20"/>
          <w:szCs w:val="20"/>
          <w:lang w:eastAsia="uk-UA"/>
        </w:rPr>
        <w:t>часника (у разі наявності)</w:t>
      </w:r>
    </w:p>
    <w:tbl>
      <w:tblPr>
        <w:tblW w:w="10106" w:type="dxa"/>
        <w:tblInd w:w="108" w:type="dxa"/>
        <w:tblLook w:val="04A0" w:firstRow="1" w:lastRow="0" w:firstColumn="1" w:lastColumn="0" w:noHBand="0" w:noVBand="1"/>
      </w:tblPr>
      <w:tblGrid>
        <w:gridCol w:w="620"/>
        <w:gridCol w:w="5476"/>
        <w:gridCol w:w="1417"/>
        <w:gridCol w:w="1418"/>
        <w:gridCol w:w="433"/>
        <w:gridCol w:w="701"/>
        <w:gridCol w:w="41"/>
      </w:tblGrid>
      <w:tr w:rsidR="00B40ADA" w:rsidRPr="00B40ADA" w14:paraId="5204D117" w14:textId="77777777" w:rsidTr="005066AD">
        <w:trPr>
          <w:gridAfter w:val="2"/>
          <w:wAfter w:w="742" w:type="dxa"/>
          <w:trHeight w:val="837"/>
        </w:trPr>
        <w:tc>
          <w:tcPr>
            <w:tcW w:w="9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513B8" w14:textId="77777777" w:rsidR="005066AD" w:rsidRDefault="005066AD" w:rsidP="00B40A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1817DA32" w14:textId="77777777" w:rsidR="005066AD" w:rsidRDefault="005066AD" w:rsidP="00B40A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5AFA0110" w14:textId="77777777" w:rsidR="005066AD" w:rsidRPr="005066AD" w:rsidRDefault="005066AD" w:rsidP="00506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066A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</w:p>
          <w:p w14:paraId="4407AF75" w14:textId="77777777" w:rsidR="005066AD" w:rsidRPr="005066AD" w:rsidRDefault="005066AD" w:rsidP="00506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066A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 про необхідні технічні та якісні характеристики предмета закупівлі</w:t>
            </w:r>
          </w:p>
          <w:p w14:paraId="626B861C" w14:textId="75E303E0" w:rsidR="00B40ADA" w:rsidRPr="00B40ADA" w:rsidRDefault="005066AD" w:rsidP="004A48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066A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Поточний ремонт (заміна вікон, пошкоджених внаслідок воєнних дій) у закладі дошкільної освіти (ясла-садок) №463 за </w:t>
            </w:r>
            <w:proofErr w:type="spellStart"/>
            <w:r w:rsidRPr="005066A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адресою</w:t>
            </w:r>
            <w:proofErr w:type="spellEnd"/>
            <w:r w:rsidRPr="005066A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: вул. Академіка </w:t>
            </w:r>
            <w:proofErr w:type="spellStart"/>
            <w:r w:rsidRPr="005066A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Доброхотова</w:t>
            </w:r>
            <w:proofErr w:type="spellEnd"/>
            <w:r w:rsidRPr="005066A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24-А у Святошинському районі міста Києва (код ДК 021:2015 45450000-6 - Інші завершальні будівельні роботи)</w:t>
            </w:r>
          </w:p>
        </w:tc>
      </w:tr>
      <w:tr w:rsidR="00B40ADA" w:rsidRPr="00B40ADA" w14:paraId="1068DCF8" w14:textId="77777777" w:rsidTr="005066AD">
        <w:trPr>
          <w:trHeight w:val="435"/>
        </w:trPr>
        <w:tc>
          <w:tcPr>
            <w:tcW w:w="10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A7DCD" w14:textId="08FE5D1B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Умови виконання робіт к=1,2</w:t>
            </w:r>
            <w:r w:rsidR="005066AD" w:rsidRPr="0050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B40ADA" w:rsidRPr="00B40ADA" w14:paraId="77F70C04" w14:textId="77777777" w:rsidTr="005066AD">
        <w:trPr>
          <w:trHeight w:val="297"/>
        </w:trPr>
        <w:tc>
          <w:tcPr>
            <w:tcW w:w="10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A70D1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Об'єми робіт</w:t>
            </w:r>
          </w:p>
        </w:tc>
      </w:tr>
      <w:tr w:rsidR="00B40ADA" w:rsidRPr="00B40ADA" w14:paraId="1E190FEA" w14:textId="77777777" w:rsidTr="005066AD">
        <w:trPr>
          <w:gridAfter w:val="1"/>
          <w:wAfter w:w="41" w:type="dxa"/>
          <w:trHeight w:val="85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ECAA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Ч.ч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80F4B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Найменування робіт і витрат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FB2C6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Одиниця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1997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Кількість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49086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Примітка</w:t>
            </w:r>
          </w:p>
        </w:tc>
      </w:tr>
      <w:tr w:rsidR="00B40ADA" w:rsidRPr="00B40ADA" w14:paraId="09C4532A" w14:textId="77777777" w:rsidTr="005066AD">
        <w:trPr>
          <w:gridAfter w:val="1"/>
          <w:wAfter w:w="41" w:type="dxa"/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566E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48C4E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77E13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94C4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3F254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40ADA" w:rsidRPr="00B40ADA" w14:paraId="76EB9C2C" w14:textId="77777777" w:rsidTr="005066AD">
        <w:trPr>
          <w:gridAfter w:val="1"/>
          <w:wAfter w:w="41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3325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1F7D2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 №1.  Прорізи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03E9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EC92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F584E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0C86216C" w14:textId="77777777" w:rsidTr="005066AD">
        <w:trPr>
          <w:gridAfter w:val="1"/>
          <w:wAfter w:w="41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D33D4B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34316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Забивання вікон фанерою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91587D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FCA7C5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BD3425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2BC35E1B" w14:textId="77777777" w:rsidTr="005066AD">
        <w:trPr>
          <w:gridAfter w:val="1"/>
          <w:wAfter w:w="41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BCE5A2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23093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Регулювання та ремонт віконної фурнітури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CE3E22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328A2D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EBA26F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798AA0F8" w14:textId="77777777" w:rsidTr="005066AD">
        <w:trPr>
          <w:gridAfter w:val="1"/>
          <w:wAfter w:w="41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E0D3A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E0E43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Демонтаж дверних прорізів готовими дверними блоками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площею більше 3 м2 з металопластику у кам'яних стінах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85EFEB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51C599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25,2838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16821F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532C8A0C" w14:textId="77777777" w:rsidTr="005066AD">
        <w:trPr>
          <w:gridAfter w:val="1"/>
          <w:wAfter w:w="41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4E55C2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CE37F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Заповнення дверних прорізів готовими дверними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блоками площею більше 3 м2 з металопластику у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кам'яних стінах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F047D1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FFFE1B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25,2838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C44234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583A9E14" w14:textId="77777777" w:rsidTr="005066AD">
        <w:trPr>
          <w:gridAfter w:val="1"/>
          <w:wAfter w:w="41" w:type="dxa"/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B8E14C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812E0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Демонтаж віконних прорізів готовими блоками площею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більше 3 м2 з металопластику в кам'яних стінах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житлових і громадських будівель (</w:t>
            </w: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cміття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278,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08*37/1000=10,29т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E8F55D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19D066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278,08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5C83D6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59CB517B" w14:textId="77777777" w:rsidTr="005066AD">
        <w:trPr>
          <w:gridAfter w:val="1"/>
          <w:wAfter w:w="41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F5056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9E2BC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Заповнення віконних прорізів готовими блоками площею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більше 3 м2 з металопластику в кам'яних стінах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житлових і громадських будівель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8C2AEE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579DC3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278,08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4C2F9C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4402D23A" w14:textId="77777777" w:rsidTr="005066AD">
        <w:trPr>
          <w:gridAfter w:val="1"/>
          <w:wAfter w:w="41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1C568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F0BF0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(Демонтаж) склопакетів площею до 1 м2 (сміття 5,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8383*30/1000=0,175т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79B1E8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AAE234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5,883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4C553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0F82F90F" w14:textId="77777777" w:rsidTr="005066AD">
        <w:trPr>
          <w:gridAfter w:val="1"/>
          <w:wAfter w:w="41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47C314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39F18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(Демонтаж) склопакетів до 2 м2 (сміття 4,375*30/1000=0,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131т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CB4AD6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02DBE4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BAA61A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6D77DA8A" w14:textId="77777777" w:rsidTr="005066AD">
        <w:trPr>
          <w:gridAfter w:val="1"/>
          <w:wAfter w:w="41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995E1C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C31B6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Скління металопластикових рам двошаровими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склопакетами площею до 1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CBEF47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A760AB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5,883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344CED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134D82C2" w14:textId="77777777" w:rsidTr="005066AD">
        <w:trPr>
          <w:gridAfter w:val="1"/>
          <w:wAfter w:w="41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A6FA39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A173B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Скління металопластикових рам двошаровими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склопакетами площею до 2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B9E098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E9D681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D6B794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5D3339B1" w14:textId="77777777" w:rsidTr="005066AD">
        <w:trPr>
          <w:gridAfter w:val="1"/>
          <w:wAfter w:w="41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05B9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5B5C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 №2.  Віконні та дверні відкоси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8109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FAFB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E3850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09A042EC" w14:textId="77777777" w:rsidTr="005066AD">
        <w:trPr>
          <w:gridAfter w:val="1"/>
          <w:wAfter w:w="41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912F8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97B80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Ґрунтування бетонних поверхонь ґрунтовкою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23BB4F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D5AF6D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B7A776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1401038A" w14:textId="77777777" w:rsidTr="005066AD">
        <w:trPr>
          <w:gridAfter w:val="1"/>
          <w:wAfter w:w="41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341540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016F6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Відбивання штукатурки по цеглі та бетону зі стін та стель,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площа відбивання в одному місці до 5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1DA5A0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679ED3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44EB3A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7DBCE4D2" w14:textId="77777777" w:rsidTr="005066AD">
        <w:trPr>
          <w:gridAfter w:val="1"/>
          <w:wAfter w:w="41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17517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5B06D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Штукатурення плоских поверхонь віконних та дверних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укосів по бетону та каменю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EDFA80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AFBD1E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F6FFB6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769C8242" w14:textId="77777777" w:rsidTr="005066AD">
        <w:trPr>
          <w:gridAfter w:val="1"/>
          <w:wAfter w:w="41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3484B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956C3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Облицювання укосів листами сухої штукатурки гіпсовими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чи гіпсоволокнистими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2257CC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8F0899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49A71A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6B1AAD72" w14:textId="77777777" w:rsidTr="005066AD">
        <w:trPr>
          <w:gridAfter w:val="1"/>
          <w:wAfter w:w="41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E1AE1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A2227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накриття поверхонь </w:t>
            </w: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укосiв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розчином із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"] товщиною шару 1 мм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при нанесенні за 2 рази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1CE1BF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0D4357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DD4130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018F196A" w14:textId="77777777" w:rsidTr="005066AD">
        <w:trPr>
          <w:gridAfter w:val="1"/>
          <w:wAfter w:w="41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7CD48A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2A227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Полiпшене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фарбування </w:t>
            </w: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полiвiнiлацетатними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водоемульсiйними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сумiшами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укосiв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пiдготовлених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пiд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фарбування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437AED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CF97E2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02A55F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69AD9427" w14:textId="77777777" w:rsidTr="005066AD">
        <w:trPr>
          <w:gridAfter w:val="1"/>
          <w:wAfter w:w="41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9A33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E7431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Розділ №3.  </w:t>
            </w: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Зароблення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штроби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під підвіконням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3CAF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1151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22120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7920385D" w14:textId="77777777" w:rsidTr="005066AD">
        <w:trPr>
          <w:gridAfter w:val="1"/>
          <w:wAfter w:w="41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9799B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AF631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Розбирання віконних зливів зі збереженням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A38933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D32360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00D60B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481DDE1C" w14:textId="77777777" w:rsidTr="005066AD">
        <w:trPr>
          <w:gridAfter w:val="1"/>
          <w:wAfter w:w="41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F35DA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1E5F5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Установлення віконних зливів (раніше демонтовані)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BFA1D9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B0E45D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35983A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5A91D911" w14:textId="77777777" w:rsidTr="005066AD">
        <w:trPr>
          <w:gridAfter w:val="1"/>
          <w:wAfter w:w="41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DEA75F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7C120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Розбирання пластикових підвіконних дошок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48CBC1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BD90DF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104,67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6B61C0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4B36659F" w14:textId="77777777" w:rsidTr="005066AD">
        <w:trPr>
          <w:gridAfter w:val="1"/>
          <w:wAfter w:w="41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1449B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1C992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Установлення пластикових підвіконних дошок (раніше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демонтовані)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CEC905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029CB6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42A811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12E2A881" w14:textId="77777777" w:rsidTr="005066AD">
        <w:trPr>
          <w:gridAfter w:val="1"/>
          <w:wAfter w:w="41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E56F9D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78E42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Установлення пластикових підвіконних дошок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196AF8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298E2D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402546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742B65A4" w14:textId="77777777" w:rsidTr="005066AD">
        <w:trPr>
          <w:gridAfter w:val="1"/>
          <w:wAfter w:w="41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670793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A5A69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Улаштування цементної стяжки товщиною 20 мм по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бетонній основі площею до 20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8B36FA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C8DD93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E9388E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6836F9D9" w14:textId="77777777" w:rsidTr="005066AD">
        <w:trPr>
          <w:gridAfter w:val="1"/>
          <w:wAfter w:w="41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73E69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22979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 кожні 5 мм зміни товщини шару цементної стяжки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додавати або виключати ( середня </w:t>
            </w: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товщ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до 50мм)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0DCCF0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7C060E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010C05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6D9B8E4D" w14:textId="77777777" w:rsidTr="005066AD">
        <w:trPr>
          <w:gridAfter w:val="1"/>
          <w:wAfter w:w="41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BF877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79FA8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Штукатурення плоских поверхонь віконних та дверних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укосів по бетону та каменю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54D33C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389185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33644C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2615F9C6" w14:textId="77777777" w:rsidTr="005066AD">
        <w:trPr>
          <w:gridAfter w:val="1"/>
          <w:wAfter w:w="41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EFFE3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B47C2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накриття поверхонь </w:t>
            </w: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укосiв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розчином із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"] товщиною шару 1 мм</w:t>
            </w: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при нанесенні за 2 рази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1CC255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57FD3C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9AD624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3A2724B5" w14:textId="77777777" w:rsidTr="005066AD">
        <w:trPr>
          <w:gridAfter w:val="1"/>
          <w:wAfter w:w="41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BDA7A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26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940FB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Полiпшене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фарбування </w:t>
            </w: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полiвiнiлацетатними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водоемульсiйними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сумiшами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укосiв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пiдготовлених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пiд</w:t>
            </w:r>
            <w:proofErr w:type="spellEnd"/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фарбування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5E9BAD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87020F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66B47D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25CEFBFD" w14:textId="77777777" w:rsidTr="005066AD">
        <w:trPr>
          <w:gridAfter w:val="1"/>
          <w:wAfter w:w="41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12FE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4894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 №4.  Інші роботи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3958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CE2C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225D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564430E7" w14:textId="77777777" w:rsidTr="00740629">
        <w:trPr>
          <w:gridAfter w:val="1"/>
          <w:wAfter w:w="41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A5E737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4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7A3D556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Навантаження сміття вручну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33C3275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68BA1F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11,2382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7B92EC6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B40ADA" w:rsidRPr="00B40ADA" w14:paraId="49EE61D9" w14:textId="77777777" w:rsidTr="00740629">
        <w:trPr>
          <w:gridAfter w:val="1"/>
          <w:wAfter w:w="41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F8FE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0F167" w14:textId="77777777" w:rsidR="00B40ADA" w:rsidRPr="00B40ADA" w:rsidRDefault="00B40ADA" w:rsidP="0050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Перевезення сміття до 30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9E10B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1B611A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11,2382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68F0E4" w14:textId="77777777" w:rsidR="00B40ADA" w:rsidRPr="00B40ADA" w:rsidRDefault="00B40ADA" w:rsidP="0050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0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14:paraId="45BD5C91" w14:textId="2E712E4D" w:rsidR="00740629" w:rsidRDefault="00740629" w:rsidP="00E4734E">
      <w:pPr>
        <w:spacing w:after="0" w:line="240" w:lineRule="auto"/>
        <w:jc w:val="right"/>
        <w:rPr>
          <w:rFonts w:ascii="Times New Roman" w:hAnsi="Times New Roman" w:cs="Times New Roman"/>
          <w:i/>
          <w:highlight w:val="white"/>
          <w:lang w:eastAsia="uk-UA"/>
        </w:rPr>
      </w:pPr>
    </w:p>
    <w:p w14:paraId="6BE8E937" w14:textId="77777777" w:rsidR="00740629" w:rsidRDefault="00740629" w:rsidP="00740629">
      <w:pPr>
        <w:pStyle w:val="a7"/>
        <w:spacing w:before="91"/>
        <w:ind w:right="-284" w:firstLine="576"/>
        <w:jc w:val="both"/>
      </w:pPr>
      <w:r>
        <w:t>Примітка:</w:t>
      </w:r>
    </w:p>
    <w:p w14:paraId="6147C43C" w14:textId="77777777" w:rsidR="00740629" w:rsidRDefault="00740629" w:rsidP="00740629">
      <w:pPr>
        <w:pStyle w:val="a7"/>
        <w:spacing w:before="2"/>
        <w:ind w:right="-284" w:firstLine="576"/>
        <w:jc w:val="both"/>
      </w:pPr>
      <w:r>
        <w:t>У разі, якщо інформація про необхідні технічні характеристики предмета закупівлі містить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торговельну</w:t>
      </w:r>
      <w:r>
        <w:rPr>
          <w:spacing w:val="1"/>
        </w:rPr>
        <w:t xml:space="preserve"> </w:t>
      </w:r>
      <w:r>
        <w:t>марку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фірму,</w:t>
      </w:r>
      <w:r>
        <w:rPr>
          <w:spacing w:val="1"/>
        </w:rPr>
        <w:t xml:space="preserve"> </w:t>
      </w:r>
      <w:r>
        <w:t>патент,</w:t>
      </w:r>
      <w:r>
        <w:rPr>
          <w:spacing w:val="1"/>
        </w:rPr>
        <w:t xml:space="preserve"> </w:t>
      </w:r>
      <w:r>
        <w:t>конструкцію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тип</w:t>
      </w:r>
      <w:r>
        <w:rPr>
          <w:spacing w:val="55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закупівлі,</w:t>
      </w:r>
      <w:r>
        <w:rPr>
          <w:spacing w:val="-1"/>
        </w:rPr>
        <w:t xml:space="preserve"> </w:t>
      </w:r>
      <w:r>
        <w:t>джерело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походження</w:t>
      </w:r>
      <w:r>
        <w:rPr>
          <w:spacing w:val="-2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виробника,</w:t>
      </w:r>
      <w:r>
        <w:rPr>
          <w:spacing w:val="-1"/>
        </w:rPr>
        <w:t xml:space="preserve"> </w:t>
      </w:r>
      <w:r>
        <w:t>мається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увазі</w:t>
      </w:r>
      <w:r>
        <w:rPr>
          <w:spacing w:val="-1"/>
        </w:rPr>
        <w:t xml:space="preserve"> </w:t>
      </w:r>
      <w:r>
        <w:t>«або</w:t>
      </w:r>
      <w:r>
        <w:rPr>
          <w:spacing w:val="-1"/>
        </w:rPr>
        <w:t xml:space="preserve"> </w:t>
      </w:r>
      <w:r>
        <w:t xml:space="preserve">еквівалент» кращими технічними та </w:t>
      </w:r>
      <w:proofErr w:type="spellStart"/>
      <w:r>
        <w:t>якічними</w:t>
      </w:r>
      <w:proofErr w:type="spellEnd"/>
      <w:r>
        <w:t xml:space="preserve"> характеристиками.</w:t>
      </w:r>
    </w:p>
    <w:p w14:paraId="1940294F" w14:textId="77777777" w:rsidR="00740629" w:rsidRDefault="00740629" w:rsidP="00740629">
      <w:pPr>
        <w:pStyle w:val="a7"/>
        <w:ind w:right="-284" w:firstLine="576"/>
        <w:jc w:val="both"/>
      </w:pPr>
      <w:r>
        <w:t>Технологія та якість виконаних послуг, якість застосованих матеріалів повинні відповідати</w:t>
      </w:r>
      <w:r>
        <w:rPr>
          <w:spacing w:val="1"/>
        </w:rPr>
        <w:t xml:space="preserve"> </w:t>
      </w:r>
      <w:r>
        <w:t>вимогам діючих державних стандартів, будівельних, протипожежних та санітарних норм і правил</w:t>
      </w:r>
      <w:r>
        <w:rPr>
          <w:spacing w:val="1"/>
        </w:rPr>
        <w:t xml:space="preserve"> </w:t>
      </w:r>
      <w:r>
        <w:t>встановлених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даних видів</w:t>
      </w:r>
      <w:r>
        <w:rPr>
          <w:spacing w:val="-1"/>
        </w:rPr>
        <w:t xml:space="preserve"> </w:t>
      </w:r>
      <w:r>
        <w:t xml:space="preserve">послуг, матеріали та металопластикові конструкції мають бути підтверджені сертифікатами відповідності виробника , </w:t>
      </w:r>
      <w:r w:rsidRPr="00C13B1D">
        <w:t>протокол</w:t>
      </w:r>
      <w:r>
        <w:t>ами</w:t>
      </w:r>
      <w:r w:rsidRPr="00C13B1D">
        <w:t xml:space="preserve"> випробувань </w:t>
      </w:r>
      <w:r>
        <w:t>(якщо учасник не являється виробником -надати л</w:t>
      </w:r>
      <w:r w:rsidRPr="00500AF5">
        <w:t xml:space="preserve">ист виробника </w:t>
      </w:r>
      <w:r>
        <w:t>,що він має змогу здійснити виробництво та надає згоду учаснику на участь в закупівлі (вказати ідентифікатор).</w:t>
      </w:r>
    </w:p>
    <w:p w14:paraId="4D7D8AAC" w14:textId="77777777" w:rsidR="00740629" w:rsidRDefault="00740629" w:rsidP="00740629">
      <w:pPr>
        <w:pStyle w:val="a7"/>
        <w:ind w:right="-284" w:firstLine="576"/>
        <w:jc w:val="both"/>
      </w:pPr>
      <w:r>
        <w:t xml:space="preserve">Для металопластикових конструкцій </w:t>
      </w:r>
    </w:p>
    <w:p w14:paraId="643DD38E" w14:textId="77777777" w:rsidR="00740629" w:rsidRDefault="00740629" w:rsidP="00740629">
      <w:pPr>
        <w:pStyle w:val="a7"/>
        <w:ind w:right="-284" w:firstLine="576"/>
        <w:jc w:val="both"/>
      </w:pPr>
      <w:r w:rsidRPr="00984C6E">
        <w:t>- армування профілю – оцинкований метал товщиною не менше 1,5 мм</w:t>
      </w:r>
    </w:p>
    <w:p w14:paraId="32E9DE15" w14:textId="77777777" w:rsidR="00740629" w:rsidRDefault="00740629" w:rsidP="00740629">
      <w:pPr>
        <w:pStyle w:val="a7"/>
        <w:ind w:right="-284" w:firstLine="576"/>
        <w:jc w:val="both"/>
      </w:pPr>
      <w:r w:rsidRPr="00984C6E">
        <w:t xml:space="preserve">-ПВХ профіль білого кольору, повинен мати монтажну ширину не менше 70 мм ,Система профілю – п’яти камерний (або більше) </w:t>
      </w:r>
    </w:p>
    <w:p w14:paraId="50F989E5" w14:textId="77777777" w:rsidR="00740629" w:rsidRDefault="00740629" w:rsidP="00740629">
      <w:pPr>
        <w:pStyle w:val="a7"/>
        <w:ind w:right="-284" w:firstLine="576"/>
        <w:jc w:val="both"/>
      </w:pPr>
      <w:r w:rsidRPr="00984C6E">
        <w:t xml:space="preserve">-Застосовувати </w:t>
      </w:r>
      <w:r>
        <w:t xml:space="preserve"> </w:t>
      </w:r>
      <w:r w:rsidRPr="00984C6E">
        <w:t>2-камерні енергозберігаючі склопакети, загальною товщиною не менше ніж 32 мм із застосуванням скла з низько емісійним напиленням (мінімальні вимоги до склопакетів для виконання скління в приміщеннях, що опалюються)</w:t>
      </w:r>
    </w:p>
    <w:p w14:paraId="102BEDDC" w14:textId="77777777" w:rsidR="00740629" w:rsidRDefault="00740629" w:rsidP="00740629">
      <w:pPr>
        <w:pStyle w:val="a7"/>
        <w:spacing w:before="2" w:line="259" w:lineRule="auto"/>
        <w:ind w:right="-284" w:firstLine="576"/>
        <w:jc w:val="both"/>
      </w:pPr>
      <w:r w:rsidRPr="005D289E">
        <w:t>Тендерна пропозиція, що не відповідає технічним вимогам (технічна частина тендерної документації) буде відхилена, як така, що не відповідає умовам тендерної документації. Учасник на етапі подання</w:t>
      </w:r>
      <w:r>
        <w:t xml:space="preserve"> звернень письмово </w:t>
      </w:r>
      <w:r w:rsidRPr="005D289E">
        <w:t>погоджує специфікацію віконних/дверних конструкцій</w:t>
      </w:r>
      <w:r>
        <w:t xml:space="preserve"> </w:t>
      </w:r>
      <w:r w:rsidRPr="005D289E">
        <w:t xml:space="preserve"> з Замовником.</w:t>
      </w:r>
    </w:p>
    <w:p w14:paraId="0050D855" w14:textId="77777777" w:rsidR="00740629" w:rsidRDefault="00740629" w:rsidP="00740629">
      <w:pPr>
        <w:pStyle w:val="a7"/>
        <w:spacing w:before="2" w:line="259" w:lineRule="auto"/>
        <w:ind w:right="-284" w:firstLine="576"/>
        <w:jc w:val="both"/>
      </w:pPr>
      <w:r>
        <w:t>Всі документи повинні бути надані в електронному вигляді у форматі PDF, містити чіткі та</w:t>
      </w:r>
      <w:r>
        <w:rPr>
          <w:spacing w:val="1"/>
        </w:rPr>
        <w:t xml:space="preserve"> </w:t>
      </w:r>
      <w:r>
        <w:t>розбірливі</w:t>
      </w:r>
      <w:r>
        <w:rPr>
          <w:spacing w:val="1"/>
        </w:rPr>
        <w:t xml:space="preserve"> </w:t>
      </w:r>
      <w:r>
        <w:t>зображення,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назву,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назві</w:t>
      </w:r>
      <w:r>
        <w:rPr>
          <w:spacing w:val="1"/>
        </w:rPr>
        <w:t xml:space="preserve"> </w:t>
      </w:r>
      <w:r>
        <w:t>документу.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якщо</w:t>
      </w:r>
      <w:r>
        <w:rPr>
          <w:spacing w:val="55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складається більш ніж з однієї сторінки, то всі сторінки документу повинні знаходиться в одному</w:t>
      </w:r>
      <w:r>
        <w:rPr>
          <w:spacing w:val="1"/>
        </w:rPr>
        <w:t xml:space="preserve"> </w:t>
      </w:r>
      <w:r>
        <w:t>файлі (пакетне</w:t>
      </w:r>
      <w:r>
        <w:rPr>
          <w:spacing w:val="-3"/>
        </w:rPr>
        <w:t xml:space="preserve"> </w:t>
      </w:r>
      <w:r>
        <w:t>сканування).</w:t>
      </w:r>
    </w:p>
    <w:p w14:paraId="3887EC54" w14:textId="77777777" w:rsidR="00740629" w:rsidRPr="00D673AA" w:rsidRDefault="00740629" w:rsidP="00740629">
      <w:pPr>
        <w:keepNext/>
        <w:keepLines/>
        <w:spacing w:line="259" w:lineRule="auto"/>
        <w:jc w:val="right"/>
        <w:outlineLvl w:val="1"/>
        <w:rPr>
          <w:rFonts w:eastAsia="Calibri"/>
          <w:b/>
          <w:lang w:val="ru-RU" w:eastAsia="uk-UA"/>
        </w:rPr>
      </w:pPr>
    </w:p>
    <w:p w14:paraId="518215E0" w14:textId="77777777" w:rsidR="00740629" w:rsidRDefault="00740629" w:rsidP="00740629">
      <w:pPr>
        <w:ind w:right="190"/>
        <w:rPr>
          <w:b/>
          <w:sz w:val="24"/>
          <w:lang w:eastAsia="uk-UA"/>
        </w:rPr>
      </w:pPr>
    </w:p>
    <w:p w14:paraId="068E25EB" w14:textId="77777777" w:rsidR="00740629" w:rsidRDefault="00740629" w:rsidP="00740629">
      <w:pPr>
        <w:ind w:right="190"/>
        <w:rPr>
          <w:b/>
          <w:sz w:val="24"/>
          <w:lang w:eastAsia="uk-UA"/>
        </w:rPr>
      </w:pPr>
    </w:p>
    <w:p w14:paraId="470A188A" w14:textId="77777777" w:rsidR="00740629" w:rsidRPr="00E4734E" w:rsidRDefault="00740629" w:rsidP="00E4734E">
      <w:pPr>
        <w:spacing w:after="0" w:line="240" w:lineRule="auto"/>
        <w:jc w:val="right"/>
        <w:rPr>
          <w:rFonts w:ascii="Times New Roman" w:hAnsi="Times New Roman" w:cs="Times New Roman"/>
          <w:i/>
          <w:highlight w:val="white"/>
          <w:lang w:eastAsia="uk-UA"/>
        </w:rPr>
      </w:pPr>
    </w:p>
    <w:bookmarkEnd w:id="1"/>
    <w:sectPr w:rsidR="00740629" w:rsidRPr="00E4734E" w:rsidSect="000C16ED">
      <w:pgSz w:w="11906" w:h="16838"/>
      <w:pgMar w:top="850" w:right="1133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  <w:rPr>
        <w:rFonts w:cs="Times New Roman"/>
      </w:rPr>
    </w:lvl>
  </w:abstractNum>
  <w:abstractNum w:abstractNumId="1" w15:restartNumberingAfterBreak="0">
    <w:nsid w:val="00B0113D"/>
    <w:multiLevelType w:val="hybridMultilevel"/>
    <w:tmpl w:val="49DAA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830C3"/>
    <w:multiLevelType w:val="hybridMultilevel"/>
    <w:tmpl w:val="7DFE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342F"/>
    <w:multiLevelType w:val="hybridMultilevel"/>
    <w:tmpl w:val="3CD045D6"/>
    <w:lvl w:ilvl="0" w:tplc="4C84C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0008"/>
    <w:multiLevelType w:val="multilevel"/>
    <w:tmpl w:val="09160EE0"/>
    <w:lvl w:ilvl="0">
      <w:start w:val="3"/>
      <w:numFmt w:val="decimal"/>
      <w:lvlText w:val="%1"/>
      <w:lvlJc w:val="left"/>
      <w:pPr>
        <w:ind w:left="112" w:hanging="68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68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29" w:hanging="6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33" w:hanging="6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38" w:hanging="6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43" w:hanging="6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47" w:hanging="6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52" w:hanging="6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56" w:hanging="684"/>
      </w:pPr>
      <w:rPr>
        <w:rFonts w:hint="default"/>
        <w:lang w:val="uk-UA" w:eastAsia="en-US" w:bidi="ar-SA"/>
      </w:rPr>
    </w:lvl>
  </w:abstractNum>
  <w:abstractNum w:abstractNumId="5" w15:restartNumberingAfterBreak="0">
    <w:nsid w:val="0C8C098C"/>
    <w:multiLevelType w:val="hybridMultilevel"/>
    <w:tmpl w:val="23283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74FCC"/>
    <w:multiLevelType w:val="multilevel"/>
    <w:tmpl w:val="6E3EB18A"/>
    <w:lvl w:ilvl="0">
      <w:start w:val="1"/>
      <w:numFmt w:val="decimal"/>
      <w:lvlText w:val="%1)"/>
      <w:lvlJc w:val="left"/>
      <w:pPr>
        <w:ind w:left="418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 w:hint="default"/>
      </w:rPr>
    </w:lvl>
    <w:lvl w:ilvl="3">
      <w:start w:val="3"/>
      <w:numFmt w:val="decimal"/>
      <w:lvlText w:val="%4)"/>
      <w:lvlJc w:val="left"/>
      <w:pPr>
        <w:ind w:left="251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 w:hint="default"/>
      </w:rPr>
    </w:lvl>
  </w:abstractNum>
  <w:abstractNum w:abstractNumId="7" w15:restartNumberingAfterBreak="0">
    <w:nsid w:val="26E72FB0"/>
    <w:multiLevelType w:val="hybridMultilevel"/>
    <w:tmpl w:val="3E163014"/>
    <w:lvl w:ilvl="0" w:tplc="2BB889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8E0B92"/>
    <w:multiLevelType w:val="hybridMultilevel"/>
    <w:tmpl w:val="1472B0B8"/>
    <w:lvl w:ilvl="0" w:tplc="0E1A5EF8">
      <w:start w:val="1"/>
      <w:numFmt w:val="decimal"/>
      <w:lvlText w:val="%1."/>
      <w:lvlJc w:val="left"/>
      <w:pPr>
        <w:ind w:left="1373" w:hanging="36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BF1E8CA6">
      <w:numFmt w:val="bullet"/>
      <w:lvlText w:val="•"/>
      <w:lvlJc w:val="left"/>
      <w:pPr>
        <w:ind w:left="2318" w:hanging="365"/>
      </w:pPr>
      <w:rPr>
        <w:rFonts w:hint="default"/>
        <w:lang w:val="uk-UA" w:eastAsia="en-US" w:bidi="ar-SA"/>
      </w:rPr>
    </w:lvl>
    <w:lvl w:ilvl="2" w:tplc="23444834">
      <w:numFmt w:val="bullet"/>
      <w:lvlText w:val="•"/>
      <w:lvlJc w:val="left"/>
      <w:pPr>
        <w:ind w:left="3257" w:hanging="365"/>
      </w:pPr>
      <w:rPr>
        <w:rFonts w:hint="default"/>
        <w:lang w:val="uk-UA" w:eastAsia="en-US" w:bidi="ar-SA"/>
      </w:rPr>
    </w:lvl>
    <w:lvl w:ilvl="3" w:tplc="3ECED60C">
      <w:numFmt w:val="bullet"/>
      <w:lvlText w:val="•"/>
      <w:lvlJc w:val="left"/>
      <w:pPr>
        <w:ind w:left="4195" w:hanging="365"/>
      </w:pPr>
      <w:rPr>
        <w:rFonts w:hint="default"/>
        <w:lang w:val="uk-UA" w:eastAsia="en-US" w:bidi="ar-SA"/>
      </w:rPr>
    </w:lvl>
    <w:lvl w:ilvl="4" w:tplc="11565C6E">
      <w:numFmt w:val="bullet"/>
      <w:lvlText w:val="•"/>
      <w:lvlJc w:val="left"/>
      <w:pPr>
        <w:ind w:left="5134" w:hanging="365"/>
      </w:pPr>
      <w:rPr>
        <w:rFonts w:hint="default"/>
        <w:lang w:val="uk-UA" w:eastAsia="en-US" w:bidi="ar-SA"/>
      </w:rPr>
    </w:lvl>
    <w:lvl w:ilvl="5" w:tplc="736C905C">
      <w:numFmt w:val="bullet"/>
      <w:lvlText w:val="•"/>
      <w:lvlJc w:val="left"/>
      <w:pPr>
        <w:ind w:left="6073" w:hanging="365"/>
      </w:pPr>
      <w:rPr>
        <w:rFonts w:hint="default"/>
        <w:lang w:val="uk-UA" w:eastAsia="en-US" w:bidi="ar-SA"/>
      </w:rPr>
    </w:lvl>
    <w:lvl w:ilvl="6" w:tplc="8A0C7B04">
      <w:numFmt w:val="bullet"/>
      <w:lvlText w:val="•"/>
      <w:lvlJc w:val="left"/>
      <w:pPr>
        <w:ind w:left="7011" w:hanging="365"/>
      </w:pPr>
      <w:rPr>
        <w:rFonts w:hint="default"/>
        <w:lang w:val="uk-UA" w:eastAsia="en-US" w:bidi="ar-SA"/>
      </w:rPr>
    </w:lvl>
    <w:lvl w:ilvl="7" w:tplc="AD562C84">
      <w:numFmt w:val="bullet"/>
      <w:lvlText w:val="•"/>
      <w:lvlJc w:val="left"/>
      <w:pPr>
        <w:ind w:left="7950" w:hanging="365"/>
      </w:pPr>
      <w:rPr>
        <w:rFonts w:hint="default"/>
        <w:lang w:val="uk-UA" w:eastAsia="en-US" w:bidi="ar-SA"/>
      </w:rPr>
    </w:lvl>
    <w:lvl w:ilvl="8" w:tplc="53C07602">
      <w:numFmt w:val="bullet"/>
      <w:lvlText w:val="•"/>
      <w:lvlJc w:val="left"/>
      <w:pPr>
        <w:ind w:left="8889" w:hanging="365"/>
      </w:pPr>
      <w:rPr>
        <w:rFonts w:hint="default"/>
        <w:lang w:val="uk-UA" w:eastAsia="en-US" w:bidi="ar-SA"/>
      </w:rPr>
    </w:lvl>
  </w:abstractNum>
  <w:abstractNum w:abstractNumId="9" w15:restartNumberingAfterBreak="0">
    <w:nsid w:val="2D595FD0"/>
    <w:multiLevelType w:val="multilevel"/>
    <w:tmpl w:val="2D595FD0"/>
    <w:lvl w:ilvl="0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entative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</w:rPr>
    </w:lvl>
    <w:lvl w:ilvl="2" w:tentative="1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</w:rPr>
    </w:lvl>
    <w:lvl w:ilvl="3" w:tentative="1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4"/>
      </w:rPr>
    </w:lvl>
    <w:lvl w:ilvl="4" w:tentative="1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4"/>
      </w:rPr>
    </w:lvl>
    <w:lvl w:ilvl="5" w:tentative="1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4"/>
      </w:rPr>
    </w:lvl>
    <w:lvl w:ilvl="6" w:tentative="1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4"/>
      </w:rPr>
    </w:lvl>
    <w:lvl w:ilvl="7" w:tentative="1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4"/>
      </w:rPr>
    </w:lvl>
    <w:lvl w:ilvl="8" w:tentative="1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4"/>
      </w:rPr>
    </w:lvl>
  </w:abstractNum>
  <w:abstractNum w:abstractNumId="10" w15:restartNumberingAfterBreak="0">
    <w:nsid w:val="2E1460DE"/>
    <w:multiLevelType w:val="hybridMultilevel"/>
    <w:tmpl w:val="6ACCAD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4AF6"/>
    <w:multiLevelType w:val="hybridMultilevel"/>
    <w:tmpl w:val="1D049DD4"/>
    <w:lvl w:ilvl="0" w:tplc="49B07CA4">
      <w:numFmt w:val="bullet"/>
      <w:lvlText w:val="-"/>
      <w:lvlJc w:val="left"/>
      <w:pPr>
        <w:ind w:left="724" w:hanging="360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301E78EA">
      <w:numFmt w:val="bullet"/>
      <w:lvlText w:val="•"/>
      <w:lvlJc w:val="left"/>
      <w:pPr>
        <w:ind w:left="1548" w:hanging="360"/>
      </w:pPr>
      <w:rPr>
        <w:rFonts w:hint="default"/>
        <w:lang w:val="uk-UA" w:eastAsia="en-US" w:bidi="ar-SA"/>
      </w:rPr>
    </w:lvl>
    <w:lvl w:ilvl="2" w:tplc="33C0C948">
      <w:numFmt w:val="bullet"/>
      <w:lvlText w:val="•"/>
      <w:lvlJc w:val="left"/>
      <w:pPr>
        <w:ind w:left="2376" w:hanging="360"/>
      </w:pPr>
      <w:rPr>
        <w:rFonts w:hint="default"/>
        <w:lang w:val="uk-UA" w:eastAsia="en-US" w:bidi="ar-SA"/>
      </w:rPr>
    </w:lvl>
    <w:lvl w:ilvl="3" w:tplc="46189774">
      <w:numFmt w:val="bullet"/>
      <w:lvlText w:val="•"/>
      <w:lvlJc w:val="left"/>
      <w:pPr>
        <w:ind w:left="3205" w:hanging="360"/>
      </w:pPr>
      <w:rPr>
        <w:rFonts w:hint="default"/>
        <w:lang w:val="uk-UA" w:eastAsia="en-US" w:bidi="ar-SA"/>
      </w:rPr>
    </w:lvl>
    <w:lvl w:ilvl="4" w:tplc="E94A5686"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5" w:tplc="ED6AC29E">
      <w:numFmt w:val="bullet"/>
      <w:lvlText w:val="•"/>
      <w:lvlJc w:val="left"/>
      <w:pPr>
        <w:ind w:left="4862" w:hanging="360"/>
      </w:pPr>
      <w:rPr>
        <w:rFonts w:hint="default"/>
        <w:lang w:val="uk-UA" w:eastAsia="en-US" w:bidi="ar-SA"/>
      </w:rPr>
    </w:lvl>
    <w:lvl w:ilvl="6" w:tplc="C19E633E">
      <w:numFmt w:val="bullet"/>
      <w:lvlText w:val="•"/>
      <w:lvlJc w:val="left"/>
      <w:pPr>
        <w:ind w:left="5690" w:hanging="360"/>
      </w:pPr>
      <w:rPr>
        <w:rFonts w:hint="default"/>
        <w:lang w:val="uk-UA" w:eastAsia="en-US" w:bidi="ar-SA"/>
      </w:rPr>
    </w:lvl>
    <w:lvl w:ilvl="7" w:tplc="B20CFE72">
      <w:numFmt w:val="bullet"/>
      <w:lvlText w:val="•"/>
      <w:lvlJc w:val="left"/>
      <w:pPr>
        <w:ind w:left="6518" w:hanging="360"/>
      </w:pPr>
      <w:rPr>
        <w:rFonts w:hint="default"/>
        <w:lang w:val="uk-UA" w:eastAsia="en-US" w:bidi="ar-SA"/>
      </w:rPr>
    </w:lvl>
    <w:lvl w:ilvl="8" w:tplc="068C9948">
      <w:numFmt w:val="bullet"/>
      <w:lvlText w:val="•"/>
      <w:lvlJc w:val="left"/>
      <w:pPr>
        <w:ind w:left="7347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34636663"/>
    <w:multiLevelType w:val="hybridMultilevel"/>
    <w:tmpl w:val="3EEC689C"/>
    <w:lvl w:ilvl="0" w:tplc="BCA48244">
      <w:numFmt w:val="bullet"/>
      <w:lvlText w:val="-"/>
      <w:lvlJc w:val="left"/>
      <w:pPr>
        <w:ind w:left="115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DCA36FE">
      <w:numFmt w:val="bullet"/>
      <w:lvlText w:val="•"/>
      <w:lvlJc w:val="left"/>
      <w:pPr>
        <w:ind w:left="835" w:hanging="159"/>
      </w:pPr>
      <w:rPr>
        <w:rFonts w:hint="default"/>
        <w:lang w:val="uk-UA" w:eastAsia="en-US" w:bidi="ar-SA"/>
      </w:rPr>
    </w:lvl>
    <w:lvl w:ilvl="2" w:tplc="247CFDA4">
      <w:numFmt w:val="bullet"/>
      <w:lvlText w:val="•"/>
      <w:lvlJc w:val="left"/>
      <w:pPr>
        <w:ind w:left="1551" w:hanging="159"/>
      </w:pPr>
      <w:rPr>
        <w:rFonts w:hint="default"/>
        <w:lang w:val="uk-UA" w:eastAsia="en-US" w:bidi="ar-SA"/>
      </w:rPr>
    </w:lvl>
    <w:lvl w:ilvl="3" w:tplc="0B9E034A">
      <w:numFmt w:val="bullet"/>
      <w:lvlText w:val="•"/>
      <w:lvlJc w:val="left"/>
      <w:pPr>
        <w:ind w:left="2267" w:hanging="159"/>
      </w:pPr>
      <w:rPr>
        <w:rFonts w:hint="default"/>
        <w:lang w:val="uk-UA" w:eastAsia="en-US" w:bidi="ar-SA"/>
      </w:rPr>
    </w:lvl>
    <w:lvl w:ilvl="4" w:tplc="9572DF6A">
      <w:numFmt w:val="bullet"/>
      <w:lvlText w:val="•"/>
      <w:lvlJc w:val="left"/>
      <w:pPr>
        <w:ind w:left="2983" w:hanging="159"/>
      </w:pPr>
      <w:rPr>
        <w:rFonts w:hint="default"/>
        <w:lang w:val="uk-UA" w:eastAsia="en-US" w:bidi="ar-SA"/>
      </w:rPr>
    </w:lvl>
    <w:lvl w:ilvl="5" w:tplc="853A76F8">
      <w:numFmt w:val="bullet"/>
      <w:lvlText w:val="•"/>
      <w:lvlJc w:val="left"/>
      <w:pPr>
        <w:ind w:left="3699" w:hanging="159"/>
      </w:pPr>
      <w:rPr>
        <w:rFonts w:hint="default"/>
        <w:lang w:val="uk-UA" w:eastAsia="en-US" w:bidi="ar-SA"/>
      </w:rPr>
    </w:lvl>
    <w:lvl w:ilvl="6" w:tplc="756AC55A">
      <w:numFmt w:val="bullet"/>
      <w:lvlText w:val="•"/>
      <w:lvlJc w:val="left"/>
      <w:pPr>
        <w:ind w:left="4415" w:hanging="159"/>
      </w:pPr>
      <w:rPr>
        <w:rFonts w:hint="default"/>
        <w:lang w:val="uk-UA" w:eastAsia="en-US" w:bidi="ar-SA"/>
      </w:rPr>
    </w:lvl>
    <w:lvl w:ilvl="7" w:tplc="C3D2EFA4">
      <w:numFmt w:val="bullet"/>
      <w:lvlText w:val="•"/>
      <w:lvlJc w:val="left"/>
      <w:pPr>
        <w:ind w:left="5131" w:hanging="159"/>
      </w:pPr>
      <w:rPr>
        <w:rFonts w:hint="default"/>
        <w:lang w:val="uk-UA" w:eastAsia="en-US" w:bidi="ar-SA"/>
      </w:rPr>
    </w:lvl>
    <w:lvl w:ilvl="8" w:tplc="0CDE1456">
      <w:numFmt w:val="bullet"/>
      <w:lvlText w:val="•"/>
      <w:lvlJc w:val="left"/>
      <w:pPr>
        <w:ind w:left="5847" w:hanging="159"/>
      </w:pPr>
      <w:rPr>
        <w:rFonts w:hint="default"/>
        <w:lang w:val="uk-UA" w:eastAsia="en-US" w:bidi="ar-SA"/>
      </w:rPr>
    </w:lvl>
  </w:abstractNum>
  <w:abstractNum w:abstractNumId="13" w15:restartNumberingAfterBreak="0">
    <w:nsid w:val="36DC5164"/>
    <w:multiLevelType w:val="hybridMultilevel"/>
    <w:tmpl w:val="59D49D22"/>
    <w:lvl w:ilvl="0" w:tplc="4C84C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52CD1"/>
    <w:multiLevelType w:val="hybridMultilevel"/>
    <w:tmpl w:val="F260CE64"/>
    <w:lvl w:ilvl="0" w:tplc="E4A4139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8077A"/>
    <w:multiLevelType w:val="hybridMultilevel"/>
    <w:tmpl w:val="F7260968"/>
    <w:lvl w:ilvl="0" w:tplc="3C7256C6">
      <w:numFmt w:val="bullet"/>
      <w:lvlText w:val=""/>
      <w:lvlJc w:val="left"/>
      <w:pPr>
        <w:ind w:left="1733" w:hanging="365"/>
      </w:pPr>
      <w:rPr>
        <w:rFonts w:ascii="Symbol" w:eastAsia="Symbol" w:hAnsi="Symbol" w:cs="Symbol" w:hint="default"/>
        <w:w w:val="95"/>
        <w:sz w:val="20"/>
        <w:szCs w:val="20"/>
        <w:lang w:val="uk-UA" w:eastAsia="en-US" w:bidi="ar-SA"/>
      </w:rPr>
    </w:lvl>
    <w:lvl w:ilvl="1" w:tplc="5CA0FB66">
      <w:numFmt w:val="bullet"/>
      <w:lvlText w:val="•"/>
      <w:lvlJc w:val="left"/>
      <w:pPr>
        <w:ind w:left="2642" w:hanging="365"/>
      </w:pPr>
      <w:rPr>
        <w:rFonts w:hint="default"/>
        <w:lang w:val="uk-UA" w:eastAsia="en-US" w:bidi="ar-SA"/>
      </w:rPr>
    </w:lvl>
    <w:lvl w:ilvl="2" w:tplc="068C92B4">
      <w:numFmt w:val="bullet"/>
      <w:lvlText w:val="•"/>
      <w:lvlJc w:val="left"/>
      <w:pPr>
        <w:ind w:left="3545" w:hanging="365"/>
      </w:pPr>
      <w:rPr>
        <w:rFonts w:hint="default"/>
        <w:lang w:val="uk-UA" w:eastAsia="en-US" w:bidi="ar-SA"/>
      </w:rPr>
    </w:lvl>
    <w:lvl w:ilvl="3" w:tplc="75F4802E">
      <w:numFmt w:val="bullet"/>
      <w:lvlText w:val="•"/>
      <w:lvlJc w:val="left"/>
      <w:pPr>
        <w:ind w:left="4447" w:hanging="365"/>
      </w:pPr>
      <w:rPr>
        <w:rFonts w:hint="default"/>
        <w:lang w:val="uk-UA" w:eastAsia="en-US" w:bidi="ar-SA"/>
      </w:rPr>
    </w:lvl>
    <w:lvl w:ilvl="4" w:tplc="00DEBC18">
      <w:numFmt w:val="bullet"/>
      <w:lvlText w:val="•"/>
      <w:lvlJc w:val="left"/>
      <w:pPr>
        <w:ind w:left="5350" w:hanging="365"/>
      </w:pPr>
      <w:rPr>
        <w:rFonts w:hint="default"/>
        <w:lang w:val="uk-UA" w:eastAsia="en-US" w:bidi="ar-SA"/>
      </w:rPr>
    </w:lvl>
    <w:lvl w:ilvl="5" w:tplc="9E76AED2">
      <w:numFmt w:val="bullet"/>
      <w:lvlText w:val="•"/>
      <w:lvlJc w:val="left"/>
      <w:pPr>
        <w:ind w:left="6253" w:hanging="365"/>
      </w:pPr>
      <w:rPr>
        <w:rFonts w:hint="default"/>
        <w:lang w:val="uk-UA" w:eastAsia="en-US" w:bidi="ar-SA"/>
      </w:rPr>
    </w:lvl>
    <w:lvl w:ilvl="6" w:tplc="4F0CF054">
      <w:numFmt w:val="bullet"/>
      <w:lvlText w:val="•"/>
      <w:lvlJc w:val="left"/>
      <w:pPr>
        <w:ind w:left="7155" w:hanging="365"/>
      </w:pPr>
      <w:rPr>
        <w:rFonts w:hint="default"/>
        <w:lang w:val="uk-UA" w:eastAsia="en-US" w:bidi="ar-SA"/>
      </w:rPr>
    </w:lvl>
    <w:lvl w:ilvl="7" w:tplc="52F60756">
      <w:numFmt w:val="bullet"/>
      <w:lvlText w:val="•"/>
      <w:lvlJc w:val="left"/>
      <w:pPr>
        <w:ind w:left="8058" w:hanging="365"/>
      </w:pPr>
      <w:rPr>
        <w:rFonts w:hint="default"/>
        <w:lang w:val="uk-UA" w:eastAsia="en-US" w:bidi="ar-SA"/>
      </w:rPr>
    </w:lvl>
    <w:lvl w:ilvl="8" w:tplc="E53841EE">
      <w:numFmt w:val="bullet"/>
      <w:lvlText w:val="•"/>
      <w:lvlJc w:val="left"/>
      <w:pPr>
        <w:ind w:left="8961" w:hanging="365"/>
      </w:pPr>
      <w:rPr>
        <w:rFonts w:hint="default"/>
        <w:lang w:val="uk-UA" w:eastAsia="en-US" w:bidi="ar-SA"/>
      </w:rPr>
    </w:lvl>
  </w:abstractNum>
  <w:abstractNum w:abstractNumId="16" w15:restartNumberingAfterBreak="0">
    <w:nsid w:val="407C174F"/>
    <w:multiLevelType w:val="hybridMultilevel"/>
    <w:tmpl w:val="C34E17C2"/>
    <w:lvl w:ilvl="0" w:tplc="7A662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F35129"/>
    <w:multiLevelType w:val="hybridMultilevel"/>
    <w:tmpl w:val="DAEC1E46"/>
    <w:lvl w:ilvl="0" w:tplc="A4A4A0BE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46EE675F"/>
    <w:multiLevelType w:val="hybridMultilevel"/>
    <w:tmpl w:val="B9F433DA"/>
    <w:lvl w:ilvl="0" w:tplc="47448962">
      <w:start w:val="1"/>
      <w:numFmt w:val="decimal"/>
      <w:lvlText w:val="%1."/>
      <w:lvlJc w:val="left"/>
      <w:pPr>
        <w:ind w:left="471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91" w:hanging="360"/>
      </w:pPr>
    </w:lvl>
    <w:lvl w:ilvl="2" w:tplc="0422001B" w:tentative="1">
      <w:start w:val="1"/>
      <w:numFmt w:val="lowerRoman"/>
      <w:lvlText w:val="%3."/>
      <w:lvlJc w:val="right"/>
      <w:pPr>
        <w:ind w:left="1911" w:hanging="180"/>
      </w:pPr>
    </w:lvl>
    <w:lvl w:ilvl="3" w:tplc="0422000F" w:tentative="1">
      <w:start w:val="1"/>
      <w:numFmt w:val="decimal"/>
      <w:lvlText w:val="%4."/>
      <w:lvlJc w:val="left"/>
      <w:pPr>
        <w:ind w:left="2631" w:hanging="360"/>
      </w:pPr>
    </w:lvl>
    <w:lvl w:ilvl="4" w:tplc="04220019" w:tentative="1">
      <w:start w:val="1"/>
      <w:numFmt w:val="lowerLetter"/>
      <w:lvlText w:val="%5."/>
      <w:lvlJc w:val="left"/>
      <w:pPr>
        <w:ind w:left="3351" w:hanging="360"/>
      </w:pPr>
    </w:lvl>
    <w:lvl w:ilvl="5" w:tplc="0422001B" w:tentative="1">
      <w:start w:val="1"/>
      <w:numFmt w:val="lowerRoman"/>
      <w:lvlText w:val="%6."/>
      <w:lvlJc w:val="right"/>
      <w:pPr>
        <w:ind w:left="4071" w:hanging="180"/>
      </w:pPr>
    </w:lvl>
    <w:lvl w:ilvl="6" w:tplc="0422000F" w:tentative="1">
      <w:start w:val="1"/>
      <w:numFmt w:val="decimal"/>
      <w:lvlText w:val="%7."/>
      <w:lvlJc w:val="left"/>
      <w:pPr>
        <w:ind w:left="4791" w:hanging="360"/>
      </w:pPr>
    </w:lvl>
    <w:lvl w:ilvl="7" w:tplc="04220019" w:tentative="1">
      <w:start w:val="1"/>
      <w:numFmt w:val="lowerLetter"/>
      <w:lvlText w:val="%8."/>
      <w:lvlJc w:val="left"/>
      <w:pPr>
        <w:ind w:left="5511" w:hanging="360"/>
      </w:pPr>
    </w:lvl>
    <w:lvl w:ilvl="8" w:tplc="0422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9" w15:restartNumberingAfterBreak="0">
    <w:nsid w:val="504229DC"/>
    <w:multiLevelType w:val="hybridMultilevel"/>
    <w:tmpl w:val="C4C8E8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E14F8"/>
    <w:multiLevelType w:val="hybridMultilevel"/>
    <w:tmpl w:val="0A48AA4C"/>
    <w:lvl w:ilvl="0" w:tplc="AE44D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A1749"/>
    <w:multiLevelType w:val="multilevel"/>
    <w:tmpl w:val="0BF4EB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50046D"/>
    <w:multiLevelType w:val="multilevel"/>
    <w:tmpl w:val="03F4E9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A935E0F"/>
    <w:multiLevelType w:val="multilevel"/>
    <w:tmpl w:val="5CA0E316"/>
    <w:lvl w:ilvl="0">
      <w:start w:val="1"/>
      <w:numFmt w:val="decimal"/>
      <w:lvlText w:val="%1."/>
      <w:lvlJc w:val="left"/>
      <w:pPr>
        <w:ind w:left="3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24" w15:restartNumberingAfterBreak="0">
    <w:nsid w:val="6C887CF4"/>
    <w:multiLevelType w:val="multilevel"/>
    <w:tmpl w:val="F40AB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5" w15:restartNumberingAfterBreak="0">
    <w:nsid w:val="6CCD4B06"/>
    <w:multiLevelType w:val="hybridMultilevel"/>
    <w:tmpl w:val="F260CE64"/>
    <w:lvl w:ilvl="0" w:tplc="E4A4139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267C4"/>
    <w:multiLevelType w:val="multilevel"/>
    <w:tmpl w:val="2C9824D2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27" w15:restartNumberingAfterBreak="0">
    <w:nsid w:val="705C3F95"/>
    <w:multiLevelType w:val="hybridMultilevel"/>
    <w:tmpl w:val="ED56B980"/>
    <w:lvl w:ilvl="0" w:tplc="EA28B99A">
      <w:start w:val="1"/>
      <w:numFmt w:val="decimal"/>
      <w:lvlText w:val="%1."/>
      <w:lvlJc w:val="left"/>
      <w:pPr>
        <w:ind w:left="796" w:hanging="3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ECA8A090">
      <w:numFmt w:val="bullet"/>
      <w:lvlText w:val="•"/>
      <w:lvlJc w:val="left"/>
      <w:pPr>
        <w:ind w:left="1795" w:hanging="363"/>
      </w:pPr>
      <w:rPr>
        <w:rFonts w:hint="default"/>
        <w:lang w:val="uk-UA" w:eastAsia="en-US" w:bidi="ar-SA"/>
      </w:rPr>
    </w:lvl>
    <w:lvl w:ilvl="2" w:tplc="3620EA32">
      <w:numFmt w:val="bullet"/>
      <w:lvlText w:val="•"/>
      <w:lvlJc w:val="left"/>
      <w:pPr>
        <w:ind w:left="2790" w:hanging="363"/>
      </w:pPr>
      <w:rPr>
        <w:rFonts w:hint="default"/>
        <w:lang w:val="uk-UA" w:eastAsia="en-US" w:bidi="ar-SA"/>
      </w:rPr>
    </w:lvl>
    <w:lvl w:ilvl="3" w:tplc="41A81FF4">
      <w:numFmt w:val="bullet"/>
      <w:lvlText w:val="•"/>
      <w:lvlJc w:val="left"/>
      <w:pPr>
        <w:ind w:left="3785" w:hanging="363"/>
      </w:pPr>
      <w:rPr>
        <w:rFonts w:hint="default"/>
        <w:lang w:val="uk-UA" w:eastAsia="en-US" w:bidi="ar-SA"/>
      </w:rPr>
    </w:lvl>
    <w:lvl w:ilvl="4" w:tplc="51C43CE4">
      <w:numFmt w:val="bullet"/>
      <w:lvlText w:val="•"/>
      <w:lvlJc w:val="left"/>
      <w:pPr>
        <w:ind w:left="4780" w:hanging="363"/>
      </w:pPr>
      <w:rPr>
        <w:rFonts w:hint="default"/>
        <w:lang w:val="uk-UA" w:eastAsia="en-US" w:bidi="ar-SA"/>
      </w:rPr>
    </w:lvl>
    <w:lvl w:ilvl="5" w:tplc="64185362">
      <w:numFmt w:val="bullet"/>
      <w:lvlText w:val="•"/>
      <w:lvlJc w:val="left"/>
      <w:pPr>
        <w:ind w:left="5775" w:hanging="363"/>
      </w:pPr>
      <w:rPr>
        <w:rFonts w:hint="default"/>
        <w:lang w:val="uk-UA" w:eastAsia="en-US" w:bidi="ar-SA"/>
      </w:rPr>
    </w:lvl>
    <w:lvl w:ilvl="6" w:tplc="2AD0C23E">
      <w:numFmt w:val="bullet"/>
      <w:lvlText w:val="•"/>
      <w:lvlJc w:val="left"/>
      <w:pPr>
        <w:ind w:left="6770" w:hanging="363"/>
      </w:pPr>
      <w:rPr>
        <w:rFonts w:hint="default"/>
        <w:lang w:val="uk-UA" w:eastAsia="en-US" w:bidi="ar-SA"/>
      </w:rPr>
    </w:lvl>
    <w:lvl w:ilvl="7" w:tplc="3912D074">
      <w:numFmt w:val="bullet"/>
      <w:lvlText w:val="•"/>
      <w:lvlJc w:val="left"/>
      <w:pPr>
        <w:ind w:left="7765" w:hanging="363"/>
      </w:pPr>
      <w:rPr>
        <w:rFonts w:hint="default"/>
        <w:lang w:val="uk-UA" w:eastAsia="en-US" w:bidi="ar-SA"/>
      </w:rPr>
    </w:lvl>
    <w:lvl w:ilvl="8" w:tplc="8562A1A4">
      <w:numFmt w:val="bullet"/>
      <w:lvlText w:val="•"/>
      <w:lvlJc w:val="left"/>
      <w:pPr>
        <w:ind w:left="8760" w:hanging="363"/>
      </w:pPr>
      <w:rPr>
        <w:rFonts w:hint="default"/>
        <w:lang w:val="uk-UA" w:eastAsia="en-US" w:bidi="ar-SA"/>
      </w:rPr>
    </w:lvl>
  </w:abstractNum>
  <w:abstractNum w:abstractNumId="28" w15:restartNumberingAfterBreak="0">
    <w:nsid w:val="75981269"/>
    <w:multiLevelType w:val="hybridMultilevel"/>
    <w:tmpl w:val="FF3A1E78"/>
    <w:lvl w:ilvl="0" w:tplc="3A509AD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DDD0FAB4">
      <w:numFmt w:val="bullet"/>
      <w:lvlText w:val="•"/>
      <w:lvlJc w:val="left"/>
      <w:pPr>
        <w:ind w:left="824" w:hanging="238"/>
      </w:pPr>
      <w:rPr>
        <w:rFonts w:hint="default"/>
        <w:lang w:val="uk-UA" w:eastAsia="en-US" w:bidi="ar-SA"/>
      </w:rPr>
    </w:lvl>
    <w:lvl w:ilvl="2" w:tplc="8A962596">
      <w:numFmt w:val="bullet"/>
      <w:lvlText w:val="•"/>
      <w:lvlJc w:val="left"/>
      <w:pPr>
        <w:ind w:left="1529" w:hanging="238"/>
      </w:pPr>
      <w:rPr>
        <w:rFonts w:hint="default"/>
        <w:lang w:val="uk-UA" w:eastAsia="en-US" w:bidi="ar-SA"/>
      </w:rPr>
    </w:lvl>
    <w:lvl w:ilvl="3" w:tplc="4672E298">
      <w:numFmt w:val="bullet"/>
      <w:lvlText w:val="•"/>
      <w:lvlJc w:val="left"/>
      <w:pPr>
        <w:ind w:left="2233" w:hanging="238"/>
      </w:pPr>
      <w:rPr>
        <w:rFonts w:hint="default"/>
        <w:lang w:val="uk-UA" w:eastAsia="en-US" w:bidi="ar-SA"/>
      </w:rPr>
    </w:lvl>
    <w:lvl w:ilvl="4" w:tplc="A0EE4C0A">
      <w:numFmt w:val="bullet"/>
      <w:lvlText w:val="•"/>
      <w:lvlJc w:val="left"/>
      <w:pPr>
        <w:ind w:left="2938" w:hanging="238"/>
      </w:pPr>
      <w:rPr>
        <w:rFonts w:hint="default"/>
        <w:lang w:val="uk-UA" w:eastAsia="en-US" w:bidi="ar-SA"/>
      </w:rPr>
    </w:lvl>
    <w:lvl w:ilvl="5" w:tplc="8068A9A2">
      <w:numFmt w:val="bullet"/>
      <w:lvlText w:val="•"/>
      <w:lvlJc w:val="left"/>
      <w:pPr>
        <w:ind w:left="3643" w:hanging="238"/>
      </w:pPr>
      <w:rPr>
        <w:rFonts w:hint="default"/>
        <w:lang w:val="uk-UA" w:eastAsia="en-US" w:bidi="ar-SA"/>
      </w:rPr>
    </w:lvl>
    <w:lvl w:ilvl="6" w:tplc="578AE0F4">
      <w:numFmt w:val="bullet"/>
      <w:lvlText w:val="•"/>
      <w:lvlJc w:val="left"/>
      <w:pPr>
        <w:ind w:left="4347" w:hanging="238"/>
      </w:pPr>
      <w:rPr>
        <w:rFonts w:hint="default"/>
        <w:lang w:val="uk-UA" w:eastAsia="en-US" w:bidi="ar-SA"/>
      </w:rPr>
    </w:lvl>
    <w:lvl w:ilvl="7" w:tplc="8D16E622">
      <w:numFmt w:val="bullet"/>
      <w:lvlText w:val="•"/>
      <w:lvlJc w:val="left"/>
      <w:pPr>
        <w:ind w:left="5052" w:hanging="238"/>
      </w:pPr>
      <w:rPr>
        <w:rFonts w:hint="default"/>
        <w:lang w:val="uk-UA" w:eastAsia="en-US" w:bidi="ar-SA"/>
      </w:rPr>
    </w:lvl>
    <w:lvl w:ilvl="8" w:tplc="614AB944">
      <w:numFmt w:val="bullet"/>
      <w:lvlText w:val="•"/>
      <w:lvlJc w:val="left"/>
      <w:pPr>
        <w:ind w:left="5756" w:hanging="238"/>
      </w:pPr>
      <w:rPr>
        <w:rFonts w:hint="default"/>
        <w:lang w:val="uk-UA" w:eastAsia="en-US" w:bidi="ar-SA"/>
      </w:rPr>
    </w:lvl>
  </w:abstractNum>
  <w:abstractNum w:abstractNumId="29" w15:restartNumberingAfterBreak="0">
    <w:nsid w:val="7F397540"/>
    <w:multiLevelType w:val="hybridMultilevel"/>
    <w:tmpl w:val="D7185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E0DE1"/>
    <w:multiLevelType w:val="hybridMultilevel"/>
    <w:tmpl w:val="492800E2"/>
    <w:lvl w:ilvl="0" w:tplc="2E921F06">
      <w:numFmt w:val="bullet"/>
      <w:lvlText w:val=""/>
      <w:lvlJc w:val="left"/>
      <w:pPr>
        <w:ind w:left="1156" w:hanging="363"/>
      </w:pPr>
      <w:rPr>
        <w:rFonts w:ascii="Symbol" w:eastAsia="Symbol" w:hAnsi="Symbol" w:cs="Symbol" w:hint="default"/>
        <w:w w:val="97"/>
        <w:sz w:val="20"/>
        <w:szCs w:val="20"/>
        <w:lang w:val="uk-UA" w:eastAsia="en-US" w:bidi="ar-SA"/>
      </w:rPr>
    </w:lvl>
    <w:lvl w:ilvl="1" w:tplc="9BA0CD58">
      <w:numFmt w:val="bullet"/>
      <w:lvlText w:val="•"/>
      <w:lvlJc w:val="left"/>
      <w:pPr>
        <w:ind w:left="2119" w:hanging="363"/>
      </w:pPr>
      <w:rPr>
        <w:rFonts w:hint="default"/>
        <w:lang w:val="uk-UA" w:eastAsia="en-US" w:bidi="ar-SA"/>
      </w:rPr>
    </w:lvl>
    <w:lvl w:ilvl="2" w:tplc="584CAC40">
      <w:numFmt w:val="bullet"/>
      <w:lvlText w:val="•"/>
      <w:lvlJc w:val="left"/>
      <w:pPr>
        <w:ind w:left="3078" w:hanging="363"/>
      </w:pPr>
      <w:rPr>
        <w:rFonts w:hint="default"/>
        <w:lang w:val="uk-UA" w:eastAsia="en-US" w:bidi="ar-SA"/>
      </w:rPr>
    </w:lvl>
    <w:lvl w:ilvl="3" w:tplc="8C34356E">
      <w:numFmt w:val="bullet"/>
      <w:lvlText w:val="•"/>
      <w:lvlJc w:val="left"/>
      <w:pPr>
        <w:ind w:left="4037" w:hanging="363"/>
      </w:pPr>
      <w:rPr>
        <w:rFonts w:hint="default"/>
        <w:lang w:val="uk-UA" w:eastAsia="en-US" w:bidi="ar-SA"/>
      </w:rPr>
    </w:lvl>
    <w:lvl w:ilvl="4" w:tplc="4BC8889C">
      <w:numFmt w:val="bullet"/>
      <w:lvlText w:val="•"/>
      <w:lvlJc w:val="left"/>
      <w:pPr>
        <w:ind w:left="4996" w:hanging="363"/>
      </w:pPr>
      <w:rPr>
        <w:rFonts w:hint="default"/>
        <w:lang w:val="uk-UA" w:eastAsia="en-US" w:bidi="ar-SA"/>
      </w:rPr>
    </w:lvl>
    <w:lvl w:ilvl="5" w:tplc="5D341626">
      <w:numFmt w:val="bullet"/>
      <w:lvlText w:val="•"/>
      <w:lvlJc w:val="left"/>
      <w:pPr>
        <w:ind w:left="5955" w:hanging="363"/>
      </w:pPr>
      <w:rPr>
        <w:rFonts w:hint="default"/>
        <w:lang w:val="uk-UA" w:eastAsia="en-US" w:bidi="ar-SA"/>
      </w:rPr>
    </w:lvl>
    <w:lvl w:ilvl="6" w:tplc="F2E289B6">
      <w:numFmt w:val="bullet"/>
      <w:lvlText w:val="•"/>
      <w:lvlJc w:val="left"/>
      <w:pPr>
        <w:ind w:left="6914" w:hanging="363"/>
      </w:pPr>
      <w:rPr>
        <w:rFonts w:hint="default"/>
        <w:lang w:val="uk-UA" w:eastAsia="en-US" w:bidi="ar-SA"/>
      </w:rPr>
    </w:lvl>
    <w:lvl w:ilvl="7" w:tplc="788E3D94">
      <w:numFmt w:val="bullet"/>
      <w:lvlText w:val="•"/>
      <w:lvlJc w:val="left"/>
      <w:pPr>
        <w:ind w:left="7873" w:hanging="363"/>
      </w:pPr>
      <w:rPr>
        <w:rFonts w:hint="default"/>
        <w:lang w:val="uk-UA" w:eastAsia="en-US" w:bidi="ar-SA"/>
      </w:rPr>
    </w:lvl>
    <w:lvl w:ilvl="8" w:tplc="9F54C0BE">
      <w:numFmt w:val="bullet"/>
      <w:lvlText w:val="•"/>
      <w:lvlJc w:val="left"/>
      <w:pPr>
        <w:ind w:left="8832" w:hanging="363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25"/>
  </w:num>
  <w:num w:numId="3">
    <w:abstractNumId w:val="9"/>
  </w:num>
  <w:num w:numId="4">
    <w:abstractNumId w:val="14"/>
  </w:num>
  <w:num w:numId="5">
    <w:abstractNumId w:val="10"/>
  </w:num>
  <w:num w:numId="6">
    <w:abstractNumId w:val="16"/>
  </w:num>
  <w:num w:numId="7">
    <w:abstractNumId w:val="20"/>
  </w:num>
  <w:num w:numId="8">
    <w:abstractNumId w:val="1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3"/>
  </w:num>
  <w:num w:numId="13">
    <w:abstractNumId w:val="13"/>
  </w:num>
  <w:num w:numId="14">
    <w:abstractNumId w:val="26"/>
  </w:num>
  <w:num w:numId="15">
    <w:abstractNumId w:val="6"/>
  </w:num>
  <w:num w:numId="16">
    <w:abstractNumId w:val="22"/>
  </w:num>
  <w:num w:numId="17">
    <w:abstractNumId w:val="21"/>
  </w:num>
  <w:num w:numId="18">
    <w:abstractNumId w:val="24"/>
  </w:num>
  <w:num w:numId="19">
    <w:abstractNumId w:val="0"/>
  </w:num>
  <w:num w:numId="20">
    <w:abstractNumId w:val="19"/>
  </w:num>
  <w:num w:numId="21">
    <w:abstractNumId w:val="28"/>
  </w:num>
  <w:num w:numId="22">
    <w:abstractNumId w:val="4"/>
  </w:num>
  <w:num w:numId="23">
    <w:abstractNumId w:val="27"/>
  </w:num>
  <w:num w:numId="24">
    <w:abstractNumId w:val="30"/>
  </w:num>
  <w:num w:numId="25">
    <w:abstractNumId w:val="29"/>
  </w:num>
  <w:num w:numId="26">
    <w:abstractNumId w:val="1"/>
  </w:num>
  <w:num w:numId="27">
    <w:abstractNumId w:val="18"/>
  </w:num>
  <w:num w:numId="28">
    <w:abstractNumId w:val="12"/>
  </w:num>
  <w:num w:numId="29">
    <w:abstractNumId w:val="15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B9"/>
    <w:rsid w:val="0001727D"/>
    <w:rsid w:val="00026B4E"/>
    <w:rsid w:val="00040961"/>
    <w:rsid w:val="00081224"/>
    <w:rsid w:val="00083680"/>
    <w:rsid w:val="00086D01"/>
    <w:rsid w:val="000A0256"/>
    <w:rsid w:val="000A4B5A"/>
    <w:rsid w:val="000B6041"/>
    <w:rsid w:val="000C16ED"/>
    <w:rsid w:val="000D64D7"/>
    <w:rsid w:val="000E1AB4"/>
    <w:rsid w:val="000F309B"/>
    <w:rsid w:val="0010516B"/>
    <w:rsid w:val="001102D3"/>
    <w:rsid w:val="00120377"/>
    <w:rsid w:val="00136A76"/>
    <w:rsid w:val="00146C22"/>
    <w:rsid w:val="00167347"/>
    <w:rsid w:val="00172CF6"/>
    <w:rsid w:val="001C5E78"/>
    <w:rsid w:val="00236A68"/>
    <w:rsid w:val="00237D80"/>
    <w:rsid w:val="0028558F"/>
    <w:rsid w:val="00291A20"/>
    <w:rsid w:val="00292CEA"/>
    <w:rsid w:val="002A24BB"/>
    <w:rsid w:val="002B6557"/>
    <w:rsid w:val="002C31C7"/>
    <w:rsid w:val="002F1B30"/>
    <w:rsid w:val="002F7FBB"/>
    <w:rsid w:val="00315A6F"/>
    <w:rsid w:val="0033339A"/>
    <w:rsid w:val="0033456B"/>
    <w:rsid w:val="00347959"/>
    <w:rsid w:val="00376B52"/>
    <w:rsid w:val="003A4917"/>
    <w:rsid w:val="003C57AB"/>
    <w:rsid w:val="003E2275"/>
    <w:rsid w:val="003E45B9"/>
    <w:rsid w:val="003F069C"/>
    <w:rsid w:val="00407B96"/>
    <w:rsid w:val="00407C6B"/>
    <w:rsid w:val="00423D84"/>
    <w:rsid w:val="0043275E"/>
    <w:rsid w:val="004328C4"/>
    <w:rsid w:val="004A48D2"/>
    <w:rsid w:val="004A6FE0"/>
    <w:rsid w:val="004D1BA7"/>
    <w:rsid w:val="004E7A16"/>
    <w:rsid w:val="005066AD"/>
    <w:rsid w:val="00575C12"/>
    <w:rsid w:val="005C56CB"/>
    <w:rsid w:val="005E24F0"/>
    <w:rsid w:val="00610001"/>
    <w:rsid w:val="00630DC3"/>
    <w:rsid w:val="00635CB2"/>
    <w:rsid w:val="00637106"/>
    <w:rsid w:val="006547B6"/>
    <w:rsid w:val="00657D14"/>
    <w:rsid w:val="00662E40"/>
    <w:rsid w:val="00663B87"/>
    <w:rsid w:val="00663EB9"/>
    <w:rsid w:val="00676B88"/>
    <w:rsid w:val="00690733"/>
    <w:rsid w:val="00692DF6"/>
    <w:rsid w:val="006A0F65"/>
    <w:rsid w:val="006D6517"/>
    <w:rsid w:val="006E3D6F"/>
    <w:rsid w:val="00703929"/>
    <w:rsid w:val="00721E1A"/>
    <w:rsid w:val="007223D1"/>
    <w:rsid w:val="007300A2"/>
    <w:rsid w:val="0073705B"/>
    <w:rsid w:val="00740629"/>
    <w:rsid w:val="00755A3A"/>
    <w:rsid w:val="007B676B"/>
    <w:rsid w:val="007B7133"/>
    <w:rsid w:val="007C2B64"/>
    <w:rsid w:val="007D0741"/>
    <w:rsid w:val="007D4C1A"/>
    <w:rsid w:val="007D6FEF"/>
    <w:rsid w:val="008122FD"/>
    <w:rsid w:val="0082251C"/>
    <w:rsid w:val="00857717"/>
    <w:rsid w:val="00885199"/>
    <w:rsid w:val="008B3C68"/>
    <w:rsid w:val="008B3E11"/>
    <w:rsid w:val="008D0663"/>
    <w:rsid w:val="008F51F9"/>
    <w:rsid w:val="00906451"/>
    <w:rsid w:val="00915CEA"/>
    <w:rsid w:val="00926C17"/>
    <w:rsid w:val="00942303"/>
    <w:rsid w:val="00952ED1"/>
    <w:rsid w:val="00971C79"/>
    <w:rsid w:val="009B0BB5"/>
    <w:rsid w:val="009B3DAB"/>
    <w:rsid w:val="009C62B7"/>
    <w:rsid w:val="009F3159"/>
    <w:rsid w:val="00A06930"/>
    <w:rsid w:val="00A433EC"/>
    <w:rsid w:val="00A5060E"/>
    <w:rsid w:val="00A566BF"/>
    <w:rsid w:val="00A575C2"/>
    <w:rsid w:val="00A60335"/>
    <w:rsid w:val="00A656D2"/>
    <w:rsid w:val="00AC2DBD"/>
    <w:rsid w:val="00AC700F"/>
    <w:rsid w:val="00AD46D0"/>
    <w:rsid w:val="00AE4FA8"/>
    <w:rsid w:val="00AF2317"/>
    <w:rsid w:val="00B00468"/>
    <w:rsid w:val="00B15DC8"/>
    <w:rsid w:val="00B2225D"/>
    <w:rsid w:val="00B40ADA"/>
    <w:rsid w:val="00B52481"/>
    <w:rsid w:val="00B66AD2"/>
    <w:rsid w:val="00B961A6"/>
    <w:rsid w:val="00BB28E9"/>
    <w:rsid w:val="00BC7AC3"/>
    <w:rsid w:val="00BD62AC"/>
    <w:rsid w:val="00BE7570"/>
    <w:rsid w:val="00C21EB1"/>
    <w:rsid w:val="00C27482"/>
    <w:rsid w:val="00C7601F"/>
    <w:rsid w:val="00C84F1F"/>
    <w:rsid w:val="00CB26AA"/>
    <w:rsid w:val="00CB4168"/>
    <w:rsid w:val="00CB6EBB"/>
    <w:rsid w:val="00CE1D7F"/>
    <w:rsid w:val="00D13057"/>
    <w:rsid w:val="00D413D4"/>
    <w:rsid w:val="00D45A8E"/>
    <w:rsid w:val="00D5618F"/>
    <w:rsid w:val="00D70D78"/>
    <w:rsid w:val="00D73444"/>
    <w:rsid w:val="00D92328"/>
    <w:rsid w:val="00DB3F95"/>
    <w:rsid w:val="00DC19BB"/>
    <w:rsid w:val="00DD0204"/>
    <w:rsid w:val="00DF701C"/>
    <w:rsid w:val="00E07A38"/>
    <w:rsid w:val="00E45371"/>
    <w:rsid w:val="00E4734E"/>
    <w:rsid w:val="00E47991"/>
    <w:rsid w:val="00E47D81"/>
    <w:rsid w:val="00E62906"/>
    <w:rsid w:val="00E817A7"/>
    <w:rsid w:val="00E92737"/>
    <w:rsid w:val="00EB43DB"/>
    <w:rsid w:val="00EC14CC"/>
    <w:rsid w:val="00EC1605"/>
    <w:rsid w:val="00EC4B7B"/>
    <w:rsid w:val="00F277E0"/>
    <w:rsid w:val="00F44E6F"/>
    <w:rsid w:val="00F528F1"/>
    <w:rsid w:val="00F65057"/>
    <w:rsid w:val="00F93F7C"/>
    <w:rsid w:val="00F95318"/>
    <w:rsid w:val="00FA160B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89AE"/>
  <w15:docId w15:val="{17CBA0CA-CED8-4140-9125-418BDF86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CA bullets,EBRD List,Chapter10,название табл/рис"/>
    <w:basedOn w:val="a"/>
    <w:link w:val="a4"/>
    <w:uiPriority w:val="1"/>
    <w:qFormat/>
    <w:rsid w:val="00637106"/>
    <w:pPr>
      <w:ind w:left="720"/>
      <w:contextualSpacing/>
    </w:pPr>
  </w:style>
  <w:style w:type="character" w:styleId="a5">
    <w:name w:val="Hyperlink"/>
    <w:basedOn w:val="a0"/>
    <w:uiPriority w:val="99"/>
    <w:unhideWhenUsed/>
    <w:qFormat/>
    <w:rsid w:val="00C27482"/>
    <w:rPr>
      <w:color w:val="0000FF" w:themeColor="hyperlink"/>
      <w:u w:val="single"/>
    </w:rPr>
  </w:style>
  <w:style w:type="character" w:customStyle="1" w:styleId="apple-converted-space">
    <w:name w:val="apple-converted-space"/>
    <w:qFormat/>
    <w:rsid w:val="00C27482"/>
  </w:style>
  <w:style w:type="paragraph" w:customStyle="1" w:styleId="Standard">
    <w:name w:val="Standard"/>
    <w:basedOn w:val="a"/>
    <w:rsid w:val="002C31C7"/>
    <w:pPr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6">
    <w:name w:val="Знак Знак Знак Знак Знак"/>
    <w:basedOn w:val="a"/>
    <w:uiPriority w:val="99"/>
    <w:rsid w:val="002C31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21">
    <w:name w:val="T21"/>
    <w:hidden/>
    <w:rsid w:val="002C31C7"/>
  </w:style>
  <w:style w:type="character" w:customStyle="1" w:styleId="a4">
    <w:name w:val="Абзац списку Знак"/>
    <w:aliases w:val="Список уровня 2 Знак,CA bullets Знак,EBRD List Знак,Chapter10 Знак,название табл/рис Знак"/>
    <w:link w:val="a3"/>
    <w:uiPriority w:val="1"/>
    <w:rsid w:val="00081224"/>
  </w:style>
  <w:style w:type="paragraph" w:styleId="a7">
    <w:name w:val="Body Text"/>
    <w:basedOn w:val="a"/>
    <w:link w:val="a8"/>
    <w:unhideWhenUsed/>
    <w:rsid w:val="000812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ий текст Знак"/>
    <w:basedOn w:val="a0"/>
    <w:link w:val="a7"/>
    <w:rsid w:val="000812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08122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9">
    <w:name w:val="Table Grid"/>
    <w:basedOn w:val="a1"/>
    <w:uiPriority w:val="59"/>
    <w:rsid w:val="000812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у2"/>
    <w:basedOn w:val="a"/>
    <w:rsid w:val="0008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1">
    <w:name w:val="Обычный1"/>
    <w:qFormat/>
    <w:rsid w:val="00AD46D0"/>
    <w:pPr>
      <w:spacing w:after="0"/>
    </w:pPr>
    <w:rPr>
      <w:rFonts w:ascii="Arial" w:eastAsia="SimSun" w:hAnsi="Arial" w:cs="Arial"/>
      <w:color w:val="000000"/>
      <w:lang w:val="ru-RU" w:eastAsia="ru-RU"/>
    </w:rPr>
  </w:style>
  <w:style w:type="character" w:customStyle="1" w:styleId="rvts80">
    <w:name w:val="rvts80"/>
    <w:basedOn w:val="a0"/>
    <w:rsid w:val="008122FD"/>
  </w:style>
  <w:style w:type="paragraph" w:styleId="aa">
    <w:name w:val="No Spacing"/>
    <w:link w:val="ab"/>
    <w:uiPriority w:val="1"/>
    <w:qFormat/>
    <w:rsid w:val="008122F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Без інтервалів Знак"/>
    <w:link w:val="aa"/>
    <w:rsid w:val="008122FD"/>
    <w:rPr>
      <w:rFonts w:ascii="Calibri" w:eastAsia="Calibri" w:hAnsi="Calibri" w:cs="Times New Roman"/>
      <w:lang w:val="ru-RU"/>
    </w:rPr>
  </w:style>
  <w:style w:type="paragraph" w:customStyle="1" w:styleId="NoSpacing1">
    <w:name w:val="No Spacing1"/>
    <w:rsid w:val="008122F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D7344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rvps2">
    <w:name w:val="rvps2"/>
    <w:basedOn w:val="a"/>
    <w:rsid w:val="00DF70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у1"/>
    <w:basedOn w:val="a"/>
    <w:rsid w:val="00E45371"/>
    <w:pPr>
      <w:spacing w:after="160" w:line="259" w:lineRule="auto"/>
      <w:ind w:left="720"/>
      <w:contextualSpacing/>
    </w:pPr>
    <w:rPr>
      <w:rFonts w:ascii="Calibri" w:eastAsia="Times New Roman" w:hAnsi="Calibri" w:cs="Calibri"/>
      <w:lang w:eastAsia="uk-UA"/>
    </w:rPr>
  </w:style>
  <w:style w:type="character" w:customStyle="1" w:styleId="js-apiid">
    <w:name w:val="js-apiid"/>
    <w:basedOn w:val="a0"/>
    <w:rsid w:val="003C57AB"/>
  </w:style>
  <w:style w:type="paragraph" w:customStyle="1" w:styleId="tj">
    <w:name w:val="tj"/>
    <w:basedOn w:val="a"/>
    <w:rsid w:val="003C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ard-blue-color">
    <w:name w:val="hard-blue-color"/>
    <w:basedOn w:val="a0"/>
    <w:rsid w:val="003C57AB"/>
  </w:style>
  <w:style w:type="table" w:customStyle="1" w:styleId="TableNormal10">
    <w:name w:val="Table Normal10"/>
    <w:uiPriority w:val="2"/>
    <w:semiHidden/>
    <w:unhideWhenUsed/>
    <w:qFormat/>
    <w:rsid w:val="00086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A24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24BB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  <w:style w:type="table" w:customStyle="1" w:styleId="470">
    <w:name w:val="470"/>
    <w:basedOn w:val="a1"/>
    <w:rsid w:val="00A656D2"/>
    <w:pPr>
      <w:spacing w:after="0" w:line="240" w:lineRule="auto"/>
      <w:ind w:hanging="1"/>
    </w:pPr>
    <w:rPr>
      <w:rFonts w:ascii="Arial" w:eastAsia="Times New Roman" w:hAnsi="Arial" w:cs="Arial"/>
      <w:lang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4-04-11-010217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4-11-010217-a" TargetMode="External"/><Relationship Id="rId5" Type="http://schemas.openxmlformats.org/officeDocument/2006/relationships/hyperlink" Target="https://prozorro.gov.ua/tender/UA-2024-04-11-010217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4684</Words>
  <Characters>2671</Characters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2023-11-22T11:40:00Z</cp:lastPrinted>
  <dcterms:created xsi:type="dcterms:W3CDTF">2021-05-26T15:26:00Z</dcterms:created>
  <dcterms:modified xsi:type="dcterms:W3CDTF">2024-04-16T08:46:00Z</dcterms:modified>
</cp:coreProperties>
</file>