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15B5" w14:textId="77777777" w:rsidR="00515090" w:rsidRDefault="00515090">
      <w:pPr>
        <w:spacing w:after="0" w:line="240" w:lineRule="auto"/>
        <w:ind w:left="5660" w:firstLine="700"/>
        <w:jc w:val="right"/>
        <w:rPr>
          <w:rFonts w:ascii="Times New Roman" w:eastAsia="Times New Roman" w:hAnsi="Times New Roman" w:cs="Times New Roman"/>
          <w:b/>
          <w:sz w:val="20"/>
          <w:szCs w:val="20"/>
        </w:rPr>
      </w:pPr>
    </w:p>
    <w:p w14:paraId="0E247A74" w14:textId="77777777" w:rsidR="00515090" w:rsidRDefault="00982D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87A6260" w14:textId="77777777" w:rsidR="00515090" w:rsidRDefault="00982D7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7A1CB31F" w14:textId="77777777" w:rsidR="00515090" w:rsidRDefault="00982D7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A109995" w14:textId="77777777" w:rsidR="00515090" w:rsidRDefault="00982D7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29E0C392" w14:textId="77777777" w:rsidR="00515090" w:rsidRDefault="00515090">
      <w:pPr>
        <w:spacing w:after="0" w:line="240" w:lineRule="auto"/>
        <w:ind w:left="885"/>
        <w:jc w:val="center"/>
        <w:rPr>
          <w:rFonts w:ascii="Times New Roman" w:eastAsia="Times New Roman" w:hAnsi="Times New Roman" w:cs="Times New Roman"/>
          <w:b/>
          <w:i/>
          <w:color w:val="4472C4"/>
          <w:sz w:val="20"/>
          <w:szCs w:val="20"/>
        </w:rPr>
      </w:pPr>
    </w:p>
    <w:p w14:paraId="2EBB74BB" w14:textId="77777777" w:rsidR="00515090" w:rsidRPr="0036580A" w:rsidRDefault="00982D75">
      <w:pPr>
        <w:spacing w:after="0" w:line="240" w:lineRule="auto"/>
        <w:ind w:left="885"/>
        <w:jc w:val="center"/>
        <w:rPr>
          <w:rFonts w:ascii="Times New Roman" w:eastAsia="Times New Roman" w:hAnsi="Times New Roman" w:cs="Times New Roman"/>
          <w:sz w:val="20"/>
          <w:szCs w:val="20"/>
        </w:rPr>
      </w:pPr>
      <w:proofErr w:type="spellStart"/>
      <w:r w:rsidRPr="0036580A">
        <w:rPr>
          <w:rFonts w:ascii="Times New Roman" w:eastAsia="Times New Roman" w:hAnsi="Times New Roman" w:cs="Times New Roman"/>
          <w:b/>
          <w:i/>
          <w:sz w:val="20"/>
          <w:szCs w:val="20"/>
        </w:rPr>
        <w:t>Замовник</w:t>
      </w:r>
      <w:proofErr w:type="spellEnd"/>
      <w:r w:rsidRPr="0036580A">
        <w:rPr>
          <w:rFonts w:ascii="Times New Roman" w:eastAsia="Times New Roman" w:hAnsi="Times New Roman" w:cs="Times New Roman"/>
          <w:b/>
          <w:i/>
          <w:sz w:val="20"/>
          <w:szCs w:val="20"/>
        </w:rPr>
        <w:t xml:space="preserve"> </w:t>
      </w:r>
      <w:proofErr w:type="spellStart"/>
      <w:r w:rsidRPr="0036580A">
        <w:rPr>
          <w:rFonts w:ascii="Times New Roman" w:eastAsia="Times New Roman" w:hAnsi="Times New Roman" w:cs="Times New Roman"/>
          <w:b/>
          <w:i/>
          <w:sz w:val="20"/>
          <w:szCs w:val="20"/>
        </w:rPr>
        <w:t>вибирає</w:t>
      </w:r>
      <w:proofErr w:type="spellEnd"/>
      <w:r w:rsidRPr="0036580A">
        <w:rPr>
          <w:rFonts w:ascii="Times New Roman" w:eastAsia="Times New Roman" w:hAnsi="Times New Roman" w:cs="Times New Roman"/>
          <w:b/>
          <w:i/>
          <w:sz w:val="20"/>
          <w:szCs w:val="20"/>
        </w:rPr>
        <w:t xml:space="preserve"> один </w:t>
      </w:r>
      <w:proofErr w:type="spellStart"/>
      <w:r w:rsidRPr="0036580A">
        <w:rPr>
          <w:rFonts w:ascii="Times New Roman" w:eastAsia="Times New Roman" w:hAnsi="Times New Roman" w:cs="Times New Roman"/>
          <w:b/>
          <w:i/>
          <w:sz w:val="20"/>
          <w:szCs w:val="20"/>
        </w:rPr>
        <w:t>або</w:t>
      </w:r>
      <w:proofErr w:type="spellEnd"/>
      <w:r w:rsidRPr="0036580A">
        <w:rPr>
          <w:rFonts w:ascii="Times New Roman" w:eastAsia="Times New Roman" w:hAnsi="Times New Roman" w:cs="Times New Roman"/>
          <w:b/>
          <w:i/>
          <w:sz w:val="20"/>
          <w:szCs w:val="20"/>
        </w:rPr>
        <w:t xml:space="preserve"> </w:t>
      </w:r>
      <w:proofErr w:type="spellStart"/>
      <w:r w:rsidRPr="0036580A">
        <w:rPr>
          <w:rFonts w:ascii="Times New Roman" w:eastAsia="Times New Roman" w:hAnsi="Times New Roman" w:cs="Times New Roman"/>
          <w:b/>
          <w:i/>
          <w:sz w:val="20"/>
          <w:szCs w:val="20"/>
        </w:rPr>
        <w:t>декілька</w:t>
      </w:r>
      <w:proofErr w:type="spellEnd"/>
      <w:r w:rsidRPr="0036580A">
        <w:rPr>
          <w:rFonts w:ascii="Times New Roman" w:eastAsia="Times New Roman" w:hAnsi="Times New Roman" w:cs="Times New Roman"/>
          <w:b/>
          <w:i/>
          <w:sz w:val="20"/>
          <w:szCs w:val="20"/>
        </w:rPr>
        <w:t xml:space="preserve"> </w:t>
      </w:r>
      <w:proofErr w:type="spellStart"/>
      <w:r w:rsidRPr="0036580A">
        <w:rPr>
          <w:rFonts w:ascii="Times New Roman" w:eastAsia="Times New Roman" w:hAnsi="Times New Roman" w:cs="Times New Roman"/>
          <w:b/>
          <w:i/>
          <w:sz w:val="20"/>
          <w:szCs w:val="20"/>
        </w:rPr>
        <w:t>кваліфікаційних</w:t>
      </w:r>
      <w:proofErr w:type="spellEnd"/>
      <w:r w:rsidRPr="0036580A">
        <w:rPr>
          <w:rFonts w:ascii="Times New Roman" w:eastAsia="Times New Roman" w:hAnsi="Times New Roman" w:cs="Times New Roman"/>
          <w:b/>
          <w:i/>
          <w:sz w:val="20"/>
          <w:szCs w:val="20"/>
        </w:rPr>
        <w:t xml:space="preserve"> </w:t>
      </w:r>
      <w:proofErr w:type="spellStart"/>
      <w:r w:rsidRPr="0036580A">
        <w:rPr>
          <w:rFonts w:ascii="Times New Roman" w:eastAsia="Times New Roman" w:hAnsi="Times New Roman" w:cs="Times New Roman"/>
          <w:b/>
          <w:i/>
          <w:sz w:val="20"/>
          <w:szCs w:val="20"/>
        </w:rPr>
        <w:t>критеріїв</w:t>
      </w:r>
      <w:proofErr w:type="spellEnd"/>
      <w:r w:rsidRPr="0036580A">
        <w:rPr>
          <w:rFonts w:ascii="Times New Roman" w:eastAsia="Times New Roman" w:hAnsi="Times New Roman" w:cs="Times New Roman"/>
          <w:b/>
          <w:i/>
          <w:sz w:val="20"/>
          <w:szCs w:val="20"/>
        </w:rPr>
        <w:t xml:space="preserve"> </w:t>
      </w:r>
      <w:proofErr w:type="spellStart"/>
      <w:r w:rsidRPr="0036580A">
        <w:rPr>
          <w:rFonts w:ascii="Times New Roman" w:eastAsia="Times New Roman" w:hAnsi="Times New Roman" w:cs="Times New Roman"/>
          <w:b/>
          <w:i/>
          <w:sz w:val="20"/>
          <w:szCs w:val="20"/>
        </w:rPr>
        <w:t>залежно</w:t>
      </w:r>
      <w:proofErr w:type="spellEnd"/>
      <w:r w:rsidRPr="0036580A">
        <w:rPr>
          <w:rFonts w:ascii="Times New Roman" w:eastAsia="Times New Roman" w:hAnsi="Times New Roman" w:cs="Times New Roman"/>
          <w:b/>
          <w:i/>
          <w:sz w:val="20"/>
          <w:szCs w:val="20"/>
        </w:rPr>
        <w:t xml:space="preserve"> </w:t>
      </w:r>
      <w:proofErr w:type="spellStart"/>
      <w:r w:rsidRPr="0036580A">
        <w:rPr>
          <w:rFonts w:ascii="Times New Roman" w:eastAsia="Times New Roman" w:hAnsi="Times New Roman" w:cs="Times New Roman"/>
          <w:b/>
          <w:i/>
          <w:sz w:val="20"/>
          <w:szCs w:val="20"/>
        </w:rPr>
        <w:t>від</w:t>
      </w:r>
      <w:proofErr w:type="spellEnd"/>
      <w:r w:rsidRPr="0036580A">
        <w:rPr>
          <w:rFonts w:ascii="Times New Roman" w:eastAsia="Times New Roman" w:hAnsi="Times New Roman" w:cs="Times New Roman"/>
          <w:b/>
          <w:i/>
          <w:sz w:val="20"/>
          <w:szCs w:val="20"/>
        </w:rPr>
        <w:t xml:space="preserve"> </w:t>
      </w:r>
      <w:proofErr w:type="spellStart"/>
      <w:r w:rsidRPr="0036580A">
        <w:rPr>
          <w:rFonts w:ascii="Times New Roman" w:eastAsia="Times New Roman" w:hAnsi="Times New Roman" w:cs="Times New Roman"/>
          <w:b/>
          <w:i/>
          <w:sz w:val="20"/>
          <w:szCs w:val="20"/>
        </w:rPr>
        <w:t>специфіки</w:t>
      </w:r>
      <w:proofErr w:type="spellEnd"/>
      <w:r w:rsidRPr="0036580A">
        <w:rPr>
          <w:rFonts w:ascii="Times New Roman" w:eastAsia="Times New Roman" w:hAnsi="Times New Roman" w:cs="Times New Roman"/>
          <w:b/>
          <w:i/>
          <w:sz w:val="20"/>
          <w:szCs w:val="20"/>
        </w:rPr>
        <w:t xml:space="preserve"> предмета </w:t>
      </w:r>
      <w:proofErr w:type="spellStart"/>
      <w:r w:rsidRPr="0036580A">
        <w:rPr>
          <w:rFonts w:ascii="Times New Roman" w:eastAsia="Times New Roman" w:hAnsi="Times New Roman" w:cs="Times New Roman"/>
          <w:b/>
          <w:i/>
          <w:sz w:val="20"/>
          <w:szCs w:val="20"/>
        </w:rPr>
        <w:t>закупівлі</w:t>
      </w:r>
      <w:proofErr w:type="spellEnd"/>
      <w:r w:rsidRPr="0036580A">
        <w:rPr>
          <w:rFonts w:ascii="Times New Roman" w:eastAsia="Times New Roman" w:hAnsi="Times New Roman" w:cs="Times New Roman"/>
          <w:b/>
          <w:i/>
          <w:sz w:val="20"/>
          <w:szCs w:val="20"/>
        </w:rPr>
        <w:t>.</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515090" w14:paraId="7160ABD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7A08B7" w14:textId="77777777" w:rsidR="00515090" w:rsidRDefault="00982D7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AD4C11" w14:textId="77777777" w:rsidR="00515090" w:rsidRDefault="00982D7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4BFE1F" w14:textId="77777777" w:rsidR="00515090" w:rsidRDefault="00982D7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sidRPr="009262CA">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515090" w:rsidRPr="00E543B6" w14:paraId="5FAD594F"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D93B4" w14:textId="77777777" w:rsidR="00515090" w:rsidRDefault="00982D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81B36" w14:textId="77777777" w:rsidR="00515090" w:rsidRDefault="00982D7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8B0A5" w14:textId="77777777" w:rsidR="00515090" w:rsidRPr="007E5D76" w:rsidRDefault="00982D75">
            <w:pPr>
              <w:shd w:val="clear" w:color="auto" w:fill="FFFFFF"/>
              <w:spacing w:after="0" w:line="240" w:lineRule="auto"/>
              <w:jc w:val="both"/>
              <w:rPr>
                <w:rFonts w:ascii="Times New Roman" w:eastAsia="Times New Roman" w:hAnsi="Times New Roman" w:cs="Times New Roman"/>
                <w:sz w:val="20"/>
                <w:szCs w:val="20"/>
              </w:rPr>
            </w:pPr>
            <w:r w:rsidRPr="007E5D76">
              <w:rPr>
                <w:rFonts w:ascii="Times New Roman" w:eastAsia="Times New Roman" w:hAnsi="Times New Roman" w:cs="Times New Roman"/>
                <w:sz w:val="20"/>
                <w:szCs w:val="20"/>
              </w:rPr>
              <w:t>Приклад:</w:t>
            </w:r>
          </w:p>
          <w:p w14:paraId="746D9576" w14:textId="77777777" w:rsidR="00515090" w:rsidRPr="007E5D76" w:rsidRDefault="00982D75">
            <w:pPr>
              <w:spacing w:after="0" w:line="240" w:lineRule="auto"/>
              <w:jc w:val="both"/>
              <w:rPr>
                <w:rFonts w:ascii="Times New Roman" w:eastAsia="Times New Roman" w:hAnsi="Times New Roman" w:cs="Times New Roman"/>
                <w:sz w:val="20"/>
                <w:szCs w:val="20"/>
              </w:rPr>
            </w:pPr>
            <w:r w:rsidRPr="007E5D76">
              <w:rPr>
                <w:rFonts w:ascii="Times New Roman" w:eastAsia="Times New Roman" w:hAnsi="Times New Roman" w:cs="Times New Roman"/>
                <w:color w:val="000000"/>
                <w:sz w:val="20"/>
                <w:szCs w:val="20"/>
              </w:rPr>
              <w:t xml:space="preserve">1.1. На </w:t>
            </w:r>
            <w:proofErr w:type="spellStart"/>
            <w:r w:rsidRPr="007E5D76">
              <w:rPr>
                <w:rFonts w:ascii="Times New Roman" w:eastAsia="Times New Roman" w:hAnsi="Times New Roman" w:cs="Times New Roman"/>
                <w:color w:val="000000"/>
                <w:sz w:val="20"/>
                <w:szCs w:val="20"/>
              </w:rPr>
              <w:t>підтвердження</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досвіду</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виконання</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аналогічного</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аналогічних</w:t>
            </w:r>
            <w:proofErr w:type="spellEnd"/>
            <w:r w:rsidRPr="007E5D76">
              <w:rPr>
                <w:rFonts w:ascii="Times New Roman" w:eastAsia="Times New Roman" w:hAnsi="Times New Roman" w:cs="Times New Roman"/>
                <w:color w:val="000000"/>
                <w:sz w:val="20"/>
                <w:szCs w:val="20"/>
              </w:rPr>
              <w:t xml:space="preserve">) за предметом </w:t>
            </w:r>
            <w:proofErr w:type="spellStart"/>
            <w:r w:rsidRPr="007E5D76">
              <w:rPr>
                <w:rFonts w:ascii="Times New Roman" w:eastAsia="Times New Roman" w:hAnsi="Times New Roman" w:cs="Times New Roman"/>
                <w:color w:val="000000"/>
                <w:sz w:val="20"/>
                <w:szCs w:val="20"/>
              </w:rPr>
              <w:t>закупівлі</w:t>
            </w:r>
            <w:proofErr w:type="spellEnd"/>
            <w:r w:rsidRPr="007E5D76">
              <w:rPr>
                <w:rFonts w:ascii="Times New Roman" w:eastAsia="Times New Roman" w:hAnsi="Times New Roman" w:cs="Times New Roman"/>
                <w:color w:val="000000"/>
                <w:sz w:val="20"/>
                <w:szCs w:val="20"/>
              </w:rPr>
              <w:t xml:space="preserve"> договору (</w:t>
            </w:r>
            <w:proofErr w:type="spellStart"/>
            <w:r w:rsidRPr="007E5D76">
              <w:rPr>
                <w:rFonts w:ascii="Times New Roman" w:eastAsia="Times New Roman" w:hAnsi="Times New Roman" w:cs="Times New Roman"/>
                <w:color w:val="000000"/>
                <w:sz w:val="20"/>
                <w:szCs w:val="20"/>
              </w:rPr>
              <w:t>договорів</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Учасник</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має</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надати</w:t>
            </w:r>
            <w:proofErr w:type="spellEnd"/>
            <w:r w:rsidRPr="007E5D76">
              <w:rPr>
                <w:rFonts w:ascii="Times New Roman" w:eastAsia="Times New Roman" w:hAnsi="Times New Roman" w:cs="Times New Roman"/>
                <w:color w:val="000000"/>
                <w:sz w:val="20"/>
                <w:szCs w:val="20"/>
              </w:rPr>
              <w:t>:</w:t>
            </w:r>
          </w:p>
          <w:p w14:paraId="2B0BC2E2" w14:textId="77777777" w:rsidR="00515090" w:rsidRPr="007E5D76" w:rsidRDefault="00982D75">
            <w:pPr>
              <w:spacing w:after="0" w:line="240" w:lineRule="auto"/>
              <w:jc w:val="both"/>
              <w:rPr>
                <w:rFonts w:ascii="Times New Roman" w:eastAsia="Times New Roman" w:hAnsi="Times New Roman" w:cs="Times New Roman"/>
                <w:sz w:val="20"/>
                <w:szCs w:val="20"/>
              </w:rPr>
            </w:pPr>
            <w:r w:rsidRPr="007E5D76">
              <w:rPr>
                <w:rFonts w:ascii="Times New Roman" w:eastAsia="Times New Roman" w:hAnsi="Times New Roman" w:cs="Times New Roman"/>
                <w:color w:val="000000"/>
                <w:sz w:val="20"/>
                <w:szCs w:val="20"/>
              </w:rPr>
              <w:t xml:space="preserve">1.1.1. </w:t>
            </w:r>
            <w:proofErr w:type="spellStart"/>
            <w:r w:rsidRPr="007E5D76">
              <w:rPr>
                <w:rFonts w:ascii="Times New Roman" w:eastAsia="Times New Roman" w:hAnsi="Times New Roman" w:cs="Times New Roman"/>
                <w:color w:val="000000"/>
                <w:sz w:val="20"/>
                <w:szCs w:val="20"/>
              </w:rPr>
              <w:t>довідку</w:t>
            </w:r>
            <w:proofErr w:type="spellEnd"/>
            <w:r w:rsidRPr="007E5D76">
              <w:rPr>
                <w:rFonts w:ascii="Times New Roman" w:eastAsia="Times New Roman" w:hAnsi="Times New Roman" w:cs="Times New Roman"/>
                <w:color w:val="000000"/>
                <w:sz w:val="20"/>
                <w:szCs w:val="20"/>
              </w:rPr>
              <w:t xml:space="preserve"> в </w:t>
            </w:r>
            <w:proofErr w:type="spellStart"/>
            <w:r w:rsidRPr="007E5D76">
              <w:rPr>
                <w:rFonts w:ascii="Times New Roman" w:eastAsia="Times New Roman" w:hAnsi="Times New Roman" w:cs="Times New Roman"/>
                <w:color w:val="000000"/>
                <w:sz w:val="20"/>
                <w:szCs w:val="20"/>
              </w:rPr>
              <w:t>довільній</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формі</w:t>
            </w:r>
            <w:proofErr w:type="spellEnd"/>
            <w:r w:rsidRPr="007E5D76">
              <w:rPr>
                <w:rFonts w:ascii="Times New Roman" w:eastAsia="Times New Roman" w:hAnsi="Times New Roman" w:cs="Times New Roman"/>
                <w:color w:val="000000"/>
                <w:sz w:val="20"/>
                <w:szCs w:val="20"/>
              </w:rPr>
              <w:t xml:space="preserve">, з </w:t>
            </w:r>
            <w:proofErr w:type="spellStart"/>
            <w:r w:rsidRPr="007E5D76">
              <w:rPr>
                <w:rFonts w:ascii="Times New Roman" w:eastAsia="Times New Roman" w:hAnsi="Times New Roman" w:cs="Times New Roman"/>
                <w:color w:val="000000"/>
                <w:sz w:val="20"/>
                <w:szCs w:val="20"/>
              </w:rPr>
              <w:t>інформацією</w:t>
            </w:r>
            <w:proofErr w:type="spellEnd"/>
            <w:r w:rsidRPr="007E5D76">
              <w:rPr>
                <w:rFonts w:ascii="Times New Roman" w:eastAsia="Times New Roman" w:hAnsi="Times New Roman" w:cs="Times New Roman"/>
                <w:color w:val="000000"/>
                <w:sz w:val="20"/>
                <w:szCs w:val="20"/>
              </w:rPr>
              <w:t xml:space="preserve"> про </w:t>
            </w:r>
            <w:proofErr w:type="spellStart"/>
            <w:proofErr w:type="gramStart"/>
            <w:r w:rsidRPr="007E5D76">
              <w:rPr>
                <w:rFonts w:ascii="Times New Roman" w:eastAsia="Times New Roman" w:hAnsi="Times New Roman" w:cs="Times New Roman"/>
                <w:color w:val="000000"/>
                <w:sz w:val="20"/>
                <w:szCs w:val="20"/>
              </w:rPr>
              <w:t>виконання</w:t>
            </w:r>
            <w:proofErr w:type="spell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аналогічного</w:t>
            </w:r>
            <w:proofErr w:type="spellEnd"/>
            <w:proofErr w:type="gramEnd"/>
            <w:r w:rsidRPr="007E5D76">
              <w:rPr>
                <w:rFonts w:ascii="Times New Roman" w:eastAsia="Times New Roman" w:hAnsi="Times New Roman" w:cs="Times New Roman"/>
                <w:color w:val="000000"/>
                <w:sz w:val="20"/>
                <w:szCs w:val="20"/>
              </w:rPr>
              <w:t xml:space="preserve"> (</w:t>
            </w:r>
            <w:proofErr w:type="spellStart"/>
            <w:r w:rsidRPr="007E5D76">
              <w:rPr>
                <w:rFonts w:ascii="Times New Roman" w:eastAsia="Times New Roman" w:hAnsi="Times New Roman" w:cs="Times New Roman"/>
                <w:color w:val="000000"/>
                <w:sz w:val="20"/>
                <w:szCs w:val="20"/>
              </w:rPr>
              <w:t>аналогічних</w:t>
            </w:r>
            <w:proofErr w:type="spellEnd"/>
            <w:r w:rsidRPr="007E5D76">
              <w:rPr>
                <w:rFonts w:ascii="Times New Roman" w:eastAsia="Times New Roman" w:hAnsi="Times New Roman" w:cs="Times New Roman"/>
                <w:color w:val="000000"/>
                <w:sz w:val="20"/>
                <w:szCs w:val="20"/>
              </w:rPr>
              <w:t xml:space="preserve">) за предметом </w:t>
            </w:r>
            <w:proofErr w:type="spellStart"/>
            <w:r w:rsidRPr="007E5D76">
              <w:rPr>
                <w:rFonts w:ascii="Times New Roman" w:eastAsia="Times New Roman" w:hAnsi="Times New Roman" w:cs="Times New Roman"/>
                <w:color w:val="000000"/>
                <w:sz w:val="20"/>
                <w:szCs w:val="20"/>
              </w:rPr>
              <w:t>закупівлі</w:t>
            </w:r>
            <w:proofErr w:type="spellEnd"/>
            <w:r w:rsidRPr="007E5D76">
              <w:rPr>
                <w:rFonts w:ascii="Times New Roman" w:eastAsia="Times New Roman" w:hAnsi="Times New Roman" w:cs="Times New Roman"/>
                <w:color w:val="000000"/>
                <w:sz w:val="20"/>
                <w:szCs w:val="20"/>
              </w:rPr>
              <w:t xml:space="preserve"> договору (</w:t>
            </w:r>
            <w:proofErr w:type="spellStart"/>
            <w:r w:rsidRPr="007E5D76">
              <w:rPr>
                <w:rFonts w:ascii="Times New Roman" w:eastAsia="Times New Roman" w:hAnsi="Times New Roman" w:cs="Times New Roman"/>
                <w:color w:val="000000"/>
                <w:sz w:val="20"/>
                <w:szCs w:val="20"/>
              </w:rPr>
              <w:t>договорів</w:t>
            </w:r>
            <w:proofErr w:type="spellEnd"/>
            <w:r w:rsidRPr="007E5D76">
              <w:rPr>
                <w:rFonts w:ascii="Times New Roman" w:eastAsia="Times New Roman" w:hAnsi="Times New Roman" w:cs="Times New Roman"/>
                <w:color w:val="000000"/>
                <w:sz w:val="20"/>
                <w:szCs w:val="20"/>
              </w:rPr>
              <w:t xml:space="preserve">)  (не </w:t>
            </w:r>
            <w:proofErr w:type="spellStart"/>
            <w:r w:rsidRPr="007E5D76">
              <w:rPr>
                <w:rFonts w:ascii="Times New Roman" w:eastAsia="Times New Roman" w:hAnsi="Times New Roman" w:cs="Times New Roman"/>
                <w:color w:val="000000"/>
                <w:sz w:val="20"/>
                <w:szCs w:val="20"/>
              </w:rPr>
              <w:t>менше</w:t>
            </w:r>
            <w:proofErr w:type="spellEnd"/>
            <w:r w:rsidRPr="007E5D76">
              <w:rPr>
                <w:rFonts w:ascii="Times New Roman" w:eastAsia="Times New Roman" w:hAnsi="Times New Roman" w:cs="Times New Roman"/>
                <w:color w:val="000000"/>
                <w:sz w:val="20"/>
                <w:szCs w:val="20"/>
              </w:rPr>
              <w:t xml:space="preserve"> одного договору).</w:t>
            </w:r>
          </w:p>
          <w:p w14:paraId="794FF935" w14:textId="7A4A81E9" w:rsidR="00390093" w:rsidRPr="00390093" w:rsidRDefault="00982D75" w:rsidP="00390093">
            <w:pPr>
              <w:spacing w:after="0" w:line="240" w:lineRule="auto"/>
              <w:jc w:val="both"/>
              <w:rPr>
                <w:rFonts w:ascii="Times New Roman" w:eastAsia="Times New Roman" w:hAnsi="Times New Roman" w:cs="Times New Roman"/>
                <w:b/>
                <w:i/>
                <w:color w:val="000000"/>
                <w:sz w:val="20"/>
                <w:szCs w:val="20"/>
                <w:lang w:val="uk-UA"/>
              </w:rPr>
            </w:pPr>
            <w:proofErr w:type="spellStart"/>
            <w:r w:rsidRPr="007E5D76">
              <w:rPr>
                <w:rFonts w:ascii="Times New Roman" w:eastAsia="Times New Roman" w:hAnsi="Times New Roman" w:cs="Times New Roman"/>
                <w:b/>
                <w:i/>
                <w:color w:val="000000"/>
                <w:sz w:val="20"/>
                <w:szCs w:val="20"/>
              </w:rPr>
              <w:t>Аналогічним</w:t>
            </w:r>
            <w:proofErr w:type="spellEnd"/>
            <w:r w:rsidRPr="007E5D76">
              <w:rPr>
                <w:rFonts w:ascii="Times New Roman" w:eastAsia="Times New Roman" w:hAnsi="Times New Roman" w:cs="Times New Roman"/>
                <w:b/>
                <w:i/>
                <w:color w:val="000000"/>
                <w:sz w:val="20"/>
                <w:szCs w:val="20"/>
              </w:rPr>
              <w:t xml:space="preserve"> </w:t>
            </w:r>
            <w:proofErr w:type="spellStart"/>
            <w:r w:rsidRPr="007E5D76">
              <w:rPr>
                <w:rFonts w:ascii="Times New Roman" w:eastAsia="Times New Roman" w:hAnsi="Times New Roman" w:cs="Times New Roman"/>
                <w:b/>
                <w:i/>
                <w:color w:val="000000"/>
                <w:sz w:val="20"/>
                <w:szCs w:val="20"/>
              </w:rPr>
              <w:t>вважається</w:t>
            </w:r>
            <w:proofErr w:type="spellEnd"/>
            <w:r w:rsidRPr="007E5D76">
              <w:rPr>
                <w:rFonts w:ascii="Times New Roman" w:eastAsia="Times New Roman" w:hAnsi="Times New Roman" w:cs="Times New Roman"/>
                <w:b/>
                <w:i/>
                <w:color w:val="000000"/>
                <w:sz w:val="20"/>
                <w:szCs w:val="20"/>
              </w:rPr>
              <w:t xml:space="preserve"> </w:t>
            </w:r>
            <w:proofErr w:type="spellStart"/>
            <w:r w:rsidRPr="007E5D76">
              <w:rPr>
                <w:rFonts w:ascii="Times New Roman" w:eastAsia="Times New Roman" w:hAnsi="Times New Roman" w:cs="Times New Roman"/>
                <w:b/>
                <w:i/>
                <w:color w:val="000000"/>
                <w:sz w:val="20"/>
                <w:szCs w:val="20"/>
              </w:rPr>
              <w:t>договір</w:t>
            </w:r>
            <w:proofErr w:type="spellEnd"/>
            <w:r w:rsidR="00676A2F">
              <w:rPr>
                <w:rFonts w:ascii="Times New Roman" w:eastAsia="Times New Roman" w:hAnsi="Times New Roman" w:cs="Times New Roman"/>
                <w:b/>
                <w:bCs/>
                <w:i/>
                <w:color w:val="000000"/>
                <w:sz w:val="20"/>
                <w:szCs w:val="20"/>
                <w:lang w:val="uk-UA"/>
              </w:rPr>
              <w:t xml:space="preserve"> за яким Учасник постачав аналогічний</w:t>
            </w:r>
            <w:r w:rsidR="007E5D76" w:rsidRPr="007E5D76">
              <w:rPr>
                <w:rFonts w:ascii="Times New Roman" w:eastAsia="Times New Roman" w:hAnsi="Times New Roman" w:cs="Times New Roman"/>
                <w:b/>
                <w:bCs/>
                <w:i/>
                <w:color w:val="000000"/>
                <w:sz w:val="20"/>
                <w:szCs w:val="20"/>
              </w:rPr>
              <w:t xml:space="preserve"> </w:t>
            </w:r>
            <w:r w:rsidR="00676A2F">
              <w:rPr>
                <w:rFonts w:ascii="Times New Roman" w:eastAsia="Times New Roman" w:hAnsi="Times New Roman" w:cs="Times New Roman"/>
                <w:b/>
                <w:bCs/>
                <w:i/>
                <w:color w:val="000000"/>
                <w:sz w:val="20"/>
                <w:szCs w:val="20"/>
                <w:lang w:val="uk-UA"/>
              </w:rPr>
              <w:t xml:space="preserve">за </w:t>
            </w:r>
            <w:r w:rsidR="007E5D76" w:rsidRPr="007E5D76">
              <w:rPr>
                <w:rFonts w:ascii="Times New Roman" w:eastAsia="Times New Roman" w:hAnsi="Times New Roman" w:cs="Times New Roman"/>
                <w:b/>
                <w:bCs/>
                <w:i/>
                <w:color w:val="000000"/>
                <w:sz w:val="20"/>
                <w:szCs w:val="20"/>
              </w:rPr>
              <w:t>предмет</w:t>
            </w:r>
            <w:proofErr w:type="spellStart"/>
            <w:r w:rsidR="00676A2F">
              <w:rPr>
                <w:rFonts w:ascii="Times New Roman" w:eastAsia="Times New Roman" w:hAnsi="Times New Roman" w:cs="Times New Roman"/>
                <w:b/>
                <w:bCs/>
                <w:i/>
                <w:color w:val="000000"/>
                <w:sz w:val="20"/>
                <w:szCs w:val="20"/>
                <w:lang w:val="uk-UA"/>
              </w:rPr>
              <w:t>ом</w:t>
            </w:r>
            <w:proofErr w:type="spellEnd"/>
            <w:r w:rsidR="007E5D76" w:rsidRPr="007E5D76">
              <w:rPr>
                <w:rFonts w:ascii="Times New Roman" w:eastAsia="Times New Roman" w:hAnsi="Times New Roman" w:cs="Times New Roman"/>
                <w:b/>
                <w:bCs/>
                <w:i/>
                <w:color w:val="000000"/>
                <w:sz w:val="20"/>
                <w:szCs w:val="20"/>
              </w:rPr>
              <w:t xml:space="preserve"> </w:t>
            </w:r>
            <w:proofErr w:type="spellStart"/>
            <w:r w:rsidR="007E5D76" w:rsidRPr="007E5D76">
              <w:rPr>
                <w:rFonts w:ascii="Times New Roman" w:eastAsia="Times New Roman" w:hAnsi="Times New Roman" w:cs="Times New Roman"/>
                <w:b/>
                <w:bCs/>
                <w:i/>
                <w:color w:val="000000"/>
                <w:sz w:val="20"/>
                <w:szCs w:val="20"/>
              </w:rPr>
              <w:t>закупівлі</w:t>
            </w:r>
            <w:proofErr w:type="spellEnd"/>
            <w:r w:rsidR="007E5D76" w:rsidRPr="007E5D76">
              <w:rPr>
                <w:rFonts w:ascii="Times New Roman" w:eastAsia="Times New Roman" w:hAnsi="Times New Roman" w:cs="Times New Roman"/>
                <w:b/>
                <w:bCs/>
                <w:i/>
                <w:color w:val="000000"/>
                <w:sz w:val="20"/>
                <w:szCs w:val="20"/>
              </w:rPr>
              <w:t xml:space="preserve"> </w:t>
            </w:r>
            <w:r w:rsidR="00390093" w:rsidRPr="00390093">
              <w:rPr>
                <w:rFonts w:ascii="Times New Roman" w:eastAsia="Times New Roman" w:hAnsi="Times New Roman" w:cs="Times New Roman"/>
                <w:b/>
                <w:i/>
                <w:color w:val="000000"/>
                <w:sz w:val="20"/>
                <w:szCs w:val="20"/>
                <w:lang w:val="uk-UA"/>
              </w:rPr>
              <w:t>товар</w:t>
            </w:r>
            <w:r w:rsidR="00676A2F">
              <w:rPr>
                <w:rFonts w:ascii="Times New Roman" w:eastAsia="Times New Roman" w:hAnsi="Times New Roman" w:cs="Times New Roman"/>
                <w:b/>
                <w:i/>
                <w:color w:val="000000"/>
                <w:sz w:val="20"/>
                <w:szCs w:val="20"/>
                <w:lang w:val="uk-UA"/>
              </w:rPr>
              <w:t>.</w:t>
            </w:r>
          </w:p>
          <w:p w14:paraId="7916E003" w14:textId="0C185EAB" w:rsidR="007E5D76" w:rsidRPr="00390093" w:rsidRDefault="007E5D76">
            <w:pPr>
              <w:spacing w:after="0" w:line="240" w:lineRule="auto"/>
              <w:jc w:val="both"/>
              <w:rPr>
                <w:rFonts w:ascii="Times New Roman" w:eastAsia="Times New Roman" w:hAnsi="Times New Roman" w:cs="Times New Roman"/>
                <w:b/>
                <w:i/>
                <w:color w:val="000000"/>
                <w:sz w:val="20"/>
                <w:szCs w:val="20"/>
                <w:lang w:val="uk-UA"/>
              </w:rPr>
            </w:pPr>
          </w:p>
          <w:p w14:paraId="34649DB1" w14:textId="18AC618A" w:rsidR="00F74BC6" w:rsidRPr="00264EAA" w:rsidRDefault="00982D75">
            <w:pPr>
              <w:spacing w:after="0" w:line="240" w:lineRule="auto"/>
              <w:jc w:val="both"/>
              <w:rPr>
                <w:rFonts w:ascii="Times New Roman" w:eastAsia="Times New Roman" w:hAnsi="Times New Roman" w:cs="Times New Roman"/>
                <w:sz w:val="20"/>
                <w:szCs w:val="20"/>
              </w:rPr>
            </w:pPr>
            <w:r w:rsidRPr="007E5D76">
              <w:rPr>
                <w:rFonts w:ascii="Times New Roman" w:eastAsia="Times New Roman" w:hAnsi="Times New Roman" w:cs="Times New Roman"/>
                <w:color w:val="000000"/>
                <w:sz w:val="20"/>
                <w:szCs w:val="20"/>
              </w:rPr>
              <w:t xml:space="preserve">1.1.2. не </w:t>
            </w:r>
            <w:proofErr w:type="spellStart"/>
            <w:r w:rsidRPr="007E5D76">
              <w:rPr>
                <w:rFonts w:ascii="Times New Roman" w:eastAsia="Times New Roman" w:hAnsi="Times New Roman" w:cs="Times New Roman"/>
                <w:color w:val="000000"/>
                <w:sz w:val="20"/>
                <w:szCs w:val="20"/>
              </w:rPr>
              <w:t>менше</w:t>
            </w:r>
            <w:proofErr w:type="spellEnd"/>
            <w:r w:rsidRPr="007E5D76">
              <w:rPr>
                <w:rFonts w:ascii="Times New Roman" w:eastAsia="Times New Roman" w:hAnsi="Times New Roman" w:cs="Times New Roman"/>
                <w:color w:val="000000"/>
                <w:sz w:val="20"/>
                <w:szCs w:val="20"/>
              </w:rPr>
              <w:t xml:space="preserve"> 1 </w:t>
            </w:r>
            <w:proofErr w:type="spellStart"/>
            <w:r w:rsidRPr="007E5D76">
              <w:rPr>
                <w:rFonts w:ascii="Times New Roman" w:eastAsia="Times New Roman" w:hAnsi="Times New Roman" w:cs="Times New Roman"/>
                <w:color w:val="000000"/>
                <w:sz w:val="20"/>
                <w:szCs w:val="20"/>
              </w:rPr>
              <w:t>копії</w:t>
            </w:r>
            <w:proofErr w:type="spellEnd"/>
            <w:r w:rsidRPr="007E5D76">
              <w:rPr>
                <w:rFonts w:ascii="Times New Roman" w:eastAsia="Times New Roman" w:hAnsi="Times New Roman" w:cs="Times New Roman"/>
                <w:color w:val="000000"/>
                <w:sz w:val="20"/>
                <w:szCs w:val="20"/>
              </w:rPr>
              <w:t xml:space="preserve"> договору, </w:t>
            </w:r>
            <w:proofErr w:type="spellStart"/>
            <w:r w:rsidRPr="007E5D76">
              <w:rPr>
                <w:rFonts w:ascii="Times New Roman" w:eastAsia="Times New Roman" w:hAnsi="Times New Roman" w:cs="Times New Roman"/>
                <w:color w:val="000000"/>
                <w:sz w:val="20"/>
                <w:szCs w:val="20"/>
              </w:rPr>
              <w:t>зазначеного</w:t>
            </w:r>
            <w:proofErr w:type="spellEnd"/>
            <w:r w:rsidRPr="007E5D76">
              <w:rPr>
                <w:rFonts w:ascii="Times New Roman" w:eastAsia="Times New Roman" w:hAnsi="Times New Roman" w:cs="Times New Roman"/>
                <w:color w:val="000000"/>
                <w:sz w:val="20"/>
                <w:szCs w:val="20"/>
              </w:rPr>
              <w:t xml:space="preserve"> </w:t>
            </w:r>
            <w:r w:rsidRPr="007E5D76">
              <w:rPr>
                <w:rFonts w:ascii="Times New Roman" w:eastAsia="Times New Roman" w:hAnsi="Times New Roman" w:cs="Times New Roman"/>
                <w:sz w:val="20"/>
                <w:szCs w:val="20"/>
              </w:rPr>
              <w:t>в</w:t>
            </w:r>
            <w:r w:rsidRPr="007E5D76">
              <w:rPr>
                <w:rFonts w:ascii="Times New Roman" w:eastAsia="Times New Roman" w:hAnsi="Times New Roman" w:cs="Times New Roman"/>
                <w:color w:val="000000"/>
                <w:sz w:val="20"/>
                <w:szCs w:val="20"/>
              </w:rPr>
              <w:t xml:space="preserve"> </w:t>
            </w:r>
            <w:proofErr w:type="spellStart"/>
            <w:proofErr w:type="gramStart"/>
            <w:r w:rsidRPr="007E5D76">
              <w:rPr>
                <w:rFonts w:ascii="Times New Roman" w:eastAsia="Times New Roman" w:hAnsi="Times New Roman" w:cs="Times New Roman"/>
                <w:color w:val="000000"/>
                <w:sz w:val="20"/>
                <w:szCs w:val="20"/>
              </w:rPr>
              <w:t>довідці</w:t>
            </w:r>
            <w:proofErr w:type="spellEnd"/>
            <w:r w:rsidRPr="007E5D76">
              <w:rPr>
                <w:rFonts w:ascii="Times New Roman" w:eastAsia="Times New Roman" w:hAnsi="Times New Roman" w:cs="Times New Roman"/>
                <w:color w:val="000000"/>
                <w:sz w:val="20"/>
                <w:szCs w:val="20"/>
              </w:rPr>
              <w:t>;.</w:t>
            </w:r>
            <w:proofErr w:type="gramEnd"/>
          </w:p>
          <w:p w14:paraId="689BA24E" w14:textId="3C90A347" w:rsidR="00515090" w:rsidRPr="007E5D76" w:rsidRDefault="00F74BC6" w:rsidP="00F74BC6">
            <w:pPr>
              <w:jc w:val="both"/>
              <w:rPr>
                <w:rFonts w:ascii="Times New Roman" w:eastAsia="Times New Roman" w:hAnsi="Times New Roman" w:cs="Times New Roman"/>
                <w:sz w:val="20"/>
                <w:szCs w:val="20"/>
                <w:lang w:val="uk-UA"/>
              </w:rPr>
            </w:pPr>
            <w:r w:rsidRPr="007E5D76">
              <w:rPr>
                <w:rFonts w:ascii="Times New Roman" w:eastAsia="Times New Roman" w:hAnsi="Times New Roman" w:cs="Times New Roman"/>
                <w:color w:val="000000"/>
                <w:sz w:val="20"/>
                <w:szCs w:val="20"/>
                <w:lang w:val="uk-UA"/>
              </w:rPr>
              <w:t>1.1.3.</w:t>
            </w:r>
            <w:r w:rsidR="00E543B6" w:rsidRPr="007E5D76">
              <w:rPr>
                <w:rFonts w:ascii="Times New Roman" w:eastAsia="Times New Roman" w:hAnsi="Times New Roman" w:cs="Times New Roman"/>
                <w:color w:val="000000"/>
                <w:sz w:val="20"/>
                <w:szCs w:val="20"/>
                <w:lang w:val="uk-UA"/>
              </w:rPr>
              <w:t xml:space="preserve"> </w:t>
            </w:r>
            <w:r w:rsidR="007E5D76" w:rsidRPr="007E5D76">
              <w:rPr>
                <w:rFonts w:ascii="Times New Roman" w:eastAsia="Times New Roman" w:hAnsi="Times New Roman" w:cs="Times New Roman"/>
                <w:sz w:val="20"/>
                <w:szCs w:val="20"/>
                <w:lang w:val="uk-UA"/>
              </w:rPr>
              <w:t>лист відгук від контрагента, зазначеного у довідці, у довільній формі, зміст якого підтверджує якісне виконання учасником договору, із зазначенням номеру та дати укладення такого договору, та стану його виконання.</w:t>
            </w:r>
          </w:p>
          <w:p w14:paraId="35AE6A65" w14:textId="77777777" w:rsidR="00515090" w:rsidRPr="00E543B6" w:rsidRDefault="00982D75">
            <w:pPr>
              <w:spacing w:after="0" w:line="240" w:lineRule="auto"/>
              <w:jc w:val="both"/>
              <w:rPr>
                <w:rFonts w:ascii="Times New Roman" w:eastAsia="Times New Roman" w:hAnsi="Times New Roman" w:cs="Times New Roman"/>
                <w:sz w:val="20"/>
                <w:szCs w:val="20"/>
                <w:lang w:val="uk-UA"/>
              </w:rPr>
            </w:pPr>
            <w:r w:rsidRPr="00E543B6">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4524B6">
              <w:rPr>
                <w:rFonts w:ascii="Times New Roman" w:eastAsia="Times New Roman" w:hAnsi="Times New Roman" w:cs="Times New Roman"/>
                <w:i/>
                <w:sz w:val="20"/>
                <w:szCs w:val="20"/>
              </w:rPr>
              <w:t> </w:t>
            </w:r>
            <w:r w:rsidRPr="00E543B6">
              <w:rPr>
                <w:rFonts w:ascii="Times New Roman" w:eastAsia="Times New Roman" w:hAnsi="Times New Roman" w:cs="Times New Roman"/>
                <w:i/>
                <w:sz w:val="20"/>
                <w:szCs w:val="20"/>
                <w:lang w:val="uk-UA"/>
              </w:rPr>
              <w:t xml:space="preserve"> договору. Їх відсутність не буде вважатись</w:t>
            </w:r>
            <w:r w:rsidRPr="004524B6">
              <w:rPr>
                <w:rFonts w:ascii="Times New Roman" w:eastAsia="Times New Roman" w:hAnsi="Times New Roman" w:cs="Times New Roman"/>
                <w:i/>
                <w:sz w:val="20"/>
                <w:szCs w:val="20"/>
              </w:rPr>
              <w:t> </w:t>
            </w:r>
            <w:r w:rsidRPr="00E543B6">
              <w:rPr>
                <w:rFonts w:ascii="Times New Roman" w:eastAsia="Times New Roman" w:hAnsi="Times New Roman" w:cs="Times New Roman"/>
                <w:i/>
                <w:sz w:val="20"/>
                <w:szCs w:val="20"/>
                <w:lang w:val="uk-UA"/>
              </w:rPr>
              <w:t xml:space="preserve"> невідповідністю тендерної пропозиції</w:t>
            </w:r>
            <w:r w:rsidRPr="004524B6">
              <w:rPr>
                <w:rFonts w:ascii="Times New Roman" w:eastAsia="Times New Roman" w:hAnsi="Times New Roman" w:cs="Times New Roman"/>
                <w:i/>
                <w:sz w:val="20"/>
                <w:szCs w:val="20"/>
              </w:rPr>
              <w:t> </w:t>
            </w:r>
            <w:r w:rsidRPr="00E543B6">
              <w:rPr>
                <w:rFonts w:ascii="Times New Roman" w:eastAsia="Times New Roman" w:hAnsi="Times New Roman" w:cs="Times New Roman"/>
                <w:i/>
                <w:sz w:val="20"/>
                <w:szCs w:val="20"/>
                <w:lang w:val="uk-UA"/>
              </w:rPr>
              <w:t xml:space="preserve"> учасника.</w:t>
            </w:r>
          </w:p>
          <w:p w14:paraId="7F347948" w14:textId="77777777" w:rsidR="00102140" w:rsidRPr="00E543B6" w:rsidRDefault="00102140" w:rsidP="00102140">
            <w:pPr>
              <w:spacing w:after="0" w:line="240" w:lineRule="auto"/>
              <w:jc w:val="both"/>
              <w:rPr>
                <w:rFonts w:ascii="Times New Roman" w:eastAsia="Times New Roman" w:hAnsi="Times New Roman" w:cs="Times New Roman"/>
                <w:i/>
                <w:color w:val="000000"/>
                <w:sz w:val="20"/>
                <w:szCs w:val="20"/>
                <w:lang w:val="uk-UA"/>
              </w:rPr>
            </w:pPr>
            <w:r w:rsidRPr="00E543B6">
              <w:rPr>
                <w:rFonts w:ascii="Times New Roman" w:eastAsia="Times New Roman" w:hAnsi="Times New Roman" w:cs="Times New Roman"/>
                <w:i/>
                <w:color w:val="000000"/>
                <w:sz w:val="20"/>
                <w:szCs w:val="20"/>
                <w:lang w:val="uk-UA"/>
              </w:rPr>
              <w:t xml:space="preserve"> </w:t>
            </w:r>
          </w:p>
          <w:p w14:paraId="1B1DC222" w14:textId="77777777" w:rsidR="00515090" w:rsidRPr="00E543B6" w:rsidRDefault="00515090">
            <w:pPr>
              <w:spacing w:after="0" w:line="240" w:lineRule="auto"/>
              <w:jc w:val="both"/>
              <w:rPr>
                <w:rFonts w:ascii="Times New Roman" w:eastAsia="Times New Roman" w:hAnsi="Times New Roman" w:cs="Times New Roman"/>
                <w:sz w:val="20"/>
                <w:szCs w:val="20"/>
                <w:lang w:val="uk-UA"/>
              </w:rPr>
            </w:pPr>
          </w:p>
        </w:tc>
      </w:tr>
    </w:tbl>
    <w:p w14:paraId="18480611" w14:textId="77777777" w:rsidR="00515090" w:rsidRDefault="00982D7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14:paraId="00FBBD1C" w14:textId="77777777" w:rsidR="007E5D76" w:rsidRDefault="007E5D76" w:rsidP="00F753BA">
      <w:pPr>
        <w:spacing w:before="240" w:after="0" w:line="240" w:lineRule="auto"/>
        <w:ind w:firstLine="720"/>
        <w:jc w:val="both"/>
        <w:rPr>
          <w:rFonts w:ascii="Times New Roman" w:eastAsia="Times New Roman" w:hAnsi="Times New Roman" w:cs="Times New Roman"/>
          <w:sz w:val="20"/>
          <w:szCs w:val="20"/>
        </w:rPr>
      </w:pPr>
    </w:p>
    <w:p w14:paraId="33BD58B7" w14:textId="77777777" w:rsidR="00F753BA" w:rsidRDefault="00F753BA" w:rsidP="00F753BA">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spellStart"/>
      <w:r>
        <w:rPr>
          <w:rFonts w:ascii="Times New Roman" w:eastAsia="Times New Roman" w:hAnsi="Times New Roman" w:cs="Times New Roman"/>
          <w:b/>
          <w:sz w:val="20"/>
          <w:szCs w:val="20"/>
        </w:rPr>
        <w:t>Підтвердження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відповідності</w:t>
      </w:r>
      <w:proofErr w:type="spellEnd"/>
      <w:r>
        <w:rPr>
          <w:rFonts w:ascii="Times New Roman" w:eastAsia="Times New Roman" w:hAnsi="Times New Roman" w:cs="Times New Roman"/>
          <w:b/>
          <w:sz w:val="20"/>
          <w:szCs w:val="20"/>
        </w:rPr>
        <w:t xml:space="preserve"> УЧАСНИКА </w:t>
      </w:r>
      <w:r>
        <w:rPr>
          <w:rFonts w:ascii="Times New Roman" w:eastAsia="Times New Roman" w:hAnsi="Times New Roman" w:cs="Times New Roman"/>
          <w:b/>
        </w:rPr>
        <w:t xml:space="preserve">(в тому </w:t>
      </w:r>
      <w:proofErr w:type="spellStart"/>
      <w:r>
        <w:rPr>
          <w:rFonts w:ascii="Times New Roman" w:eastAsia="Times New Roman" w:hAnsi="Times New Roman" w:cs="Times New Roman"/>
          <w:b/>
        </w:rPr>
        <w:t>числі</w:t>
      </w:r>
      <w:proofErr w:type="spellEnd"/>
      <w:r>
        <w:rPr>
          <w:rFonts w:ascii="Times New Roman" w:eastAsia="Times New Roman" w:hAnsi="Times New Roman" w:cs="Times New Roman"/>
          <w:b/>
        </w:rPr>
        <w:t xml:space="preserve"> для </w:t>
      </w:r>
      <w:proofErr w:type="spellStart"/>
      <w:r>
        <w:rPr>
          <w:rFonts w:ascii="Times New Roman" w:eastAsia="Times New Roman" w:hAnsi="Times New Roman" w:cs="Times New Roman"/>
          <w:b/>
        </w:rPr>
        <w:t>об’єднання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учасників</w:t>
      </w:r>
      <w:proofErr w:type="spellEnd"/>
      <w:r>
        <w:rPr>
          <w:rFonts w:ascii="Times New Roman" w:eastAsia="Times New Roman" w:hAnsi="Times New Roman" w:cs="Times New Roman"/>
          <w:b/>
        </w:rPr>
        <w:t xml:space="preserve"> як </w:t>
      </w:r>
      <w:proofErr w:type="spellStart"/>
      <w:r>
        <w:rPr>
          <w:rFonts w:ascii="Times New Roman" w:eastAsia="Times New Roman" w:hAnsi="Times New Roman" w:cs="Times New Roman"/>
          <w:b/>
        </w:rPr>
        <w:t>учасника</w:t>
      </w:r>
      <w:proofErr w:type="spellEnd"/>
      <w:r>
        <w:rPr>
          <w:rFonts w:ascii="Times New Roman" w:eastAsia="Times New Roman" w:hAnsi="Times New Roman" w:cs="Times New Roman"/>
          <w:b/>
        </w:rPr>
        <w:t xml:space="preserve"> </w:t>
      </w:r>
      <w:proofErr w:type="spellStart"/>
      <w:proofErr w:type="gramStart"/>
      <w:r>
        <w:rPr>
          <w:rFonts w:ascii="Times New Roman" w:eastAsia="Times New Roman" w:hAnsi="Times New Roman" w:cs="Times New Roman"/>
          <w:b/>
        </w:rPr>
        <w:t>процедури</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вимогам</w:t>
      </w:r>
      <w:proofErr w:type="spellEnd"/>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визначени</w:t>
      </w:r>
      <w:r>
        <w:rPr>
          <w:rFonts w:ascii="Times New Roman" w:eastAsia="Times New Roman" w:hAnsi="Times New Roman" w:cs="Times New Roman"/>
          <w:b/>
          <w:highlight w:val="white"/>
        </w:rPr>
        <w:t>м</w:t>
      </w:r>
      <w:proofErr w:type="spellEnd"/>
      <w:r>
        <w:rPr>
          <w:rFonts w:ascii="Times New Roman" w:eastAsia="Times New Roman" w:hAnsi="Times New Roman" w:cs="Times New Roman"/>
          <w:b/>
          <w:highlight w:val="white"/>
        </w:rPr>
        <w:t xml:space="preserve"> у </w:t>
      </w:r>
      <w:proofErr w:type="spellStart"/>
      <w:r>
        <w:rPr>
          <w:rFonts w:ascii="Times New Roman" w:eastAsia="Times New Roman" w:hAnsi="Times New Roman" w:cs="Times New Roman"/>
          <w:b/>
          <w:highlight w:val="white"/>
        </w:rPr>
        <w:t>пункті</w:t>
      </w:r>
      <w:proofErr w:type="spellEnd"/>
      <w:r>
        <w:rPr>
          <w:rFonts w:ascii="Times New Roman" w:eastAsia="Times New Roman" w:hAnsi="Times New Roman" w:cs="Times New Roman"/>
          <w:b/>
          <w:highlight w:val="white"/>
        </w:rPr>
        <w:t xml:space="preserve"> 47 </w:t>
      </w:r>
      <w:proofErr w:type="spellStart"/>
      <w:r>
        <w:rPr>
          <w:rFonts w:ascii="Times New Roman" w:eastAsia="Times New Roman" w:hAnsi="Times New Roman" w:cs="Times New Roman"/>
          <w:b/>
          <w:highlight w:val="white"/>
        </w:rPr>
        <w:t>Особливостей</w:t>
      </w:r>
      <w:proofErr w:type="spellEnd"/>
      <w:r>
        <w:rPr>
          <w:rFonts w:ascii="Times New Roman" w:eastAsia="Times New Roman" w:hAnsi="Times New Roman" w:cs="Times New Roman"/>
          <w:b/>
          <w:highlight w:val="white"/>
        </w:rPr>
        <w:t>.</w:t>
      </w:r>
    </w:p>
    <w:p w14:paraId="77041E83" w14:textId="77777777" w:rsidR="00676A2F" w:rsidRPr="00676A2F" w:rsidRDefault="00676A2F" w:rsidP="00676A2F">
      <w:pPr>
        <w:widowControl w:val="0"/>
        <w:spacing w:after="0" w:line="240" w:lineRule="auto"/>
        <w:ind w:firstLine="567"/>
        <w:jc w:val="both"/>
        <w:rPr>
          <w:rFonts w:ascii="Times New Roman" w:eastAsia="Times New Roman" w:hAnsi="Times New Roman" w:cs="Times New Roman"/>
          <w:sz w:val="20"/>
          <w:szCs w:val="20"/>
          <w:highlight w:val="white"/>
        </w:rPr>
      </w:pPr>
      <w:proofErr w:type="spellStart"/>
      <w:r w:rsidRPr="00676A2F">
        <w:rPr>
          <w:rFonts w:ascii="Times New Roman" w:eastAsia="Times New Roman" w:hAnsi="Times New Roman" w:cs="Times New Roman"/>
          <w:sz w:val="20"/>
          <w:szCs w:val="20"/>
          <w:highlight w:val="white"/>
        </w:rPr>
        <w:t>Замовник</w:t>
      </w:r>
      <w:proofErr w:type="spellEnd"/>
      <w:r w:rsidRPr="00676A2F">
        <w:rPr>
          <w:rFonts w:ascii="Times New Roman" w:eastAsia="Times New Roman" w:hAnsi="Times New Roman" w:cs="Times New Roman"/>
          <w:sz w:val="20"/>
          <w:szCs w:val="20"/>
          <w:highlight w:val="white"/>
        </w:rPr>
        <w:t xml:space="preserve"> не </w:t>
      </w:r>
      <w:proofErr w:type="spellStart"/>
      <w:r w:rsidRPr="00676A2F">
        <w:rPr>
          <w:rFonts w:ascii="Times New Roman" w:eastAsia="Times New Roman" w:hAnsi="Times New Roman" w:cs="Times New Roman"/>
          <w:sz w:val="20"/>
          <w:szCs w:val="20"/>
          <w:highlight w:val="white"/>
        </w:rPr>
        <w:t>вимагає</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учасника</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процедури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закупівлі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w:t>
      </w:r>
      <w:proofErr w:type="spellEnd"/>
      <w:r w:rsidRPr="00676A2F">
        <w:rPr>
          <w:rFonts w:ascii="Times New Roman" w:eastAsia="Times New Roman" w:hAnsi="Times New Roman" w:cs="Times New Roman"/>
          <w:sz w:val="20"/>
          <w:szCs w:val="20"/>
          <w:highlight w:val="white"/>
        </w:rPr>
        <w:t xml:space="preserve"> час </w:t>
      </w:r>
      <w:proofErr w:type="spellStart"/>
      <w:r w:rsidRPr="00676A2F">
        <w:rPr>
          <w:rFonts w:ascii="Times New Roman" w:eastAsia="Times New Roman" w:hAnsi="Times New Roman" w:cs="Times New Roman"/>
          <w:sz w:val="20"/>
          <w:szCs w:val="20"/>
          <w:highlight w:val="white"/>
        </w:rPr>
        <w:t>подання</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тендерної</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пропозиції</w:t>
      </w:r>
      <w:proofErr w:type="spellEnd"/>
      <w:r w:rsidRPr="00676A2F">
        <w:rPr>
          <w:rFonts w:ascii="Times New Roman" w:eastAsia="Times New Roman" w:hAnsi="Times New Roman" w:cs="Times New Roman"/>
          <w:sz w:val="20"/>
          <w:szCs w:val="20"/>
          <w:highlight w:val="white"/>
        </w:rPr>
        <w:t xml:space="preserve"> в </w:t>
      </w:r>
      <w:proofErr w:type="spellStart"/>
      <w:r w:rsidRPr="00676A2F">
        <w:rPr>
          <w:rFonts w:ascii="Times New Roman" w:eastAsia="Times New Roman" w:hAnsi="Times New Roman" w:cs="Times New Roman"/>
          <w:sz w:val="20"/>
          <w:szCs w:val="20"/>
          <w:highlight w:val="white"/>
        </w:rPr>
        <w:t>електронній</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системі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закупівель</w:t>
      </w:r>
      <w:proofErr w:type="spellEnd"/>
      <w:r w:rsidRPr="00676A2F">
        <w:rPr>
          <w:rFonts w:ascii="Times New Roman" w:eastAsia="Times New Roman" w:hAnsi="Times New Roman" w:cs="Times New Roman"/>
          <w:sz w:val="20"/>
          <w:szCs w:val="20"/>
          <w:highlight w:val="white"/>
        </w:rPr>
        <w:t xml:space="preserve"> будь-</w:t>
      </w:r>
      <w:proofErr w:type="spellStart"/>
      <w:r w:rsidRPr="00676A2F">
        <w:rPr>
          <w:rFonts w:ascii="Times New Roman" w:eastAsia="Times New Roman" w:hAnsi="Times New Roman" w:cs="Times New Roman"/>
          <w:sz w:val="20"/>
          <w:szCs w:val="20"/>
          <w:highlight w:val="white"/>
        </w:rPr>
        <w:t>яких</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документів</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що</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підтверджують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відсутність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підстав</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визначених</w:t>
      </w:r>
      <w:proofErr w:type="spellEnd"/>
      <w:r w:rsidRPr="00676A2F">
        <w:rPr>
          <w:rFonts w:ascii="Times New Roman" w:eastAsia="Times New Roman" w:hAnsi="Times New Roman" w:cs="Times New Roman"/>
          <w:sz w:val="20"/>
          <w:szCs w:val="20"/>
          <w:highlight w:val="white"/>
        </w:rPr>
        <w:t xml:space="preserve"> у </w:t>
      </w:r>
      <w:proofErr w:type="spellStart"/>
      <w:r w:rsidRPr="00676A2F">
        <w:rPr>
          <w:rFonts w:ascii="Times New Roman" w:eastAsia="Times New Roman" w:hAnsi="Times New Roman" w:cs="Times New Roman"/>
          <w:sz w:val="20"/>
          <w:szCs w:val="20"/>
          <w:highlight w:val="white"/>
        </w:rPr>
        <w:t>пункті</w:t>
      </w:r>
      <w:proofErr w:type="spellEnd"/>
      <w:r w:rsidRPr="00676A2F">
        <w:rPr>
          <w:rFonts w:ascii="Times New Roman" w:eastAsia="Times New Roman" w:hAnsi="Times New Roman" w:cs="Times New Roman"/>
          <w:sz w:val="20"/>
          <w:szCs w:val="20"/>
          <w:highlight w:val="white"/>
        </w:rPr>
        <w:t xml:space="preserve"> 47 </w:t>
      </w:r>
      <w:proofErr w:type="spellStart"/>
      <w:r w:rsidRPr="00676A2F">
        <w:rPr>
          <w:rFonts w:ascii="Times New Roman" w:eastAsia="Times New Roman" w:hAnsi="Times New Roman" w:cs="Times New Roman"/>
          <w:sz w:val="20"/>
          <w:szCs w:val="20"/>
          <w:highlight w:val="white"/>
        </w:rPr>
        <w:t>Особливостей</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крім</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самостійного</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декларування</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відсутності</w:t>
      </w:r>
      <w:proofErr w:type="spellEnd"/>
      <w:r w:rsidRPr="00676A2F">
        <w:rPr>
          <w:rFonts w:ascii="Times New Roman" w:eastAsia="Times New Roman" w:hAnsi="Times New Roman" w:cs="Times New Roman"/>
          <w:sz w:val="20"/>
          <w:szCs w:val="20"/>
          <w:highlight w:val="white"/>
        </w:rPr>
        <w:t xml:space="preserve"> таких </w:t>
      </w:r>
      <w:proofErr w:type="spellStart"/>
      <w:r w:rsidRPr="00676A2F">
        <w:rPr>
          <w:rFonts w:ascii="Times New Roman" w:eastAsia="Times New Roman" w:hAnsi="Times New Roman" w:cs="Times New Roman"/>
          <w:sz w:val="20"/>
          <w:szCs w:val="20"/>
          <w:highlight w:val="white"/>
        </w:rPr>
        <w:t>підстав</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учасником</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процедури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закупівлі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відповідно</w:t>
      </w:r>
      <w:proofErr w:type="spellEnd"/>
      <w:r w:rsidRPr="00676A2F">
        <w:rPr>
          <w:rFonts w:ascii="Times New Roman" w:eastAsia="Times New Roman" w:hAnsi="Times New Roman" w:cs="Times New Roman"/>
          <w:sz w:val="20"/>
          <w:szCs w:val="20"/>
          <w:highlight w:val="white"/>
        </w:rPr>
        <w:t xml:space="preserve"> </w:t>
      </w:r>
      <w:proofErr w:type="gramStart"/>
      <w:r w:rsidRPr="00676A2F">
        <w:rPr>
          <w:rFonts w:ascii="Times New Roman" w:eastAsia="Times New Roman" w:hAnsi="Times New Roman" w:cs="Times New Roman"/>
          <w:sz w:val="20"/>
          <w:szCs w:val="20"/>
          <w:highlight w:val="white"/>
        </w:rPr>
        <w:t>до абзацу</w:t>
      </w:r>
      <w:proofErr w:type="gram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шістнадцятого</w:t>
      </w:r>
      <w:proofErr w:type="spellEnd"/>
      <w:r w:rsidRPr="00676A2F">
        <w:rPr>
          <w:rFonts w:ascii="Times New Roman" w:eastAsia="Times New Roman" w:hAnsi="Times New Roman" w:cs="Times New Roman"/>
          <w:sz w:val="20"/>
          <w:szCs w:val="20"/>
          <w:highlight w:val="white"/>
        </w:rPr>
        <w:t xml:space="preserve"> пункту 47 </w:t>
      </w:r>
      <w:proofErr w:type="spellStart"/>
      <w:r w:rsidRPr="00676A2F">
        <w:rPr>
          <w:rFonts w:ascii="Times New Roman" w:eastAsia="Times New Roman" w:hAnsi="Times New Roman" w:cs="Times New Roman"/>
          <w:sz w:val="20"/>
          <w:szCs w:val="20"/>
          <w:highlight w:val="white"/>
        </w:rPr>
        <w:t>Особливостей</w:t>
      </w:r>
      <w:proofErr w:type="spellEnd"/>
      <w:r w:rsidRPr="00676A2F">
        <w:rPr>
          <w:rFonts w:ascii="Times New Roman" w:eastAsia="Times New Roman" w:hAnsi="Times New Roman" w:cs="Times New Roman"/>
          <w:sz w:val="20"/>
          <w:szCs w:val="20"/>
          <w:highlight w:val="white"/>
        </w:rPr>
        <w:t>.</w:t>
      </w:r>
    </w:p>
    <w:p w14:paraId="741389D0" w14:textId="77777777" w:rsidR="00676A2F" w:rsidRPr="00676A2F" w:rsidRDefault="00676A2F" w:rsidP="00676A2F">
      <w:pPr>
        <w:widowControl w:val="0"/>
        <w:spacing w:after="0" w:line="240" w:lineRule="auto"/>
        <w:ind w:firstLine="567"/>
        <w:jc w:val="both"/>
        <w:rPr>
          <w:rFonts w:ascii="Times New Roman" w:eastAsia="Times New Roman" w:hAnsi="Times New Roman" w:cs="Times New Roman"/>
          <w:sz w:val="20"/>
          <w:szCs w:val="20"/>
          <w:highlight w:val="white"/>
        </w:rPr>
      </w:pPr>
      <w:proofErr w:type="spellStart"/>
      <w:r w:rsidRPr="00676A2F">
        <w:rPr>
          <w:rFonts w:ascii="Times New Roman" w:eastAsia="Times New Roman" w:hAnsi="Times New Roman" w:cs="Times New Roman"/>
          <w:sz w:val="20"/>
          <w:szCs w:val="20"/>
          <w:highlight w:val="white"/>
        </w:rPr>
        <w:t>Учасник</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процедури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закупівлі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підтверджує</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відсутність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підстав</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зазначених</w:t>
      </w:r>
      <w:proofErr w:type="spellEnd"/>
      <w:r w:rsidRPr="00676A2F">
        <w:rPr>
          <w:rFonts w:ascii="Times New Roman" w:eastAsia="Times New Roman" w:hAnsi="Times New Roman" w:cs="Times New Roman"/>
          <w:sz w:val="20"/>
          <w:szCs w:val="20"/>
          <w:highlight w:val="white"/>
        </w:rPr>
        <w:t xml:space="preserve"> у </w:t>
      </w:r>
      <w:proofErr w:type="spellStart"/>
      <w:r w:rsidRPr="00676A2F">
        <w:rPr>
          <w:rFonts w:ascii="Times New Roman" w:eastAsia="Times New Roman" w:hAnsi="Times New Roman" w:cs="Times New Roman"/>
          <w:sz w:val="20"/>
          <w:szCs w:val="20"/>
          <w:highlight w:val="white"/>
        </w:rPr>
        <w:t>пункті</w:t>
      </w:r>
      <w:proofErr w:type="spellEnd"/>
      <w:r w:rsidRPr="00676A2F">
        <w:rPr>
          <w:rFonts w:ascii="Times New Roman" w:eastAsia="Times New Roman" w:hAnsi="Times New Roman" w:cs="Times New Roman"/>
          <w:sz w:val="20"/>
          <w:szCs w:val="20"/>
          <w:highlight w:val="white"/>
        </w:rPr>
        <w:t xml:space="preserve"> 47 </w:t>
      </w:r>
      <w:proofErr w:type="spellStart"/>
      <w:r w:rsidRPr="00676A2F">
        <w:rPr>
          <w:rFonts w:ascii="Times New Roman" w:eastAsia="Times New Roman" w:hAnsi="Times New Roman" w:cs="Times New Roman"/>
          <w:sz w:val="20"/>
          <w:szCs w:val="20"/>
          <w:highlight w:val="white"/>
        </w:rPr>
        <w:t>Особливостей</w:t>
      </w:r>
      <w:proofErr w:type="spellEnd"/>
      <w:r w:rsidRPr="00676A2F">
        <w:rPr>
          <w:rFonts w:ascii="Times New Roman" w:eastAsia="Times New Roman" w:hAnsi="Times New Roman" w:cs="Times New Roman"/>
          <w:sz w:val="20"/>
          <w:szCs w:val="20"/>
          <w:highlight w:val="white"/>
        </w:rPr>
        <w:t> (</w:t>
      </w:r>
      <w:proofErr w:type="spellStart"/>
      <w:r w:rsidRPr="00676A2F">
        <w:rPr>
          <w:rFonts w:ascii="Times New Roman" w:eastAsia="Times New Roman" w:hAnsi="Times New Roman" w:cs="Times New Roman"/>
          <w:sz w:val="20"/>
          <w:szCs w:val="20"/>
          <w:highlight w:val="white"/>
        </w:rPr>
        <w:t>крім</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підпунктів</w:t>
      </w:r>
      <w:proofErr w:type="spellEnd"/>
      <w:r w:rsidRPr="00676A2F">
        <w:rPr>
          <w:rFonts w:ascii="Times New Roman" w:eastAsia="Times New Roman" w:hAnsi="Times New Roman" w:cs="Times New Roman"/>
          <w:sz w:val="20"/>
          <w:szCs w:val="20"/>
          <w:highlight w:val="white"/>
        </w:rPr>
        <w:t xml:space="preserve"> 1 і 7 </w:t>
      </w:r>
      <w:proofErr w:type="spellStart"/>
      <w:r w:rsidRPr="00676A2F">
        <w:rPr>
          <w:rFonts w:ascii="Times New Roman" w:eastAsia="Times New Roman" w:hAnsi="Times New Roman" w:cs="Times New Roman"/>
          <w:sz w:val="20"/>
          <w:szCs w:val="20"/>
          <w:highlight w:val="white"/>
        </w:rPr>
        <w:t>цього</w:t>
      </w:r>
      <w:proofErr w:type="spellEnd"/>
      <w:r w:rsidRPr="00676A2F">
        <w:rPr>
          <w:rFonts w:ascii="Times New Roman" w:eastAsia="Times New Roman" w:hAnsi="Times New Roman" w:cs="Times New Roman"/>
          <w:sz w:val="20"/>
          <w:szCs w:val="20"/>
          <w:highlight w:val="white"/>
        </w:rPr>
        <w:t xml:space="preserve"> пункту), шляхом </w:t>
      </w:r>
      <w:proofErr w:type="spellStart"/>
      <w:r w:rsidRPr="00676A2F">
        <w:rPr>
          <w:rFonts w:ascii="Times New Roman" w:eastAsia="Times New Roman" w:hAnsi="Times New Roman" w:cs="Times New Roman"/>
          <w:sz w:val="20"/>
          <w:szCs w:val="20"/>
          <w:highlight w:val="white"/>
        </w:rPr>
        <w:t>самостійного</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декларування</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відсутності</w:t>
      </w:r>
      <w:proofErr w:type="spellEnd"/>
      <w:r w:rsidRPr="00676A2F">
        <w:rPr>
          <w:rFonts w:ascii="Times New Roman" w:eastAsia="Times New Roman" w:hAnsi="Times New Roman" w:cs="Times New Roman"/>
          <w:sz w:val="20"/>
          <w:szCs w:val="20"/>
          <w:highlight w:val="white"/>
        </w:rPr>
        <w:t xml:space="preserve"> таких </w:t>
      </w:r>
      <w:proofErr w:type="spellStart"/>
      <w:r w:rsidRPr="00676A2F">
        <w:rPr>
          <w:rFonts w:ascii="Times New Roman" w:eastAsia="Times New Roman" w:hAnsi="Times New Roman" w:cs="Times New Roman"/>
          <w:sz w:val="20"/>
          <w:szCs w:val="20"/>
          <w:highlight w:val="white"/>
        </w:rPr>
        <w:t>підстав</w:t>
      </w:r>
      <w:proofErr w:type="spellEnd"/>
      <w:r w:rsidRPr="00676A2F">
        <w:rPr>
          <w:rFonts w:ascii="Times New Roman" w:eastAsia="Times New Roman" w:hAnsi="Times New Roman" w:cs="Times New Roman"/>
          <w:sz w:val="20"/>
          <w:szCs w:val="20"/>
          <w:highlight w:val="white"/>
        </w:rPr>
        <w:t xml:space="preserve"> в </w:t>
      </w:r>
      <w:proofErr w:type="spellStart"/>
      <w:r w:rsidRPr="00676A2F">
        <w:rPr>
          <w:rFonts w:ascii="Times New Roman" w:eastAsia="Times New Roman" w:hAnsi="Times New Roman" w:cs="Times New Roman"/>
          <w:sz w:val="20"/>
          <w:szCs w:val="20"/>
          <w:highlight w:val="white"/>
        </w:rPr>
        <w:t>електронній</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системі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закупівель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w:t>
      </w:r>
      <w:proofErr w:type="spellEnd"/>
      <w:r w:rsidRPr="00676A2F">
        <w:rPr>
          <w:rFonts w:ascii="Times New Roman" w:eastAsia="Times New Roman" w:hAnsi="Times New Roman" w:cs="Times New Roman"/>
          <w:sz w:val="20"/>
          <w:szCs w:val="20"/>
          <w:highlight w:val="white"/>
        </w:rPr>
        <w:t xml:space="preserve"> час </w:t>
      </w:r>
      <w:proofErr w:type="spellStart"/>
      <w:r w:rsidRPr="00676A2F">
        <w:rPr>
          <w:rFonts w:ascii="Times New Roman" w:eastAsia="Times New Roman" w:hAnsi="Times New Roman" w:cs="Times New Roman"/>
          <w:sz w:val="20"/>
          <w:szCs w:val="20"/>
          <w:highlight w:val="white"/>
        </w:rPr>
        <w:t>подання</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тендерної</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пропозиції</w:t>
      </w:r>
      <w:proofErr w:type="spellEnd"/>
      <w:r w:rsidRPr="00676A2F">
        <w:rPr>
          <w:rFonts w:ascii="Times New Roman" w:eastAsia="Times New Roman" w:hAnsi="Times New Roman" w:cs="Times New Roman"/>
          <w:sz w:val="20"/>
          <w:szCs w:val="20"/>
          <w:highlight w:val="white"/>
        </w:rPr>
        <w:t>.</w:t>
      </w:r>
    </w:p>
    <w:p w14:paraId="2C9AE514" w14:textId="77777777" w:rsidR="00676A2F" w:rsidRPr="00676A2F" w:rsidRDefault="00676A2F" w:rsidP="00676A2F">
      <w:pPr>
        <w:widowControl w:val="0"/>
        <w:spacing w:after="0" w:line="240" w:lineRule="auto"/>
        <w:ind w:firstLine="567"/>
        <w:jc w:val="both"/>
        <w:rPr>
          <w:rFonts w:ascii="Times New Roman" w:eastAsia="Times New Roman" w:hAnsi="Times New Roman" w:cs="Times New Roman"/>
          <w:sz w:val="20"/>
          <w:szCs w:val="20"/>
          <w:highlight w:val="white"/>
        </w:rPr>
      </w:pPr>
      <w:proofErr w:type="spellStart"/>
      <w:r w:rsidRPr="00676A2F">
        <w:rPr>
          <w:rFonts w:ascii="Times New Roman" w:eastAsia="Times New Roman" w:hAnsi="Times New Roman" w:cs="Times New Roman"/>
          <w:sz w:val="20"/>
          <w:szCs w:val="20"/>
          <w:highlight w:val="white"/>
        </w:rPr>
        <w:t>Замовник</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самостійно</w:t>
      </w:r>
      <w:proofErr w:type="spellEnd"/>
      <w:r w:rsidRPr="00676A2F">
        <w:rPr>
          <w:rFonts w:ascii="Times New Roman" w:eastAsia="Times New Roman" w:hAnsi="Times New Roman" w:cs="Times New Roman"/>
          <w:sz w:val="20"/>
          <w:szCs w:val="20"/>
          <w:highlight w:val="white"/>
        </w:rPr>
        <w:t xml:space="preserve"> за результатами </w:t>
      </w:r>
      <w:proofErr w:type="spellStart"/>
      <w:r w:rsidRPr="00676A2F">
        <w:rPr>
          <w:rFonts w:ascii="Times New Roman" w:eastAsia="Times New Roman" w:hAnsi="Times New Roman" w:cs="Times New Roman"/>
          <w:sz w:val="20"/>
          <w:szCs w:val="20"/>
          <w:highlight w:val="white"/>
        </w:rPr>
        <w:t>розгляду</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тендерної</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пропозиції</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учасника</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процедури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закупівлі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підтверджує</w:t>
      </w:r>
      <w:proofErr w:type="spellEnd"/>
      <w:r w:rsidRPr="00676A2F">
        <w:rPr>
          <w:rFonts w:ascii="Times New Roman" w:eastAsia="Times New Roman" w:hAnsi="Times New Roman" w:cs="Times New Roman"/>
          <w:sz w:val="20"/>
          <w:szCs w:val="20"/>
          <w:highlight w:val="white"/>
        </w:rPr>
        <w:t xml:space="preserve"> в </w:t>
      </w:r>
      <w:proofErr w:type="spellStart"/>
      <w:r w:rsidRPr="00676A2F">
        <w:rPr>
          <w:rFonts w:ascii="Times New Roman" w:eastAsia="Times New Roman" w:hAnsi="Times New Roman" w:cs="Times New Roman"/>
          <w:sz w:val="20"/>
          <w:szCs w:val="20"/>
          <w:highlight w:val="white"/>
        </w:rPr>
        <w:t>електронній</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системі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закупівель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відсутність</w:t>
      </w:r>
      <w:proofErr w:type="spellEnd"/>
      <w:r w:rsidRPr="00676A2F">
        <w:rPr>
          <w:rFonts w:ascii="Times New Roman" w:eastAsia="Times New Roman" w:hAnsi="Times New Roman" w:cs="Times New Roman"/>
          <w:sz w:val="20"/>
          <w:szCs w:val="20"/>
          <w:highlight w:val="white"/>
        </w:rPr>
        <w:t xml:space="preserve"> в </w:t>
      </w:r>
      <w:proofErr w:type="spellStart"/>
      <w:r w:rsidRPr="00676A2F">
        <w:rPr>
          <w:rFonts w:ascii="Times New Roman" w:eastAsia="Times New Roman" w:hAnsi="Times New Roman" w:cs="Times New Roman"/>
          <w:sz w:val="20"/>
          <w:szCs w:val="20"/>
          <w:highlight w:val="white"/>
        </w:rPr>
        <w:t>учасника</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процедури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закупівлі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підстав</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визначених</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підпунктами</w:t>
      </w:r>
      <w:proofErr w:type="spellEnd"/>
      <w:r w:rsidRPr="00676A2F">
        <w:rPr>
          <w:rFonts w:ascii="Times New Roman" w:eastAsia="Times New Roman" w:hAnsi="Times New Roman" w:cs="Times New Roman"/>
          <w:sz w:val="20"/>
          <w:szCs w:val="20"/>
          <w:highlight w:val="white"/>
        </w:rPr>
        <w:t xml:space="preserve"> 1 і 7 </w:t>
      </w:r>
      <w:proofErr w:type="spellStart"/>
      <w:r w:rsidRPr="00676A2F">
        <w:rPr>
          <w:rFonts w:ascii="Times New Roman" w:eastAsia="Times New Roman" w:hAnsi="Times New Roman" w:cs="Times New Roman"/>
          <w:sz w:val="20"/>
          <w:szCs w:val="20"/>
          <w:highlight w:val="white"/>
        </w:rPr>
        <w:t>цього</w:t>
      </w:r>
      <w:proofErr w:type="spellEnd"/>
      <w:r w:rsidRPr="00676A2F">
        <w:rPr>
          <w:rFonts w:ascii="Times New Roman" w:eastAsia="Times New Roman" w:hAnsi="Times New Roman" w:cs="Times New Roman"/>
          <w:sz w:val="20"/>
          <w:szCs w:val="20"/>
          <w:highlight w:val="white"/>
        </w:rPr>
        <w:t xml:space="preserve"> пункту.</w:t>
      </w:r>
    </w:p>
    <w:p w14:paraId="4324F36D" w14:textId="77777777" w:rsidR="00676A2F" w:rsidRDefault="00676A2F" w:rsidP="00F753BA">
      <w:pPr>
        <w:widowControl w:val="0"/>
        <w:spacing w:after="0" w:line="240" w:lineRule="auto"/>
        <w:ind w:firstLine="567"/>
        <w:jc w:val="both"/>
        <w:rPr>
          <w:rFonts w:ascii="Times New Roman" w:eastAsia="Times New Roman" w:hAnsi="Times New Roman" w:cs="Times New Roman"/>
          <w:sz w:val="20"/>
          <w:szCs w:val="20"/>
        </w:rPr>
      </w:pPr>
    </w:p>
    <w:p w14:paraId="48F91515" w14:textId="77777777" w:rsidR="00F753BA" w:rsidRPr="005D6F6D" w:rsidRDefault="00F753BA" w:rsidP="00F753BA">
      <w:pPr>
        <w:widowControl w:val="0"/>
        <w:spacing w:after="0" w:line="240" w:lineRule="auto"/>
        <w:ind w:firstLine="567"/>
        <w:jc w:val="both"/>
        <w:rPr>
          <w:rFonts w:ascii="Times New Roman" w:eastAsia="Times New Roman" w:hAnsi="Times New Roman" w:cs="Times New Roman"/>
          <w:i/>
          <w:sz w:val="20"/>
          <w:szCs w:val="20"/>
        </w:rPr>
      </w:pPr>
      <w:proofErr w:type="spellStart"/>
      <w:r w:rsidRPr="005D6F6D">
        <w:rPr>
          <w:rFonts w:ascii="Times New Roman" w:eastAsia="Times New Roman" w:hAnsi="Times New Roman" w:cs="Times New Roman"/>
          <w:i/>
          <w:sz w:val="20"/>
          <w:szCs w:val="20"/>
        </w:rPr>
        <w:t>Якщо</w:t>
      </w:r>
      <w:proofErr w:type="spellEnd"/>
      <w:r w:rsidRPr="005D6F6D">
        <w:rPr>
          <w:rFonts w:ascii="Times New Roman" w:eastAsia="Times New Roman" w:hAnsi="Times New Roman" w:cs="Times New Roman"/>
          <w:i/>
          <w:sz w:val="20"/>
          <w:szCs w:val="20"/>
        </w:rPr>
        <w:t xml:space="preserve"> на момент </w:t>
      </w:r>
      <w:proofErr w:type="spellStart"/>
      <w:r w:rsidRPr="005D6F6D">
        <w:rPr>
          <w:rFonts w:ascii="Times New Roman" w:eastAsia="Times New Roman" w:hAnsi="Times New Roman" w:cs="Times New Roman"/>
          <w:i/>
          <w:sz w:val="20"/>
          <w:szCs w:val="20"/>
        </w:rPr>
        <w:t>подання</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тендерної</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пропозиції</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учасником</w:t>
      </w:r>
      <w:proofErr w:type="spellEnd"/>
      <w:r w:rsidRPr="005D6F6D">
        <w:rPr>
          <w:rFonts w:ascii="Times New Roman" w:eastAsia="Times New Roman" w:hAnsi="Times New Roman" w:cs="Times New Roman"/>
          <w:i/>
          <w:sz w:val="20"/>
          <w:szCs w:val="20"/>
        </w:rPr>
        <w:t xml:space="preserve"> в </w:t>
      </w:r>
      <w:proofErr w:type="spellStart"/>
      <w:r w:rsidRPr="005D6F6D">
        <w:rPr>
          <w:rFonts w:ascii="Times New Roman" w:eastAsia="Times New Roman" w:hAnsi="Times New Roman" w:cs="Times New Roman"/>
          <w:i/>
          <w:sz w:val="20"/>
          <w:szCs w:val="20"/>
        </w:rPr>
        <w:t>електронній</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системі</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закупівель</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відсутня</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технічна</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можливість</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підтвердження</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учасником</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відсутності</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окремих</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підстав</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зазначених</w:t>
      </w:r>
      <w:proofErr w:type="spellEnd"/>
      <w:r w:rsidRPr="005D6F6D">
        <w:rPr>
          <w:rFonts w:ascii="Times New Roman" w:eastAsia="Times New Roman" w:hAnsi="Times New Roman" w:cs="Times New Roman"/>
          <w:i/>
          <w:sz w:val="20"/>
          <w:szCs w:val="20"/>
        </w:rPr>
        <w:t xml:space="preserve"> у </w:t>
      </w:r>
      <w:proofErr w:type="spellStart"/>
      <w:r w:rsidRPr="005D6F6D">
        <w:rPr>
          <w:rFonts w:ascii="Times New Roman" w:eastAsia="Times New Roman" w:hAnsi="Times New Roman" w:cs="Times New Roman"/>
          <w:i/>
          <w:sz w:val="20"/>
          <w:szCs w:val="20"/>
        </w:rPr>
        <w:t>пункті</w:t>
      </w:r>
      <w:proofErr w:type="spellEnd"/>
      <w:r w:rsidRPr="005D6F6D">
        <w:rPr>
          <w:rFonts w:ascii="Times New Roman" w:eastAsia="Times New Roman" w:hAnsi="Times New Roman" w:cs="Times New Roman"/>
          <w:i/>
          <w:sz w:val="20"/>
          <w:szCs w:val="20"/>
        </w:rPr>
        <w:t xml:space="preserve"> 47 </w:t>
      </w:r>
      <w:proofErr w:type="spellStart"/>
      <w:r w:rsidRPr="005D6F6D">
        <w:rPr>
          <w:rFonts w:ascii="Times New Roman" w:eastAsia="Times New Roman" w:hAnsi="Times New Roman" w:cs="Times New Roman"/>
          <w:i/>
          <w:sz w:val="20"/>
          <w:szCs w:val="20"/>
        </w:rPr>
        <w:t>Особливостей</w:t>
      </w:r>
      <w:proofErr w:type="spellEnd"/>
      <w:r w:rsidRPr="005D6F6D">
        <w:rPr>
          <w:rFonts w:ascii="Times New Roman" w:eastAsia="Times New Roman" w:hAnsi="Times New Roman" w:cs="Times New Roman"/>
          <w:i/>
          <w:sz w:val="20"/>
          <w:szCs w:val="20"/>
        </w:rPr>
        <w:t xml:space="preserve">, шляхом </w:t>
      </w:r>
      <w:proofErr w:type="spellStart"/>
      <w:r w:rsidRPr="005D6F6D">
        <w:rPr>
          <w:rFonts w:ascii="Times New Roman" w:eastAsia="Times New Roman" w:hAnsi="Times New Roman" w:cs="Times New Roman"/>
          <w:i/>
          <w:sz w:val="20"/>
          <w:szCs w:val="20"/>
        </w:rPr>
        <w:t>самостійного</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декларування</w:t>
      </w:r>
      <w:proofErr w:type="spellEnd"/>
      <w:r w:rsidRPr="005D6F6D">
        <w:rPr>
          <w:rFonts w:ascii="Times New Roman" w:eastAsia="Times New Roman" w:hAnsi="Times New Roman" w:cs="Times New Roman"/>
          <w:i/>
          <w:sz w:val="20"/>
          <w:szCs w:val="20"/>
        </w:rPr>
        <w:t xml:space="preserve"> в </w:t>
      </w:r>
      <w:proofErr w:type="spellStart"/>
      <w:r w:rsidRPr="005D6F6D">
        <w:rPr>
          <w:rFonts w:ascii="Times New Roman" w:eastAsia="Times New Roman" w:hAnsi="Times New Roman" w:cs="Times New Roman"/>
          <w:i/>
          <w:sz w:val="20"/>
          <w:szCs w:val="20"/>
        </w:rPr>
        <w:t>електронній</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системі</w:t>
      </w:r>
      <w:proofErr w:type="spellEnd"/>
      <w:r w:rsidRPr="005D6F6D">
        <w:rPr>
          <w:rFonts w:ascii="Times New Roman" w:eastAsia="Times New Roman" w:hAnsi="Times New Roman" w:cs="Times New Roman"/>
          <w:i/>
          <w:sz w:val="20"/>
          <w:szCs w:val="20"/>
        </w:rPr>
        <w:t xml:space="preserve">, то факт </w:t>
      </w:r>
      <w:proofErr w:type="spellStart"/>
      <w:r w:rsidRPr="005D6F6D">
        <w:rPr>
          <w:rFonts w:ascii="Times New Roman" w:eastAsia="Times New Roman" w:hAnsi="Times New Roman" w:cs="Times New Roman"/>
          <w:i/>
          <w:sz w:val="20"/>
          <w:szCs w:val="20"/>
        </w:rPr>
        <w:t>подання</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тендерної</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пропозиції</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вважається</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самостійним</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декларуванням</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відсутності</w:t>
      </w:r>
      <w:proofErr w:type="spellEnd"/>
      <w:r w:rsidRPr="005D6F6D">
        <w:rPr>
          <w:rFonts w:ascii="Times New Roman" w:eastAsia="Times New Roman" w:hAnsi="Times New Roman" w:cs="Times New Roman"/>
          <w:i/>
          <w:sz w:val="20"/>
          <w:szCs w:val="20"/>
        </w:rPr>
        <w:t xml:space="preserve"> таких </w:t>
      </w:r>
      <w:proofErr w:type="spellStart"/>
      <w:r w:rsidRPr="005D6F6D">
        <w:rPr>
          <w:rFonts w:ascii="Times New Roman" w:eastAsia="Times New Roman" w:hAnsi="Times New Roman" w:cs="Times New Roman"/>
          <w:i/>
          <w:sz w:val="20"/>
          <w:szCs w:val="20"/>
        </w:rPr>
        <w:t>підстав</w:t>
      </w:r>
      <w:proofErr w:type="spellEnd"/>
      <w:r w:rsidRPr="005D6F6D">
        <w:rPr>
          <w:rFonts w:ascii="Times New Roman" w:eastAsia="Times New Roman" w:hAnsi="Times New Roman" w:cs="Times New Roman"/>
          <w:i/>
          <w:sz w:val="20"/>
          <w:szCs w:val="20"/>
        </w:rPr>
        <w:t xml:space="preserve"> для </w:t>
      </w:r>
      <w:proofErr w:type="spellStart"/>
      <w:r w:rsidRPr="005D6F6D">
        <w:rPr>
          <w:rFonts w:ascii="Times New Roman" w:eastAsia="Times New Roman" w:hAnsi="Times New Roman" w:cs="Times New Roman"/>
          <w:i/>
          <w:sz w:val="20"/>
          <w:szCs w:val="20"/>
        </w:rPr>
        <w:t>відмови</w:t>
      </w:r>
      <w:proofErr w:type="spellEnd"/>
      <w:r w:rsidRPr="005D6F6D">
        <w:rPr>
          <w:rFonts w:ascii="Times New Roman" w:eastAsia="Times New Roman" w:hAnsi="Times New Roman" w:cs="Times New Roman"/>
          <w:i/>
          <w:sz w:val="20"/>
          <w:szCs w:val="20"/>
        </w:rPr>
        <w:t xml:space="preserve"> </w:t>
      </w:r>
      <w:proofErr w:type="spellStart"/>
      <w:r w:rsidRPr="005D6F6D">
        <w:rPr>
          <w:rFonts w:ascii="Times New Roman" w:eastAsia="Times New Roman" w:hAnsi="Times New Roman" w:cs="Times New Roman"/>
          <w:i/>
          <w:sz w:val="20"/>
          <w:szCs w:val="20"/>
        </w:rPr>
        <w:t>йому</w:t>
      </w:r>
      <w:proofErr w:type="spellEnd"/>
      <w:r w:rsidRPr="005D6F6D">
        <w:rPr>
          <w:rFonts w:ascii="Times New Roman" w:eastAsia="Times New Roman" w:hAnsi="Times New Roman" w:cs="Times New Roman"/>
          <w:i/>
          <w:sz w:val="20"/>
          <w:szCs w:val="20"/>
        </w:rPr>
        <w:t xml:space="preserve"> в </w:t>
      </w:r>
      <w:proofErr w:type="spellStart"/>
      <w:r w:rsidRPr="005D6F6D">
        <w:rPr>
          <w:rFonts w:ascii="Times New Roman" w:eastAsia="Times New Roman" w:hAnsi="Times New Roman" w:cs="Times New Roman"/>
          <w:i/>
          <w:sz w:val="20"/>
          <w:szCs w:val="20"/>
        </w:rPr>
        <w:t>участі</w:t>
      </w:r>
      <w:proofErr w:type="spellEnd"/>
      <w:r w:rsidRPr="005D6F6D">
        <w:rPr>
          <w:rFonts w:ascii="Times New Roman" w:eastAsia="Times New Roman" w:hAnsi="Times New Roman" w:cs="Times New Roman"/>
          <w:i/>
          <w:sz w:val="20"/>
          <w:szCs w:val="20"/>
        </w:rPr>
        <w:t xml:space="preserve"> в торгах за </w:t>
      </w:r>
      <w:proofErr w:type="spellStart"/>
      <w:r w:rsidRPr="005D6F6D">
        <w:rPr>
          <w:rFonts w:ascii="Times New Roman" w:eastAsia="Times New Roman" w:hAnsi="Times New Roman" w:cs="Times New Roman"/>
          <w:i/>
          <w:sz w:val="20"/>
          <w:szCs w:val="20"/>
        </w:rPr>
        <w:t>вимогами</w:t>
      </w:r>
      <w:proofErr w:type="spellEnd"/>
      <w:r w:rsidRPr="005D6F6D">
        <w:rPr>
          <w:rFonts w:ascii="Times New Roman" w:eastAsia="Times New Roman" w:hAnsi="Times New Roman" w:cs="Times New Roman"/>
          <w:i/>
          <w:sz w:val="20"/>
          <w:szCs w:val="20"/>
        </w:rPr>
        <w:t xml:space="preserve"> пункту 47 </w:t>
      </w:r>
      <w:proofErr w:type="spellStart"/>
      <w:r w:rsidRPr="005D6F6D">
        <w:rPr>
          <w:rFonts w:ascii="Times New Roman" w:eastAsia="Times New Roman" w:hAnsi="Times New Roman" w:cs="Times New Roman"/>
          <w:i/>
          <w:sz w:val="20"/>
          <w:szCs w:val="20"/>
        </w:rPr>
        <w:t>Особливос</w:t>
      </w:r>
      <w:bookmarkStart w:id="0" w:name="_GoBack"/>
      <w:bookmarkEnd w:id="0"/>
      <w:r w:rsidRPr="005D6F6D">
        <w:rPr>
          <w:rFonts w:ascii="Times New Roman" w:eastAsia="Times New Roman" w:hAnsi="Times New Roman" w:cs="Times New Roman"/>
          <w:i/>
          <w:sz w:val="20"/>
          <w:szCs w:val="20"/>
        </w:rPr>
        <w:t>тей</w:t>
      </w:r>
      <w:proofErr w:type="spellEnd"/>
      <w:r w:rsidRPr="005D6F6D">
        <w:rPr>
          <w:rFonts w:ascii="Times New Roman" w:eastAsia="Times New Roman" w:hAnsi="Times New Roman" w:cs="Times New Roman"/>
          <w:i/>
          <w:sz w:val="20"/>
          <w:szCs w:val="20"/>
        </w:rPr>
        <w:t>.</w:t>
      </w:r>
    </w:p>
    <w:p w14:paraId="16AAABB6" w14:textId="77777777" w:rsidR="00F753BA" w:rsidRDefault="00F753BA" w:rsidP="00F753BA">
      <w:pPr>
        <w:widowControl w:val="0"/>
        <w:spacing w:after="0" w:line="240" w:lineRule="auto"/>
        <w:jc w:val="both"/>
        <w:rPr>
          <w:rFonts w:ascii="Times New Roman" w:eastAsia="Times New Roman" w:hAnsi="Times New Roman" w:cs="Times New Roman"/>
          <w:i/>
          <w:sz w:val="20"/>
          <w:szCs w:val="20"/>
        </w:rPr>
      </w:pPr>
    </w:p>
    <w:p w14:paraId="2C8A19DE" w14:textId="77777777" w:rsidR="00F753BA" w:rsidRDefault="00F753BA" w:rsidP="00F753BA">
      <w:pPr>
        <w:widowControl w:val="0"/>
        <w:spacing w:after="0" w:line="240" w:lineRule="auto"/>
        <w:ind w:firstLine="567"/>
        <w:jc w:val="both"/>
        <w:rPr>
          <w:rFonts w:ascii="Times New Roman" w:eastAsia="Times New Roman" w:hAnsi="Times New Roman" w:cs="Times New Roman"/>
          <w:i/>
          <w:sz w:val="20"/>
          <w:szCs w:val="20"/>
        </w:rPr>
      </w:pPr>
    </w:p>
    <w:p w14:paraId="490F2EB1" w14:textId="77777777" w:rsidR="00F753BA" w:rsidRDefault="00F753BA" w:rsidP="00F753BA">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proofErr w:type="spellStart"/>
      <w:r>
        <w:rPr>
          <w:rFonts w:ascii="Times New Roman" w:eastAsia="Times New Roman" w:hAnsi="Times New Roman" w:cs="Times New Roman"/>
          <w:b/>
        </w:rPr>
        <w:t>Перелік</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документів</w:t>
      </w:r>
      <w:proofErr w:type="spellEnd"/>
      <w:r>
        <w:rPr>
          <w:rFonts w:ascii="Times New Roman" w:eastAsia="Times New Roman" w:hAnsi="Times New Roman" w:cs="Times New Roman"/>
          <w:b/>
        </w:rPr>
        <w:t xml:space="preserve"> та </w:t>
      </w:r>
      <w:proofErr w:type="spellStart"/>
      <w:proofErr w:type="gramStart"/>
      <w:r>
        <w:rPr>
          <w:rFonts w:ascii="Times New Roman" w:eastAsia="Times New Roman" w:hAnsi="Times New Roman" w:cs="Times New Roman"/>
          <w:b/>
        </w:rPr>
        <w:t>інформації</w:t>
      </w:r>
      <w:proofErr w:type="spellEnd"/>
      <w:r>
        <w:rPr>
          <w:rFonts w:ascii="Times New Roman" w:eastAsia="Times New Roman" w:hAnsi="Times New Roman" w:cs="Times New Roman"/>
          <w:b/>
        </w:rPr>
        <w:t>  для</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підтвердження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відповідності</w:t>
      </w:r>
      <w:proofErr w:type="spellEnd"/>
      <w:r>
        <w:rPr>
          <w:rFonts w:ascii="Times New Roman" w:eastAsia="Times New Roman" w:hAnsi="Times New Roman" w:cs="Times New Roman"/>
          <w:b/>
        </w:rPr>
        <w:t xml:space="preserve"> ПЕРЕМОЖЦЯ </w:t>
      </w:r>
      <w:proofErr w:type="spellStart"/>
      <w:r>
        <w:rPr>
          <w:rFonts w:ascii="Times New Roman" w:eastAsia="Times New Roman" w:hAnsi="Times New Roman" w:cs="Times New Roman"/>
          <w:b/>
        </w:rPr>
        <w:t>вимогам</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визначеним</w:t>
      </w:r>
      <w:proofErr w:type="spellEnd"/>
      <w:r>
        <w:rPr>
          <w:rFonts w:ascii="Times New Roman" w:eastAsia="Times New Roman" w:hAnsi="Times New Roman" w:cs="Times New Roman"/>
          <w:b/>
        </w:rPr>
        <w:t xml:space="preserve"> у </w:t>
      </w:r>
      <w:proofErr w:type="spellStart"/>
      <w:r>
        <w:rPr>
          <w:rFonts w:ascii="Times New Roman" w:eastAsia="Times New Roman" w:hAnsi="Times New Roman" w:cs="Times New Roman"/>
          <w:b/>
        </w:rPr>
        <w:t>пун</w:t>
      </w:r>
      <w:r>
        <w:rPr>
          <w:rFonts w:ascii="Times New Roman" w:eastAsia="Times New Roman" w:hAnsi="Times New Roman" w:cs="Times New Roman"/>
          <w:b/>
          <w:highlight w:val="white"/>
        </w:rPr>
        <w:t>кті</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Особливостей</w:t>
      </w:r>
      <w:proofErr w:type="spellEnd"/>
      <w:r>
        <w:rPr>
          <w:rFonts w:ascii="Times New Roman" w:eastAsia="Times New Roman" w:hAnsi="Times New Roman" w:cs="Times New Roman"/>
          <w:b/>
          <w:highlight w:val="white"/>
        </w:rPr>
        <w:t>:</w:t>
      </w:r>
    </w:p>
    <w:p w14:paraId="3440196A" w14:textId="77777777" w:rsidR="00676A2F" w:rsidRPr="00676A2F" w:rsidRDefault="00676A2F" w:rsidP="00676A2F">
      <w:pPr>
        <w:spacing w:after="0" w:line="240" w:lineRule="auto"/>
        <w:ind w:firstLine="720"/>
        <w:jc w:val="both"/>
        <w:rPr>
          <w:rFonts w:ascii="Times New Roman" w:eastAsia="Times New Roman" w:hAnsi="Times New Roman" w:cs="Times New Roman"/>
          <w:sz w:val="20"/>
          <w:szCs w:val="20"/>
          <w:highlight w:val="white"/>
        </w:rPr>
      </w:pPr>
      <w:proofErr w:type="spellStart"/>
      <w:r w:rsidRPr="00676A2F">
        <w:rPr>
          <w:rFonts w:ascii="Times New Roman" w:eastAsia="Times New Roman" w:hAnsi="Times New Roman" w:cs="Times New Roman"/>
          <w:sz w:val="20"/>
          <w:szCs w:val="20"/>
          <w:highlight w:val="white"/>
        </w:rPr>
        <w:t>Переможець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процедури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закупівлі</w:t>
      </w:r>
      <w:proofErr w:type="spellEnd"/>
      <w:r w:rsidRPr="00676A2F">
        <w:rPr>
          <w:rFonts w:ascii="Times New Roman" w:eastAsia="Times New Roman" w:hAnsi="Times New Roman" w:cs="Times New Roman"/>
          <w:sz w:val="20"/>
          <w:szCs w:val="20"/>
          <w:highlight w:val="white"/>
        </w:rPr>
        <w:t xml:space="preserve"> у строк, </w:t>
      </w:r>
      <w:proofErr w:type="spellStart"/>
      <w:r w:rsidRPr="00676A2F">
        <w:rPr>
          <w:rFonts w:ascii="Times New Roman" w:eastAsia="Times New Roman" w:hAnsi="Times New Roman" w:cs="Times New Roman"/>
          <w:sz w:val="20"/>
          <w:szCs w:val="20"/>
          <w:highlight w:val="white"/>
        </w:rPr>
        <w:t>що</w:t>
      </w:r>
      <w:proofErr w:type="spellEnd"/>
      <w:r w:rsidRPr="00676A2F">
        <w:rPr>
          <w:rFonts w:ascii="Times New Roman" w:eastAsia="Times New Roman" w:hAnsi="Times New Roman" w:cs="Times New Roman"/>
          <w:sz w:val="20"/>
          <w:szCs w:val="20"/>
          <w:highlight w:val="white"/>
        </w:rPr>
        <w:t> </w:t>
      </w:r>
      <w:r w:rsidRPr="00676A2F">
        <w:rPr>
          <w:rFonts w:ascii="Times New Roman" w:eastAsia="Times New Roman" w:hAnsi="Times New Roman" w:cs="Times New Roman"/>
          <w:b/>
          <w:bCs/>
          <w:i/>
          <w:iCs/>
          <w:sz w:val="20"/>
          <w:szCs w:val="20"/>
          <w:highlight w:val="white"/>
        </w:rPr>
        <w:t xml:space="preserve">не </w:t>
      </w:r>
      <w:proofErr w:type="spellStart"/>
      <w:r w:rsidRPr="00676A2F">
        <w:rPr>
          <w:rFonts w:ascii="Times New Roman" w:eastAsia="Times New Roman" w:hAnsi="Times New Roman" w:cs="Times New Roman"/>
          <w:b/>
          <w:bCs/>
          <w:i/>
          <w:iCs/>
          <w:sz w:val="20"/>
          <w:szCs w:val="20"/>
          <w:highlight w:val="white"/>
        </w:rPr>
        <w:t>перевищує</w:t>
      </w:r>
      <w:proofErr w:type="spellEnd"/>
      <w:r w:rsidRPr="00676A2F">
        <w:rPr>
          <w:rFonts w:ascii="Times New Roman" w:eastAsia="Times New Roman" w:hAnsi="Times New Roman" w:cs="Times New Roman"/>
          <w:b/>
          <w:bCs/>
          <w:i/>
          <w:iCs/>
          <w:sz w:val="20"/>
          <w:szCs w:val="20"/>
          <w:highlight w:val="white"/>
        </w:rPr>
        <w:t xml:space="preserve"> </w:t>
      </w:r>
      <w:proofErr w:type="spellStart"/>
      <w:r w:rsidRPr="00676A2F">
        <w:rPr>
          <w:rFonts w:ascii="Times New Roman" w:eastAsia="Times New Roman" w:hAnsi="Times New Roman" w:cs="Times New Roman"/>
          <w:b/>
          <w:bCs/>
          <w:i/>
          <w:iCs/>
          <w:sz w:val="20"/>
          <w:szCs w:val="20"/>
          <w:highlight w:val="white"/>
        </w:rPr>
        <w:t>чотири</w:t>
      </w:r>
      <w:proofErr w:type="spellEnd"/>
      <w:r w:rsidRPr="00676A2F">
        <w:rPr>
          <w:rFonts w:ascii="Times New Roman" w:eastAsia="Times New Roman" w:hAnsi="Times New Roman" w:cs="Times New Roman"/>
          <w:b/>
          <w:bCs/>
          <w:i/>
          <w:iCs/>
          <w:sz w:val="20"/>
          <w:szCs w:val="20"/>
          <w:highlight w:val="white"/>
        </w:rPr>
        <w:t xml:space="preserve"> </w:t>
      </w:r>
      <w:proofErr w:type="spellStart"/>
      <w:r w:rsidRPr="00676A2F">
        <w:rPr>
          <w:rFonts w:ascii="Times New Roman" w:eastAsia="Times New Roman" w:hAnsi="Times New Roman" w:cs="Times New Roman"/>
          <w:b/>
          <w:bCs/>
          <w:i/>
          <w:iCs/>
          <w:sz w:val="20"/>
          <w:szCs w:val="20"/>
          <w:highlight w:val="white"/>
        </w:rPr>
        <w:t>дні</w:t>
      </w:r>
      <w:proofErr w:type="spellEnd"/>
      <w:r w:rsidRPr="00676A2F">
        <w:rPr>
          <w:rFonts w:ascii="Times New Roman" w:eastAsia="Times New Roman" w:hAnsi="Times New Roman" w:cs="Times New Roman"/>
          <w:b/>
          <w:bCs/>
          <w:i/>
          <w:iCs/>
          <w:sz w:val="20"/>
          <w:szCs w:val="20"/>
          <w:highlight w:val="white"/>
        </w:rPr>
        <w:t> </w:t>
      </w:r>
      <w:r w:rsidRPr="00676A2F">
        <w:rPr>
          <w:rFonts w:ascii="Times New Roman" w:eastAsia="Times New Roman" w:hAnsi="Times New Roman" w:cs="Times New Roman"/>
          <w:sz w:val="20"/>
          <w:szCs w:val="20"/>
          <w:highlight w:val="white"/>
        </w:rPr>
        <w:t xml:space="preserve">з </w:t>
      </w:r>
      <w:proofErr w:type="spellStart"/>
      <w:r w:rsidRPr="00676A2F">
        <w:rPr>
          <w:rFonts w:ascii="Times New Roman" w:eastAsia="Times New Roman" w:hAnsi="Times New Roman" w:cs="Times New Roman"/>
          <w:sz w:val="20"/>
          <w:szCs w:val="20"/>
          <w:highlight w:val="white"/>
        </w:rPr>
        <w:t>дати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оприлюднення</w:t>
      </w:r>
      <w:proofErr w:type="spellEnd"/>
      <w:r w:rsidRPr="00676A2F">
        <w:rPr>
          <w:rFonts w:ascii="Times New Roman" w:eastAsia="Times New Roman" w:hAnsi="Times New Roman" w:cs="Times New Roman"/>
          <w:sz w:val="20"/>
          <w:szCs w:val="20"/>
          <w:highlight w:val="white"/>
        </w:rPr>
        <w:t xml:space="preserve"> в </w:t>
      </w:r>
      <w:proofErr w:type="spellStart"/>
      <w:r w:rsidRPr="00676A2F">
        <w:rPr>
          <w:rFonts w:ascii="Times New Roman" w:eastAsia="Times New Roman" w:hAnsi="Times New Roman" w:cs="Times New Roman"/>
          <w:sz w:val="20"/>
          <w:szCs w:val="20"/>
          <w:highlight w:val="white"/>
        </w:rPr>
        <w:t>електронній</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системі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закупівель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повідомлення</w:t>
      </w:r>
      <w:proofErr w:type="spellEnd"/>
      <w:r w:rsidRPr="00676A2F">
        <w:rPr>
          <w:rFonts w:ascii="Times New Roman" w:eastAsia="Times New Roman" w:hAnsi="Times New Roman" w:cs="Times New Roman"/>
          <w:sz w:val="20"/>
          <w:szCs w:val="20"/>
          <w:highlight w:val="white"/>
        </w:rPr>
        <w:t xml:space="preserve"> про </w:t>
      </w:r>
      <w:proofErr w:type="spellStart"/>
      <w:r w:rsidRPr="00676A2F">
        <w:rPr>
          <w:rFonts w:ascii="Times New Roman" w:eastAsia="Times New Roman" w:hAnsi="Times New Roman" w:cs="Times New Roman"/>
          <w:sz w:val="20"/>
          <w:szCs w:val="20"/>
          <w:highlight w:val="white"/>
        </w:rPr>
        <w:t>намір</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укласти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договір</w:t>
      </w:r>
      <w:proofErr w:type="spellEnd"/>
      <w:r w:rsidRPr="00676A2F">
        <w:rPr>
          <w:rFonts w:ascii="Times New Roman" w:eastAsia="Times New Roman" w:hAnsi="Times New Roman" w:cs="Times New Roman"/>
          <w:sz w:val="20"/>
          <w:szCs w:val="20"/>
          <w:highlight w:val="white"/>
        </w:rPr>
        <w:t xml:space="preserve"> про </w:t>
      </w:r>
      <w:proofErr w:type="spellStart"/>
      <w:r w:rsidRPr="00676A2F">
        <w:rPr>
          <w:rFonts w:ascii="Times New Roman" w:eastAsia="Times New Roman" w:hAnsi="Times New Roman" w:cs="Times New Roman"/>
          <w:sz w:val="20"/>
          <w:szCs w:val="20"/>
          <w:highlight w:val="white"/>
        </w:rPr>
        <w:t>закупівлю</w:t>
      </w:r>
      <w:proofErr w:type="spellEnd"/>
      <w:r w:rsidRPr="00676A2F">
        <w:rPr>
          <w:rFonts w:ascii="Times New Roman" w:eastAsia="Times New Roman" w:hAnsi="Times New Roman" w:cs="Times New Roman"/>
          <w:sz w:val="20"/>
          <w:szCs w:val="20"/>
          <w:highlight w:val="white"/>
        </w:rPr>
        <w:t xml:space="preserve">, повинен </w:t>
      </w:r>
      <w:proofErr w:type="spellStart"/>
      <w:r w:rsidRPr="00676A2F">
        <w:rPr>
          <w:rFonts w:ascii="Times New Roman" w:eastAsia="Times New Roman" w:hAnsi="Times New Roman" w:cs="Times New Roman"/>
          <w:sz w:val="20"/>
          <w:szCs w:val="20"/>
          <w:highlight w:val="white"/>
        </w:rPr>
        <w:t>надати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lastRenderedPageBreak/>
        <w:t>замовнику</w:t>
      </w:r>
      <w:proofErr w:type="spellEnd"/>
      <w:r w:rsidRPr="00676A2F">
        <w:rPr>
          <w:rFonts w:ascii="Times New Roman" w:eastAsia="Times New Roman" w:hAnsi="Times New Roman" w:cs="Times New Roman"/>
          <w:sz w:val="20"/>
          <w:szCs w:val="20"/>
          <w:highlight w:val="white"/>
        </w:rPr>
        <w:t xml:space="preserve"> шляхом </w:t>
      </w:r>
      <w:proofErr w:type="spellStart"/>
      <w:r w:rsidRPr="00676A2F">
        <w:rPr>
          <w:rFonts w:ascii="Times New Roman" w:eastAsia="Times New Roman" w:hAnsi="Times New Roman" w:cs="Times New Roman"/>
          <w:sz w:val="20"/>
          <w:szCs w:val="20"/>
          <w:highlight w:val="white"/>
        </w:rPr>
        <w:t>оприлюднення</w:t>
      </w:r>
      <w:proofErr w:type="spellEnd"/>
      <w:r w:rsidRPr="00676A2F">
        <w:rPr>
          <w:rFonts w:ascii="Times New Roman" w:eastAsia="Times New Roman" w:hAnsi="Times New Roman" w:cs="Times New Roman"/>
          <w:sz w:val="20"/>
          <w:szCs w:val="20"/>
          <w:highlight w:val="white"/>
        </w:rPr>
        <w:t xml:space="preserve"> в </w:t>
      </w:r>
      <w:proofErr w:type="spellStart"/>
      <w:r w:rsidRPr="00676A2F">
        <w:rPr>
          <w:rFonts w:ascii="Times New Roman" w:eastAsia="Times New Roman" w:hAnsi="Times New Roman" w:cs="Times New Roman"/>
          <w:sz w:val="20"/>
          <w:szCs w:val="20"/>
          <w:highlight w:val="white"/>
        </w:rPr>
        <w:t>електронній</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системі</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закупівель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документи</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що</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підтверджують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відсутність</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підстав</w:t>
      </w:r>
      <w:proofErr w:type="spellEnd"/>
      <w:r w:rsidRPr="00676A2F">
        <w:rPr>
          <w:rFonts w:ascii="Times New Roman" w:eastAsia="Times New Roman" w:hAnsi="Times New Roman" w:cs="Times New Roman"/>
          <w:sz w:val="20"/>
          <w:szCs w:val="20"/>
          <w:highlight w:val="white"/>
        </w:rPr>
        <w:t xml:space="preserve">, </w:t>
      </w:r>
      <w:proofErr w:type="spellStart"/>
      <w:r w:rsidRPr="00676A2F">
        <w:rPr>
          <w:rFonts w:ascii="Times New Roman" w:eastAsia="Times New Roman" w:hAnsi="Times New Roman" w:cs="Times New Roman"/>
          <w:sz w:val="20"/>
          <w:szCs w:val="20"/>
          <w:highlight w:val="white"/>
        </w:rPr>
        <w:t>зазначених</w:t>
      </w:r>
      <w:proofErr w:type="spellEnd"/>
      <w:r w:rsidRPr="00676A2F">
        <w:rPr>
          <w:rFonts w:ascii="Times New Roman" w:eastAsia="Times New Roman" w:hAnsi="Times New Roman" w:cs="Times New Roman"/>
          <w:sz w:val="20"/>
          <w:szCs w:val="20"/>
          <w:highlight w:val="white"/>
        </w:rPr>
        <w:t xml:space="preserve"> у </w:t>
      </w:r>
      <w:proofErr w:type="spellStart"/>
      <w:r w:rsidRPr="00676A2F">
        <w:rPr>
          <w:rFonts w:ascii="Times New Roman" w:eastAsia="Times New Roman" w:hAnsi="Times New Roman" w:cs="Times New Roman"/>
          <w:sz w:val="20"/>
          <w:szCs w:val="20"/>
          <w:highlight w:val="white"/>
        </w:rPr>
        <w:t>підпунктах</w:t>
      </w:r>
      <w:proofErr w:type="spellEnd"/>
      <w:r w:rsidRPr="00676A2F">
        <w:rPr>
          <w:rFonts w:ascii="Times New Roman" w:eastAsia="Times New Roman" w:hAnsi="Times New Roman" w:cs="Times New Roman"/>
          <w:sz w:val="20"/>
          <w:szCs w:val="20"/>
          <w:highlight w:val="white"/>
        </w:rPr>
        <w:t xml:space="preserve"> 3, 5, 6 і 12 пункту 47 </w:t>
      </w:r>
      <w:proofErr w:type="spellStart"/>
      <w:r w:rsidRPr="00676A2F">
        <w:rPr>
          <w:rFonts w:ascii="Times New Roman" w:eastAsia="Times New Roman" w:hAnsi="Times New Roman" w:cs="Times New Roman"/>
          <w:sz w:val="20"/>
          <w:szCs w:val="20"/>
          <w:highlight w:val="white"/>
        </w:rPr>
        <w:t>Особливостей</w:t>
      </w:r>
      <w:proofErr w:type="spellEnd"/>
      <w:r w:rsidRPr="00676A2F">
        <w:rPr>
          <w:rFonts w:ascii="Times New Roman" w:eastAsia="Times New Roman" w:hAnsi="Times New Roman" w:cs="Times New Roman"/>
          <w:sz w:val="20"/>
          <w:szCs w:val="20"/>
          <w:highlight w:val="white"/>
        </w:rPr>
        <w:t>. </w:t>
      </w:r>
    </w:p>
    <w:p w14:paraId="356FCA04" w14:textId="77777777" w:rsidR="00F753BA" w:rsidRDefault="00F753BA" w:rsidP="00F753BA">
      <w:pPr>
        <w:spacing w:after="0" w:line="240" w:lineRule="auto"/>
        <w:rPr>
          <w:rFonts w:ascii="Times New Roman" w:eastAsia="Times New Roman" w:hAnsi="Times New Roman" w:cs="Times New Roman"/>
          <w:b/>
          <w:sz w:val="20"/>
          <w:szCs w:val="20"/>
          <w:highlight w:val="yellow"/>
        </w:rPr>
      </w:pPr>
    </w:p>
    <w:p w14:paraId="1CA5D811" w14:textId="77777777" w:rsidR="00F753BA" w:rsidRDefault="00F753BA" w:rsidP="00F753B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w:t>
      </w: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proofErr w:type="gramStart"/>
      <w:r>
        <w:rPr>
          <w:rFonts w:ascii="Times New Roman" w:eastAsia="Times New Roman" w:hAnsi="Times New Roman" w:cs="Times New Roman"/>
          <w:b/>
          <w:sz w:val="20"/>
          <w:szCs w:val="20"/>
        </w:rPr>
        <w:t>надаються</w:t>
      </w:r>
      <w:proofErr w:type="spellEnd"/>
      <w:r>
        <w:rPr>
          <w:rFonts w:ascii="Times New Roman" w:eastAsia="Times New Roman" w:hAnsi="Times New Roman" w:cs="Times New Roman"/>
          <w:b/>
          <w:sz w:val="20"/>
          <w:szCs w:val="20"/>
        </w:rPr>
        <w:t>  ПЕРЕМОЖЦЕМ</w:t>
      </w:r>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юридичною</w:t>
      </w:r>
      <w:proofErr w:type="spellEnd"/>
      <w:r>
        <w:rPr>
          <w:rFonts w:ascii="Times New Roman" w:eastAsia="Times New Roman" w:hAnsi="Times New Roman" w:cs="Times New Roman"/>
          <w:b/>
          <w:sz w:val="20"/>
          <w:szCs w:val="20"/>
        </w:rPr>
        <w:t xml:space="preserve">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753BA" w14:paraId="6220CFB6" w14:textId="77777777" w:rsidTr="002E42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ECB23"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4CA3B1B7"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59591" w14:textId="77777777" w:rsidR="00F753BA" w:rsidRDefault="00F753BA" w:rsidP="002E4212">
            <w:pPr>
              <w:spacing w:after="0" w:line="240" w:lineRule="auto"/>
              <w:ind w:left="100"/>
              <w:jc w:val="center"/>
              <w:rPr>
                <w:rFonts w:ascii="Times New Roman" w:eastAsia="Times New Roman" w:hAnsi="Times New Roman" w:cs="Times New Roman"/>
                <w:b/>
                <w:sz w:val="20"/>
                <w:szCs w:val="20"/>
              </w:rPr>
            </w:pPr>
          </w:p>
          <w:p w14:paraId="08A7BE96" w14:textId="77777777" w:rsidR="00F753BA" w:rsidRDefault="00F753BA" w:rsidP="002E4212">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п. 47 </w:t>
            </w:r>
            <w:proofErr w:type="spellStart"/>
            <w:r>
              <w:rPr>
                <w:rFonts w:ascii="Times New Roman" w:eastAsia="Times New Roman" w:hAnsi="Times New Roman" w:cs="Times New Roman"/>
                <w:b/>
                <w:sz w:val="20"/>
                <w:szCs w:val="20"/>
              </w:rPr>
              <w:t>Особливостей</w:t>
            </w:r>
            <w:proofErr w:type="spellEnd"/>
          </w:p>
          <w:p w14:paraId="26472AFA"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8924A"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торгів</w:t>
            </w:r>
            <w:proofErr w:type="spellEnd"/>
            <w:r>
              <w:rPr>
                <w:rFonts w:ascii="Times New Roman" w:eastAsia="Times New Roman" w:hAnsi="Times New Roman" w:cs="Times New Roman"/>
                <w:b/>
                <w:sz w:val="20"/>
                <w:szCs w:val="20"/>
              </w:rPr>
              <w:t xml:space="preserve"> на </w:t>
            </w:r>
            <w:proofErr w:type="spellStart"/>
            <w:r>
              <w:rPr>
                <w:rFonts w:ascii="Times New Roman" w:eastAsia="Times New Roman" w:hAnsi="Times New Roman" w:cs="Times New Roman"/>
                <w:b/>
                <w:sz w:val="20"/>
                <w:szCs w:val="20"/>
              </w:rPr>
              <w:t>виконання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п. 47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інформацію</w:t>
            </w:r>
            <w:proofErr w:type="spellEnd"/>
            <w:r>
              <w:rPr>
                <w:rFonts w:ascii="Times New Roman" w:eastAsia="Times New Roman" w:hAnsi="Times New Roman" w:cs="Times New Roman"/>
                <w:b/>
                <w:sz w:val="20"/>
                <w:szCs w:val="20"/>
              </w:rPr>
              <w:t>:</w:t>
            </w:r>
          </w:p>
        </w:tc>
      </w:tr>
      <w:tr w:rsidR="00F753BA" w14:paraId="32A4859D" w14:textId="77777777" w:rsidTr="0068022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D671D"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1C28F" w14:textId="77777777" w:rsidR="00676A2F" w:rsidRPr="00676A2F" w:rsidRDefault="00676A2F" w:rsidP="00676A2F">
            <w:pPr>
              <w:jc w:val="both"/>
              <w:rPr>
                <w:rFonts w:ascii="Times New Roman" w:eastAsia="Times New Roman" w:hAnsi="Times New Roman" w:cs="Times New Roman"/>
                <w:b/>
                <w:bCs/>
                <w:sz w:val="20"/>
                <w:szCs w:val="20"/>
              </w:rPr>
            </w:pPr>
            <w:proofErr w:type="spellStart"/>
            <w:r w:rsidRPr="00676A2F">
              <w:rPr>
                <w:rFonts w:ascii="Times New Roman" w:eastAsia="Times New Roman" w:hAnsi="Times New Roman" w:cs="Times New Roman"/>
                <w:sz w:val="20"/>
                <w:szCs w:val="20"/>
              </w:rPr>
              <w:t>Керівника</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учасника</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процедури</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закупівлі</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фізичну</w:t>
            </w:r>
            <w:proofErr w:type="spellEnd"/>
            <w:r w:rsidRPr="00676A2F">
              <w:rPr>
                <w:rFonts w:ascii="Times New Roman" w:eastAsia="Times New Roman" w:hAnsi="Times New Roman" w:cs="Times New Roman"/>
                <w:sz w:val="20"/>
                <w:szCs w:val="20"/>
              </w:rPr>
              <w:t xml:space="preserve"> особу, яка є </w:t>
            </w:r>
            <w:proofErr w:type="spellStart"/>
            <w:r w:rsidRPr="00676A2F">
              <w:rPr>
                <w:rFonts w:ascii="Times New Roman" w:eastAsia="Times New Roman" w:hAnsi="Times New Roman" w:cs="Times New Roman"/>
                <w:sz w:val="20"/>
                <w:szCs w:val="20"/>
              </w:rPr>
              <w:t>учасником</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процедури</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закупівлі</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було</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притягнуто</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згідно</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із</w:t>
            </w:r>
            <w:proofErr w:type="spellEnd"/>
            <w:r w:rsidRPr="00676A2F">
              <w:rPr>
                <w:rFonts w:ascii="Times New Roman" w:eastAsia="Times New Roman" w:hAnsi="Times New Roman" w:cs="Times New Roman"/>
                <w:sz w:val="20"/>
                <w:szCs w:val="20"/>
              </w:rPr>
              <w:t xml:space="preserve"> законом до </w:t>
            </w:r>
            <w:proofErr w:type="spellStart"/>
            <w:r w:rsidRPr="00676A2F">
              <w:rPr>
                <w:rFonts w:ascii="Times New Roman" w:eastAsia="Times New Roman" w:hAnsi="Times New Roman" w:cs="Times New Roman"/>
                <w:sz w:val="20"/>
                <w:szCs w:val="20"/>
              </w:rPr>
              <w:t>відповідальності</w:t>
            </w:r>
            <w:proofErr w:type="spellEnd"/>
            <w:r w:rsidRPr="00676A2F">
              <w:rPr>
                <w:rFonts w:ascii="Times New Roman" w:eastAsia="Times New Roman" w:hAnsi="Times New Roman" w:cs="Times New Roman"/>
                <w:sz w:val="20"/>
                <w:szCs w:val="20"/>
              </w:rPr>
              <w:t xml:space="preserve"> за </w:t>
            </w:r>
            <w:proofErr w:type="spellStart"/>
            <w:r w:rsidRPr="00676A2F">
              <w:rPr>
                <w:rFonts w:ascii="Times New Roman" w:eastAsia="Times New Roman" w:hAnsi="Times New Roman" w:cs="Times New Roman"/>
                <w:sz w:val="20"/>
                <w:szCs w:val="20"/>
              </w:rPr>
              <w:t>вчинення</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корупційного</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правопорушення</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або</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правопорушення</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пов’язаного</w:t>
            </w:r>
            <w:proofErr w:type="spellEnd"/>
            <w:r w:rsidRPr="00676A2F">
              <w:rPr>
                <w:rFonts w:ascii="Times New Roman" w:eastAsia="Times New Roman" w:hAnsi="Times New Roman" w:cs="Times New Roman"/>
                <w:sz w:val="20"/>
                <w:szCs w:val="20"/>
              </w:rPr>
              <w:t xml:space="preserve"> з </w:t>
            </w:r>
            <w:proofErr w:type="spellStart"/>
            <w:r w:rsidRPr="00676A2F">
              <w:rPr>
                <w:rFonts w:ascii="Times New Roman" w:eastAsia="Times New Roman" w:hAnsi="Times New Roman" w:cs="Times New Roman"/>
                <w:sz w:val="20"/>
                <w:szCs w:val="20"/>
              </w:rPr>
              <w:t>корупцією</w:t>
            </w:r>
            <w:proofErr w:type="spellEnd"/>
            <w:r w:rsidRPr="00676A2F">
              <w:rPr>
                <w:rFonts w:ascii="Times New Roman" w:eastAsia="Times New Roman" w:hAnsi="Times New Roman" w:cs="Times New Roman"/>
                <w:sz w:val="20"/>
                <w:szCs w:val="20"/>
              </w:rPr>
              <w:t xml:space="preserve"> </w:t>
            </w:r>
            <w:r w:rsidRPr="00676A2F">
              <w:rPr>
                <w:rFonts w:ascii="Times New Roman" w:eastAsia="Times New Roman" w:hAnsi="Times New Roman" w:cs="Times New Roman"/>
                <w:b/>
                <w:bCs/>
                <w:sz w:val="20"/>
                <w:szCs w:val="20"/>
              </w:rPr>
              <w:t>(</w:t>
            </w:r>
            <w:proofErr w:type="spellStart"/>
            <w:r w:rsidRPr="00676A2F">
              <w:rPr>
                <w:rFonts w:ascii="Times New Roman" w:eastAsia="Times New Roman" w:hAnsi="Times New Roman" w:cs="Times New Roman"/>
                <w:b/>
                <w:bCs/>
                <w:sz w:val="20"/>
                <w:szCs w:val="20"/>
              </w:rPr>
              <w:t>підпункт</w:t>
            </w:r>
            <w:proofErr w:type="spellEnd"/>
            <w:r w:rsidRPr="00676A2F">
              <w:rPr>
                <w:rFonts w:ascii="Times New Roman" w:eastAsia="Times New Roman" w:hAnsi="Times New Roman" w:cs="Times New Roman"/>
                <w:b/>
                <w:bCs/>
                <w:sz w:val="20"/>
                <w:szCs w:val="20"/>
              </w:rPr>
              <w:t xml:space="preserve"> 3 пункту 47 </w:t>
            </w:r>
            <w:proofErr w:type="spellStart"/>
            <w:r w:rsidRPr="00676A2F">
              <w:rPr>
                <w:rFonts w:ascii="Times New Roman" w:eastAsia="Times New Roman" w:hAnsi="Times New Roman" w:cs="Times New Roman"/>
                <w:b/>
                <w:bCs/>
                <w:sz w:val="20"/>
                <w:szCs w:val="20"/>
              </w:rPr>
              <w:t>Особливостей</w:t>
            </w:r>
            <w:proofErr w:type="spellEnd"/>
            <w:r w:rsidRPr="00676A2F">
              <w:rPr>
                <w:rFonts w:ascii="Times New Roman" w:eastAsia="Times New Roman" w:hAnsi="Times New Roman" w:cs="Times New Roman"/>
                <w:b/>
                <w:bCs/>
                <w:sz w:val="20"/>
                <w:szCs w:val="20"/>
              </w:rPr>
              <w:t>).</w:t>
            </w:r>
          </w:p>
          <w:p w14:paraId="7211D4D3" w14:textId="2779E061" w:rsidR="00F753BA" w:rsidRDefault="00F753BA" w:rsidP="00676A2F">
            <w:pPr>
              <w:spacing w:after="0" w:line="240" w:lineRule="auto"/>
              <w:jc w:val="both"/>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CA9E2" w14:textId="77777777" w:rsidR="00676A2F" w:rsidRPr="00676A2F" w:rsidRDefault="00676A2F" w:rsidP="00676A2F">
            <w:pPr>
              <w:spacing w:after="0" w:line="276" w:lineRule="auto"/>
              <w:ind w:right="140"/>
              <w:jc w:val="both"/>
              <w:rPr>
                <w:rFonts w:ascii="Times New Roman" w:eastAsia="Times New Roman" w:hAnsi="Times New Roman" w:cs="Times New Roman"/>
                <w:b/>
                <w:sz w:val="20"/>
                <w:szCs w:val="20"/>
              </w:rPr>
            </w:pPr>
            <w:proofErr w:type="spellStart"/>
            <w:r w:rsidRPr="00676A2F">
              <w:rPr>
                <w:rFonts w:ascii="Times New Roman" w:eastAsia="Times New Roman" w:hAnsi="Times New Roman" w:cs="Times New Roman"/>
                <w:b/>
                <w:sz w:val="20"/>
                <w:szCs w:val="20"/>
              </w:rPr>
              <w:t>Перевіряється</w:t>
            </w:r>
            <w:proofErr w:type="spellEnd"/>
            <w:r w:rsidRPr="00676A2F">
              <w:rPr>
                <w:rFonts w:ascii="Times New Roman" w:eastAsia="Times New Roman" w:hAnsi="Times New Roman" w:cs="Times New Roman"/>
                <w:b/>
                <w:sz w:val="20"/>
                <w:szCs w:val="20"/>
              </w:rPr>
              <w:t xml:space="preserve"> </w:t>
            </w:r>
            <w:proofErr w:type="spellStart"/>
            <w:r w:rsidRPr="00676A2F">
              <w:rPr>
                <w:rFonts w:ascii="Times New Roman" w:eastAsia="Times New Roman" w:hAnsi="Times New Roman" w:cs="Times New Roman"/>
                <w:b/>
                <w:sz w:val="20"/>
                <w:szCs w:val="20"/>
              </w:rPr>
              <w:t>безпосередньо</w:t>
            </w:r>
            <w:proofErr w:type="spellEnd"/>
            <w:r w:rsidRPr="00676A2F">
              <w:rPr>
                <w:rFonts w:ascii="Times New Roman" w:eastAsia="Times New Roman" w:hAnsi="Times New Roman" w:cs="Times New Roman"/>
                <w:b/>
                <w:sz w:val="20"/>
                <w:szCs w:val="20"/>
              </w:rPr>
              <w:t xml:space="preserve"> </w:t>
            </w:r>
            <w:proofErr w:type="spellStart"/>
            <w:r w:rsidRPr="00676A2F">
              <w:rPr>
                <w:rFonts w:ascii="Times New Roman" w:eastAsia="Times New Roman" w:hAnsi="Times New Roman" w:cs="Times New Roman"/>
                <w:b/>
                <w:sz w:val="20"/>
                <w:szCs w:val="20"/>
              </w:rPr>
              <w:t>замовником</w:t>
            </w:r>
            <w:proofErr w:type="spellEnd"/>
            <w:r w:rsidRPr="00676A2F">
              <w:rPr>
                <w:rFonts w:ascii="Times New Roman" w:eastAsia="Times New Roman" w:hAnsi="Times New Roman" w:cs="Times New Roman"/>
                <w:b/>
                <w:sz w:val="20"/>
                <w:szCs w:val="20"/>
              </w:rPr>
              <w:t xml:space="preserve"> </w:t>
            </w:r>
            <w:proofErr w:type="spellStart"/>
            <w:r w:rsidRPr="00676A2F">
              <w:rPr>
                <w:rFonts w:ascii="Times New Roman" w:eastAsia="Times New Roman" w:hAnsi="Times New Roman" w:cs="Times New Roman"/>
                <w:b/>
                <w:sz w:val="20"/>
                <w:szCs w:val="20"/>
              </w:rPr>
              <w:t>самостійно</w:t>
            </w:r>
            <w:proofErr w:type="spellEnd"/>
            <w:r w:rsidRPr="00676A2F">
              <w:rPr>
                <w:rFonts w:ascii="Times New Roman" w:eastAsia="Times New Roman" w:hAnsi="Times New Roman" w:cs="Times New Roman"/>
                <w:b/>
                <w:sz w:val="20"/>
                <w:szCs w:val="20"/>
              </w:rPr>
              <w:t xml:space="preserve">, </w:t>
            </w:r>
            <w:proofErr w:type="spellStart"/>
            <w:r w:rsidRPr="00676A2F">
              <w:rPr>
                <w:rFonts w:ascii="Times New Roman" w:eastAsia="Times New Roman" w:hAnsi="Times New Roman" w:cs="Times New Roman"/>
                <w:b/>
                <w:sz w:val="20"/>
                <w:szCs w:val="20"/>
              </w:rPr>
              <w:t>крім</w:t>
            </w:r>
            <w:proofErr w:type="spellEnd"/>
            <w:r w:rsidRPr="00676A2F">
              <w:rPr>
                <w:rFonts w:ascii="Times New Roman" w:eastAsia="Times New Roman" w:hAnsi="Times New Roman" w:cs="Times New Roman"/>
                <w:b/>
                <w:sz w:val="20"/>
                <w:szCs w:val="20"/>
              </w:rPr>
              <w:t xml:space="preserve"> </w:t>
            </w:r>
            <w:proofErr w:type="spellStart"/>
            <w:r w:rsidRPr="00676A2F">
              <w:rPr>
                <w:rFonts w:ascii="Times New Roman" w:eastAsia="Times New Roman" w:hAnsi="Times New Roman" w:cs="Times New Roman"/>
                <w:b/>
                <w:sz w:val="20"/>
                <w:szCs w:val="20"/>
              </w:rPr>
              <w:t>випадків</w:t>
            </w:r>
            <w:proofErr w:type="spellEnd"/>
            <w:r w:rsidRPr="00676A2F">
              <w:rPr>
                <w:rFonts w:ascii="Times New Roman" w:eastAsia="Times New Roman" w:hAnsi="Times New Roman" w:cs="Times New Roman"/>
                <w:b/>
                <w:sz w:val="20"/>
                <w:szCs w:val="20"/>
              </w:rPr>
              <w:t xml:space="preserve">, коли доступ до </w:t>
            </w:r>
            <w:proofErr w:type="spellStart"/>
            <w:r w:rsidRPr="00676A2F">
              <w:rPr>
                <w:rFonts w:ascii="Times New Roman" w:eastAsia="Times New Roman" w:hAnsi="Times New Roman" w:cs="Times New Roman"/>
                <w:b/>
                <w:sz w:val="20"/>
                <w:szCs w:val="20"/>
              </w:rPr>
              <w:t>такої</w:t>
            </w:r>
            <w:proofErr w:type="spellEnd"/>
            <w:r w:rsidRPr="00676A2F">
              <w:rPr>
                <w:rFonts w:ascii="Times New Roman" w:eastAsia="Times New Roman" w:hAnsi="Times New Roman" w:cs="Times New Roman"/>
                <w:b/>
                <w:sz w:val="20"/>
                <w:szCs w:val="20"/>
              </w:rPr>
              <w:t xml:space="preserve"> </w:t>
            </w:r>
            <w:proofErr w:type="spellStart"/>
            <w:r w:rsidRPr="00676A2F">
              <w:rPr>
                <w:rFonts w:ascii="Times New Roman" w:eastAsia="Times New Roman" w:hAnsi="Times New Roman" w:cs="Times New Roman"/>
                <w:b/>
                <w:sz w:val="20"/>
                <w:szCs w:val="20"/>
              </w:rPr>
              <w:t>інформації</w:t>
            </w:r>
            <w:proofErr w:type="spellEnd"/>
            <w:r w:rsidRPr="00676A2F">
              <w:rPr>
                <w:rFonts w:ascii="Times New Roman" w:eastAsia="Times New Roman" w:hAnsi="Times New Roman" w:cs="Times New Roman"/>
                <w:b/>
                <w:sz w:val="20"/>
                <w:szCs w:val="20"/>
              </w:rPr>
              <w:t xml:space="preserve"> є </w:t>
            </w:r>
            <w:proofErr w:type="spellStart"/>
            <w:r w:rsidRPr="00676A2F">
              <w:rPr>
                <w:rFonts w:ascii="Times New Roman" w:eastAsia="Times New Roman" w:hAnsi="Times New Roman" w:cs="Times New Roman"/>
                <w:b/>
                <w:sz w:val="20"/>
                <w:szCs w:val="20"/>
              </w:rPr>
              <w:t>обмеженим</w:t>
            </w:r>
            <w:proofErr w:type="spellEnd"/>
            <w:r w:rsidRPr="00676A2F">
              <w:rPr>
                <w:rFonts w:ascii="Times New Roman" w:eastAsia="Times New Roman" w:hAnsi="Times New Roman" w:cs="Times New Roman"/>
                <w:b/>
                <w:sz w:val="20"/>
                <w:szCs w:val="20"/>
              </w:rPr>
              <w:t>*.</w:t>
            </w:r>
          </w:p>
          <w:p w14:paraId="51BE0F61" w14:textId="77777777" w:rsidR="00676A2F" w:rsidRPr="00676A2F" w:rsidRDefault="00676A2F" w:rsidP="00676A2F">
            <w:pPr>
              <w:spacing w:after="0" w:line="276" w:lineRule="auto"/>
              <w:ind w:right="140"/>
              <w:jc w:val="both"/>
              <w:rPr>
                <w:rFonts w:ascii="Times New Roman" w:eastAsia="Times New Roman" w:hAnsi="Times New Roman" w:cs="Times New Roman"/>
                <w:b/>
                <w:sz w:val="20"/>
                <w:szCs w:val="20"/>
              </w:rPr>
            </w:pPr>
          </w:p>
          <w:p w14:paraId="347D54E3" w14:textId="5916A0AA" w:rsidR="00676A2F" w:rsidRPr="00676A2F" w:rsidRDefault="00676A2F" w:rsidP="00676A2F">
            <w:pPr>
              <w:spacing w:after="0" w:line="276" w:lineRule="auto"/>
              <w:ind w:right="140"/>
              <w:jc w:val="both"/>
              <w:rPr>
                <w:rFonts w:ascii="Times New Roman" w:eastAsia="Times New Roman" w:hAnsi="Times New Roman" w:cs="Times New Roman"/>
                <w:bCs/>
                <w:i/>
                <w:iCs/>
                <w:sz w:val="20"/>
                <w:szCs w:val="20"/>
              </w:rPr>
            </w:pPr>
            <w:r w:rsidRPr="00676A2F">
              <w:rPr>
                <w:rFonts w:ascii="Times New Roman" w:eastAsia="Times New Roman" w:hAnsi="Times New Roman" w:cs="Times New Roman"/>
                <w:bCs/>
                <w:i/>
                <w:iCs/>
                <w:sz w:val="20"/>
                <w:szCs w:val="20"/>
              </w:rPr>
              <w:t xml:space="preserve">*З 04.09.2023 р. </w:t>
            </w:r>
            <w:proofErr w:type="spellStart"/>
            <w:r w:rsidRPr="00676A2F">
              <w:rPr>
                <w:rFonts w:ascii="Times New Roman" w:eastAsia="Times New Roman" w:hAnsi="Times New Roman" w:cs="Times New Roman"/>
                <w:bCs/>
                <w:i/>
                <w:iCs/>
                <w:sz w:val="20"/>
                <w:szCs w:val="20"/>
              </w:rPr>
              <w:t>Національне</w:t>
            </w:r>
            <w:proofErr w:type="spellEnd"/>
            <w:r w:rsidRPr="00676A2F">
              <w:rPr>
                <w:rFonts w:ascii="Times New Roman" w:eastAsia="Times New Roman" w:hAnsi="Times New Roman" w:cs="Times New Roman"/>
                <w:bCs/>
                <w:i/>
                <w:iCs/>
                <w:sz w:val="20"/>
                <w:szCs w:val="20"/>
              </w:rPr>
              <w:t xml:space="preserve"> агентство з </w:t>
            </w:r>
            <w:proofErr w:type="spellStart"/>
            <w:r w:rsidRPr="00676A2F">
              <w:rPr>
                <w:rFonts w:ascii="Times New Roman" w:eastAsia="Times New Roman" w:hAnsi="Times New Roman" w:cs="Times New Roman"/>
                <w:bCs/>
                <w:i/>
                <w:iCs/>
                <w:sz w:val="20"/>
                <w:szCs w:val="20"/>
              </w:rPr>
              <w:t>питань</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запобігання</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корупції</w:t>
            </w:r>
            <w:proofErr w:type="spellEnd"/>
            <w:r w:rsidRPr="00676A2F">
              <w:rPr>
                <w:rFonts w:ascii="Times New Roman" w:eastAsia="Times New Roman" w:hAnsi="Times New Roman" w:cs="Times New Roman"/>
                <w:bCs/>
                <w:i/>
                <w:iCs/>
                <w:sz w:val="20"/>
                <w:szCs w:val="20"/>
              </w:rPr>
              <w:t xml:space="preserve"> (НАЗК) </w:t>
            </w:r>
            <w:proofErr w:type="spellStart"/>
            <w:r w:rsidRPr="00676A2F">
              <w:rPr>
                <w:rFonts w:ascii="Times New Roman" w:eastAsia="Times New Roman" w:hAnsi="Times New Roman" w:cs="Times New Roman"/>
                <w:bCs/>
                <w:i/>
                <w:iCs/>
                <w:sz w:val="20"/>
                <w:szCs w:val="20"/>
              </w:rPr>
              <w:t>відкрило</w:t>
            </w:r>
            <w:proofErr w:type="spellEnd"/>
            <w:r w:rsidRPr="00676A2F">
              <w:rPr>
                <w:rFonts w:ascii="Times New Roman" w:eastAsia="Times New Roman" w:hAnsi="Times New Roman" w:cs="Times New Roman"/>
                <w:bCs/>
                <w:i/>
                <w:iCs/>
                <w:sz w:val="20"/>
                <w:szCs w:val="20"/>
              </w:rPr>
              <w:t xml:space="preserve"> доступ до </w:t>
            </w:r>
            <w:proofErr w:type="spellStart"/>
            <w:r w:rsidRPr="00676A2F">
              <w:rPr>
                <w:rFonts w:ascii="Times New Roman" w:eastAsia="Times New Roman" w:hAnsi="Times New Roman" w:cs="Times New Roman"/>
                <w:bCs/>
                <w:i/>
                <w:iCs/>
                <w:sz w:val="20"/>
                <w:szCs w:val="20"/>
              </w:rPr>
              <w:t>Реєстру</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осіб</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які</w:t>
            </w:r>
            <w:proofErr w:type="spellEnd"/>
            <w:r w:rsidRPr="00676A2F">
              <w:rPr>
                <w:rFonts w:ascii="Times New Roman" w:eastAsia="Times New Roman" w:hAnsi="Times New Roman" w:cs="Times New Roman"/>
                <w:bCs/>
                <w:i/>
                <w:iCs/>
                <w:sz w:val="20"/>
                <w:szCs w:val="20"/>
              </w:rPr>
              <w:t xml:space="preserve"> вчинили </w:t>
            </w:r>
            <w:proofErr w:type="spellStart"/>
            <w:r w:rsidRPr="00676A2F">
              <w:rPr>
                <w:rFonts w:ascii="Times New Roman" w:eastAsia="Times New Roman" w:hAnsi="Times New Roman" w:cs="Times New Roman"/>
                <w:bCs/>
                <w:i/>
                <w:iCs/>
                <w:sz w:val="20"/>
                <w:szCs w:val="20"/>
              </w:rPr>
              <w:t>корупційні</w:t>
            </w:r>
            <w:proofErr w:type="spellEnd"/>
            <w:r w:rsidRPr="00676A2F">
              <w:rPr>
                <w:rFonts w:ascii="Times New Roman" w:eastAsia="Times New Roman" w:hAnsi="Times New Roman" w:cs="Times New Roman"/>
                <w:bCs/>
                <w:i/>
                <w:iCs/>
                <w:sz w:val="20"/>
                <w:szCs w:val="20"/>
              </w:rPr>
              <w:t xml:space="preserve"> та </w:t>
            </w:r>
            <w:proofErr w:type="spellStart"/>
            <w:r w:rsidRPr="00676A2F">
              <w:rPr>
                <w:rFonts w:ascii="Times New Roman" w:eastAsia="Times New Roman" w:hAnsi="Times New Roman" w:cs="Times New Roman"/>
                <w:bCs/>
                <w:i/>
                <w:iCs/>
                <w:sz w:val="20"/>
                <w:szCs w:val="20"/>
              </w:rPr>
              <w:t>пов’язані</w:t>
            </w:r>
            <w:proofErr w:type="spellEnd"/>
            <w:r w:rsidRPr="00676A2F">
              <w:rPr>
                <w:rFonts w:ascii="Times New Roman" w:eastAsia="Times New Roman" w:hAnsi="Times New Roman" w:cs="Times New Roman"/>
                <w:bCs/>
                <w:i/>
                <w:iCs/>
                <w:sz w:val="20"/>
                <w:szCs w:val="20"/>
              </w:rPr>
              <w:t xml:space="preserve"> з </w:t>
            </w:r>
            <w:proofErr w:type="spellStart"/>
            <w:r w:rsidRPr="00676A2F">
              <w:rPr>
                <w:rFonts w:ascii="Times New Roman" w:eastAsia="Times New Roman" w:hAnsi="Times New Roman" w:cs="Times New Roman"/>
                <w:bCs/>
                <w:i/>
                <w:iCs/>
                <w:sz w:val="20"/>
                <w:szCs w:val="20"/>
              </w:rPr>
              <w:t>корупцією</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правопорушення</w:t>
            </w:r>
            <w:proofErr w:type="spellEnd"/>
            <w:r w:rsidRPr="00676A2F">
              <w:rPr>
                <w:rFonts w:ascii="Times New Roman" w:eastAsia="Times New Roman" w:hAnsi="Times New Roman" w:cs="Times New Roman"/>
                <w:bCs/>
                <w:i/>
                <w:iCs/>
                <w:sz w:val="20"/>
                <w:szCs w:val="20"/>
              </w:rPr>
              <w:t xml:space="preserve">, з </w:t>
            </w:r>
            <w:proofErr w:type="spellStart"/>
            <w:r w:rsidRPr="00676A2F">
              <w:rPr>
                <w:rFonts w:ascii="Times New Roman" w:eastAsia="Times New Roman" w:hAnsi="Times New Roman" w:cs="Times New Roman"/>
                <w:bCs/>
                <w:i/>
                <w:iCs/>
                <w:sz w:val="20"/>
                <w:szCs w:val="20"/>
              </w:rPr>
              <w:t>урахуванням</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безпекових</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аспектів</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Проте</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згідно</w:t>
            </w:r>
            <w:proofErr w:type="spellEnd"/>
            <w:r w:rsidRPr="00676A2F">
              <w:rPr>
                <w:rFonts w:ascii="Times New Roman" w:eastAsia="Times New Roman" w:hAnsi="Times New Roman" w:cs="Times New Roman"/>
                <w:bCs/>
                <w:i/>
                <w:iCs/>
                <w:sz w:val="20"/>
                <w:szCs w:val="20"/>
              </w:rPr>
              <w:t xml:space="preserve"> з </w:t>
            </w:r>
            <w:proofErr w:type="spellStart"/>
            <w:r w:rsidRPr="00676A2F">
              <w:rPr>
                <w:rFonts w:ascii="Times New Roman" w:eastAsia="Times New Roman" w:hAnsi="Times New Roman" w:cs="Times New Roman"/>
                <w:bCs/>
                <w:i/>
                <w:iCs/>
                <w:sz w:val="20"/>
                <w:szCs w:val="20"/>
              </w:rPr>
              <w:t>постановою</w:t>
            </w:r>
            <w:proofErr w:type="spellEnd"/>
            <w:r w:rsidRPr="00676A2F">
              <w:rPr>
                <w:rFonts w:ascii="Times New Roman" w:eastAsia="Times New Roman" w:hAnsi="Times New Roman" w:cs="Times New Roman"/>
                <w:bCs/>
                <w:i/>
                <w:iCs/>
                <w:sz w:val="20"/>
                <w:szCs w:val="20"/>
              </w:rPr>
              <w:t xml:space="preserve"> КМУ </w:t>
            </w:r>
            <w:proofErr w:type="spellStart"/>
            <w:r w:rsidRPr="00676A2F">
              <w:rPr>
                <w:rFonts w:ascii="Times New Roman" w:eastAsia="Times New Roman" w:hAnsi="Times New Roman" w:cs="Times New Roman"/>
                <w:bCs/>
                <w:i/>
                <w:iCs/>
                <w:sz w:val="20"/>
                <w:szCs w:val="20"/>
              </w:rPr>
              <w:t>від</w:t>
            </w:r>
            <w:proofErr w:type="spellEnd"/>
            <w:r w:rsidRPr="00676A2F">
              <w:rPr>
                <w:rFonts w:ascii="Times New Roman" w:eastAsia="Times New Roman" w:hAnsi="Times New Roman" w:cs="Times New Roman"/>
                <w:bCs/>
                <w:i/>
                <w:iCs/>
                <w:sz w:val="20"/>
                <w:szCs w:val="20"/>
              </w:rPr>
              <w:t xml:space="preserve"> 12.03.2022 р. № 263, яка </w:t>
            </w:r>
            <w:proofErr w:type="spellStart"/>
            <w:r w:rsidRPr="00676A2F">
              <w:rPr>
                <w:rFonts w:ascii="Times New Roman" w:eastAsia="Times New Roman" w:hAnsi="Times New Roman" w:cs="Times New Roman"/>
                <w:bCs/>
                <w:i/>
                <w:iCs/>
                <w:sz w:val="20"/>
                <w:szCs w:val="20"/>
              </w:rPr>
              <w:t>застосовується</w:t>
            </w:r>
            <w:proofErr w:type="spellEnd"/>
            <w:r w:rsidRPr="00676A2F">
              <w:rPr>
                <w:rFonts w:ascii="Times New Roman" w:eastAsia="Times New Roman" w:hAnsi="Times New Roman" w:cs="Times New Roman"/>
                <w:bCs/>
                <w:i/>
                <w:iCs/>
                <w:sz w:val="20"/>
                <w:szCs w:val="20"/>
              </w:rPr>
              <w:t xml:space="preserve"> до </w:t>
            </w:r>
            <w:proofErr w:type="spellStart"/>
            <w:r w:rsidRPr="00676A2F">
              <w:rPr>
                <w:rFonts w:ascii="Times New Roman" w:eastAsia="Times New Roman" w:hAnsi="Times New Roman" w:cs="Times New Roman"/>
                <w:bCs/>
                <w:i/>
                <w:iCs/>
                <w:sz w:val="20"/>
                <w:szCs w:val="20"/>
              </w:rPr>
              <w:t>припинення</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чи</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скасування</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воєнного</w:t>
            </w:r>
            <w:proofErr w:type="spellEnd"/>
            <w:r w:rsidRPr="00676A2F">
              <w:rPr>
                <w:rFonts w:ascii="Times New Roman" w:eastAsia="Times New Roman" w:hAnsi="Times New Roman" w:cs="Times New Roman"/>
                <w:bCs/>
                <w:i/>
                <w:iCs/>
                <w:sz w:val="20"/>
                <w:szCs w:val="20"/>
              </w:rPr>
              <w:t xml:space="preserve"> стану, </w:t>
            </w:r>
            <w:proofErr w:type="spellStart"/>
            <w:r w:rsidRPr="00676A2F">
              <w:rPr>
                <w:rFonts w:ascii="Times New Roman" w:eastAsia="Times New Roman" w:hAnsi="Times New Roman" w:cs="Times New Roman"/>
                <w:bCs/>
                <w:i/>
                <w:iCs/>
                <w:sz w:val="20"/>
                <w:szCs w:val="20"/>
              </w:rPr>
              <w:t>інформаційні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інформаційно-комунікаційні</w:t>
            </w:r>
            <w:proofErr w:type="spellEnd"/>
            <w:r w:rsidRPr="00676A2F">
              <w:rPr>
                <w:rFonts w:ascii="Times New Roman" w:eastAsia="Times New Roman" w:hAnsi="Times New Roman" w:cs="Times New Roman"/>
                <w:bCs/>
                <w:i/>
                <w:iCs/>
                <w:sz w:val="20"/>
                <w:szCs w:val="20"/>
              </w:rPr>
              <w:t xml:space="preserve"> та </w:t>
            </w:r>
            <w:proofErr w:type="spellStart"/>
            <w:r w:rsidRPr="00676A2F">
              <w:rPr>
                <w:rFonts w:ascii="Times New Roman" w:eastAsia="Times New Roman" w:hAnsi="Times New Roman" w:cs="Times New Roman"/>
                <w:bCs/>
                <w:i/>
                <w:iCs/>
                <w:sz w:val="20"/>
                <w:szCs w:val="20"/>
              </w:rPr>
              <w:t>електронні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комунікаційні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системи</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публічні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електронні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реєстри</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можуть</w:t>
            </w:r>
            <w:proofErr w:type="spellEnd"/>
            <w:r w:rsidRPr="00676A2F">
              <w:rPr>
                <w:rFonts w:ascii="Times New Roman" w:eastAsia="Times New Roman" w:hAnsi="Times New Roman" w:cs="Times New Roman"/>
                <w:bCs/>
                <w:i/>
                <w:iCs/>
                <w:sz w:val="20"/>
                <w:szCs w:val="20"/>
              </w:rPr>
              <w:t xml:space="preserve"> як </w:t>
            </w:r>
            <w:proofErr w:type="spellStart"/>
            <w:r w:rsidRPr="00676A2F">
              <w:rPr>
                <w:rFonts w:ascii="Times New Roman" w:eastAsia="Times New Roman" w:hAnsi="Times New Roman" w:cs="Times New Roman"/>
                <w:bCs/>
                <w:i/>
                <w:iCs/>
                <w:sz w:val="20"/>
                <w:szCs w:val="20"/>
              </w:rPr>
              <w:t>зупиняти</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обмежувати</w:t>
            </w:r>
            <w:proofErr w:type="spellEnd"/>
            <w:r w:rsidRPr="00676A2F">
              <w:rPr>
                <w:rFonts w:ascii="Times New Roman" w:eastAsia="Times New Roman" w:hAnsi="Times New Roman" w:cs="Times New Roman"/>
                <w:bCs/>
                <w:i/>
                <w:iCs/>
                <w:sz w:val="20"/>
                <w:szCs w:val="20"/>
              </w:rPr>
              <w:t xml:space="preserve"> свою роботу, так і </w:t>
            </w:r>
            <w:proofErr w:type="spellStart"/>
            <w:r w:rsidRPr="00676A2F">
              <w:rPr>
                <w:rFonts w:ascii="Times New Roman" w:eastAsia="Times New Roman" w:hAnsi="Times New Roman" w:cs="Times New Roman"/>
                <w:bCs/>
                <w:i/>
                <w:iCs/>
                <w:sz w:val="20"/>
                <w:szCs w:val="20"/>
              </w:rPr>
              <w:t>відкриватись</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поновлюватись</w:t>
            </w:r>
            <w:proofErr w:type="spellEnd"/>
            <w:r w:rsidRPr="00676A2F">
              <w:rPr>
                <w:rFonts w:ascii="Times New Roman" w:eastAsia="Times New Roman" w:hAnsi="Times New Roman" w:cs="Times New Roman"/>
                <w:bCs/>
                <w:i/>
                <w:iCs/>
                <w:sz w:val="20"/>
                <w:szCs w:val="20"/>
              </w:rPr>
              <w:t xml:space="preserve"> у </w:t>
            </w:r>
            <w:proofErr w:type="spellStart"/>
            <w:r w:rsidRPr="00676A2F">
              <w:rPr>
                <w:rFonts w:ascii="Times New Roman" w:eastAsia="Times New Roman" w:hAnsi="Times New Roman" w:cs="Times New Roman"/>
                <w:bCs/>
                <w:i/>
                <w:iCs/>
                <w:sz w:val="20"/>
                <w:szCs w:val="20"/>
              </w:rPr>
              <w:t>період</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воєнного</w:t>
            </w:r>
            <w:proofErr w:type="spellEnd"/>
            <w:r w:rsidRPr="00676A2F">
              <w:rPr>
                <w:rFonts w:ascii="Times New Roman" w:eastAsia="Times New Roman" w:hAnsi="Times New Roman" w:cs="Times New Roman"/>
                <w:bCs/>
                <w:i/>
                <w:iCs/>
                <w:sz w:val="20"/>
                <w:szCs w:val="20"/>
              </w:rPr>
              <w:t xml:space="preserve"> стану.</w:t>
            </w:r>
          </w:p>
          <w:p w14:paraId="425ADB86" w14:textId="472E5F9B" w:rsidR="00F753BA" w:rsidRDefault="00676A2F" w:rsidP="00676A2F">
            <w:pPr>
              <w:spacing w:after="0" w:line="256" w:lineRule="auto"/>
              <w:ind w:right="140"/>
              <w:jc w:val="both"/>
              <w:rPr>
                <w:rFonts w:ascii="Times New Roman" w:eastAsia="Times New Roman" w:hAnsi="Times New Roman" w:cs="Times New Roman"/>
                <w:i/>
                <w:sz w:val="20"/>
                <w:szCs w:val="20"/>
                <w:highlight w:val="yellow"/>
              </w:rPr>
            </w:pPr>
            <w:r w:rsidRPr="00676A2F">
              <w:rPr>
                <w:rFonts w:ascii="Times New Roman" w:eastAsia="Times New Roman" w:hAnsi="Times New Roman" w:cs="Times New Roman"/>
                <w:bCs/>
                <w:i/>
                <w:iCs/>
                <w:sz w:val="20"/>
                <w:szCs w:val="20"/>
              </w:rPr>
              <w:t xml:space="preserve">Таким чином, у </w:t>
            </w:r>
            <w:proofErr w:type="spellStart"/>
            <w:r w:rsidRPr="00676A2F">
              <w:rPr>
                <w:rFonts w:ascii="Times New Roman" w:eastAsia="Times New Roman" w:hAnsi="Times New Roman" w:cs="Times New Roman"/>
                <w:bCs/>
                <w:i/>
                <w:iCs/>
                <w:sz w:val="20"/>
                <w:szCs w:val="20"/>
              </w:rPr>
              <w:t>разі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якщо</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інформаційні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інформаційно-комунікаційні</w:t>
            </w:r>
            <w:proofErr w:type="spellEnd"/>
            <w:r w:rsidRPr="00676A2F">
              <w:rPr>
                <w:rFonts w:ascii="Times New Roman" w:eastAsia="Times New Roman" w:hAnsi="Times New Roman" w:cs="Times New Roman"/>
                <w:bCs/>
                <w:i/>
                <w:iCs/>
                <w:sz w:val="20"/>
                <w:szCs w:val="20"/>
              </w:rPr>
              <w:t xml:space="preserve"> та </w:t>
            </w:r>
            <w:proofErr w:type="spellStart"/>
            <w:r w:rsidRPr="00676A2F">
              <w:rPr>
                <w:rFonts w:ascii="Times New Roman" w:eastAsia="Times New Roman" w:hAnsi="Times New Roman" w:cs="Times New Roman"/>
                <w:bCs/>
                <w:i/>
                <w:iCs/>
                <w:sz w:val="20"/>
                <w:szCs w:val="20"/>
              </w:rPr>
              <w:t>електронні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комунікаційні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системи</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публічні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електронні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реєстри</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будуть</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зупинені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або</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обмежать</w:t>
            </w:r>
            <w:proofErr w:type="spellEnd"/>
            <w:r w:rsidRPr="00676A2F">
              <w:rPr>
                <w:rFonts w:ascii="Times New Roman" w:eastAsia="Times New Roman" w:hAnsi="Times New Roman" w:cs="Times New Roman"/>
                <w:bCs/>
                <w:i/>
                <w:iCs/>
                <w:sz w:val="20"/>
                <w:szCs w:val="20"/>
              </w:rPr>
              <w:t xml:space="preserve"> свою роботу, то </w:t>
            </w:r>
            <w:proofErr w:type="spellStart"/>
            <w:r w:rsidRPr="00676A2F">
              <w:rPr>
                <w:rFonts w:ascii="Times New Roman" w:eastAsia="Times New Roman" w:hAnsi="Times New Roman" w:cs="Times New Roman"/>
                <w:bCs/>
                <w:i/>
                <w:iCs/>
                <w:sz w:val="20"/>
                <w:szCs w:val="20"/>
              </w:rPr>
              <w:t>інформаційна</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довідка</w:t>
            </w:r>
            <w:proofErr w:type="spellEnd"/>
            <w:r w:rsidRPr="00676A2F">
              <w:rPr>
                <w:rFonts w:ascii="Times New Roman" w:eastAsia="Times New Roman" w:hAnsi="Times New Roman" w:cs="Times New Roman"/>
                <w:bCs/>
                <w:i/>
                <w:iCs/>
                <w:sz w:val="20"/>
                <w:szCs w:val="20"/>
              </w:rPr>
              <w:t xml:space="preserve"> з </w:t>
            </w:r>
            <w:proofErr w:type="spellStart"/>
            <w:r w:rsidRPr="00676A2F">
              <w:rPr>
                <w:rFonts w:ascii="Times New Roman" w:eastAsia="Times New Roman" w:hAnsi="Times New Roman" w:cs="Times New Roman"/>
                <w:bCs/>
                <w:i/>
                <w:iCs/>
                <w:sz w:val="20"/>
                <w:szCs w:val="20"/>
              </w:rPr>
              <w:t>Єдиного</w:t>
            </w:r>
            <w:proofErr w:type="spellEnd"/>
            <w:r w:rsidRPr="00676A2F">
              <w:rPr>
                <w:rFonts w:ascii="Times New Roman" w:eastAsia="Times New Roman" w:hAnsi="Times New Roman" w:cs="Times New Roman"/>
                <w:bCs/>
                <w:i/>
                <w:iCs/>
                <w:sz w:val="20"/>
                <w:szCs w:val="20"/>
              </w:rPr>
              <w:t xml:space="preserve"> державного </w:t>
            </w:r>
            <w:proofErr w:type="spellStart"/>
            <w:r w:rsidRPr="00676A2F">
              <w:rPr>
                <w:rFonts w:ascii="Times New Roman" w:eastAsia="Times New Roman" w:hAnsi="Times New Roman" w:cs="Times New Roman"/>
                <w:bCs/>
                <w:i/>
                <w:iCs/>
                <w:sz w:val="20"/>
                <w:szCs w:val="20"/>
              </w:rPr>
              <w:t>реєстру</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осіб</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які</w:t>
            </w:r>
            <w:proofErr w:type="spellEnd"/>
            <w:r w:rsidRPr="00676A2F">
              <w:rPr>
                <w:rFonts w:ascii="Times New Roman" w:eastAsia="Times New Roman" w:hAnsi="Times New Roman" w:cs="Times New Roman"/>
                <w:bCs/>
                <w:i/>
                <w:iCs/>
                <w:sz w:val="20"/>
                <w:szCs w:val="20"/>
              </w:rPr>
              <w:t xml:space="preserve"> вчинили </w:t>
            </w:r>
            <w:proofErr w:type="spellStart"/>
            <w:r w:rsidRPr="00676A2F">
              <w:rPr>
                <w:rFonts w:ascii="Times New Roman" w:eastAsia="Times New Roman" w:hAnsi="Times New Roman" w:cs="Times New Roman"/>
                <w:bCs/>
                <w:i/>
                <w:iCs/>
                <w:sz w:val="20"/>
                <w:szCs w:val="20"/>
              </w:rPr>
              <w:t>корупційні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або</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пов’язані</w:t>
            </w:r>
            <w:proofErr w:type="spellEnd"/>
            <w:r w:rsidRPr="00676A2F">
              <w:rPr>
                <w:rFonts w:ascii="Times New Roman" w:eastAsia="Times New Roman" w:hAnsi="Times New Roman" w:cs="Times New Roman"/>
                <w:bCs/>
                <w:i/>
                <w:iCs/>
                <w:sz w:val="20"/>
                <w:szCs w:val="20"/>
              </w:rPr>
              <w:t xml:space="preserve"> з </w:t>
            </w:r>
            <w:proofErr w:type="spellStart"/>
            <w:r w:rsidRPr="00676A2F">
              <w:rPr>
                <w:rFonts w:ascii="Times New Roman" w:eastAsia="Times New Roman" w:hAnsi="Times New Roman" w:cs="Times New Roman"/>
                <w:bCs/>
                <w:i/>
                <w:iCs/>
                <w:sz w:val="20"/>
                <w:szCs w:val="20"/>
              </w:rPr>
              <w:t>корупцією</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правопорушення</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згідно</w:t>
            </w:r>
            <w:proofErr w:type="spellEnd"/>
            <w:r w:rsidRPr="00676A2F">
              <w:rPr>
                <w:rFonts w:ascii="Times New Roman" w:eastAsia="Times New Roman" w:hAnsi="Times New Roman" w:cs="Times New Roman"/>
                <w:bCs/>
                <w:i/>
                <w:iCs/>
                <w:sz w:val="20"/>
                <w:szCs w:val="20"/>
              </w:rPr>
              <w:t xml:space="preserve"> з </w:t>
            </w:r>
            <w:proofErr w:type="spellStart"/>
            <w:r w:rsidRPr="00676A2F">
              <w:rPr>
                <w:rFonts w:ascii="Times New Roman" w:eastAsia="Times New Roman" w:hAnsi="Times New Roman" w:cs="Times New Roman"/>
                <w:bCs/>
                <w:i/>
                <w:iCs/>
                <w:sz w:val="20"/>
                <w:szCs w:val="20"/>
              </w:rPr>
              <w:t>якою</w:t>
            </w:r>
            <w:proofErr w:type="spellEnd"/>
            <w:r w:rsidRPr="00676A2F">
              <w:rPr>
                <w:rFonts w:ascii="Times New Roman" w:eastAsia="Times New Roman" w:hAnsi="Times New Roman" w:cs="Times New Roman"/>
                <w:bCs/>
                <w:i/>
                <w:iCs/>
                <w:sz w:val="20"/>
                <w:szCs w:val="20"/>
              </w:rPr>
              <w:t xml:space="preserve"> не буде </w:t>
            </w:r>
            <w:proofErr w:type="spellStart"/>
            <w:r w:rsidRPr="00676A2F">
              <w:rPr>
                <w:rFonts w:ascii="Times New Roman" w:eastAsia="Times New Roman" w:hAnsi="Times New Roman" w:cs="Times New Roman"/>
                <w:bCs/>
                <w:i/>
                <w:iCs/>
                <w:sz w:val="20"/>
                <w:szCs w:val="20"/>
              </w:rPr>
              <w:t>знайдено</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інформації</w:t>
            </w:r>
            <w:proofErr w:type="spellEnd"/>
            <w:r w:rsidRPr="00676A2F">
              <w:rPr>
                <w:rFonts w:ascii="Times New Roman" w:eastAsia="Times New Roman" w:hAnsi="Times New Roman" w:cs="Times New Roman"/>
                <w:bCs/>
                <w:i/>
                <w:iCs/>
                <w:sz w:val="20"/>
                <w:szCs w:val="20"/>
              </w:rPr>
              <w:t xml:space="preserve"> про </w:t>
            </w:r>
            <w:proofErr w:type="spellStart"/>
            <w:r w:rsidRPr="00676A2F">
              <w:rPr>
                <w:rFonts w:ascii="Times New Roman" w:eastAsia="Times New Roman" w:hAnsi="Times New Roman" w:cs="Times New Roman"/>
                <w:bCs/>
                <w:i/>
                <w:iCs/>
                <w:sz w:val="20"/>
                <w:szCs w:val="20"/>
              </w:rPr>
              <w:t>корупційні</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або</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пов’язані</w:t>
            </w:r>
            <w:proofErr w:type="spellEnd"/>
            <w:r w:rsidRPr="00676A2F">
              <w:rPr>
                <w:rFonts w:ascii="Times New Roman" w:eastAsia="Times New Roman" w:hAnsi="Times New Roman" w:cs="Times New Roman"/>
                <w:bCs/>
                <w:i/>
                <w:iCs/>
                <w:sz w:val="20"/>
                <w:szCs w:val="20"/>
              </w:rPr>
              <w:t xml:space="preserve"> з </w:t>
            </w:r>
            <w:proofErr w:type="spellStart"/>
            <w:r w:rsidRPr="00676A2F">
              <w:rPr>
                <w:rFonts w:ascii="Times New Roman" w:eastAsia="Times New Roman" w:hAnsi="Times New Roman" w:cs="Times New Roman"/>
                <w:bCs/>
                <w:i/>
                <w:iCs/>
                <w:sz w:val="20"/>
                <w:szCs w:val="20"/>
              </w:rPr>
              <w:t>корупцією</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правопорушення</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керівника</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учасника</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процедури</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закупівлі</w:t>
            </w:r>
            <w:proofErr w:type="spellEnd"/>
            <w:r w:rsidRPr="00676A2F">
              <w:rPr>
                <w:rFonts w:ascii="Times New Roman" w:eastAsia="Times New Roman" w:hAnsi="Times New Roman" w:cs="Times New Roman"/>
                <w:bCs/>
                <w:i/>
                <w:iCs/>
                <w:sz w:val="20"/>
                <w:szCs w:val="20"/>
              </w:rPr>
              <w:t xml:space="preserve">, на </w:t>
            </w:r>
            <w:proofErr w:type="spellStart"/>
            <w:r w:rsidRPr="00676A2F">
              <w:rPr>
                <w:rFonts w:ascii="Times New Roman" w:eastAsia="Times New Roman" w:hAnsi="Times New Roman" w:cs="Times New Roman"/>
                <w:bCs/>
                <w:i/>
                <w:iCs/>
                <w:sz w:val="20"/>
                <w:szCs w:val="20"/>
              </w:rPr>
              <w:t>виконання</w:t>
            </w:r>
            <w:proofErr w:type="spellEnd"/>
            <w:r w:rsidRPr="00676A2F">
              <w:rPr>
                <w:rFonts w:ascii="Times New Roman" w:eastAsia="Times New Roman" w:hAnsi="Times New Roman" w:cs="Times New Roman"/>
                <w:bCs/>
                <w:i/>
                <w:iCs/>
                <w:sz w:val="20"/>
                <w:szCs w:val="20"/>
              </w:rPr>
              <w:t xml:space="preserve"> абзацу 15 пункту 47 </w:t>
            </w:r>
            <w:proofErr w:type="spellStart"/>
            <w:r w:rsidRPr="00676A2F">
              <w:rPr>
                <w:rFonts w:ascii="Times New Roman" w:eastAsia="Times New Roman" w:hAnsi="Times New Roman" w:cs="Times New Roman"/>
                <w:bCs/>
                <w:i/>
                <w:iCs/>
                <w:sz w:val="20"/>
                <w:szCs w:val="20"/>
              </w:rPr>
              <w:t>Особливостей</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надається</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переможцем</w:t>
            </w:r>
            <w:proofErr w:type="spellEnd"/>
            <w:r w:rsidRPr="00676A2F">
              <w:rPr>
                <w:rFonts w:ascii="Times New Roman" w:eastAsia="Times New Roman" w:hAnsi="Times New Roman" w:cs="Times New Roman"/>
                <w:bCs/>
                <w:i/>
                <w:iCs/>
                <w:sz w:val="20"/>
                <w:szCs w:val="20"/>
              </w:rPr>
              <w:t xml:space="preserve"> </w:t>
            </w:r>
            <w:proofErr w:type="spellStart"/>
            <w:r w:rsidRPr="00676A2F">
              <w:rPr>
                <w:rFonts w:ascii="Times New Roman" w:eastAsia="Times New Roman" w:hAnsi="Times New Roman" w:cs="Times New Roman"/>
                <w:bCs/>
                <w:i/>
                <w:iCs/>
                <w:sz w:val="20"/>
                <w:szCs w:val="20"/>
              </w:rPr>
              <w:t>торгів</w:t>
            </w:r>
            <w:proofErr w:type="spellEnd"/>
            <w:r w:rsidRPr="00676A2F">
              <w:rPr>
                <w:rFonts w:ascii="Times New Roman" w:eastAsia="Times New Roman" w:hAnsi="Times New Roman" w:cs="Times New Roman"/>
                <w:bCs/>
                <w:i/>
                <w:iCs/>
                <w:sz w:val="20"/>
                <w:szCs w:val="20"/>
              </w:rPr>
              <w:t>.</w:t>
            </w:r>
          </w:p>
        </w:tc>
      </w:tr>
      <w:tr w:rsidR="00F753BA" w14:paraId="6605BB1E" w14:textId="77777777" w:rsidTr="0068022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69B05"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5F77E" w14:textId="1938B08E" w:rsidR="00F753BA" w:rsidRDefault="00676A2F" w:rsidP="00676A2F">
            <w:pPr>
              <w:jc w:val="both"/>
              <w:rPr>
                <w:rFonts w:ascii="Times New Roman" w:eastAsia="Times New Roman" w:hAnsi="Times New Roman" w:cs="Times New Roman"/>
                <w:sz w:val="20"/>
                <w:szCs w:val="20"/>
              </w:rPr>
            </w:pPr>
            <w:proofErr w:type="spellStart"/>
            <w:r w:rsidRPr="00676A2F">
              <w:rPr>
                <w:rFonts w:ascii="Times New Roman" w:eastAsia="Times New Roman" w:hAnsi="Times New Roman" w:cs="Times New Roman"/>
                <w:sz w:val="20"/>
                <w:szCs w:val="20"/>
              </w:rPr>
              <w:t>Керівник</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учасника</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процедури</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закупівлі</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був</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засуджений</w:t>
            </w:r>
            <w:proofErr w:type="spellEnd"/>
            <w:r w:rsidRPr="00676A2F">
              <w:rPr>
                <w:rFonts w:ascii="Times New Roman" w:eastAsia="Times New Roman" w:hAnsi="Times New Roman" w:cs="Times New Roman"/>
                <w:sz w:val="20"/>
                <w:szCs w:val="20"/>
              </w:rPr>
              <w:t xml:space="preserve"> за </w:t>
            </w:r>
            <w:proofErr w:type="spellStart"/>
            <w:r w:rsidRPr="00676A2F">
              <w:rPr>
                <w:rFonts w:ascii="Times New Roman" w:eastAsia="Times New Roman" w:hAnsi="Times New Roman" w:cs="Times New Roman"/>
                <w:sz w:val="20"/>
                <w:szCs w:val="20"/>
              </w:rPr>
              <w:t>кримінальне</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правопорушення</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вчинене</w:t>
            </w:r>
            <w:proofErr w:type="spellEnd"/>
            <w:r w:rsidRPr="00676A2F">
              <w:rPr>
                <w:rFonts w:ascii="Times New Roman" w:eastAsia="Times New Roman" w:hAnsi="Times New Roman" w:cs="Times New Roman"/>
                <w:sz w:val="20"/>
                <w:szCs w:val="20"/>
              </w:rPr>
              <w:t xml:space="preserve"> з </w:t>
            </w:r>
            <w:proofErr w:type="spellStart"/>
            <w:r w:rsidRPr="00676A2F">
              <w:rPr>
                <w:rFonts w:ascii="Times New Roman" w:eastAsia="Times New Roman" w:hAnsi="Times New Roman" w:cs="Times New Roman"/>
                <w:sz w:val="20"/>
                <w:szCs w:val="20"/>
              </w:rPr>
              <w:t>корисливих</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мотивів</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зокрема</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пов’язане</w:t>
            </w:r>
            <w:proofErr w:type="spellEnd"/>
            <w:r w:rsidRPr="00676A2F">
              <w:rPr>
                <w:rFonts w:ascii="Times New Roman" w:eastAsia="Times New Roman" w:hAnsi="Times New Roman" w:cs="Times New Roman"/>
                <w:sz w:val="20"/>
                <w:szCs w:val="20"/>
              </w:rPr>
              <w:t xml:space="preserve"> з </w:t>
            </w:r>
            <w:proofErr w:type="spellStart"/>
            <w:r w:rsidRPr="00676A2F">
              <w:rPr>
                <w:rFonts w:ascii="Times New Roman" w:eastAsia="Times New Roman" w:hAnsi="Times New Roman" w:cs="Times New Roman"/>
                <w:sz w:val="20"/>
                <w:szCs w:val="20"/>
              </w:rPr>
              <w:t>хабарництвом</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шахрайством</w:t>
            </w:r>
            <w:proofErr w:type="spellEnd"/>
            <w:r w:rsidRPr="00676A2F">
              <w:rPr>
                <w:rFonts w:ascii="Times New Roman" w:eastAsia="Times New Roman" w:hAnsi="Times New Roman" w:cs="Times New Roman"/>
                <w:sz w:val="20"/>
                <w:szCs w:val="20"/>
              </w:rPr>
              <w:t xml:space="preserve"> та </w:t>
            </w:r>
            <w:proofErr w:type="spellStart"/>
            <w:r w:rsidRPr="00676A2F">
              <w:rPr>
                <w:rFonts w:ascii="Times New Roman" w:eastAsia="Times New Roman" w:hAnsi="Times New Roman" w:cs="Times New Roman"/>
                <w:sz w:val="20"/>
                <w:szCs w:val="20"/>
              </w:rPr>
              <w:t>відмиванням</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коштів</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судимість</w:t>
            </w:r>
            <w:proofErr w:type="spellEnd"/>
            <w:r w:rsidRPr="00676A2F">
              <w:rPr>
                <w:rFonts w:ascii="Times New Roman" w:eastAsia="Times New Roman" w:hAnsi="Times New Roman" w:cs="Times New Roman"/>
                <w:sz w:val="20"/>
                <w:szCs w:val="20"/>
              </w:rPr>
              <w:t xml:space="preserve"> з </w:t>
            </w:r>
            <w:proofErr w:type="spellStart"/>
            <w:r w:rsidRPr="00676A2F">
              <w:rPr>
                <w:rFonts w:ascii="Times New Roman" w:eastAsia="Times New Roman" w:hAnsi="Times New Roman" w:cs="Times New Roman"/>
                <w:sz w:val="20"/>
                <w:szCs w:val="20"/>
              </w:rPr>
              <w:t>якого</w:t>
            </w:r>
            <w:proofErr w:type="spellEnd"/>
            <w:r w:rsidRPr="00676A2F">
              <w:rPr>
                <w:rFonts w:ascii="Times New Roman" w:eastAsia="Times New Roman" w:hAnsi="Times New Roman" w:cs="Times New Roman"/>
                <w:sz w:val="20"/>
                <w:szCs w:val="20"/>
              </w:rPr>
              <w:t xml:space="preserve"> не </w:t>
            </w:r>
            <w:proofErr w:type="spellStart"/>
            <w:r w:rsidRPr="00676A2F">
              <w:rPr>
                <w:rFonts w:ascii="Times New Roman" w:eastAsia="Times New Roman" w:hAnsi="Times New Roman" w:cs="Times New Roman"/>
                <w:sz w:val="20"/>
                <w:szCs w:val="20"/>
              </w:rPr>
              <w:t>знято</w:t>
            </w:r>
            <w:proofErr w:type="spellEnd"/>
            <w:r w:rsidRPr="00676A2F">
              <w:rPr>
                <w:rFonts w:ascii="Times New Roman" w:eastAsia="Times New Roman" w:hAnsi="Times New Roman" w:cs="Times New Roman"/>
                <w:sz w:val="20"/>
                <w:szCs w:val="20"/>
              </w:rPr>
              <w:t xml:space="preserve"> </w:t>
            </w:r>
            <w:proofErr w:type="spellStart"/>
            <w:r w:rsidRPr="00676A2F">
              <w:rPr>
                <w:rFonts w:ascii="Times New Roman" w:eastAsia="Times New Roman" w:hAnsi="Times New Roman" w:cs="Times New Roman"/>
                <w:sz w:val="20"/>
                <w:szCs w:val="20"/>
              </w:rPr>
              <w:t>або</w:t>
            </w:r>
            <w:proofErr w:type="spellEnd"/>
            <w:r w:rsidRPr="00676A2F">
              <w:rPr>
                <w:rFonts w:ascii="Times New Roman" w:eastAsia="Times New Roman" w:hAnsi="Times New Roman" w:cs="Times New Roman"/>
                <w:sz w:val="20"/>
                <w:szCs w:val="20"/>
              </w:rPr>
              <w:t xml:space="preserve"> не погашено в </w:t>
            </w:r>
            <w:proofErr w:type="spellStart"/>
            <w:r w:rsidRPr="00676A2F">
              <w:rPr>
                <w:rFonts w:ascii="Times New Roman" w:eastAsia="Times New Roman" w:hAnsi="Times New Roman" w:cs="Times New Roman"/>
                <w:sz w:val="20"/>
                <w:szCs w:val="20"/>
              </w:rPr>
              <w:t>установленому</w:t>
            </w:r>
            <w:proofErr w:type="spellEnd"/>
            <w:r w:rsidRPr="00676A2F">
              <w:rPr>
                <w:rFonts w:ascii="Times New Roman" w:eastAsia="Times New Roman" w:hAnsi="Times New Roman" w:cs="Times New Roman"/>
                <w:sz w:val="20"/>
                <w:szCs w:val="20"/>
              </w:rPr>
              <w:t xml:space="preserve"> законом порядку </w:t>
            </w:r>
          </w:p>
          <w:p w14:paraId="6A446D2B" w14:textId="77777777" w:rsidR="00F753BA" w:rsidRDefault="00F753BA" w:rsidP="002E4212">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6 пункт 47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2F2A44" w14:textId="77777777" w:rsidR="0068022F" w:rsidRPr="0068022F" w:rsidRDefault="0068022F" w:rsidP="0068022F">
            <w:pPr>
              <w:spacing w:after="0" w:line="240" w:lineRule="auto"/>
              <w:jc w:val="both"/>
              <w:rPr>
                <w:rFonts w:ascii="Times New Roman" w:eastAsia="Times New Roman" w:hAnsi="Times New Roman" w:cs="Times New Roman"/>
                <w:b/>
                <w:sz w:val="20"/>
                <w:szCs w:val="20"/>
              </w:rPr>
            </w:pPr>
            <w:proofErr w:type="spellStart"/>
            <w:r w:rsidRPr="0068022F">
              <w:rPr>
                <w:rFonts w:ascii="Times New Roman" w:eastAsia="Times New Roman" w:hAnsi="Times New Roman" w:cs="Times New Roman"/>
                <w:b/>
                <w:bCs/>
                <w:sz w:val="20"/>
                <w:szCs w:val="20"/>
              </w:rPr>
              <w:t>Повний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витяг</w:t>
            </w:r>
            <w:proofErr w:type="spellEnd"/>
            <w:r w:rsidRPr="0068022F">
              <w:rPr>
                <w:rFonts w:ascii="Times New Roman" w:eastAsia="Times New Roman" w:hAnsi="Times New Roman" w:cs="Times New Roman"/>
                <w:b/>
                <w:bCs/>
                <w:sz w:val="20"/>
                <w:szCs w:val="20"/>
              </w:rPr>
              <w:t xml:space="preserve"> з </w:t>
            </w:r>
            <w:proofErr w:type="spellStart"/>
            <w:r w:rsidRPr="0068022F">
              <w:rPr>
                <w:rFonts w:ascii="Times New Roman" w:eastAsia="Times New Roman" w:hAnsi="Times New Roman" w:cs="Times New Roman"/>
                <w:b/>
                <w:bCs/>
                <w:sz w:val="20"/>
                <w:szCs w:val="20"/>
              </w:rPr>
              <w:t>інформаційно-аналітичної</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системи</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Облік</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відомостей</w:t>
            </w:r>
            <w:proofErr w:type="spellEnd"/>
            <w:r w:rsidRPr="0068022F">
              <w:rPr>
                <w:rFonts w:ascii="Times New Roman" w:eastAsia="Times New Roman" w:hAnsi="Times New Roman" w:cs="Times New Roman"/>
                <w:b/>
                <w:bCs/>
                <w:sz w:val="20"/>
                <w:szCs w:val="20"/>
              </w:rPr>
              <w:t xml:space="preserve"> про </w:t>
            </w:r>
            <w:proofErr w:type="spellStart"/>
            <w:r w:rsidRPr="0068022F">
              <w:rPr>
                <w:rFonts w:ascii="Times New Roman" w:eastAsia="Times New Roman" w:hAnsi="Times New Roman" w:cs="Times New Roman"/>
                <w:b/>
                <w:bCs/>
                <w:sz w:val="20"/>
                <w:szCs w:val="20"/>
              </w:rPr>
              <w:t>притягнення</w:t>
            </w:r>
            <w:proofErr w:type="spellEnd"/>
            <w:r w:rsidRPr="0068022F">
              <w:rPr>
                <w:rFonts w:ascii="Times New Roman" w:eastAsia="Times New Roman" w:hAnsi="Times New Roman" w:cs="Times New Roman"/>
                <w:b/>
                <w:bCs/>
                <w:sz w:val="20"/>
                <w:szCs w:val="20"/>
              </w:rPr>
              <w:t xml:space="preserve"> особи до </w:t>
            </w:r>
            <w:proofErr w:type="spellStart"/>
            <w:r w:rsidRPr="0068022F">
              <w:rPr>
                <w:rFonts w:ascii="Times New Roman" w:eastAsia="Times New Roman" w:hAnsi="Times New Roman" w:cs="Times New Roman"/>
                <w:b/>
                <w:bCs/>
                <w:sz w:val="20"/>
                <w:szCs w:val="20"/>
              </w:rPr>
              <w:t>кримінальної</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відповідальності</w:t>
            </w:r>
            <w:proofErr w:type="spellEnd"/>
            <w:r w:rsidRPr="0068022F">
              <w:rPr>
                <w:rFonts w:ascii="Times New Roman" w:eastAsia="Times New Roman" w:hAnsi="Times New Roman" w:cs="Times New Roman"/>
                <w:b/>
                <w:bCs/>
                <w:sz w:val="20"/>
                <w:szCs w:val="20"/>
              </w:rPr>
              <w:t xml:space="preserve"> та </w:t>
            </w:r>
            <w:proofErr w:type="spellStart"/>
            <w:r w:rsidRPr="0068022F">
              <w:rPr>
                <w:rFonts w:ascii="Times New Roman" w:eastAsia="Times New Roman" w:hAnsi="Times New Roman" w:cs="Times New Roman"/>
                <w:b/>
                <w:bCs/>
                <w:sz w:val="20"/>
                <w:szCs w:val="20"/>
              </w:rPr>
              <w:t>наявності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судимості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сформований</w:t>
            </w:r>
            <w:proofErr w:type="spellEnd"/>
            <w:r w:rsidRPr="0068022F">
              <w:rPr>
                <w:rFonts w:ascii="Times New Roman" w:eastAsia="Times New Roman" w:hAnsi="Times New Roman" w:cs="Times New Roman"/>
                <w:b/>
                <w:bCs/>
                <w:sz w:val="20"/>
                <w:szCs w:val="20"/>
              </w:rPr>
              <w:t xml:space="preserve"> у </w:t>
            </w:r>
            <w:proofErr w:type="spellStart"/>
            <w:r w:rsidRPr="0068022F">
              <w:rPr>
                <w:rFonts w:ascii="Times New Roman" w:eastAsia="Times New Roman" w:hAnsi="Times New Roman" w:cs="Times New Roman"/>
                <w:b/>
                <w:bCs/>
                <w:sz w:val="20"/>
                <w:szCs w:val="20"/>
              </w:rPr>
              <w:t>паперовій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або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електронній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формі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що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містить</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інформацію</w:t>
            </w:r>
            <w:proofErr w:type="spellEnd"/>
            <w:r w:rsidRPr="0068022F">
              <w:rPr>
                <w:rFonts w:ascii="Times New Roman" w:eastAsia="Times New Roman" w:hAnsi="Times New Roman" w:cs="Times New Roman"/>
                <w:b/>
                <w:bCs/>
                <w:sz w:val="20"/>
                <w:szCs w:val="20"/>
              </w:rPr>
              <w:t xml:space="preserve"> про </w:t>
            </w:r>
            <w:proofErr w:type="spellStart"/>
            <w:r w:rsidRPr="0068022F">
              <w:rPr>
                <w:rFonts w:ascii="Times New Roman" w:eastAsia="Times New Roman" w:hAnsi="Times New Roman" w:cs="Times New Roman"/>
                <w:b/>
                <w:bCs/>
                <w:sz w:val="20"/>
                <w:szCs w:val="20"/>
              </w:rPr>
              <w:t>відсутність</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судимості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або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обмежень</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передбачених</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кримінальним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процесуальним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законодавством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України</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щодо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керівника</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учасника</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процедури</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закупівлі</w:t>
            </w:r>
            <w:proofErr w:type="spellEnd"/>
            <w:r w:rsidRPr="0068022F">
              <w:rPr>
                <w:rFonts w:ascii="Times New Roman" w:eastAsia="Times New Roman" w:hAnsi="Times New Roman" w:cs="Times New Roman"/>
                <w:b/>
                <w:bCs/>
                <w:sz w:val="20"/>
                <w:szCs w:val="20"/>
              </w:rPr>
              <w:t>. </w:t>
            </w:r>
          </w:p>
          <w:p w14:paraId="6B75451F" w14:textId="77777777" w:rsidR="0068022F" w:rsidRPr="0068022F" w:rsidRDefault="0068022F" w:rsidP="0068022F">
            <w:pPr>
              <w:spacing w:after="0" w:line="240" w:lineRule="auto"/>
              <w:jc w:val="both"/>
              <w:rPr>
                <w:rFonts w:ascii="Times New Roman" w:eastAsia="Times New Roman" w:hAnsi="Times New Roman" w:cs="Times New Roman"/>
                <w:b/>
                <w:sz w:val="20"/>
                <w:szCs w:val="20"/>
              </w:rPr>
            </w:pPr>
            <w:r w:rsidRPr="0068022F">
              <w:rPr>
                <w:rFonts w:ascii="Times New Roman" w:eastAsia="Times New Roman" w:hAnsi="Times New Roman" w:cs="Times New Roman"/>
                <w:b/>
                <w:bCs/>
                <w:sz w:val="20"/>
                <w:szCs w:val="20"/>
              </w:rPr>
              <w:t xml:space="preserve">Документ повинен бути </w:t>
            </w:r>
            <w:proofErr w:type="spellStart"/>
            <w:r w:rsidRPr="0068022F">
              <w:rPr>
                <w:rFonts w:ascii="Times New Roman" w:eastAsia="Times New Roman" w:hAnsi="Times New Roman" w:cs="Times New Roman"/>
                <w:b/>
                <w:bCs/>
                <w:sz w:val="20"/>
                <w:szCs w:val="20"/>
              </w:rPr>
              <w:t>виданий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сформований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отриманий</w:t>
            </w:r>
            <w:proofErr w:type="spellEnd"/>
            <w:r w:rsidRPr="0068022F">
              <w:rPr>
                <w:rFonts w:ascii="Times New Roman" w:eastAsia="Times New Roman" w:hAnsi="Times New Roman" w:cs="Times New Roman"/>
                <w:b/>
                <w:bCs/>
                <w:sz w:val="20"/>
                <w:szCs w:val="20"/>
              </w:rPr>
              <w:t xml:space="preserve"> в поточному </w:t>
            </w:r>
            <w:proofErr w:type="spellStart"/>
            <w:r w:rsidRPr="0068022F">
              <w:rPr>
                <w:rFonts w:ascii="Times New Roman" w:eastAsia="Times New Roman" w:hAnsi="Times New Roman" w:cs="Times New Roman"/>
                <w:b/>
                <w:bCs/>
                <w:sz w:val="20"/>
                <w:szCs w:val="20"/>
              </w:rPr>
              <w:t>році</w:t>
            </w:r>
            <w:proofErr w:type="spellEnd"/>
            <w:r w:rsidRPr="0068022F">
              <w:rPr>
                <w:rFonts w:ascii="Times New Roman" w:eastAsia="Times New Roman" w:hAnsi="Times New Roman" w:cs="Times New Roman"/>
                <w:b/>
                <w:bCs/>
                <w:sz w:val="20"/>
                <w:szCs w:val="20"/>
              </w:rPr>
              <w:t>. </w:t>
            </w:r>
          </w:p>
          <w:p w14:paraId="1AA278EC" w14:textId="16B57AA8" w:rsidR="00F753BA" w:rsidRDefault="00F753BA" w:rsidP="002E4212">
            <w:pPr>
              <w:spacing w:after="0" w:line="240" w:lineRule="auto"/>
              <w:jc w:val="both"/>
              <w:rPr>
                <w:rFonts w:ascii="Times New Roman" w:eastAsia="Times New Roman" w:hAnsi="Times New Roman" w:cs="Times New Roman"/>
                <w:sz w:val="20"/>
                <w:szCs w:val="20"/>
              </w:rPr>
            </w:pPr>
          </w:p>
        </w:tc>
      </w:tr>
      <w:tr w:rsidR="00F753BA" w14:paraId="4909BAA3" w14:textId="77777777" w:rsidTr="0068022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84F62"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C9A1D" w14:textId="053225DF" w:rsidR="00F753BA" w:rsidRDefault="0068022F" w:rsidP="002E4212">
            <w:pPr>
              <w:spacing w:after="0" w:line="240" w:lineRule="auto"/>
              <w:jc w:val="both"/>
              <w:rPr>
                <w:rFonts w:ascii="Times New Roman" w:eastAsia="Times New Roman" w:hAnsi="Times New Roman" w:cs="Times New Roman"/>
                <w:b/>
                <w:sz w:val="20"/>
                <w:szCs w:val="20"/>
              </w:rPr>
            </w:pPr>
            <w:proofErr w:type="spellStart"/>
            <w:r w:rsidRPr="0068022F">
              <w:rPr>
                <w:rFonts w:ascii="Times New Roman" w:eastAsia="Times New Roman" w:hAnsi="Times New Roman" w:cs="Times New Roman"/>
                <w:sz w:val="20"/>
                <w:szCs w:val="20"/>
              </w:rPr>
              <w:t>Керівника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учасника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процедури</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закупівлі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фізичну</w:t>
            </w:r>
            <w:proofErr w:type="spellEnd"/>
            <w:r w:rsidRPr="0068022F">
              <w:rPr>
                <w:rFonts w:ascii="Times New Roman" w:eastAsia="Times New Roman" w:hAnsi="Times New Roman" w:cs="Times New Roman"/>
                <w:sz w:val="20"/>
                <w:szCs w:val="20"/>
              </w:rPr>
              <w:t xml:space="preserve"> особу, яка є </w:t>
            </w:r>
            <w:proofErr w:type="spellStart"/>
            <w:r w:rsidRPr="0068022F">
              <w:rPr>
                <w:rFonts w:ascii="Times New Roman" w:eastAsia="Times New Roman" w:hAnsi="Times New Roman" w:cs="Times New Roman"/>
                <w:sz w:val="20"/>
                <w:szCs w:val="20"/>
              </w:rPr>
              <w:t>учасником</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процедури</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закупівлі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було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притягнуто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згідно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із</w:t>
            </w:r>
            <w:proofErr w:type="spellEnd"/>
            <w:r w:rsidRPr="0068022F">
              <w:rPr>
                <w:rFonts w:ascii="Times New Roman" w:eastAsia="Times New Roman" w:hAnsi="Times New Roman" w:cs="Times New Roman"/>
                <w:sz w:val="20"/>
                <w:szCs w:val="20"/>
              </w:rPr>
              <w:t xml:space="preserve"> законом до </w:t>
            </w:r>
            <w:proofErr w:type="spellStart"/>
            <w:r w:rsidRPr="0068022F">
              <w:rPr>
                <w:rFonts w:ascii="Times New Roman" w:eastAsia="Times New Roman" w:hAnsi="Times New Roman" w:cs="Times New Roman"/>
                <w:sz w:val="20"/>
                <w:szCs w:val="20"/>
              </w:rPr>
              <w:t>відповідальності</w:t>
            </w:r>
            <w:proofErr w:type="spellEnd"/>
            <w:r w:rsidRPr="0068022F">
              <w:rPr>
                <w:rFonts w:ascii="Times New Roman" w:eastAsia="Times New Roman" w:hAnsi="Times New Roman" w:cs="Times New Roman"/>
                <w:sz w:val="20"/>
                <w:szCs w:val="20"/>
              </w:rPr>
              <w:t xml:space="preserve"> за </w:t>
            </w:r>
            <w:proofErr w:type="spellStart"/>
            <w:r w:rsidRPr="0068022F">
              <w:rPr>
                <w:rFonts w:ascii="Times New Roman" w:eastAsia="Times New Roman" w:hAnsi="Times New Roman" w:cs="Times New Roman"/>
                <w:sz w:val="20"/>
                <w:szCs w:val="20"/>
              </w:rPr>
              <w:t>вчинення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правопорушення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пов’язаного</w:t>
            </w:r>
            <w:proofErr w:type="spellEnd"/>
            <w:r w:rsidRPr="0068022F">
              <w:rPr>
                <w:rFonts w:ascii="Times New Roman" w:eastAsia="Times New Roman" w:hAnsi="Times New Roman" w:cs="Times New Roman"/>
                <w:sz w:val="20"/>
                <w:szCs w:val="20"/>
              </w:rPr>
              <w:t xml:space="preserve"> з </w:t>
            </w:r>
            <w:proofErr w:type="spellStart"/>
            <w:r w:rsidRPr="0068022F">
              <w:rPr>
                <w:rFonts w:ascii="Times New Roman" w:eastAsia="Times New Roman" w:hAnsi="Times New Roman" w:cs="Times New Roman"/>
                <w:sz w:val="20"/>
                <w:szCs w:val="20"/>
              </w:rPr>
              <w:t>використанням</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дитячої</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праці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чи</w:t>
            </w:r>
            <w:proofErr w:type="spellEnd"/>
            <w:r w:rsidRPr="0068022F">
              <w:rPr>
                <w:rFonts w:ascii="Times New Roman" w:eastAsia="Times New Roman" w:hAnsi="Times New Roman" w:cs="Times New Roman"/>
                <w:sz w:val="20"/>
                <w:szCs w:val="20"/>
              </w:rPr>
              <w:t xml:space="preserve"> будь-</w:t>
            </w:r>
            <w:proofErr w:type="spellStart"/>
            <w:r w:rsidRPr="0068022F">
              <w:rPr>
                <w:rFonts w:ascii="Times New Roman" w:eastAsia="Times New Roman" w:hAnsi="Times New Roman" w:cs="Times New Roman"/>
                <w:sz w:val="20"/>
                <w:szCs w:val="20"/>
              </w:rPr>
              <w:t>якими</w:t>
            </w:r>
            <w:proofErr w:type="spellEnd"/>
            <w:r w:rsidRPr="0068022F">
              <w:rPr>
                <w:rFonts w:ascii="Times New Roman" w:eastAsia="Times New Roman" w:hAnsi="Times New Roman" w:cs="Times New Roman"/>
                <w:sz w:val="20"/>
                <w:szCs w:val="20"/>
              </w:rPr>
              <w:t xml:space="preserve"> формами </w:t>
            </w:r>
            <w:proofErr w:type="spellStart"/>
            <w:r w:rsidRPr="0068022F">
              <w:rPr>
                <w:rFonts w:ascii="Times New Roman" w:eastAsia="Times New Roman" w:hAnsi="Times New Roman" w:cs="Times New Roman"/>
                <w:sz w:val="20"/>
                <w:szCs w:val="20"/>
              </w:rPr>
              <w:t>торгівлі</w:t>
            </w:r>
            <w:proofErr w:type="spellEnd"/>
            <w:r w:rsidRPr="0068022F">
              <w:rPr>
                <w:rFonts w:ascii="Times New Roman" w:eastAsia="Times New Roman" w:hAnsi="Times New Roman" w:cs="Times New Roman"/>
                <w:sz w:val="20"/>
                <w:szCs w:val="20"/>
              </w:rPr>
              <w:t xml:space="preserve"> людьми </w:t>
            </w:r>
            <w:r w:rsidRPr="0068022F">
              <w:rPr>
                <w:rFonts w:ascii="Times New Roman" w:eastAsia="Times New Roman" w:hAnsi="Times New Roman" w:cs="Times New Roman"/>
                <w:b/>
                <w:bCs/>
                <w:sz w:val="20"/>
                <w:szCs w:val="20"/>
              </w:rPr>
              <w:t>(</w:t>
            </w:r>
            <w:proofErr w:type="spellStart"/>
            <w:r w:rsidRPr="0068022F">
              <w:rPr>
                <w:rFonts w:ascii="Times New Roman" w:eastAsia="Times New Roman" w:hAnsi="Times New Roman" w:cs="Times New Roman"/>
                <w:b/>
                <w:bCs/>
                <w:sz w:val="20"/>
                <w:szCs w:val="20"/>
              </w:rPr>
              <w:t>підпункт</w:t>
            </w:r>
            <w:proofErr w:type="spellEnd"/>
            <w:r w:rsidRPr="0068022F">
              <w:rPr>
                <w:rFonts w:ascii="Times New Roman" w:eastAsia="Times New Roman" w:hAnsi="Times New Roman" w:cs="Times New Roman"/>
                <w:b/>
                <w:bCs/>
                <w:sz w:val="20"/>
                <w:szCs w:val="20"/>
              </w:rPr>
              <w:t xml:space="preserve"> 12 пункту 47 </w:t>
            </w:r>
            <w:proofErr w:type="spellStart"/>
            <w:r w:rsidRPr="0068022F">
              <w:rPr>
                <w:rFonts w:ascii="Times New Roman" w:eastAsia="Times New Roman" w:hAnsi="Times New Roman" w:cs="Times New Roman"/>
                <w:b/>
                <w:bCs/>
                <w:sz w:val="20"/>
                <w:szCs w:val="20"/>
              </w:rPr>
              <w:t>Особливостей</w:t>
            </w:r>
            <w:proofErr w:type="spellEnd"/>
            <w:r w:rsidRPr="0068022F">
              <w:rPr>
                <w:rFonts w:ascii="Times New Roman" w:eastAsia="Times New Roman" w:hAnsi="Times New Roman" w:cs="Times New Roman"/>
                <w:b/>
                <w:bCs/>
                <w:sz w:val="20"/>
                <w:szCs w:val="20"/>
              </w:rPr>
              <w:t>)</w:t>
            </w:r>
            <w:r w:rsidR="00F753BA" w:rsidRPr="0068022F">
              <w:rPr>
                <w:rFonts w:ascii="Times New Roman" w:eastAsia="Times New Roman" w:hAnsi="Times New Roman" w:cs="Times New Roman"/>
                <w:b/>
                <w:bCs/>
                <w:sz w:val="20"/>
                <w:szCs w:val="20"/>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F13EFA" w14:textId="77777777" w:rsidR="00F753BA" w:rsidRDefault="00F753BA" w:rsidP="002E4212">
            <w:pPr>
              <w:widowControl w:val="0"/>
              <w:spacing w:after="0" w:line="276" w:lineRule="auto"/>
              <w:rPr>
                <w:rFonts w:ascii="Times New Roman" w:eastAsia="Times New Roman" w:hAnsi="Times New Roman" w:cs="Times New Roman"/>
                <w:b/>
                <w:sz w:val="20"/>
                <w:szCs w:val="20"/>
              </w:rPr>
            </w:pPr>
          </w:p>
        </w:tc>
      </w:tr>
    </w:tbl>
    <w:p w14:paraId="2DB174DB" w14:textId="77777777" w:rsidR="00F753BA" w:rsidRDefault="00F753BA" w:rsidP="00F753BA">
      <w:pPr>
        <w:spacing w:after="0" w:line="240" w:lineRule="auto"/>
        <w:rPr>
          <w:rFonts w:ascii="Times New Roman" w:eastAsia="Times New Roman" w:hAnsi="Times New Roman" w:cs="Times New Roman"/>
          <w:b/>
          <w:sz w:val="20"/>
          <w:szCs w:val="20"/>
        </w:rPr>
      </w:pPr>
    </w:p>
    <w:p w14:paraId="0BDCB8EC" w14:textId="77777777" w:rsidR="00F753BA" w:rsidRDefault="00F753BA" w:rsidP="00F753B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3.2. </w:t>
      </w:r>
      <w:proofErr w:type="spellStart"/>
      <w:r>
        <w:rPr>
          <w:rFonts w:ascii="Times New Roman" w:eastAsia="Times New Roman" w:hAnsi="Times New Roman" w:cs="Times New Roman"/>
          <w:b/>
          <w:sz w:val="20"/>
          <w:szCs w:val="20"/>
        </w:rPr>
        <w:t>Документи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надаються</w:t>
      </w:r>
      <w:proofErr w:type="spellEnd"/>
      <w:r>
        <w:rPr>
          <w:rFonts w:ascii="Times New Roman" w:eastAsia="Times New Roman" w:hAnsi="Times New Roman" w:cs="Times New Roman"/>
          <w:b/>
          <w:sz w:val="20"/>
          <w:szCs w:val="20"/>
        </w:rPr>
        <w:t xml:space="preserve"> ПЕРЕМОЖЦЕМ (</w:t>
      </w:r>
      <w:proofErr w:type="spellStart"/>
      <w:r>
        <w:rPr>
          <w:rFonts w:ascii="Times New Roman" w:eastAsia="Times New Roman" w:hAnsi="Times New Roman" w:cs="Times New Roman"/>
          <w:b/>
          <w:sz w:val="20"/>
          <w:szCs w:val="20"/>
        </w:rPr>
        <w:t>фізичною</w:t>
      </w:r>
      <w:proofErr w:type="spellEnd"/>
      <w:r>
        <w:rPr>
          <w:rFonts w:ascii="Times New Roman" w:eastAsia="Times New Roman" w:hAnsi="Times New Roman" w:cs="Times New Roman"/>
          <w:b/>
          <w:sz w:val="20"/>
          <w:szCs w:val="20"/>
        </w:rPr>
        <w:t xml:space="preserve"> особою </w:t>
      </w:r>
      <w:proofErr w:type="spellStart"/>
      <w:r>
        <w:rPr>
          <w:rFonts w:ascii="Times New Roman" w:eastAsia="Times New Roman" w:hAnsi="Times New Roman" w:cs="Times New Roman"/>
          <w:b/>
          <w:sz w:val="20"/>
          <w:szCs w:val="20"/>
        </w:rPr>
        <w:t>чи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фізичною</w:t>
      </w:r>
      <w:proofErr w:type="spellEnd"/>
      <w:r>
        <w:rPr>
          <w:rFonts w:ascii="Times New Roman" w:eastAsia="Times New Roman" w:hAnsi="Times New Roman" w:cs="Times New Roman"/>
          <w:b/>
          <w:sz w:val="20"/>
          <w:szCs w:val="20"/>
        </w:rPr>
        <w:t xml:space="preserve"> особою — </w:t>
      </w:r>
      <w:proofErr w:type="spellStart"/>
      <w:r>
        <w:rPr>
          <w:rFonts w:ascii="Times New Roman" w:eastAsia="Times New Roman" w:hAnsi="Times New Roman" w:cs="Times New Roman"/>
          <w:b/>
          <w:sz w:val="20"/>
          <w:szCs w:val="20"/>
        </w:rPr>
        <w:t>підприємцем</w:t>
      </w:r>
      <w:proofErr w:type="spellEnd"/>
      <w:r>
        <w:rPr>
          <w:rFonts w:ascii="Times New Roman" w:eastAsia="Times New Roman" w:hAnsi="Times New Roman" w:cs="Times New Roman"/>
          <w:b/>
          <w:sz w:val="20"/>
          <w:szCs w:val="20"/>
        </w:rPr>
        <w:t>):</w:t>
      </w:r>
    </w:p>
    <w:tbl>
      <w:tblPr>
        <w:tblStyle w:val="af1"/>
        <w:tblW w:w="9619" w:type="dxa"/>
        <w:tblInd w:w="-100" w:type="dxa"/>
        <w:tblLayout w:type="fixed"/>
        <w:tblLook w:val="0400" w:firstRow="0" w:lastRow="0" w:firstColumn="0" w:lastColumn="0" w:noHBand="0" w:noVBand="1"/>
      </w:tblPr>
      <w:tblGrid>
        <w:gridCol w:w="587"/>
        <w:gridCol w:w="4427"/>
        <w:gridCol w:w="4605"/>
      </w:tblGrid>
      <w:tr w:rsidR="00F753BA" w14:paraId="77F56FBB" w14:textId="77777777" w:rsidTr="002E421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EF487"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BE79AC3"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8FBC3" w14:textId="77777777" w:rsidR="00F753BA" w:rsidRDefault="00F753BA" w:rsidP="002E4212">
            <w:pPr>
              <w:spacing w:after="0" w:line="240" w:lineRule="auto"/>
              <w:ind w:left="100"/>
              <w:jc w:val="center"/>
              <w:rPr>
                <w:rFonts w:ascii="Times New Roman" w:eastAsia="Times New Roman" w:hAnsi="Times New Roman" w:cs="Times New Roman"/>
                <w:b/>
                <w:sz w:val="20"/>
                <w:szCs w:val="20"/>
              </w:rPr>
            </w:pPr>
          </w:p>
          <w:p w14:paraId="124F4847" w14:textId="77777777" w:rsidR="00F753BA" w:rsidRDefault="00F753BA" w:rsidP="002E4212">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пункту 47 </w:t>
            </w:r>
            <w:proofErr w:type="spellStart"/>
            <w:r>
              <w:rPr>
                <w:rFonts w:ascii="Times New Roman" w:eastAsia="Times New Roman" w:hAnsi="Times New Roman" w:cs="Times New Roman"/>
                <w:b/>
                <w:sz w:val="20"/>
                <w:szCs w:val="20"/>
              </w:rPr>
              <w:t>Особливостей</w:t>
            </w:r>
            <w:proofErr w:type="spellEnd"/>
          </w:p>
          <w:p w14:paraId="06947695"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5DABE"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торгів</w:t>
            </w:r>
            <w:proofErr w:type="spellEnd"/>
            <w:r>
              <w:rPr>
                <w:rFonts w:ascii="Times New Roman" w:eastAsia="Times New Roman" w:hAnsi="Times New Roman" w:cs="Times New Roman"/>
                <w:b/>
                <w:sz w:val="20"/>
                <w:szCs w:val="20"/>
              </w:rPr>
              <w:t xml:space="preserve"> на </w:t>
            </w:r>
            <w:proofErr w:type="spellStart"/>
            <w:r>
              <w:rPr>
                <w:rFonts w:ascii="Times New Roman" w:eastAsia="Times New Roman" w:hAnsi="Times New Roman" w:cs="Times New Roman"/>
                <w:b/>
                <w:sz w:val="20"/>
                <w:szCs w:val="20"/>
              </w:rPr>
              <w:t>виконання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 xml:space="preserve">47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інформацію</w:t>
            </w:r>
            <w:proofErr w:type="spellEnd"/>
            <w:r>
              <w:rPr>
                <w:rFonts w:ascii="Times New Roman" w:eastAsia="Times New Roman" w:hAnsi="Times New Roman" w:cs="Times New Roman"/>
                <w:b/>
                <w:sz w:val="20"/>
                <w:szCs w:val="20"/>
              </w:rPr>
              <w:t>:</w:t>
            </w:r>
          </w:p>
        </w:tc>
      </w:tr>
      <w:tr w:rsidR="00F753BA" w14:paraId="194FCA39" w14:textId="77777777" w:rsidTr="0068022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C486E"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B3D81" w14:textId="77777777" w:rsidR="0068022F" w:rsidRPr="0068022F" w:rsidRDefault="0068022F" w:rsidP="0068022F">
            <w:pPr>
              <w:jc w:val="both"/>
              <w:rPr>
                <w:rFonts w:ascii="Times New Roman" w:eastAsia="Times New Roman" w:hAnsi="Times New Roman" w:cs="Times New Roman"/>
                <w:sz w:val="20"/>
                <w:szCs w:val="20"/>
              </w:rPr>
            </w:pPr>
            <w:proofErr w:type="spellStart"/>
            <w:r w:rsidRPr="0068022F">
              <w:rPr>
                <w:rFonts w:ascii="Times New Roman" w:eastAsia="Times New Roman" w:hAnsi="Times New Roman" w:cs="Times New Roman"/>
                <w:sz w:val="20"/>
                <w:szCs w:val="20"/>
              </w:rPr>
              <w:t>Керівника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учасника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процедури</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закупівлі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фізичну</w:t>
            </w:r>
            <w:proofErr w:type="spellEnd"/>
            <w:r w:rsidRPr="0068022F">
              <w:rPr>
                <w:rFonts w:ascii="Times New Roman" w:eastAsia="Times New Roman" w:hAnsi="Times New Roman" w:cs="Times New Roman"/>
                <w:sz w:val="20"/>
                <w:szCs w:val="20"/>
              </w:rPr>
              <w:t xml:space="preserve"> особу, яка є </w:t>
            </w:r>
            <w:proofErr w:type="spellStart"/>
            <w:r w:rsidRPr="0068022F">
              <w:rPr>
                <w:rFonts w:ascii="Times New Roman" w:eastAsia="Times New Roman" w:hAnsi="Times New Roman" w:cs="Times New Roman"/>
                <w:sz w:val="20"/>
                <w:szCs w:val="20"/>
              </w:rPr>
              <w:t>учасником</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процедури</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закупівлі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було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притягнуто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згідно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із</w:t>
            </w:r>
            <w:proofErr w:type="spellEnd"/>
            <w:r w:rsidRPr="0068022F">
              <w:rPr>
                <w:rFonts w:ascii="Times New Roman" w:eastAsia="Times New Roman" w:hAnsi="Times New Roman" w:cs="Times New Roman"/>
                <w:sz w:val="20"/>
                <w:szCs w:val="20"/>
              </w:rPr>
              <w:t xml:space="preserve"> законом до </w:t>
            </w:r>
            <w:proofErr w:type="spellStart"/>
            <w:r w:rsidRPr="0068022F">
              <w:rPr>
                <w:rFonts w:ascii="Times New Roman" w:eastAsia="Times New Roman" w:hAnsi="Times New Roman" w:cs="Times New Roman"/>
                <w:sz w:val="20"/>
                <w:szCs w:val="20"/>
              </w:rPr>
              <w:t>відповідальності</w:t>
            </w:r>
            <w:proofErr w:type="spellEnd"/>
            <w:r w:rsidRPr="0068022F">
              <w:rPr>
                <w:rFonts w:ascii="Times New Roman" w:eastAsia="Times New Roman" w:hAnsi="Times New Roman" w:cs="Times New Roman"/>
                <w:sz w:val="20"/>
                <w:szCs w:val="20"/>
              </w:rPr>
              <w:t xml:space="preserve"> за </w:t>
            </w:r>
            <w:proofErr w:type="spellStart"/>
            <w:r w:rsidRPr="0068022F">
              <w:rPr>
                <w:rFonts w:ascii="Times New Roman" w:eastAsia="Times New Roman" w:hAnsi="Times New Roman" w:cs="Times New Roman"/>
                <w:sz w:val="20"/>
                <w:szCs w:val="20"/>
              </w:rPr>
              <w:t>вчинення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корупційного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правопорушення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або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правопорушення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пов’язаного</w:t>
            </w:r>
            <w:proofErr w:type="spellEnd"/>
            <w:r w:rsidRPr="0068022F">
              <w:rPr>
                <w:rFonts w:ascii="Times New Roman" w:eastAsia="Times New Roman" w:hAnsi="Times New Roman" w:cs="Times New Roman"/>
                <w:sz w:val="20"/>
                <w:szCs w:val="20"/>
              </w:rPr>
              <w:t xml:space="preserve"> з </w:t>
            </w:r>
            <w:proofErr w:type="spellStart"/>
            <w:r w:rsidRPr="0068022F">
              <w:rPr>
                <w:rFonts w:ascii="Times New Roman" w:eastAsia="Times New Roman" w:hAnsi="Times New Roman" w:cs="Times New Roman"/>
                <w:sz w:val="20"/>
                <w:szCs w:val="20"/>
              </w:rPr>
              <w:t>корупцією</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підпункт</w:t>
            </w:r>
            <w:proofErr w:type="spellEnd"/>
            <w:r w:rsidRPr="0068022F">
              <w:rPr>
                <w:rFonts w:ascii="Times New Roman" w:eastAsia="Times New Roman" w:hAnsi="Times New Roman" w:cs="Times New Roman"/>
                <w:sz w:val="20"/>
                <w:szCs w:val="20"/>
              </w:rPr>
              <w:t xml:space="preserve"> 3 пункту 47 </w:t>
            </w:r>
            <w:proofErr w:type="spellStart"/>
            <w:r w:rsidRPr="0068022F">
              <w:rPr>
                <w:rFonts w:ascii="Times New Roman" w:eastAsia="Times New Roman" w:hAnsi="Times New Roman" w:cs="Times New Roman"/>
                <w:sz w:val="20"/>
                <w:szCs w:val="20"/>
              </w:rPr>
              <w:t>Особливостей</w:t>
            </w:r>
            <w:proofErr w:type="spellEnd"/>
            <w:r w:rsidRPr="0068022F">
              <w:rPr>
                <w:rFonts w:ascii="Times New Roman" w:eastAsia="Times New Roman" w:hAnsi="Times New Roman" w:cs="Times New Roman"/>
                <w:sz w:val="20"/>
                <w:szCs w:val="20"/>
              </w:rPr>
              <w:t>).</w:t>
            </w:r>
          </w:p>
          <w:p w14:paraId="39DC22BD" w14:textId="09B2E942" w:rsidR="00F753BA" w:rsidRDefault="00F753BA" w:rsidP="0068022F">
            <w:pPr>
              <w:spacing w:after="0" w:line="240" w:lineRule="auto"/>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24BEE" w14:textId="77777777" w:rsidR="0068022F" w:rsidRPr="0068022F" w:rsidRDefault="0068022F" w:rsidP="0068022F">
            <w:pPr>
              <w:spacing w:after="0" w:line="276" w:lineRule="auto"/>
              <w:ind w:right="140"/>
              <w:jc w:val="both"/>
              <w:rPr>
                <w:rFonts w:ascii="Times New Roman" w:eastAsia="Times New Roman" w:hAnsi="Times New Roman" w:cs="Times New Roman"/>
                <w:b/>
                <w:sz w:val="20"/>
                <w:szCs w:val="20"/>
              </w:rPr>
            </w:pPr>
            <w:proofErr w:type="spellStart"/>
            <w:r w:rsidRPr="0068022F">
              <w:rPr>
                <w:rFonts w:ascii="Times New Roman" w:eastAsia="Times New Roman" w:hAnsi="Times New Roman" w:cs="Times New Roman"/>
                <w:b/>
                <w:bCs/>
                <w:sz w:val="20"/>
                <w:szCs w:val="20"/>
              </w:rPr>
              <w:t>Перевіряється</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безпосередньо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замовником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самостійно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крім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випадків</w:t>
            </w:r>
            <w:proofErr w:type="spellEnd"/>
            <w:r w:rsidRPr="0068022F">
              <w:rPr>
                <w:rFonts w:ascii="Times New Roman" w:eastAsia="Times New Roman" w:hAnsi="Times New Roman" w:cs="Times New Roman"/>
                <w:b/>
                <w:bCs/>
                <w:sz w:val="20"/>
                <w:szCs w:val="20"/>
              </w:rPr>
              <w:t xml:space="preserve">, коли доступ до </w:t>
            </w:r>
            <w:proofErr w:type="spellStart"/>
            <w:r w:rsidRPr="0068022F">
              <w:rPr>
                <w:rFonts w:ascii="Times New Roman" w:eastAsia="Times New Roman" w:hAnsi="Times New Roman" w:cs="Times New Roman"/>
                <w:b/>
                <w:bCs/>
                <w:sz w:val="20"/>
                <w:szCs w:val="20"/>
              </w:rPr>
              <w:t>такої</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інформації</w:t>
            </w:r>
            <w:proofErr w:type="spellEnd"/>
            <w:r w:rsidRPr="0068022F">
              <w:rPr>
                <w:rFonts w:ascii="Times New Roman" w:eastAsia="Times New Roman" w:hAnsi="Times New Roman" w:cs="Times New Roman"/>
                <w:b/>
                <w:bCs/>
                <w:sz w:val="20"/>
                <w:szCs w:val="20"/>
              </w:rPr>
              <w:t xml:space="preserve"> є </w:t>
            </w:r>
            <w:proofErr w:type="spellStart"/>
            <w:r w:rsidRPr="0068022F">
              <w:rPr>
                <w:rFonts w:ascii="Times New Roman" w:eastAsia="Times New Roman" w:hAnsi="Times New Roman" w:cs="Times New Roman"/>
                <w:b/>
                <w:bCs/>
                <w:sz w:val="20"/>
                <w:szCs w:val="20"/>
              </w:rPr>
              <w:t>обмеженим</w:t>
            </w:r>
            <w:proofErr w:type="spellEnd"/>
            <w:r w:rsidRPr="0068022F">
              <w:rPr>
                <w:rFonts w:ascii="Times New Roman" w:eastAsia="Times New Roman" w:hAnsi="Times New Roman" w:cs="Times New Roman"/>
                <w:b/>
                <w:bCs/>
                <w:sz w:val="20"/>
                <w:szCs w:val="20"/>
              </w:rPr>
              <w:t>*.</w:t>
            </w:r>
          </w:p>
          <w:p w14:paraId="0807CB8C" w14:textId="77777777" w:rsidR="0068022F" w:rsidRPr="0068022F" w:rsidRDefault="0068022F" w:rsidP="0068022F">
            <w:pPr>
              <w:spacing w:after="0" w:line="276" w:lineRule="auto"/>
              <w:ind w:right="140"/>
              <w:jc w:val="both"/>
              <w:rPr>
                <w:rFonts w:ascii="Times New Roman" w:eastAsia="Times New Roman" w:hAnsi="Times New Roman" w:cs="Times New Roman"/>
                <w:bCs/>
                <w:sz w:val="20"/>
                <w:szCs w:val="20"/>
              </w:rPr>
            </w:pPr>
            <w:r w:rsidRPr="0068022F">
              <w:rPr>
                <w:rFonts w:ascii="Times New Roman" w:eastAsia="Times New Roman" w:hAnsi="Times New Roman" w:cs="Times New Roman"/>
                <w:bCs/>
                <w:i/>
                <w:iCs/>
                <w:sz w:val="20"/>
                <w:szCs w:val="20"/>
              </w:rPr>
              <w:t xml:space="preserve">*З 04.09.2023 р. </w:t>
            </w:r>
            <w:proofErr w:type="spellStart"/>
            <w:r w:rsidRPr="0068022F">
              <w:rPr>
                <w:rFonts w:ascii="Times New Roman" w:eastAsia="Times New Roman" w:hAnsi="Times New Roman" w:cs="Times New Roman"/>
                <w:bCs/>
                <w:i/>
                <w:iCs/>
                <w:sz w:val="20"/>
                <w:szCs w:val="20"/>
              </w:rPr>
              <w:t>Національне</w:t>
            </w:r>
            <w:proofErr w:type="spellEnd"/>
            <w:r w:rsidRPr="0068022F">
              <w:rPr>
                <w:rFonts w:ascii="Times New Roman" w:eastAsia="Times New Roman" w:hAnsi="Times New Roman" w:cs="Times New Roman"/>
                <w:bCs/>
                <w:i/>
                <w:iCs/>
                <w:sz w:val="20"/>
                <w:szCs w:val="20"/>
              </w:rPr>
              <w:t xml:space="preserve"> агентство з </w:t>
            </w:r>
            <w:proofErr w:type="spellStart"/>
            <w:r w:rsidRPr="0068022F">
              <w:rPr>
                <w:rFonts w:ascii="Times New Roman" w:eastAsia="Times New Roman" w:hAnsi="Times New Roman" w:cs="Times New Roman"/>
                <w:bCs/>
                <w:i/>
                <w:iCs/>
                <w:sz w:val="20"/>
                <w:szCs w:val="20"/>
              </w:rPr>
              <w:t>питань</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запобігання</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корупції</w:t>
            </w:r>
            <w:proofErr w:type="spellEnd"/>
            <w:r w:rsidRPr="0068022F">
              <w:rPr>
                <w:rFonts w:ascii="Times New Roman" w:eastAsia="Times New Roman" w:hAnsi="Times New Roman" w:cs="Times New Roman"/>
                <w:bCs/>
                <w:i/>
                <w:iCs/>
                <w:sz w:val="20"/>
                <w:szCs w:val="20"/>
              </w:rPr>
              <w:t xml:space="preserve"> (НАЗК) </w:t>
            </w:r>
            <w:proofErr w:type="spellStart"/>
            <w:r w:rsidRPr="0068022F">
              <w:rPr>
                <w:rFonts w:ascii="Times New Roman" w:eastAsia="Times New Roman" w:hAnsi="Times New Roman" w:cs="Times New Roman"/>
                <w:bCs/>
                <w:i/>
                <w:iCs/>
                <w:sz w:val="20"/>
                <w:szCs w:val="20"/>
              </w:rPr>
              <w:t>відкрило</w:t>
            </w:r>
            <w:proofErr w:type="spellEnd"/>
            <w:r w:rsidRPr="0068022F">
              <w:rPr>
                <w:rFonts w:ascii="Times New Roman" w:eastAsia="Times New Roman" w:hAnsi="Times New Roman" w:cs="Times New Roman"/>
                <w:bCs/>
                <w:i/>
                <w:iCs/>
                <w:sz w:val="20"/>
                <w:szCs w:val="20"/>
              </w:rPr>
              <w:t xml:space="preserve"> доступ до </w:t>
            </w:r>
            <w:proofErr w:type="spellStart"/>
            <w:r w:rsidRPr="0068022F">
              <w:rPr>
                <w:rFonts w:ascii="Times New Roman" w:eastAsia="Times New Roman" w:hAnsi="Times New Roman" w:cs="Times New Roman"/>
                <w:bCs/>
                <w:i/>
                <w:iCs/>
                <w:sz w:val="20"/>
                <w:szCs w:val="20"/>
              </w:rPr>
              <w:t>Реєстру</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осіб</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які</w:t>
            </w:r>
            <w:proofErr w:type="spellEnd"/>
            <w:r w:rsidRPr="0068022F">
              <w:rPr>
                <w:rFonts w:ascii="Times New Roman" w:eastAsia="Times New Roman" w:hAnsi="Times New Roman" w:cs="Times New Roman"/>
                <w:bCs/>
                <w:i/>
                <w:iCs/>
                <w:sz w:val="20"/>
                <w:szCs w:val="20"/>
              </w:rPr>
              <w:t xml:space="preserve"> вчинили </w:t>
            </w:r>
            <w:proofErr w:type="spellStart"/>
            <w:r w:rsidRPr="0068022F">
              <w:rPr>
                <w:rFonts w:ascii="Times New Roman" w:eastAsia="Times New Roman" w:hAnsi="Times New Roman" w:cs="Times New Roman"/>
                <w:bCs/>
                <w:i/>
                <w:iCs/>
                <w:sz w:val="20"/>
                <w:szCs w:val="20"/>
              </w:rPr>
              <w:t>корупційні</w:t>
            </w:r>
            <w:proofErr w:type="spellEnd"/>
            <w:r w:rsidRPr="0068022F">
              <w:rPr>
                <w:rFonts w:ascii="Times New Roman" w:eastAsia="Times New Roman" w:hAnsi="Times New Roman" w:cs="Times New Roman"/>
                <w:bCs/>
                <w:i/>
                <w:iCs/>
                <w:sz w:val="20"/>
                <w:szCs w:val="20"/>
              </w:rPr>
              <w:t xml:space="preserve"> та </w:t>
            </w:r>
            <w:proofErr w:type="spellStart"/>
            <w:r w:rsidRPr="0068022F">
              <w:rPr>
                <w:rFonts w:ascii="Times New Roman" w:eastAsia="Times New Roman" w:hAnsi="Times New Roman" w:cs="Times New Roman"/>
                <w:bCs/>
                <w:i/>
                <w:iCs/>
                <w:sz w:val="20"/>
                <w:szCs w:val="20"/>
              </w:rPr>
              <w:t>пов’язані</w:t>
            </w:r>
            <w:proofErr w:type="spellEnd"/>
            <w:r w:rsidRPr="0068022F">
              <w:rPr>
                <w:rFonts w:ascii="Times New Roman" w:eastAsia="Times New Roman" w:hAnsi="Times New Roman" w:cs="Times New Roman"/>
                <w:bCs/>
                <w:i/>
                <w:iCs/>
                <w:sz w:val="20"/>
                <w:szCs w:val="20"/>
              </w:rPr>
              <w:t xml:space="preserve"> з </w:t>
            </w:r>
            <w:proofErr w:type="spellStart"/>
            <w:r w:rsidRPr="0068022F">
              <w:rPr>
                <w:rFonts w:ascii="Times New Roman" w:eastAsia="Times New Roman" w:hAnsi="Times New Roman" w:cs="Times New Roman"/>
                <w:bCs/>
                <w:i/>
                <w:iCs/>
                <w:sz w:val="20"/>
                <w:szCs w:val="20"/>
              </w:rPr>
              <w:t>корупцією</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правопорушення</w:t>
            </w:r>
            <w:proofErr w:type="spellEnd"/>
            <w:r w:rsidRPr="0068022F">
              <w:rPr>
                <w:rFonts w:ascii="Times New Roman" w:eastAsia="Times New Roman" w:hAnsi="Times New Roman" w:cs="Times New Roman"/>
                <w:bCs/>
                <w:i/>
                <w:iCs/>
                <w:sz w:val="20"/>
                <w:szCs w:val="20"/>
              </w:rPr>
              <w:t xml:space="preserve">, з </w:t>
            </w:r>
            <w:proofErr w:type="spellStart"/>
            <w:r w:rsidRPr="0068022F">
              <w:rPr>
                <w:rFonts w:ascii="Times New Roman" w:eastAsia="Times New Roman" w:hAnsi="Times New Roman" w:cs="Times New Roman"/>
                <w:bCs/>
                <w:i/>
                <w:iCs/>
                <w:sz w:val="20"/>
                <w:szCs w:val="20"/>
              </w:rPr>
              <w:t>урахуванням</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безпекових</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аспектів</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Проте</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згідно</w:t>
            </w:r>
            <w:proofErr w:type="spellEnd"/>
            <w:r w:rsidRPr="0068022F">
              <w:rPr>
                <w:rFonts w:ascii="Times New Roman" w:eastAsia="Times New Roman" w:hAnsi="Times New Roman" w:cs="Times New Roman"/>
                <w:bCs/>
                <w:i/>
                <w:iCs/>
                <w:sz w:val="20"/>
                <w:szCs w:val="20"/>
              </w:rPr>
              <w:t xml:space="preserve"> з </w:t>
            </w:r>
            <w:proofErr w:type="spellStart"/>
            <w:r w:rsidRPr="0068022F">
              <w:rPr>
                <w:rFonts w:ascii="Times New Roman" w:eastAsia="Times New Roman" w:hAnsi="Times New Roman" w:cs="Times New Roman"/>
                <w:bCs/>
                <w:i/>
                <w:iCs/>
                <w:sz w:val="20"/>
                <w:szCs w:val="20"/>
              </w:rPr>
              <w:t>постановою</w:t>
            </w:r>
            <w:proofErr w:type="spellEnd"/>
            <w:r w:rsidRPr="0068022F">
              <w:rPr>
                <w:rFonts w:ascii="Times New Roman" w:eastAsia="Times New Roman" w:hAnsi="Times New Roman" w:cs="Times New Roman"/>
                <w:bCs/>
                <w:i/>
                <w:iCs/>
                <w:sz w:val="20"/>
                <w:szCs w:val="20"/>
              </w:rPr>
              <w:t xml:space="preserve"> КМУ </w:t>
            </w:r>
            <w:proofErr w:type="spellStart"/>
            <w:r w:rsidRPr="0068022F">
              <w:rPr>
                <w:rFonts w:ascii="Times New Roman" w:eastAsia="Times New Roman" w:hAnsi="Times New Roman" w:cs="Times New Roman"/>
                <w:bCs/>
                <w:i/>
                <w:iCs/>
                <w:sz w:val="20"/>
                <w:szCs w:val="20"/>
              </w:rPr>
              <w:t>від</w:t>
            </w:r>
            <w:proofErr w:type="spellEnd"/>
            <w:r w:rsidRPr="0068022F">
              <w:rPr>
                <w:rFonts w:ascii="Times New Roman" w:eastAsia="Times New Roman" w:hAnsi="Times New Roman" w:cs="Times New Roman"/>
                <w:bCs/>
                <w:i/>
                <w:iCs/>
                <w:sz w:val="20"/>
                <w:szCs w:val="20"/>
              </w:rPr>
              <w:t xml:space="preserve"> 12.03.2022 р. № 263, яка </w:t>
            </w:r>
            <w:proofErr w:type="spellStart"/>
            <w:r w:rsidRPr="0068022F">
              <w:rPr>
                <w:rFonts w:ascii="Times New Roman" w:eastAsia="Times New Roman" w:hAnsi="Times New Roman" w:cs="Times New Roman"/>
                <w:bCs/>
                <w:i/>
                <w:iCs/>
                <w:sz w:val="20"/>
                <w:szCs w:val="20"/>
              </w:rPr>
              <w:t>застосовується</w:t>
            </w:r>
            <w:proofErr w:type="spellEnd"/>
            <w:r w:rsidRPr="0068022F">
              <w:rPr>
                <w:rFonts w:ascii="Times New Roman" w:eastAsia="Times New Roman" w:hAnsi="Times New Roman" w:cs="Times New Roman"/>
                <w:bCs/>
                <w:i/>
                <w:iCs/>
                <w:sz w:val="20"/>
                <w:szCs w:val="20"/>
              </w:rPr>
              <w:t xml:space="preserve"> до </w:t>
            </w:r>
            <w:proofErr w:type="spellStart"/>
            <w:r w:rsidRPr="0068022F">
              <w:rPr>
                <w:rFonts w:ascii="Times New Roman" w:eastAsia="Times New Roman" w:hAnsi="Times New Roman" w:cs="Times New Roman"/>
                <w:bCs/>
                <w:i/>
                <w:iCs/>
                <w:sz w:val="20"/>
                <w:szCs w:val="20"/>
              </w:rPr>
              <w:t>припинення</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чи</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скасування</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воєнного</w:t>
            </w:r>
            <w:proofErr w:type="spellEnd"/>
            <w:r w:rsidRPr="0068022F">
              <w:rPr>
                <w:rFonts w:ascii="Times New Roman" w:eastAsia="Times New Roman" w:hAnsi="Times New Roman" w:cs="Times New Roman"/>
                <w:bCs/>
                <w:i/>
                <w:iCs/>
                <w:sz w:val="20"/>
                <w:szCs w:val="20"/>
              </w:rPr>
              <w:t xml:space="preserve"> стану, </w:t>
            </w:r>
            <w:proofErr w:type="spellStart"/>
            <w:r w:rsidRPr="0068022F">
              <w:rPr>
                <w:rFonts w:ascii="Times New Roman" w:eastAsia="Times New Roman" w:hAnsi="Times New Roman" w:cs="Times New Roman"/>
                <w:bCs/>
                <w:i/>
                <w:iCs/>
                <w:sz w:val="20"/>
                <w:szCs w:val="20"/>
              </w:rPr>
              <w:t>інформаційні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інформаційно-комунікаційні</w:t>
            </w:r>
            <w:proofErr w:type="spellEnd"/>
            <w:r w:rsidRPr="0068022F">
              <w:rPr>
                <w:rFonts w:ascii="Times New Roman" w:eastAsia="Times New Roman" w:hAnsi="Times New Roman" w:cs="Times New Roman"/>
                <w:bCs/>
                <w:i/>
                <w:iCs/>
                <w:sz w:val="20"/>
                <w:szCs w:val="20"/>
              </w:rPr>
              <w:t xml:space="preserve"> та </w:t>
            </w:r>
            <w:proofErr w:type="spellStart"/>
            <w:r w:rsidRPr="0068022F">
              <w:rPr>
                <w:rFonts w:ascii="Times New Roman" w:eastAsia="Times New Roman" w:hAnsi="Times New Roman" w:cs="Times New Roman"/>
                <w:bCs/>
                <w:i/>
                <w:iCs/>
                <w:sz w:val="20"/>
                <w:szCs w:val="20"/>
              </w:rPr>
              <w:t>електронні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комунікаційні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системи</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публічні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електронні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реєстри</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можуть</w:t>
            </w:r>
            <w:proofErr w:type="spellEnd"/>
            <w:r w:rsidRPr="0068022F">
              <w:rPr>
                <w:rFonts w:ascii="Times New Roman" w:eastAsia="Times New Roman" w:hAnsi="Times New Roman" w:cs="Times New Roman"/>
                <w:bCs/>
                <w:i/>
                <w:iCs/>
                <w:sz w:val="20"/>
                <w:szCs w:val="20"/>
              </w:rPr>
              <w:t xml:space="preserve"> як </w:t>
            </w:r>
            <w:proofErr w:type="spellStart"/>
            <w:r w:rsidRPr="0068022F">
              <w:rPr>
                <w:rFonts w:ascii="Times New Roman" w:eastAsia="Times New Roman" w:hAnsi="Times New Roman" w:cs="Times New Roman"/>
                <w:bCs/>
                <w:i/>
                <w:iCs/>
                <w:sz w:val="20"/>
                <w:szCs w:val="20"/>
              </w:rPr>
              <w:t>зупиняти</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обмежувати</w:t>
            </w:r>
            <w:proofErr w:type="spellEnd"/>
            <w:r w:rsidRPr="0068022F">
              <w:rPr>
                <w:rFonts w:ascii="Times New Roman" w:eastAsia="Times New Roman" w:hAnsi="Times New Roman" w:cs="Times New Roman"/>
                <w:bCs/>
                <w:i/>
                <w:iCs/>
                <w:sz w:val="20"/>
                <w:szCs w:val="20"/>
              </w:rPr>
              <w:t xml:space="preserve"> свою роботу, так і </w:t>
            </w:r>
            <w:proofErr w:type="spellStart"/>
            <w:r w:rsidRPr="0068022F">
              <w:rPr>
                <w:rFonts w:ascii="Times New Roman" w:eastAsia="Times New Roman" w:hAnsi="Times New Roman" w:cs="Times New Roman"/>
                <w:bCs/>
                <w:i/>
                <w:iCs/>
                <w:sz w:val="20"/>
                <w:szCs w:val="20"/>
              </w:rPr>
              <w:t>відкриватись</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поновлюватись</w:t>
            </w:r>
            <w:proofErr w:type="spellEnd"/>
            <w:r w:rsidRPr="0068022F">
              <w:rPr>
                <w:rFonts w:ascii="Times New Roman" w:eastAsia="Times New Roman" w:hAnsi="Times New Roman" w:cs="Times New Roman"/>
                <w:bCs/>
                <w:i/>
                <w:iCs/>
                <w:sz w:val="20"/>
                <w:szCs w:val="20"/>
              </w:rPr>
              <w:t xml:space="preserve"> у </w:t>
            </w:r>
            <w:proofErr w:type="spellStart"/>
            <w:r w:rsidRPr="0068022F">
              <w:rPr>
                <w:rFonts w:ascii="Times New Roman" w:eastAsia="Times New Roman" w:hAnsi="Times New Roman" w:cs="Times New Roman"/>
                <w:bCs/>
                <w:i/>
                <w:iCs/>
                <w:sz w:val="20"/>
                <w:szCs w:val="20"/>
              </w:rPr>
              <w:t>період</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воєнного</w:t>
            </w:r>
            <w:proofErr w:type="spellEnd"/>
            <w:r w:rsidRPr="0068022F">
              <w:rPr>
                <w:rFonts w:ascii="Times New Roman" w:eastAsia="Times New Roman" w:hAnsi="Times New Roman" w:cs="Times New Roman"/>
                <w:bCs/>
                <w:i/>
                <w:iCs/>
                <w:sz w:val="20"/>
                <w:szCs w:val="20"/>
              </w:rPr>
              <w:t xml:space="preserve"> стану.</w:t>
            </w:r>
          </w:p>
          <w:p w14:paraId="2E18646C" w14:textId="77777777" w:rsidR="0068022F" w:rsidRPr="0068022F" w:rsidRDefault="0068022F" w:rsidP="0068022F">
            <w:pPr>
              <w:spacing w:after="0" w:line="276" w:lineRule="auto"/>
              <w:ind w:right="140"/>
              <w:jc w:val="both"/>
              <w:rPr>
                <w:rFonts w:ascii="Times New Roman" w:eastAsia="Times New Roman" w:hAnsi="Times New Roman" w:cs="Times New Roman"/>
                <w:bCs/>
                <w:sz w:val="20"/>
                <w:szCs w:val="20"/>
              </w:rPr>
            </w:pPr>
            <w:r w:rsidRPr="0068022F">
              <w:rPr>
                <w:rFonts w:ascii="Times New Roman" w:eastAsia="Times New Roman" w:hAnsi="Times New Roman" w:cs="Times New Roman"/>
                <w:bCs/>
                <w:i/>
                <w:iCs/>
                <w:sz w:val="20"/>
                <w:szCs w:val="20"/>
              </w:rPr>
              <w:t xml:space="preserve">Таким чином, у </w:t>
            </w:r>
            <w:proofErr w:type="spellStart"/>
            <w:r w:rsidRPr="0068022F">
              <w:rPr>
                <w:rFonts w:ascii="Times New Roman" w:eastAsia="Times New Roman" w:hAnsi="Times New Roman" w:cs="Times New Roman"/>
                <w:bCs/>
                <w:i/>
                <w:iCs/>
                <w:sz w:val="20"/>
                <w:szCs w:val="20"/>
              </w:rPr>
              <w:t>разі</w:t>
            </w:r>
            <w:proofErr w:type="spellEnd"/>
            <w:r w:rsidRPr="0068022F">
              <w:rPr>
                <w:rFonts w:ascii="Times New Roman" w:eastAsia="Times New Roman" w:hAnsi="Times New Roman" w:cs="Times New Roman"/>
                <w:bCs/>
                <w:i/>
                <w:iCs/>
                <w:sz w:val="20"/>
                <w:szCs w:val="20"/>
              </w:rPr>
              <w:t>, </w:t>
            </w:r>
            <w:proofErr w:type="spellStart"/>
            <w:r w:rsidRPr="0068022F">
              <w:rPr>
                <w:rFonts w:ascii="Times New Roman" w:eastAsia="Times New Roman" w:hAnsi="Times New Roman" w:cs="Times New Roman"/>
                <w:bCs/>
                <w:i/>
                <w:iCs/>
                <w:sz w:val="20"/>
                <w:szCs w:val="20"/>
              </w:rPr>
              <w:t>якщо</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інформаційні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інформаційно-комунікаційні</w:t>
            </w:r>
            <w:proofErr w:type="spellEnd"/>
            <w:r w:rsidRPr="0068022F">
              <w:rPr>
                <w:rFonts w:ascii="Times New Roman" w:eastAsia="Times New Roman" w:hAnsi="Times New Roman" w:cs="Times New Roman"/>
                <w:bCs/>
                <w:i/>
                <w:iCs/>
                <w:sz w:val="20"/>
                <w:szCs w:val="20"/>
              </w:rPr>
              <w:t xml:space="preserve"> та </w:t>
            </w:r>
            <w:proofErr w:type="spellStart"/>
            <w:r w:rsidRPr="0068022F">
              <w:rPr>
                <w:rFonts w:ascii="Times New Roman" w:eastAsia="Times New Roman" w:hAnsi="Times New Roman" w:cs="Times New Roman"/>
                <w:bCs/>
                <w:i/>
                <w:iCs/>
                <w:sz w:val="20"/>
                <w:szCs w:val="20"/>
              </w:rPr>
              <w:t>електронні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комунікаційні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системи</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публічні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електронні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реєстри</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будуть</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зупинені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або</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обмежать</w:t>
            </w:r>
            <w:proofErr w:type="spellEnd"/>
            <w:r w:rsidRPr="0068022F">
              <w:rPr>
                <w:rFonts w:ascii="Times New Roman" w:eastAsia="Times New Roman" w:hAnsi="Times New Roman" w:cs="Times New Roman"/>
                <w:bCs/>
                <w:i/>
                <w:iCs/>
                <w:sz w:val="20"/>
                <w:szCs w:val="20"/>
              </w:rPr>
              <w:t xml:space="preserve"> свою роботу, </w:t>
            </w:r>
            <w:proofErr w:type="spellStart"/>
            <w:r w:rsidRPr="0068022F">
              <w:rPr>
                <w:rFonts w:ascii="Times New Roman" w:eastAsia="Times New Roman" w:hAnsi="Times New Roman" w:cs="Times New Roman"/>
                <w:bCs/>
                <w:i/>
                <w:iCs/>
                <w:sz w:val="20"/>
                <w:szCs w:val="20"/>
              </w:rPr>
              <w:t>інформаційна</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довідка</w:t>
            </w:r>
            <w:proofErr w:type="spellEnd"/>
            <w:r w:rsidRPr="0068022F">
              <w:rPr>
                <w:rFonts w:ascii="Times New Roman" w:eastAsia="Times New Roman" w:hAnsi="Times New Roman" w:cs="Times New Roman"/>
                <w:bCs/>
                <w:i/>
                <w:iCs/>
                <w:sz w:val="20"/>
                <w:szCs w:val="20"/>
              </w:rPr>
              <w:t xml:space="preserve"> з </w:t>
            </w:r>
            <w:proofErr w:type="spellStart"/>
            <w:r w:rsidRPr="0068022F">
              <w:rPr>
                <w:rFonts w:ascii="Times New Roman" w:eastAsia="Times New Roman" w:hAnsi="Times New Roman" w:cs="Times New Roman"/>
                <w:bCs/>
                <w:i/>
                <w:iCs/>
                <w:sz w:val="20"/>
                <w:szCs w:val="20"/>
              </w:rPr>
              <w:t>Єдиного</w:t>
            </w:r>
            <w:proofErr w:type="spellEnd"/>
            <w:r w:rsidRPr="0068022F">
              <w:rPr>
                <w:rFonts w:ascii="Times New Roman" w:eastAsia="Times New Roman" w:hAnsi="Times New Roman" w:cs="Times New Roman"/>
                <w:bCs/>
                <w:i/>
                <w:iCs/>
                <w:sz w:val="20"/>
                <w:szCs w:val="20"/>
              </w:rPr>
              <w:t xml:space="preserve"> державного </w:t>
            </w:r>
            <w:proofErr w:type="spellStart"/>
            <w:r w:rsidRPr="0068022F">
              <w:rPr>
                <w:rFonts w:ascii="Times New Roman" w:eastAsia="Times New Roman" w:hAnsi="Times New Roman" w:cs="Times New Roman"/>
                <w:bCs/>
                <w:i/>
                <w:iCs/>
                <w:sz w:val="20"/>
                <w:szCs w:val="20"/>
              </w:rPr>
              <w:t>реєстру</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осіб</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які</w:t>
            </w:r>
            <w:proofErr w:type="spellEnd"/>
            <w:r w:rsidRPr="0068022F">
              <w:rPr>
                <w:rFonts w:ascii="Times New Roman" w:eastAsia="Times New Roman" w:hAnsi="Times New Roman" w:cs="Times New Roman"/>
                <w:bCs/>
                <w:i/>
                <w:iCs/>
                <w:sz w:val="20"/>
                <w:szCs w:val="20"/>
              </w:rPr>
              <w:t xml:space="preserve"> вчинили </w:t>
            </w:r>
            <w:proofErr w:type="spellStart"/>
            <w:r w:rsidRPr="0068022F">
              <w:rPr>
                <w:rFonts w:ascii="Times New Roman" w:eastAsia="Times New Roman" w:hAnsi="Times New Roman" w:cs="Times New Roman"/>
                <w:bCs/>
                <w:i/>
                <w:iCs/>
                <w:sz w:val="20"/>
                <w:szCs w:val="20"/>
              </w:rPr>
              <w:t>корупційні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або</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пов’язані</w:t>
            </w:r>
            <w:proofErr w:type="spellEnd"/>
            <w:r w:rsidRPr="0068022F">
              <w:rPr>
                <w:rFonts w:ascii="Times New Roman" w:eastAsia="Times New Roman" w:hAnsi="Times New Roman" w:cs="Times New Roman"/>
                <w:bCs/>
                <w:i/>
                <w:iCs/>
                <w:sz w:val="20"/>
                <w:szCs w:val="20"/>
              </w:rPr>
              <w:t xml:space="preserve"> з </w:t>
            </w:r>
            <w:proofErr w:type="spellStart"/>
            <w:r w:rsidRPr="0068022F">
              <w:rPr>
                <w:rFonts w:ascii="Times New Roman" w:eastAsia="Times New Roman" w:hAnsi="Times New Roman" w:cs="Times New Roman"/>
                <w:bCs/>
                <w:i/>
                <w:iCs/>
                <w:sz w:val="20"/>
                <w:szCs w:val="20"/>
              </w:rPr>
              <w:t>корупцією</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правопорушення</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згідно</w:t>
            </w:r>
            <w:proofErr w:type="spellEnd"/>
            <w:r w:rsidRPr="0068022F">
              <w:rPr>
                <w:rFonts w:ascii="Times New Roman" w:eastAsia="Times New Roman" w:hAnsi="Times New Roman" w:cs="Times New Roman"/>
                <w:bCs/>
                <w:i/>
                <w:iCs/>
                <w:sz w:val="20"/>
                <w:szCs w:val="20"/>
              </w:rPr>
              <w:t xml:space="preserve"> з </w:t>
            </w:r>
            <w:proofErr w:type="spellStart"/>
            <w:r w:rsidRPr="0068022F">
              <w:rPr>
                <w:rFonts w:ascii="Times New Roman" w:eastAsia="Times New Roman" w:hAnsi="Times New Roman" w:cs="Times New Roman"/>
                <w:bCs/>
                <w:i/>
                <w:iCs/>
                <w:sz w:val="20"/>
                <w:szCs w:val="20"/>
              </w:rPr>
              <w:t>якою</w:t>
            </w:r>
            <w:proofErr w:type="spellEnd"/>
            <w:r w:rsidRPr="0068022F">
              <w:rPr>
                <w:rFonts w:ascii="Times New Roman" w:eastAsia="Times New Roman" w:hAnsi="Times New Roman" w:cs="Times New Roman"/>
                <w:bCs/>
                <w:i/>
                <w:iCs/>
                <w:sz w:val="20"/>
                <w:szCs w:val="20"/>
              </w:rPr>
              <w:t xml:space="preserve"> не буде </w:t>
            </w:r>
            <w:proofErr w:type="spellStart"/>
            <w:r w:rsidRPr="0068022F">
              <w:rPr>
                <w:rFonts w:ascii="Times New Roman" w:eastAsia="Times New Roman" w:hAnsi="Times New Roman" w:cs="Times New Roman"/>
                <w:bCs/>
                <w:i/>
                <w:iCs/>
                <w:sz w:val="20"/>
                <w:szCs w:val="20"/>
              </w:rPr>
              <w:t>знайдено</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інформації</w:t>
            </w:r>
            <w:proofErr w:type="spellEnd"/>
            <w:r w:rsidRPr="0068022F">
              <w:rPr>
                <w:rFonts w:ascii="Times New Roman" w:eastAsia="Times New Roman" w:hAnsi="Times New Roman" w:cs="Times New Roman"/>
                <w:bCs/>
                <w:i/>
                <w:iCs/>
                <w:sz w:val="20"/>
                <w:szCs w:val="20"/>
              </w:rPr>
              <w:t xml:space="preserve"> про </w:t>
            </w:r>
            <w:proofErr w:type="spellStart"/>
            <w:r w:rsidRPr="0068022F">
              <w:rPr>
                <w:rFonts w:ascii="Times New Roman" w:eastAsia="Times New Roman" w:hAnsi="Times New Roman" w:cs="Times New Roman"/>
                <w:bCs/>
                <w:i/>
                <w:iCs/>
                <w:sz w:val="20"/>
                <w:szCs w:val="20"/>
              </w:rPr>
              <w:t>корупційні</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або</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пов’язані</w:t>
            </w:r>
            <w:proofErr w:type="spellEnd"/>
            <w:r w:rsidRPr="0068022F">
              <w:rPr>
                <w:rFonts w:ascii="Times New Roman" w:eastAsia="Times New Roman" w:hAnsi="Times New Roman" w:cs="Times New Roman"/>
                <w:bCs/>
                <w:i/>
                <w:iCs/>
                <w:sz w:val="20"/>
                <w:szCs w:val="20"/>
              </w:rPr>
              <w:t xml:space="preserve"> з </w:t>
            </w:r>
            <w:proofErr w:type="spellStart"/>
            <w:r w:rsidRPr="0068022F">
              <w:rPr>
                <w:rFonts w:ascii="Times New Roman" w:eastAsia="Times New Roman" w:hAnsi="Times New Roman" w:cs="Times New Roman"/>
                <w:bCs/>
                <w:i/>
                <w:iCs/>
                <w:sz w:val="20"/>
                <w:szCs w:val="20"/>
              </w:rPr>
              <w:t>корупцією</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правопорушення</w:t>
            </w:r>
            <w:proofErr w:type="spellEnd"/>
            <w:r w:rsidRPr="0068022F">
              <w:rPr>
                <w:rFonts w:ascii="Times New Roman" w:eastAsia="Times New Roman" w:hAnsi="Times New Roman" w:cs="Times New Roman"/>
                <w:bCs/>
                <w:i/>
                <w:iCs/>
                <w:sz w:val="20"/>
                <w:szCs w:val="20"/>
              </w:rPr>
              <w:t> </w:t>
            </w:r>
            <w:proofErr w:type="spellStart"/>
            <w:r w:rsidRPr="0068022F">
              <w:rPr>
                <w:rFonts w:ascii="Times New Roman" w:eastAsia="Times New Roman" w:hAnsi="Times New Roman" w:cs="Times New Roman"/>
                <w:bCs/>
                <w:i/>
                <w:iCs/>
                <w:sz w:val="20"/>
                <w:szCs w:val="20"/>
              </w:rPr>
              <w:t>фізичної</w:t>
            </w:r>
            <w:proofErr w:type="spellEnd"/>
            <w:r w:rsidRPr="0068022F">
              <w:rPr>
                <w:rFonts w:ascii="Times New Roman" w:eastAsia="Times New Roman" w:hAnsi="Times New Roman" w:cs="Times New Roman"/>
                <w:bCs/>
                <w:i/>
                <w:iCs/>
                <w:sz w:val="20"/>
                <w:szCs w:val="20"/>
              </w:rPr>
              <w:t xml:space="preserve"> особи, яка є </w:t>
            </w:r>
            <w:proofErr w:type="spellStart"/>
            <w:r w:rsidRPr="0068022F">
              <w:rPr>
                <w:rFonts w:ascii="Times New Roman" w:eastAsia="Times New Roman" w:hAnsi="Times New Roman" w:cs="Times New Roman"/>
                <w:bCs/>
                <w:i/>
                <w:iCs/>
                <w:sz w:val="20"/>
                <w:szCs w:val="20"/>
              </w:rPr>
              <w:t>учасником</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процедури</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закупівлі</w:t>
            </w:r>
            <w:proofErr w:type="spellEnd"/>
            <w:r w:rsidRPr="0068022F">
              <w:rPr>
                <w:rFonts w:ascii="Times New Roman" w:eastAsia="Times New Roman" w:hAnsi="Times New Roman" w:cs="Times New Roman"/>
                <w:bCs/>
                <w:i/>
                <w:iCs/>
                <w:sz w:val="20"/>
                <w:szCs w:val="20"/>
              </w:rPr>
              <w:t>,</w:t>
            </w:r>
            <w:r w:rsidRPr="0068022F">
              <w:rPr>
                <w:rFonts w:ascii="Times New Roman" w:eastAsia="Times New Roman" w:hAnsi="Times New Roman" w:cs="Times New Roman"/>
                <w:bCs/>
                <w:sz w:val="20"/>
                <w:szCs w:val="20"/>
              </w:rPr>
              <w:t> </w:t>
            </w:r>
            <w:r w:rsidRPr="0068022F">
              <w:rPr>
                <w:rFonts w:ascii="Times New Roman" w:eastAsia="Times New Roman" w:hAnsi="Times New Roman" w:cs="Times New Roman"/>
                <w:bCs/>
                <w:i/>
                <w:iCs/>
                <w:sz w:val="20"/>
                <w:szCs w:val="20"/>
              </w:rPr>
              <w:t xml:space="preserve">на </w:t>
            </w:r>
            <w:proofErr w:type="spellStart"/>
            <w:r w:rsidRPr="0068022F">
              <w:rPr>
                <w:rFonts w:ascii="Times New Roman" w:eastAsia="Times New Roman" w:hAnsi="Times New Roman" w:cs="Times New Roman"/>
                <w:bCs/>
                <w:i/>
                <w:iCs/>
                <w:sz w:val="20"/>
                <w:szCs w:val="20"/>
              </w:rPr>
              <w:t>виконання</w:t>
            </w:r>
            <w:proofErr w:type="spellEnd"/>
            <w:r w:rsidRPr="0068022F">
              <w:rPr>
                <w:rFonts w:ascii="Times New Roman" w:eastAsia="Times New Roman" w:hAnsi="Times New Roman" w:cs="Times New Roman"/>
                <w:bCs/>
                <w:i/>
                <w:iCs/>
                <w:sz w:val="20"/>
                <w:szCs w:val="20"/>
              </w:rPr>
              <w:t xml:space="preserve"> абзацу 15 пункту 47 </w:t>
            </w:r>
            <w:proofErr w:type="spellStart"/>
            <w:r w:rsidRPr="0068022F">
              <w:rPr>
                <w:rFonts w:ascii="Times New Roman" w:eastAsia="Times New Roman" w:hAnsi="Times New Roman" w:cs="Times New Roman"/>
                <w:bCs/>
                <w:i/>
                <w:iCs/>
                <w:sz w:val="20"/>
                <w:szCs w:val="20"/>
              </w:rPr>
              <w:t>Особливостей</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надається</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переможцем</w:t>
            </w:r>
            <w:proofErr w:type="spellEnd"/>
            <w:r w:rsidRPr="0068022F">
              <w:rPr>
                <w:rFonts w:ascii="Times New Roman" w:eastAsia="Times New Roman" w:hAnsi="Times New Roman" w:cs="Times New Roman"/>
                <w:bCs/>
                <w:i/>
                <w:iCs/>
                <w:sz w:val="20"/>
                <w:szCs w:val="20"/>
              </w:rPr>
              <w:t xml:space="preserve"> </w:t>
            </w:r>
            <w:proofErr w:type="spellStart"/>
            <w:r w:rsidRPr="0068022F">
              <w:rPr>
                <w:rFonts w:ascii="Times New Roman" w:eastAsia="Times New Roman" w:hAnsi="Times New Roman" w:cs="Times New Roman"/>
                <w:bCs/>
                <w:i/>
                <w:iCs/>
                <w:sz w:val="20"/>
                <w:szCs w:val="20"/>
              </w:rPr>
              <w:t>торгів</w:t>
            </w:r>
            <w:proofErr w:type="spellEnd"/>
            <w:r w:rsidRPr="0068022F">
              <w:rPr>
                <w:rFonts w:ascii="Times New Roman" w:eastAsia="Times New Roman" w:hAnsi="Times New Roman" w:cs="Times New Roman"/>
                <w:bCs/>
                <w:i/>
                <w:iCs/>
                <w:sz w:val="20"/>
                <w:szCs w:val="20"/>
              </w:rPr>
              <w:t>.</w:t>
            </w:r>
          </w:p>
          <w:p w14:paraId="6CB5E645" w14:textId="305C2774" w:rsidR="00F753BA" w:rsidRDefault="00F753BA" w:rsidP="002E4212">
            <w:pPr>
              <w:spacing w:after="0" w:line="240" w:lineRule="auto"/>
              <w:ind w:right="140"/>
              <w:jc w:val="both"/>
              <w:rPr>
                <w:rFonts w:ascii="Times New Roman" w:eastAsia="Times New Roman" w:hAnsi="Times New Roman" w:cs="Times New Roman"/>
                <w:i/>
                <w:color w:val="FF0000"/>
                <w:sz w:val="20"/>
                <w:szCs w:val="20"/>
                <w:highlight w:val="yellow"/>
              </w:rPr>
            </w:pPr>
          </w:p>
        </w:tc>
      </w:tr>
      <w:tr w:rsidR="00F753BA" w14:paraId="61CCEE22" w14:textId="77777777" w:rsidTr="006802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DA894"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F4590" w14:textId="77777777" w:rsidR="0068022F" w:rsidRPr="0068022F" w:rsidRDefault="0068022F" w:rsidP="0068022F">
            <w:pPr>
              <w:rPr>
                <w:rFonts w:ascii="Times New Roman" w:eastAsia="Times New Roman" w:hAnsi="Times New Roman" w:cs="Times New Roman"/>
                <w:sz w:val="20"/>
                <w:szCs w:val="20"/>
              </w:rPr>
            </w:pPr>
            <w:proofErr w:type="spellStart"/>
            <w:r w:rsidRPr="0068022F">
              <w:rPr>
                <w:rFonts w:ascii="Times New Roman" w:eastAsia="Times New Roman" w:hAnsi="Times New Roman" w:cs="Times New Roman"/>
                <w:sz w:val="20"/>
                <w:szCs w:val="20"/>
              </w:rPr>
              <w:t>Фізична</w:t>
            </w:r>
            <w:proofErr w:type="spellEnd"/>
            <w:r w:rsidRPr="0068022F">
              <w:rPr>
                <w:rFonts w:ascii="Times New Roman" w:eastAsia="Times New Roman" w:hAnsi="Times New Roman" w:cs="Times New Roman"/>
                <w:sz w:val="20"/>
                <w:szCs w:val="20"/>
              </w:rPr>
              <w:t xml:space="preserve"> особа, яка є </w:t>
            </w:r>
            <w:proofErr w:type="spellStart"/>
            <w:r w:rsidRPr="0068022F">
              <w:rPr>
                <w:rFonts w:ascii="Times New Roman" w:eastAsia="Times New Roman" w:hAnsi="Times New Roman" w:cs="Times New Roman"/>
                <w:sz w:val="20"/>
                <w:szCs w:val="20"/>
              </w:rPr>
              <w:t>учасником</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процедури</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закупівлі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була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засуджена</w:t>
            </w:r>
            <w:proofErr w:type="spellEnd"/>
            <w:r w:rsidRPr="0068022F">
              <w:rPr>
                <w:rFonts w:ascii="Times New Roman" w:eastAsia="Times New Roman" w:hAnsi="Times New Roman" w:cs="Times New Roman"/>
                <w:sz w:val="20"/>
                <w:szCs w:val="20"/>
              </w:rPr>
              <w:t xml:space="preserve"> за </w:t>
            </w:r>
            <w:proofErr w:type="spellStart"/>
            <w:r w:rsidRPr="0068022F">
              <w:rPr>
                <w:rFonts w:ascii="Times New Roman" w:eastAsia="Times New Roman" w:hAnsi="Times New Roman" w:cs="Times New Roman"/>
                <w:sz w:val="20"/>
                <w:szCs w:val="20"/>
              </w:rPr>
              <w:t>кримінальне</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правопорушення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вчинене</w:t>
            </w:r>
            <w:proofErr w:type="spellEnd"/>
            <w:r w:rsidRPr="0068022F">
              <w:rPr>
                <w:rFonts w:ascii="Times New Roman" w:eastAsia="Times New Roman" w:hAnsi="Times New Roman" w:cs="Times New Roman"/>
                <w:sz w:val="20"/>
                <w:szCs w:val="20"/>
              </w:rPr>
              <w:t xml:space="preserve"> з </w:t>
            </w:r>
            <w:proofErr w:type="spellStart"/>
            <w:r w:rsidRPr="0068022F">
              <w:rPr>
                <w:rFonts w:ascii="Times New Roman" w:eastAsia="Times New Roman" w:hAnsi="Times New Roman" w:cs="Times New Roman"/>
                <w:sz w:val="20"/>
                <w:szCs w:val="20"/>
              </w:rPr>
              <w:t>корисливих</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мотивів</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зокрема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пов’язане</w:t>
            </w:r>
            <w:proofErr w:type="spellEnd"/>
            <w:r w:rsidRPr="0068022F">
              <w:rPr>
                <w:rFonts w:ascii="Times New Roman" w:eastAsia="Times New Roman" w:hAnsi="Times New Roman" w:cs="Times New Roman"/>
                <w:sz w:val="20"/>
                <w:szCs w:val="20"/>
              </w:rPr>
              <w:t xml:space="preserve"> з </w:t>
            </w:r>
            <w:proofErr w:type="spellStart"/>
            <w:r w:rsidRPr="0068022F">
              <w:rPr>
                <w:rFonts w:ascii="Times New Roman" w:eastAsia="Times New Roman" w:hAnsi="Times New Roman" w:cs="Times New Roman"/>
                <w:sz w:val="20"/>
                <w:szCs w:val="20"/>
              </w:rPr>
              <w:t>хабарництвом</w:t>
            </w:r>
            <w:proofErr w:type="spellEnd"/>
            <w:r w:rsidRPr="0068022F">
              <w:rPr>
                <w:rFonts w:ascii="Times New Roman" w:eastAsia="Times New Roman" w:hAnsi="Times New Roman" w:cs="Times New Roman"/>
                <w:sz w:val="20"/>
                <w:szCs w:val="20"/>
              </w:rPr>
              <w:t xml:space="preserve"> та </w:t>
            </w:r>
            <w:proofErr w:type="spellStart"/>
            <w:r w:rsidRPr="0068022F">
              <w:rPr>
                <w:rFonts w:ascii="Times New Roman" w:eastAsia="Times New Roman" w:hAnsi="Times New Roman" w:cs="Times New Roman"/>
                <w:sz w:val="20"/>
                <w:szCs w:val="20"/>
              </w:rPr>
              <w:t>відмиванням</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коштів</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судимість</w:t>
            </w:r>
            <w:proofErr w:type="spellEnd"/>
            <w:r w:rsidRPr="0068022F">
              <w:rPr>
                <w:rFonts w:ascii="Times New Roman" w:eastAsia="Times New Roman" w:hAnsi="Times New Roman" w:cs="Times New Roman"/>
                <w:sz w:val="20"/>
                <w:szCs w:val="20"/>
              </w:rPr>
              <w:t xml:space="preserve"> з </w:t>
            </w:r>
            <w:proofErr w:type="spellStart"/>
            <w:r w:rsidRPr="0068022F">
              <w:rPr>
                <w:rFonts w:ascii="Times New Roman" w:eastAsia="Times New Roman" w:hAnsi="Times New Roman" w:cs="Times New Roman"/>
                <w:sz w:val="20"/>
                <w:szCs w:val="20"/>
              </w:rPr>
              <w:t>якої</w:t>
            </w:r>
            <w:proofErr w:type="spellEnd"/>
            <w:r w:rsidRPr="0068022F">
              <w:rPr>
                <w:rFonts w:ascii="Times New Roman" w:eastAsia="Times New Roman" w:hAnsi="Times New Roman" w:cs="Times New Roman"/>
                <w:sz w:val="20"/>
                <w:szCs w:val="20"/>
              </w:rPr>
              <w:t xml:space="preserve"> не </w:t>
            </w:r>
            <w:proofErr w:type="spellStart"/>
            <w:r w:rsidRPr="0068022F">
              <w:rPr>
                <w:rFonts w:ascii="Times New Roman" w:eastAsia="Times New Roman" w:hAnsi="Times New Roman" w:cs="Times New Roman"/>
                <w:sz w:val="20"/>
                <w:szCs w:val="20"/>
              </w:rPr>
              <w:t>знято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або</w:t>
            </w:r>
            <w:proofErr w:type="spellEnd"/>
            <w:r w:rsidRPr="0068022F">
              <w:rPr>
                <w:rFonts w:ascii="Times New Roman" w:eastAsia="Times New Roman" w:hAnsi="Times New Roman" w:cs="Times New Roman"/>
                <w:sz w:val="20"/>
                <w:szCs w:val="20"/>
              </w:rPr>
              <w:t xml:space="preserve"> не погашено в </w:t>
            </w:r>
            <w:proofErr w:type="spellStart"/>
            <w:r w:rsidRPr="0068022F">
              <w:rPr>
                <w:rFonts w:ascii="Times New Roman" w:eastAsia="Times New Roman" w:hAnsi="Times New Roman" w:cs="Times New Roman"/>
                <w:sz w:val="20"/>
                <w:szCs w:val="20"/>
              </w:rPr>
              <w:t>установленому</w:t>
            </w:r>
            <w:proofErr w:type="spellEnd"/>
            <w:r w:rsidRPr="0068022F">
              <w:rPr>
                <w:rFonts w:ascii="Times New Roman" w:eastAsia="Times New Roman" w:hAnsi="Times New Roman" w:cs="Times New Roman"/>
                <w:sz w:val="20"/>
                <w:szCs w:val="20"/>
              </w:rPr>
              <w:t xml:space="preserve"> законом порядку </w:t>
            </w:r>
            <w:r w:rsidRPr="0068022F">
              <w:rPr>
                <w:rFonts w:ascii="Times New Roman" w:eastAsia="Times New Roman" w:hAnsi="Times New Roman" w:cs="Times New Roman"/>
                <w:b/>
                <w:bCs/>
                <w:sz w:val="20"/>
                <w:szCs w:val="20"/>
              </w:rPr>
              <w:t>(</w:t>
            </w:r>
            <w:proofErr w:type="spellStart"/>
            <w:r w:rsidRPr="0068022F">
              <w:rPr>
                <w:rFonts w:ascii="Times New Roman" w:eastAsia="Times New Roman" w:hAnsi="Times New Roman" w:cs="Times New Roman"/>
                <w:b/>
                <w:bCs/>
                <w:sz w:val="20"/>
                <w:szCs w:val="20"/>
              </w:rPr>
              <w:t>підпункт</w:t>
            </w:r>
            <w:proofErr w:type="spellEnd"/>
            <w:r w:rsidRPr="0068022F">
              <w:rPr>
                <w:rFonts w:ascii="Times New Roman" w:eastAsia="Times New Roman" w:hAnsi="Times New Roman" w:cs="Times New Roman"/>
                <w:b/>
                <w:bCs/>
                <w:sz w:val="20"/>
                <w:szCs w:val="20"/>
              </w:rPr>
              <w:t xml:space="preserve"> 5 пункту 47 </w:t>
            </w:r>
            <w:proofErr w:type="spellStart"/>
            <w:r w:rsidRPr="0068022F">
              <w:rPr>
                <w:rFonts w:ascii="Times New Roman" w:eastAsia="Times New Roman" w:hAnsi="Times New Roman" w:cs="Times New Roman"/>
                <w:b/>
                <w:bCs/>
                <w:sz w:val="20"/>
                <w:szCs w:val="20"/>
              </w:rPr>
              <w:t>Особливостей</w:t>
            </w:r>
            <w:proofErr w:type="spellEnd"/>
            <w:r w:rsidRPr="0068022F">
              <w:rPr>
                <w:rFonts w:ascii="Times New Roman" w:eastAsia="Times New Roman" w:hAnsi="Times New Roman" w:cs="Times New Roman"/>
                <w:b/>
                <w:bCs/>
                <w:sz w:val="20"/>
                <w:szCs w:val="20"/>
              </w:rPr>
              <w:t>).</w:t>
            </w:r>
          </w:p>
          <w:p w14:paraId="29A95888" w14:textId="15DEBE82" w:rsidR="00F753BA" w:rsidRDefault="00F753BA" w:rsidP="002E4212">
            <w:pPr>
              <w:widowControl w:val="0"/>
              <w:spacing w:before="120" w:after="0" w:line="240" w:lineRule="auto"/>
              <w:jc w:val="both"/>
              <w:rPr>
                <w:rFonts w:ascii="Times New Roman" w:eastAsia="Times New Roman" w:hAnsi="Times New Roman" w:cs="Times New Roman"/>
                <w:b/>
                <w:sz w:val="20"/>
                <w:szCs w:val="20"/>
              </w:rPr>
            </w:pP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F5F625" w14:textId="5B17C0A6" w:rsidR="0068022F" w:rsidRDefault="0068022F" w:rsidP="0068022F">
            <w:pPr>
              <w:spacing w:after="0" w:line="240" w:lineRule="auto"/>
              <w:jc w:val="both"/>
              <w:rPr>
                <w:rFonts w:ascii="Times New Roman" w:eastAsia="Times New Roman" w:hAnsi="Times New Roman" w:cs="Times New Roman"/>
                <w:b/>
                <w:bCs/>
                <w:sz w:val="20"/>
                <w:szCs w:val="20"/>
              </w:rPr>
            </w:pPr>
            <w:proofErr w:type="spellStart"/>
            <w:r w:rsidRPr="0068022F">
              <w:rPr>
                <w:rFonts w:ascii="Times New Roman" w:eastAsia="Times New Roman" w:hAnsi="Times New Roman" w:cs="Times New Roman"/>
                <w:b/>
                <w:bCs/>
                <w:sz w:val="20"/>
                <w:szCs w:val="20"/>
              </w:rPr>
              <w:t>Повний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витяг</w:t>
            </w:r>
            <w:proofErr w:type="spellEnd"/>
            <w:r w:rsidRPr="0068022F">
              <w:rPr>
                <w:rFonts w:ascii="Times New Roman" w:eastAsia="Times New Roman" w:hAnsi="Times New Roman" w:cs="Times New Roman"/>
                <w:b/>
                <w:bCs/>
                <w:sz w:val="20"/>
                <w:szCs w:val="20"/>
              </w:rPr>
              <w:t xml:space="preserve"> з </w:t>
            </w:r>
            <w:proofErr w:type="spellStart"/>
            <w:r w:rsidRPr="0068022F">
              <w:rPr>
                <w:rFonts w:ascii="Times New Roman" w:eastAsia="Times New Roman" w:hAnsi="Times New Roman" w:cs="Times New Roman"/>
                <w:b/>
                <w:bCs/>
                <w:sz w:val="20"/>
                <w:szCs w:val="20"/>
              </w:rPr>
              <w:t>інформаційно-аналітичної</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системи</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Облік</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відомостей</w:t>
            </w:r>
            <w:proofErr w:type="spellEnd"/>
            <w:r w:rsidRPr="0068022F">
              <w:rPr>
                <w:rFonts w:ascii="Times New Roman" w:eastAsia="Times New Roman" w:hAnsi="Times New Roman" w:cs="Times New Roman"/>
                <w:b/>
                <w:bCs/>
                <w:sz w:val="20"/>
                <w:szCs w:val="20"/>
              </w:rPr>
              <w:t xml:space="preserve"> про </w:t>
            </w:r>
            <w:proofErr w:type="spellStart"/>
            <w:r w:rsidRPr="0068022F">
              <w:rPr>
                <w:rFonts w:ascii="Times New Roman" w:eastAsia="Times New Roman" w:hAnsi="Times New Roman" w:cs="Times New Roman"/>
                <w:b/>
                <w:bCs/>
                <w:sz w:val="20"/>
                <w:szCs w:val="20"/>
              </w:rPr>
              <w:t>притягнення</w:t>
            </w:r>
            <w:proofErr w:type="spellEnd"/>
            <w:r w:rsidRPr="0068022F">
              <w:rPr>
                <w:rFonts w:ascii="Times New Roman" w:eastAsia="Times New Roman" w:hAnsi="Times New Roman" w:cs="Times New Roman"/>
                <w:b/>
                <w:bCs/>
                <w:sz w:val="20"/>
                <w:szCs w:val="20"/>
              </w:rPr>
              <w:t xml:space="preserve"> особи до </w:t>
            </w:r>
            <w:proofErr w:type="spellStart"/>
            <w:r w:rsidRPr="0068022F">
              <w:rPr>
                <w:rFonts w:ascii="Times New Roman" w:eastAsia="Times New Roman" w:hAnsi="Times New Roman" w:cs="Times New Roman"/>
                <w:b/>
                <w:bCs/>
                <w:sz w:val="20"/>
                <w:szCs w:val="20"/>
              </w:rPr>
              <w:t>кримінальної</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відповідальності</w:t>
            </w:r>
            <w:proofErr w:type="spellEnd"/>
            <w:r w:rsidRPr="0068022F">
              <w:rPr>
                <w:rFonts w:ascii="Times New Roman" w:eastAsia="Times New Roman" w:hAnsi="Times New Roman" w:cs="Times New Roman"/>
                <w:b/>
                <w:bCs/>
                <w:sz w:val="20"/>
                <w:szCs w:val="20"/>
              </w:rPr>
              <w:t xml:space="preserve"> та </w:t>
            </w:r>
            <w:proofErr w:type="spellStart"/>
            <w:r w:rsidRPr="0068022F">
              <w:rPr>
                <w:rFonts w:ascii="Times New Roman" w:eastAsia="Times New Roman" w:hAnsi="Times New Roman" w:cs="Times New Roman"/>
                <w:b/>
                <w:bCs/>
                <w:sz w:val="20"/>
                <w:szCs w:val="20"/>
              </w:rPr>
              <w:t>наявності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судимості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сформований</w:t>
            </w:r>
            <w:proofErr w:type="spellEnd"/>
            <w:r w:rsidRPr="0068022F">
              <w:rPr>
                <w:rFonts w:ascii="Times New Roman" w:eastAsia="Times New Roman" w:hAnsi="Times New Roman" w:cs="Times New Roman"/>
                <w:b/>
                <w:bCs/>
                <w:sz w:val="20"/>
                <w:szCs w:val="20"/>
              </w:rPr>
              <w:t xml:space="preserve"> у </w:t>
            </w:r>
            <w:proofErr w:type="spellStart"/>
            <w:r w:rsidRPr="0068022F">
              <w:rPr>
                <w:rFonts w:ascii="Times New Roman" w:eastAsia="Times New Roman" w:hAnsi="Times New Roman" w:cs="Times New Roman"/>
                <w:b/>
                <w:bCs/>
                <w:sz w:val="20"/>
                <w:szCs w:val="20"/>
              </w:rPr>
              <w:t>паперовій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або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електронній</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формі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що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містить</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інформацію</w:t>
            </w:r>
            <w:proofErr w:type="spellEnd"/>
            <w:r w:rsidRPr="0068022F">
              <w:rPr>
                <w:rFonts w:ascii="Times New Roman" w:eastAsia="Times New Roman" w:hAnsi="Times New Roman" w:cs="Times New Roman"/>
                <w:b/>
                <w:bCs/>
                <w:sz w:val="20"/>
                <w:szCs w:val="20"/>
              </w:rPr>
              <w:t xml:space="preserve"> про </w:t>
            </w:r>
            <w:proofErr w:type="spellStart"/>
            <w:r w:rsidRPr="0068022F">
              <w:rPr>
                <w:rFonts w:ascii="Times New Roman" w:eastAsia="Times New Roman" w:hAnsi="Times New Roman" w:cs="Times New Roman"/>
                <w:b/>
                <w:bCs/>
                <w:sz w:val="20"/>
                <w:szCs w:val="20"/>
              </w:rPr>
              <w:t>відсутність</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судимості</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або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обмежень</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передбачених</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кримінальним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процесуальним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законодавством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України</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щодо</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фізичної</w:t>
            </w:r>
            <w:proofErr w:type="spellEnd"/>
            <w:r w:rsidRPr="0068022F">
              <w:rPr>
                <w:rFonts w:ascii="Times New Roman" w:eastAsia="Times New Roman" w:hAnsi="Times New Roman" w:cs="Times New Roman"/>
                <w:b/>
                <w:bCs/>
                <w:sz w:val="20"/>
                <w:szCs w:val="20"/>
              </w:rPr>
              <w:t xml:space="preserve"> особи, яка є </w:t>
            </w:r>
            <w:proofErr w:type="spellStart"/>
            <w:r w:rsidRPr="0068022F">
              <w:rPr>
                <w:rFonts w:ascii="Times New Roman" w:eastAsia="Times New Roman" w:hAnsi="Times New Roman" w:cs="Times New Roman"/>
                <w:b/>
                <w:bCs/>
                <w:sz w:val="20"/>
                <w:szCs w:val="20"/>
              </w:rPr>
              <w:t>учасником</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процедури</w:t>
            </w:r>
            <w:proofErr w:type="spellEnd"/>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закупівлі</w:t>
            </w:r>
            <w:proofErr w:type="spellEnd"/>
            <w:r w:rsidRPr="0068022F">
              <w:rPr>
                <w:rFonts w:ascii="Times New Roman" w:eastAsia="Times New Roman" w:hAnsi="Times New Roman" w:cs="Times New Roman"/>
                <w:b/>
                <w:bCs/>
                <w:sz w:val="20"/>
                <w:szCs w:val="20"/>
              </w:rPr>
              <w:t>. </w:t>
            </w:r>
          </w:p>
          <w:p w14:paraId="394697D1" w14:textId="77777777" w:rsidR="0068022F" w:rsidRPr="0068022F" w:rsidRDefault="0068022F" w:rsidP="0068022F">
            <w:pPr>
              <w:spacing w:after="0" w:line="240" w:lineRule="auto"/>
              <w:jc w:val="both"/>
              <w:rPr>
                <w:rFonts w:ascii="Times New Roman" w:eastAsia="Times New Roman" w:hAnsi="Times New Roman" w:cs="Times New Roman"/>
                <w:b/>
                <w:sz w:val="20"/>
                <w:szCs w:val="20"/>
              </w:rPr>
            </w:pPr>
          </w:p>
          <w:p w14:paraId="5CF0BF15" w14:textId="77777777" w:rsidR="0068022F" w:rsidRPr="0068022F" w:rsidRDefault="0068022F" w:rsidP="0068022F">
            <w:pPr>
              <w:spacing w:after="0" w:line="240" w:lineRule="auto"/>
              <w:jc w:val="both"/>
              <w:rPr>
                <w:rFonts w:ascii="Times New Roman" w:eastAsia="Times New Roman" w:hAnsi="Times New Roman" w:cs="Times New Roman"/>
                <w:b/>
                <w:sz w:val="20"/>
                <w:szCs w:val="20"/>
              </w:rPr>
            </w:pPr>
            <w:r w:rsidRPr="0068022F">
              <w:rPr>
                <w:rFonts w:ascii="Times New Roman" w:eastAsia="Times New Roman" w:hAnsi="Times New Roman" w:cs="Times New Roman"/>
                <w:b/>
                <w:bCs/>
                <w:sz w:val="20"/>
                <w:szCs w:val="20"/>
              </w:rPr>
              <w:t xml:space="preserve">Документ повинен бути </w:t>
            </w:r>
            <w:proofErr w:type="spellStart"/>
            <w:r w:rsidRPr="0068022F">
              <w:rPr>
                <w:rFonts w:ascii="Times New Roman" w:eastAsia="Times New Roman" w:hAnsi="Times New Roman" w:cs="Times New Roman"/>
                <w:b/>
                <w:bCs/>
                <w:sz w:val="20"/>
                <w:szCs w:val="20"/>
              </w:rPr>
              <w:t>виданий</w:t>
            </w:r>
            <w:proofErr w:type="spellEnd"/>
            <w:r w:rsidRPr="0068022F">
              <w:rPr>
                <w:rFonts w:ascii="Times New Roman" w:eastAsia="Times New Roman" w:hAnsi="Times New Roman" w:cs="Times New Roman"/>
                <w:b/>
                <w:sz w:val="20"/>
                <w:szCs w:val="20"/>
              </w:rPr>
              <w:t> </w:t>
            </w:r>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сформований</w:t>
            </w:r>
            <w:proofErr w:type="spellEnd"/>
            <w:r w:rsidRPr="0068022F">
              <w:rPr>
                <w:rFonts w:ascii="Times New Roman" w:eastAsia="Times New Roman" w:hAnsi="Times New Roman" w:cs="Times New Roman"/>
                <w:b/>
                <w:sz w:val="20"/>
                <w:szCs w:val="20"/>
              </w:rPr>
              <w:t> </w:t>
            </w:r>
            <w:r w:rsidRPr="0068022F">
              <w:rPr>
                <w:rFonts w:ascii="Times New Roman" w:eastAsia="Times New Roman" w:hAnsi="Times New Roman" w:cs="Times New Roman"/>
                <w:b/>
                <w:bCs/>
                <w:sz w:val="20"/>
                <w:szCs w:val="20"/>
              </w:rPr>
              <w:t xml:space="preserve">/ </w:t>
            </w:r>
            <w:proofErr w:type="spellStart"/>
            <w:r w:rsidRPr="0068022F">
              <w:rPr>
                <w:rFonts w:ascii="Times New Roman" w:eastAsia="Times New Roman" w:hAnsi="Times New Roman" w:cs="Times New Roman"/>
                <w:b/>
                <w:bCs/>
                <w:sz w:val="20"/>
                <w:szCs w:val="20"/>
              </w:rPr>
              <w:t>отриманий</w:t>
            </w:r>
            <w:proofErr w:type="spellEnd"/>
            <w:r w:rsidRPr="0068022F">
              <w:rPr>
                <w:rFonts w:ascii="Times New Roman" w:eastAsia="Times New Roman" w:hAnsi="Times New Roman" w:cs="Times New Roman"/>
                <w:b/>
                <w:bCs/>
                <w:sz w:val="20"/>
                <w:szCs w:val="20"/>
              </w:rPr>
              <w:t xml:space="preserve"> в поточному </w:t>
            </w:r>
            <w:proofErr w:type="spellStart"/>
            <w:r w:rsidRPr="0068022F">
              <w:rPr>
                <w:rFonts w:ascii="Times New Roman" w:eastAsia="Times New Roman" w:hAnsi="Times New Roman" w:cs="Times New Roman"/>
                <w:b/>
                <w:bCs/>
                <w:sz w:val="20"/>
                <w:szCs w:val="20"/>
              </w:rPr>
              <w:t>році</w:t>
            </w:r>
            <w:proofErr w:type="spellEnd"/>
            <w:r w:rsidRPr="0068022F">
              <w:rPr>
                <w:rFonts w:ascii="Times New Roman" w:eastAsia="Times New Roman" w:hAnsi="Times New Roman" w:cs="Times New Roman"/>
                <w:b/>
                <w:bCs/>
                <w:sz w:val="20"/>
                <w:szCs w:val="20"/>
              </w:rPr>
              <w:t>.</w:t>
            </w:r>
            <w:r w:rsidRPr="0068022F">
              <w:rPr>
                <w:rFonts w:ascii="Times New Roman" w:eastAsia="Times New Roman" w:hAnsi="Times New Roman" w:cs="Times New Roman"/>
                <w:b/>
                <w:sz w:val="20"/>
                <w:szCs w:val="20"/>
              </w:rPr>
              <w:t> </w:t>
            </w:r>
          </w:p>
          <w:p w14:paraId="284B0A0A" w14:textId="6DC44E1F" w:rsidR="00F753BA" w:rsidRDefault="00F753BA" w:rsidP="002E4212">
            <w:pPr>
              <w:spacing w:after="0" w:line="240" w:lineRule="auto"/>
              <w:jc w:val="both"/>
              <w:rPr>
                <w:rFonts w:ascii="Times New Roman" w:eastAsia="Times New Roman" w:hAnsi="Times New Roman" w:cs="Times New Roman"/>
                <w:sz w:val="20"/>
                <w:szCs w:val="20"/>
              </w:rPr>
            </w:pPr>
          </w:p>
        </w:tc>
      </w:tr>
      <w:tr w:rsidR="00F753BA" w14:paraId="3EF11AAE" w14:textId="77777777" w:rsidTr="006802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879A7" w14:textId="77777777" w:rsidR="00F753BA" w:rsidRDefault="00F753BA" w:rsidP="002E421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5109C" w14:textId="77777777" w:rsidR="0068022F" w:rsidRPr="0068022F" w:rsidRDefault="0068022F" w:rsidP="0068022F">
            <w:pPr>
              <w:rPr>
                <w:rFonts w:ascii="Times New Roman" w:eastAsia="Times New Roman" w:hAnsi="Times New Roman" w:cs="Times New Roman"/>
                <w:sz w:val="20"/>
                <w:szCs w:val="20"/>
              </w:rPr>
            </w:pPr>
            <w:proofErr w:type="spellStart"/>
            <w:r w:rsidRPr="0068022F">
              <w:rPr>
                <w:rFonts w:ascii="Times New Roman" w:eastAsia="Times New Roman" w:hAnsi="Times New Roman" w:cs="Times New Roman"/>
                <w:sz w:val="20"/>
                <w:szCs w:val="20"/>
              </w:rPr>
              <w:t>Керівника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учасника</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процедури</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закупівлі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фізичну</w:t>
            </w:r>
            <w:proofErr w:type="spellEnd"/>
            <w:r w:rsidRPr="0068022F">
              <w:rPr>
                <w:rFonts w:ascii="Times New Roman" w:eastAsia="Times New Roman" w:hAnsi="Times New Roman" w:cs="Times New Roman"/>
                <w:sz w:val="20"/>
                <w:szCs w:val="20"/>
              </w:rPr>
              <w:t xml:space="preserve"> особу, яка є </w:t>
            </w:r>
            <w:proofErr w:type="spellStart"/>
            <w:r w:rsidRPr="0068022F">
              <w:rPr>
                <w:rFonts w:ascii="Times New Roman" w:eastAsia="Times New Roman" w:hAnsi="Times New Roman" w:cs="Times New Roman"/>
                <w:sz w:val="20"/>
                <w:szCs w:val="20"/>
              </w:rPr>
              <w:t>учасником</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процедури</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закупівлі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було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притягнуто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згідно</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із</w:t>
            </w:r>
            <w:proofErr w:type="spellEnd"/>
            <w:r w:rsidRPr="0068022F">
              <w:rPr>
                <w:rFonts w:ascii="Times New Roman" w:eastAsia="Times New Roman" w:hAnsi="Times New Roman" w:cs="Times New Roman"/>
                <w:sz w:val="20"/>
                <w:szCs w:val="20"/>
              </w:rPr>
              <w:t xml:space="preserve"> законом до </w:t>
            </w:r>
            <w:proofErr w:type="spellStart"/>
            <w:r w:rsidRPr="0068022F">
              <w:rPr>
                <w:rFonts w:ascii="Times New Roman" w:eastAsia="Times New Roman" w:hAnsi="Times New Roman" w:cs="Times New Roman"/>
                <w:sz w:val="20"/>
                <w:szCs w:val="20"/>
              </w:rPr>
              <w:t>відповідальності</w:t>
            </w:r>
            <w:proofErr w:type="spellEnd"/>
            <w:r w:rsidRPr="0068022F">
              <w:rPr>
                <w:rFonts w:ascii="Times New Roman" w:eastAsia="Times New Roman" w:hAnsi="Times New Roman" w:cs="Times New Roman"/>
                <w:sz w:val="20"/>
                <w:szCs w:val="20"/>
              </w:rPr>
              <w:t xml:space="preserve"> за </w:t>
            </w:r>
            <w:proofErr w:type="spellStart"/>
            <w:r w:rsidRPr="0068022F">
              <w:rPr>
                <w:rFonts w:ascii="Times New Roman" w:eastAsia="Times New Roman" w:hAnsi="Times New Roman" w:cs="Times New Roman"/>
                <w:sz w:val="20"/>
                <w:szCs w:val="20"/>
              </w:rPr>
              <w:t>вчинення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правопорушення</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пов’язаного</w:t>
            </w:r>
            <w:proofErr w:type="spellEnd"/>
            <w:r w:rsidRPr="0068022F">
              <w:rPr>
                <w:rFonts w:ascii="Times New Roman" w:eastAsia="Times New Roman" w:hAnsi="Times New Roman" w:cs="Times New Roman"/>
                <w:sz w:val="20"/>
                <w:szCs w:val="20"/>
              </w:rPr>
              <w:t xml:space="preserve"> з </w:t>
            </w:r>
            <w:proofErr w:type="spellStart"/>
            <w:r w:rsidRPr="0068022F">
              <w:rPr>
                <w:rFonts w:ascii="Times New Roman" w:eastAsia="Times New Roman" w:hAnsi="Times New Roman" w:cs="Times New Roman"/>
                <w:sz w:val="20"/>
                <w:szCs w:val="20"/>
              </w:rPr>
              <w:t>використанням</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дитячої</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праці</w:t>
            </w:r>
            <w:proofErr w:type="spellEnd"/>
            <w:r w:rsidRPr="0068022F">
              <w:rPr>
                <w:rFonts w:ascii="Times New Roman" w:eastAsia="Times New Roman" w:hAnsi="Times New Roman" w:cs="Times New Roman"/>
                <w:sz w:val="20"/>
                <w:szCs w:val="20"/>
              </w:rPr>
              <w:t xml:space="preserve"> </w:t>
            </w:r>
            <w:proofErr w:type="spellStart"/>
            <w:r w:rsidRPr="0068022F">
              <w:rPr>
                <w:rFonts w:ascii="Times New Roman" w:eastAsia="Times New Roman" w:hAnsi="Times New Roman" w:cs="Times New Roman"/>
                <w:sz w:val="20"/>
                <w:szCs w:val="20"/>
              </w:rPr>
              <w:t>чи</w:t>
            </w:r>
            <w:proofErr w:type="spellEnd"/>
            <w:r w:rsidRPr="0068022F">
              <w:rPr>
                <w:rFonts w:ascii="Times New Roman" w:eastAsia="Times New Roman" w:hAnsi="Times New Roman" w:cs="Times New Roman"/>
                <w:sz w:val="20"/>
                <w:szCs w:val="20"/>
              </w:rPr>
              <w:t xml:space="preserve"> будь-</w:t>
            </w:r>
            <w:proofErr w:type="spellStart"/>
            <w:r w:rsidRPr="0068022F">
              <w:rPr>
                <w:rFonts w:ascii="Times New Roman" w:eastAsia="Times New Roman" w:hAnsi="Times New Roman" w:cs="Times New Roman"/>
                <w:sz w:val="20"/>
                <w:szCs w:val="20"/>
              </w:rPr>
              <w:t>якими</w:t>
            </w:r>
            <w:proofErr w:type="spellEnd"/>
            <w:r w:rsidRPr="0068022F">
              <w:rPr>
                <w:rFonts w:ascii="Times New Roman" w:eastAsia="Times New Roman" w:hAnsi="Times New Roman" w:cs="Times New Roman"/>
                <w:sz w:val="20"/>
                <w:szCs w:val="20"/>
              </w:rPr>
              <w:t xml:space="preserve"> формами </w:t>
            </w:r>
            <w:proofErr w:type="spellStart"/>
            <w:r w:rsidRPr="0068022F">
              <w:rPr>
                <w:rFonts w:ascii="Times New Roman" w:eastAsia="Times New Roman" w:hAnsi="Times New Roman" w:cs="Times New Roman"/>
                <w:sz w:val="20"/>
                <w:szCs w:val="20"/>
              </w:rPr>
              <w:t>торгівлі</w:t>
            </w:r>
            <w:proofErr w:type="spellEnd"/>
            <w:r w:rsidRPr="0068022F">
              <w:rPr>
                <w:rFonts w:ascii="Times New Roman" w:eastAsia="Times New Roman" w:hAnsi="Times New Roman" w:cs="Times New Roman"/>
                <w:sz w:val="20"/>
                <w:szCs w:val="20"/>
              </w:rPr>
              <w:t xml:space="preserve"> людьми (</w:t>
            </w:r>
            <w:proofErr w:type="spellStart"/>
            <w:r w:rsidRPr="0068022F">
              <w:rPr>
                <w:rFonts w:ascii="Times New Roman" w:eastAsia="Times New Roman" w:hAnsi="Times New Roman" w:cs="Times New Roman"/>
                <w:sz w:val="20"/>
                <w:szCs w:val="20"/>
              </w:rPr>
              <w:t>підпункт</w:t>
            </w:r>
            <w:proofErr w:type="spellEnd"/>
            <w:r w:rsidRPr="0068022F">
              <w:rPr>
                <w:rFonts w:ascii="Times New Roman" w:eastAsia="Times New Roman" w:hAnsi="Times New Roman" w:cs="Times New Roman"/>
                <w:sz w:val="20"/>
                <w:szCs w:val="20"/>
              </w:rPr>
              <w:t xml:space="preserve"> 12 пункту 47 </w:t>
            </w:r>
            <w:proofErr w:type="spellStart"/>
            <w:r w:rsidRPr="0068022F">
              <w:rPr>
                <w:rFonts w:ascii="Times New Roman" w:eastAsia="Times New Roman" w:hAnsi="Times New Roman" w:cs="Times New Roman"/>
                <w:sz w:val="20"/>
                <w:szCs w:val="20"/>
              </w:rPr>
              <w:t>Особливостей</w:t>
            </w:r>
            <w:proofErr w:type="spellEnd"/>
            <w:r w:rsidRPr="0068022F">
              <w:rPr>
                <w:rFonts w:ascii="Times New Roman" w:eastAsia="Times New Roman" w:hAnsi="Times New Roman" w:cs="Times New Roman"/>
                <w:sz w:val="20"/>
                <w:szCs w:val="20"/>
              </w:rPr>
              <w:t>).</w:t>
            </w:r>
          </w:p>
          <w:p w14:paraId="094FE8E0" w14:textId="586D9CCC" w:rsidR="00F753BA" w:rsidRDefault="00F753BA" w:rsidP="002E4212">
            <w:pPr>
              <w:spacing w:after="0" w:line="240" w:lineRule="auto"/>
              <w:jc w:val="both"/>
              <w:rPr>
                <w:rFonts w:ascii="Times New Roman" w:eastAsia="Times New Roman" w:hAnsi="Times New Roman" w:cs="Times New Roman"/>
                <w:sz w:val="20"/>
                <w:szCs w:val="20"/>
              </w:rPr>
            </w:pP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A58BCD" w14:textId="77777777" w:rsidR="00F753BA" w:rsidRDefault="00F753BA" w:rsidP="002E4212">
            <w:pPr>
              <w:widowControl w:val="0"/>
              <w:spacing w:after="0" w:line="276" w:lineRule="auto"/>
              <w:rPr>
                <w:rFonts w:ascii="Times New Roman" w:eastAsia="Times New Roman" w:hAnsi="Times New Roman" w:cs="Times New Roman"/>
                <w:sz w:val="20"/>
                <w:szCs w:val="20"/>
              </w:rPr>
            </w:pPr>
          </w:p>
        </w:tc>
      </w:tr>
    </w:tbl>
    <w:p w14:paraId="07208C5E" w14:textId="77777777" w:rsidR="004524B6" w:rsidRDefault="004524B6">
      <w:pPr>
        <w:shd w:val="clear" w:color="auto" w:fill="FFFFFF"/>
        <w:spacing w:after="0" w:line="240" w:lineRule="auto"/>
        <w:rPr>
          <w:rFonts w:ascii="Times New Roman" w:eastAsia="Times New Roman" w:hAnsi="Times New Roman" w:cs="Times New Roman"/>
          <w:sz w:val="20"/>
          <w:szCs w:val="20"/>
        </w:rPr>
      </w:pPr>
    </w:p>
    <w:p w14:paraId="06B5B85C" w14:textId="77777777" w:rsidR="004524B6" w:rsidRDefault="004524B6">
      <w:pPr>
        <w:shd w:val="clear" w:color="auto" w:fill="FFFFFF"/>
        <w:spacing w:after="0" w:line="240" w:lineRule="auto"/>
        <w:rPr>
          <w:rFonts w:ascii="Times New Roman" w:eastAsia="Times New Roman" w:hAnsi="Times New Roman" w:cs="Times New Roman"/>
          <w:sz w:val="20"/>
          <w:szCs w:val="20"/>
        </w:rPr>
      </w:pPr>
    </w:p>
    <w:p w14:paraId="046E5C78" w14:textId="77777777" w:rsidR="00515090" w:rsidRDefault="00982D7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18DE202B" w14:textId="77777777" w:rsidR="00515090" w:rsidRDefault="00982D7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w:t>
      </w:r>
      <w:proofErr w:type="spellEnd"/>
      <w:r>
        <w:rPr>
          <w:rFonts w:ascii="Times New Roman" w:eastAsia="Times New Roman" w:hAnsi="Times New Roman" w:cs="Times New Roman"/>
          <w:b/>
          <w:color w:val="000000"/>
          <w:sz w:val="20"/>
          <w:szCs w:val="20"/>
        </w:rPr>
        <w:t xml:space="preserve"> до </w:t>
      </w:r>
      <w:proofErr w:type="spellStart"/>
      <w:r>
        <w:rPr>
          <w:rFonts w:ascii="Times New Roman" w:eastAsia="Times New Roman" w:hAnsi="Times New Roman" w:cs="Times New Roman"/>
          <w:b/>
          <w:color w:val="000000"/>
          <w:sz w:val="20"/>
          <w:szCs w:val="20"/>
        </w:rPr>
        <w:t>законодавства</w:t>
      </w:r>
      <w:proofErr w:type="spellEnd"/>
      <w:r>
        <w:rPr>
          <w:rFonts w:ascii="Times New Roman" w:eastAsia="Times New Roman" w:hAnsi="Times New Roman" w:cs="Times New Roman"/>
          <w:b/>
          <w:color w:val="000000"/>
          <w:sz w:val="20"/>
          <w:szCs w:val="20"/>
        </w:rPr>
        <w:t xml:space="preserve">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p>
    <w:tbl>
      <w:tblPr>
        <w:tblStyle w:val="af2"/>
        <w:tblW w:w="9619" w:type="dxa"/>
        <w:tblInd w:w="-100" w:type="dxa"/>
        <w:tblLayout w:type="fixed"/>
        <w:tblLook w:val="0400" w:firstRow="0" w:lastRow="0" w:firstColumn="0" w:lastColumn="0" w:noHBand="0" w:noVBand="1"/>
      </w:tblPr>
      <w:tblGrid>
        <w:gridCol w:w="400"/>
        <w:gridCol w:w="9219"/>
      </w:tblGrid>
      <w:tr w:rsidR="00515090" w:rsidRPr="004524B6" w14:paraId="2D563893"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84CA6B" w14:textId="77777777" w:rsidR="00515090" w:rsidRPr="004524B6" w:rsidRDefault="00982D75">
            <w:pPr>
              <w:spacing w:after="0" w:line="240" w:lineRule="auto"/>
              <w:ind w:left="100"/>
              <w:jc w:val="center"/>
              <w:rPr>
                <w:rFonts w:ascii="Times New Roman" w:eastAsia="Times New Roman" w:hAnsi="Times New Roman" w:cs="Times New Roman"/>
                <w:szCs w:val="20"/>
              </w:rPr>
            </w:pPr>
            <w:proofErr w:type="spellStart"/>
            <w:r w:rsidRPr="004524B6">
              <w:rPr>
                <w:rFonts w:ascii="Times New Roman" w:eastAsia="Times New Roman" w:hAnsi="Times New Roman" w:cs="Times New Roman"/>
                <w:b/>
                <w:color w:val="000000"/>
                <w:szCs w:val="20"/>
              </w:rPr>
              <w:t>Інші</w:t>
            </w:r>
            <w:proofErr w:type="spellEnd"/>
            <w:r w:rsidRPr="004524B6">
              <w:rPr>
                <w:rFonts w:ascii="Times New Roman" w:eastAsia="Times New Roman" w:hAnsi="Times New Roman" w:cs="Times New Roman"/>
                <w:b/>
                <w:color w:val="000000"/>
                <w:szCs w:val="20"/>
              </w:rPr>
              <w:t xml:space="preserve"> </w:t>
            </w:r>
            <w:proofErr w:type="spellStart"/>
            <w:r w:rsidRPr="004524B6">
              <w:rPr>
                <w:rFonts w:ascii="Times New Roman" w:eastAsia="Times New Roman" w:hAnsi="Times New Roman" w:cs="Times New Roman"/>
                <w:b/>
                <w:color w:val="000000"/>
                <w:szCs w:val="20"/>
              </w:rPr>
              <w:t>документи</w:t>
            </w:r>
            <w:proofErr w:type="spellEnd"/>
            <w:r w:rsidRPr="004524B6">
              <w:rPr>
                <w:rFonts w:ascii="Times New Roman" w:eastAsia="Times New Roman" w:hAnsi="Times New Roman" w:cs="Times New Roman"/>
                <w:b/>
                <w:color w:val="000000"/>
                <w:szCs w:val="20"/>
              </w:rPr>
              <w:t xml:space="preserve"> </w:t>
            </w:r>
            <w:proofErr w:type="spellStart"/>
            <w:r w:rsidRPr="004524B6">
              <w:rPr>
                <w:rFonts w:ascii="Times New Roman" w:eastAsia="Times New Roman" w:hAnsi="Times New Roman" w:cs="Times New Roman"/>
                <w:b/>
                <w:color w:val="000000"/>
                <w:szCs w:val="20"/>
              </w:rPr>
              <w:t>від</w:t>
            </w:r>
            <w:proofErr w:type="spellEnd"/>
            <w:r w:rsidRPr="004524B6">
              <w:rPr>
                <w:rFonts w:ascii="Times New Roman" w:eastAsia="Times New Roman" w:hAnsi="Times New Roman" w:cs="Times New Roman"/>
                <w:b/>
                <w:color w:val="000000"/>
                <w:szCs w:val="20"/>
              </w:rPr>
              <w:t xml:space="preserve"> </w:t>
            </w:r>
            <w:proofErr w:type="spellStart"/>
            <w:r w:rsidRPr="004524B6">
              <w:rPr>
                <w:rFonts w:ascii="Times New Roman" w:eastAsia="Times New Roman" w:hAnsi="Times New Roman" w:cs="Times New Roman"/>
                <w:b/>
                <w:color w:val="000000"/>
                <w:szCs w:val="20"/>
              </w:rPr>
              <w:t>Учасника</w:t>
            </w:r>
            <w:proofErr w:type="spellEnd"/>
            <w:r w:rsidRPr="004524B6">
              <w:rPr>
                <w:rFonts w:ascii="Times New Roman" w:eastAsia="Times New Roman" w:hAnsi="Times New Roman" w:cs="Times New Roman"/>
                <w:b/>
                <w:color w:val="000000"/>
                <w:szCs w:val="20"/>
              </w:rPr>
              <w:t>:</w:t>
            </w:r>
          </w:p>
        </w:tc>
      </w:tr>
      <w:tr w:rsidR="00515090" w:rsidRPr="004524B6" w14:paraId="3242024F"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520BD" w14:textId="77777777" w:rsidR="00515090" w:rsidRPr="004524B6" w:rsidRDefault="00982D75">
            <w:pPr>
              <w:spacing w:after="0" w:line="240" w:lineRule="auto"/>
              <w:ind w:left="100"/>
              <w:rPr>
                <w:rFonts w:ascii="Times New Roman" w:eastAsia="Times New Roman" w:hAnsi="Times New Roman" w:cs="Times New Roman"/>
                <w:szCs w:val="20"/>
              </w:rPr>
            </w:pPr>
            <w:r w:rsidRPr="004524B6">
              <w:rPr>
                <w:rFonts w:ascii="Times New Roman" w:eastAsia="Times New Roman" w:hAnsi="Times New Roman" w:cs="Times New Roman"/>
                <w:b/>
                <w:color w:val="00000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5DB7D" w14:textId="77777777" w:rsidR="00515090" w:rsidRPr="004524B6" w:rsidRDefault="00982D75">
            <w:pPr>
              <w:spacing w:after="0" w:line="240" w:lineRule="auto"/>
              <w:ind w:left="100"/>
              <w:jc w:val="both"/>
              <w:rPr>
                <w:rFonts w:ascii="Times New Roman" w:eastAsia="Times New Roman" w:hAnsi="Times New Roman" w:cs="Times New Roman"/>
                <w:szCs w:val="20"/>
              </w:rPr>
            </w:pPr>
            <w:proofErr w:type="spellStart"/>
            <w:r w:rsidRPr="004524B6">
              <w:rPr>
                <w:rFonts w:ascii="Times New Roman" w:eastAsia="Times New Roman" w:hAnsi="Times New Roman" w:cs="Times New Roman"/>
                <w:color w:val="000000"/>
                <w:szCs w:val="20"/>
              </w:rPr>
              <w:t>Якщо</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тендерна</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пропозиція</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подається</w:t>
            </w:r>
            <w:proofErr w:type="spellEnd"/>
            <w:r w:rsidRPr="004524B6">
              <w:rPr>
                <w:rFonts w:ascii="Times New Roman" w:eastAsia="Times New Roman" w:hAnsi="Times New Roman" w:cs="Times New Roman"/>
                <w:color w:val="000000"/>
                <w:szCs w:val="20"/>
              </w:rPr>
              <w:t xml:space="preserve"> не </w:t>
            </w:r>
            <w:proofErr w:type="spellStart"/>
            <w:r w:rsidRPr="004524B6">
              <w:rPr>
                <w:rFonts w:ascii="Times New Roman" w:eastAsia="Times New Roman" w:hAnsi="Times New Roman" w:cs="Times New Roman"/>
                <w:color w:val="000000"/>
                <w:szCs w:val="20"/>
              </w:rPr>
              <w:t>керівником</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учасника</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зазначеним</w:t>
            </w:r>
            <w:proofErr w:type="spellEnd"/>
            <w:r w:rsidRPr="004524B6">
              <w:rPr>
                <w:rFonts w:ascii="Times New Roman" w:eastAsia="Times New Roman" w:hAnsi="Times New Roman" w:cs="Times New Roman"/>
                <w:color w:val="000000"/>
                <w:szCs w:val="20"/>
              </w:rPr>
              <w:t xml:space="preserve"> у </w:t>
            </w:r>
            <w:proofErr w:type="spellStart"/>
            <w:r w:rsidRPr="004524B6">
              <w:rPr>
                <w:rFonts w:ascii="Times New Roman" w:eastAsia="Times New Roman" w:hAnsi="Times New Roman" w:cs="Times New Roman"/>
                <w:color w:val="000000"/>
                <w:szCs w:val="20"/>
              </w:rPr>
              <w:t>Єдиному</w:t>
            </w:r>
            <w:proofErr w:type="spellEnd"/>
            <w:r w:rsidRPr="004524B6">
              <w:rPr>
                <w:rFonts w:ascii="Times New Roman" w:eastAsia="Times New Roman" w:hAnsi="Times New Roman" w:cs="Times New Roman"/>
                <w:color w:val="000000"/>
                <w:szCs w:val="20"/>
              </w:rPr>
              <w:t xml:space="preserve"> державному </w:t>
            </w:r>
            <w:proofErr w:type="spellStart"/>
            <w:r w:rsidRPr="004524B6">
              <w:rPr>
                <w:rFonts w:ascii="Times New Roman" w:eastAsia="Times New Roman" w:hAnsi="Times New Roman" w:cs="Times New Roman"/>
                <w:color w:val="000000"/>
                <w:szCs w:val="20"/>
              </w:rPr>
              <w:t>реєстрі</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юридичних</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осіб</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фізичних</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осіб</w:t>
            </w:r>
            <w:proofErr w:type="spellEnd"/>
            <w:r w:rsidRPr="004524B6">
              <w:rPr>
                <w:rFonts w:ascii="Times New Roman" w:eastAsia="Times New Roman" w:hAnsi="Times New Roman" w:cs="Times New Roman"/>
                <w:color w:val="000000"/>
                <w:szCs w:val="20"/>
              </w:rPr>
              <w:t xml:space="preserve"> </w:t>
            </w:r>
            <w:r w:rsidRPr="004524B6">
              <w:rPr>
                <w:rFonts w:ascii="Times New Roman" w:eastAsia="Times New Roman" w:hAnsi="Times New Roman" w:cs="Times New Roman"/>
                <w:szCs w:val="20"/>
              </w:rPr>
              <w:t xml:space="preserve">— </w:t>
            </w:r>
            <w:proofErr w:type="spellStart"/>
            <w:r w:rsidRPr="004524B6">
              <w:rPr>
                <w:rFonts w:ascii="Times New Roman" w:eastAsia="Times New Roman" w:hAnsi="Times New Roman" w:cs="Times New Roman"/>
                <w:color w:val="000000"/>
                <w:szCs w:val="20"/>
              </w:rPr>
              <w:t>підприємців</w:t>
            </w:r>
            <w:proofErr w:type="spellEnd"/>
            <w:r w:rsidRPr="004524B6">
              <w:rPr>
                <w:rFonts w:ascii="Times New Roman" w:eastAsia="Times New Roman" w:hAnsi="Times New Roman" w:cs="Times New Roman"/>
                <w:color w:val="000000"/>
                <w:szCs w:val="20"/>
              </w:rPr>
              <w:t xml:space="preserve"> та </w:t>
            </w:r>
            <w:proofErr w:type="spellStart"/>
            <w:r w:rsidRPr="004524B6">
              <w:rPr>
                <w:rFonts w:ascii="Times New Roman" w:eastAsia="Times New Roman" w:hAnsi="Times New Roman" w:cs="Times New Roman"/>
                <w:color w:val="000000"/>
                <w:szCs w:val="20"/>
              </w:rPr>
              <w:t>громадських</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формувань</w:t>
            </w:r>
            <w:proofErr w:type="spellEnd"/>
            <w:r w:rsidRPr="004524B6">
              <w:rPr>
                <w:rFonts w:ascii="Times New Roman" w:eastAsia="Times New Roman" w:hAnsi="Times New Roman" w:cs="Times New Roman"/>
                <w:color w:val="000000"/>
                <w:szCs w:val="20"/>
              </w:rPr>
              <w:t xml:space="preserve">, а </w:t>
            </w:r>
            <w:proofErr w:type="spellStart"/>
            <w:r w:rsidRPr="004524B6">
              <w:rPr>
                <w:rFonts w:ascii="Times New Roman" w:eastAsia="Times New Roman" w:hAnsi="Times New Roman" w:cs="Times New Roman"/>
                <w:color w:val="000000"/>
                <w:szCs w:val="20"/>
              </w:rPr>
              <w:t>іншою</w:t>
            </w:r>
            <w:proofErr w:type="spellEnd"/>
            <w:r w:rsidRPr="004524B6">
              <w:rPr>
                <w:rFonts w:ascii="Times New Roman" w:eastAsia="Times New Roman" w:hAnsi="Times New Roman" w:cs="Times New Roman"/>
                <w:color w:val="000000"/>
                <w:szCs w:val="20"/>
              </w:rPr>
              <w:t xml:space="preserve"> особою, </w:t>
            </w:r>
            <w:proofErr w:type="spellStart"/>
            <w:r w:rsidRPr="004524B6">
              <w:rPr>
                <w:rFonts w:ascii="Times New Roman" w:eastAsia="Times New Roman" w:hAnsi="Times New Roman" w:cs="Times New Roman"/>
                <w:color w:val="000000"/>
                <w:szCs w:val="20"/>
              </w:rPr>
              <w:t>учасник</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надає</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довіреність</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або</w:t>
            </w:r>
            <w:proofErr w:type="spellEnd"/>
            <w:r w:rsidRPr="004524B6">
              <w:rPr>
                <w:rFonts w:ascii="Times New Roman" w:eastAsia="Times New Roman" w:hAnsi="Times New Roman" w:cs="Times New Roman"/>
                <w:color w:val="000000"/>
                <w:szCs w:val="20"/>
              </w:rPr>
              <w:t xml:space="preserve"> </w:t>
            </w:r>
            <w:proofErr w:type="spellStart"/>
            <w:r w:rsidRPr="004524B6">
              <w:rPr>
                <w:rFonts w:ascii="Times New Roman" w:eastAsia="Times New Roman" w:hAnsi="Times New Roman" w:cs="Times New Roman"/>
                <w:color w:val="000000"/>
                <w:szCs w:val="20"/>
              </w:rPr>
              <w:t>доручення</w:t>
            </w:r>
            <w:proofErr w:type="spellEnd"/>
            <w:r w:rsidRPr="004524B6">
              <w:rPr>
                <w:rFonts w:ascii="Times New Roman" w:eastAsia="Times New Roman" w:hAnsi="Times New Roman" w:cs="Times New Roman"/>
                <w:color w:val="000000"/>
                <w:szCs w:val="20"/>
              </w:rPr>
              <w:t xml:space="preserve"> на </w:t>
            </w:r>
            <w:proofErr w:type="spellStart"/>
            <w:r w:rsidRPr="004524B6">
              <w:rPr>
                <w:rFonts w:ascii="Times New Roman" w:eastAsia="Times New Roman" w:hAnsi="Times New Roman" w:cs="Times New Roman"/>
                <w:color w:val="000000"/>
                <w:szCs w:val="20"/>
              </w:rPr>
              <w:t>таку</w:t>
            </w:r>
            <w:proofErr w:type="spellEnd"/>
            <w:r w:rsidRPr="004524B6">
              <w:rPr>
                <w:rFonts w:ascii="Times New Roman" w:eastAsia="Times New Roman" w:hAnsi="Times New Roman" w:cs="Times New Roman"/>
                <w:color w:val="000000"/>
                <w:szCs w:val="20"/>
              </w:rPr>
              <w:t xml:space="preserve"> особу.</w:t>
            </w:r>
          </w:p>
        </w:tc>
      </w:tr>
      <w:tr w:rsidR="00515090" w:rsidRPr="00293F34" w14:paraId="3DC21FA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F5782" w14:textId="77777777" w:rsidR="00515090" w:rsidRPr="004524B6" w:rsidRDefault="00982D75">
            <w:pPr>
              <w:spacing w:before="240" w:after="0" w:line="240" w:lineRule="auto"/>
              <w:ind w:left="100"/>
              <w:rPr>
                <w:rFonts w:ascii="Times New Roman" w:eastAsia="Times New Roman" w:hAnsi="Times New Roman" w:cs="Times New Roman"/>
                <w:szCs w:val="20"/>
              </w:rPr>
            </w:pPr>
            <w:r w:rsidRPr="004524B6">
              <w:rPr>
                <w:rFonts w:ascii="Times New Roman" w:eastAsia="Times New Roman" w:hAnsi="Times New Roman" w:cs="Times New Roman"/>
                <w:b/>
                <w:color w:val="00000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CE2A7" w14:textId="77777777" w:rsidR="00840589" w:rsidRPr="006C6599" w:rsidRDefault="00840589" w:rsidP="00840589">
            <w:pPr>
              <w:spacing w:after="0" w:line="240" w:lineRule="auto"/>
              <w:ind w:left="100" w:right="120" w:hanging="20"/>
              <w:jc w:val="both"/>
              <w:rPr>
                <w:rFonts w:ascii="Times New Roman" w:eastAsia="Times New Roman" w:hAnsi="Times New Roman" w:cs="Times New Roman"/>
                <w:i/>
                <w:sz w:val="20"/>
                <w:szCs w:val="20"/>
              </w:rPr>
            </w:pPr>
            <w:proofErr w:type="spellStart"/>
            <w:r w:rsidRPr="006C6599">
              <w:rPr>
                <w:rFonts w:ascii="Times New Roman" w:eastAsia="Times New Roman" w:hAnsi="Times New Roman" w:cs="Times New Roman"/>
                <w:b/>
                <w:sz w:val="20"/>
                <w:szCs w:val="20"/>
              </w:rPr>
              <w:t>Достовірна</w:t>
            </w:r>
            <w:proofErr w:type="spellEnd"/>
            <w:r w:rsidRPr="006C6599">
              <w:rPr>
                <w:rFonts w:ascii="Times New Roman" w:eastAsia="Times New Roman" w:hAnsi="Times New Roman" w:cs="Times New Roman"/>
                <w:b/>
                <w:sz w:val="20"/>
                <w:szCs w:val="20"/>
              </w:rPr>
              <w:t xml:space="preserve"> </w:t>
            </w:r>
            <w:proofErr w:type="spellStart"/>
            <w:r w:rsidRPr="006C6599">
              <w:rPr>
                <w:rFonts w:ascii="Times New Roman" w:eastAsia="Times New Roman" w:hAnsi="Times New Roman" w:cs="Times New Roman"/>
                <w:b/>
                <w:sz w:val="20"/>
                <w:szCs w:val="20"/>
              </w:rPr>
              <w:t>інформація</w:t>
            </w:r>
            <w:proofErr w:type="spellEnd"/>
            <w:r w:rsidRPr="006C6599">
              <w:rPr>
                <w:rFonts w:ascii="Times New Roman" w:eastAsia="Times New Roman" w:hAnsi="Times New Roman" w:cs="Times New Roman"/>
                <w:b/>
                <w:sz w:val="20"/>
                <w:szCs w:val="20"/>
              </w:rPr>
              <w:t xml:space="preserve"> у </w:t>
            </w:r>
            <w:proofErr w:type="spellStart"/>
            <w:r w:rsidRPr="006C6599">
              <w:rPr>
                <w:rFonts w:ascii="Times New Roman" w:eastAsia="Times New Roman" w:hAnsi="Times New Roman" w:cs="Times New Roman"/>
                <w:b/>
                <w:sz w:val="20"/>
                <w:szCs w:val="20"/>
              </w:rPr>
              <w:t>вигляді</w:t>
            </w:r>
            <w:proofErr w:type="spellEnd"/>
            <w:r w:rsidRPr="006C6599">
              <w:rPr>
                <w:rFonts w:ascii="Times New Roman" w:eastAsia="Times New Roman" w:hAnsi="Times New Roman" w:cs="Times New Roman"/>
                <w:b/>
                <w:sz w:val="20"/>
                <w:szCs w:val="20"/>
              </w:rPr>
              <w:t xml:space="preserve"> </w:t>
            </w:r>
            <w:proofErr w:type="spellStart"/>
            <w:r w:rsidRPr="006C6599">
              <w:rPr>
                <w:rFonts w:ascii="Times New Roman" w:eastAsia="Times New Roman" w:hAnsi="Times New Roman" w:cs="Times New Roman"/>
                <w:b/>
                <w:sz w:val="20"/>
                <w:szCs w:val="20"/>
              </w:rPr>
              <w:t>довідки</w:t>
            </w:r>
            <w:proofErr w:type="spellEnd"/>
            <w:r w:rsidRPr="006C6599">
              <w:rPr>
                <w:rFonts w:ascii="Times New Roman" w:eastAsia="Times New Roman" w:hAnsi="Times New Roman" w:cs="Times New Roman"/>
                <w:b/>
                <w:sz w:val="20"/>
                <w:szCs w:val="20"/>
              </w:rPr>
              <w:t xml:space="preserve"> </w:t>
            </w:r>
            <w:proofErr w:type="spellStart"/>
            <w:r w:rsidRPr="006C6599">
              <w:rPr>
                <w:rFonts w:ascii="Times New Roman" w:eastAsia="Times New Roman" w:hAnsi="Times New Roman" w:cs="Times New Roman"/>
                <w:b/>
                <w:sz w:val="20"/>
                <w:szCs w:val="20"/>
              </w:rPr>
              <w:t>довільної</w:t>
            </w:r>
            <w:proofErr w:type="spellEnd"/>
            <w:r w:rsidRPr="006C6599">
              <w:rPr>
                <w:rFonts w:ascii="Times New Roman" w:eastAsia="Times New Roman" w:hAnsi="Times New Roman" w:cs="Times New Roman"/>
                <w:b/>
                <w:sz w:val="20"/>
                <w:szCs w:val="20"/>
              </w:rPr>
              <w:t xml:space="preserve"> </w:t>
            </w:r>
            <w:proofErr w:type="spellStart"/>
            <w:r w:rsidRPr="006C6599">
              <w:rPr>
                <w:rFonts w:ascii="Times New Roman" w:eastAsia="Times New Roman" w:hAnsi="Times New Roman" w:cs="Times New Roman"/>
                <w:b/>
                <w:sz w:val="20"/>
                <w:szCs w:val="20"/>
              </w:rPr>
              <w:t>форми</w:t>
            </w:r>
            <w:proofErr w:type="spellEnd"/>
            <w:r w:rsidRPr="006C6599">
              <w:rPr>
                <w:rFonts w:ascii="Times New Roman" w:eastAsia="Times New Roman" w:hAnsi="Times New Roman" w:cs="Times New Roman"/>
                <w:b/>
                <w:sz w:val="20"/>
                <w:szCs w:val="20"/>
              </w:rPr>
              <w:t xml:space="preserve">, </w:t>
            </w:r>
            <w:r w:rsidRPr="006C6599">
              <w:rPr>
                <w:rFonts w:ascii="Times New Roman" w:eastAsia="Times New Roman" w:hAnsi="Times New Roman" w:cs="Times New Roman"/>
                <w:sz w:val="20"/>
                <w:szCs w:val="20"/>
              </w:rPr>
              <w:t xml:space="preserve">у </w:t>
            </w:r>
            <w:proofErr w:type="spellStart"/>
            <w:r w:rsidRPr="006C6599">
              <w:rPr>
                <w:rFonts w:ascii="Times New Roman" w:eastAsia="Times New Roman" w:hAnsi="Times New Roman" w:cs="Times New Roman"/>
                <w:sz w:val="20"/>
                <w:szCs w:val="20"/>
              </w:rPr>
              <w:t>якій</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зазначити</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дані</w:t>
            </w:r>
            <w:proofErr w:type="spellEnd"/>
            <w:r w:rsidRPr="006C6599">
              <w:rPr>
                <w:rFonts w:ascii="Times New Roman" w:eastAsia="Times New Roman" w:hAnsi="Times New Roman" w:cs="Times New Roman"/>
                <w:sz w:val="20"/>
                <w:szCs w:val="20"/>
              </w:rPr>
              <w:t xml:space="preserve"> про </w:t>
            </w:r>
            <w:proofErr w:type="spellStart"/>
            <w:r w:rsidRPr="006C6599">
              <w:rPr>
                <w:rFonts w:ascii="Times New Roman" w:eastAsia="Times New Roman" w:hAnsi="Times New Roman" w:cs="Times New Roman"/>
                <w:sz w:val="20"/>
                <w:szCs w:val="20"/>
              </w:rPr>
              <w:t>наявність</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чинної</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ліцензії</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або</w:t>
            </w:r>
            <w:proofErr w:type="spellEnd"/>
            <w:r w:rsidRPr="006C6599">
              <w:rPr>
                <w:rFonts w:ascii="Times New Roman" w:eastAsia="Times New Roman" w:hAnsi="Times New Roman" w:cs="Times New Roman"/>
                <w:sz w:val="20"/>
                <w:szCs w:val="20"/>
              </w:rPr>
              <w:t xml:space="preserve"> документа </w:t>
            </w:r>
            <w:proofErr w:type="spellStart"/>
            <w:r w:rsidRPr="006C6599">
              <w:rPr>
                <w:rFonts w:ascii="Times New Roman" w:eastAsia="Times New Roman" w:hAnsi="Times New Roman" w:cs="Times New Roman"/>
                <w:sz w:val="20"/>
                <w:szCs w:val="20"/>
              </w:rPr>
              <w:t>дозвільного</w:t>
            </w:r>
            <w:proofErr w:type="spellEnd"/>
            <w:r w:rsidRPr="006C6599">
              <w:rPr>
                <w:rFonts w:ascii="Times New Roman" w:eastAsia="Times New Roman" w:hAnsi="Times New Roman" w:cs="Times New Roman"/>
                <w:sz w:val="20"/>
                <w:szCs w:val="20"/>
              </w:rPr>
              <w:t xml:space="preserve"> характеру на </w:t>
            </w:r>
            <w:proofErr w:type="spellStart"/>
            <w:r w:rsidRPr="006C6599">
              <w:rPr>
                <w:rFonts w:ascii="Times New Roman" w:eastAsia="Times New Roman" w:hAnsi="Times New Roman" w:cs="Times New Roman"/>
                <w:sz w:val="20"/>
                <w:szCs w:val="20"/>
              </w:rPr>
              <w:t>провадження</w:t>
            </w:r>
            <w:proofErr w:type="spellEnd"/>
            <w:r w:rsidRPr="006C6599">
              <w:rPr>
                <w:rFonts w:ascii="Times New Roman" w:eastAsia="Times New Roman" w:hAnsi="Times New Roman" w:cs="Times New Roman"/>
                <w:sz w:val="20"/>
                <w:szCs w:val="20"/>
              </w:rPr>
              <w:t xml:space="preserve"> виду </w:t>
            </w:r>
            <w:proofErr w:type="spellStart"/>
            <w:r w:rsidRPr="006C6599">
              <w:rPr>
                <w:rFonts w:ascii="Times New Roman" w:eastAsia="Times New Roman" w:hAnsi="Times New Roman" w:cs="Times New Roman"/>
                <w:sz w:val="20"/>
                <w:szCs w:val="20"/>
              </w:rPr>
              <w:t>господарської</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діяльності</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якщо</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отримання</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дозволу</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або</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ліцензії</w:t>
            </w:r>
            <w:proofErr w:type="spellEnd"/>
            <w:r w:rsidRPr="006C6599">
              <w:rPr>
                <w:rFonts w:ascii="Times New Roman" w:eastAsia="Times New Roman" w:hAnsi="Times New Roman" w:cs="Times New Roman"/>
                <w:sz w:val="20"/>
                <w:szCs w:val="20"/>
              </w:rPr>
              <w:t xml:space="preserve"> на </w:t>
            </w:r>
            <w:proofErr w:type="spellStart"/>
            <w:r w:rsidRPr="006C6599">
              <w:rPr>
                <w:rFonts w:ascii="Times New Roman" w:eastAsia="Times New Roman" w:hAnsi="Times New Roman" w:cs="Times New Roman"/>
                <w:sz w:val="20"/>
                <w:szCs w:val="20"/>
              </w:rPr>
              <w:t>провадження</w:t>
            </w:r>
            <w:proofErr w:type="spellEnd"/>
            <w:r w:rsidRPr="006C6599">
              <w:rPr>
                <w:rFonts w:ascii="Times New Roman" w:eastAsia="Times New Roman" w:hAnsi="Times New Roman" w:cs="Times New Roman"/>
                <w:sz w:val="20"/>
                <w:szCs w:val="20"/>
              </w:rPr>
              <w:t xml:space="preserve"> такого виду </w:t>
            </w:r>
            <w:proofErr w:type="spellStart"/>
            <w:r w:rsidRPr="006C6599">
              <w:rPr>
                <w:rFonts w:ascii="Times New Roman" w:eastAsia="Times New Roman" w:hAnsi="Times New Roman" w:cs="Times New Roman"/>
                <w:sz w:val="20"/>
                <w:szCs w:val="20"/>
              </w:rPr>
              <w:t>діяльності</w:t>
            </w:r>
            <w:proofErr w:type="spellEnd"/>
            <w:r w:rsidRPr="006C6599">
              <w:rPr>
                <w:rFonts w:ascii="Times New Roman" w:eastAsia="Times New Roman" w:hAnsi="Times New Roman" w:cs="Times New Roman"/>
                <w:sz w:val="20"/>
                <w:szCs w:val="20"/>
              </w:rPr>
              <w:t xml:space="preserve"> </w:t>
            </w:r>
            <w:proofErr w:type="spellStart"/>
            <w:r w:rsidRPr="006C6599">
              <w:rPr>
                <w:rFonts w:ascii="Times New Roman" w:eastAsia="Times New Roman" w:hAnsi="Times New Roman" w:cs="Times New Roman"/>
                <w:sz w:val="20"/>
                <w:szCs w:val="20"/>
              </w:rPr>
              <w:t>передбачено</w:t>
            </w:r>
            <w:proofErr w:type="spellEnd"/>
            <w:r w:rsidRPr="006C6599">
              <w:rPr>
                <w:rFonts w:ascii="Times New Roman" w:eastAsia="Times New Roman" w:hAnsi="Times New Roman" w:cs="Times New Roman"/>
                <w:sz w:val="20"/>
                <w:szCs w:val="20"/>
              </w:rPr>
              <w:t xml:space="preserve"> законом. </w:t>
            </w:r>
            <w:proofErr w:type="spellStart"/>
            <w:r w:rsidRPr="006C6599">
              <w:rPr>
                <w:rFonts w:ascii="Times New Roman" w:eastAsia="Times New Roman" w:hAnsi="Times New Roman" w:cs="Times New Roman"/>
                <w:i/>
                <w:sz w:val="20"/>
                <w:szCs w:val="20"/>
              </w:rPr>
              <w:t>Замість</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довідки</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довільної</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форми</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учасник</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може</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надати</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чинну</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ліцензію</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або</w:t>
            </w:r>
            <w:proofErr w:type="spellEnd"/>
            <w:r w:rsidRPr="006C6599">
              <w:rPr>
                <w:rFonts w:ascii="Times New Roman" w:eastAsia="Times New Roman" w:hAnsi="Times New Roman" w:cs="Times New Roman"/>
                <w:i/>
                <w:sz w:val="20"/>
                <w:szCs w:val="20"/>
              </w:rPr>
              <w:t xml:space="preserve"> документ </w:t>
            </w:r>
            <w:proofErr w:type="spellStart"/>
            <w:r w:rsidRPr="006C6599">
              <w:rPr>
                <w:rFonts w:ascii="Times New Roman" w:eastAsia="Times New Roman" w:hAnsi="Times New Roman" w:cs="Times New Roman"/>
                <w:i/>
                <w:sz w:val="20"/>
                <w:szCs w:val="20"/>
              </w:rPr>
              <w:t>дозвільного</w:t>
            </w:r>
            <w:proofErr w:type="spellEnd"/>
            <w:r w:rsidRPr="006C6599">
              <w:rPr>
                <w:rFonts w:ascii="Times New Roman" w:eastAsia="Times New Roman" w:hAnsi="Times New Roman" w:cs="Times New Roman"/>
                <w:i/>
                <w:sz w:val="20"/>
                <w:szCs w:val="20"/>
              </w:rPr>
              <w:t xml:space="preserve"> характеру. </w:t>
            </w:r>
          </w:p>
          <w:p w14:paraId="08800500" w14:textId="77777777" w:rsidR="00840589" w:rsidRDefault="00840589" w:rsidP="00840589">
            <w:pPr>
              <w:widowControl w:val="0"/>
              <w:autoSpaceDE w:val="0"/>
              <w:autoSpaceDN w:val="0"/>
              <w:adjustRightInd w:val="0"/>
              <w:spacing w:after="0" w:line="240" w:lineRule="auto"/>
              <w:jc w:val="both"/>
              <w:rPr>
                <w:rFonts w:ascii="Times New Roman" w:hAnsi="Times New Roman" w:cs="Times New Roman"/>
                <w:i/>
                <w:szCs w:val="20"/>
                <w:u w:val="single"/>
                <w:lang w:eastAsia="ar-SA"/>
              </w:rPr>
            </w:pPr>
            <w:r w:rsidRPr="006C6599">
              <w:rPr>
                <w:rFonts w:ascii="Times New Roman" w:eastAsia="Times New Roman" w:hAnsi="Times New Roman" w:cs="Times New Roman"/>
                <w:i/>
                <w:sz w:val="20"/>
                <w:szCs w:val="20"/>
              </w:rPr>
              <w:t>(</w:t>
            </w:r>
            <w:proofErr w:type="spellStart"/>
            <w:r w:rsidRPr="006C6599">
              <w:rPr>
                <w:rFonts w:ascii="Times New Roman" w:eastAsia="Times New Roman" w:hAnsi="Times New Roman" w:cs="Times New Roman"/>
                <w:i/>
                <w:sz w:val="20"/>
                <w:szCs w:val="20"/>
              </w:rPr>
              <w:t>Надається</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лише</w:t>
            </w:r>
            <w:proofErr w:type="spellEnd"/>
            <w:r w:rsidRPr="006C6599">
              <w:rPr>
                <w:rFonts w:ascii="Times New Roman" w:eastAsia="Times New Roman" w:hAnsi="Times New Roman" w:cs="Times New Roman"/>
                <w:i/>
                <w:sz w:val="20"/>
                <w:szCs w:val="20"/>
              </w:rPr>
              <w:t xml:space="preserve"> у </w:t>
            </w:r>
            <w:proofErr w:type="spellStart"/>
            <w:r w:rsidRPr="006C6599">
              <w:rPr>
                <w:rFonts w:ascii="Times New Roman" w:eastAsia="Times New Roman" w:hAnsi="Times New Roman" w:cs="Times New Roman"/>
                <w:i/>
                <w:sz w:val="20"/>
                <w:szCs w:val="20"/>
              </w:rPr>
              <w:t>разі</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якщо</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отримання</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дозволу</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або</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ліцензії</w:t>
            </w:r>
            <w:proofErr w:type="spellEnd"/>
            <w:r w:rsidRPr="006C6599">
              <w:rPr>
                <w:rFonts w:ascii="Times New Roman" w:eastAsia="Times New Roman" w:hAnsi="Times New Roman" w:cs="Times New Roman"/>
                <w:i/>
                <w:sz w:val="20"/>
                <w:szCs w:val="20"/>
              </w:rPr>
              <w:t xml:space="preserve"> на </w:t>
            </w:r>
            <w:proofErr w:type="spellStart"/>
            <w:r w:rsidRPr="006C6599">
              <w:rPr>
                <w:rFonts w:ascii="Times New Roman" w:eastAsia="Times New Roman" w:hAnsi="Times New Roman" w:cs="Times New Roman"/>
                <w:i/>
                <w:sz w:val="20"/>
                <w:szCs w:val="20"/>
              </w:rPr>
              <w:t>провадження</w:t>
            </w:r>
            <w:proofErr w:type="spellEnd"/>
            <w:r w:rsidRPr="006C6599">
              <w:rPr>
                <w:rFonts w:ascii="Times New Roman" w:eastAsia="Times New Roman" w:hAnsi="Times New Roman" w:cs="Times New Roman"/>
                <w:i/>
                <w:sz w:val="20"/>
                <w:szCs w:val="20"/>
              </w:rPr>
              <w:t xml:space="preserve"> такого виду </w:t>
            </w:r>
            <w:proofErr w:type="spellStart"/>
            <w:proofErr w:type="gramStart"/>
            <w:r w:rsidRPr="006C6599">
              <w:rPr>
                <w:rFonts w:ascii="Times New Roman" w:eastAsia="Times New Roman" w:hAnsi="Times New Roman" w:cs="Times New Roman"/>
                <w:i/>
                <w:sz w:val="20"/>
                <w:szCs w:val="20"/>
              </w:rPr>
              <w:t>господарської</w:t>
            </w:r>
            <w:proofErr w:type="spell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діяльності</w:t>
            </w:r>
            <w:proofErr w:type="spellEnd"/>
            <w:proofErr w:type="gramEnd"/>
            <w:r w:rsidRPr="006C6599">
              <w:rPr>
                <w:rFonts w:ascii="Times New Roman" w:eastAsia="Times New Roman" w:hAnsi="Times New Roman" w:cs="Times New Roman"/>
                <w:i/>
                <w:sz w:val="20"/>
                <w:szCs w:val="20"/>
              </w:rPr>
              <w:t xml:space="preserve"> </w:t>
            </w:r>
            <w:proofErr w:type="spellStart"/>
            <w:r w:rsidRPr="006C6599">
              <w:rPr>
                <w:rFonts w:ascii="Times New Roman" w:eastAsia="Times New Roman" w:hAnsi="Times New Roman" w:cs="Times New Roman"/>
                <w:i/>
                <w:sz w:val="20"/>
                <w:szCs w:val="20"/>
              </w:rPr>
              <w:t>передбачено</w:t>
            </w:r>
            <w:proofErr w:type="spellEnd"/>
            <w:r w:rsidRPr="006C6599">
              <w:rPr>
                <w:rFonts w:ascii="Times New Roman" w:eastAsia="Times New Roman" w:hAnsi="Times New Roman" w:cs="Times New Roman"/>
                <w:i/>
                <w:sz w:val="20"/>
                <w:szCs w:val="20"/>
              </w:rPr>
              <w:t xml:space="preserve"> законом).</w:t>
            </w:r>
            <w:r w:rsidRPr="00840589">
              <w:rPr>
                <w:rFonts w:ascii="Times New Roman" w:hAnsi="Times New Roman" w:cs="Times New Roman"/>
                <w:i/>
                <w:szCs w:val="20"/>
                <w:u w:val="single"/>
                <w:lang w:eastAsia="ar-SA"/>
              </w:rPr>
              <w:t xml:space="preserve"> </w:t>
            </w:r>
          </w:p>
          <w:p w14:paraId="324C8CCB" w14:textId="77777777" w:rsidR="00515090" w:rsidRPr="00293F34" w:rsidRDefault="00515090" w:rsidP="00840589">
            <w:pPr>
              <w:widowControl w:val="0"/>
              <w:autoSpaceDE w:val="0"/>
              <w:autoSpaceDN w:val="0"/>
              <w:adjustRightInd w:val="0"/>
              <w:spacing w:after="0" w:line="240" w:lineRule="auto"/>
              <w:jc w:val="both"/>
              <w:rPr>
                <w:rFonts w:ascii="Times New Roman" w:eastAsia="Times New Roman" w:hAnsi="Times New Roman" w:cs="Times New Roman"/>
                <w:szCs w:val="20"/>
                <w:lang w:val="uk-UA"/>
              </w:rPr>
            </w:pPr>
          </w:p>
        </w:tc>
      </w:tr>
      <w:tr w:rsidR="004524B6" w:rsidRPr="004524B6" w14:paraId="0003A93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48C86" w14:textId="77777777" w:rsidR="004524B6" w:rsidRPr="004524B6" w:rsidRDefault="00840589">
            <w:pPr>
              <w:spacing w:before="240" w:after="0" w:line="240" w:lineRule="auto"/>
              <w:ind w:left="100"/>
              <w:rPr>
                <w:rFonts w:ascii="Times New Roman" w:eastAsia="Times New Roman" w:hAnsi="Times New Roman" w:cs="Times New Roman"/>
                <w:b/>
                <w:color w:val="000000"/>
                <w:szCs w:val="20"/>
                <w:lang w:val="uk-UA"/>
              </w:rPr>
            </w:pPr>
            <w:r>
              <w:rPr>
                <w:rFonts w:ascii="Times New Roman" w:eastAsia="Times New Roman" w:hAnsi="Times New Roman" w:cs="Times New Roman"/>
                <w:b/>
                <w:color w:val="00000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FE87D"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sidRPr="004524B6">
              <w:rPr>
                <w:rFonts w:ascii="Times New Roman" w:eastAsia="Times New Roman" w:hAnsi="Times New Roman" w:cs="Times New Roman"/>
                <w:color w:val="000000"/>
                <w:szCs w:val="20"/>
                <w:lang w:val="uk-UA"/>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(один із таких документів за вибором учасника, повинен бути наданий у складі тендерної документації);</w:t>
            </w:r>
          </w:p>
          <w:p w14:paraId="1616EE43"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sidRPr="004524B6">
              <w:rPr>
                <w:rFonts w:ascii="Times New Roman" w:eastAsia="Times New Roman" w:hAnsi="Times New Roman" w:cs="Times New Roman"/>
                <w:color w:val="000000"/>
                <w:szCs w:val="20"/>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8BF34B8"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p>
          <w:p w14:paraId="2A56290C"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sidRPr="004524B6">
              <w:rPr>
                <w:rFonts w:ascii="Times New Roman" w:eastAsia="Times New Roman" w:hAnsi="Times New Roman" w:cs="Times New Roman"/>
                <w:color w:val="000000"/>
                <w:szCs w:val="20"/>
                <w:lang w:val="uk-UA"/>
              </w:rPr>
              <w:t xml:space="preserve">-   Статут або інший  установчий документ (зі змінами), за підписом  уповноваженої  особи Учасника та печаткою (за наявності). Вимоги до статуту - 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w:t>
            </w:r>
            <w:r w:rsidRPr="009179E7">
              <w:rPr>
                <w:rFonts w:ascii="Times New Roman" w:eastAsia="Times New Roman" w:hAnsi="Times New Roman" w:cs="Times New Roman"/>
                <w:b/>
                <w:bCs/>
                <w:color w:val="000000"/>
                <w:szCs w:val="20"/>
                <w:lang w:val="uk-UA"/>
              </w:rPr>
              <w:t>кодом доступу</w:t>
            </w:r>
            <w:r w:rsidRPr="004524B6">
              <w:rPr>
                <w:rFonts w:ascii="Times New Roman" w:eastAsia="Times New Roman" w:hAnsi="Times New Roman" w:cs="Times New Roman"/>
                <w:color w:val="000000"/>
                <w:szCs w:val="20"/>
                <w:lang w:val="uk-UA"/>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4524B6">
              <w:rPr>
                <w:rFonts w:ascii="Times New Roman" w:eastAsia="Times New Roman" w:hAnsi="Times New Roman" w:cs="Times New Roman"/>
                <w:color w:val="000000"/>
                <w:szCs w:val="20"/>
                <w:lang w:val="uk-UA"/>
              </w:rPr>
              <w:t>ів</w:t>
            </w:r>
            <w:proofErr w:type="spellEnd"/>
            <w:r w:rsidRPr="004524B6">
              <w:rPr>
                <w:rFonts w:ascii="Times New Roman" w:eastAsia="Times New Roman" w:hAnsi="Times New Roman" w:cs="Times New Roman"/>
                <w:color w:val="000000"/>
                <w:szCs w:val="20"/>
                <w:lang w:val="uk-UA"/>
              </w:rPr>
              <w:t>));</w:t>
            </w:r>
          </w:p>
          <w:p w14:paraId="46717FA9"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p>
          <w:p w14:paraId="0B3B491E"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sidRPr="004524B6">
              <w:rPr>
                <w:rFonts w:ascii="Times New Roman" w:eastAsia="Times New Roman" w:hAnsi="Times New Roman" w:cs="Times New Roman"/>
                <w:color w:val="000000"/>
                <w:szCs w:val="20"/>
              </w:rPr>
              <w:t xml:space="preserve">  </w:t>
            </w:r>
            <w:r w:rsidRPr="004524B6">
              <w:rPr>
                <w:rFonts w:ascii="Times New Roman" w:eastAsia="Times New Roman" w:hAnsi="Times New Roman" w:cs="Times New Roman"/>
                <w:color w:val="000000"/>
                <w:szCs w:val="20"/>
                <w:lang w:val="uk-UA"/>
              </w:rPr>
              <w:t>- витягу з реєстру платників ПДВ або свідоцтва про реєстрацію платника ПДВ, у разі, якщо Учасник є платником цього податку;</w:t>
            </w:r>
          </w:p>
          <w:p w14:paraId="7C70CBC0"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sidRPr="004524B6">
              <w:rPr>
                <w:rFonts w:ascii="Times New Roman" w:eastAsia="Times New Roman" w:hAnsi="Times New Roman" w:cs="Times New Roman"/>
                <w:color w:val="000000"/>
                <w:szCs w:val="20"/>
              </w:rPr>
              <w:t xml:space="preserve">  </w:t>
            </w:r>
            <w:r w:rsidRPr="004524B6">
              <w:rPr>
                <w:rFonts w:ascii="Times New Roman" w:eastAsia="Times New Roman" w:hAnsi="Times New Roman" w:cs="Times New Roman"/>
                <w:color w:val="000000"/>
                <w:szCs w:val="20"/>
                <w:lang w:val="uk-UA"/>
              </w:rPr>
              <w:t>- витягу з реєстру платників єдиного податку або свідоцтва про реєстрацію платника єдиного податку, у разі, якщо Учасник є платником цього податку;</w:t>
            </w:r>
          </w:p>
          <w:p w14:paraId="0E458C60"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sidRPr="004524B6">
              <w:rPr>
                <w:rFonts w:ascii="Times New Roman" w:eastAsia="Times New Roman" w:hAnsi="Times New Roman" w:cs="Times New Roman"/>
                <w:color w:val="000000"/>
                <w:szCs w:val="20"/>
                <w:lang w:val="uk-UA"/>
              </w:rPr>
              <w:t xml:space="preserve">        В разі, якщо Учасник застосовує систему оподаткування відмінну від систем платників податків, зазначених вище, Учасник має надати роз’яснення, стосовно системи оподаткування, на який він перебуває, із наданням документів, що підтверджують використання такого способу оподаткування (реєстраційні, тощо);</w:t>
            </w:r>
          </w:p>
          <w:p w14:paraId="1D26E9A9"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Pr>
                <w:rFonts w:ascii="Times New Roman" w:eastAsia="Times New Roman" w:hAnsi="Times New Roman" w:cs="Times New Roman"/>
                <w:color w:val="000000"/>
                <w:szCs w:val="20"/>
                <w:lang w:val="uk-UA"/>
              </w:rPr>
              <w:t xml:space="preserve">- </w:t>
            </w:r>
            <w:r w:rsidRPr="004524B6">
              <w:rPr>
                <w:rFonts w:ascii="Times New Roman" w:eastAsia="Times New Roman" w:hAnsi="Times New Roman" w:cs="Times New Roman"/>
                <w:color w:val="000000"/>
                <w:szCs w:val="20"/>
                <w:lang w:val="uk-UA"/>
              </w:rPr>
              <w:t xml:space="preserve"> Виписка / Витяг / Відомості з Єдиного державного реєстру юридичних осіб та фізичних осіб-підприємців та громадських формувань, видану юридичні особі.</w:t>
            </w:r>
          </w:p>
          <w:p w14:paraId="78DEC75E"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r w:rsidRPr="004524B6">
              <w:rPr>
                <w:rFonts w:ascii="Times New Roman" w:eastAsia="Times New Roman" w:hAnsi="Times New Roman" w:cs="Times New Roman"/>
                <w:color w:val="000000"/>
                <w:szCs w:val="20"/>
                <w:lang w:val="uk-UA"/>
              </w:rPr>
              <w:t xml:space="preserve">- </w:t>
            </w:r>
            <w:r w:rsidRPr="004524B6">
              <w:rPr>
                <w:rFonts w:ascii="Times New Roman" w:eastAsia="Times New Roman" w:hAnsi="Times New Roman" w:cs="Times New Roman"/>
                <w:color w:val="000000"/>
                <w:szCs w:val="20"/>
              </w:rPr>
              <w:t xml:space="preserve"> </w:t>
            </w:r>
            <w:r w:rsidRPr="004524B6">
              <w:rPr>
                <w:rFonts w:ascii="Times New Roman" w:eastAsia="Times New Roman" w:hAnsi="Times New Roman" w:cs="Times New Roman"/>
                <w:color w:val="000000"/>
                <w:szCs w:val="20"/>
                <w:lang w:val="uk-UA"/>
              </w:rPr>
              <w:t>інших документів, необхідність подання яких у складі тендерної пропозиції передбачена умовами цієї документації.</w:t>
            </w:r>
          </w:p>
          <w:p w14:paraId="15934C39" w14:textId="77777777" w:rsidR="004524B6" w:rsidRPr="004524B6" w:rsidRDefault="004524B6" w:rsidP="004524B6">
            <w:pPr>
              <w:spacing w:after="0" w:line="240" w:lineRule="auto"/>
              <w:ind w:left="120" w:right="120" w:hanging="20"/>
              <w:jc w:val="both"/>
              <w:rPr>
                <w:rFonts w:ascii="Times New Roman" w:eastAsia="Times New Roman" w:hAnsi="Times New Roman" w:cs="Times New Roman"/>
                <w:color w:val="000000"/>
                <w:szCs w:val="20"/>
                <w:lang w:val="uk-UA"/>
              </w:rPr>
            </w:pPr>
          </w:p>
          <w:p w14:paraId="4EDFEFE9" w14:textId="77777777" w:rsidR="004524B6" w:rsidRPr="004524B6" w:rsidRDefault="004524B6">
            <w:pPr>
              <w:spacing w:after="0" w:line="240" w:lineRule="auto"/>
              <w:ind w:left="120" w:right="120" w:hanging="20"/>
              <w:jc w:val="both"/>
              <w:rPr>
                <w:rFonts w:ascii="Times New Roman" w:eastAsia="Times New Roman" w:hAnsi="Times New Roman" w:cs="Times New Roman"/>
                <w:color w:val="000000"/>
                <w:szCs w:val="20"/>
                <w:lang w:val="uk-UA"/>
              </w:rPr>
            </w:pPr>
          </w:p>
        </w:tc>
      </w:tr>
      <w:tr w:rsidR="009262CA" w:rsidRPr="008D70CB" w14:paraId="2D64B5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08312" w14:textId="77777777" w:rsidR="009262CA" w:rsidRPr="008D70CB" w:rsidRDefault="00840589" w:rsidP="009262CA">
            <w:pPr>
              <w:spacing w:before="240" w:after="0" w:line="240" w:lineRule="auto"/>
              <w:ind w:left="100"/>
              <w:jc w:val="center"/>
              <w:rPr>
                <w:rFonts w:ascii="Times New Roman" w:eastAsia="Times New Roman" w:hAnsi="Times New Roman" w:cs="Times New Roman"/>
                <w:b/>
                <w:color w:val="000000"/>
                <w:sz w:val="20"/>
                <w:szCs w:val="18"/>
                <w:lang w:val="uk-UA"/>
              </w:rPr>
            </w:pPr>
            <w:r w:rsidRPr="008D70CB">
              <w:rPr>
                <w:rFonts w:ascii="Times New Roman" w:eastAsia="Times New Roman" w:hAnsi="Times New Roman" w:cs="Times New Roman"/>
                <w:b/>
                <w:color w:val="000000"/>
                <w:sz w:val="20"/>
                <w:szCs w:val="18"/>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26CC4" w14:textId="77777777" w:rsidR="008D70CB" w:rsidRPr="008D70CB" w:rsidRDefault="008D70CB" w:rsidP="008D70CB">
            <w:pPr>
              <w:spacing w:after="0" w:line="276" w:lineRule="auto"/>
              <w:ind w:firstLine="566"/>
              <w:jc w:val="both"/>
              <w:rPr>
                <w:rFonts w:ascii="Times New Roman" w:eastAsia="Times New Roman" w:hAnsi="Times New Roman" w:cs="Times New Roman"/>
                <w:lang w:val="uk-UA"/>
              </w:rPr>
            </w:pPr>
            <w:r w:rsidRPr="008D70CB">
              <w:rPr>
                <w:rFonts w:ascii="Times New Roman" w:eastAsia="Times New Roman" w:hAnsi="Times New Roman" w:cs="Times New Roman"/>
                <w:lang w:val="uk-UA"/>
              </w:rPr>
              <w:t xml:space="preserve">На виконання вимоги абзацу 8 підпункту 1 пункту 44 Особливостей у разі якщо Учасник, який є громадянином Російської Федерації/Республіки Білорусь/Ісламської Республіки Іран або юридична особа, в якій кінцевим </w:t>
            </w:r>
            <w:proofErr w:type="spellStart"/>
            <w:r w:rsidRPr="008D70CB">
              <w:rPr>
                <w:rFonts w:ascii="Times New Roman" w:eastAsia="Times New Roman" w:hAnsi="Times New Roman" w:cs="Times New Roman"/>
                <w:lang w:val="uk-UA"/>
              </w:rPr>
              <w:t>бенефіціарним</w:t>
            </w:r>
            <w:proofErr w:type="spellEnd"/>
            <w:r w:rsidRPr="008D70CB">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є громадянин Російської Федерації/Республіки Білорусь/Ісламської Республіки Іран, надає у складі тендерної пропозиції один із документів, що підтверджує проживання на території України такою особою на законних підставах, відповідно до статті 1 Закону України “Про громадянство України”, а саме: </w:t>
            </w:r>
          </w:p>
          <w:p w14:paraId="71437963" w14:textId="77777777" w:rsidR="008D70CB" w:rsidRPr="008D70CB" w:rsidRDefault="008D70CB" w:rsidP="008D70CB">
            <w:pPr>
              <w:spacing w:after="0" w:line="276" w:lineRule="auto"/>
              <w:ind w:firstLine="566"/>
              <w:jc w:val="both"/>
              <w:rPr>
                <w:rFonts w:ascii="Times New Roman" w:eastAsia="Times New Roman" w:hAnsi="Times New Roman" w:cs="Times New Roman"/>
              </w:rPr>
            </w:pPr>
            <w:proofErr w:type="gramStart"/>
            <w:r w:rsidRPr="008D70CB">
              <w:rPr>
                <w:rFonts w:ascii="Times New Roman" w:eastAsia="Times New Roman" w:hAnsi="Times New Roman" w:cs="Times New Roman"/>
              </w:rPr>
              <w:lastRenderedPageBreak/>
              <w:t>1  паспорт</w:t>
            </w:r>
            <w:proofErr w:type="gram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громадянина</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колишнього</w:t>
            </w:r>
            <w:proofErr w:type="spellEnd"/>
            <w:r w:rsidRPr="008D70CB">
              <w:rPr>
                <w:rFonts w:ascii="Times New Roman" w:eastAsia="Times New Roman" w:hAnsi="Times New Roman" w:cs="Times New Roman"/>
              </w:rPr>
              <w:t xml:space="preserve"> СРСР </w:t>
            </w:r>
            <w:proofErr w:type="spellStart"/>
            <w:r w:rsidRPr="008D70CB">
              <w:rPr>
                <w:rFonts w:ascii="Times New Roman" w:eastAsia="Times New Roman" w:hAnsi="Times New Roman" w:cs="Times New Roman"/>
              </w:rPr>
              <w:t>зразка</w:t>
            </w:r>
            <w:proofErr w:type="spellEnd"/>
            <w:r w:rsidRPr="008D70CB">
              <w:rPr>
                <w:rFonts w:ascii="Times New Roman" w:eastAsia="Times New Roman" w:hAnsi="Times New Roman" w:cs="Times New Roman"/>
              </w:rPr>
              <w:t xml:space="preserve"> 1974 року, де </w:t>
            </w:r>
            <w:proofErr w:type="spellStart"/>
            <w:r w:rsidRPr="008D70CB">
              <w:rPr>
                <w:rFonts w:ascii="Times New Roman" w:eastAsia="Times New Roman" w:hAnsi="Times New Roman" w:cs="Times New Roman"/>
              </w:rPr>
              <w:t>міститься</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відмітка</w:t>
            </w:r>
            <w:proofErr w:type="spellEnd"/>
            <w:r w:rsidRPr="008D70CB">
              <w:rPr>
                <w:rFonts w:ascii="Times New Roman" w:eastAsia="Times New Roman" w:hAnsi="Times New Roman" w:cs="Times New Roman"/>
              </w:rPr>
              <w:t xml:space="preserve"> про </w:t>
            </w:r>
            <w:proofErr w:type="spellStart"/>
            <w:r w:rsidRPr="008D70CB">
              <w:rPr>
                <w:rFonts w:ascii="Times New Roman" w:eastAsia="Times New Roman" w:hAnsi="Times New Roman" w:cs="Times New Roman"/>
              </w:rPr>
              <w:t>постійну</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чи</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тимчасову</w:t>
            </w:r>
            <w:proofErr w:type="spellEnd"/>
            <w:r w:rsidRPr="008D70CB">
              <w:rPr>
                <w:rFonts w:ascii="Times New Roman" w:eastAsia="Times New Roman" w:hAnsi="Times New Roman" w:cs="Times New Roman"/>
              </w:rPr>
              <w:t xml:space="preserve"> прописку на </w:t>
            </w:r>
            <w:proofErr w:type="spellStart"/>
            <w:r w:rsidRPr="008D70CB">
              <w:rPr>
                <w:rFonts w:ascii="Times New Roman" w:eastAsia="Times New Roman" w:hAnsi="Times New Roman" w:cs="Times New Roman"/>
              </w:rPr>
              <w:t>території</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України</w:t>
            </w:r>
            <w:proofErr w:type="spellEnd"/>
            <w:r w:rsidRPr="008D70CB">
              <w:rPr>
                <w:rFonts w:ascii="Times New Roman" w:eastAsia="Times New Roman" w:hAnsi="Times New Roman" w:cs="Times New Roman"/>
              </w:rPr>
              <w:t>;</w:t>
            </w:r>
          </w:p>
          <w:p w14:paraId="4494B13E" w14:textId="77777777" w:rsidR="008D70CB" w:rsidRPr="008D70CB" w:rsidRDefault="008D70CB" w:rsidP="008D70CB">
            <w:pPr>
              <w:spacing w:after="0" w:line="276" w:lineRule="auto"/>
              <w:ind w:firstLine="566"/>
              <w:jc w:val="both"/>
              <w:rPr>
                <w:rFonts w:ascii="Times New Roman" w:eastAsia="Times New Roman" w:hAnsi="Times New Roman" w:cs="Times New Roman"/>
              </w:rPr>
            </w:pPr>
            <w:proofErr w:type="gramStart"/>
            <w:r w:rsidRPr="008D70CB">
              <w:rPr>
                <w:rFonts w:ascii="Times New Roman" w:eastAsia="Times New Roman" w:hAnsi="Times New Roman" w:cs="Times New Roman"/>
              </w:rPr>
              <w:t xml:space="preserve">2  </w:t>
            </w:r>
            <w:proofErr w:type="spellStart"/>
            <w:r w:rsidRPr="008D70CB">
              <w:rPr>
                <w:rFonts w:ascii="Times New Roman" w:eastAsia="Times New Roman" w:hAnsi="Times New Roman" w:cs="Times New Roman"/>
              </w:rPr>
              <w:t>реєстрація</w:t>
            </w:r>
            <w:proofErr w:type="spellEnd"/>
            <w:proofErr w:type="gramEnd"/>
            <w:r w:rsidRPr="008D70CB">
              <w:rPr>
                <w:rFonts w:ascii="Times New Roman" w:eastAsia="Times New Roman" w:hAnsi="Times New Roman" w:cs="Times New Roman"/>
              </w:rPr>
              <w:t xml:space="preserve"> на </w:t>
            </w:r>
            <w:proofErr w:type="spellStart"/>
            <w:r w:rsidRPr="008D70CB">
              <w:rPr>
                <w:rFonts w:ascii="Times New Roman" w:eastAsia="Times New Roman" w:hAnsi="Times New Roman" w:cs="Times New Roman"/>
              </w:rPr>
              <w:t>території</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України</w:t>
            </w:r>
            <w:proofErr w:type="spellEnd"/>
            <w:r w:rsidRPr="008D70CB">
              <w:rPr>
                <w:rFonts w:ascii="Times New Roman" w:eastAsia="Times New Roman" w:hAnsi="Times New Roman" w:cs="Times New Roman"/>
              </w:rPr>
              <w:t xml:space="preserve"> такою особою </w:t>
            </w:r>
            <w:proofErr w:type="spellStart"/>
            <w:r w:rsidRPr="008D70CB">
              <w:rPr>
                <w:rFonts w:ascii="Times New Roman" w:eastAsia="Times New Roman" w:hAnsi="Times New Roman" w:cs="Times New Roman"/>
              </w:rPr>
              <w:t>свого</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національного</w:t>
            </w:r>
            <w:proofErr w:type="spellEnd"/>
            <w:r w:rsidRPr="008D70CB">
              <w:rPr>
                <w:rFonts w:ascii="Times New Roman" w:eastAsia="Times New Roman" w:hAnsi="Times New Roman" w:cs="Times New Roman"/>
              </w:rPr>
              <w:t xml:space="preserve"> паспорту;</w:t>
            </w:r>
          </w:p>
          <w:p w14:paraId="17606F1E" w14:textId="77777777" w:rsidR="008D70CB" w:rsidRPr="008D70CB" w:rsidRDefault="008D70CB" w:rsidP="008D70CB">
            <w:pPr>
              <w:spacing w:after="0" w:line="276" w:lineRule="auto"/>
              <w:ind w:firstLine="566"/>
              <w:jc w:val="both"/>
              <w:rPr>
                <w:rFonts w:ascii="Times New Roman" w:eastAsia="Times New Roman" w:hAnsi="Times New Roman" w:cs="Times New Roman"/>
              </w:rPr>
            </w:pPr>
            <w:proofErr w:type="gramStart"/>
            <w:r w:rsidRPr="008D70CB">
              <w:rPr>
                <w:rFonts w:ascii="Times New Roman" w:eastAsia="Times New Roman" w:hAnsi="Times New Roman" w:cs="Times New Roman"/>
              </w:rPr>
              <w:t xml:space="preserve">3  </w:t>
            </w:r>
            <w:proofErr w:type="spellStart"/>
            <w:r w:rsidRPr="008D70CB">
              <w:rPr>
                <w:rFonts w:ascii="Times New Roman" w:eastAsia="Times New Roman" w:hAnsi="Times New Roman" w:cs="Times New Roman"/>
              </w:rPr>
              <w:t>посвідка</w:t>
            </w:r>
            <w:proofErr w:type="spellEnd"/>
            <w:proofErr w:type="gramEnd"/>
            <w:r w:rsidRPr="008D70CB">
              <w:rPr>
                <w:rFonts w:ascii="Times New Roman" w:eastAsia="Times New Roman" w:hAnsi="Times New Roman" w:cs="Times New Roman"/>
              </w:rPr>
              <w:t xml:space="preserve"> на </w:t>
            </w:r>
            <w:proofErr w:type="spellStart"/>
            <w:r w:rsidRPr="008D70CB">
              <w:rPr>
                <w:rFonts w:ascii="Times New Roman" w:eastAsia="Times New Roman" w:hAnsi="Times New Roman" w:cs="Times New Roman"/>
              </w:rPr>
              <w:t>постійне</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чи</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тимчасове</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проживання</w:t>
            </w:r>
            <w:proofErr w:type="spellEnd"/>
            <w:r w:rsidRPr="008D70CB">
              <w:rPr>
                <w:rFonts w:ascii="Times New Roman" w:eastAsia="Times New Roman" w:hAnsi="Times New Roman" w:cs="Times New Roman"/>
              </w:rPr>
              <w:t xml:space="preserve"> на </w:t>
            </w:r>
            <w:proofErr w:type="spellStart"/>
            <w:r w:rsidRPr="008D70CB">
              <w:rPr>
                <w:rFonts w:ascii="Times New Roman" w:eastAsia="Times New Roman" w:hAnsi="Times New Roman" w:cs="Times New Roman"/>
              </w:rPr>
              <w:t>території</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України</w:t>
            </w:r>
            <w:proofErr w:type="spellEnd"/>
            <w:r w:rsidRPr="008D70CB">
              <w:rPr>
                <w:rFonts w:ascii="Times New Roman" w:eastAsia="Times New Roman" w:hAnsi="Times New Roman" w:cs="Times New Roman"/>
              </w:rPr>
              <w:t>;</w:t>
            </w:r>
          </w:p>
          <w:p w14:paraId="69939256" w14:textId="77777777" w:rsidR="008D70CB" w:rsidRPr="008D70CB" w:rsidRDefault="008D70CB" w:rsidP="008D70CB">
            <w:pPr>
              <w:spacing w:after="0" w:line="276" w:lineRule="auto"/>
              <w:ind w:firstLine="566"/>
              <w:jc w:val="both"/>
              <w:rPr>
                <w:rFonts w:ascii="Times New Roman" w:eastAsia="Times New Roman" w:hAnsi="Times New Roman" w:cs="Times New Roman"/>
              </w:rPr>
            </w:pPr>
            <w:r w:rsidRPr="008D70CB">
              <w:rPr>
                <w:rFonts w:ascii="Times New Roman" w:eastAsia="Times New Roman" w:hAnsi="Times New Roman" w:cs="Times New Roman"/>
              </w:rPr>
              <w:t xml:space="preserve">4 </w:t>
            </w:r>
            <w:proofErr w:type="spellStart"/>
            <w:r w:rsidRPr="008D70CB">
              <w:rPr>
                <w:rFonts w:ascii="Times New Roman" w:eastAsia="Times New Roman" w:hAnsi="Times New Roman" w:cs="Times New Roman"/>
              </w:rPr>
              <w:t>військовий</w:t>
            </w:r>
            <w:proofErr w:type="spellEnd"/>
            <w:r w:rsidRPr="008D70CB">
              <w:rPr>
                <w:rFonts w:ascii="Times New Roman" w:eastAsia="Times New Roman" w:hAnsi="Times New Roman" w:cs="Times New Roman"/>
              </w:rPr>
              <w:t xml:space="preserve"> квиток, </w:t>
            </w:r>
            <w:proofErr w:type="spellStart"/>
            <w:r w:rsidRPr="008D70CB">
              <w:rPr>
                <w:rFonts w:ascii="Times New Roman" w:eastAsia="Times New Roman" w:hAnsi="Times New Roman" w:cs="Times New Roman"/>
              </w:rPr>
              <w:t>виданий</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такій</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особі</w:t>
            </w:r>
            <w:proofErr w:type="spellEnd"/>
            <w:r w:rsidRPr="008D70CB">
              <w:rPr>
                <w:rFonts w:ascii="Times New Roman" w:eastAsia="Times New Roman" w:hAnsi="Times New Roman" w:cs="Times New Roman"/>
              </w:rPr>
              <w:t xml:space="preserve">, яка в </w:t>
            </w:r>
            <w:proofErr w:type="spellStart"/>
            <w:r w:rsidRPr="008D70CB">
              <w:rPr>
                <w:rFonts w:ascii="Times New Roman" w:eastAsia="Times New Roman" w:hAnsi="Times New Roman" w:cs="Times New Roman"/>
              </w:rPr>
              <w:t>установленому</w:t>
            </w:r>
            <w:proofErr w:type="spellEnd"/>
            <w:r w:rsidRPr="008D70CB">
              <w:rPr>
                <w:rFonts w:ascii="Times New Roman" w:eastAsia="Times New Roman" w:hAnsi="Times New Roman" w:cs="Times New Roman"/>
              </w:rPr>
              <w:t xml:space="preserve"> порядку </w:t>
            </w:r>
            <w:proofErr w:type="spellStart"/>
            <w:r w:rsidRPr="008D70CB">
              <w:rPr>
                <w:rFonts w:ascii="Times New Roman" w:eastAsia="Times New Roman" w:hAnsi="Times New Roman" w:cs="Times New Roman"/>
              </w:rPr>
              <w:t>уклали</w:t>
            </w:r>
            <w:proofErr w:type="spellEnd"/>
            <w:r w:rsidRPr="008D70CB">
              <w:rPr>
                <w:rFonts w:ascii="Times New Roman" w:eastAsia="Times New Roman" w:hAnsi="Times New Roman" w:cs="Times New Roman"/>
              </w:rPr>
              <w:t xml:space="preserve"> контракт про </w:t>
            </w:r>
            <w:proofErr w:type="spellStart"/>
            <w:r w:rsidRPr="008D70CB">
              <w:rPr>
                <w:rFonts w:ascii="Times New Roman" w:eastAsia="Times New Roman" w:hAnsi="Times New Roman" w:cs="Times New Roman"/>
              </w:rPr>
              <w:t>проходження</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військової</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служби</w:t>
            </w:r>
            <w:proofErr w:type="spellEnd"/>
            <w:r w:rsidRPr="008D70CB">
              <w:rPr>
                <w:rFonts w:ascii="Times New Roman" w:eastAsia="Times New Roman" w:hAnsi="Times New Roman" w:cs="Times New Roman"/>
              </w:rPr>
              <w:t xml:space="preserve"> у </w:t>
            </w:r>
            <w:proofErr w:type="spellStart"/>
            <w:r w:rsidRPr="008D70CB">
              <w:rPr>
                <w:rFonts w:ascii="Times New Roman" w:eastAsia="Times New Roman" w:hAnsi="Times New Roman" w:cs="Times New Roman"/>
              </w:rPr>
              <w:t>Збройних</w:t>
            </w:r>
            <w:proofErr w:type="spellEnd"/>
            <w:r w:rsidRPr="008D70CB">
              <w:rPr>
                <w:rFonts w:ascii="Times New Roman" w:eastAsia="Times New Roman" w:hAnsi="Times New Roman" w:cs="Times New Roman"/>
              </w:rPr>
              <w:t xml:space="preserve"> Силах </w:t>
            </w:r>
            <w:proofErr w:type="spellStart"/>
            <w:r w:rsidRPr="008D70CB">
              <w:rPr>
                <w:rFonts w:ascii="Times New Roman" w:eastAsia="Times New Roman" w:hAnsi="Times New Roman" w:cs="Times New Roman"/>
              </w:rPr>
              <w:t>України</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Державній</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спеціальній</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службі</w:t>
            </w:r>
            <w:proofErr w:type="spellEnd"/>
            <w:r w:rsidRPr="008D70CB">
              <w:rPr>
                <w:rFonts w:ascii="Times New Roman" w:eastAsia="Times New Roman" w:hAnsi="Times New Roman" w:cs="Times New Roman"/>
              </w:rPr>
              <w:t xml:space="preserve"> транспорту </w:t>
            </w:r>
            <w:proofErr w:type="spellStart"/>
            <w:r w:rsidRPr="008D70CB">
              <w:rPr>
                <w:rFonts w:ascii="Times New Roman" w:eastAsia="Times New Roman" w:hAnsi="Times New Roman" w:cs="Times New Roman"/>
              </w:rPr>
              <w:t>або</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Національній</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гвардії</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України</w:t>
            </w:r>
            <w:proofErr w:type="spellEnd"/>
            <w:r w:rsidRPr="008D70CB">
              <w:rPr>
                <w:rFonts w:ascii="Times New Roman" w:eastAsia="Times New Roman" w:hAnsi="Times New Roman" w:cs="Times New Roman"/>
              </w:rPr>
              <w:t>;</w:t>
            </w:r>
          </w:p>
          <w:p w14:paraId="5D61CF2C" w14:textId="77777777" w:rsidR="008D70CB" w:rsidRPr="008D70CB" w:rsidRDefault="008D70CB" w:rsidP="008D70CB">
            <w:pPr>
              <w:spacing w:after="0" w:line="276" w:lineRule="auto"/>
              <w:ind w:firstLine="566"/>
              <w:jc w:val="both"/>
              <w:rPr>
                <w:rFonts w:ascii="Times New Roman" w:eastAsia="Times New Roman" w:hAnsi="Times New Roman" w:cs="Times New Roman"/>
              </w:rPr>
            </w:pPr>
            <w:proofErr w:type="gramStart"/>
            <w:r w:rsidRPr="008D70CB">
              <w:rPr>
                <w:rFonts w:ascii="Times New Roman" w:eastAsia="Times New Roman" w:hAnsi="Times New Roman" w:cs="Times New Roman"/>
              </w:rPr>
              <w:t xml:space="preserve">5  </w:t>
            </w:r>
            <w:proofErr w:type="spellStart"/>
            <w:r w:rsidRPr="008D70CB">
              <w:rPr>
                <w:rFonts w:ascii="Times New Roman" w:eastAsia="Times New Roman" w:hAnsi="Times New Roman" w:cs="Times New Roman"/>
              </w:rPr>
              <w:t>посвідчення</w:t>
            </w:r>
            <w:proofErr w:type="spellEnd"/>
            <w:proofErr w:type="gram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біженця</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чи</w:t>
            </w:r>
            <w:proofErr w:type="spellEnd"/>
            <w:r w:rsidRPr="008D70CB">
              <w:rPr>
                <w:rFonts w:ascii="Times New Roman" w:eastAsia="Times New Roman" w:hAnsi="Times New Roman" w:cs="Times New Roman"/>
              </w:rPr>
              <w:t xml:space="preserve"> документ, </w:t>
            </w:r>
            <w:proofErr w:type="spellStart"/>
            <w:r w:rsidRPr="008D70CB">
              <w:rPr>
                <w:rFonts w:ascii="Times New Roman" w:eastAsia="Times New Roman" w:hAnsi="Times New Roman" w:cs="Times New Roman"/>
              </w:rPr>
              <w:t>що</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підтверджує</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надання</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притулку</w:t>
            </w:r>
            <w:proofErr w:type="spellEnd"/>
            <w:r w:rsidRPr="008D70CB">
              <w:rPr>
                <w:rFonts w:ascii="Times New Roman" w:eastAsia="Times New Roman" w:hAnsi="Times New Roman" w:cs="Times New Roman"/>
              </w:rPr>
              <w:t xml:space="preserve"> в </w:t>
            </w:r>
            <w:proofErr w:type="spellStart"/>
            <w:r w:rsidRPr="008D70CB">
              <w:rPr>
                <w:rFonts w:ascii="Times New Roman" w:eastAsia="Times New Roman" w:hAnsi="Times New Roman" w:cs="Times New Roman"/>
              </w:rPr>
              <w:t>Україні</w:t>
            </w:r>
            <w:proofErr w:type="spellEnd"/>
            <w:r w:rsidRPr="008D70CB">
              <w:rPr>
                <w:rFonts w:ascii="Times New Roman" w:eastAsia="Times New Roman" w:hAnsi="Times New Roman" w:cs="Times New Roman"/>
              </w:rPr>
              <w:t>.</w:t>
            </w:r>
          </w:p>
          <w:p w14:paraId="0C55B456" w14:textId="77777777" w:rsidR="008D70CB" w:rsidRPr="008D70CB" w:rsidRDefault="008D70CB" w:rsidP="008D70CB">
            <w:pPr>
              <w:spacing w:after="0" w:line="276" w:lineRule="auto"/>
              <w:ind w:firstLine="566"/>
              <w:jc w:val="both"/>
              <w:rPr>
                <w:rFonts w:ascii="Times New Roman" w:eastAsia="Times New Roman" w:hAnsi="Times New Roman" w:cs="Times New Roman"/>
              </w:rPr>
            </w:pPr>
            <w:proofErr w:type="spellStart"/>
            <w:r w:rsidRPr="008D70CB">
              <w:rPr>
                <w:rFonts w:ascii="Times New Roman" w:eastAsia="Times New Roman" w:hAnsi="Times New Roman" w:cs="Times New Roman"/>
              </w:rPr>
              <w:t>Учасник</w:t>
            </w:r>
            <w:proofErr w:type="spellEnd"/>
            <w:r w:rsidRPr="008D70CB">
              <w:rPr>
                <w:rFonts w:ascii="Times New Roman" w:eastAsia="Times New Roman" w:hAnsi="Times New Roman" w:cs="Times New Roman"/>
              </w:rPr>
              <w:t xml:space="preserve"> - </w:t>
            </w:r>
            <w:proofErr w:type="spellStart"/>
            <w:r w:rsidRPr="008D70CB">
              <w:rPr>
                <w:rFonts w:ascii="Times New Roman" w:eastAsia="Times New Roman" w:hAnsi="Times New Roman" w:cs="Times New Roman"/>
              </w:rPr>
              <w:t>юридична</w:t>
            </w:r>
            <w:proofErr w:type="spellEnd"/>
            <w:r w:rsidRPr="008D70CB">
              <w:rPr>
                <w:rFonts w:ascii="Times New Roman" w:eastAsia="Times New Roman" w:hAnsi="Times New Roman" w:cs="Times New Roman"/>
              </w:rPr>
              <w:t xml:space="preserve"> особа, </w:t>
            </w:r>
            <w:proofErr w:type="spellStart"/>
            <w:r w:rsidRPr="008D70CB">
              <w:rPr>
                <w:rFonts w:ascii="Times New Roman" w:eastAsia="Times New Roman" w:hAnsi="Times New Roman" w:cs="Times New Roman"/>
              </w:rPr>
              <w:t>що</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утворена</w:t>
            </w:r>
            <w:proofErr w:type="spellEnd"/>
            <w:r w:rsidRPr="008D70CB">
              <w:rPr>
                <w:rFonts w:ascii="Times New Roman" w:eastAsia="Times New Roman" w:hAnsi="Times New Roman" w:cs="Times New Roman"/>
              </w:rPr>
              <w:t xml:space="preserve"> та </w:t>
            </w:r>
            <w:proofErr w:type="spellStart"/>
            <w:r w:rsidRPr="008D70CB">
              <w:rPr>
                <w:rFonts w:ascii="Times New Roman" w:eastAsia="Times New Roman" w:hAnsi="Times New Roman" w:cs="Times New Roman"/>
              </w:rPr>
              <w:t>зареєстрована</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відповідно</w:t>
            </w:r>
            <w:proofErr w:type="spellEnd"/>
            <w:r w:rsidRPr="008D70CB">
              <w:rPr>
                <w:rFonts w:ascii="Times New Roman" w:eastAsia="Times New Roman" w:hAnsi="Times New Roman" w:cs="Times New Roman"/>
              </w:rPr>
              <w:t xml:space="preserve"> до </w:t>
            </w:r>
            <w:proofErr w:type="spellStart"/>
            <w:r w:rsidRPr="008D70CB">
              <w:rPr>
                <w:rFonts w:ascii="Times New Roman" w:eastAsia="Times New Roman" w:hAnsi="Times New Roman" w:cs="Times New Roman"/>
              </w:rPr>
              <w:t>законодавства</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України</w:t>
            </w:r>
            <w:proofErr w:type="spellEnd"/>
            <w:r w:rsidRPr="008D70CB">
              <w:rPr>
                <w:rFonts w:ascii="Times New Roman" w:eastAsia="Times New Roman" w:hAnsi="Times New Roman" w:cs="Times New Roman"/>
              </w:rPr>
              <w:t xml:space="preserve">, в </w:t>
            </w:r>
            <w:proofErr w:type="spellStart"/>
            <w:r w:rsidRPr="008D70CB">
              <w:rPr>
                <w:rFonts w:ascii="Times New Roman" w:eastAsia="Times New Roman" w:hAnsi="Times New Roman" w:cs="Times New Roman"/>
              </w:rPr>
              <w:t>якій</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кінцевим</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бенефіціарним</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власником</w:t>
            </w:r>
            <w:proofErr w:type="spellEnd"/>
            <w:r w:rsidRPr="008D70CB">
              <w:rPr>
                <w:rFonts w:ascii="Times New Roman" w:eastAsia="Times New Roman" w:hAnsi="Times New Roman" w:cs="Times New Roman"/>
              </w:rPr>
              <w:t xml:space="preserve">, членом </w:t>
            </w:r>
            <w:proofErr w:type="spellStart"/>
            <w:r w:rsidRPr="008D70CB">
              <w:rPr>
                <w:rFonts w:ascii="Times New Roman" w:eastAsia="Times New Roman" w:hAnsi="Times New Roman" w:cs="Times New Roman"/>
              </w:rPr>
              <w:t>або</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учасником</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акціонером</w:t>
            </w:r>
            <w:proofErr w:type="spellEnd"/>
            <w:r w:rsidRPr="008D70CB">
              <w:rPr>
                <w:rFonts w:ascii="Times New Roman" w:eastAsia="Times New Roman" w:hAnsi="Times New Roman" w:cs="Times New Roman"/>
              </w:rPr>
              <w:t xml:space="preserve">), є </w:t>
            </w:r>
            <w:proofErr w:type="spellStart"/>
            <w:r w:rsidRPr="008D70CB">
              <w:rPr>
                <w:rFonts w:ascii="Times New Roman" w:eastAsia="Times New Roman" w:hAnsi="Times New Roman" w:cs="Times New Roman"/>
              </w:rPr>
              <w:t>громадянин</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Російської</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Федерації</w:t>
            </w:r>
            <w:proofErr w:type="spellEnd"/>
            <w:r w:rsidRPr="008D70CB">
              <w:rPr>
                <w:rFonts w:ascii="Times New Roman" w:eastAsia="Times New Roman" w:hAnsi="Times New Roman" w:cs="Times New Roman"/>
              </w:rPr>
              <w:t>/</w:t>
            </w:r>
            <w:proofErr w:type="spellStart"/>
            <w:r w:rsidRPr="008D70CB">
              <w:rPr>
                <w:rFonts w:ascii="Times New Roman" w:eastAsia="Times New Roman" w:hAnsi="Times New Roman" w:cs="Times New Roman"/>
              </w:rPr>
              <w:t>Республіки</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Білорусь</w:t>
            </w:r>
            <w:proofErr w:type="spellEnd"/>
            <w:r w:rsidRPr="008D70CB">
              <w:rPr>
                <w:rFonts w:ascii="Times New Roman" w:eastAsia="Times New Roman" w:hAnsi="Times New Roman" w:cs="Times New Roman"/>
              </w:rPr>
              <w:t>/</w:t>
            </w:r>
            <w:proofErr w:type="spellStart"/>
            <w:r w:rsidRPr="008D70CB">
              <w:rPr>
                <w:rFonts w:ascii="Times New Roman" w:eastAsia="Times New Roman" w:hAnsi="Times New Roman" w:cs="Times New Roman"/>
              </w:rPr>
              <w:t>Ісламської</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Республіки</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Іран</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активи</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якого</w:t>
            </w:r>
            <w:proofErr w:type="spellEnd"/>
            <w:r w:rsidRPr="008D70CB">
              <w:rPr>
                <w:rFonts w:ascii="Times New Roman" w:eastAsia="Times New Roman" w:hAnsi="Times New Roman" w:cs="Times New Roman"/>
              </w:rPr>
              <w:t xml:space="preserve"> в </w:t>
            </w:r>
            <w:proofErr w:type="spellStart"/>
            <w:r w:rsidRPr="008D70CB">
              <w:rPr>
                <w:rFonts w:ascii="Times New Roman" w:eastAsia="Times New Roman" w:hAnsi="Times New Roman" w:cs="Times New Roman"/>
              </w:rPr>
              <w:t>установленому</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законодавством</w:t>
            </w:r>
            <w:proofErr w:type="spellEnd"/>
            <w:r w:rsidRPr="008D70CB">
              <w:rPr>
                <w:rFonts w:ascii="Times New Roman" w:eastAsia="Times New Roman" w:hAnsi="Times New Roman" w:cs="Times New Roman"/>
              </w:rPr>
              <w:t xml:space="preserve"> порядку </w:t>
            </w:r>
            <w:proofErr w:type="spellStart"/>
            <w:r w:rsidRPr="008D70CB">
              <w:rPr>
                <w:rFonts w:ascii="Times New Roman" w:eastAsia="Times New Roman" w:hAnsi="Times New Roman" w:cs="Times New Roman"/>
              </w:rPr>
              <w:t>передані</w:t>
            </w:r>
            <w:proofErr w:type="spellEnd"/>
            <w:r w:rsidRPr="008D70CB">
              <w:rPr>
                <w:rFonts w:ascii="Times New Roman" w:eastAsia="Times New Roman" w:hAnsi="Times New Roman" w:cs="Times New Roman"/>
              </w:rPr>
              <w:t xml:space="preserve"> в </w:t>
            </w:r>
            <w:proofErr w:type="spellStart"/>
            <w:r w:rsidRPr="008D70CB">
              <w:rPr>
                <w:rFonts w:ascii="Times New Roman" w:eastAsia="Times New Roman" w:hAnsi="Times New Roman" w:cs="Times New Roman"/>
              </w:rPr>
              <w:t>управління</w:t>
            </w:r>
            <w:proofErr w:type="spellEnd"/>
            <w:r w:rsidRPr="008D70CB">
              <w:rPr>
                <w:rFonts w:ascii="Times New Roman" w:eastAsia="Times New Roman" w:hAnsi="Times New Roman" w:cs="Times New Roman"/>
              </w:rPr>
              <w:t xml:space="preserve"> АРМА, </w:t>
            </w:r>
            <w:proofErr w:type="spellStart"/>
            <w:r w:rsidRPr="008D70CB">
              <w:rPr>
                <w:rFonts w:ascii="Times New Roman" w:eastAsia="Times New Roman" w:hAnsi="Times New Roman" w:cs="Times New Roman"/>
              </w:rPr>
              <w:t>надає</w:t>
            </w:r>
            <w:proofErr w:type="spellEnd"/>
            <w:r w:rsidRPr="008D70CB">
              <w:rPr>
                <w:rFonts w:ascii="Times New Roman" w:eastAsia="Times New Roman" w:hAnsi="Times New Roman" w:cs="Times New Roman"/>
              </w:rPr>
              <w:t xml:space="preserve"> документ, </w:t>
            </w:r>
            <w:proofErr w:type="spellStart"/>
            <w:r w:rsidRPr="008D70CB">
              <w:rPr>
                <w:rFonts w:ascii="Times New Roman" w:eastAsia="Times New Roman" w:hAnsi="Times New Roman" w:cs="Times New Roman"/>
              </w:rPr>
              <w:t>який</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підтверджує</w:t>
            </w:r>
            <w:proofErr w:type="spellEnd"/>
            <w:r w:rsidRPr="008D70CB">
              <w:rPr>
                <w:rFonts w:ascii="Times New Roman" w:eastAsia="Times New Roman" w:hAnsi="Times New Roman" w:cs="Times New Roman"/>
              </w:rPr>
              <w:t xml:space="preserve"> передачу </w:t>
            </w:r>
            <w:proofErr w:type="spellStart"/>
            <w:r w:rsidRPr="008D70CB">
              <w:rPr>
                <w:rFonts w:ascii="Times New Roman" w:eastAsia="Times New Roman" w:hAnsi="Times New Roman" w:cs="Times New Roman"/>
              </w:rPr>
              <w:t>цих</w:t>
            </w:r>
            <w:proofErr w:type="spellEnd"/>
            <w:r w:rsidRPr="008D70CB">
              <w:rPr>
                <w:rFonts w:ascii="Times New Roman" w:eastAsia="Times New Roman" w:hAnsi="Times New Roman" w:cs="Times New Roman"/>
              </w:rPr>
              <w:t xml:space="preserve"> </w:t>
            </w:r>
            <w:proofErr w:type="spellStart"/>
            <w:r w:rsidRPr="008D70CB">
              <w:rPr>
                <w:rFonts w:ascii="Times New Roman" w:eastAsia="Times New Roman" w:hAnsi="Times New Roman" w:cs="Times New Roman"/>
              </w:rPr>
              <w:t>активів</w:t>
            </w:r>
            <w:proofErr w:type="spellEnd"/>
            <w:r w:rsidRPr="008D70CB">
              <w:rPr>
                <w:rFonts w:ascii="Times New Roman" w:eastAsia="Times New Roman" w:hAnsi="Times New Roman" w:cs="Times New Roman"/>
              </w:rPr>
              <w:t>.</w:t>
            </w:r>
          </w:p>
          <w:p w14:paraId="4EF4098E" w14:textId="77777777" w:rsidR="008D70CB" w:rsidRPr="008D70CB" w:rsidRDefault="008D70CB" w:rsidP="008D70CB">
            <w:pPr>
              <w:spacing w:after="0" w:line="276" w:lineRule="auto"/>
              <w:ind w:firstLine="566"/>
              <w:jc w:val="both"/>
              <w:rPr>
                <w:rFonts w:ascii="Times New Roman" w:eastAsia="Times New Roman" w:hAnsi="Times New Roman" w:cs="Times New Roman"/>
                <w:sz w:val="24"/>
                <w:szCs w:val="24"/>
              </w:rPr>
            </w:pPr>
            <w:r w:rsidRPr="008D70CB">
              <w:rPr>
                <w:rFonts w:ascii="Times New Roman" w:eastAsia="Times New Roman" w:hAnsi="Times New Roman" w:cs="Times New Roman"/>
                <w:sz w:val="24"/>
                <w:szCs w:val="24"/>
              </w:rPr>
              <w:t xml:space="preserve"> </w:t>
            </w:r>
          </w:p>
          <w:p w14:paraId="031F5CEA" w14:textId="77777777" w:rsidR="008D70CB" w:rsidRPr="008D70CB" w:rsidRDefault="008D70CB" w:rsidP="008D70CB">
            <w:pPr>
              <w:spacing w:after="0" w:line="276" w:lineRule="auto"/>
              <w:ind w:firstLine="566"/>
              <w:jc w:val="both"/>
              <w:rPr>
                <w:rFonts w:ascii="Times New Roman" w:eastAsia="Times New Roman" w:hAnsi="Times New Roman" w:cs="Times New Roman"/>
                <w:sz w:val="24"/>
                <w:szCs w:val="24"/>
              </w:rPr>
            </w:pPr>
          </w:p>
          <w:p w14:paraId="76A1847D" w14:textId="103561B7" w:rsidR="009262CA" w:rsidRPr="008D70CB" w:rsidRDefault="009262CA" w:rsidP="00F753BA">
            <w:pPr>
              <w:spacing w:after="0" w:line="240" w:lineRule="auto"/>
              <w:ind w:left="120" w:right="120" w:hanging="20"/>
              <w:jc w:val="both"/>
              <w:rPr>
                <w:rFonts w:ascii="Times New Roman" w:eastAsia="Times New Roman" w:hAnsi="Times New Roman" w:cs="Times New Roman"/>
                <w:color w:val="000000"/>
                <w:sz w:val="20"/>
                <w:szCs w:val="18"/>
                <w:lang w:val="uk-UA"/>
              </w:rPr>
            </w:pPr>
          </w:p>
        </w:tc>
      </w:tr>
    </w:tbl>
    <w:p w14:paraId="0B8C61F5" w14:textId="77777777" w:rsidR="00515090" w:rsidRPr="008D70CB" w:rsidRDefault="00515090">
      <w:pPr>
        <w:spacing w:after="0" w:line="240" w:lineRule="auto"/>
        <w:rPr>
          <w:rFonts w:ascii="Times New Roman" w:eastAsia="Times New Roman" w:hAnsi="Times New Roman" w:cs="Times New Roman"/>
          <w:sz w:val="18"/>
          <w:szCs w:val="18"/>
        </w:rPr>
      </w:pPr>
    </w:p>
    <w:sectPr w:rsidR="00515090" w:rsidRPr="008D70C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D65B9"/>
    <w:multiLevelType w:val="multilevel"/>
    <w:tmpl w:val="63562E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090"/>
    <w:rsid w:val="00102140"/>
    <w:rsid w:val="00264EAA"/>
    <w:rsid w:val="00293F34"/>
    <w:rsid w:val="0036580A"/>
    <w:rsid w:val="00390093"/>
    <w:rsid w:val="003B223B"/>
    <w:rsid w:val="004524B6"/>
    <w:rsid w:val="004775DF"/>
    <w:rsid w:val="00515090"/>
    <w:rsid w:val="005D6F6D"/>
    <w:rsid w:val="00676A2F"/>
    <w:rsid w:val="0068022F"/>
    <w:rsid w:val="007E5D76"/>
    <w:rsid w:val="00840589"/>
    <w:rsid w:val="00854DEF"/>
    <w:rsid w:val="008D70CB"/>
    <w:rsid w:val="009179E7"/>
    <w:rsid w:val="009262CA"/>
    <w:rsid w:val="00982D75"/>
    <w:rsid w:val="00A32DBC"/>
    <w:rsid w:val="00CE05D9"/>
    <w:rsid w:val="00E543B6"/>
    <w:rsid w:val="00EC030C"/>
    <w:rsid w:val="00F53CB8"/>
    <w:rsid w:val="00F74BC6"/>
    <w:rsid w:val="00F7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8AF7"/>
  <w15:docId w15:val="{A55A8E11-CB0D-4BD1-B1D6-88B18C82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7E5D7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5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4678">
      <w:bodyDiv w:val="1"/>
      <w:marLeft w:val="0"/>
      <w:marRight w:val="0"/>
      <w:marTop w:val="0"/>
      <w:marBottom w:val="0"/>
      <w:divBdr>
        <w:top w:val="none" w:sz="0" w:space="0" w:color="auto"/>
        <w:left w:val="none" w:sz="0" w:space="0" w:color="auto"/>
        <w:bottom w:val="none" w:sz="0" w:space="0" w:color="auto"/>
        <w:right w:val="none" w:sz="0" w:space="0" w:color="auto"/>
      </w:divBdr>
    </w:div>
    <w:div w:id="485123694">
      <w:bodyDiv w:val="1"/>
      <w:marLeft w:val="0"/>
      <w:marRight w:val="0"/>
      <w:marTop w:val="0"/>
      <w:marBottom w:val="0"/>
      <w:divBdr>
        <w:top w:val="none" w:sz="0" w:space="0" w:color="auto"/>
        <w:left w:val="none" w:sz="0" w:space="0" w:color="auto"/>
        <w:bottom w:val="none" w:sz="0" w:space="0" w:color="auto"/>
        <w:right w:val="none" w:sz="0" w:space="0" w:color="auto"/>
      </w:divBdr>
    </w:div>
    <w:div w:id="688065084">
      <w:bodyDiv w:val="1"/>
      <w:marLeft w:val="0"/>
      <w:marRight w:val="0"/>
      <w:marTop w:val="0"/>
      <w:marBottom w:val="0"/>
      <w:divBdr>
        <w:top w:val="none" w:sz="0" w:space="0" w:color="auto"/>
        <w:left w:val="none" w:sz="0" w:space="0" w:color="auto"/>
        <w:bottom w:val="none" w:sz="0" w:space="0" w:color="auto"/>
        <w:right w:val="none" w:sz="0" w:space="0" w:color="auto"/>
      </w:divBdr>
    </w:div>
    <w:div w:id="847134719">
      <w:bodyDiv w:val="1"/>
      <w:marLeft w:val="0"/>
      <w:marRight w:val="0"/>
      <w:marTop w:val="0"/>
      <w:marBottom w:val="0"/>
      <w:divBdr>
        <w:top w:val="none" w:sz="0" w:space="0" w:color="auto"/>
        <w:left w:val="none" w:sz="0" w:space="0" w:color="auto"/>
        <w:bottom w:val="none" w:sz="0" w:space="0" w:color="auto"/>
        <w:right w:val="none" w:sz="0" w:space="0" w:color="auto"/>
      </w:divBdr>
    </w:div>
    <w:div w:id="98450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AMUW2mUD18GlOsuaRsCq6FUnku4Vkxh2dzJs1BoSdYFelpD6ILpz1Rd4Gk+e6HuWAZk9764oGSC2qrI4XvduD9V5DHO4pVEFhdG6++T6lBShhzf7tX7tbcyOk7R5/UgHYS/2ZM8BzCm4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2059</Words>
  <Characters>11740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Hp Power</cp:lastModifiedBy>
  <cp:revision>3</cp:revision>
  <dcterms:created xsi:type="dcterms:W3CDTF">2024-04-10T11:18:00Z</dcterms:created>
  <dcterms:modified xsi:type="dcterms:W3CDTF">2024-04-11T11:57:00Z</dcterms:modified>
</cp:coreProperties>
</file>