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A96E6" w14:textId="0D100C17" w:rsidR="00D7615E" w:rsidRDefault="00D7615E" w:rsidP="00D7615E">
      <w:pPr>
        <w:pStyle w:val="aff6"/>
        <w:ind w:firstLine="567"/>
        <w:jc w:val="right"/>
        <w:rPr>
          <w:rFonts w:ascii="Nimbus Roman No9 L" w:hAnsi="Nimbus Roman No9 L" w:cs="Nimbus Roman No9 L"/>
          <w:b/>
        </w:rPr>
      </w:pPr>
      <w:r>
        <w:rPr>
          <w:rFonts w:ascii="Nimbus Roman No9 L" w:hAnsi="Nimbus Roman No9 L" w:cs="Nimbus Roman No9 L"/>
          <w:b/>
        </w:rPr>
        <w:t xml:space="preserve">ДОДАТОК </w:t>
      </w:r>
      <w:r w:rsidR="009264E7">
        <w:rPr>
          <w:rFonts w:ascii="Nimbus Roman No9 L" w:hAnsi="Nimbus Roman No9 L" w:cs="Nimbus Roman No9 L"/>
          <w:b/>
        </w:rPr>
        <w:t>5</w:t>
      </w:r>
    </w:p>
    <w:p w14:paraId="0D2BC6A1" w14:textId="77777777" w:rsidR="00D7615E" w:rsidRPr="005879EB" w:rsidRDefault="00D7615E" w:rsidP="00D7615E">
      <w:pPr>
        <w:pStyle w:val="aff6"/>
        <w:ind w:firstLine="567"/>
        <w:jc w:val="center"/>
        <w:rPr>
          <w:rFonts w:ascii="Nimbus Roman No9 L" w:hAnsi="Nimbus Roman No9 L" w:cs="Nimbus Roman No9 L"/>
          <w:b/>
        </w:rPr>
      </w:pPr>
      <w:r w:rsidRPr="004D3175">
        <w:rPr>
          <w:rFonts w:ascii="Nimbus Roman No9 L" w:hAnsi="Nimbus Roman No9 L" w:cs="Nimbus Roman No9 L"/>
          <w:b/>
        </w:rPr>
        <w:t>ДОГОВІР  (про</w:t>
      </w:r>
      <w:r>
        <w:rPr>
          <w:rFonts w:ascii="Nimbus Roman No9 L" w:hAnsi="Nimbus Roman No9 L" w:cs="Nimbus Roman No9 L"/>
          <w:b/>
        </w:rPr>
        <w:t>є</w:t>
      </w:r>
      <w:r w:rsidRPr="004D3175">
        <w:rPr>
          <w:rFonts w:ascii="Nimbus Roman No9 L" w:hAnsi="Nimbus Roman No9 L" w:cs="Nimbus Roman No9 L"/>
          <w:b/>
        </w:rPr>
        <w:t xml:space="preserve">кт) </w:t>
      </w:r>
    </w:p>
    <w:p w14:paraId="636FD67E" w14:textId="6BA86E4E" w:rsidR="00D7615E" w:rsidRPr="00DE61EF" w:rsidRDefault="00D7615E" w:rsidP="00D7615E">
      <w:pPr>
        <w:pStyle w:val="15"/>
        <w:widowControl/>
        <w:ind w:firstLine="0"/>
        <w:rPr>
          <w:rFonts w:ascii="Times New Roman" w:hAnsi="Times New Roman"/>
          <w:sz w:val="24"/>
          <w:szCs w:val="24"/>
        </w:rPr>
      </w:pPr>
      <w:r w:rsidRPr="00F13F5E">
        <w:rPr>
          <w:rFonts w:ascii="Times New Roman" w:hAnsi="Times New Roman"/>
          <w:sz w:val="24"/>
          <w:szCs w:val="24"/>
        </w:rPr>
        <w:t xml:space="preserve">м. Київ   </w:t>
      </w:r>
      <w:r w:rsidRPr="00F13F5E">
        <w:rPr>
          <w:rFonts w:ascii="Times New Roman" w:hAnsi="Times New Roman"/>
          <w:sz w:val="24"/>
          <w:szCs w:val="24"/>
        </w:rPr>
        <w:tab/>
      </w:r>
      <w:r w:rsidRPr="00F13F5E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“___” __________  202</w:t>
      </w:r>
      <w:r w:rsidR="009264E7">
        <w:rPr>
          <w:rFonts w:ascii="Times New Roman" w:hAnsi="Times New Roman"/>
          <w:sz w:val="24"/>
          <w:szCs w:val="24"/>
        </w:rPr>
        <w:t>3</w:t>
      </w:r>
      <w:r w:rsidRPr="00F13F5E">
        <w:rPr>
          <w:rFonts w:ascii="Times New Roman" w:hAnsi="Times New Roman"/>
          <w:sz w:val="24"/>
          <w:szCs w:val="24"/>
        </w:rPr>
        <w:t xml:space="preserve"> р.</w:t>
      </w:r>
    </w:p>
    <w:p w14:paraId="54848EF7" w14:textId="77777777" w:rsidR="00D7615E" w:rsidRPr="00DE61EF" w:rsidRDefault="00D7615E" w:rsidP="00D7615E">
      <w:pPr>
        <w:pStyle w:val="15"/>
        <w:shd w:val="clear" w:color="auto" w:fill="FFFFFF"/>
        <w:spacing w:after="0" w:line="240" w:lineRule="auto"/>
        <w:ind w:left="57" w:right="11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</w:t>
      </w:r>
      <w:r w:rsidRPr="00DE61EF">
        <w:rPr>
          <w:rFonts w:ascii="Times New Roman" w:hAnsi="Times New Roman"/>
          <w:b/>
          <w:sz w:val="24"/>
          <w:szCs w:val="24"/>
        </w:rPr>
        <w:t xml:space="preserve"> </w:t>
      </w:r>
      <w:r w:rsidRPr="00DE61EF">
        <w:rPr>
          <w:rFonts w:ascii="Times New Roman" w:hAnsi="Times New Roman"/>
          <w:color w:val="000000"/>
          <w:spacing w:val="-2"/>
          <w:sz w:val="24"/>
          <w:szCs w:val="24"/>
        </w:rPr>
        <w:t>в подальшому "</w:t>
      </w:r>
      <w:r>
        <w:rPr>
          <w:rFonts w:ascii="Times New Roman" w:hAnsi="Times New Roman"/>
          <w:sz w:val="24"/>
          <w:szCs w:val="24"/>
        </w:rPr>
        <w:t>Учасник</w:t>
      </w:r>
      <w:r w:rsidRPr="00DE61EF">
        <w:rPr>
          <w:rFonts w:ascii="Times New Roman" w:hAnsi="Times New Roman"/>
          <w:color w:val="000000"/>
          <w:spacing w:val="-2"/>
          <w:sz w:val="24"/>
          <w:szCs w:val="24"/>
        </w:rPr>
        <w:t>", в особі директора</w:t>
      </w:r>
      <w:r w:rsidRPr="00DE61EF">
        <w:rPr>
          <w:rFonts w:ascii="Times New Roman" w:hAnsi="Times New Roman"/>
          <w:b/>
          <w:bCs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______________________________________________</w:t>
      </w:r>
      <w:r w:rsidRPr="00DE61EF">
        <w:rPr>
          <w:rFonts w:ascii="Times New Roman" w:hAnsi="Times New Roman"/>
          <w:color w:val="000000"/>
          <w:spacing w:val="-2"/>
          <w:sz w:val="24"/>
          <w:szCs w:val="24"/>
        </w:rPr>
        <w:t xml:space="preserve">, діючого на підставі Статуту, та  </w:t>
      </w: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Управління освіти </w:t>
      </w:r>
      <w:r w:rsidRPr="00DE61EF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Святошинської районної в місті Києві державної адміністрації,</w:t>
      </w:r>
      <w:r w:rsidRPr="00DE61EF">
        <w:rPr>
          <w:rFonts w:ascii="Times New Roman" w:hAnsi="Times New Roman"/>
          <w:color w:val="000000"/>
          <w:spacing w:val="-1"/>
          <w:sz w:val="24"/>
          <w:szCs w:val="24"/>
        </w:rPr>
        <w:t xml:space="preserve">  в подальшому "Замовник", в особі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DE61EF"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  <w:t>ачальника</w:t>
      </w:r>
      <w:r w:rsidRPr="00DE61EF">
        <w:rPr>
          <w:rFonts w:ascii="Times New Roman" w:hAnsi="Times New Roman"/>
          <w:b/>
          <w:bCs/>
          <w:iCs/>
          <w:color w:val="000000"/>
          <w:spacing w:val="-1"/>
          <w:sz w:val="24"/>
          <w:szCs w:val="24"/>
        </w:rPr>
        <w:t xml:space="preserve"> </w:t>
      </w:r>
      <w:proofErr w:type="spellStart"/>
      <w:r w:rsidRPr="00221CD9">
        <w:rPr>
          <w:rFonts w:ascii="Times New Roman" w:hAnsi="Times New Roman"/>
          <w:b/>
          <w:bCs/>
          <w:iCs/>
          <w:color w:val="000000"/>
          <w:spacing w:val="-1"/>
          <w:sz w:val="24"/>
          <w:szCs w:val="24"/>
        </w:rPr>
        <w:t>Сукеннікова</w:t>
      </w:r>
      <w:proofErr w:type="spellEnd"/>
      <w:r w:rsidRPr="00221CD9">
        <w:rPr>
          <w:rFonts w:ascii="Times New Roman" w:hAnsi="Times New Roman"/>
          <w:b/>
          <w:bCs/>
          <w:iCs/>
          <w:color w:val="000000"/>
          <w:spacing w:val="-1"/>
          <w:sz w:val="24"/>
          <w:szCs w:val="24"/>
        </w:rPr>
        <w:t xml:space="preserve"> Олексія </w:t>
      </w:r>
      <w:proofErr w:type="spellStart"/>
      <w:r w:rsidRPr="00221CD9">
        <w:rPr>
          <w:rFonts w:ascii="Times New Roman" w:hAnsi="Times New Roman"/>
          <w:b/>
          <w:bCs/>
          <w:iCs/>
          <w:color w:val="000000"/>
          <w:spacing w:val="-1"/>
          <w:sz w:val="24"/>
          <w:szCs w:val="24"/>
        </w:rPr>
        <w:t>Вячеславовича</w:t>
      </w:r>
      <w:proofErr w:type="spellEnd"/>
      <w:r w:rsidRPr="00DE61EF">
        <w:rPr>
          <w:rFonts w:ascii="Times New Roman" w:hAnsi="Times New Roman"/>
          <w:b/>
          <w:bCs/>
          <w:iCs/>
          <w:color w:val="000000"/>
          <w:spacing w:val="-1"/>
          <w:sz w:val="24"/>
          <w:szCs w:val="24"/>
        </w:rPr>
        <w:t xml:space="preserve">, </w:t>
      </w:r>
      <w:r w:rsidRPr="00DE61EF">
        <w:rPr>
          <w:rFonts w:ascii="Times New Roman" w:hAnsi="Times New Roman"/>
          <w:color w:val="000000"/>
          <w:spacing w:val="-1"/>
          <w:sz w:val="24"/>
          <w:szCs w:val="24"/>
        </w:rPr>
        <w:t xml:space="preserve"> що діє на підставі Положення, ук</w:t>
      </w:r>
      <w:r w:rsidRPr="00DE61EF">
        <w:rPr>
          <w:rFonts w:ascii="Times New Roman" w:hAnsi="Times New Roman"/>
          <w:color w:val="000000"/>
          <w:spacing w:val="-5"/>
          <w:sz w:val="24"/>
          <w:szCs w:val="24"/>
        </w:rPr>
        <w:t>лали договір про наступне:</w:t>
      </w:r>
    </w:p>
    <w:p w14:paraId="7C6D88D9" w14:textId="77777777" w:rsidR="00D7615E" w:rsidRPr="00DE61EF" w:rsidRDefault="00D7615E" w:rsidP="00D7615E">
      <w:pPr>
        <w:pStyle w:val="15"/>
        <w:shd w:val="clear" w:color="auto" w:fill="FFFFFF"/>
        <w:spacing w:after="0" w:line="240" w:lineRule="auto"/>
        <w:ind w:left="57" w:right="11"/>
        <w:rPr>
          <w:rFonts w:ascii="Times New Roman" w:hAnsi="Times New Roman"/>
          <w:color w:val="000000"/>
          <w:spacing w:val="-5"/>
          <w:sz w:val="24"/>
          <w:szCs w:val="24"/>
        </w:rPr>
      </w:pPr>
    </w:p>
    <w:p w14:paraId="1127D4FC" w14:textId="77777777" w:rsidR="00D7615E" w:rsidRPr="00DE61EF" w:rsidRDefault="00D7615E" w:rsidP="00D7615E">
      <w:pPr>
        <w:pStyle w:val="a0"/>
        <w:numPr>
          <w:ilvl w:val="0"/>
          <w:numId w:val="10"/>
        </w:numPr>
        <w:spacing w:after="0" w:line="240" w:lineRule="auto"/>
        <w:jc w:val="center"/>
        <w:rPr>
          <w:b/>
          <w:lang w:val="en-US"/>
        </w:rPr>
      </w:pPr>
      <w:r w:rsidRPr="00DE61EF">
        <w:rPr>
          <w:b/>
          <w:lang w:val="uk-UA"/>
        </w:rPr>
        <w:t>Предмет договору</w:t>
      </w:r>
    </w:p>
    <w:p w14:paraId="40228D9B" w14:textId="77777777" w:rsidR="00D7615E" w:rsidRPr="00DE61EF" w:rsidRDefault="00D7615E" w:rsidP="00D7615E">
      <w:pPr>
        <w:pStyle w:val="a0"/>
        <w:spacing w:after="0" w:line="240" w:lineRule="auto"/>
        <w:ind w:left="1080"/>
        <w:rPr>
          <w:lang w:val="en-US"/>
        </w:rPr>
      </w:pPr>
    </w:p>
    <w:p w14:paraId="089F46C8" w14:textId="2F9BB759" w:rsidR="00D7615E" w:rsidRPr="00DE61EF" w:rsidRDefault="00D7615E" w:rsidP="00D7615E">
      <w:pPr>
        <w:pStyle w:val="a0"/>
        <w:spacing w:after="0" w:line="240" w:lineRule="auto"/>
        <w:jc w:val="both"/>
        <w:rPr>
          <w:lang w:val="uk-UA"/>
        </w:rPr>
      </w:pPr>
      <w:r w:rsidRPr="00DE61EF">
        <w:rPr>
          <w:lang w:val="uk-UA"/>
        </w:rPr>
        <w:t xml:space="preserve">1.1. </w:t>
      </w:r>
      <w:r>
        <w:rPr>
          <w:lang w:val="uk-UA"/>
        </w:rPr>
        <w:t>Учасник</w:t>
      </w:r>
      <w:r w:rsidRPr="00DE61EF">
        <w:rPr>
          <w:lang w:val="uk-UA"/>
        </w:rPr>
        <w:t xml:space="preserve"> зобов’язується</w:t>
      </w:r>
      <w:r w:rsidR="006431AF">
        <w:rPr>
          <w:lang w:val="uk-UA"/>
        </w:rPr>
        <w:t xml:space="preserve"> </w:t>
      </w:r>
      <w:r w:rsidRPr="00DE61EF">
        <w:rPr>
          <w:lang w:val="uk-UA"/>
        </w:rPr>
        <w:t xml:space="preserve">надати Замовнику послуги, визначені в </w:t>
      </w:r>
      <w:r>
        <w:rPr>
          <w:lang w:val="uk-UA"/>
        </w:rPr>
        <w:t>розрахунку вартості послуг</w:t>
      </w:r>
      <w:r w:rsidRPr="00DE61EF">
        <w:rPr>
          <w:lang w:val="uk-UA"/>
        </w:rPr>
        <w:t>, а Замовник - прийняти і оплатити такі послуги на умовах, визначених цим Договором.</w:t>
      </w:r>
    </w:p>
    <w:p w14:paraId="616B2778" w14:textId="77777777" w:rsidR="00D7615E" w:rsidRPr="00DE61EF" w:rsidRDefault="00D7615E" w:rsidP="00D7615E">
      <w:pPr>
        <w:pStyle w:val="a0"/>
        <w:spacing w:after="0" w:line="240" w:lineRule="auto"/>
        <w:jc w:val="both"/>
        <w:rPr>
          <w:b/>
          <w:lang w:val="uk-UA"/>
        </w:rPr>
      </w:pPr>
      <w:r w:rsidRPr="00DE61EF">
        <w:rPr>
          <w:lang w:val="uk-UA"/>
        </w:rPr>
        <w:t>1.2. Найменування (код класифікатора, номенклатура, асортимент) та кількість послуг:</w:t>
      </w:r>
      <w:r w:rsidRPr="00DE61EF">
        <w:rPr>
          <w:b/>
          <w:lang w:val="uk-UA"/>
        </w:rPr>
        <w:t xml:space="preserve"> </w:t>
      </w:r>
      <w:r>
        <w:rPr>
          <w:b/>
          <w:lang w:val="uk-UA"/>
        </w:rPr>
        <w:t>«</w:t>
      </w:r>
      <w:r w:rsidRPr="00C53FCF">
        <w:rPr>
          <w:b/>
          <w:bCs/>
          <w:color w:val="000000"/>
          <w:lang w:val="uk-UA"/>
        </w:rPr>
        <w:t xml:space="preserve">ДК 021:2015 </w:t>
      </w:r>
      <w:r>
        <w:rPr>
          <w:b/>
          <w:bCs/>
          <w:color w:val="000000"/>
          <w:lang w:val="uk-UA"/>
        </w:rPr>
        <w:t xml:space="preserve">- </w:t>
      </w:r>
      <w:r w:rsidRPr="00337CE6">
        <w:rPr>
          <w:b/>
          <w:bCs/>
          <w:color w:val="000000"/>
          <w:lang w:val="uk-UA"/>
        </w:rPr>
        <w:t>85140000-2 - Послуги у сфері охорони здоров’я різні (санітарно-гігієнічні послуги з дератизації та дезінсекції)</w:t>
      </w:r>
      <w:r>
        <w:rPr>
          <w:b/>
          <w:bCs/>
          <w:color w:val="000000"/>
          <w:lang w:val="uk-UA"/>
        </w:rPr>
        <w:t>»</w:t>
      </w:r>
    </w:p>
    <w:p w14:paraId="66D60500" w14:textId="77777777" w:rsidR="00D7615E" w:rsidRPr="00DE61EF" w:rsidRDefault="00D7615E" w:rsidP="00D7615E">
      <w:pPr>
        <w:pStyle w:val="af7"/>
        <w:spacing w:before="0" w:after="0" w:line="240" w:lineRule="auto"/>
        <w:rPr>
          <w:lang w:val="uk-UA"/>
        </w:rPr>
      </w:pPr>
      <w:r w:rsidRPr="00DE61EF">
        <w:rPr>
          <w:lang w:val="uk-UA"/>
        </w:rPr>
        <w:t>Кількість послуг</w:t>
      </w:r>
      <w:r>
        <w:rPr>
          <w:lang w:val="uk-UA"/>
        </w:rPr>
        <w:t>:</w:t>
      </w:r>
      <w:r w:rsidRPr="00DE61EF">
        <w:rPr>
          <w:lang w:val="uk-UA"/>
        </w:rPr>
        <w:t xml:space="preserve"> </w:t>
      </w:r>
      <w:r>
        <w:rPr>
          <w:lang w:val="uk-UA"/>
        </w:rPr>
        <w:t>згідно додатку 2</w:t>
      </w:r>
    </w:p>
    <w:p w14:paraId="3B8ACC1C" w14:textId="77777777" w:rsidR="00D7615E" w:rsidRPr="00DE61EF" w:rsidRDefault="00D7615E" w:rsidP="00D7615E">
      <w:pPr>
        <w:pStyle w:val="af7"/>
        <w:spacing w:before="0" w:after="0" w:line="240" w:lineRule="auto"/>
        <w:rPr>
          <w:lang w:val="uk-UA"/>
        </w:rPr>
      </w:pPr>
      <w:r w:rsidRPr="00DE61EF">
        <w:rPr>
          <w:lang w:val="uk-UA"/>
        </w:rPr>
        <w:t>1.3. Обсяги закупівлі послуг можуть бути зменшені залежно від реального фінансування видатків.</w:t>
      </w:r>
    </w:p>
    <w:p w14:paraId="56C5125B" w14:textId="77777777" w:rsidR="00D7615E" w:rsidRPr="00DE61EF" w:rsidRDefault="00D7615E" w:rsidP="00D7615E">
      <w:pPr>
        <w:pStyle w:val="a0"/>
        <w:spacing w:after="0" w:line="240" w:lineRule="auto"/>
        <w:jc w:val="center"/>
        <w:rPr>
          <w:b/>
        </w:rPr>
      </w:pPr>
      <w:r w:rsidRPr="00DE61EF">
        <w:rPr>
          <w:b/>
          <w:lang w:val="uk-UA"/>
        </w:rPr>
        <w:t>II. Якість послуг</w:t>
      </w:r>
    </w:p>
    <w:p w14:paraId="615E1223" w14:textId="77777777" w:rsidR="00D7615E" w:rsidRPr="00DE61EF" w:rsidRDefault="00D7615E" w:rsidP="00D7615E">
      <w:pPr>
        <w:pStyle w:val="a0"/>
        <w:spacing w:after="0" w:line="240" w:lineRule="auto"/>
        <w:jc w:val="center"/>
      </w:pPr>
    </w:p>
    <w:p w14:paraId="70EAA3D3" w14:textId="77777777" w:rsidR="00D7615E" w:rsidRPr="00DE61EF" w:rsidRDefault="00D7615E" w:rsidP="00D7615E">
      <w:pPr>
        <w:pStyle w:val="a0"/>
        <w:spacing w:after="0" w:line="240" w:lineRule="auto"/>
        <w:jc w:val="both"/>
        <w:rPr>
          <w:lang w:val="uk-UA"/>
        </w:rPr>
      </w:pPr>
      <w:r w:rsidRPr="00DE61EF">
        <w:rPr>
          <w:lang w:val="uk-UA"/>
        </w:rPr>
        <w:t xml:space="preserve">2.1. </w:t>
      </w:r>
      <w:r>
        <w:rPr>
          <w:lang w:val="uk-UA"/>
        </w:rPr>
        <w:t>Учасник</w:t>
      </w:r>
      <w:r w:rsidRPr="00DE61EF">
        <w:rPr>
          <w:lang w:val="uk-UA"/>
        </w:rPr>
        <w:t xml:space="preserve"> повинен надати Замовнику послуги, якість яких відповідає технічним вимогам Замовника.</w:t>
      </w:r>
    </w:p>
    <w:p w14:paraId="749BD10E" w14:textId="77777777" w:rsidR="00D7615E" w:rsidRPr="00DE61EF" w:rsidRDefault="00D7615E" w:rsidP="00D7615E">
      <w:pPr>
        <w:pStyle w:val="a0"/>
        <w:spacing w:after="0" w:line="240" w:lineRule="auto"/>
        <w:jc w:val="center"/>
        <w:rPr>
          <w:b/>
        </w:rPr>
      </w:pPr>
      <w:r w:rsidRPr="00DE61EF">
        <w:rPr>
          <w:b/>
          <w:lang w:val="uk-UA"/>
        </w:rPr>
        <w:t>III. Сума договору</w:t>
      </w:r>
    </w:p>
    <w:p w14:paraId="18B00C96" w14:textId="77777777" w:rsidR="00D7615E" w:rsidRPr="00DE61EF" w:rsidRDefault="00D7615E" w:rsidP="00D7615E">
      <w:pPr>
        <w:pStyle w:val="a0"/>
        <w:spacing w:after="0" w:line="240" w:lineRule="auto"/>
        <w:jc w:val="center"/>
      </w:pPr>
    </w:p>
    <w:p w14:paraId="34DF8BC4" w14:textId="77777777" w:rsidR="00D7615E" w:rsidRDefault="00D7615E" w:rsidP="00D7615E">
      <w:pPr>
        <w:pStyle w:val="af7"/>
        <w:spacing w:before="0" w:after="0" w:line="240" w:lineRule="auto"/>
        <w:jc w:val="both"/>
        <w:rPr>
          <w:lang w:val="uk-UA"/>
        </w:rPr>
      </w:pPr>
      <w:r w:rsidRPr="00DE61EF">
        <w:rPr>
          <w:lang w:val="uk-UA"/>
        </w:rPr>
        <w:t xml:space="preserve">3.1. </w:t>
      </w:r>
      <w:r>
        <w:rPr>
          <w:lang w:val="uk-UA"/>
        </w:rPr>
        <w:t>Сума, визначена у Договорі</w:t>
      </w:r>
      <w:r w:rsidRPr="0062641E">
        <w:rPr>
          <w:u w:val="single"/>
          <w:lang w:val="uk-UA"/>
        </w:rPr>
        <w:t>:____(цифрами)__грн.  (прописом);</w:t>
      </w:r>
      <w:r w:rsidRPr="00981C11">
        <w:rPr>
          <w:lang w:val="uk-UA"/>
        </w:rPr>
        <w:t xml:space="preserve"> у т</w:t>
      </w:r>
      <w:r>
        <w:rPr>
          <w:lang w:val="uk-UA"/>
        </w:rPr>
        <w:t xml:space="preserve">ому числі </w:t>
      </w:r>
      <w:r w:rsidRPr="00981C11">
        <w:rPr>
          <w:lang w:val="uk-UA"/>
        </w:rPr>
        <w:t>(ПДВ</w:t>
      </w:r>
      <w:r>
        <w:rPr>
          <w:lang w:val="uk-UA"/>
        </w:rPr>
        <w:t>/без ПДВ):______грн.</w:t>
      </w:r>
    </w:p>
    <w:p w14:paraId="7F01BDA9" w14:textId="77777777" w:rsidR="00D7615E" w:rsidRPr="00DE61EF" w:rsidRDefault="00D7615E" w:rsidP="00D7615E">
      <w:pPr>
        <w:pStyle w:val="af7"/>
        <w:spacing w:before="0" w:after="0" w:line="240" w:lineRule="auto"/>
        <w:jc w:val="both"/>
        <w:rPr>
          <w:lang w:val="uk-UA"/>
        </w:rPr>
      </w:pPr>
      <w:r w:rsidRPr="00DE61EF">
        <w:rPr>
          <w:lang w:val="uk-UA"/>
        </w:rPr>
        <w:t>3.2. Сума, визначена у договорі може бути зменшена за взаємною згодою Сторін.</w:t>
      </w:r>
    </w:p>
    <w:p w14:paraId="00D5E5F9" w14:textId="77777777" w:rsidR="00D7615E" w:rsidRPr="00DE61EF" w:rsidRDefault="00D7615E" w:rsidP="00D7615E">
      <w:pPr>
        <w:pStyle w:val="a0"/>
        <w:spacing w:after="0" w:line="240" w:lineRule="auto"/>
        <w:jc w:val="both"/>
        <w:rPr>
          <w:lang w:val="uk-UA"/>
        </w:rPr>
      </w:pPr>
      <w:r w:rsidRPr="00DE61EF">
        <w:rPr>
          <w:lang w:val="uk-UA"/>
        </w:rPr>
        <w:t>3.3.Зобов’язання за Договором виникають лише у разі наявності відповідних бюджетних призначень.</w:t>
      </w:r>
    </w:p>
    <w:p w14:paraId="28E43263" w14:textId="77777777" w:rsidR="00D7615E" w:rsidRPr="004F6070" w:rsidRDefault="00D7615E" w:rsidP="00D7615E">
      <w:pPr>
        <w:pStyle w:val="a0"/>
        <w:spacing w:after="0" w:line="240" w:lineRule="auto"/>
        <w:jc w:val="center"/>
        <w:rPr>
          <w:b/>
          <w:lang w:val="uk-UA"/>
        </w:rPr>
      </w:pPr>
      <w:r w:rsidRPr="00DE61EF">
        <w:rPr>
          <w:b/>
          <w:lang w:val="uk-UA"/>
        </w:rPr>
        <w:t>IV. Порядок здійснення оплати</w:t>
      </w:r>
    </w:p>
    <w:p w14:paraId="556DCAE5" w14:textId="77777777" w:rsidR="00D7615E" w:rsidRPr="004F6070" w:rsidRDefault="00D7615E" w:rsidP="00D7615E">
      <w:pPr>
        <w:pStyle w:val="a0"/>
        <w:spacing w:after="0" w:line="240" w:lineRule="auto"/>
        <w:jc w:val="center"/>
        <w:rPr>
          <w:lang w:val="uk-UA"/>
        </w:rPr>
      </w:pPr>
    </w:p>
    <w:p w14:paraId="700D8ABE" w14:textId="77777777" w:rsidR="00D7615E" w:rsidRPr="00DE61EF" w:rsidRDefault="00D7615E" w:rsidP="00D7615E">
      <w:pPr>
        <w:pStyle w:val="a0"/>
        <w:spacing w:after="0" w:line="240" w:lineRule="auto"/>
        <w:jc w:val="both"/>
        <w:rPr>
          <w:lang w:val="uk-UA"/>
        </w:rPr>
      </w:pPr>
      <w:r w:rsidRPr="00DE61EF">
        <w:rPr>
          <w:lang w:val="uk-UA"/>
        </w:rPr>
        <w:t xml:space="preserve">4.1. Розрахунки за послуги здійснюються у безготівкові формі, на підставі Акту виконаних робіт </w:t>
      </w:r>
      <w:r>
        <w:rPr>
          <w:lang w:val="uk-UA"/>
        </w:rPr>
        <w:t>Учасником</w:t>
      </w:r>
      <w:r w:rsidRPr="00DE61EF">
        <w:rPr>
          <w:lang w:val="uk-UA"/>
        </w:rPr>
        <w:t xml:space="preserve"> шляхом перерахування коштів на його розрахунковий рахунок. </w:t>
      </w:r>
    </w:p>
    <w:p w14:paraId="5290918F" w14:textId="77777777" w:rsidR="00D7615E" w:rsidRPr="00DE61EF" w:rsidRDefault="00D7615E" w:rsidP="00D7615E">
      <w:pPr>
        <w:pStyle w:val="a0"/>
        <w:spacing w:after="0" w:line="240" w:lineRule="auto"/>
        <w:jc w:val="both"/>
        <w:rPr>
          <w:lang w:val="uk-UA"/>
        </w:rPr>
      </w:pPr>
      <w:r w:rsidRPr="00DE61EF">
        <w:rPr>
          <w:lang w:val="uk-UA"/>
        </w:rPr>
        <w:t>4.2. Замовник здійснює розрахунки згідно п.1 ст.49 Бюджетного кодексу України за фактом отримання послуг з відстрочкою платежу - 10 банківських днів  за умови наявності (надходження) коштів на розрахунковий рахунок.</w:t>
      </w:r>
    </w:p>
    <w:p w14:paraId="0F2D0294" w14:textId="77777777" w:rsidR="00D7615E" w:rsidRPr="00DE61EF" w:rsidRDefault="00D7615E" w:rsidP="00D7615E">
      <w:pPr>
        <w:pStyle w:val="a0"/>
        <w:spacing w:after="0" w:line="240" w:lineRule="auto"/>
        <w:jc w:val="both"/>
        <w:rPr>
          <w:lang w:val="uk-UA"/>
        </w:rPr>
      </w:pPr>
    </w:p>
    <w:p w14:paraId="4CC8A342" w14:textId="77777777" w:rsidR="00D7615E" w:rsidRPr="00DE61EF" w:rsidRDefault="00D7615E" w:rsidP="00D7615E">
      <w:pPr>
        <w:pStyle w:val="a0"/>
        <w:spacing w:after="0" w:line="240" w:lineRule="auto"/>
        <w:jc w:val="center"/>
        <w:rPr>
          <w:b/>
          <w:lang w:val="uk-UA"/>
        </w:rPr>
      </w:pPr>
      <w:r w:rsidRPr="00DE61EF">
        <w:rPr>
          <w:b/>
          <w:lang w:val="uk-UA"/>
        </w:rPr>
        <w:t>V. Надання послуг</w:t>
      </w:r>
    </w:p>
    <w:p w14:paraId="482BFD5B" w14:textId="1E95AF27" w:rsidR="00D7615E" w:rsidRPr="00DE61EF" w:rsidRDefault="00D7615E" w:rsidP="00D7615E">
      <w:pPr>
        <w:pStyle w:val="a0"/>
        <w:spacing w:after="0" w:line="240" w:lineRule="auto"/>
        <w:jc w:val="both"/>
        <w:rPr>
          <w:lang w:val="uk-UA"/>
        </w:rPr>
      </w:pPr>
      <w:r w:rsidRPr="00DE61EF">
        <w:rPr>
          <w:lang w:val="uk-UA"/>
        </w:rPr>
        <w:t xml:space="preserve">5.1. Строк надання послуг: </w:t>
      </w:r>
      <w:r w:rsidRPr="00C53FCF">
        <w:rPr>
          <w:rFonts w:eastAsia="Calibri"/>
          <w:b/>
        </w:rPr>
        <w:t xml:space="preserve">з моменту </w:t>
      </w:r>
      <w:proofErr w:type="spellStart"/>
      <w:r w:rsidRPr="00C53FCF">
        <w:rPr>
          <w:rFonts w:eastAsia="Calibri"/>
          <w:b/>
        </w:rPr>
        <w:t>підписання</w:t>
      </w:r>
      <w:proofErr w:type="spellEnd"/>
      <w:r w:rsidRPr="00C53FCF">
        <w:rPr>
          <w:rFonts w:eastAsia="Calibri"/>
          <w:b/>
        </w:rPr>
        <w:t xml:space="preserve"> договору</w:t>
      </w:r>
      <w:r>
        <w:rPr>
          <w:rFonts w:eastAsia="Calibri"/>
          <w:b/>
          <w:lang w:val="uk-UA"/>
        </w:rPr>
        <w:t xml:space="preserve"> -</w:t>
      </w:r>
      <w:r w:rsidRPr="00C53FCF">
        <w:rPr>
          <w:rFonts w:eastAsia="Calibri"/>
          <w:b/>
        </w:rPr>
        <w:t xml:space="preserve"> до 31.12.20</w:t>
      </w:r>
      <w:r>
        <w:rPr>
          <w:rFonts w:eastAsia="Calibri"/>
          <w:b/>
          <w:lang w:val="uk-UA"/>
        </w:rPr>
        <w:t>2</w:t>
      </w:r>
      <w:r w:rsidR="006431AF">
        <w:rPr>
          <w:rFonts w:eastAsia="Calibri"/>
          <w:b/>
          <w:lang w:val="uk-UA"/>
        </w:rPr>
        <w:t>3</w:t>
      </w:r>
      <w:r w:rsidRPr="00C53FCF">
        <w:rPr>
          <w:rFonts w:eastAsia="Calibri"/>
          <w:b/>
        </w:rPr>
        <w:t xml:space="preserve"> року</w:t>
      </w:r>
      <w:r w:rsidRPr="00DE61EF">
        <w:rPr>
          <w:lang w:val="uk-UA"/>
        </w:rPr>
        <w:t>.</w:t>
      </w:r>
    </w:p>
    <w:p w14:paraId="5AA378DA" w14:textId="77777777" w:rsidR="00D7615E" w:rsidRPr="00DE61EF" w:rsidRDefault="00D7615E" w:rsidP="00D7615E">
      <w:pPr>
        <w:pStyle w:val="a0"/>
        <w:spacing w:after="0" w:line="240" w:lineRule="auto"/>
        <w:jc w:val="both"/>
        <w:rPr>
          <w:lang w:val="uk-UA"/>
        </w:rPr>
      </w:pPr>
      <w:r w:rsidRPr="00DE61EF">
        <w:rPr>
          <w:lang w:val="uk-UA"/>
        </w:rPr>
        <w:t>5.2. Послуги надаються: закладам і установам освіти Святошинського району міста Києва.</w:t>
      </w:r>
    </w:p>
    <w:p w14:paraId="4C603982" w14:textId="77777777" w:rsidR="00D7615E" w:rsidRPr="00DE61EF" w:rsidRDefault="00D7615E" w:rsidP="00D7615E">
      <w:pPr>
        <w:pStyle w:val="a0"/>
        <w:spacing w:after="0" w:line="240" w:lineRule="auto"/>
        <w:jc w:val="both"/>
      </w:pPr>
    </w:p>
    <w:p w14:paraId="228B02CD" w14:textId="77777777" w:rsidR="00D7615E" w:rsidRPr="00DE61EF" w:rsidRDefault="00D7615E" w:rsidP="00D7615E">
      <w:pPr>
        <w:pStyle w:val="a0"/>
        <w:spacing w:after="0" w:line="240" w:lineRule="auto"/>
        <w:jc w:val="center"/>
        <w:rPr>
          <w:b/>
          <w:lang w:val="uk-UA"/>
        </w:rPr>
      </w:pPr>
      <w:r w:rsidRPr="00DE61EF">
        <w:rPr>
          <w:b/>
          <w:lang w:val="uk-UA"/>
        </w:rPr>
        <w:t>VI. Права та обов’язки сторін</w:t>
      </w:r>
    </w:p>
    <w:p w14:paraId="49F72C64" w14:textId="77777777" w:rsidR="00D7615E" w:rsidRPr="00DE61EF" w:rsidRDefault="00D7615E" w:rsidP="00D7615E">
      <w:pPr>
        <w:pStyle w:val="a0"/>
        <w:spacing w:after="0" w:line="240" w:lineRule="auto"/>
        <w:jc w:val="both"/>
        <w:rPr>
          <w:lang w:val="uk-UA"/>
        </w:rPr>
      </w:pPr>
      <w:r w:rsidRPr="00DE61EF">
        <w:rPr>
          <w:lang w:val="uk-UA"/>
        </w:rPr>
        <w:t>6.1. Замовник зобов’язаний:</w:t>
      </w:r>
    </w:p>
    <w:p w14:paraId="2A6EE1D4" w14:textId="77777777" w:rsidR="00D7615E" w:rsidRPr="00DE61EF" w:rsidRDefault="00D7615E" w:rsidP="00D7615E">
      <w:pPr>
        <w:pStyle w:val="a0"/>
        <w:spacing w:after="0" w:line="240" w:lineRule="auto"/>
        <w:jc w:val="both"/>
        <w:rPr>
          <w:lang w:val="uk-UA"/>
        </w:rPr>
      </w:pPr>
      <w:r w:rsidRPr="00DE61EF">
        <w:rPr>
          <w:lang w:val="uk-UA"/>
        </w:rPr>
        <w:t xml:space="preserve">6.1.1. Оплатити надані послуги на умовах цього Договору. </w:t>
      </w:r>
    </w:p>
    <w:p w14:paraId="7ADA5243" w14:textId="77777777" w:rsidR="00D7615E" w:rsidRPr="00DE61EF" w:rsidRDefault="00D7615E" w:rsidP="00D7615E">
      <w:pPr>
        <w:pStyle w:val="a0"/>
        <w:spacing w:after="0" w:line="240" w:lineRule="auto"/>
        <w:jc w:val="both"/>
        <w:rPr>
          <w:lang w:val="uk-UA"/>
        </w:rPr>
      </w:pPr>
      <w:r w:rsidRPr="00DE61EF">
        <w:rPr>
          <w:lang w:val="uk-UA"/>
        </w:rPr>
        <w:t>6.1.2. Приймати наданні послуги згідно з актом виконаних робіт.</w:t>
      </w:r>
    </w:p>
    <w:p w14:paraId="2492C2C9" w14:textId="77777777" w:rsidR="00D7615E" w:rsidRPr="00DE61EF" w:rsidRDefault="00D7615E" w:rsidP="00D7615E">
      <w:pPr>
        <w:pStyle w:val="a0"/>
        <w:spacing w:after="0" w:line="240" w:lineRule="auto"/>
        <w:jc w:val="both"/>
        <w:rPr>
          <w:lang w:val="uk-UA"/>
        </w:rPr>
      </w:pPr>
      <w:r w:rsidRPr="00DE61EF">
        <w:rPr>
          <w:lang w:val="uk-UA"/>
        </w:rPr>
        <w:t>6.2. Замовник має право:</w:t>
      </w:r>
    </w:p>
    <w:p w14:paraId="2D4768F8" w14:textId="77777777" w:rsidR="00D7615E" w:rsidRPr="00DE61EF" w:rsidRDefault="00D7615E" w:rsidP="00D7615E">
      <w:pPr>
        <w:pStyle w:val="a0"/>
        <w:spacing w:after="0" w:line="240" w:lineRule="auto"/>
        <w:jc w:val="both"/>
        <w:rPr>
          <w:lang w:val="uk-UA"/>
        </w:rPr>
      </w:pPr>
      <w:r w:rsidRPr="00DE61EF">
        <w:rPr>
          <w:lang w:val="uk-UA"/>
        </w:rPr>
        <w:t xml:space="preserve">6.2.1. Достроково розірвати цей Договір у разі невиконання зобов’язань </w:t>
      </w:r>
      <w:r>
        <w:rPr>
          <w:lang w:val="uk-UA"/>
        </w:rPr>
        <w:t>Учасником</w:t>
      </w:r>
      <w:r w:rsidRPr="00DE61EF">
        <w:rPr>
          <w:lang w:val="uk-UA"/>
        </w:rPr>
        <w:t xml:space="preserve">, повідомивши про це його у строк за 30 календарних днів;  </w:t>
      </w:r>
    </w:p>
    <w:p w14:paraId="2792C4AB" w14:textId="77777777" w:rsidR="00D7615E" w:rsidRPr="00DE61EF" w:rsidRDefault="00D7615E" w:rsidP="00D7615E">
      <w:pPr>
        <w:pStyle w:val="a0"/>
        <w:spacing w:after="0" w:line="240" w:lineRule="auto"/>
        <w:jc w:val="both"/>
        <w:rPr>
          <w:lang w:val="uk-UA"/>
        </w:rPr>
      </w:pPr>
      <w:r w:rsidRPr="00DE61EF">
        <w:rPr>
          <w:lang w:val="uk-UA"/>
        </w:rPr>
        <w:t>6.2.2.Контрулювати надання послуг у строки, встановлені цим Договором.</w:t>
      </w:r>
    </w:p>
    <w:p w14:paraId="448F8E0A" w14:textId="77777777" w:rsidR="00D7615E" w:rsidRPr="00DE61EF" w:rsidRDefault="00D7615E" w:rsidP="00D7615E">
      <w:pPr>
        <w:pStyle w:val="a0"/>
        <w:spacing w:after="0" w:line="240" w:lineRule="auto"/>
        <w:jc w:val="both"/>
        <w:rPr>
          <w:lang w:val="uk-UA"/>
        </w:rPr>
      </w:pPr>
      <w:r w:rsidRPr="00DE61EF">
        <w:rPr>
          <w:lang w:val="uk-UA"/>
        </w:rPr>
        <w:t>6.2.3. Зменшувати обсяг надання послуг та загальну вартість цього Договору залежно від реального фінансування видатків. У такому разі Сторони вносять відповідні зміни до цього Договору шляхом укладання додаткових угод.</w:t>
      </w:r>
    </w:p>
    <w:p w14:paraId="5248FF22" w14:textId="77777777" w:rsidR="00D7615E" w:rsidRPr="00DE61EF" w:rsidRDefault="00D7615E" w:rsidP="00D7615E">
      <w:pPr>
        <w:pStyle w:val="a0"/>
        <w:spacing w:after="0" w:line="240" w:lineRule="auto"/>
        <w:jc w:val="both"/>
        <w:rPr>
          <w:lang w:val="uk-UA"/>
        </w:rPr>
      </w:pPr>
      <w:r w:rsidRPr="00DE61EF">
        <w:rPr>
          <w:lang w:val="uk-UA"/>
        </w:rPr>
        <w:lastRenderedPageBreak/>
        <w:t>6.3. Учасник зобов’язаний:</w:t>
      </w:r>
    </w:p>
    <w:p w14:paraId="55708B99" w14:textId="77777777" w:rsidR="00D7615E" w:rsidRPr="00DE61EF" w:rsidRDefault="00D7615E" w:rsidP="00D7615E">
      <w:pPr>
        <w:pStyle w:val="a0"/>
        <w:spacing w:after="0" w:line="240" w:lineRule="auto"/>
        <w:jc w:val="both"/>
        <w:rPr>
          <w:lang w:val="uk-UA"/>
        </w:rPr>
      </w:pPr>
      <w:r w:rsidRPr="00DE61EF">
        <w:rPr>
          <w:lang w:val="uk-UA"/>
        </w:rPr>
        <w:t>6.3.1. Забезпечити надання послуг у строки,  встановлені цим Договором.</w:t>
      </w:r>
    </w:p>
    <w:p w14:paraId="59A85B06" w14:textId="77777777" w:rsidR="00D7615E" w:rsidRPr="00DE61EF" w:rsidRDefault="00D7615E" w:rsidP="00D7615E">
      <w:pPr>
        <w:pStyle w:val="a0"/>
        <w:spacing w:after="0" w:line="240" w:lineRule="auto"/>
        <w:jc w:val="both"/>
        <w:rPr>
          <w:lang w:val="uk-UA"/>
        </w:rPr>
      </w:pPr>
      <w:r w:rsidRPr="00DE61EF">
        <w:rPr>
          <w:lang w:val="uk-UA"/>
        </w:rPr>
        <w:t>6.3.2. Забезпечити надання послуг, якість яких відповідає умовам, установленим розділом ІІ цього Договору.</w:t>
      </w:r>
    </w:p>
    <w:p w14:paraId="2AB8EB58" w14:textId="77777777" w:rsidR="00D7615E" w:rsidRPr="00DE61EF" w:rsidRDefault="00D7615E" w:rsidP="00D7615E">
      <w:pPr>
        <w:pStyle w:val="a0"/>
        <w:spacing w:after="0" w:line="240" w:lineRule="auto"/>
        <w:jc w:val="both"/>
        <w:rPr>
          <w:lang w:val="uk-UA"/>
        </w:rPr>
      </w:pPr>
      <w:r w:rsidRPr="00DE61EF">
        <w:rPr>
          <w:lang w:val="uk-UA"/>
        </w:rPr>
        <w:t>6.4. Учасник має право:</w:t>
      </w:r>
    </w:p>
    <w:p w14:paraId="1329539B" w14:textId="77777777" w:rsidR="00D7615E" w:rsidRPr="00DE61EF" w:rsidRDefault="00D7615E" w:rsidP="00D7615E">
      <w:pPr>
        <w:pStyle w:val="a0"/>
        <w:spacing w:after="0" w:line="240" w:lineRule="auto"/>
        <w:jc w:val="both"/>
        <w:rPr>
          <w:lang w:val="uk-UA"/>
        </w:rPr>
      </w:pPr>
      <w:r w:rsidRPr="00DE61EF">
        <w:rPr>
          <w:lang w:val="uk-UA"/>
        </w:rPr>
        <w:t>6.4.1. Отримувати необхідну інформацію з питань оплати та виконання умов договору.</w:t>
      </w:r>
    </w:p>
    <w:p w14:paraId="33792379" w14:textId="77777777" w:rsidR="00D7615E" w:rsidRPr="00DE61EF" w:rsidRDefault="00D7615E" w:rsidP="00D7615E">
      <w:pPr>
        <w:pStyle w:val="a0"/>
        <w:spacing w:after="0" w:line="240" w:lineRule="auto"/>
        <w:jc w:val="both"/>
      </w:pPr>
      <w:r w:rsidRPr="00DE61EF">
        <w:rPr>
          <w:lang w:val="uk-UA"/>
        </w:rPr>
        <w:t>6.4.2. У разі невиконання зобов’язань Замовником Учасник має право достроково розірвати цей Договір, повідомивши про це Замовника у строк 30 календарних днів.</w:t>
      </w:r>
    </w:p>
    <w:p w14:paraId="49529B58" w14:textId="77777777" w:rsidR="00D7615E" w:rsidRPr="00DE61EF" w:rsidRDefault="00D7615E" w:rsidP="00D7615E">
      <w:pPr>
        <w:pStyle w:val="a0"/>
        <w:spacing w:after="0" w:line="240" w:lineRule="auto"/>
        <w:jc w:val="both"/>
      </w:pPr>
    </w:p>
    <w:p w14:paraId="011E5644" w14:textId="77777777" w:rsidR="00D7615E" w:rsidRPr="00DE61EF" w:rsidRDefault="00D7615E" w:rsidP="00D7615E">
      <w:pPr>
        <w:pStyle w:val="a0"/>
        <w:spacing w:after="0" w:line="240" w:lineRule="auto"/>
        <w:jc w:val="center"/>
        <w:rPr>
          <w:b/>
        </w:rPr>
      </w:pPr>
      <w:r w:rsidRPr="00DE61EF">
        <w:rPr>
          <w:b/>
          <w:lang w:val="uk-UA"/>
        </w:rPr>
        <w:t>VII. Відповідальність сторін</w:t>
      </w:r>
    </w:p>
    <w:p w14:paraId="03E01346" w14:textId="77777777" w:rsidR="00D7615E" w:rsidRPr="00DE61EF" w:rsidRDefault="00D7615E" w:rsidP="00D7615E">
      <w:pPr>
        <w:pStyle w:val="a0"/>
        <w:spacing w:after="0" w:line="240" w:lineRule="auto"/>
        <w:jc w:val="center"/>
      </w:pPr>
    </w:p>
    <w:p w14:paraId="46500A1F" w14:textId="77777777" w:rsidR="00D7615E" w:rsidRPr="00DE61EF" w:rsidRDefault="00D7615E" w:rsidP="00D7615E">
      <w:pPr>
        <w:pStyle w:val="a0"/>
        <w:spacing w:after="0" w:line="240" w:lineRule="auto"/>
        <w:jc w:val="both"/>
        <w:rPr>
          <w:lang w:val="uk-UA"/>
        </w:rPr>
      </w:pPr>
      <w:r w:rsidRPr="00DE61EF">
        <w:rPr>
          <w:lang w:val="uk-UA"/>
        </w:rPr>
        <w:t>7.1. У разі невиконання або неналежного виконання своїх зобов’язань за Договором Сторони несуть відповідальність, передбачену законом та цим Договором.</w:t>
      </w:r>
    </w:p>
    <w:p w14:paraId="07A11440" w14:textId="77777777" w:rsidR="00D7615E" w:rsidRPr="00DE61EF" w:rsidRDefault="00D7615E" w:rsidP="00D7615E">
      <w:pPr>
        <w:pStyle w:val="a0"/>
        <w:spacing w:after="0" w:line="240" w:lineRule="auto"/>
        <w:jc w:val="both"/>
        <w:rPr>
          <w:lang w:val="uk-UA"/>
        </w:rPr>
      </w:pPr>
      <w:r w:rsidRPr="00DE61EF">
        <w:rPr>
          <w:lang w:val="uk-UA"/>
        </w:rPr>
        <w:t xml:space="preserve">7.2. У разі невиконання або неналежного виконання зобов’язань при закупівлі </w:t>
      </w:r>
      <w:r>
        <w:rPr>
          <w:lang w:val="uk-UA"/>
        </w:rPr>
        <w:t xml:space="preserve">послуг </w:t>
      </w:r>
      <w:r w:rsidRPr="00DE61EF">
        <w:rPr>
          <w:lang w:val="uk-UA"/>
        </w:rPr>
        <w:t xml:space="preserve">за бюджетні кошти </w:t>
      </w:r>
      <w:r>
        <w:rPr>
          <w:lang w:val="uk-UA"/>
        </w:rPr>
        <w:t>Учасник</w:t>
      </w:r>
      <w:r w:rsidRPr="00DE61EF">
        <w:rPr>
          <w:lang w:val="uk-UA"/>
        </w:rPr>
        <w:t xml:space="preserve"> сплачує Замовнику штраф у розмірі 0,25 % від суми необхідної для сплати послуг, визначених </w:t>
      </w:r>
      <w:proofErr w:type="spellStart"/>
      <w:r w:rsidRPr="00DE61EF">
        <w:rPr>
          <w:lang w:val="uk-UA"/>
        </w:rPr>
        <w:t>п.п</w:t>
      </w:r>
      <w:proofErr w:type="spellEnd"/>
      <w:r w:rsidRPr="00DE61EF">
        <w:rPr>
          <w:lang w:val="uk-UA"/>
        </w:rPr>
        <w:t xml:space="preserve">. 1.1. та 1.2. цього Договору, за один день, за кожний окремий раз зафіксованого невиконання або несвоєчасного виконання зобов'язань. Фіксація невиконання або не своєчасного виконання  зобов’язань </w:t>
      </w:r>
      <w:r>
        <w:rPr>
          <w:lang w:val="uk-UA"/>
        </w:rPr>
        <w:t>Учасником</w:t>
      </w:r>
      <w:r w:rsidRPr="00DE61EF">
        <w:rPr>
          <w:lang w:val="uk-UA"/>
        </w:rPr>
        <w:t xml:space="preserve">  здійснюється комісією у складі представників Управління освіти Святошинської районної в місті Києві державної адміністрації та відповідного закладу освіти, про що складається Акт фіксації невиконання або несвоєчасного виконання зобов’язань.</w:t>
      </w:r>
    </w:p>
    <w:p w14:paraId="49928C54" w14:textId="77777777" w:rsidR="00D7615E" w:rsidRPr="00DE61EF" w:rsidRDefault="00D7615E" w:rsidP="00D7615E">
      <w:pPr>
        <w:pStyle w:val="a0"/>
        <w:spacing w:after="0" w:line="240" w:lineRule="auto"/>
        <w:jc w:val="both"/>
        <w:rPr>
          <w:lang w:val="uk-UA"/>
        </w:rPr>
      </w:pPr>
    </w:p>
    <w:p w14:paraId="161E4B62" w14:textId="77777777" w:rsidR="00D7615E" w:rsidRPr="00DE61EF" w:rsidRDefault="00D7615E" w:rsidP="00D7615E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color w:val="000000"/>
          <w:lang w:val="uk-UA"/>
        </w:rPr>
      </w:pPr>
      <w:r w:rsidRPr="00DE61EF">
        <w:rPr>
          <w:b/>
          <w:color w:val="000000"/>
          <w:lang w:val="uk-UA"/>
        </w:rPr>
        <w:t>VIII. Обставини непереборної сили</w:t>
      </w:r>
    </w:p>
    <w:p w14:paraId="233EB26A" w14:textId="77777777" w:rsidR="00D7615E" w:rsidRPr="00DE61EF" w:rsidRDefault="00D7615E" w:rsidP="00D7615E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lang w:val="uk-UA"/>
        </w:rPr>
      </w:pPr>
    </w:p>
    <w:p w14:paraId="374F4EBF" w14:textId="77777777" w:rsidR="00D7615E" w:rsidRPr="00DE61EF" w:rsidRDefault="00D7615E" w:rsidP="00D7615E">
      <w:pPr>
        <w:pStyle w:val="a0"/>
        <w:spacing w:after="0" w:line="240" w:lineRule="auto"/>
        <w:jc w:val="both"/>
        <w:rPr>
          <w:lang w:val="uk-UA"/>
        </w:rPr>
      </w:pPr>
      <w:r w:rsidRPr="00DE61EF">
        <w:rPr>
          <w:lang w:val="uk-UA"/>
        </w:rPr>
        <w:t xml:space="preserve">8.1. Сторони звільняються від відповідальності за невиконання або  неналежне  виконання  зобов'язань  за  цим  Договором  у разі виникнення обставин непереборної сили,  які не  існували  під  час укладання   Договору   та   виникли  поза  волею  Сторін  (аварія, </w:t>
      </w:r>
      <w:r w:rsidRPr="00DE61EF">
        <w:rPr>
          <w:lang w:val="uk-UA"/>
        </w:rPr>
        <w:br/>
        <w:t xml:space="preserve">катастрофа, стихійне лихо, епідемія, епізоотія, війна тощо). </w:t>
      </w:r>
    </w:p>
    <w:p w14:paraId="788CBEBD" w14:textId="77777777" w:rsidR="00D7615E" w:rsidRPr="00DE61EF" w:rsidRDefault="00D7615E" w:rsidP="00D7615E">
      <w:pPr>
        <w:pStyle w:val="a0"/>
        <w:spacing w:after="0" w:line="240" w:lineRule="auto"/>
        <w:jc w:val="both"/>
        <w:rPr>
          <w:lang w:val="uk-UA"/>
        </w:rPr>
      </w:pPr>
      <w:r w:rsidRPr="00DE61EF">
        <w:rPr>
          <w:lang w:val="uk-UA"/>
        </w:rPr>
        <w:t xml:space="preserve">8.2. Сторона,  що не  може  виконувати  зобов'язання  за  цим Договором  унаслідок  дії обставин непереборної сили,  повинна не пізніше  ніж  протягом  3  днів  з  моменту  їх  виникнення повідомити про це іншу Сторону у письмовій формі. </w:t>
      </w:r>
    </w:p>
    <w:p w14:paraId="4A7E5232" w14:textId="77777777" w:rsidR="00D7615E" w:rsidRPr="00DE61EF" w:rsidRDefault="00D7615E" w:rsidP="00D7615E">
      <w:pPr>
        <w:pStyle w:val="a0"/>
        <w:spacing w:after="0" w:line="240" w:lineRule="auto"/>
        <w:jc w:val="both"/>
      </w:pPr>
      <w:r w:rsidRPr="00DE61EF">
        <w:rPr>
          <w:lang w:val="uk-UA"/>
        </w:rPr>
        <w:t>8.3. У  разі  коли  строк  дії  обставин  непереборної   сили продовжується більше ніж 10 (десять) днів, кожна із Сторін в установленому порядку має право розірвати цей Договір. У разі попередньої оплати Учасник  повертає  Замовнику  кошти  протягом  трьох  днів  з  дня розірвання цього Договору.</w:t>
      </w:r>
    </w:p>
    <w:p w14:paraId="6B24139D" w14:textId="77777777" w:rsidR="00D7615E" w:rsidRPr="00DE61EF" w:rsidRDefault="00D7615E" w:rsidP="00D7615E">
      <w:pPr>
        <w:pStyle w:val="a0"/>
        <w:spacing w:after="0" w:line="240" w:lineRule="auto"/>
        <w:jc w:val="both"/>
      </w:pPr>
    </w:p>
    <w:p w14:paraId="62116ADD" w14:textId="77777777" w:rsidR="00D7615E" w:rsidRPr="00DE61EF" w:rsidRDefault="00D7615E" w:rsidP="00D7615E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color w:val="000000"/>
        </w:rPr>
      </w:pPr>
      <w:r w:rsidRPr="00DE61EF">
        <w:rPr>
          <w:b/>
          <w:color w:val="000000"/>
          <w:lang w:val="uk-UA"/>
        </w:rPr>
        <w:t>IX. Вирішення спорів</w:t>
      </w:r>
    </w:p>
    <w:p w14:paraId="513D91CD" w14:textId="77777777" w:rsidR="00D7615E" w:rsidRPr="00DE61EF" w:rsidRDefault="00D7615E" w:rsidP="00D7615E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14:paraId="420F466E" w14:textId="77777777" w:rsidR="00D7615E" w:rsidRPr="00DE61EF" w:rsidRDefault="00D7615E" w:rsidP="00D7615E">
      <w:pPr>
        <w:pStyle w:val="a0"/>
        <w:spacing w:after="0" w:line="240" w:lineRule="auto"/>
        <w:jc w:val="both"/>
        <w:rPr>
          <w:lang w:val="uk-UA"/>
        </w:rPr>
      </w:pPr>
      <w:r w:rsidRPr="00DE61EF">
        <w:rPr>
          <w:lang w:val="uk-UA"/>
        </w:rPr>
        <w:t xml:space="preserve">9.1. У випадку виникнення  спорів  або  розбіжностей  Сторони зобов'язуються   вирішувати  їх шляхом  взаємних  переговорів  та консультацій. </w:t>
      </w:r>
    </w:p>
    <w:p w14:paraId="5F0DC572" w14:textId="77777777" w:rsidR="00D7615E" w:rsidRPr="00DE61EF" w:rsidRDefault="00D7615E" w:rsidP="00D7615E">
      <w:pPr>
        <w:pStyle w:val="a0"/>
        <w:spacing w:after="0" w:line="240" w:lineRule="auto"/>
        <w:jc w:val="both"/>
        <w:rPr>
          <w:lang w:val="uk-UA"/>
        </w:rPr>
      </w:pPr>
      <w:r w:rsidRPr="00DE61EF">
        <w:rPr>
          <w:lang w:val="uk-UA"/>
        </w:rPr>
        <w:t>9.2. У разі не досягнення Сторонами згоди спори (розбіжності) вирішуються у судовому порядку.</w:t>
      </w:r>
    </w:p>
    <w:p w14:paraId="2E5C9E4D" w14:textId="77777777" w:rsidR="00D7615E" w:rsidRPr="00DE61EF" w:rsidRDefault="00D7615E" w:rsidP="00D7615E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  <w:r w:rsidRPr="00DE61EF">
        <w:rPr>
          <w:b/>
          <w:lang w:val="uk-UA"/>
        </w:rPr>
        <w:t>Х. Строк дії договору</w:t>
      </w:r>
    </w:p>
    <w:p w14:paraId="3231BB6D" w14:textId="77777777" w:rsidR="00D7615E" w:rsidRPr="00DE61EF" w:rsidRDefault="00D7615E" w:rsidP="00D7615E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14:paraId="38F01B11" w14:textId="4A3FFA77" w:rsidR="00D7615E" w:rsidRPr="00DE61EF" w:rsidRDefault="00D7615E" w:rsidP="00D7615E">
      <w:pPr>
        <w:pStyle w:val="15"/>
        <w:shd w:val="clear" w:color="auto" w:fill="FFFFFF"/>
        <w:spacing w:after="0" w:line="240" w:lineRule="auto"/>
        <w:ind w:firstLine="0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DE61EF">
        <w:rPr>
          <w:rFonts w:ascii="Times New Roman" w:hAnsi="Times New Roman"/>
          <w:color w:val="000000"/>
          <w:spacing w:val="-7"/>
          <w:sz w:val="24"/>
          <w:szCs w:val="24"/>
        </w:rPr>
        <w:t>10.1. Цей Договір набирає чинності з моменту підписання та діє до 31.12.20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2</w:t>
      </w:r>
      <w:r w:rsidR="006431AF">
        <w:rPr>
          <w:rFonts w:ascii="Times New Roman" w:hAnsi="Times New Roman"/>
          <w:color w:val="000000"/>
          <w:spacing w:val="-7"/>
          <w:sz w:val="24"/>
          <w:szCs w:val="24"/>
        </w:rPr>
        <w:t>3</w:t>
      </w:r>
      <w:r w:rsidRPr="00DE61EF">
        <w:rPr>
          <w:rFonts w:ascii="Times New Roman" w:hAnsi="Times New Roman"/>
          <w:color w:val="000000"/>
          <w:spacing w:val="-7"/>
          <w:sz w:val="24"/>
          <w:szCs w:val="24"/>
        </w:rPr>
        <w:t xml:space="preserve"> р.</w:t>
      </w:r>
    </w:p>
    <w:p w14:paraId="6E4B262D" w14:textId="77777777" w:rsidR="00D7615E" w:rsidRPr="00DE61EF" w:rsidRDefault="00D7615E" w:rsidP="00D7615E">
      <w:pPr>
        <w:pStyle w:val="15"/>
        <w:shd w:val="clear" w:color="auto" w:fill="FFFFFF"/>
        <w:spacing w:after="0" w:line="240" w:lineRule="auto"/>
        <w:ind w:firstLine="0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DE61EF">
        <w:rPr>
          <w:rFonts w:ascii="Times New Roman" w:hAnsi="Times New Roman"/>
          <w:color w:val="000000"/>
          <w:spacing w:val="-7"/>
          <w:sz w:val="24"/>
          <w:szCs w:val="24"/>
        </w:rPr>
        <w:t>10.2. Дія Договору припиняється:</w:t>
      </w:r>
    </w:p>
    <w:p w14:paraId="540485BB" w14:textId="77777777" w:rsidR="00D7615E" w:rsidRPr="00DE61EF" w:rsidRDefault="00D7615E" w:rsidP="00D7615E">
      <w:pPr>
        <w:pStyle w:val="15"/>
        <w:shd w:val="clear" w:color="auto" w:fill="FFFFFF"/>
        <w:spacing w:after="0" w:line="240" w:lineRule="auto"/>
        <w:ind w:firstLine="0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DE61EF">
        <w:rPr>
          <w:rFonts w:ascii="Times New Roman" w:hAnsi="Times New Roman"/>
          <w:color w:val="000000"/>
          <w:spacing w:val="-7"/>
          <w:sz w:val="24"/>
          <w:szCs w:val="24"/>
        </w:rPr>
        <w:t>- повним виконанням Сторонами своїх зобов’язань за цим Договором;</w:t>
      </w:r>
    </w:p>
    <w:p w14:paraId="4C8B3AAA" w14:textId="77777777" w:rsidR="00D7615E" w:rsidRPr="00DE61EF" w:rsidRDefault="00D7615E" w:rsidP="00D7615E">
      <w:pPr>
        <w:pStyle w:val="15"/>
        <w:shd w:val="clear" w:color="auto" w:fill="FFFFFF"/>
        <w:spacing w:after="0" w:line="240" w:lineRule="auto"/>
        <w:ind w:firstLine="0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DE61EF">
        <w:rPr>
          <w:rFonts w:ascii="Times New Roman" w:hAnsi="Times New Roman"/>
          <w:color w:val="000000"/>
          <w:spacing w:val="-7"/>
          <w:sz w:val="24"/>
          <w:szCs w:val="24"/>
        </w:rPr>
        <w:t>- за згодою Сторін;</w:t>
      </w:r>
    </w:p>
    <w:p w14:paraId="14565C89" w14:textId="77777777" w:rsidR="00D7615E" w:rsidRPr="00DE61EF" w:rsidRDefault="00D7615E" w:rsidP="00D7615E">
      <w:pPr>
        <w:pStyle w:val="15"/>
        <w:shd w:val="clear" w:color="auto" w:fill="FFFFFF"/>
        <w:spacing w:after="0" w:line="240" w:lineRule="auto"/>
        <w:ind w:firstLine="0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DE61EF">
        <w:rPr>
          <w:rFonts w:ascii="Times New Roman" w:hAnsi="Times New Roman"/>
          <w:color w:val="000000"/>
          <w:spacing w:val="-7"/>
          <w:sz w:val="24"/>
          <w:szCs w:val="24"/>
        </w:rPr>
        <w:t xml:space="preserve">- з інших підстав, передбачених чинним законодавством України. </w:t>
      </w:r>
      <w:bookmarkStart w:id="0" w:name="_GoBack"/>
      <w:bookmarkEnd w:id="0"/>
    </w:p>
    <w:p w14:paraId="50289FE7" w14:textId="77777777" w:rsidR="00D7615E" w:rsidRPr="00DE61EF" w:rsidRDefault="00D7615E" w:rsidP="00D7615E">
      <w:pPr>
        <w:pStyle w:val="15"/>
        <w:shd w:val="clear" w:color="auto" w:fill="FFFFFF"/>
        <w:spacing w:after="0" w:line="240" w:lineRule="auto"/>
        <w:ind w:firstLine="0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DE61EF">
        <w:rPr>
          <w:rFonts w:ascii="Times New Roman" w:hAnsi="Times New Roman"/>
          <w:color w:val="000000"/>
          <w:spacing w:val="-7"/>
          <w:sz w:val="24"/>
          <w:szCs w:val="24"/>
        </w:rPr>
        <w:t>10.3. Дія договору про закупівлю може продовжуватися на строк, достатній для проведення процедури закупівлі на початку наступного року, в обсязі, що не перевищує 20 відсотків суми,  визначеної у договорі,  укладеному в попередньому році, якщо видатки на цю мету затверджено в установленому порядку.</w:t>
      </w:r>
    </w:p>
    <w:p w14:paraId="418B3A3C" w14:textId="77777777" w:rsidR="00D7615E" w:rsidRDefault="00D7615E" w:rsidP="00D7615E">
      <w:pPr>
        <w:pStyle w:val="15"/>
        <w:shd w:val="clear" w:color="auto" w:fill="FFFFFF"/>
        <w:spacing w:after="0" w:line="240" w:lineRule="auto"/>
        <w:ind w:firstLine="0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DE61EF">
        <w:rPr>
          <w:rFonts w:ascii="Times New Roman" w:hAnsi="Times New Roman"/>
          <w:color w:val="000000"/>
          <w:spacing w:val="-7"/>
          <w:sz w:val="24"/>
          <w:szCs w:val="24"/>
        </w:rPr>
        <w:t xml:space="preserve">10.4. Цей Договір укладається і підписується у двох примірниках, що мають однакову юридичну </w:t>
      </w:r>
      <w:r w:rsidRPr="00DE61EF">
        <w:rPr>
          <w:rFonts w:ascii="Times New Roman" w:hAnsi="Times New Roman"/>
          <w:color w:val="000000"/>
          <w:spacing w:val="-7"/>
          <w:sz w:val="24"/>
          <w:szCs w:val="24"/>
        </w:rPr>
        <w:lastRenderedPageBreak/>
        <w:t xml:space="preserve">силу.  </w:t>
      </w:r>
    </w:p>
    <w:p w14:paraId="1545D70E" w14:textId="77777777" w:rsidR="00D7615E" w:rsidRPr="00DE61EF" w:rsidRDefault="00D7615E" w:rsidP="00D7615E">
      <w:pPr>
        <w:pStyle w:val="15"/>
        <w:shd w:val="clear" w:color="auto" w:fill="FFFFFF"/>
        <w:spacing w:after="0" w:line="240" w:lineRule="auto"/>
        <w:ind w:firstLine="0"/>
        <w:rPr>
          <w:rFonts w:ascii="Times New Roman" w:hAnsi="Times New Roman"/>
          <w:color w:val="000000"/>
          <w:spacing w:val="-7"/>
          <w:sz w:val="24"/>
          <w:szCs w:val="24"/>
        </w:rPr>
      </w:pPr>
    </w:p>
    <w:p w14:paraId="335803F6" w14:textId="77777777" w:rsidR="00D7615E" w:rsidRPr="00921D32" w:rsidRDefault="00D7615E" w:rsidP="00D7615E">
      <w:pPr>
        <w:pStyle w:val="15"/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color w:val="000000"/>
          <w:spacing w:val="-7"/>
          <w:sz w:val="24"/>
          <w:szCs w:val="24"/>
          <w:lang w:val="ru-RU"/>
        </w:rPr>
      </w:pPr>
      <w:r w:rsidRPr="00DE61EF">
        <w:rPr>
          <w:rFonts w:ascii="Times New Roman" w:hAnsi="Times New Roman"/>
          <w:b/>
          <w:color w:val="000000"/>
          <w:spacing w:val="-7"/>
          <w:sz w:val="24"/>
          <w:szCs w:val="24"/>
        </w:rPr>
        <w:t>ХІ. Інші умови</w:t>
      </w:r>
    </w:p>
    <w:p w14:paraId="529CBFF8" w14:textId="77777777" w:rsidR="00D7615E" w:rsidRPr="0015472C" w:rsidRDefault="00D7615E" w:rsidP="00D76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sz w:val="24"/>
          <w:szCs w:val="24"/>
        </w:rPr>
        <w:t>11</w:t>
      </w:r>
      <w:r w:rsidRPr="0015472C">
        <w:rPr>
          <w:rFonts w:ascii="Times New Roman" w:hAnsi="Times New Roman"/>
          <w:sz w:val="24"/>
          <w:szCs w:val="24"/>
        </w:rPr>
        <w:t xml:space="preserve">.1. За порушення умов Договору, </w:t>
      </w:r>
      <w:r w:rsidRPr="0015472C">
        <w:rPr>
          <w:rFonts w:ascii="Times New Roman" w:hAnsi="Times New Roman"/>
          <w:bCs/>
          <w:iCs/>
          <w:sz w:val="24"/>
          <w:szCs w:val="24"/>
        </w:rPr>
        <w:t>Сторони несуть відповідальність, передбачену</w:t>
      </w:r>
      <w:r w:rsidRPr="0015472C">
        <w:rPr>
          <w:rFonts w:ascii="Times New Roman" w:hAnsi="Times New Roman"/>
          <w:sz w:val="24"/>
          <w:szCs w:val="24"/>
        </w:rPr>
        <w:t xml:space="preserve"> чинним законодавством України.</w:t>
      </w:r>
    </w:p>
    <w:p w14:paraId="627D717F" w14:textId="77777777" w:rsidR="00D7615E" w:rsidRDefault="00D7615E" w:rsidP="00D7615E">
      <w:pPr>
        <w:pStyle w:val="15"/>
        <w:shd w:val="clear" w:color="auto" w:fill="FFFFFF"/>
        <w:spacing w:after="0" w:line="240" w:lineRule="auto"/>
        <w:ind w:firstLine="0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DE61EF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</w:p>
    <w:p w14:paraId="0177FE44" w14:textId="77777777" w:rsidR="00D7615E" w:rsidRPr="00B82963" w:rsidRDefault="00D7615E" w:rsidP="00D761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2963"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XI</w:t>
      </w:r>
      <w:r w:rsidRPr="00B8296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82963">
        <w:rPr>
          <w:rFonts w:ascii="Times New Roman" w:hAnsi="Times New Roman"/>
          <w:b/>
          <w:sz w:val="24"/>
          <w:szCs w:val="24"/>
        </w:rPr>
        <w:t>. Застереження про конфіденційність</w:t>
      </w:r>
    </w:p>
    <w:p w14:paraId="7362241B" w14:textId="77777777" w:rsidR="00D7615E" w:rsidRPr="00B82963" w:rsidRDefault="00D7615E" w:rsidP="00D76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B82963">
        <w:rPr>
          <w:rFonts w:ascii="Times New Roman" w:hAnsi="Times New Roman"/>
          <w:sz w:val="24"/>
          <w:szCs w:val="24"/>
        </w:rPr>
        <w:t>.1   Сторони погодилися, що текст Договору, будь-які матеріали, інформація та відомості, які стосуються Договору, не є конфіденційними та можуть передаватися третім особам</w:t>
      </w:r>
      <w:r w:rsidRPr="00B82963">
        <w:t xml:space="preserve"> </w:t>
      </w:r>
      <w:r w:rsidRPr="00B82963">
        <w:rPr>
          <w:rFonts w:ascii="Times New Roman" w:hAnsi="Times New Roman"/>
          <w:sz w:val="24"/>
          <w:szCs w:val="24"/>
        </w:rPr>
        <w:t>без попередньої письмової згоди іншої Сторони Договору відповідно до Закону України «Про доступ до публічної інформації» та у випадках передбачених чинним законодавством України.</w:t>
      </w:r>
    </w:p>
    <w:p w14:paraId="171022DD" w14:textId="77777777" w:rsidR="00D7615E" w:rsidRPr="00DE61EF" w:rsidRDefault="00D7615E" w:rsidP="00D7615E">
      <w:pPr>
        <w:pStyle w:val="15"/>
        <w:shd w:val="clear" w:color="auto" w:fill="FFFFFF"/>
        <w:spacing w:after="0" w:line="240" w:lineRule="auto"/>
        <w:ind w:firstLine="0"/>
        <w:rPr>
          <w:rFonts w:ascii="Times New Roman" w:hAnsi="Times New Roman"/>
          <w:color w:val="000000"/>
          <w:spacing w:val="-7"/>
          <w:sz w:val="24"/>
          <w:szCs w:val="24"/>
        </w:rPr>
      </w:pPr>
    </w:p>
    <w:p w14:paraId="61162B76" w14:textId="77777777" w:rsidR="00D7615E" w:rsidRPr="00DE61EF" w:rsidRDefault="00D7615E" w:rsidP="00D7615E">
      <w:pPr>
        <w:pStyle w:val="15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7"/>
          <w:sz w:val="24"/>
          <w:szCs w:val="24"/>
        </w:rPr>
      </w:pPr>
      <w:r w:rsidRPr="00DE61EF">
        <w:rPr>
          <w:rFonts w:ascii="Times New Roman" w:hAnsi="Times New Roman"/>
          <w:b/>
          <w:color w:val="000000"/>
          <w:spacing w:val="-7"/>
          <w:sz w:val="24"/>
          <w:szCs w:val="24"/>
        </w:rPr>
        <w:t>Х</w:t>
      </w:r>
      <w:r>
        <w:rPr>
          <w:rFonts w:ascii="Times New Roman" w:hAnsi="Times New Roman"/>
          <w:b/>
          <w:color w:val="000000"/>
          <w:spacing w:val="-7"/>
          <w:sz w:val="24"/>
          <w:szCs w:val="24"/>
          <w:lang w:val="en-US"/>
        </w:rPr>
        <w:t>I</w:t>
      </w:r>
      <w:r w:rsidRPr="00DE61EF">
        <w:rPr>
          <w:rFonts w:ascii="Times New Roman" w:hAnsi="Times New Roman"/>
          <w:b/>
          <w:color w:val="000000"/>
          <w:spacing w:val="-7"/>
          <w:sz w:val="24"/>
          <w:szCs w:val="24"/>
        </w:rPr>
        <w:t>ІІ. Додатки до договору</w:t>
      </w:r>
    </w:p>
    <w:p w14:paraId="2A8E2A08" w14:textId="77777777" w:rsidR="00D7615E" w:rsidRPr="00DE61EF" w:rsidRDefault="00D7615E" w:rsidP="00D7615E">
      <w:pPr>
        <w:pStyle w:val="15"/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EF386B" w14:textId="77777777" w:rsidR="00D7615E" w:rsidRPr="00DE61EF" w:rsidRDefault="00D7615E" w:rsidP="00D7615E">
      <w:pPr>
        <w:pStyle w:val="15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E61EF">
        <w:rPr>
          <w:rFonts w:ascii="Times New Roman" w:hAnsi="Times New Roman"/>
          <w:color w:val="000000"/>
          <w:spacing w:val="-7"/>
          <w:sz w:val="24"/>
          <w:szCs w:val="24"/>
        </w:rPr>
        <w:t xml:space="preserve">Невід’ємною частиною цього Договору є: </w:t>
      </w:r>
    </w:p>
    <w:p w14:paraId="36542D99" w14:textId="77777777" w:rsidR="00D7615E" w:rsidRPr="00DE61EF" w:rsidRDefault="00D7615E" w:rsidP="00D7615E">
      <w:pPr>
        <w:pStyle w:val="26"/>
        <w:shd w:val="clear" w:color="auto" w:fill="FFFFFF"/>
        <w:rPr>
          <w:color w:val="000000"/>
          <w:spacing w:val="-7"/>
          <w:sz w:val="24"/>
          <w:szCs w:val="24"/>
          <w:lang w:val="uk-UA"/>
        </w:rPr>
      </w:pPr>
      <w:r w:rsidRPr="00DE61EF">
        <w:rPr>
          <w:color w:val="000000"/>
          <w:spacing w:val="-7"/>
          <w:sz w:val="24"/>
          <w:szCs w:val="24"/>
          <w:lang w:val="uk-UA"/>
        </w:rPr>
        <w:t xml:space="preserve">- Додаток 1. </w:t>
      </w:r>
      <w:r>
        <w:rPr>
          <w:color w:val="000000"/>
          <w:spacing w:val="-7"/>
          <w:sz w:val="24"/>
          <w:szCs w:val="24"/>
          <w:lang w:val="uk-UA"/>
        </w:rPr>
        <w:t>Розрахунок вартості послуг</w:t>
      </w:r>
      <w:r w:rsidRPr="00DE61EF">
        <w:rPr>
          <w:color w:val="000000"/>
          <w:spacing w:val="-7"/>
          <w:sz w:val="24"/>
          <w:szCs w:val="24"/>
          <w:lang w:val="uk-UA"/>
        </w:rPr>
        <w:t>;</w:t>
      </w:r>
    </w:p>
    <w:p w14:paraId="5666206C" w14:textId="77777777" w:rsidR="00D7615E" w:rsidRPr="00DE61EF" w:rsidRDefault="00D7615E" w:rsidP="00D7615E">
      <w:pPr>
        <w:pStyle w:val="26"/>
        <w:shd w:val="clear" w:color="auto" w:fill="FFFFFF"/>
        <w:rPr>
          <w:color w:val="000000"/>
          <w:spacing w:val="-7"/>
          <w:sz w:val="24"/>
          <w:szCs w:val="24"/>
          <w:lang w:val="uk-UA"/>
        </w:rPr>
      </w:pPr>
      <w:r w:rsidRPr="00DE61EF">
        <w:rPr>
          <w:color w:val="000000"/>
          <w:spacing w:val="-7"/>
          <w:sz w:val="24"/>
          <w:szCs w:val="24"/>
          <w:lang w:val="uk-UA"/>
        </w:rPr>
        <w:t xml:space="preserve">- Додаток 2. Перелік та місцезнаходження закладів освіти, підпорядкованих Управлінню освіти.   </w:t>
      </w:r>
    </w:p>
    <w:p w14:paraId="26F6A0E8" w14:textId="77777777" w:rsidR="00D7615E" w:rsidRPr="00DE61EF" w:rsidRDefault="00D7615E" w:rsidP="00D7615E">
      <w:pPr>
        <w:pStyle w:val="26"/>
        <w:shd w:val="clear" w:color="auto" w:fill="FFFFFF"/>
        <w:rPr>
          <w:color w:val="000000"/>
          <w:spacing w:val="-7"/>
          <w:sz w:val="24"/>
          <w:szCs w:val="24"/>
          <w:lang w:val="uk-UA"/>
        </w:rPr>
      </w:pPr>
    </w:p>
    <w:p w14:paraId="5E87BDAB" w14:textId="77777777" w:rsidR="00D7615E" w:rsidRPr="00E207C9" w:rsidRDefault="00D7615E" w:rsidP="00D7615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pacing w:val="-7"/>
          <w:sz w:val="24"/>
          <w:szCs w:val="24"/>
          <w:lang w:eastAsia="ru-RU"/>
        </w:rPr>
      </w:pPr>
      <w:r w:rsidRPr="00B82963">
        <w:rPr>
          <w:rFonts w:ascii="Times New Roman" w:hAnsi="Times New Roman"/>
          <w:b/>
          <w:color w:val="000000"/>
          <w:spacing w:val="-7"/>
          <w:sz w:val="24"/>
          <w:szCs w:val="24"/>
          <w:lang w:eastAsia="ru-RU"/>
        </w:rPr>
        <w:t>ХІ</w:t>
      </w:r>
      <w:r w:rsidRPr="00B82963">
        <w:rPr>
          <w:rFonts w:ascii="Times New Roman" w:hAnsi="Times New Roman"/>
          <w:b/>
          <w:color w:val="000000"/>
          <w:spacing w:val="-7"/>
          <w:sz w:val="24"/>
          <w:szCs w:val="24"/>
          <w:lang w:val="en-US" w:eastAsia="ru-RU"/>
        </w:rPr>
        <w:t>V</w:t>
      </w:r>
      <w:r w:rsidRPr="00105261">
        <w:rPr>
          <w:rFonts w:ascii="Times New Roman" w:hAnsi="Times New Roman"/>
          <w:b/>
          <w:snapToGrid w:val="0"/>
          <w:color w:val="000000"/>
          <w:spacing w:val="-7"/>
          <w:sz w:val="24"/>
          <w:szCs w:val="24"/>
          <w:lang w:eastAsia="ru-RU"/>
        </w:rPr>
        <w:t>. Місце знаходження та банківські реквізити сторін</w:t>
      </w:r>
    </w:p>
    <w:p w14:paraId="18843DB6" w14:textId="77777777" w:rsidR="00D7615E" w:rsidRPr="00E207C9" w:rsidRDefault="00D7615E" w:rsidP="00D7615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9540" w:type="dxa"/>
        <w:tblLayout w:type="fixed"/>
        <w:tblLook w:val="0000" w:firstRow="0" w:lastRow="0" w:firstColumn="0" w:lastColumn="0" w:noHBand="0" w:noVBand="0"/>
      </w:tblPr>
      <w:tblGrid>
        <w:gridCol w:w="4516"/>
        <w:gridCol w:w="5024"/>
      </w:tblGrid>
      <w:tr w:rsidR="00D7615E" w:rsidRPr="00105261" w14:paraId="41125717" w14:textId="77777777" w:rsidTr="00E26F2E">
        <w:trPr>
          <w:trHeight w:val="1037"/>
        </w:trPr>
        <w:tc>
          <w:tcPr>
            <w:tcW w:w="4516" w:type="dxa"/>
          </w:tcPr>
          <w:tbl>
            <w:tblPr>
              <w:tblW w:w="4516" w:type="dxa"/>
              <w:tblLayout w:type="fixed"/>
              <w:tblLook w:val="0000" w:firstRow="0" w:lastRow="0" w:firstColumn="0" w:lastColumn="0" w:noHBand="0" w:noVBand="0"/>
            </w:tblPr>
            <w:tblGrid>
              <w:gridCol w:w="4516"/>
            </w:tblGrid>
            <w:tr w:rsidR="00D7615E" w:rsidRPr="00921D32" w14:paraId="1BB367B9" w14:textId="77777777" w:rsidTr="00E26F2E">
              <w:trPr>
                <w:trHeight w:val="1685"/>
              </w:trPr>
              <w:tc>
                <w:tcPr>
                  <w:tcW w:w="4516" w:type="dxa"/>
                </w:tcPr>
                <w:p w14:paraId="24403ADF" w14:textId="77777777" w:rsidR="00D7615E" w:rsidRPr="00921D32" w:rsidRDefault="00D7615E" w:rsidP="00E26F2E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napToGrid w:val="0"/>
                      <w:color w:val="000000"/>
                      <w:spacing w:val="-7"/>
                      <w:sz w:val="28"/>
                      <w:szCs w:val="28"/>
                      <w:lang w:eastAsia="ru-RU"/>
                    </w:rPr>
                  </w:pPr>
                  <w:r w:rsidRPr="00921D32">
                    <w:rPr>
                      <w:rFonts w:ascii="Times New Roman" w:hAnsi="Times New Roman"/>
                      <w:b/>
                      <w:snapToGrid w:val="0"/>
                      <w:color w:val="000000"/>
                      <w:spacing w:val="-7"/>
                      <w:sz w:val="24"/>
                      <w:szCs w:val="24"/>
                      <w:lang w:eastAsia="ru-RU"/>
                    </w:rPr>
                    <w:t>УЧАСНИК</w:t>
                  </w:r>
                  <w:r w:rsidRPr="00921D32">
                    <w:rPr>
                      <w:rFonts w:ascii="Times New Roman" w:hAnsi="Times New Roman"/>
                      <w:b/>
                      <w:snapToGrid w:val="0"/>
                      <w:color w:val="000000"/>
                      <w:spacing w:val="-7"/>
                      <w:sz w:val="28"/>
                      <w:szCs w:val="28"/>
                      <w:lang w:eastAsia="ru-RU"/>
                    </w:rPr>
                    <w:t>:</w:t>
                  </w:r>
                </w:p>
                <w:p w14:paraId="4F1F48FD" w14:textId="77777777" w:rsidR="00D7615E" w:rsidRPr="00921D32" w:rsidRDefault="00D7615E" w:rsidP="00E26F2E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/>
                      <w:snapToGrid w:val="0"/>
                      <w:color w:val="000000"/>
                      <w:spacing w:val="-7"/>
                      <w:sz w:val="28"/>
                      <w:szCs w:val="28"/>
                      <w:lang w:eastAsia="ru-RU"/>
                    </w:rPr>
                  </w:pPr>
                </w:p>
                <w:p w14:paraId="7E3FF2CA" w14:textId="77777777" w:rsidR="00D7615E" w:rsidRPr="00921D32" w:rsidRDefault="00D7615E" w:rsidP="00E26F2E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/>
                      <w:snapToGrid w:val="0"/>
                      <w:color w:val="000000"/>
                      <w:spacing w:val="-7"/>
                      <w:sz w:val="28"/>
                      <w:szCs w:val="28"/>
                      <w:lang w:eastAsia="ru-RU"/>
                    </w:rPr>
                  </w:pPr>
                </w:p>
                <w:p w14:paraId="76522A43" w14:textId="77777777" w:rsidR="00D7615E" w:rsidRPr="00921D32" w:rsidRDefault="00D7615E" w:rsidP="00E26F2E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/>
                      <w:snapToGrid w:val="0"/>
                      <w:color w:val="000000"/>
                      <w:spacing w:val="-7"/>
                      <w:sz w:val="28"/>
                      <w:szCs w:val="28"/>
                      <w:lang w:eastAsia="ru-RU"/>
                    </w:rPr>
                  </w:pPr>
                </w:p>
                <w:p w14:paraId="492C4859" w14:textId="77777777" w:rsidR="00D7615E" w:rsidRPr="00921D32" w:rsidRDefault="00D7615E" w:rsidP="00E26F2E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/>
                      <w:snapToGrid w:val="0"/>
                      <w:color w:val="000000"/>
                      <w:spacing w:val="-7"/>
                      <w:sz w:val="28"/>
                      <w:szCs w:val="28"/>
                      <w:lang w:eastAsia="ru-RU"/>
                    </w:rPr>
                  </w:pPr>
                </w:p>
                <w:p w14:paraId="42E0497C" w14:textId="77777777" w:rsidR="00D7615E" w:rsidRPr="00921D32" w:rsidRDefault="00D7615E" w:rsidP="00E26F2E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/>
                      <w:snapToGrid w:val="0"/>
                      <w:color w:val="000000"/>
                      <w:spacing w:val="-7"/>
                      <w:sz w:val="28"/>
                      <w:szCs w:val="28"/>
                      <w:lang w:eastAsia="ru-RU"/>
                    </w:rPr>
                  </w:pPr>
                </w:p>
                <w:p w14:paraId="316FFB01" w14:textId="77777777" w:rsidR="00D7615E" w:rsidRPr="00921D32" w:rsidRDefault="00D7615E" w:rsidP="00E26F2E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/>
                      <w:snapToGrid w:val="0"/>
                      <w:color w:val="000000"/>
                      <w:spacing w:val="-7"/>
                      <w:sz w:val="28"/>
                      <w:szCs w:val="28"/>
                      <w:lang w:eastAsia="ru-RU"/>
                    </w:rPr>
                  </w:pPr>
                </w:p>
                <w:p w14:paraId="2FFD30DA" w14:textId="77777777" w:rsidR="00D7615E" w:rsidRPr="00921D32" w:rsidRDefault="00D7615E" w:rsidP="00E26F2E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/>
                      <w:snapToGrid w:val="0"/>
                      <w:color w:val="000000"/>
                      <w:spacing w:val="-7"/>
                      <w:sz w:val="28"/>
                      <w:szCs w:val="28"/>
                      <w:lang w:eastAsia="ru-RU"/>
                    </w:rPr>
                  </w:pPr>
                </w:p>
                <w:p w14:paraId="1F47ECB8" w14:textId="77777777" w:rsidR="00D7615E" w:rsidRPr="00921D32" w:rsidRDefault="00D7615E" w:rsidP="00E26F2E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/>
                      <w:snapToGrid w:val="0"/>
                      <w:color w:val="000000"/>
                      <w:spacing w:val="-7"/>
                      <w:sz w:val="28"/>
                      <w:szCs w:val="28"/>
                      <w:lang w:eastAsia="ru-RU"/>
                    </w:rPr>
                  </w:pPr>
                </w:p>
                <w:p w14:paraId="25511A4C" w14:textId="77777777" w:rsidR="00D7615E" w:rsidRPr="00921D32" w:rsidRDefault="00D7615E" w:rsidP="00E26F2E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/>
                      <w:snapToGrid w:val="0"/>
                      <w:color w:val="000000"/>
                      <w:spacing w:val="-7"/>
                      <w:sz w:val="28"/>
                      <w:szCs w:val="28"/>
                      <w:lang w:eastAsia="ru-RU"/>
                    </w:rPr>
                  </w:pPr>
                </w:p>
                <w:p w14:paraId="336AAC14" w14:textId="77777777" w:rsidR="00D7615E" w:rsidRPr="00921D32" w:rsidRDefault="00D7615E" w:rsidP="00E26F2E">
                  <w:pPr>
                    <w:widowControl w:val="0"/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/>
                      <w:snapToGrid w:val="0"/>
                      <w:color w:val="000000"/>
                      <w:spacing w:val="-7"/>
                      <w:sz w:val="24"/>
                      <w:szCs w:val="24"/>
                      <w:lang w:eastAsia="ru-RU"/>
                    </w:rPr>
                  </w:pPr>
                  <w:r w:rsidRPr="00921D32">
                    <w:rPr>
                      <w:rFonts w:ascii="Times New Roman" w:hAnsi="Times New Roman"/>
                      <w:b/>
                      <w:snapToGrid w:val="0"/>
                      <w:color w:val="000000"/>
                      <w:spacing w:val="-7"/>
                      <w:sz w:val="24"/>
                      <w:szCs w:val="24"/>
                      <w:lang w:eastAsia="ru-RU"/>
                    </w:rPr>
                    <w:t>Директор</w:t>
                  </w:r>
                </w:p>
                <w:p w14:paraId="1E584645" w14:textId="77777777" w:rsidR="00D7615E" w:rsidRPr="00921D32" w:rsidRDefault="00D7615E" w:rsidP="00E26F2E">
                  <w:pPr>
                    <w:widowControl w:val="0"/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/>
                      <w:snapToGrid w:val="0"/>
                      <w:sz w:val="28"/>
                      <w:szCs w:val="28"/>
                      <w:lang w:eastAsia="ru-RU"/>
                    </w:rPr>
                  </w:pPr>
                </w:p>
                <w:p w14:paraId="3B8C9816" w14:textId="77777777" w:rsidR="00D7615E" w:rsidRPr="00921D32" w:rsidRDefault="00D7615E" w:rsidP="00E26F2E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/>
                      <w:snapToGrid w:val="0"/>
                      <w:sz w:val="28"/>
                      <w:szCs w:val="28"/>
                      <w:lang w:eastAsia="ru-RU"/>
                    </w:rPr>
                  </w:pPr>
                  <w:r w:rsidRPr="00921D32">
                    <w:rPr>
                      <w:rFonts w:ascii="Times New Roman" w:hAnsi="Times New Roman"/>
                      <w:b/>
                      <w:snapToGrid w:val="0"/>
                      <w:sz w:val="28"/>
                      <w:szCs w:val="28"/>
                      <w:lang w:eastAsia="ru-RU"/>
                    </w:rPr>
                    <w:t xml:space="preserve">________________ </w:t>
                  </w:r>
                </w:p>
              </w:tc>
            </w:tr>
          </w:tbl>
          <w:p w14:paraId="4C9EF4FB" w14:textId="77777777" w:rsidR="00D7615E" w:rsidRPr="00921D32" w:rsidRDefault="00D7615E" w:rsidP="00E26F2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</w:p>
          <w:p w14:paraId="092913AF" w14:textId="77777777" w:rsidR="00D7615E" w:rsidRPr="00921D32" w:rsidRDefault="00D7615E" w:rsidP="00E26F2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024" w:type="dxa"/>
          </w:tcPr>
          <w:p w14:paraId="07E4D387" w14:textId="77777777" w:rsidR="00D7615E" w:rsidRPr="00921D32" w:rsidRDefault="00D7615E" w:rsidP="00E26F2E">
            <w:pPr>
              <w:widowControl w:val="0"/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b/>
                <w:snapToGrid w:val="0"/>
                <w:spacing w:val="-8"/>
                <w:sz w:val="28"/>
                <w:szCs w:val="28"/>
                <w:lang w:eastAsia="ru-RU"/>
              </w:rPr>
            </w:pPr>
            <w:r w:rsidRPr="00921D32">
              <w:rPr>
                <w:rFonts w:ascii="Times New Roman" w:hAnsi="Times New Roman"/>
                <w:b/>
                <w:snapToGrid w:val="0"/>
                <w:spacing w:val="-8"/>
                <w:sz w:val="28"/>
                <w:szCs w:val="28"/>
                <w:lang w:eastAsia="ru-RU"/>
              </w:rPr>
              <w:t>Замовник:</w:t>
            </w:r>
          </w:p>
          <w:p w14:paraId="7093A94C" w14:textId="77777777" w:rsidR="00D7615E" w:rsidRPr="00921D32" w:rsidRDefault="00D7615E" w:rsidP="00E26F2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napToGrid w:val="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spacing w:val="-8"/>
                <w:sz w:val="24"/>
                <w:szCs w:val="24"/>
                <w:lang w:eastAsia="ru-RU"/>
              </w:rPr>
              <w:t xml:space="preserve">Управління освіти </w:t>
            </w:r>
            <w:r w:rsidRPr="00921D32">
              <w:rPr>
                <w:rFonts w:ascii="Times New Roman" w:hAnsi="Times New Roman"/>
                <w:b/>
                <w:snapToGrid w:val="0"/>
                <w:spacing w:val="-8"/>
                <w:sz w:val="24"/>
                <w:szCs w:val="24"/>
                <w:lang w:eastAsia="ru-RU"/>
              </w:rPr>
              <w:t xml:space="preserve"> Святошинської районної в місті Києві державної адміністрації </w:t>
            </w:r>
          </w:p>
          <w:p w14:paraId="6BD2BED8" w14:textId="77777777" w:rsidR="00D7615E" w:rsidRPr="00921D32" w:rsidRDefault="00D7615E" w:rsidP="00E26F2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pacing w:val="-8"/>
                <w:sz w:val="24"/>
                <w:szCs w:val="24"/>
                <w:lang w:eastAsia="ru-RU"/>
              </w:rPr>
            </w:pPr>
            <w:r w:rsidRPr="00921D32">
              <w:rPr>
                <w:rFonts w:ascii="Times New Roman" w:hAnsi="Times New Roman"/>
                <w:snapToGrid w:val="0"/>
                <w:spacing w:val="-8"/>
                <w:sz w:val="24"/>
                <w:szCs w:val="24"/>
                <w:lang w:eastAsia="ru-RU"/>
              </w:rPr>
              <w:t>03148, м. Київ, вул. Якуба Коласа, 6А</w:t>
            </w:r>
          </w:p>
          <w:p w14:paraId="0EF05696" w14:textId="77777777" w:rsidR="00D7615E" w:rsidRPr="00921D32" w:rsidRDefault="00D7615E" w:rsidP="00E26F2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pacing w:val="-8"/>
                <w:sz w:val="24"/>
                <w:szCs w:val="24"/>
                <w:lang w:eastAsia="ru-RU"/>
              </w:rPr>
            </w:pPr>
            <w:proofErr w:type="spellStart"/>
            <w:r w:rsidRPr="00921D32">
              <w:rPr>
                <w:rFonts w:ascii="Times New Roman" w:hAnsi="Times New Roman"/>
                <w:snapToGrid w:val="0"/>
                <w:spacing w:val="-8"/>
                <w:sz w:val="24"/>
                <w:szCs w:val="24"/>
                <w:lang w:eastAsia="ru-RU"/>
              </w:rPr>
              <w:t>Тел</w:t>
            </w:r>
            <w:proofErr w:type="spellEnd"/>
            <w:r w:rsidRPr="00921D32">
              <w:rPr>
                <w:rFonts w:ascii="Times New Roman" w:hAnsi="Times New Roman"/>
                <w:snapToGrid w:val="0"/>
                <w:spacing w:val="-8"/>
                <w:sz w:val="24"/>
                <w:szCs w:val="24"/>
                <w:lang w:eastAsia="ru-RU"/>
              </w:rPr>
              <w:t>. (044) 403-30-03</w:t>
            </w:r>
          </w:p>
          <w:p w14:paraId="3536848C" w14:textId="77777777" w:rsidR="00D7615E" w:rsidRDefault="00D7615E" w:rsidP="00E26F2E">
            <w:pPr>
              <w:widowControl w:val="0"/>
              <w:shd w:val="clear" w:color="auto" w:fill="FFFFFF"/>
              <w:tabs>
                <w:tab w:val="left" w:leader="underscore" w:pos="4995"/>
              </w:tabs>
              <w:spacing w:after="0" w:line="240" w:lineRule="auto"/>
              <w:ind w:left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D32">
              <w:rPr>
                <w:rFonts w:ascii="Times New Roman" w:hAnsi="Times New Roman"/>
                <w:snapToGrid w:val="0"/>
                <w:spacing w:val="-8"/>
                <w:sz w:val="24"/>
                <w:szCs w:val="24"/>
                <w:lang w:eastAsia="ru-RU"/>
              </w:rPr>
              <w:t xml:space="preserve">р/р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14:paraId="0787B05A" w14:textId="77777777" w:rsidR="00D7615E" w:rsidRPr="00921D32" w:rsidRDefault="00D7615E" w:rsidP="00E26F2E">
            <w:pPr>
              <w:widowControl w:val="0"/>
              <w:shd w:val="clear" w:color="auto" w:fill="FFFFFF"/>
              <w:tabs>
                <w:tab w:val="left" w:leader="underscore" w:pos="4995"/>
              </w:tabs>
              <w:spacing w:after="0" w:line="240" w:lineRule="auto"/>
              <w:ind w:left="10"/>
              <w:rPr>
                <w:rFonts w:ascii="Times New Roman" w:hAnsi="Times New Roman"/>
                <w:snapToGrid w:val="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</w:t>
            </w:r>
          </w:p>
          <w:p w14:paraId="7B8516BA" w14:textId="77777777" w:rsidR="00D7615E" w:rsidRPr="00921D32" w:rsidRDefault="00D7615E" w:rsidP="00E26F2E">
            <w:pPr>
              <w:widowControl w:val="0"/>
              <w:shd w:val="clear" w:color="auto" w:fill="FFFFFF"/>
              <w:tabs>
                <w:tab w:val="left" w:leader="underscore" w:pos="4995"/>
              </w:tabs>
              <w:spacing w:after="0" w:line="240" w:lineRule="auto"/>
              <w:ind w:left="10"/>
              <w:rPr>
                <w:rFonts w:ascii="Times New Roman" w:hAnsi="Times New Roman"/>
                <w:snapToGrid w:val="0"/>
                <w:spacing w:val="-8"/>
                <w:sz w:val="24"/>
                <w:szCs w:val="24"/>
                <w:lang w:eastAsia="ru-RU"/>
              </w:rPr>
            </w:pPr>
            <w:r w:rsidRPr="00921D32">
              <w:rPr>
                <w:rFonts w:ascii="Times New Roman" w:hAnsi="Times New Roman"/>
                <w:snapToGrid w:val="0"/>
                <w:spacing w:val="-8"/>
                <w:sz w:val="24"/>
                <w:szCs w:val="24"/>
                <w:lang w:eastAsia="ru-RU"/>
              </w:rPr>
              <w:t>в  ГУДКСУ м. Києва</w:t>
            </w:r>
          </w:p>
          <w:p w14:paraId="3BC5D9F4" w14:textId="77777777" w:rsidR="00D7615E" w:rsidRPr="00921D32" w:rsidRDefault="00D7615E" w:rsidP="00E26F2E">
            <w:pPr>
              <w:widowControl w:val="0"/>
              <w:shd w:val="clear" w:color="auto" w:fill="FFFFFF"/>
              <w:tabs>
                <w:tab w:val="left" w:leader="underscore" w:pos="4995"/>
              </w:tabs>
              <w:spacing w:after="0" w:line="240" w:lineRule="auto"/>
              <w:ind w:left="10"/>
              <w:rPr>
                <w:rFonts w:ascii="Times New Roman" w:hAnsi="Times New Roman"/>
                <w:snapToGrid w:val="0"/>
                <w:spacing w:val="-8"/>
                <w:sz w:val="24"/>
                <w:szCs w:val="24"/>
                <w:lang w:eastAsia="ru-RU"/>
              </w:rPr>
            </w:pPr>
            <w:r w:rsidRPr="00921D32">
              <w:rPr>
                <w:rFonts w:ascii="Times New Roman" w:hAnsi="Times New Roman"/>
                <w:snapToGrid w:val="0"/>
                <w:spacing w:val="-8"/>
                <w:sz w:val="24"/>
                <w:szCs w:val="24"/>
                <w:lang w:eastAsia="ru-RU"/>
              </w:rPr>
              <w:t xml:space="preserve">Код банку </w:t>
            </w:r>
            <w:r>
              <w:rPr>
                <w:rFonts w:ascii="Times New Roman" w:hAnsi="Times New Roman"/>
                <w:snapToGrid w:val="0"/>
                <w:spacing w:val="-8"/>
                <w:sz w:val="24"/>
                <w:szCs w:val="24"/>
                <w:lang w:eastAsia="ru-RU"/>
              </w:rPr>
              <w:t>_________</w:t>
            </w:r>
          </w:p>
          <w:p w14:paraId="30472D33" w14:textId="77777777" w:rsidR="00D7615E" w:rsidRPr="00921D32" w:rsidRDefault="00D7615E" w:rsidP="00E26F2E">
            <w:pPr>
              <w:widowControl w:val="0"/>
              <w:shd w:val="clear" w:color="auto" w:fill="FFFFFF"/>
              <w:tabs>
                <w:tab w:val="left" w:leader="underscore" w:pos="4995"/>
              </w:tabs>
              <w:spacing w:after="0" w:line="240" w:lineRule="auto"/>
              <w:ind w:left="10"/>
              <w:rPr>
                <w:rFonts w:ascii="Times New Roman" w:hAnsi="Times New Roman"/>
                <w:snapToGrid w:val="0"/>
                <w:spacing w:val="-8"/>
                <w:sz w:val="24"/>
                <w:szCs w:val="24"/>
                <w:lang w:eastAsia="ru-RU"/>
              </w:rPr>
            </w:pPr>
            <w:r w:rsidRPr="00921D32">
              <w:rPr>
                <w:rFonts w:ascii="Times New Roman" w:hAnsi="Times New Roman"/>
                <w:snapToGrid w:val="0"/>
                <w:spacing w:val="-8"/>
                <w:sz w:val="24"/>
                <w:szCs w:val="24"/>
                <w:lang w:eastAsia="ru-RU"/>
              </w:rPr>
              <w:t>Код за ЄДРПОУ 37498536</w:t>
            </w:r>
          </w:p>
          <w:p w14:paraId="359DC2E9" w14:textId="77777777" w:rsidR="00D7615E" w:rsidRPr="00921D32" w:rsidRDefault="00D7615E" w:rsidP="00E26F2E">
            <w:pPr>
              <w:widowControl w:val="0"/>
              <w:shd w:val="clear" w:color="auto" w:fill="FFFFFF"/>
              <w:tabs>
                <w:tab w:val="left" w:leader="underscore" w:pos="4995"/>
              </w:tabs>
              <w:spacing w:after="0" w:line="240" w:lineRule="auto"/>
              <w:ind w:left="10"/>
              <w:rPr>
                <w:rFonts w:ascii="Times New Roman" w:hAnsi="Times New Roman"/>
                <w:snapToGrid w:val="0"/>
                <w:spacing w:val="-8"/>
                <w:sz w:val="24"/>
                <w:szCs w:val="24"/>
                <w:lang w:eastAsia="ru-RU"/>
              </w:rPr>
            </w:pPr>
          </w:p>
          <w:p w14:paraId="004B4621" w14:textId="77777777" w:rsidR="00D7615E" w:rsidRPr="00921D32" w:rsidRDefault="00D7615E" w:rsidP="00E26F2E">
            <w:pPr>
              <w:widowControl w:val="0"/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/>
                <w:b/>
                <w:snapToGrid w:val="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spacing w:val="-8"/>
                <w:sz w:val="24"/>
                <w:szCs w:val="24"/>
                <w:lang w:eastAsia="ru-RU"/>
              </w:rPr>
              <w:t>Н</w:t>
            </w:r>
            <w:r w:rsidRPr="00921D32">
              <w:rPr>
                <w:rFonts w:ascii="Times New Roman" w:hAnsi="Times New Roman"/>
                <w:b/>
                <w:snapToGrid w:val="0"/>
                <w:spacing w:val="-8"/>
                <w:sz w:val="24"/>
                <w:szCs w:val="24"/>
                <w:lang w:eastAsia="ru-RU"/>
              </w:rPr>
              <w:t xml:space="preserve">ачальник </w:t>
            </w:r>
          </w:p>
          <w:p w14:paraId="62CE1F87" w14:textId="77777777" w:rsidR="00D7615E" w:rsidRPr="00921D32" w:rsidRDefault="00D7615E" w:rsidP="00E26F2E">
            <w:pPr>
              <w:widowControl w:val="0"/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/>
                <w:snapToGrid w:val="0"/>
                <w:spacing w:val="-8"/>
                <w:sz w:val="24"/>
                <w:szCs w:val="24"/>
                <w:lang w:eastAsia="ru-RU"/>
              </w:rPr>
            </w:pPr>
          </w:p>
          <w:p w14:paraId="189C5916" w14:textId="77777777" w:rsidR="00D7615E" w:rsidRPr="00921D32" w:rsidRDefault="00D7615E" w:rsidP="00E26F2E">
            <w:pPr>
              <w:widowControl w:val="0"/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/>
                <w:b/>
                <w:snapToGrid w:val="0"/>
                <w:spacing w:val="-8"/>
                <w:sz w:val="28"/>
                <w:szCs w:val="28"/>
                <w:lang w:eastAsia="ru-RU"/>
              </w:rPr>
            </w:pPr>
            <w:r w:rsidRPr="00921D32">
              <w:rPr>
                <w:rFonts w:ascii="Times New Roman" w:hAnsi="Times New Roman"/>
                <w:snapToGrid w:val="0"/>
                <w:spacing w:val="-8"/>
                <w:sz w:val="24"/>
                <w:szCs w:val="24"/>
                <w:lang w:eastAsia="ru-RU"/>
              </w:rPr>
              <w:t xml:space="preserve">____________________ </w:t>
            </w:r>
            <w:r>
              <w:rPr>
                <w:rFonts w:ascii="Times New Roman" w:hAnsi="Times New Roman"/>
                <w:b/>
                <w:bCs/>
                <w:snapToGrid w:val="0"/>
                <w:spacing w:val="-8"/>
                <w:sz w:val="24"/>
                <w:szCs w:val="24"/>
                <w:lang w:eastAsia="ru-RU"/>
              </w:rPr>
              <w:t>О</w:t>
            </w:r>
            <w:r w:rsidRPr="00637051">
              <w:rPr>
                <w:rFonts w:ascii="Times New Roman" w:hAnsi="Times New Roman"/>
                <w:b/>
                <w:bCs/>
                <w:snapToGrid w:val="0"/>
                <w:spacing w:val="-8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snapToGrid w:val="0"/>
                <w:spacing w:val="-8"/>
                <w:sz w:val="24"/>
                <w:szCs w:val="24"/>
                <w:lang w:eastAsia="ru-RU"/>
              </w:rPr>
              <w:t>В</w:t>
            </w:r>
            <w:r w:rsidRPr="00921D32">
              <w:rPr>
                <w:rFonts w:ascii="Times New Roman" w:hAnsi="Times New Roman"/>
                <w:b/>
                <w:snapToGrid w:val="0"/>
                <w:spacing w:val="-8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snapToGrid w:val="0"/>
                <w:spacing w:val="-8"/>
                <w:sz w:val="24"/>
                <w:szCs w:val="24"/>
                <w:lang w:eastAsia="ru-RU"/>
              </w:rPr>
              <w:t>Сукенніков</w:t>
            </w:r>
          </w:p>
        </w:tc>
      </w:tr>
    </w:tbl>
    <w:p w14:paraId="77A3ECBC" w14:textId="77777777" w:rsidR="00D7615E" w:rsidRDefault="00D7615E" w:rsidP="00D7615E">
      <w:pPr>
        <w:pStyle w:val="15"/>
        <w:shd w:val="clear" w:color="auto" w:fill="FFFFFF"/>
        <w:spacing w:after="0" w:line="240" w:lineRule="auto"/>
        <w:ind w:right="58" w:firstLine="0"/>
        <w:rPr>
          <w:rFonts w:ascii="Times New Roman" w:hAnsi="Times New Roman"/>
          <w:sz w:val="24"/>
          <w:szCs w:val="24"/>
        </w:rPr>
      </w:pPr>
    </w:p>
    <w:p w14:paraId="66BDF144" w14:textId="77777777" w:rsidR="00D7615E" w:rsidRDefault="00D7615E" w:rsidP="00D7615E">
      <w:pPr>
        <w:pStyle w:val="15"/>
        <w:shd w:val="clear" w:color="auto" w:fill="FFFFFF"/>
        <w:spacing w:after="0" w:line="240" w:lineRule="auto"/>
        <w:ind w:right="58" w:firstLine="0"/>
        <w:rPr>
          <w:rFonts w:ascii="Times New Roman" w:hAnsi="Times New Roman"/>
          <w:sz w:val="24"/>
          <w:szCs w:val="24"/>
        </w:rPr>
      </w:pPr>
    </w:p>
    <w:p w14:paraId="1FDD990B" w14:textId="77777777" w:rsidR="00D7615E" w:rsidRDefault="00D7615E" w:rsidP="00D7615E">
      <w:pPr>
        <w:pStyle w:val="15"/>
        <w:shd w:val="clear" w:color="auto" w:fill="FFFFFF"/>
        <w:spacing w:after="0" w:line="240" w:lineRule="auto"/>
        <w:ind w:right="58" w:firstLine="0"/>
        <w:rPr>
          <w:rFonts w:ascii="Times New Roman" w:hAnsi="Times New Roman"/>
          <w:sz w:val="24"/>
          <w:szCs w:val="24"/>
        </w:rPr>
      </w:pPr>
    </w:p>
    <w:p w14:paraId="1344FE96" w14:textId="77777777" w:rsidR="00D7615E" w:rsidRDefault="00D7615E" w:rsidP="00D7615E">
      <w:pPr>
        <w:pStyle w:val="15"/>
        <w:shd w:val="clear" w:color="auto" w:fill="FFFFFF"/>
        <w:spacing w:after="0" w:line="240" w:lineRule="auto"/>
        <w:ind w:right="58" w:firstLine="0"/>
        <w:rPr>
          <w:rFonts w:ascii="Times New Roman" w:hAnsi="Times New Roman"/>
          <w:sz w:val="24"/>
          <w:szCs w:val="24"/>
        </w:rPr>
      </w:pPr>
    </w:p>
    <w:p w14:paraId="58E76DD3" w14:textId="77777777" w:rsidR="00D7615E" w:rsidRDefault="00D7615E" w:rsidP="00D7615E">
      <w:pPr>
        <w:pStyle w:val="15"/>
        <w:shd w:val="clear" w:color="auto" w:fill="FFFFFF"/>
        <w:spacing w:after="0" w:line="240" w:lineRule="auto"/>
        <w:ind w:right="58" w:firstLine="0"/>
        <w:rPr>
          <w:rFonts w:ascii="Times New Roman" w:hAnsi="Times New Roman"/>
          <w:sz w:val="24"/>
          <w:szCs w:val="24"/>
        </w:rPr>
      </w:pPr>
    </w:p>
    <w:p w14:paraId="416D0D5F" w14:textId="77777777" w:rsidR="00D7615E" w:rsidRDefault="00D7615E" w:rsidP="00D7615E">
      <w:pPr>
        <w:pStyle w:val="15"/>
        <w:shd w:val="clear" w:color="auto" w:fill="FFFFFF"/>
        <w:spacing w:after="0" w:line="240" w:lineRule="auto"/>
        <w:ind w:right="58" w:firstLine="0"/>
        <w:rPr>
          <w:rFonts w:ascii="Times New Roman" w:hAnsi="Times New Roman"/>
          <w:sz w:val="24"/>
          <w:szCs w:val="24"/>
        </w:rPr>
      </w:pPr>
    </w:p>
    <w:p w14:paraId="0FA6C790" w14:textId="77777777" w:rsidR="00D7615E" w:rsidRDefault="00D7615E" w:rsidP="00D7615E">
      <w:pPr>
        <w:pStyle w:val="15"/>
        <w:shd w:val="clear" w:color="auto" w:fill="FFFFFF"/>
        <w:spacing w:after="0" w:line="240" w:lineRule="auto"/>
        <w:ind w:right="58" w:firstLine="0"/>
        <w:rPr>
          <w:rFonts w:ascii="Times New Roman" w:hAnsi="Times New Roman"/>
          <w:sz w:val="24"/>
          <w:szCs w:val="24"/>
        </w:rPr>
      </w:pPr>
    </w:p>
    <w:p w14:paraId="0C428ED2" w14:textId="77777777" w:rsidR="00D7615E" w:rsidRDefault="00D7615E" w:rsidP="00D7615E">
      <w:pPr>
        <w:pStyle w:val="15"/>
        <w:shd w:val="clear" w:color="auto" w:fill="FFFFFF"/>
        <w:spacing w:after="0" w:line="240" w:lineRule="auto"/>
        <w:ind w:right="58" w:firstLine="0"/>
        <w:rPr>
          <w:rFonts w:ascii="Times New Roman" w:hAnsi="Times New Roman"/>
          <w:sz w:val="24"/>
          <w:szCs w:val="24"/>
        </w:rPr>
      </w:pPr>
    </w:p>
    <w:p w14:paraId="706DC7E8" w14:textId="77777777" w:rsidR="00D7615E" w:rsidRDefault="00D7615E" w:rsidP="00D7615E">
      <w:pPr>
        <w:pStyle w:val="15"/>
        <w:shd w:val="clear" w:color="auto" w:fill="FFFFFF"/>
        <w:spacing w:after="0" w:line="240" w:lineRule="auto"/>
        <w:ind w:right="58" w:firstLine="0"/>
        <w:rPr>
          <w:rFonts w:ascii="Times New Roman" w:hAnsi="Times New Roman"/>
          <w:sz w:val="24"/>
          <w:szCs w:val="24"/>
        </w:rPr>
      </w:pPr>
    </w:p>
    <w:p w14:paraId="3E9B0345" w14:textId="77777777" w:rsidR="00D7615E" w:rsidRDefault="00D7615E" w:rsidP="00D7615E">
      <w:pPr>
        <w:pStyle w:val="15"/>
        <w:shd w:val="clear" w:color="auto" w:fill="FFFFFF"/>
        <w:spacing w:after="0" w:line="240" w:lineRule="auto"/>
        <w:ind w:right="58" w:firstLine="0"/>
        <w:rPr>
          <w:rFonts w:ascii="Times New Roman" w:hAnsi="Times New Roman"/>
          <w:sz w:val="24"/>
          <w:szCs w:val="24"/>
        </w:rPr>
      </w:pPr>
    </w:p>
    <w:p w14:paraId="011E9878" w14:textId="0DCBE679" w:rsidR="006431AF" w:rsidRDefault="006431AF" w:rsidP="006431AF">
      <w:pPr>
        <w:pStyle w:val="a8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255703F" w14:textId="77777777" w:rsidR="006431AF" w:rsidRPr="006431AF" w:rsidRDefault="006431AF" w:rsidP="006431AF">
      <w:pPr>
        <w:pStyle w:val="a1"/>
        <w:rPr>
          <w:lang w:val="uk-UA" w:eastAsia="ru-RU"/>
        </w:rPr>
      </w:pPr>
    </w:p>
    <w:p w14:paraId="6D21C54C" w14:textId="4AB79D69" w:rsidR="00D7615E" w:rsidRPr="006431AF" w:rsidRDefault="00D7615E" w:rsidP="006431AF">
      <w:pPr>
        <w:pStyle w:val="a8"/>
        <w:rPr>
          <w:lang w:val="uk-UA"/>
        </w:rPr>
      </w:pPr>
      <w:r w:rsidRPr="009B258A">
        <w:t xml:space="preserve">                           </w:t>
      </w:r>
    </w:p>
    <w:p w14:paraId="439AF32A" w14:textId="77777777" w:rsidR="00D7615E" w:rsidRDefault="00D7615E" w:rsidP="00D7615E">
      <w:pPr>
        <w:spacing w:after="0" w:line="240" w:lineRule="auto"/>
        <w:ind w:hanging="72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2A6F6428" w14:textId="77777777" w:rsidR="00D7615E" w:rsidRPr="0015472C" w:rsidRDefault="00D7615E" w:rsidP="00D7615E">
      <w:pPr>
        <w:spacing w:after="0" w:line="240" w:lineRule="auto"/>
        <w:ind w:hanging="720"/>
        <w:jc w:val="right"/>
        <w:rPr>
          <w:rFonts w:ascii="Times New Roman" w:hAnsi="Times New Roman"/>
          <w:b/>
          <w:bCs/>
          <w:sz w:val="24"/>
          <w:szCs w:val="24"/>
        </w:rPr>
      </w:pPr>
      <w:r w:rsidRPr="0015472C">
        <w:rPr>
          <w:rFonts w:ascii="Times New Roman" w:hAnsi="Times New Roman"/>
          <w:b/>
          <w:bCs/>
          <w:sz w:val="24"/>
          <w:szCs w:val="24"/>
        </w:rPr>
        <w:lastRenderedPageBreak/>
        <w:t>Додаток №1</w:t>
      </w:r>
    </w:p>
    <w:p w14:paraId="0E621A77" w14:textId="77777777" w:rsidR="00D7615E" w:rsidRPr="0015472C" w:rsidRDefault="00D7615E" w:rsidP="00D7615E">
      <w:pPr>
        <w:spacing w:after="0" w:line="240" w:lineRule="auto"/>
        <w:ind w:hanging="720"/>
        <w:jc w:val="right"/>
        <w:rPr>
          <w:rFonts w:ascii="Times New Roman" w:hAnsi="Times New Roman"/>
          <w:b/>
          <w:bCs/>
          <w:sz w:val="24"/>
          <w:szCs w:val="24"/>
        </w:rPr>
      </w:pPr>
      <w:r w:rsidRPr="0015472C">
        <w:rPr>
          <w:rFonts w:ascii="Times New Roman" w:hAnsi="Times New Roman"/>
          <w:b/>
          <w:bCs/>
          <w:sz w:val="24"/>
          <w:szCs w:val="24"/>
        </w:rPr>
        <w:t xml:space="preserve">До Договору №___ </w:t>
      </w:r>
    </w:p>
    <w:p w14:paraId="649E0917" w14:textId="1ADB8985" w:rsidR="00D7615E" w:rsidRPr="005879EB" w:rsidRDefault="00D7615E" w:rsidP="00D7615E">
      <w:pPr>
        <w:spacing w:after="0" w:line="240" w:lineRule="auto"/>
        <w:ind w:hanging="720"/>
        <w:jc w:val="right"/>
        <w:rPr>
          <w:rFonts w:ascii="Times New Roman" w:hAnsi="Times New Roman"/>
          <w:b/>
          <w:bCs/>
          <w:sz w:val="24"/>
          <w:szCs w:val="24"/>
        </w:rPr>
      </w:pPr>
      <w:r w:rsidRPr="0015472C">
        <w:rPr>
          <w:rFonts w:ascii="Times New Roman" w:hAnsi="Times New Roman"/>
          <w:b/>
          <w:bCs/>
          <w:sz w:val="24"/>
          <w:szCs w:val="24"/>
        </w:rPr>
        <w:t>від «___» _______ 20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6431AF">
        <w:rPr>
          <w:rFonts w:ascii="Times New Roman" w:hAnsi="Times New Roman"/>
          <w:b/>
          <w:bCs/>
          <w:sz w:val="24"/>
          <w:szCs w:val="24"/>
        </w:rPr>
        <w:t>3</w:t>
      </w:r>
      <w:r w:rsidRPr="0015472C">
        <w:rPr>
          <w:rFonts w:ascii="Times New Roman" w:hAnsi="Times New Roman"/>
          <w:b/>
          <w:bCs/>
          <w:sz w:val="24"/>
          <w:szCs w:val="24"/>
        </w:rPr>
        <w:t xml:space="preserve"> р.</w:t>
      </w:r>
    </w:p>
    <w:p w14:paraId="1DCFAA99" w14:textId="77777777" w:rsidR="00D7615E" w:rsidRPr="0015472C" w:rsidRDefault="00D7615E" w:rsidP="00D7615E">
      <w:pPr>
        <w:ind w:hanging="72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Розрахунок вартості послуг</w:t>
      </w:r>
    </w:p>
    <w:tbl>
      <w:tblPr>
        <w:tblpPr w:leftFromText="180" w:rightFromText="180" w:vertAnchor="text" w:horzAnchor="margin" w:tblpY="19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992"/>
        <w:gridCol w:w="1134"/>
        <w:gridCol w:w="2127"/>
        <w:gridCol w:w="2268"/>
      </w:tblGrid>
      <w:tr w:rsidR="00D7615E" w:rsidRPr="0015472C" w14:paraId="37145539" w14:textId="77777777" w:rsidTr="00E26F2E">
        <w:trPr>
          <w:trHeight w:val="1680"/>
        </w:trPr>
        <w:tc>
          <w:tcPr>
            <w:tcW w:w="36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D070FF" w14:textId="77777777" w:rsidR="00D7615E" w:rsidRPr="00550C1F" w:rsidRDefault="00D7615E" w:rsidP="00E26F2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50C1F">
              <w:rPr>
                <w:rFonts w:ascii="Times New Roman" w:hAnsi="Times New Roman"/>
                <w:b/>
                <w:bCs/>
              </w:rPr>
              <w:t>Найменування послуг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BB011" w14:textId="77777777" w:rsidR="00D7615E" w:rsidRPr="00550C1F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50C1F">
              <w:rPr>
                <w:rFonts w:ascii="Times New Roman" w:hAnsi="Times New Roman"/>
                <w:b/>
                <w:bCs/>
              </w:rPr>
              <w:t>Один</w:t>
            </w:r>
            <w:r>
              <w:rPr>
                <w:rFonts w:ascii="Times New Roman" w:hAnsi="Times New Roman"/>
                <w:b/>
                <w:bCs/>
              </w:rPr>
              <w:t>и</w:t>
            </w:r>
            <w:r w:rsidRPr="00550C1F">
              <w:rPr>
                <w:rFonts w:ascii="Times New Roman" w:hAnsi="Times New Roman"/>
                <w:b/>
                <w:bCs/>
              </w:rPr>
              <w:t>ці</w:t>
            </w:r>
          </w:p>
          <w:p w14:paraId="76EE5650" w14:textId="77777777" w:rsidR="00D7615E" w:rsidRPr="00550C1F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</w:t>
            </w:r>
            <w:r w:rsidRPr="00550C1F">
              <w:rPr>
                <w:rFonts w:ascii="Times New Roman" w:hAnsi="Times New Roman"/>
                <w:b/>
                <w:bCs/>
              </w:rPr>
              <w:t>иміру</w:t>
            </w:r>
            <w:r>
              <w:rPr>
                <w:rFonts w:ascii="Times New Roman" w:hAnsi="Times New Roman"/>
                <w:b/>
                <w:bCs/>
              </w:rPr>
              <w:t xml:space="preserve"> (м2)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2289C" w14:textId="77777777" w:rsidR="00D7615E" w:rsidRPr="00550C1F" w:rsidRDefault="00D7615E" w:rsidP="00E26F2E">
            <w:pPr>
              <w:spacing w:after="0"/>
              <w:ind w:right="-121"/>
              <w:jc w:val="center"/>
              <w:rPr>
                <w:rFonts w:ascii="Times New Roman" w:hAnsi="Times New Roman"/>
                <w:b/>
                <w:bCs/>
              </w:rPr>
            </w:pPr>
            <w:r w:rsidRPr="00550C1F">
              <w:rPr>
                <w:rFonts w:ascii="Times New Roman" w:hAnsi="Times New Roman"/>
                <w:b/>
                <w:bCs/>
              </w:rPr>
              <w:t>К</w:t>
            </w:r>
            <w:r>
              <w:rPr>
                <w:rFonts w:ascii="Times New Roman" w:hAnsi="Times New Roman"/>
                <w:b/>
                <w:bCs/>
              </w:rPr>
              <w:t>ількіс</w:t>
            </w:r>
            <w:r w:rsidRPr="00550C1F">
              <w:rPr>
                <w:rFonts w:ascii="Times New Roman" w:hAnsi="Times New Roman"/>
                <w:b/>
                <w:bCs/>
              </w:rPr>
              <w:t>ть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CB1BB" w14:textId="77777777" w:rsidR="00D7615E" w:rsidRPr="00550C1F" w:rsidRDefault="00D7615E" w:rsidP="00E26F2E">
            <w:pPr>
              <w:pStyle w:val="a0"/>
              <w:spacing w:after="0" w:line="240" w:lineRule="auto"/>
              <w:jc w:val="center"/>
              <w:rPr>
                <w:b/>
                <w:bCs/>
              </w:rPr>
            </w:pPr>
            <w:r w:rsidRPr="00550C1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  <w:lang w:val="uk-UA"/>
              </w:rPr>
              <w:t xml:space="preserve">Ціна за одиницю </w:t>
            </w:r>
            <w:r w:rsidRPr="00550C1F">
              <w:rPr>
                <w:rFonts w:ascii="Times New Roman CYR" w:hAnsi="Times New Roman CYR" w:cs="Times New Roman CYR"/>
                <w:b/>
                <w:bCs/>
                <w:color w:val="000000"/>
              </w:rPr>
              <w:t>(1 м²,) грн., з/ без ПДВ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B0A3A" w14:textId="77777777" w:rsidR="00D7615E" w:rsidRPr="00550C1F" w:rsidRDefault="00D7615E" w:rsidP="00E26F2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50C1F">
              <w:rPr>
                <w:rFonts w:ascii="Times New Roman" w:hAnsi="Times New Roman"/>
                <w:b/>
                <w:bCs/>
              </w:rPr>
              <w:t>Загальна вартість</w:t>
            </w:r>
            <w:r w:rsidRPr="00550C1F">
              <w:rPr>
                <w:rFonts w:ascii="Times New Roman" w:hAnsi="Times New Roman"/>
                <w:b/>
                <w:i/>
              </w:rPr>
              <w:t xml:space="preserve"> </w:t>
            </w:r>
            <w:r w:rsidRPr="00550C1F">
              <w:rPr>
                <w:rFonts w:ascii="Times New Roman" w:hAnsi="Times New Roman"/>
                <w:b/>
              </w:rPr>
              <w:t xml:space="preserve">загальної площі  </w:t>
            </w:r>
            <w:r>
              <w:rPr>
                <w:rFonts w:ascii="Times New Roman" w:hAnsi="Times New Roman"/>
                <w:b/>
              </w:rPr>
              <w:t>за весь період обслуговування</w:t>
            </w:r>
            <w:r w:rsidRPr="00550C1F">
              <w:rPr>
                <w:rFonts w:ascii="Times New Roman" w:hAnsi="Times New Roman"/>
                <w:b/>
                <w:bCs/>
              </w:rPr>
              <w:t>, грн, з ПДВ/без ПДВ</w:t>
            </w:r>
          </w:p>
        </w:tc>
      </w:tr>
      <w:tr w:rsidR="00D7615E" w:rsidRPr="0015472C" w14:paraId="645D90BE" w14:textId="77777777" w:rsidTr="00E26F2E">
        <w:trPr>
          <w:trHeight w:val="149"/>
        </w:trPr>
        <w:tc>
          <w:tcPr>
            <w:tcW w:w="36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21632D1" w14:textId="77777777" w:rsidR="00D7615E" w:rsidRPr="00550C1F" w:rsidRDefault="00D7615E" w:rsidP="00E26F2E">
            <w:pPr>
              <w:pStyle w:val="a0"/>
              <w:spacing w:after="0" w:line="240" w:lineRule="auto"/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83DDD" w14:textId="77777777" w:rsidR="00D7615E" w:rsidRPr="00550C1F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A1B20" w14:textId="77777777" w:rsidR="00D7615E" w:rsidRPr="00550C1F" w:rsidRDefault="00D7615E" w:rsidP="00E26F2E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FA4A5" w14:textId="77777777" w:rsidR="00D7615E" w:rsidRPr="00550C1F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C17E6" w14:textId="77777777" w:rsidR="00D7615E" w:rsidRPr="0015472C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7615E" w:rsidRPr="0015472C" w14:paraId="0CEFE6C1" w14:textId="77777777" w:rsidTr="00E26F2E">
        <w:trPr>
          <w:trHeight w:val="426"/>
        </w:trPr>
        <w:tc>
          <w:tcPr>
            <w:tcW w:w="790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86C015" w14:textId="77777777" w:rsidR="00D7615E" w:rsidRPr="00550C1F" w:rsidRDefault="00D7615E" w:rsidP="00E26F2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50C1F">
              <w:rPr>
                <w:rFonts w:ascii="Times New Roman" w:hAnsi="Times New Roman"/>
                <w:b/>
                <w:bCs/>
              </w:rPr>
              <w:t xml:space="preserve">Вартість пропозиції – ______________ </w:t>
            </w:r>
            <w:r w:rsidRPr="00550C1F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Pr="00550C1F">
              <w:rPr>
                <w:rFonts w:ascii="Times New Roman" w:hAnsi="Times New Roman"/>
                <w:b/>
                <w:bCs/>
              </w:rPr>
              <w:t>грн.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083D784" w14:textId="77777777" w:rsidR="00D7615E" w:rsidRPr="0015472C" w:rsidRDefault="00D7615E" w:rsidP="00E26F2E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7615E" w:rsidRPr="0015472C" w14:paraId="26E15F02" w14:textId="77777777" w:rsidTr="00E26F2E">
        <w:trPr>
          <w:trHeight w:val="340"/>
        </w:trPr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44111" w14:textId="77777777" w:rsidR="00D7615E" w:rsidRPr="00550C1F" w:rsidRDefault="00D7615E" w:rsidP="00E26F2E">
            <w:pPr>
              <w:rPr>
                <w:rFonts w:ascii="Times New Roman" w:hAnsi="Times New Roman"/>
                <w:b/>
                <w:bCs/>
              </w:rPr>
            </w:pPr>
            <w:r w:rsidRPr="00550C1F">
              <w:rPr>
                <w:rFonts w:ascii="Times New Roman" w:hAnsi="Times New Roman"/>
                <w:b/>
                <w:bCs/>
              </w:rPr>
              <w:t xml:space="preserve">(загальна сума літерами): ________________________  в </w:t>
            </w:r>
            <w:proofErr w:type="spellStart"/>
            <w:r w:rsidRPr="00550C1F">
              <w:rPr>
                <w:rFonts w:ascii="Times New Roman" w:hAnsi="Times New Roman"/>
                <w:b/>
                <w:bCs/>
              </w:rPr>
              <w:t>т.ч</w:t>
            </w:r>
            <w:proofErr w:type="spellEnd"/>
            <w:r w:rsidRPr="00550C1F">
              <w:rPr>
                <w:rFonts w:ascii="Times New Roman" w:hAnsi="Times New Roman"/>
                <w:b/>
                <w:bCs/>
              </w:rPr>
              <w:t>. ПДВ – _________ грн.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F129E8" w14:textId="77777777" w:rsidR="00D7615E" w:rsidRPr="0015472C" w:rsidRDefault="00D7615E" w:rsidP="00E26F2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14:paraId="2F068C45" w14:textId="77777777" w:rsidR="00D7615E" w:rsidRDefault="00D7615E" w:rsidP="00D7615E">
      <w:pPr>
        <w:pStyle w:val="15"/>
        <w:shd w:val="clear" w:color="auto" w:fill="FFFFFF"/>
        <w:spacing w:after="0" w:line="240" w:lineRule="auto"/>
        <w:ind w:right="58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9540" w:type="dxa"/>
        <w:tblLayout w:type="fixed"/>
        <w:tblLook w:val="0000" w:firstRow="0" w:lastRow="0" w:firstColumn="0" w:lastColumn="0" w:noHBand="0" w:noVBand="0"/>
      </w:tblPr>
      <w:tblGrid>
        <w:gridCol w:w="4516"/>
        <w:gridCol w:w="5024"/>
      </w:tblGrid>
      <w:tr w:rsidR="00D7615E" w:rsidRPr="00FA4456" w14:paraId="0E2FDC13" w14:textId="77777777" w:rsidTr="00E26F2E">
        <w:trPr>
          <w:trHeight w:val="1037"/>
        </w:trPr>
        <w:tc>
          <w:tcPr>
            <w:tcW w:w="4516" w:type="dxa"/>
          </w:tcPr>
          <w:tbl>
            <w:tblPr>
              <w:tblW w:w="4516" w:type="dxa"/>
              <w:tblLayout w:type="fixed"/>
              <w:tblLook w:val="0000" w:firstRow="0" w:lastRow="0" w:firstColumn="0" w:lastColumn="0" w:noHBand="0" w:noVBand="0"/>
            </w:tblPr>
            <w:tblGrid>
              <w:gridCol w:w="4516"/>
            </w:tblGrid>
            <w:tr w:rsidR="00D7615E" w:rsidRPr="00921D32" w14:paraId="54E2EB03" w14:textId="77777777" w:rsidTr="00E26F2E">
              <w:trPr>
                <w:trHeight w:val="1685"/>
              </w:trPr>
              <w:tc>
                <w:tcPr>
                  <w:tcW w:w="4516" w:type="dxa"/>
                </w:tcPr>
                <w:p w14:paraId="294003EA" w14:textId="77777777" w:rsidR="00D7615E" w:rsidRPr="00921D32" w:rsidRDefault="00D7615E" w:rsidP="00E26F2E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napToGrid w:val="0"/>
                      <w:color w:val="000000"/>
                      <w:spacing w:val="-7"/>
                      <w:sz w:val="24"/>
                      <w:szCs w:val="24"/>
                      <w:lang w:eastAsia="ru-RU"/>
                    </w:rPr>
                  </w:pPr>
                  <w:r w:rsidRPr="00921D32">
                    <w:rPr>
                      <w:rFonts w:ascii="Times New Roman" w:hAnsi="Times New Roman"/>
                      <w:b/>
                      <w:snapToGrid w:val="0"/>
                      <w:color w:val="000000"/>
                      <w:spacing w:val="-7"/>
                      <w:sz w:val="24"/>
                      <w:szCs w:val="24"/>
                      <w:lang w:eastAsia="ru-RU"/>
                    </w:rPr>
                    <w:t>Від УЧАСНИКА:</w:t>
                  </w:r>
                </w:p>
                <w:p w14:paraId="17E3017A" w14:textId="77777777" w:rsidR="00D7615E" w:rsidRPr="00921D32" w:rsidRDefault="00D7615E" w:rsidP="00E26F2E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/>
                      <w:snapToGrid w:val="0"/>
                      <w:color w:val="000000"/>
                      <w:spacing w:val="-7"/>
                      <w:sz w:val="24"/>
                      <w:szCs w:val="24"/>
                      <w:lang w:eastAsia="ru-RU"/>
                    </w:rPr>
                  </w:pPr>
                </w:p>
                <w:p w14:paraId="7ABC5426" w14:textId="77777777" w:rsidR="00D7615E" w:rsidRPr="00921D32" w:rsidRDefault="00D7615E" w:rsidP="00E26F2E">
                  <w:pPr>
                    <w:widowControl w:val="0"/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/>
                      <w:snapToGrid w:val="0"/>
                      <w:color w:val="000000"/>
                      <w:spacing w:val="-7"/>
                      <w:sz w:val="24"/>
                      <w:szCs w:val="24"/>
                      <w:lang w:eastAsia="ru-RU"/>
                    </w:rPr>
                  </w:pPr>
                  <w:r w:rsidRPr="00921D32">
                    <w:rPr>
                      <w:rFonts w:ascii="Times New Roman" w:hAnsi="Times New Roman"/>
                      <w:b/>
                      <w:snapToGrid w:val="0"/>
                      <w:color w:val="000000"/>
                      <w:spacing w:val="-7"/>
                      <w:sz w:val="24"/>
                      <w:szCs w:val="24"/>
                      <w:lang w:eastAsia="ru-RU"/>
                    </w:rPr>
                    <w:t>Директор</w:t>
                  </w:r>
                </w:p>
                <w:p w14:paraId="25F523CD" w14:textId="77777777" w:rsidR="00D7615E" w:rsidRPr="00921D32" w:rsidRDefault="00D7615E" w:rsidP="00E26F2E">
                  <w:pPr>
                    <w:widowControl w:val="0"/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b/>
                      <w:snapToGrid w:val="0"/>
                      <w:sz w:val="24"/>
                      <w:szCs w:val="24"/>
                      <w:lang w:eastAsia="ru-RU"/>
                    </w:rPr>
                  </w:pPr>
                </w:p>
                <w:p w14:paraId="486B3BD3" w14:textId="77777777" w:rsidR="00D7615E" w:rsidRPr="00921D32" w:rsidRDefault="00D7615E" w:rsidP="00E26F2E">
                  <w:pPr>
                    <w:framePr w:hSpace="180" w:wrap="around" w:vAnchor="text" w:hAnchor="text" w:xAlign="right" w:y="1"/>
                    <w:widowControl w:val="0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hAnsi="Times New Roman"/>
                      <w:snapToGrid w:val="0"/>
                      <w:sz w:val="24"/>
                      <w:szCs w:val="24"/>
                      <w:lang w:eastAsia="ru-RU"/>
                    </w:rPr>
                  </w:pPr>
                  <w:r w:rsidRPr="00921D32">
                    <w:rPr>
                      <w:rFonts w:ascii="Times New Roman" w:hAnsi="Times New Roman"/>
                      <w:b/>
                      <w:snapToGrid w:val="0"/>
                      <w:sz w:val="24"/>
                      <w:szCs w:val="24"/>
                      <w:lang w:eastAsia="ru-RU"/>
                    </w:rPr>
                    <w:t xml:space="preserve">________________ </w:t>
                  </w:r>
                </w:p>
              </w:tc>
            </w:tr>
          </w:tbl>
          <w:p w14:paraId="205EB85F" w14:textId="77777777" w:rsidR="00D7615E" w:rsidRPr="00921D32" w:rsidRDefault="00D7615E" w:rsidP="00E26F2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024" w:type="dxa"/>
          </w:tcPr>
          <w:p w14:paraId="6CD3C5AA" w14:textId="77777777" w:rsidR="00D7615E" w:rsidRPr="00921D32" w:rsidRDefault="00D7615E" w:rsidP="00E26F2E">
            <w:pPr>
              <w:widowControl w:val="0"/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b/>
                <w:snapToGrid w:val="0"/>
                <w:spacing w:val="-8"/>
                <w:sz w:val="24"/>
                <w:szCs w:val="24"/>
                <w:lang w:eastAsia="ru-RU"/>
              </w:rPr>
            </w:pPr>
            <w:r w:rsidRPr="00921D32">
              <w:rPr>
                <w:rFonts w:ascii="Times New Roman" w:hAnsi="Times New Roman"/>
                <w:b/>
                <w:snapToGrid w:val="0"/>
                <w:spacing w:val="-8"/>
                <w:sz w:val="24"/>
                <w:szCs w:val="24"/>
                <w:lang w:eastAsia="ru-RU"/>
              </w:rPr>
              <w:t>Від Замовника:</w:t>
            </w:r>
          </w:p>
          <w:p w14:paraId="1352EA98" w14:textId="77777777" w:rsidR="00D7615E" w:rsidRPr="00921D32" w:rsidRDefault="00D7615E" w:rsidP="00E26F2E">
            <w:pPr>
              <w:widowControl w:val="0"/>
              <w:shd w:val="clear" w:color="auto" w:fill="FFFFFF"/>
              <w:tabs>
                <w:tab w:val="left" w:leader="underscore" w:pos="4995"/>
              </w:tabs>
              <w:spacing w:after="0" w:line="240" w:lineRule="auto"/>
              <w:ind w:left="10"/>
              <w:rPr>
                <w:rFonts w:ascii="Times New Roman" w:hAnsi="Times New Roman"/>
                <w:snapToGrid w:val="0"/>
                <w:spacing w:val="-8"/>
                <w:sz w:val="24"/>
                <w:szCs w:val="24"/>
                <w:lang w:eastAsia="ru-RU"/>
              </w:rPr>
            </w:pPr>
          </w:p>
          <w:p w14:paraId="6EFE88FB" w14:textId="77777777" w:rsidR="00D7615E" w:rsidRPr="00921D32" w:rsidRDefault="00D7615E" w:rsidP="00E26F2E">
            <w:pPr>
              <w:widowControl w:val="0"/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/>
                <w:b/>
                <w:snapToGrid w:val="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spacing w:val="-8"/>
                <w:sz w:val="24"/>
                <w:szCs w:val="24"/>
                <w:lang w:eastAsia="ru-RU"/>
              </w:rPr>
              <w:t>Н</w:t>
            </w:r>
            <w:r w:rsidRPr="00921D32">
              <w:rPr>
                <w:rFonts w:ascii="Times New Roman" w:hAnsi="Times New Roman"/>
                <w:b/>
                <w:snapToGrid w:val="0"/>
                <w:spacing w:val="-8"/>
                <w:sz w:val="24"/>
                <w:szCs w:val="24"/>
                <w:lang w:eastAsia="ru-RU"/>
              </w:rPr>
              <w:t xml:space="preserve">ачальник </w:t>
            </w:r>
          </w:p>
          <w:p w14:paraId="35D9F521" w14:textId="77777777" w:rsidR="00D7615E" w:rsidRPr="00921D32" w:rsidRDefault="00D7615E" w:rsidP="00E26F2E">
            <w:pPr>
              <w:widowControl w:val="0"/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/>
                <w:snapToGrid w:val="0"/>
                <w:spacing w:val="-8"/>
                <w:sz w:val="24"/>
                <w:szCs w:val="24"/>
                <w:lang w:eastAsia="ru-RU"/>
              </w:rPr>
            </w:pPr>
          </w:p>
          <w:p w14:paraId="059DB4DB" w14:textId="77777777" w:rsidR="00D7615E" w:rsidRPr="00921D32" w:rsidRDefault="00D7615E" w:rsidP="00E26F2E">
            <w:pPr>
              <w:widowControl w:val="0"/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hAnsi="Times New Roman"/>
                <w:b/>
                <w:snapToGrid w:val="0"/>
                <w:spacing w:val="-8"/>
                <w:sz w:val="24"/>
                <w:szCs w:val="24"/>
                <w:lang w:eastAsia="ru-RU"/>
              </w:rPr>
            </w:pPr>
            <w:r w:rsidRPr="00921D32">
              <w:rPr>
                <w:rFonts w:ascii="Times New Roman" w:hAnsi="Times New Roman"/>
                <w:snapToGrid w:val="0"/>
                <w:spacing w:val="-8"/>
                <w:sz w:val="24"/>
                <w:szCs w:val="24"/>
                <w:lang w:eastAsia="ru-RU"/>
              </w:rPr>
              <w:t xml:space="preserve">____________________ </w:t>
            </w:r>
            <w:r>
              <w:rPr>
                <w:rFonts w:ascii="Times New Roman" w:hAnsi="Times New Roman"/>
                <w:b/>
                <w:bCs/>
                <w:snapToGrid w:val="0"/>
                <w:spacing w:val="-8"/>
                <w:sz w:val="24"/>
                <w:szCs w:val="24"/>
                <w:lang w:eastAsia="ru-RU"/>
              </w:rPr>
              <w:t>О</w:t>
            </w:r>
            <w:r w:rsidRPr="00637051">
              <w:rPr>
                <w:rFonts w:ascii="Times New Roman" w:hAnsi="Times New Roman"/>
                <w:b/>
                <w:bCs/>
                <w:snapToGrid w:val="0"/>
                <w:spacing w:val="-8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snapToGrid w:val="0"/>
                <w:spacing w:val="-8"/>
                <w:sz w:val="24"/>
                <w:szCs w:val="24"/>
                <w:lang w:eastAsia="ru-RU"/>
              </w:rPr>
              <w:t>В</w:t>
            </w:r>
            <w:r w:rsidRPr="00921D32">
              <w:rPr>
                <w:rFonts w:ascii="Times New Roman" w:hAnsi="Times New Roman"/>
                <w:b/>
                <w:snapToGrid w:val="0"/>
                <w:spacing w:val="-8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snapToGrid w:val="0"/>
                <w:spacing w:val="-8"/>
                <w:sz w:val="24"/>
                <w:szCs w:val="24"/>
                <w:lang w:eastAsia="ru-RU"/>
              </w:rPr>
              <w:t>Сукенніков</w:t>
            </w:r>
          </w:p>
        </w:tc>
      </w:tr>
    </w:tbl>
    <w:p w14:paraId="5D1A8650" w14:textId="77777777" w:rsidR="00D7615E" w:rsidRDefault="00D7615E" w:rsidP="00D7615E">
      <w:pPr>
        <w:pStyle w:val="15"/>
        <w:shd w:val="clear" w:color="auto" w:fill="FFFFFF"/>
        <w:spacing w:after="0" w:line="240" w:lineRule="auto"/>
        <w:ind w:right="58"/>
        <w:rPr>
          <w:rFonts w:ascii="Times New Roman" w:hAnsi="Times New Roman"/>
          <w:sz w:val="24"/>
          <w:szCs w:val="24"/>
        </w:rPr>
      </w:pPr>
    </w:p>
    <w:p w14:paraId="5D9F9ADB" w14:textId="77777777" w:rsidR="00D7615E" w:rsidRDefault="00D7615E" w:rsidP="00D7615E">
      <w:pPr>
        <w:pStyle w:val="15"/>
        <w:shd w:val="clear" w:color="auto" w:fill="FFFFFF"/>
        <w:spacing w:after="0" w:line="240" w:lineRule="auto"/>
        <w:ind w:right="58"/>
        <w:rPr>
          <w:rFonts w:ascii="Times New Roman" w:hAnsi="Times New Roman"/>
          <w:sz w:val="24"/>
          <w:szCs w:val="24"/>
        </w:rPr>
      </w:pPr>
    </w:p>
    <w:p w14:paraId="4F049DB2" w14:textId="77777777" w:rsidR="00D7615E" w:rsidRDefault="00D7615E" w:rsidP="00D7615E">
      <w:pPr>
        <w:pStyle w:val="15"/>
        <w:shd w:val="clear" w:color="auto" w:fill="FFFFFF"/>
        <w:spacing w:after="0" w:line="240" w:lineRule="auto"/>
        <w:ind w:right="58"/>
        <w:rPr>
          <w:rFonts w:ascii="Times New Roman" w:hAnsi="Times New Roman"/>
          <w:sz w:val="24"/>
          <w:szCs w:val="24"/>
        </w:rPr>
      </w:pPr>
    </w:p>
    <w:p w14:paraId="7F22A335" w14:textId="77777777" w:rsidR="00D7615E" w:rsidRDefault="00D7615E" w:rsidP="00D7615E">
      <w:pPr>
        <w:pStyle w:val="15"/>
        <w:shd w:val="clear" w:color="auto" w:fill="FFFFFF"/>
        <w:spacing w:after="0" w:line="240" w:lineRule="auto"/>
        <w:ind w:right="58"/>
        <w:rPr>
          <w:rFonts w:ascii="Times New Roman" w:hAnsi="Times New Roman"/>
          <w:sz w:val="24"/>
          <w:szCs w:val="24"/>
        </w:rPr>
      </w:pPr>
    </w:p>
    <w:p w14:paraId="6EDC1785" w14:textId="77777777" w:rsidR="00D7615E" w:rsidRDefault="00D7615E" w:rsidP="00D7615E">
      <w:pPr>
        <w:pStyle w:val="15"/>
        <w:shd w:val="clear" w:color="auto" w:fill="FFFFFF"/>
        <w:spacing w:after="0" w:line="240" w:lineRule="auto"/>
        <w:ind w:right="58"/>
        <w:rPr>
          <w:rFonts w:ascii="Times New Roman" w:hAnsi="Times New Roman"/>
          <w:sz w:val="24"/>
          <w:szCs w:val="24"/>
        </w:rPr>
      </w:pPr>
    </w:p>
    <w:p w14:paraId="0C7F3F7B" w14:textId="77777777" w:rsidR="00D7615E" w:rsidRDefault="00D7615E" w:rsidP="00D7615E">
      <w:pPr>
        <w:pStyle w:val="a8"/>
        <w:rPr>
          <w:b/>
          <w:i/>
          <w:lang w:val="uk-UA"/>
        </w:rPr>
      </w:pPr>
    </w:p>
    <w:p w14:paraId="08B31666" w14:textId="77777777" w:rsidR="00D7615E" w:rsidRDefault="00D7615E" w:rsidP="00D7615E"/>
    <w:p w14:paraId="596EE9D2" w14:textId="77777777" w:rsidR="00D7615E" w:rsidRDefault="00D7615E" w:rsidP="00D7615E">
      <w:pPr>
        <w:pStyle w:val="a8"/>
        <w:rPr>
          <w:b/>
          <w:i/>
          <w:lang w:val="uk-UA"/>
        </w:rPr>
      </w:pPr>
    </w:p>
    <w:p w14:paraId="0F0D01EC" w14:textId="77777777" w:rsidR="00D7615E" w:rsidRDefault="00D7615E" w:rsidP="00D7615E"/>
    <w:p w14:paraId="010F6C0B" w14:textId="77777777" w:rsidR="00D7615E" w:rsidRDefault="00D7615E" w:rsidP="00D7615E"/>
    <w:p w14:paraId="47B0830A" w14:textId="77777777" w:rsidR="00D7615E" w:rsidRDefault="00D7615E" w:rsidP="00D7615E"/>
    <w:p w14:paraId="599FF471" w14:textId="77777777" w:rsidR="00D7615E" w:rsidRDefault="00D7615E" w:rsidP="00D7615E"/>
    <w:p w14:paraId="6871883D" w14:textId="77777777" w:rsidR="00D7615E" w:rsidRDefault="00D7615E" w:rsidP="00D7615E"/>
    <w:p w14:paraId="6684694B" w14:textId="77777777" w:rsidR="00D7615E" w:rsidRDefault="00D7615E" w:rsidP="00D7615E">
      <w:pPr>
        <w:pStyle w:val="1a"/>
        <w:shd w:val="clear" w:color="auto" w:fill="auto"/>
        <w:spacing w:after="0" w:line="274" w:lineRule="exact"/>
        <w:ind w:left="20"/>
        <w:rPr>
          <w:b/>
        </w:rPr>
      </w:pPr>
    </w:p>
    <w:p w14:paraId="00C859FC" w14:textId="77777777" w:rsidR="00D7615E" w:rsidRDefault="00D7615E" w:rsidP="00D7615E">
      <w:pPr>
        <w:pStyle w:val="1a"/>
        <w:shd w:val="clear" w:color="auto" w:fill="auto"/>
        <w:spacing w:after="0" w:line="274" w:lineRule="exact"/>
        <w:ind w:left="20"/>
        <w:rPr>
          <w:b/>
        </w:rPr>
      </w:pPr>
    </w:p>
    <w:p w14:paraId="2130D611" w14:textId="77777777" w:rsidR="00D7615E" w:rsidRDefault="00D7615E" w:rsidP="00D7615E">
      <w:pPr>
        <w:pStyle w:val="1a"/>
        <w:shd w:val="clear" w:color="auto" w:fill="auto"/>
        <w:spacing w:after="0" w:line="274" w:lineRule="exact"/>
        <w:ind w:left="20"/>
        <w:rPr>
          <w:b/>
        </w:rPr>
      </w:pPr>
    </w:p>
    <w:p w14:paraId="69910285" w14:textId="77777777" w:rsidR="00D7615E" w:rsidRDefault="00D7615E" w:rsidP="00D7615E">
      <w:pPr>
        <w:pStyle w:val="1a"/>
        <w:shd w:val="clear" w:color="auto" w:fill="auto"/>
        <w:spacing w:after="0" w:line="274" w:lineRule="exact"/>
        <w:ind w:left="20"/>
        <w:rPr>
          <w:b/>
        </w:rPr>
      </w:pPr>
    </w:p>
    <w:p w14:paraId="7B1AA46F" w14:textId="77777777" w:rsidR="00D7615E" w:rsidRDefault="00D7615E" w:rsidP="00D7615E">
      <w:pPr>
        <w:pStyle w:val="1a"/>
        <w:shd w:val="clear" w:color="auto" w:fill="auto"/>
        <w:spacing w:after="0" w:line="274" w:lineRule="exact"/>
        <w:ind w:left="20"/>
        <w:rPr>
          <w:b/>
        </w:rPr>
      </w:pPr>
    </w:p>
    <w:p w14:paraId="48231F13" w14:textId="77777777" w:rsidR="00D7615E" w:rsidRDefault="00D7615E" w:rsidP="00D7615E">
      <w:pPr>
        <w:pStyle w:val="1a"/>
        <w:shd w:val="clear" w:color="auto" w:fill="auto"/>
        <w:spacing w:after="0" w:line="274" w:lineRule="exact"/>
        <w:ind w:left="20"/>
        <w:rPr>
          <w:b/>
        </w:rPr>
      </w:pPr>
    </w:p>
    <w:p w14:paraId="066BF359" w14:textId="77777777" w:rsidR="00D7615E" w:rsidRDefault="00D7615E" w:rsidP="00D7615E">
      <w:pPr>
        <w:pStyle w:val="1a"/>
        <w:shd w:val="clear" w:color="auto" w:fill="auto"/>
        <w:spacing w:after="0" w:line="274" w:lineRule="exact"/>
        <w:ind w:left="20"/>
        <w:rPr>
          <w:b/>
        </w:rPr>
      </w:pPr>
    </w:p>
    <w:p w14:paraId="18A2FC7F" w14:textId="73376598" w:rsidR="00D7615E" w:rsidRDefault="00D7615E" w:rsidP="006431AF">
      <w:pPr>
        <w:spacing w:after="0" w:line="240" w:lineRule="auto"/>
        <w:rPr>
          <w:rFonts w:ascii="Times New Roman" w:eastAsiaTheme="minorHAnsi" w:hAnsi="Times New Roman" w:cstheme="minorBidi"/>
          <w:b/>
          <w:sz w:val="23"/>
          <w:szCs w:val="23"/>
          <w:lang w:eastAsia="en-US"/>
        </w:rPr>
      </w:pPr>
    </w:p>
    <w:p w14:paraId="2F41647E" w14:textId="77777777" w:rsidR="006431AF" w:rsidRDefault="006431AF" w:rsidP="006431A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FBD4D75" w14:textId="77777777" w:rsidR="00D7615E" w:rsidRPr="0015472C" w:rsidRDefault="00D7615E" w:rsidP="00D7615E">
      <w:pPr>
        <w:spacing w:after="0" w:line="240" w:lineRule="auto"/>
        <w:ind w:hanging="72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Додаток №2</w:t>
      </w:r>
    </w:p>
    <w:p w14:paraId="5C51599E" w14:textId="77777777" w:rsidR="00D7615E" w:rsidRPr="0015472C" w:rsidRDefault="00D7615E" w:rsidP="00D7615E">
      <w:pPr>
        <w:spacing w:after="0" w:line="240" w:lineRule="auto"/>
        <w:ind w:hanging="720"/>
        <w:jc w:val="right"/>
        <w:rPr>
          <w:rFonts w:ascii="Times New Roman" w:hAnsi="Times New Roman"/>
          <w:b/>
          <w:bCs/>
          <w:sz w:val="24"/>
          <w:szCs w:val="24"/>
        </w:rPr>
      </w:pPr>
      <w:r w:rsidRPr="0015472C">
        <w:rPr>
          <w:rFonts w:ascii="Times New Roman" w:hAnsi="Times New Roman"/>
          <w:b/>
          <w:bCs/>
          <w:sz w:val="24"/>
          <w:szCs w:val="24"/>
        </w:rPr>
        <w:t xml:space="preserve">До Договору №___ </w:t>
      </w:r>
    </w:p>
    <w:p w14:paraId="37E7F39E" w14:textId="2590AEA0" w:rsidR="00D7615E" w:rsidRPr="005879EB" w:rsidRDefault="00D7615E" w:rsidP="00D7615E">
      <w:pPr>
        <w:spacing w:after="0" w:line="240" w:lineRule="auto"/>
        <w:ind w:hanging="720"/>
        <w:jc w:val="right"/>
        <w:rPr>
          <w:rFonts w:ascii="Times New Roman" w:hAnsi="Times New Roman"/>
          <w:b/>
          <w:bCs/>
          <w:sz w:val="24"/>
          <w:szCs w:val="24"/>
        </w:rPr>
      </w:pPr>
      <w:r w:rsidRPr="0015472C">
        <w:rPr>
          <w:rFonts w:ascii="Times New Roman" w:hAnsi="Times New Roman"/>
          <w:b/>
          <w:bCs/>
          <w:sz w:val="24"/>
          <w:szCs w:val="24"/>
        </w:rPr>
        <w:t>від «___» _______ 20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6431AF">
        <w:rPr>
          <w:rFonts w:ascii="Times New Roman" w:hAnsi="Times New Roman"/>
          <w:b/>
          <w:bCs/>
          <w:sz w:val="24"/>
          <w:szCs w:val="24"/>
        </w:rPr>
        <w:t>3</w:t>
      </w:r>
      <w:r w:rsidRPr="0015472C">
        <w:rPr>
          <w:rFonts w:ascii="Times New Roman" w:hAnsi="Times New Roman"/>
          <w:b/>
          <w:bCs/>
          <w:sz w:val="24"/>
          <w:szCs w:val="24"/>
        </w:rPr>
        <w:t xml:space="preserve"> р.</w:t>
      </w:r>
    </w:p>
    <w:p w14:paraId="5879B97B" w14:textId="77777777" w:rsidR="00D7615E" w:rsidRDefault="00D7615E" w:rsidP="00D7615E">
      <w:pPr>
        <w:pStyle w:val="1a"/>
        <w:shd w:val="clear" w:color="auto" w:fill="auto"/>
        <w:spacing w:after="0" w:line="274" w:lineRule="exact"/>
        <w:ind w:left="20"/>
        <w:rPr>
          <w:b/>
        </w:rPr>
      </w:pPr>
    </w:p>
    <w:p w14:paraId="50CD8FA8" w14:textId="77777777" w:rsidR="00D7615E" w:rsidRPr="00192E78" w:rsidRDefault="00D7615E" w:rsidP="00D7615E">
      <w:pPr>
        <w:pStyle w:val="1a"/>
        <w:shd w:val="clear" w:color="auto" w:fill="auto"/>
        <w:spacing w:after="0" w:line="274" w:lineRule="exact"/>
        <w:ind w:left="20"/>
        <w:rPr>
          <w:b/>
        </w:rPr>
      </w:pPr>
      <w:r w:rsidRPr="00192E78">
        <w:rPr>
          <w:b/>
        </w:rPr>
        <w:t>Перелік закладів освіти підпорядкованих Управлінню освіти Святошинської районної в місті Києві державної адміністрації</w:t>
      </w:r>
    </w:p>
    <w:tbl>
      <w:tblPr>
        <w:tblW w:w="9257" w:type="dxa"/>
        <w:jc w:val="center"/>
        <w:tblLook w:val="04A0" w:firstRow="1" w:lastRow="0" w:firstColumn="1" w:lastColumn="0" w:noHBand="0" w:noVBand="1"/>
      </w:tblPr>
      <w:tblGrid>
        <w:gridCol w:w="680"/>
        <w:gridCol w:w="3760"/>
        <w:gridCol w:w="3300"/>
        <w:gridCol w:w="1517"/>
      </w:tblGrid>
      <w:tr w:rsidR="00D7615E" w:rsidRPr="004F6070" w14:paraId="49CD49B2" w14:textId="77777777" w:rsidTr="00E26F2E">
        <w:trPr>
          <w:trHeight w:val="645"/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CF00D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6070">
              <w:rPr>
                <w:rFonts w:ascii="Times New Roman" w:hAnsi="Times New Roman"/>
                <w:b/>
                <w:bCs/>
                <w:color w:val="000000"/>
              </w:rPr>
              <w:t>№ з/п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222A1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6070">
              <w:rPr>
                <w:rFonts w:ascii="Times New Roman" w:hAnsi="Times New Roman"/>
                <w:b/>
                <w:bCs/>
                <w:color w:val="000000"/>
              </w:rPr>
              <w:t>Назва закладу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7305C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6070">
              <w:rPr>
                <w:rFonts w:ascii="Times New Roman" w:hAnsi="Times New Roman"/>
                <w:b/>
                <w:bCs/>
                <w:color w:val="000000"/>
              </w:rPr>
              <w:t>Адреса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72A45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6070">
              <w:rPr>
                <w:rFonts w:ascii="Times New Roman" w:hAnsi="Times New Roman"/>
                <w:b/>
                <w:bCs/>
                <w:color w:val="000000"/>
              </w:rPr>
              <w:t>Площа (м2)</w:t>
            </w:r>
          </w:p>
        </w:tc>
      </w:tr>
      <w:tr w:rsidR="00D7615E" w:rsidRPr="004F6070" w14:paraId="06EDF73F" w14:textId="77777777" w:rsidTr="00E26F2E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3910715" w14:textId="77777777" w:rsidR="00D7615E" w:rsidRPr="004F6070" w:rsidRDefault="00D7615E" w:rsidP="00E26F2E">
            <w:pPr>
              <w:spacing w:after="0" w:line="240" w:lineRule="auto"/>
              <w:rPr>
                <w:rFonts w:cs="Calibri"/>
                <w:color w:val="000000"/>
              </w:rPr>
            </w:pPr>
            <w:r w:rsidRPr="004F6070">
              <w:rPr>
                <w:rFonts w:cs="Calibri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DC98D2A" w14:textId="381094E1" w:rsidR="00D7615E" w:rsidRPr="004F6070" w:rsidRDefault="006431AF" w:rsidP="00E26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Заклади дошкільної освіти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8396A9C" w14:textId="77777777" w:rsidR="00D7615E" w:rsidRPr="004F6070" w:rsidRDefault="00D7615E" w:rsidP="00E26F2E">
            <w:pPr>
              <w:spacing w:after="0" w:line="240" w:lineRule="auto"/>
              <w:rPr>
                <w:rFonts w:cs="Calibri"/>
                <w:color w:val="000000"/>
              </w:rPr>
            </w:pPr>
            <w:r w:rsidRPr="004F6070">
              <w:rPr>
                <w:rFonts w:cs="Calibri"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DBBC128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6070">
              <w:rPr>
                <w:rFonts w:ascii="Times New Roman" w:hAnsi="Times New Roman"/>
                <w:b/>
                <w:bCs/>
                <w:color w:val="000000"/>
              </w:rPr>
              <w:t>43 417,90</w:t>
            </w:r>
          </w:p>
        </w:tc>
      </w:tr>
      <w:tr w:rsidR="00D7615E" w:rsidRPr="004F6070" w14:paraId="5BF53E65" w14:textId="77777777" w:rsidTr="00E26F2E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2EBF3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2AEBB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ЗДО № 127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613AC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F6070">
              <w:rPr>
                <w:rFonts w:ascii="Times New Roman" w:hAnsi="Times New Roman"/>
                <w:color w:val="000000"/>
              </w:rPr>
              <w:t>бул</w:t>
            </w:r>
            <w:proofErr w:type="spellEnd"/>
            <w:r w:rsidRPr="004F6070">
              <w:rPr>
                <w:rFonts w:ascii="Times New Roman" w:hAnsi="Times New Roman"/>
                <w:color w:val="000000"/>
              </w:rPr>
              <w:t>. Кольцова, 24-Б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DA238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657,10</w:t>
            </w:r>
          </w:p>
        </w:tc>
      </w:tr>
      <w:tr w:rsidR="00D7615E" w:rsidRPr="004F6070" w14:paraId="1E51FE2C" w14:textId="77777777" w:rsidTr="00E26F2E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792DD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A10E3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ЗДО № 134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69DD2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 xml:space="preserve">вул. </w:t>
            </w:r>
            <w:proofErr w:type="spellStart"/>
            <w:r w:rsidRPr="004F6070">
              <w:rPr>
                <w:rFonts w:ascii="Times New Roman" w:hAnsi="Times New Roman"/>
                <w:color w:val="000000"/>
              </w:rPr>
              <w:t>Вітрука</w:t>
            </w:r>
            <w:proofErr w:type="spellEnd"/>
            <w:r w:rsidRPr="004F6070">
              <w:rPr>
                <w:rFonts w:ascii="Times New Roman" w:hAnsi="Times New Roman"/>
                <w:color w:val="000000"/>
              </w:rPr>
              <w:t>, 17/4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15476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275,90</w:t>
            </w:r>
          </w:p>
        </w:tc>
      </w:tr>
      <w:tr w:rsidR="00D7615E" w:rsidRPr="004F6070" w14:paraId="6B2DF0CB" w14:textId="77777777" w:rsidTr="00E26F2E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0A684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0E933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ЗДО № 139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F1BCC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вул. Г. Юри, 5-А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A4BE2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659,60</w:t>
            </w:r>
          </w:p>
        </w:tc>
      </w:tr>
      <w:tr w:rsidR="00D7615E" w:rsidRPr="004F6070" w14:paraId="304F1FCB" w14:textId="77777777" w:rsidTr="00E26F2E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B97D3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C7211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ЗДО № 145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0A5AF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F6070">
              <w:rPr>
                <w:rFonts w:ascii="Times New Roman" w:hAnsi="Times New Roman"/>
                <w:color w:val="000000"/>
              </w:rPr>
              <w:t>бул</w:t>
            </w:r>
            <w:proofErr w:type="spellEnd"/>
            <w:r w:rsidRPr="004F6070">
              <w:rPr>
                <w:rFonts w:ascii="Times New Roman" w:hAnsi="Times New Roman"/>
                <w:color w:val="000000"/>
              </w:rPr>
              <w:t>. Кольцова, 20-Б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0E431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715,20</w:t>
            </w:r>
          </w:p>
        </w:tc>
      </w:tr>
      <w:tr w:rsidR="00D7615E" w:rsidRPr="004F6070" w14:paraId="4B89D42E" w14:textId="77777777" w:rsidTr="00E26F2E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3691D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46A7B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ЗДО № 156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5CE91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вул. Зодчих, 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2815E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654,20</w:t>
            </w:r>
          </w:p>
        </w:tc>
      </w:tr>
      <w:tr w:rsidR="00D7615E" w:rsidRPr="004F6070" w14:paraId="3780DA65" w14:textId="77777777" w:rsidTr="00E26F2E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DCB2C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7FE06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ЗДО № 179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8F803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вул. Якуба Коласа, 19-А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F432D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682,90</w:t>
            </w:r>
          </w:p>
        </w:tc>
      </w:tr>
      <w:tr w:rsidR="00D7615E" w:rsidRPr="004F6070" w14:paraId="78D025E0" w14:textId="77777777" w:rsidTr="00E26F2E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729FF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300F0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ЗДО № 199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7E735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пр. Л. Курбаса, 4-А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DA502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723,60</w:t>
            </w:r>
          </w:p>
        </w:tc>
      </w:tr>
      <w:tr w:rsidR="00D7615E" w:rsidRPr="004F6070" w14:paraId="64769494" w14:textId="77777777" w:rsidTr="00E26F2E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9EEA5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51BEB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ЗДО № 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CB007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вул. Уборевича, 9-А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9FC73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965,00</w:t>
            </w:r>
          </w:p>
        </w:tc>
      </w:tr>
      <w:tr w:rsidR="00D7615E" w:rsidRPr="004F6070" w14:paraId="3FC23990" w14:textId="77777777" w:rsidTr="00E26F2E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ED293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11EF5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ЗДО № 203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D5067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вул. Зодчих, 22-А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2707D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656,20</w:t>
            </w:r>
          </w:p>
        </w:tc>
      </w:tr>
      <w:tr w:rsidR="00D7615E" w:rsidRPr="004F6070" w14:paraId="42404BED" w14:textId="77777777" w:rsidTr="00E26F2E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70E19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4A52F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ЗДО № 214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1B637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вул. Котельникова, 44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85A63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251,10</w:t>
            </w:r>
          </w:p>
        </w:tc>
      </w:tr>
      <w:tr w:rsidR="00D7615E" w:rsidRPr="004F6070" w14:paraId="2E29781C" w14:textId="77777777" w:rsidTr="00E26F2E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D9346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7A58C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ЗДО № 218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6996A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вул. Зодчих, 64-А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86221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659,90</w:t>
            </w:r>
          </w:p>
        </w:tc>
      </w:tr>
      <w:tr w:rsidR="00D7615E" w:rsidRPr="004F6070" w14:paraId="12A786D0" w14:textId="77777777" w:rsidTr="00E26F2E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1A836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ED185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ЗДО № 219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8B41C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F6070">
              <w:rPr>
                <w:rFonts w:ascii="Times New Roman" w:hAnsi="Times New Roman"/>
                <w:color w:val="000000"/>
              </w:rPr>
              <w:t>бул</w:t>
            </w:r>
            <w:proofErr w:type="spellEnd"/>
            <w:r w:rsidRPr="004F6070">
              <w:rPr>
                <w:rFonts w:ascii="Times New Roman" w:hAnsi="Times New Roman"/>
                <w:color w:val="000000"/>
              </w:rPr>
              <w:t>. Кольцова, 7-А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25303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721,90</w:t>
            </w:r>
          </w:p>
        </w:tc>
      </w:tr>
      <w:tr w:rsidR="00D7615E" w:rsidRPr="004F6070" w14:paraId="19F2ECD7" w14:textId="77777777" w:rsidTr="00E26F2E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BA28B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78530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ЗДО № 249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D6258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вул. Р. Ролана, 3-А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2B6FE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656,10</w:t>
            </w:r>
          </w:p>
        </w:tc>
      </w:tr>
      <w:tr w:rsidR="00D7615E" w:rsidRPr="004F6070" w14:paraId="4C9EA1E8" w14:textId="77777777" w:rsidTr="00E26F2E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4C149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7C470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ЗДО № 251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8025D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вул. Зодчих, 32-А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F5F0E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661,40</w:t>
            </w:r>
          </w:p>
        </w:tc>
      </w:tr>
      <w:tr w:rsidR="00D7615E" w:rsidRPr="004F6070" w14:paraId="6B0BF9E2" w14:textId="77777777" w:rsidTr="00E26F2E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62B00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CAA83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ЗДО № 257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66C2F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вул. Кучера, 4-А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12603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674,00</w:t>
            </w:r>
          </w:p>
        </w:tc>
      </w:tr>
      <w:tr w:rsidR="00D7615E" w:rsidRPr="004F6070" w14:paraId="623EB9CD" w14:textId="77777777" w:rsidTr="00E26F2E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E472A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CFE09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ЗДО № 276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A68B4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 xml:space="preserve">вул. </w:t>
            </w:r>
            <w:proofErr w:type="spellStart"/>
            <w:r w:rsidRPr="004F6070">
              <w:rPr>
                <w:rFonts w:ascii="Times New Roman" w:hAnsi="Times New Roman"/>
                <w:color w:val="000000"/>
              </w:rPr>
              <w:t>Туполева</w:t>
            </w:r>
            <w:proofErr w:type="spellEnd"/>
            <w:r w:rsidRPr="004F6070">
              <w:rPr>
                <w:rFonts w:ascii="Times New Roman" w:hAnsi="Times New Roman"/>
                <w:color w:val="000000"/>
              </w:rPr>
              <w:t>, 11-Г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F752B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722,20</w:t>
            </w:r>
          </w:p>
        </w:tc>
      </w:tr>
      <w:tr w:rsidR="00D7615E" w:rsidRPr="004F6070" w14:paraId="7265B269" w14:textId="77777777" w:rsidTr="00E26F2E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ADCBE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334BF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ЗДО № 277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B676B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вул. Кучера, 8-А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B3A3C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665,90</w:t>
            </w:r>
          </w:p>
        </w:tc>
      </w:tr>
      <w:tr w:rsidR="00D7615E" w:rsidRPr="004F6070" w14:paraId="5DE6A607" w14:textId="77777777" w:rsidTr="00E26F2E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A6334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C870C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ЗДО № 284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5CA4C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вул. Зодчих, 54-А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EB807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718,90</w:t>
            </w:r>
          </w:p>
        </w:tc>
      </w:tr>
      <w:tr w:rsidR="00D7615E" w:rsidRPr="004F6070" w14:paraId="1E933D24" w14:textId="77777777" w:rsidTr="00E26F2E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C514D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7F35A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ЗДО № 33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FB19E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вул. Осіння, 33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DBFC8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1 000,30</w:t>
            </w:r>
          </w:p>
        </w:tc>
      </w:tr>
      <w:tr w:rsidR="00D7615E" w:rsidRPr="004F6070" w14:paraId="3AFE6809" w14:textId="77777777" w:rsidTr="00E26F2E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D4D9F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7816F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ЗДО № 390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D73C3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вул. Корольова, 9-А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EE405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667,30</w:t>
            </w:r>
          </w:p>
        </w:tc>
      </w:tr>
      <w:tr w:rsidR="00D7615E" w:rsidRPr="004F6070" w14:paraId="4DA93F8D" w14:textId="77777777" w:rsidTr="00E26F2E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A0167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4A7FB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ЗДО № 463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D20AD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 xml:space="preserve">вул. </w:t>
            </w:r>
            <w:proofErr w:type="spellStart"/>
            <w:r w:rsidRPr="004F6070">
              <w:rPr>
                <w:rFonts w:ascii="Times New Roman" w:hAnsi="Times New Roman"/>
                <w:color w:val="000000"/>
              </w:rPr>
              <w:t>Доброхотова</w:t>
            </w:r>
            <w:proofErr w:type="spellEnd"/>
            <w:r w:rsidRPr="004F6070">
              <w:rPr>
                <w:rFonts w:ascii="Times New Roman" w:hAnsi="Times New Roman"/>
                <w:color w:val="000000"/>
              </w:rPr>
              <w:t>, 24-А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B542F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701,90</w:t>
            </w:r>
          </w:p>
        </w:tc>
      </w:tr>
      <w:tr w:rsidR="00D7615E" w:rsidRPr="004F6070" w14:paraId="0F53F7F3" w14:textId="77777777" w:rsidTr="00E26F2E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7F211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E6897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ЗДО № 469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F50C9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вул. Зодчих, 10-А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AE019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664,80</w:t>
            </w:r>
          </w:p>
        </w:tc>
      </w:tr>
      <w:tr w:rsidR="00D7615E" w:rsidRPr="004F6070" w14:paraId="281D51B5" w14:textId="77777777" w:rsidTr="00E26F2E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BE917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9D998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ЗДО № 472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D6593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 xml:space="preserve">вул. Ф. </w:t>
            </w:r>
            <w:proofErr w:type="spellStart"/>
            <w:r w:rsidRPr="004F6070">
              <w:rPr>
                <w:rFonts w:ascii="Times New Roman" w:hAnsi="Times New Roman"/>
                <w:color w:val="000000"/>
              </w:rPr>
              <w:t>Пушиної</w:t>
            </w:r>
            <w:proofErr w:type="spellEnd"/>
            <w:r w:rsidRPr="004F6070">
              <w:rPr>
                <w:rFonts w:ascii="Times New Roman" w:hAnsi="Times New Roman"/>
                <w:color w:val="000000"/>
              </w:rPr>
              <w:t>, 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E8B93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393,40</w:t>
            </w:r>
          </w:p>
        </w:tc>
      </w:tr>
      <w:tr w:rsidR="00D7615E" w:rsidRPr="004F6070" w14:paraId="5DE6A24B" w14:textId="77777777" w:rsidTr="00E26F2E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4554A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8A4C3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ЗДО № 516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5C579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вул. Зодчих, 50-А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59DE2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687,90</w:t>
            </w:r>
          </w:p>
        </w:tc>
      </w:tr>
      <w:tr w:rsidR="00D7615E" w:rsidRPr="004F6070" w14:paraId="6B1AAB62" w14:textId="77777777" w:rsidTr="00E26F2E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D041D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3C9D0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ЗДО № 532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22561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вул. Ушакова, 10-А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0B489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648,60</w:t>
            </w:r>
          </w:p>
        </w:tc>
      </w:tr>
      <w:tr w:rsidR="00D7615E" w:rsidRPr="004F6070" w14:paraId="0566CDC9" w14:textId="77777777" w:rsidTr="00E26F2E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DBEFE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501CB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ЗДО № 547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2BBC3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вул. Корольова, 8-А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9FAC9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357,00</w:t>
            </w:r>
          </w:p>
        </w:tc>
      </w:tr>
      <w:tr w:rsidR="00D7615E" w:rsidRPr="004F6070" w14:paraId="1F9B8408" w14:textId="77777777" w:rsidTr="00E26F2E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1468D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C6158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ЗДО № 560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F49CE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вул. Я. Колоса, 6-К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F3FB3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693,50</w:t>
            </w:r>
          </w:p>
        </w:tc>
      </w:tr>
      <w:tr w:rsidR="00D7615E" w:rsidRPr="004F6070" w14:paraId="55CDE262" w14:textId="77777777" w:rsidTr="00E26F2E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4DDC1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C0D75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ЗДО № 565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CFAE5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вул. Наумова, 25-А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228A4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695,90</w:t>
            </w:r>
          </w:p>
        </w:tc>
      </w:tr>
      <w:tr w:rsidR="00D7615E" w:rsidRPr="004F6070" w14:paraId="31865AE7" w14:textId="77777777" w:rsidTr="00E26F2E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2BC64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22CA9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ЗДО № 567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80B2F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вул. Булаховська, 28а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20854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663,40</w:t>
            </w:r>
          </w:p>
        </w:tc>
      </w:tr>
      <w:tr w:rsidR="00D7615E" w:rsidRPr="004F6070" w14:paraId="260D7812" w14:textId="77777777" w:rsidTr="00E26F2E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A2856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A2B9B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ЗДО № 571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7B445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 xml:space="preserve">вул. </w:t>
            </w:r>
            <w:proofErr w:type="spellStart"/>
            <w:r w:rsidRPr="004F6070">
              <w:rPr>
                <w:rFonts w:ascii="Times New Roman" w:hAnsi="Times New Roman"/>
                <w:color w:val="000000"/>
              </w:rPr>
              <w:t>Картвелішвілі</w:t>
            </w:r>
            <w:proofErr w:type="spellEnd"/>
            <w:r w:rsidRPr="004F6070">
              <w:rPr>
                <w:rFonts w:ascii="Times New Roman" w:hAnsi="Times New Roman"/>
                <w:color w:val="000000"/>
              </w:rPr>
              <w:t>, 5-Б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BA889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662,30</w:t>
            </w:r>
          </w:p>
        </w:tc>
      </w:tr>
      <w:tr w:rsidR="00D7615E" w:rsidRPr="004F6070" w14:paraId="47028F27" w14:textId="77777777" w:rsidTr="00E26F2E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41E62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E7942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ЗДО № 587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EA2EE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вул. Булаховського, 32-А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D6904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677,50</w:t>
            </w:r>
          </w:p>
        </w:tc>
      </w:tr>
      <w:tr w:rsidR="00D7615E" w:rsidRPr="004F6070" w14:paraId="0FD823DB" w14:textId="77777777" w:rsidTr="00E26F2E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A96B2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4081A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ЗДО № 599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79454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вул. В. Стуса, 26-А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22DE9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1 078,30</w:t>
            </w:r>
          </w:p>
        </w:tc>
      </w:tr>
      <w:tr w:rsidR="00D7615E" w:rsidRPr="004F6070" w14:paraId="2ADF5BA2" w14:textId="77777777" w:rsidTr="00E26F2E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444B9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D67F0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ЗДО № 60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95068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вул. Львівська, 32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E870A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386,50</w:t>
            </w:r>
          </w:p>
        </w:tc>
      </w:tr>
      <w:tr w:rsidR="00D7615E" w:rsidRPr="004F6070" w14:paraId="4015BDCE" w14:textId="77777777" w:rsidTr="00E26F2E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B16E3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9F5C7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ЗДО № 601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6C20A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вул. Верховинна, 17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EBF18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661,60</w:t>
            </w:r>
          </w:p>
        </w:tc>
      </w:tr>
      <w:tr w:rsidR="00D7615E" w:rsidRPr="004F6070" w14:paraId="09F8D50E" w14:textId="77777777" w:rsidTr="00E26F2E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F699F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3ADCF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ЗДО № 615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FCF1E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вул. Булаховського, 38-А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98178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682,00</w:t>
            </w:r>
          </w:p>
        </w:tc>
      </w:tr>
      <w:tr w:rsidR="00D7615E" w:rsidRPr="004F6070" w14:paraId="5AA1688A" w14:textId="77777777" w:rsidTr="00E26F2E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22240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lastRenderedPageBreak/>
              <w:t>36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8B284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ЗДО № 669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52D73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вул. Жмеринська, 26-А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D50CC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911,80</w:t>
            </w:r>
          </w:p>
        </w:tc>
      </w:tr>
      <w:tr w:rsidR="00D7615E" w:rsidRPr="004F6070" w14:paraId="6B234C21" w14:textId="77777777" w:rsidTr="00E26F2E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46C71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123FC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ЗДО № 674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E5AFA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 xml:space="preserve">вул. </w:t>
            </w:r>
            <w:proofErr w:type="spellStart"/>
            <w:r w:rsidRPr="004F6070">
              <w:rPr>
                <w:rFonts w:ascii="Times New Roman" w:hAnsi="Times New Roman"/>
                <w:color w:val="000000"/>
              </w:rPr>
              <w:t>Доброхотова</w:t>
            </w:r>
            <w:proofErr w:type="spellEnd"/>
            <w:r w:rsidRPr="004F6070">
              <w:rPr>
                <w:rFonts w:ascii="Times New Roman" w:hAnsi="Times New Roman"/>
                <w:color w:val="000000"/>
              </w:rPr>
              <w:t>, 1-Б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52042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385,90</w:t>
            </w:r>
          </w:p>
        </w:tc>
      </w:tr>
      <w:tr w:rsidR="00D7615E" w:rsidRPr="004F6070" w14:paraId="2365FDB9" w14:textId="77777777" w:rsidTr="00E26F2E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C8B1E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1E4EC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ЗДО № 68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82893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вул. Жмеринська, 1-А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9462D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800,50</w:t>
            </w:r>
          </w:p>
        </w:tc>
      </w:tr>
      <w:tr w:rsidR="00D7615E" w:rsidRPr="004F6070" w14:paraId="7ED76703" w14:textId="77777777" w:rsidTr="00E26F2E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35FBA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C1AEA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ЗДО № 681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173A1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пр. Корольова, 12-К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D9B31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923,20</w:t>
            </w:r>
          </w:p>
        </w:tc>
      </w:tr>
      <w:tr w:rsidR="00D7615E" w:rsidRPr="004F6070" w14:paraId="68311AE7" w14:textId="77777777" w:rsidTr="00E26F2E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7D17B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C2B08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ЗДО № 682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BB974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 xml:space="preserve">вул. </w:t>
            </w:r>
            <w:proofErr w:type="spellStart"/>
            <w:r w:rsidRPr="004F6070">
              <w:rPr>
                <w:rFonts w:ascii="Times New Roman" w:hAnsi="Times New Roman"/>
                <w:color w:val="000000"/>
              </w:rPr>
              <w:t>Синьоозерна</w:t>
            </w:r>
            <w:proofErr w:type="spellEnd"/>
            <w:r w:rsidRPr="004F6070">
              <w:rPr>
                <w:rFonts w:ascii="Times New Roman" w:hAnsi="Times New Roman"/>
                <w:color w:val="000000"/>
              </w:rPr>
              <w:t>, 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69864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400,30</w:t>
            </w:r>
          </w:p>
        </w:tc>
      </w:tr>
      <w:tr w:rsidR="00D7615E" w:rsidRPr="004F6070" w14:paraId="7955D4A5" w14:textId="77777777" w:rsidTr="00E26F2E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2034F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5BD0B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ЗДО № 693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25CEA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вул. Барського, 5-А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331AF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915,90</w:t>
            </w:r>
          </w:p>
        </w:tc>
      </w:tr>
      <w:tr w:rsidR="00D7615E" w:rsidRPr="004F6070" w14:paraId="3F9240EC" w14:textId="77777777" w:rsidTr="00E26F2E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BC87B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71157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ЗДО № 694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11DC8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пр. Корольова, 12-Д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06011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918,00</w:t>
            </w:r>
          </w:p>
        </w:tc>
      </w:tr>
      <w:tr w:rsidR="00D7615E" w:rsidRPr="004F6070" w14:paraId="02BFF113" w14:textId="77777777" w:rsidTr="00E26F2E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161EB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65973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ЗДО № 71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26BE3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вул. Чорнобильська, 19-А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1DEDF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1 150,00</w:t>
            </w:r>
          </w:p>
        </w:tc>
      </w:tr>
      <w:tr w:rsidR="00D7615E" w:rsidRPr="004F6070" w14:paraId="0B45267F" w14:textId="77777777" w:rsidTr="00E26F2E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01423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138F7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ЗДО № 735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339B1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 xml:space="preserve">вул. </w:t>
            </w:r>
            <w:proofErr w:type="spellStart"/>
            <w:r w:rsidRPr="004F6070">
              <w:rPr>
                <w:rFonts w:ascii="Times New Roman" w:hAnsi="Times New Roman"/>
                <w:color w:val="000000"/>
              </w:rPr>
              <w:t>Чистяківська</w:t>
            </w:r>
            <w:proofErr w:type="spellEnd"/>
            <w:r w:rsidRPr="004F6070">
              <w:rPr>
                <w:rFonts w:ascii="Times New Roman" w:hAnsi="Times New Roman"/>
                <w:color w:val="000000"/>
              </w:rPr>
              <w:t>, 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90C98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226,20</w:t>
            </w:r>
          </w:p>
        </w:tc>
      </w:tr>
      <w:tr w:rsidR="00D7615E" w:rsidRPr="004F6070" w14:paraId="06B97ACF" w14:textId="77777777" w:rsidTr="00E26F2E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2929A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F0E2F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ЗДО № 747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0252C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 xml:space="preserve">вул. </w:t>
            </w:r>
            <w:proofErr w:type="spellStart"/>
            <w:r w:rsidRPr="004F6070">
              <w:rPr>
                <w:rFonts w:ascii="Times New Roman" w:hAnsi="Times New Roman"/>
                <w:color w:val="000000"/>
              </w:rPr>
              <w:t>Бударіна</w:t>
            </w:r>
            <w:proofErr w:type="spellEnd"/>
            <w:r w:rsidRPr="004F6070">
              <w:rPr>
                <w:rFonts w:ascii="Times New Roman" w:hAnsi="Times New Roman"/>
                <w:color w:val="000000"/>
              </w:rPr>
              <w:t>, 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EEBD0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217,40</w:t>
            </w:r>
          </w:p>
        </w:tc>
      </w:tr>
      <w:tr w:rsidR="00D7615E" w:rsidRPr="004F6070" w14:paraId="3E6D6020" w14:textId="77777777" w:rsidTr="00E26F2E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90E93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0D9CC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ЗДО № 785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02A06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вул. Симиренка, 2-А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8E385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930,50</w:t>
            </w:r>
          </w:p>
        </w:tc>
      </w:tr>
      <w:tr w:rsidR="00D7615E" w:rsidRPr="004F6070" w14:paraId="67D3CBDE" w14:textId="77777777" w:rsidTr="00E26F2E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D7A4E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9AB2B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ЗДО № 786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8909A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вул. Спартаківська, 1-А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020B7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934,80</w:t>
            </w:r>
          </w:p>
        </w:tc>
      </w:tr>
      <w:tr w:rsidR="00D7615E" w:rsidRPr="004F6070" w14:paraId="5D7D7030" w14:textId="77777777" w:rsidTr="00E26F2E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1029D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E260A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ЗДО № 789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621C7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вул. Підлісна, 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AA876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  <w:lang w:val="ru-RU"/>
              </w:rPr>
              <w:t>725,90</w:t>
            </w:r>
          </w:p>
        </w:tc>
      </w:tr>
      <w:tr w:rsidR="00D7615E" w:rsidRPr="004F6070" w14:paraId="338E2AFE" w14:textId="77777777" w:rsidTr="00E26F2E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5B98E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C4770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ЗДО № 80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D7F22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вул. Л. Курбаса, 12-Є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3277A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654,20</w:t>
            </w:r>
          </w:p>
        </w:tc>
      </w:tr>
      <w:tr w:rsidR="00D7615E" w:rsidRPr="004F6070" w14:paraId="6BC0BC83" w14:textId="77777777" w:rsidTr="00E26F2E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42A89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0C8EC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ЗДО № 814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8E904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вул. Булгакова, 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00BC8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941,10</w:t>
            </w:r>
          </w:p>
        </w:tc>
      </w:tr>
      <w:tr w:rsidR="00D7615E" w:rsidRPr="004F6070" w14:paraId="32CE5DEC" w14:textId="77777777" w:rsidTr="00E26F2E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CEB05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0FB5A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ЗДО № 819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7920D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вул. Симиренка, 29-А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AB4FF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1 599,00</w:t>
            </w:r>
          </w:p>
        </w:tc>
      </w:tr>
      <w:tr w:rsidR="00D7615E" w:rsidRPr="004F6070" w14:paraId="08B6B744" w14:textId="77777777" w:rsidTr="00E26F2E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604EC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79193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ЗДО № 85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884F2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пр. Корольова, 8-А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1423C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908,10</w:t>
            </w:r>
          </w:p>
        </w:tc>
      </w:tr>
      <w:tr w:rsidR="00D7615E" w:rsidRPr="004F6070" w14:paraId="03BDBDD8" w14:textId="77777777" w:rsidTr="00E26F2E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15968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FE358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ЗДО № 95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16469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вул. Р. Ролана, 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5E7E2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668,50</w:t>
            </w:r>
          </w:p>
        </w:tc>
      </w:tr>
      <w:tr w:rsidR="00D7615E" w:rsidRPr="004F6070" w14:paraId="1D0C4C45" w14:textId="77777777" w:rsidTr="00E26F2E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8BAF2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8A796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НВК "Довіра"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1FEE2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вул. Жмеринська, 10-А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BF254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767,70</w:t>
            </w:r>
          </w:p>
        </w:tc>
      </w:tr>
      <w:tr w:rsidR="00D7615E" w:rsidRPr="004F6070" w14:paraId="1C30969B" w14:textId="77777777" w:rsidTr="00E26F2E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6BF0A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BE9E0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НВК "</w:t>
            </w:r>
            <w:proofErr w:type="spellStart"/>
            <w:r w:rsidRPr="004F6070">
              <w:rPr>
                <w:rFonts w:ascii="Times New Roman" w:hAnsi="Times New Roman"/>
                <w:color w:val="000000"/>
              </w:rPr>
              <w:t>Інтел</w:t>
            </w:r>
            <w:proofErr w:type="spellEnd"/>
            <w:r w:rsidRPr="004F6070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83155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 xml:space="preserve">вул. </w:t>
            </w:r>
            <w:proofErr w:type="spellStart"/>
            <w:r w:rsidRPr="004F6070">
              <w:rPr>
                <w:rFonts w:ascii="Times New Roman" w:hAnsi="Times New Roman"/>
                <w:color w:val="000000"/>
              </w:rPr>
              <w:t>Кіпріанова</w:t>
            </w:r>
            <w:proofErr w:type="spellEnd"/>
            <w:r w:rsidRPr="004F6070">
              <w:rPr>
                <w:rFonts w:ascii="Times New Roman" w:hAnsi="Times New Roman"/>
                <w:color w:val="000000"/>
              </w:rPr>
              <w:t>, 4-А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96690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940,30</w:t>
            </w:r>
          </w:p>
        </w:tc>
      </w:tr>
      <w:tr w:rsidR="00D7615E" w:rsidRPr="004F6070" w14:paraId="2FEFCB16" w14:textId="77777777" w:rsidTr="00E26F2E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E6831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FD5E6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НВК "Лілея"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DB7EF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 xml:space="preserve">вул. Ф. </w:t>
            </w:r>
            <w:proofErr w:type="spellStart"/>
            <w:r w:rsidRPr="004F6070">
              <w:rPr>
                <w:rFonts w:ascii="Times New Roman" w:hAnsi="Times New Roman"/>
                <w:color w:val="000000"/>
              </w:rPr>
              <w:t>Пушиної</w:t>
            </w:r>
            <w:proofErr w:type="spellEnd"/>
            <w:r w:rsidRPr="004F6070">
              <w:rPr>
                <w:rFonts w:ascii="Times New Roman" w:hAnsi="Times New Roman"/>
                <w:color w:val="000000"/>
              </w:rPr>
              <w:t>, 52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654CC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940,60</w:t>
            </w:r>
          </w:p>
        </w:tc>
      </w:tr>
      <w:tr w:rsidR="00D7615E" w:rsidRPr="004F6070" w14:paraId="1854F701" w14:textId="77777777" w:rsidTr="00E26F2E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ECE94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7D775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НВК "Лісова казка"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19F97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 xml:space="preserve">вул. </w:t>
            </w:r>
            <w:proofErr w:type="spellStart"/>
            <w:r w:rsidRPr="004F6070">
              <w:rPr>
                <w:rFonts w:ascii="Times New Roman" w:hAnsi="Times New Roman"/>
                <w:color w:val="000000"/>
              </w:rPr>
              <w:t>Чистяківська</w:t>
            </w:r>
            <w:proofErr w:type="spellEnd"/>
            <w:r w:rsidRPr="004F6070">
              <w:rPr>
                <w:rFonts w:ascii="Times New Roman" w:hAnsi="Times New Roman"/>
                <w:color w:val="000000"/>
              </w:rPr>
              <w:t>, 24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40F8A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1 882,60</w:t>
            </w:r>
          </w:p>
        </w:tc>
      </w:tr>
      <w:tr w:rsidR="00D7615E" w:rsidRPr="004F6070" w14:paraId="1D6C2F5B" w14:textId="77777777" w:rsidTr="00E26F2E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49AFD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A832B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НВК "Свічадо"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70FB8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вул. Вернадського, 71-А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2CC81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693,90</w:t>
            </w:r>
          </w:p>
        </w:tc>
      </w:tr>
      <w:tr w:rsidR="00D7615E" w:rsidRPr="004F6070" w14:paraId="5688170B" w14:textId="77777777" w:rsidTr="00E26F2E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17C44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9351C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НВК "</w:t>
            </w:r>
            <w:proofErr w:type="spellStart"/>
            <w:r w:rsidRPr="004F6070">
              <w:rPr>
                <w:rFonts w:ascii="Times New Roman" w:hAnsi="Times New Roman"/>
                <w:color w:val="000000"/>
              </w:rPr>
              <w:t>Сузірія</w:t>
            </w:r>
            <w:proofErr w:type="spellEnd"/>
            <w:r w:rsidRPr="004F6070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76F67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 xml:space="preserve">вул. </w:t>
            </w:r>
            <w:proofErr w:type="spellStart"/>
            <w:r w:rsidRPr="004F6070">
              <w:rPr>
                <w:rFonts w:ascii="Times New Roman" w:hAnsi="Times New Roman"/>
                <w:color w:val="000000"/>
              </w:rPr>
              <w:t>Г.Космосу</w:t>
            </w:r>
            <w:proofErr w:type="spellEnd"/>
            <w:r w:rsidRPr="004F6070">
              <w:rPr>
                <w:rFonts w:ascii="Times New Roman" w:hAnsi="Times New Roman"/>
                <w:color w:val="000000"/>
              </w:rPr>
              <w:t>, 15-А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9A267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938,20</w:t>
            </w:r>
          </w:p>
        </w:tc>
      </w:tr>
      <w:tr w:rsidR="00D7615E" w:rsidRPr="004F6070" w14:paraId="1308775C" w14:textId="77777777" w:rsidTr="00E26F2E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DE8E1BB" w14:textId="77777777" w:rsidR="00D7615E" w:rsidRPr="004F6070" w:rsidRDefault="00D7615E" w:rsidP="00E26F2E">
            <w:pPr>
              <w:spacing w:after="0" w:line="240" w:lineRule="auto"/>
              <w:rPr>
                <w:rFonts w:cs="Calibri"/>
                <w:color w:val="000000"/>
              </w:rPr>
            </w:pPr>
            <w:r w:rsidRPr="004F6070">
              <w:rPr>
                <w:rFonts w:cs="Calibri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A288985" w14:textId="618F4836" w:rsidR="00D7615E" w:rsidRPr="004F6070" w:rsidRDefault="006431AF" w:rsidP="00E26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Заклади загальної середньої освіти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0306AD6" w14:textId="77777777" w:rsidR="00D7615E" w:rsidRPr="004F6070" w:rsidRDefault="00D7615E" w:rsidP="00E26F2E">
            <w:pPr>
              <w:spacing w:after="0" w:line="240" w:lineRule="auto"/>
              <w:rPr>
                <w:rFonts w:cs="Calibri"/>
                <w:color w:val="000000"/>
              </w:rPr>
            </w:pPr>
            <w:r w:rsidRPr="004F6070">
              <w:rPr>
                <w:rFonts w:cs="Calibri"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C7F8470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6070">
              <w:rPr>
                <w:rFonts w:ascii="Times New Roman" w:hAnsi="Times New Roman"/>
                <w:b/>
                <w:bCs/>
                <w:color w:val="000000"/>
              </w:rPr>
              <w:t>58 181,60</w:t>
            </w:r>
          </w:p>
        </w:tc>
      </w:tr>
      <w:tr w:rsidR="00D7615E" w:rsidRPr="004F6070" w14:paraId="3B6FBAFB" w14:textId="77777777" w:rsidTr="00E26F2E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7C084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1555A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ЗЗСО № 13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44FE2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вул. Потапова, 3-А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98A6A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1 050,90</w:t>
            </w:r>
          </w:p>
        </w:tc>
      </w:tr>
      <w:tr w:rsidR="00D7615E" w:rsidRPr="004F6070" w14:paraId="4828CD8F" w14:textId="77777777" w:rsidTr="00E26F2E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50B0C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5995C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ЗЗСО № 131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93BA2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вул. Литвиненко-Вольгемут, 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18E31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1 098,50</w:t>
            </w:r>
          </w:p>
        </w:tc>
      </w:tr>
      <w:tr w:rsidR="00D7615E" w:rsidRPr="004F6070" w14:paraId="4ABFDD71" w14:textId="77777777" w:rsidTr="00E26F2E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2C608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40E00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ЗЗСО № 140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A01D2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вул. Львівська, 47/8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4BDBE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2 465,60</w:t>
            </w:r>
          </w:p>
        </w:tc>
      </w:tr>
      <w:tr w:rsidR="00D7615E" w:rsidRPr="004F6070" w14:paraId="09165098" w14:textId="77777777" w:rsidTr="00E26F2E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F1377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A86C9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ЗЗСО № 162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19C99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вул. Рахманінова, 47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14951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2 365,60</w:t>
            </w:r>
          </w:p>
        </w:tc>
      </w:tr>
      <w:tr w:rsidR="00D7615E" w:rsidRPr="004F6070" w14:paraId="690AAC27" w14:textId="77777777" w:rsidTr="00E26F2E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E7D9E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5D8EC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ЗЗСО № 185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F761B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вул. Серпова, 20/6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2AF45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2 622,20</w:t>
            </w:r>
          </w:p>
        </w:tc>
      </w:tr>
      <w:tr w:rsidR="00D7615E" w:rsidRPr="004F6070" w14:paraId="6D40D971" w14:textId="77777777" w:rsidTr="00E26F2E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B35F3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186B0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ЗЗСО № 196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8FEDC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вул. Зодчих, 22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5E722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1 194,60</w:t>
            </w:r>
          </w:p>
        </w:tc>
      </w:tr>
      <w:tr w:rsidR="00D7615E" w:rsidRPr="004F6070" w14:paraId="3776EFCF" w14:textId="77777777" w:rsidTr="00E26F2E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2B8F0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DB6CF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ЗЗСО № 197 (мл)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B2B7F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вул. Кучера, 6-А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06A32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668,00</w:t>
            </w:r>
          </w:p>
        </w:tc>
      </w:tr>
      <w:tr w:rsidR="00D7615E" w:rsidRPr="004F6070" w14:paraId="45AA4071" w14:textId="77777777" w:rsidTr="00E26F2E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AA48D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79296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ЗЗСО № 197 (</w:t>
            </w:r>
            <w:proofErr w:type="spellStart"/>
            <w:r w:rsidRPr="004F6070">
              <w:rPr>
                <w:rFonts w:ascii="Times New Roman" w:hAnsi="Times New Roman"/>
                <w:color w:val="000000"/>
              </w:rPr>
              <w:t>ст</w:t>
            </w:r>
            <w:proofErr w:type="spellEnd"/>
            <w:r w:rsidRPr="004F6070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F4469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вул. Потапова, 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0214D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1 081,00</w:t>
            </w:r>
          </w:p>
        </w:tc>
      </w:tr>
      <w:tr w:rsidR="00D7615E" w:rsidRPr="004F6070" w14:paraId="6BFF6DFB" w14:textId="77777777" w:rsidTr="00E26F2E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7151B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16F6C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ЗЗСО № 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C4811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вул. Семашка, 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5991A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2 121,20</w:t>
            </w:r>
          </w:p>
        </w:tc>
      </w:tr>
      <w:tr w:rsidR="00D7615E" w:rsidRPr="004F6070" w14:paraId="31908DB3" w14:textId="77777777" w:rsidTr="00E26F2E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B39D5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67FC4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ЗЗСО № 203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03E72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вул. Туполєва, 17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876C0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938,10</w:t>
            </w:r>
          </w:p>
        </w:tc>
      </w:tr>
      <w:tr w:rsidR="00D7615E" w:rsidRPr="004F6070" w14:paraId="5DDF4EAE" w14:textId="77777777" w:rsidTr="00E26F2E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8DFBA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B91ED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ЗЗСО № 205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A0326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пр. Л. Курбаса, 10-Д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7784E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938,10</w:t>
            </w:r>
          </w:p>
        </w:tc>
      </w:tr>
      <w:tr w:rsidR="00D7615E" w:rsidRPr="004F6070" w14:paraId="4D85BA76" w14:textId="77777777" w:rsidTr="00E26F2E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A5D46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92E22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ЗЗСО № 206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B90D0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пр. Л. Курбаса, 9-А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F59D4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1 092,00</w:t>
            </w:r>
          </w:p>
        </w:tc>
      </w:tr>
      <w:tr w:rsidR="00D7615E" w:rsidRPr="004F6070" w14:paraId="2DD586AB" w14:textId="77777777" w:rsidTr="00E26F2E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F0D4C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DF194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ЗЗСО № 215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993DA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F6070">
              <w:rPr>
                <w:rFonts w:ascii="Times New Roman" w:hAnsi="Times New Roman"/>
                <w:color w:val="000000"/>
              </w:rPr>
              <w:t>вл</w:t>
            </w:r>
            <w:proofErr w:type="spellEnd"/>
            <w:r w:rsidRPr="004F6070">
              <w:rPr>
                <w:rFonts w:ascii="Times New Roman" w:hAnsi="Times New Roman"/>
                <w:color w:val="000000"/>
              </w:rPr>
              <w:t>. Жмеринська, 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A1146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1 353,90</w:t>
            </w:r>
          </w:p>
        </w:tc>
      </w:tr>
      <w:tr w:rsidR="00D7615E" w:rsidRPr="004F6070" w14:paraId="001EDBC9" w14:textId="77777777" w:rsidTr="00E26F2E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C1899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8948D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ЗЗСО № 222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7BF83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вул. Тулузи, 6-А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AD9B5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1 343,50</w:t>
            </w:r>
          </w:p>
        </w:tc>
      </w:tr>
      <w:tr w:rsidR="00D7615E" w:rsidRPr="004F6070" w14:paraId="1EA719A3" w14:textId="77777777" w:rsidTr="00E26F2E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25834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EA6D9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ЗЗСО № 223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3A089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 xml:space="preserve">вул. </w:t>
            </w:r>
            <w:proofErr w:type="spellStart"/>
            <w:r w:rsidRPr="004F6070">
              <w:rPr>
                <w:rFonts w:ascii="Times New Roman" w:hAnsi="Times New Roman"/>
                <w:color w:val="000000"/>
              </w:rPr>
              <w:t>Жолудєва</w:t>
            </w:r>
            <w:proofErr w:type="spellEnd"/>
            <w:r w:rsidRPr="004F6070">
              <w:rPr>
                <w:rFonts w:ascii="Times New Roman" w:hAnsi="Times New Roman"/>
                <w:color w:val="000000"/>
              </w:rPr>
              <w:t>, 6-Г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2691C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1 635,10</w:t>
            </w:r>
          </w:p>
        </w:tc>
      </w:tr>
      <w:tr w:rsidR="00D7615E" w:rsidRPr="004F6070" w14:paraId="4F6D4441" w14:textId="77777777" w:rsidTr="00E26F2E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F511E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7A9A4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ЗЗСО № 230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3C5D4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вул. Наумова, 35-Б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93A45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1 217,20</w:t>
            </w:r>
          </w:p>
        </w:tc>
      </w:tr>
      <w:tr w:rsidR="00D7615E" w:rsidRPr="004F6070" w14:paraId="1B85FA1B" w14:textId="77777777" w:rsidTr="00E26F2E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04DA0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ECF11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ЗЗСО № 235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A6DC9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вул. Кільцева, 1-Б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26ABE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1 627,10</w:t>
            </w:r>
          </w:p>
        </w:tc>
      </w:tr>
      <w:tr w:rsidR="00D7615E" w:rsidRPr="004F6070" w14:paraId="4F83709A" w14:textId="77777777" w:rsidTr="00E26F2E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8A211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E5238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ЗЗСО № 253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52BD9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вул. Жмеринська, 34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00744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1 686,70</w:t>
            </w:r>
          </w:p>
        </w:tc>
      </w:tr>
      <w:tr w:rsidR="00D7615E" w:rsidRPr="004F6070" w14:paraId="20426E07" w14:textId="77777777" w:rsidTr="00E26F2E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3A6EE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lastRenderedPageBreak/>
              <w:t>78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7A9EA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ЗЗСО № 254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E4B5B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пр. Корольова, 12-М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D9CBA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1 657,20</w:t>
            </w:r>
          </w:p>
        </w:tc>
      </w:tr>
      <w:tr w:rsidR="00D7615E" w:rsidRPr="004F6070" w14:paraId="199DE153" w14:textId="77777777" w:rsidTr="00E26F2E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3CFF2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D42BD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ЗЗСО № 281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645F8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вул. Кольцова, 7-Б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717EE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1 558,70</w:t>
            </w:r>
          </w:p>
        </w:tc>
      </w:tr>
      <w:tr w:rsidR="00D7615E" w:rsidRPr="004F6070" w14:paraId="7A9F49C3" w14:textId="77777777" w:rsidTr="00E26F2E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9FB27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4E461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ЗЗСО № 287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A3595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вул. Чорнобильська, 10-Б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64E87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1 589,50</w:t>
            </w:r>
          </w:p>
        </w:tc>
      </w:tr>
      <w:tr w:rsidR="00D7615E" w:rsidRPr="004F6070" w14:paraId="7C7C5B95" w14:textId="77777777" w:rsidTr="00E26F2E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DAAEF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37EA6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ЗЗСО № 288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E6864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вул. Ірпінська, 68-А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7A61B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2 094,80</w:t>
            </w:r>
          </w:p>
        </w:tc>
      </w:tr>
      <w:tr w:rsidR="00D7615E" w:rsidRPr="004F6070" w14:paraId="534F4B05" w14:textId="77777777" w:rsidTr="00E26F2E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2540C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F2003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ЗЗСО № 297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BC9CB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 xml:space="preserve">вул. </w:t>
            </w:r>
            <w:proofErr w:type="spellStart"/>
            <w:r w:rsidRPr="004F6070">
              <w:rPr>
                <w:rFonts w:ascii="Times New Roman" w:hAnsi="Times New Roman"/>
                <w:color w:val="000000"/>
              </w:rPr>
              <w:t>Жолудєва</w:t>
            </w:r>
            <w:proofErr w:type="spellEnd"/>
            <w:r w:rsidRPr="004F6070">
              <w:rPr>
                <w:rFonts w:ascii="Times New Roman" w:hAnsi="Times New Roman"/>
                <w:color w:val="000000"/>
              </w:rPr>
              <w:t>, 3-Г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914C9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2 353,70</w:t>
            </w:r>
          </w:p>
        </w:tc>
      </w:tr>
      <w:tr w:rsidR="00D7615E" w:rsidRPr="004F6070" w14:paraId="5B7041FE" w14:textId="77777777" w:rsidTr="00E26F2E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DDD27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9EEF1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ЗЗСО № 304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08238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вул. Уборевича, 21-А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0830D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2 083,90</w:t>
            </w:r>
          </w:p>
        </w:tc>
      </w:tr>
      <w:tr w:rsidR="00D7615E" w:rsidRPr="004F6070" w14:paraId="04B73520" w14:textId="77777777" w:rsidTr="00E26F2E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096EB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AB9EC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ЗЗСО № 317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B52A5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вул. Булгакова, 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E81D3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2 249,10</w:t>
            </w:r>
          </w:p>
        </w:tc>
      </w:tr>
      <w:tr w:rsidR="00D7615E" w:rsidRPr="004F6070" w14:paraId="4AF1BB25" w14:textId="77777777" w:rsidTr="00E26F2E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DCC51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4020A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ЗЗСО № 35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EFF77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вул. Г. Юри, 10-Б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B5D29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1 596,50</w:t>
            </w:r>
          </w:p>
        </w:tc>
      </w:tr>
      <w:tr w:rsidR="00D7615E" w:rsidRPr="004F6070" w14:paraId="488C1162" w14:textId="77777777" w:rsidTr="00E26F2E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55EB2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EADDB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ЗЗСО № 40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06034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вул. Львівська, 6/3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7AD31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1 317,10</w:t>
            </w:r>
          </w:p>
        </w:tc>
      </w:tr>
      <w:tr w:rsidR="00D7615E" w:rsidRPr="004F6070" w14:paraId="323DC46A" w14:textId="77777777" w:rsidTr="00E26F2E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3BB9C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135CD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ЗЗСО № 50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9C30D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вул. М. Ушакова, 12-А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CB1CD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1 091,70</w:t>
            </w:r>
          </w:p>
        </w:tc>
      </w:tr>
      <w:tr w:rsidR="00D7615E" w:rsidRPr="004F6070" w14:paraId="619D7E86" w14:textId="77777777" w:rsidTr="00E26F2E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4E02B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873EF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ЗЗСО № 55 (без вечірньої)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49F5E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вул. Осіння, 35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2C99D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672,70</w:t>
            </w:r>
          </w:p>
        </w:tc>
      </w:tr>
      <w:tr w:rsidR="00D7615E" w:rsidRPr="004F6070" w14:paraId="591C9561" w14:textId="77777777" w:rsidTr="00E26F2E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BC97F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DFFC7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ЗЗСО № 72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A4BD5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вул. Г. Наумова, 35-А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C22B6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1 322,00</w:t>
            </w:r>
          </w:p>
        </w:tc>
      </w:tr>
      <w:tr w:rsidR="00D7615E" w:rsidRPr="004F6070" w14:paraId="62027094" w14:textId="77777777" w:rsidTr="00E26F2E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B8E58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09338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ЗЗСО № 76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CAF9A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вул. Жмеринська, 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95BC6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3 016,00</w:t>
            </w:r>
          </w:p>
        </w:tc>
      </w:tr>
      <w:tr w:rsidR="00D7615E" w:rsidRPr="004F6070" w14:paraId="0197CE57" w14:textId="77777777" w:rsidTr="00E26F2E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5B9B5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20ED2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ЗЗСО № 83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F85B9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 xml:space="preserve">вул. </w:t>
            </w:r>
            <w:proofErr w:type="spellStart"/>
            <w:r w:rsidRPr="004F6070">
              <w:rPr>
                <w:rFonts w:ascii="Times New Roman" w:hAnsi="Times New Roman"/>
                <w:color w:val="000000"/>
              </w:rPr>
              <w:t>Г.Космосу</w:t>
            </w:r>
            <w:proofErr w:type="spellEnd"/>
            <w:r w:rsidRPr="004F6070">
              <w:rPr>
                <w:rFonts w:ascii="Times New Roman" w:hAnsi="Times New Roman"/>
                <w:color w:val="000000"/>
              </w:rPr>
              <w:t>, 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9F8BB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852,70</w:t>
            </w:r>
          </w:p>
        </w:tc>
      </w:tr>
      <w:tr w:rsidR="00D7615E" w:rsidRPr="004F6070" w14:paraId="22C48165" w14:textId="77777777" w:rsidTr="00E26F2E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3A01F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287CC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ЗЗСО № 96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08DCC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вул. Огарьова, 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CD282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786,60</w:t>
            </w:r>
          </w:p>
        </w:tc>
      </w:tr>
      <w:tr w:rsidR="00D7615E" w:rsidRPr="004F6070" w14:paraId="629234DE" w14:textId="77777777" w:rsidTr="00E26F2E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4D40F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83185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Ліцей "ЕКО" (мл)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08EA2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вул. Р. Ролана, 9-А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CDC74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668,90</w:t>
            </w:r>
          </w:p>
        </w:tc>
      </w:tr>
      <w:tr w:rsidR="00D7615E" w:rsidRPr="004F6070" w14:paraId="0056404A" w14:textId="77777777" w:rsidTr="00E26F2E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3039D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E6524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Ліцей "ЕКО" (</w:t>
            </w:r>
            <w:proofErr w:type="spellStart"/>
            <w:r w:rsidRPr="004F6070">
              <w:rPr>
                <w:rFonts w:ascii="Times New Roman" w:hAnsi="Times New Roman"/>
                <w:color w:val="000000"/>
              </w:rPr>
              <w:t>ст</w:t>
            </w:r>
            <w:proofErr w:type="spellEnd"/>
            <w:r w:rsidRPr="004F6070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AFE60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вул. Тулузи, 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DA315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1 270,00</w:t>
            </w:r>
          </w:p>
        </w:tc>
      </w:tr>
      <w:tr w:rsidR="00D7615E" w:rsidRPr="004F6070" w14:paraId="2E17B8A3" w14:textId="77777777" w:rsidTr="00E26F2E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CFA54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C18C6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ГСМ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F24E2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вул. Львівська, 25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6CF33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2 646,80</w:t>
            </w:r>
          </w:p>
        </w:tc>
      </w:tr>
      <w:tr w:rsidR="00D7615E" w:rsidRPr="004F6070" w14:paraId="4A326AD3" w14:textId="77777777" w:rsidTr="00E26F2E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30846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15512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Гімназія № 154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9861B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пр. Перемоги, 63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A894E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1 051,10</w:t>
            </w:r>
          </w:p>
        </w:tc>
      </w:tr>
      <w:tr w:rsidR="00D7615E" w:rsidRPr="004F6070" w14:paraId="1910BE25" w14:textId="77777777" w:rsidTr="00E26F2E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8F34D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A91DD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Гімназія "Академія"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A8A4D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 xml:space="preserve">вул. Ф. </w:t>
            </w:r>
            <w:proofErr w:type="spellStart"/>
            <w:r w:rsidRPr="004F6070">
              <w:rPr>
                <w:rFonts w:ascii="Times New Roman" w:hAnsi="Times New Roman"/>
                <w:color w:val="000000"/>
              </w:rPr>
              <w:t>Пушиної</w:t>
            </w:r>
            <w:proofErr w:type="spellEnd"/>
            <w:r w:rsidRPr="004F6070">
              <w:rPr>
                <w:rFonts w:ascii="Times New Roman" w:hAnsi="Times New Roman"/>
                <w:color w:val="000000"/>
              </w:rPr>
              <w:t>, 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87C99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1 803,30</w:t>
            </w:r>
          </w:p>
        </w:tc>
      </w:tr>
      <w:tr w:rsidR="00D7615E" w:rsidRPr="004F6070" w14:paraId="3B28C68F" w14:textId="77777777" w:rsidTr="00E26F2E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25B4CA3" w14:textId="77777777" w:rsidR="00D7615E" w:rsidRPr="004F6070" w:rsidRDefault="00D7615E" w:rsidP="00E26F2E">
            <w:pPr>
              <w:spacing w:after="0" w:line="240" w:lineRule="auto"/>
              <w:rPr>
                <w:rFonts w:cs="Calibri"/>
                <w:color w:val="000000"/>
              </w:rPr>
            </w:pPr>
            <w:r w:rsidRPr="004F6070">
              <w:rPr>
                <w:rFonts w:cs="Calibri"/>
                <w:color w:val="000000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397CFB8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6070">
              <w:rPr>
                <w:rFonts w:ascii="Times New Roman" w:hAnsi="Times New Roman"/>
                <w:b/>
                <w:bCs/>
                <w:color w:val="000000"/>
              </w:rPr>
              <w:t>Школи інтернат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208C320" w14:textId="77777777" w:rsidR="00D7615E" w:rsidRPr="004F6070" w:rsidRDefault="00D7615E" w:rsidP="00E26F2E">
            <w:pPr>
              <w:spacing w:after="0" w:line="240" w:lineRule="auto"/>
              <w:rPr>
                <w:rFonts w:cs="Calibri"/>
                <w:color w:val="000000"/>
              </w:rPr>
            </w:pPr>
            <w:r w:rsidRPr="004F6070">
              <w:rPr>
                <w:rFonts w:cs="Calibri"/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5327113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6070">
              <w:rPr>
                <w:rFonts w:ascii="Times New Roman" w:hAnsi="Times New Roman"/>
                <w:b/>
                <w:bCs/>
                <w:color w:val="000000"/>
              </w:rPr>
              <w:t>2 370,10</w:t>
            </w:r>
          </w:p>
        </w:tc>
      </w:tr>
      <w:tr w:rsidR="00D7615E" w:rsidRPr="004F6070" w14:paraId="5C62C88A" w14:textId="77777777" w:rsidTr="00E26F2E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641EE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C031A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СПІ-15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FECC3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пр. Перемоги, 113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AD965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1 488,60</w:t>
            </w:r>
          </w:p>
        </w:tc>
      </w:tr>
      <w:tr w:rsidR="00D7615E" w:rsidRPr="004F6070" w14:paraId="79387323" w14:textId="77777777" w:rsidTr="00E26F2E">
        <w:trPr>
          <w:trHeight w:val="33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42F99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2D5C7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СПІ-16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FFAEC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вул. Депутатська, 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A2273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F6070">
              <w:rPr>
                <w:rFonts w:ascii="Times New Roman" w:hAnsi="Times New Roman"/>
                <w:color w:val="000000"/>
              </w:rPr>
              <w:t>881,50</w:t>
            </w:r>
          </w:p>
        </w:tc>
      </w:tr>
      <w:tr w:rsidR="00D7615E" w:rsidRPr="004F6070" w14:paraId="5209EB15" w14:textId="77777777" w:rsidTr="00E26F2E">
        <w:trPr>
          <w:trHeight w:val="315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EBFF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46DD" w14:textId="77777777" w:rsidR="00D7615E" w:rsidRPr="004F6070" w:rsidRDefault="00D7615E" w:rsidP="00E26F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A7316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6070">
              <w:rPr>
                <w:rFonts w:ascii="Times New Roman" w:hAnsi="Times New Roman"/>
                <w:b/>
                <w:bCs/>
                <w:color w:val="000000"/>
              </w:rPr>
              <w:t>ВСЬОГО: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F4ED" w14:textId="77777777" w:rsidR="00D7615E" w:rsidRPr="004F6070" w:rsidRDefault="00D7615E" w:rsidP="00E26F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F6070">
              <w:rPr>
                <w:rFonts w:ascii="Times New Roman" w:hAnsi="Times New Roman"/>
                <w:b/>
                <w:bCs/>
                <w:color w:val="000000"/>
              </w:rPr>
              <w:t>103 969,60</w:t>
            </w:r>
          </w:p>
        </w:tc>
      </w:tr>
    </w:tbl>
    <w:p w14:paraId="618C6D4D" w14:textId="77777777" w:rsidR="00D7615E" w:rsidRPr="00192E78" w:rsidRDefault="00D7615E" w:rsidP="00D7615E">
      <w:pPr>
        <w:pStyle w:val="1a"/>
        <w:shd w:val="clear" w:color="auto" w:fill="auto"/>
        <w:spacing w:after="0" w:line="274" w:lineRule="exact"/>
        <w:ind w:left="20"/>
        <w:rPr>
          <w:b/>
        </w:rPr>
      </w:pPr>
    </w:p>
    <w:p w14:paraId="151F8ADF" w14:textId="77777777" w:rsidR="000C7D39" w:rsidRDefault="000C7D39"/>
    <w:sectPr w:rsidR="000C7D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3C63ED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3ED56AB"/>
    <w:multiLevelType w:val="hybridMultilevel"/>
    <w:tmpl w:val="FDD432BA"/>
    <w:lvl w:ilvl="0" w:tplc="6DCA69B2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156E8"/>
    <w:multiLevelType w:val="hybridMultilevel"/>
    <w:tmpl w:val="9A46F222"/>
    <w:lvl w:ilvl="0" w:tplc="98241C2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A4102C"/>
    <w:multiLevelType w:val="hybridMultilevel"/>
    <w:tmpl w:val="82D6F018"/>
    <w:lvl w:ilvl="0" w:tplc="6FAC98B6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4215C1"/>
    <w:multiLevelType w:val="multilevel"/>
    <w:tmpl w:val="A75C2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 w15:restartNumberingAfterBreak="0">
    <w:nsid w:val="22F66C44"/>
    <w:multiLevelType w:val="hybridMultilevel"/>
    <w:tmpl w:val="1C26383E"/>
    <w:lvl w:ilvl="0" w:tplc="C78498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14086"/>
    <w:multiLevelType w:val="singleLevel"/>
    <w:tmpl w:val="FCD409A4"/>
    <w:lvl w:ilvl="0">
      <w:start w:val="2"/>
      <w:numFmt w:val="decimal"/>
      <w:lvlText w:val="%1."/>
      <w:legacy w:legacy="1" w:legacySpace="0" w:legacyIndent="525"/>
      <w:lvlJc w:val="left"/>
      <w:rPr>
        <w:rFonts w:ascii="Times New Roman" w:hAnsi="Times New Roman" w:cs="Times New Roman"/>
      </w:rPr>
    </w:lvl>
  </w:abstractNum>
  <w:abstractNum w:abstractNumId="8" w15:restartNumberingAfterBreak="0">
    <w:nsid w:val="56C100FC"/>
    <w:multiLevelType w:val="multilevel"/>
    <w:tmpl w:val="534C0BC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Times New Roman" w:hint="default"/>
        <w:b w:val="0"/>
      </w:rPr>
    </w:lvl>
  </w:abstractNum>
  <w:abstractNum w:abstractNumId="9" w15:restartNumberingAfterBreak="0">
    <w:nsid w:val="6FDB7D34"/>
    <w:multiLevelType w:val="multilevel"/>
    <w:tmpl w:val="F66E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F359C"/>
    <w:multiLevelType w:val="hybridMultilevel"/>
    <w:tmpl w:val="C360D28A"/>
    <w:lvl w:ilvl="0" w:tplc="0DA8281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35CB7"/>
    <w:multiLevelType w:val="hybridMultilevel"/>
    <w:tmpl w:val="36E0BAF6"/>
    <w:lvl w:ilvl="0" w:tplc="20965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E14126"/>
    <w:multiLevelType w:val="multilevel"/>
    <w:tmpl w:val="3F0AD1EC"/>
    <w:lvl w:ilvl="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5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6"/>
  </w:num>
  <w:num w:numId="5">
    <w:abstractNumId w:val="2"/>
  </w:num>
  <w:num w:numId="6">
    <w:abstractNumId w:val="1"/>
  </w:num>
  <w:num w:numId="7">
    <w:abstractNumId w:val="10"/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1"/>
  </w:num>
  <w:num w:numId="11">
    <w:abstractNumId w:val="7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83E"/>
    <w:rsid w:val="000C7D39"/>
    <w:rsid w:val="001E283E"/>
    <w:rsid w:val="00344AB4"/>
    <w:rsid w:val="006431AF"/>
    <w:rsid w:val="009264E7"/>
    <w:rsid w:val="00AE2763"/>
    <w:rsid w:val="00D7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3276F"/>
  <w15:chartTrackingRefBased/>
  <w15:docId w15:val="{612993E0-5390-4BBB-9988-DB2AA9F7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615E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344A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1"/>
    <w:link w:val="20"/>
    <w:qFormat/>
    <w:rsid w:val="00D7615E"/>
    <w:pPr>
      <w:keepNext/>
      <w:widowControl w:val="0"/>
      <w:tabs>
        <w:tab w:val="num" w:pos="576"/>
      </w:tabs>
      <w:spacing w:line="499" w:lineRule="auto"/>
      <w:ind w:left="680"/>
      <w:jc w:val="center"/>
      <w:outlineLvl w:val="1"/>
    </w:pPr>
    <w:rPr>
      <w:rFonts w:ascii="Arial" w:hAnsi="Arial"/>
      <w:b/>
      <w:sz w:val="20"/>
      <w:szCs w:val="20"/>
      <w:lang w:val="uk-UA" w:eastAsia="en-US"/>
    </w:rPr>
  </w:style>
  <w:style w:type="paragraph" w:styleId="3">
    <w:name w:val="heading 3"/>
    <w:basedOn w:val="a"/>
    <w:next w:val="a"/>
    <w:link w:val="30"/>
    <w:qFormat/>
    <w:rsid w:val="00344AB4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1"/>
    <w:link w:val="40"/>
    <w:qFormat/>
    <w:rsid w:val="00D7615E"/>
    <w:pPr>
      <w:tabs>
        <w:tab w:val="num" w:pos="864"/>
      </w:tabs>
      <w:ind w:left="864" w:hanging="864"/>
      <w:outlineLvl w:val="3"/>
    </w:pPr>
    <w:rPr>
      <w:rFonts w:ascii="Times New Roman CYR" w:hAnsi="Times New Roman CYR"/>
      <w:lang w:val="x-none" w:eastAsia="x-none"/>
    </w:rPr>
  </w:style>
  <w:style w:type="paragraph" w:styleId="5">
    <w:name w:val="heading 5"/>
    <w:basedOn w:val="a"/>
    <w:next w:val="a"/>
    <w:link w:val="50"/>
    <w:qFormat/>
    <w:rsid w:val="00D7615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344A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2"/>
    <w:link w:val="3"/>
    <w:rsid w:val="00344AB4"/>
    <w:rPr>
      <w:rFonts w:ascii="Arial" w:eastAsia="Times New Roman" w:hAnsi="Arial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344AB4"/>
    <w:pPr>
      <w:ind w:left="720"/>
      <w:contextualSpacing/>
    </w:pPr>
  </w:style>
  <w:style w:type="character" w:customStyle="1" w:styleId="20">
    <w:name w:val="Заголовок 2 Знак"/>
    <w:basedOn w:val="a2"/>
    <w:link w:val="2"/>
    <w:rsid w:val="00D7615E"/>
    <w:rPr>
      <w:rFonts w:ascii="Arial" w:eastAsia="Times New Roman" w:hAnsi="Arial" w:cs="Times New Roman"/>
      <w:b/>
      <w:sz w:val="20"/>
      <w:szCs w:val="20"/>
    </w:rPr>
  </w:style>
  <w:style w:type="character" w:customStyle="1" w:styleId="40">
    <w:name w:val="Заголовок 4 Знак"/>
    <w:basedOn w:val="a2"/>
    <w:link w:val="4"/>
    <w:rsid w:val="00D7615E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character" w:customStyle="1" w:styleId="50">
    <w:name w:val="Заголовок 5 Знак"/>
    <w:basedOn w:val="a2"/>
    <w:link w:val="5"/>
    <w:rsid w:val="00D7615E"/>
    <w:rPr>
      <w:rFonts w:ascii="Calibri" w:eastAsia="Times New Roman" w:hAnsi="Calibri" w:cs="Times New Roman"/>
      <w:b/>
      <w:bCs/>
      <w:i/>
      <w:iCs/>
      <w:sz w:val="26"/>
      <w:szCs w:val="26"/>
      <w:lang w:eastAsia="uk-UA"/>
    </w:rPr>
  </w:style>
  <w:style w:type="paragraph" w:customStyle="1" w:styleId="a0">
    <w:name w:val="Базовый"/>
    <w:rsid w:val="00D7615E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1Char">
    <w:name w:val="Heading 1 Char"/>
    <w:rsid w:val="00D7615E"/>
    <w:rPr>
      <w:rFonts w:ascii="Cambria" w:hAnsi="Cambria" w:cs="Times New Roman"/>
      <w:b/>
      <w:bCs/>
      <w:sz w:val="32"/>
      <w:szCs w:val="32"/>
    </w:rPr>
  </w:style>
  <w:style w:type="character" w:customStyle="1" w:styleId="Heading2Char">
    <w:name w:val="Heading 2 Char"/>
    <w:rsid w:val="00D7615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D7615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D7615E"/>
    <w:rPr>
      <w:rFonts w:ascii="Calibri" w:hAnsi="Calibri" w:cs="Times New Roman"/>
      <w:b/>
      <w:bCs/>
      <w:sz w:val="28"/>
      <w:szCs w:val="28"/>
    </w:rPr>
  </w:style>
  <w:style w:type="character" w:customStyle="1" w:styleId="BodyText2Char">
    <w:name w:val="Body Text 2 Char"/>
    <w:rsid w:val="00D7615E"/>
    <w:rPr>
      <w:rFonts w:cs="Times New Roman"/>
      <w:sz w:val="24"/>
      <w:szCs w:val="24"/>
    </w:rPr>
  </w:style>
  <w:style w:type="character" w:customStyle="1" w:styleId="BodyTextChar">
    <w:name w:val="Body Text Char"/>
    <w:rsid w:val="00D7615E"/>
    <w:rPr>
      <w:rFonts w:cs="Times New Roman"/>
      <w:sz w:val="24"/>
      <w:szCs w:val="24"/>
    </w:rPr>
  </w:style>
  <w:style w:type="character" w:customStyle="1" w:styleId="BodyTextIndent2Char">
    <w:name w:val="Body Text Indent 2 Char"/>
    <w:rsid w:val="00D7615E"/>
    <w:rPr>
      <w:rFonts w:cs="Times New Roman"/>
      <w:sz w:val="24"/>
      <w:szCs w:val="24"/>
    </w:rPr>
  </w:style>
  <w:style w:type="character" w:customStyle="1" w:styleId="BodyTextIndentChar">
    <w:name w:val="Body Text Indent Char"/>
    <w:rsid w:val="00D7615E"/>
    <w:rPr>
      <w:rFonts w:cs="Times New Roman"/>
      <w:sz w:val="24"/>
      <w:szCs w:val="24"/>
    </w:rPr>
  </w:style>
  <w:style w:type="character" w:customStyle="1" w:styleId="BodyText3Char">
    <w:name w:val="Body Text 3 Char"/>
    <w:rsid w:val="00D7615E"/>
    <w:rPr>
      <w:rFonts w:cs="Times New Roman"/>
      <w:sz w:val="16"/>
      <w:szCs w:val="16"/>
    </w:rPr>
  </w:style>
  <w:style w:type="character" w:customStyle="1" w:styleId="BodyTextIndent3Char">
    <w:name w:val="Body Text Indent 3 Char"/>
    <w:rsid w:val="00D7615E"/>
    <w:rPr>
      <w:rFonts w:cs="Times New Roman"/>
      <w:sz w:val="16"/>
      <w:szCs w:val="16"/>
    </w:rPr>
  </w:style>
  <w:style w:type="character" w:customStyle="1" w:styleId="TitleChar">
    <w:name w:val="Title Char"/>
    <w:rsid w:val="00D7615E"/>
    <w:rPr>
      <w:rFonts w:ascii="Cambria" w:hAnsi="Cambria" w:cs="Times New Roman"/>
      <w:b/>
      <w:bCs/>
      <w:sz w:val="32"/>
      <w:szCs w:val="32"/>
    </w:rPr>
  </w:style>
  <w:style w:type="character" w:customStyle="1" w:styleId="SubtitleChar">
    <w:name w:val="Subtitle Char"/>
    <w:rsid w:val="00D7615E"/>
    <w:rPr>
      <w:rFonts w:ascii="Cambria" w:hAnsi="Cambria" w:cs="Times New Roman"/>
      <w:sz w:val="24"/>
      <w:szCs w:val="24"/>
    </w:rPr>
  </w:style>
  <w:style w:type="character" w:customStyle="1" w:styleId="FooterChar">
    <w:name w:val="Footer Char"/>
    <w:rsid w:val="00D7615E"/>
    <w:rPr>
      <w:rFonts w:cs="Times New Roman"/>
      <w:sz w:val="24"/>
      <w:szCs w:val="24"/>
    </w:rPr>
  </w:style>
  <w:style w:type="character" w:styleId="a6">
    <w:name w:val="page number"/>
    <w:rsid w:val="00D7615E"/>
    <w:rPr>
      <w:rFonts w:cs="Times New Roman"/>
    </w:rPr>
  </w:style>
  <w:style w:type="character" w:customStyle="1" w:styleId="HTMLPreformattedChar">
    <w:name w:val="HTML Preformatted Char"/>
    <w:rsid w:val="00D7615E"/>
    <w:rPr>
      <w:rFonts w:ascii="Courier New" w:hAnsi="Courier New" w:cs="Courier New"/>
      <w:lang w:val="ru-RU" w:eastAsia="ru-RU" w:bidi="ar-SA"/>
    </w:rPr>
  </w:style>
  <w:style w:type="character" w:customStyle="1" w:styleId="spelle">
    <w:name w:val="spelle"/>
    <w:rsid w:val="00D7615E"/>
    <w:rPr>
      <w:rFonts w:cs="Times New Roman"/>
    </w:rPr>
  </w:style>
  <w:style w:type="character" w:customStyle="1" w:styleId="-">
    <w:name w:val="Интернет-ссылка"/>
    <w:rsid w:val="00D7615E"/>
    <w:rPr>
      <w:rFonts w:cs="Times New Roman"/>
      <w:color w:val="0000FF"/>
      <w:u w:val="single"/>
      <w:lang w:val="ru-RU" w:eastAsia="ru-RU"/>
    </w:rPr>
  </w:style>
  <w:style w:type="character" w:customStyle="1" w:styleId="HeaderChar">
    <w:name w:val="Header Char"/>
    <w:rsid w:val="00D7615E"/>
    <w:rPr>
      <w:rFonts w:cs="Times New Roman"/>
      <w:sz w:val="24"/>
      <w:szCs w:val="24"/>
    </w:rPr>
  </w:style>
  <w:style w:type="character" w:customStyle="1" w:styleId="a7">
    <w:name w:val="Выделение жирным"/>
    <w:rsid w:val="00D7615E"/>
    <w:rPr>
      <w:rFonts w:cs="Times New Roman"/>
      <w:b/>
      <w:bCs/>
    </w:rPr>
  </w:style>
  <w:style w:type="character" w:customStyle="1" w:styleId="BalloonTextChar">
    <w:name w:val="Balloon Text Char"/>
    <w:rsid w:val="00D7615E"/>
    <w:rPr>
      <w:rFonts w:cs="Times New Roman"/>
      <w:sz w:val="2"/>
    </w:rPr>
  </w:style>
  <w:style w:type="character" w:customStyle="1" w:styleId="ListLabel1">
    <w:name w:val="ListLabel 1"/>
    <w:rsid w:val="00D7615E"/>
  </w:style>
  <w:style w:type="character" w:customStyle="1" w:styleId="ListLabel2">
    <w:name w:val="ListLabel 2"/>
    <w:rsid w:val="00D7615E"/>
    <w:rPr>
      <w:rFonts w:eastAsia="Times New Roman"/>
    </w:rPr>
  </w:style>
  <w:style w:type="character" w:customStyle="1" w:styleId="ListLabel3">
    <w:name w:val="ListLabel 3"/>
    <w:rsid w:val="00D7615E"/>
  </w:style>
  <w:style w:type="character" w:customStyle="1" w:styleId="ListLabel4">
    <w:name w:val="ListLabel 4"/>
    <w:rsid w:val="00D7615E"/>
    <w:rPr>
      <w:rFonts w:eastAsia="Times New Roman"/>
    </w:rPr>
  </w:style>
  <w:style w:type="paragraph" w:styleId="a8">
    <w:name w:val="Title"/>
    <w:aliases w:val=" Знак Знак"/>
    <w:basedOn w:val="a0"/>
    <w:next w:val="a1"/>
    <w:link w:val="a9"/>
    <w:rsid w:val="00D7615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character" w:customStyle="1" w:styleId="a9">
    <w:name w:val="Назва Знак"/>
    <w:aliases w:val=" Знак Знак Знак"/>
    <w:basedOn w:val="a2"/>
    <w:link w:val="a8"/>
    <w:rsid w:val="00D7615E"/>
    <w:rPr>
      <w:rFonts w:ascii="Arial" w:eastAsia="Arial Unicode MS" w:hAnsi="Arial" w:cs="Mangal"/>
      <w:sz w:val="28"/>
      <w:szCs w:val="28"/>
      <w:lang w:val="ru-RU" w:eastAsia="ru-RU"/>
    </w:rPr>
  </w:style>
  <w:style w:type="paragraph" w:styleId="a1">
    <w:name w:val="Body Text"/>
    <w:basedOn w:val="a0"/>
    <w:link w:val="aa"/>
    <w:rsid w:val="00D7615E"/>
    <w:pPr>
      <w:spacing w:after="120"/>
    </w:pPr>
    <w:rPr>
      <w:lang w:val="x-none" w:eastAsia="x-none"/>
    </w:rPr>
  </w:style>
  <w:style w:type="character" w:customStyle="1" w:styleId="aa">
    <w:name w:val="Основний текст Знак"/>
    <w:basedOn w:val="a2"/>
    <w:link w:val="a1"/>
    <w:rsid w:val="00D761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List"/>
    <w:basedOn w:val="a1"/>
    <w:rsid w:val="00D7615E"/>
    <w:rPr>
      <w:rFonts w:cs="Mangal"/>
    </w:rPr>
  </w:style>
  <w:style w:type="paragraph" w:styleId="11">
    <w:name w:val="index 1"/>
    <w:basedOn w:val="a"/>
    <w:next w:val="a"/>
    <w:autoRedefine/>
    <w:semiHidden/>
    <w:rsid w:val="00D7615E"/>
    <w:pPr>
      <w:ind w:left="220" w:hanging="220"/>
    </w:pPr>
  </w:style>
  <w:style w:type="paragraph" w:styleId="ac">
    <w:name w:val="index heading"/>
    <w:basedOn w:val="a0"/>
    <w:semiHidden/>
    <w:rsid w:val="00D7615E"/>
    <w:pPr>
      <w:suppressLineNumbers/>
    </w:pPr>
    <w:rPr>
      <w:rFonts w:cs="Mangal"/>
    </w:rPr>
  </w:style>
  <w:style w:type="paragraph" w:styleId="21">
    <w:name w:val="Body Text 2"/>
    <w:basedOn w:val="a0"/>
    <w:link w:val="22"/>
    <w:rsid w:val="00D7615E"/>
    <w:pPr>
      <w:jc w:val="center"/>
    </w:pPr>
    <w:rPr>
      <w:b/>
      <w:lang w:val="x-none" w:eastAsia="en-US"/>
    </w:rPr>
  </w:style>
  <w:style w:type="character" w:customStyle="1" w:styleId="22">
    <w:name w:val="Основний текст 2 Знак"/>
    <w:basedOn w:val="a2"/>
    <w:link w:val="21"/>
    <w:rsid w:val="00D7615E"/>
    <w:rPr>
      <w:rFonts w:ascii="Times New Roman" w:eastAsia="Times New Roman" w:hAnsi="Times New Roman" w:cs="Times New Roman"/>
      <w:b/>
      <w:sz w:val="24"/>
      <w:szCs w:val="24"/>
      <w:lang w:val="x-none"/>
    </w:rPr>
  </w:style>
  <w:style w:type="paragraph" w:customStyle="1" w:styleId="12">
    <w:name w:val="Знак Знак Знак Знак Знак1 Знак Знак Знак Знак"/>
    <w:basedOn w:val="a0"/>
    <w:rsid w:val="00D7615E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"/>
    <w:basedOn w:val="a0"/>
    <w:rsid w:val="00D7615E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0"/>
    <w:link w:val="24"/>
    <w:rsid w:val="00D7615E"/>
    <w:pPr>
      <w:spacing w:after="120" w:line="480" w:lineRule="auto"/>
      <w:ind w:left="283"/>
    </w:pPr>
  </w:style>
  <w:style w:type="character" w:customStyle="1" w:styleId="24">
    <w:name w:val="Основний текст з відступом 2 Знак"/>
    <w:basedOn w:val="a2"/>
    <w:link w:val="23"/>
    <w:rsid w:val="00D761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Body Text Indent"/>
    <w:basedOn w:val="a0"/>
    <w:link w:val="af"/>
    <w:rsid w:val="00D7615E"/>
    <w:pPr>
      <w:spacing w:after="120"/>
      <w:ind w:left="283"/>
    </w:pPr>
  </w:style>
  <w:style w:type="character" w:customStyle="1" w:styleId="af">
    <w:name w:val="Основний текст з відступом Знак"/>
    <w:basedOn w:val="a2"/>
    <w:link w:val="ae"/>
    <w:rsid w:val="00D761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3"/>
    <w:basedOn w:val="a0"/>
    <w:link w:val="32"/>
    <w:rsid w:val="00D7615E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2"/>
    <w:link w:val="31"/>
    <w:rsid w:val="00D7615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FR1">
    <w:name w:val="FR1"/>
    <w:rsid w:val="00D7615E"/>
    <w:pPr>
      <w:widowControl w:val="0"/>
      <w:tabs>
        <w:tab w:val="left" w:pos="748"/>
      </w:tabs>
      <w:suppressAutoHyphens/>
      <w:ind w:left="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33">
    <w:name w:val="Body Text Indent 3"/>
    <w:basedOn w:val="a0"/>
    <w:link w:val="34"/>
    <w:rsid w:val="00D7615E"/>
    <w:pPr>
      <w:spacing w:after="120"/>
      <w:ind w:left="283"/>
    </w:pPr>
    <w:rPr>
      <w:sz w:val="16"/>
      <w:szCs w:val="16"/>
    </w:rPr>
  </w:style>
  <w:style w:type="character" w:customStyle="1" w:styleId="34">
    <w:name w:val="Основний текст з відступом 3 Знак"/>
    <w:basedOn w:val="a2"/>
    <w:link w:val="33"/>
    <w:rsid w:val="00D7615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3">
    <w:name w:val="Знак Знак1"/>
    <w:basedOn w:val="a0"/>
    <w:rsid w:val="00D7615E"/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0"/>
    <w:rsid w:val="00D7615E"/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аглавие"/>
    <w:basedOn w:val="a0"/>
    <w:next w:val="af2"/>
    <w:rsid w:val="00D7615E"/>
    <w:pPr>
      <w:widowControl w:val="0"/>
      <w:ind w:left="320"/>
      <w:jc w:val="center"/>
    </w:pPr>
    <w:rPr>
      <w:rFonts w:ascii="Arial" w:hAnsi="Arial"/>
      <w:b/>
      <w:bCs/>
      <w:sz w:val="18"/>
      <w:szCs w:val="20"/>
      <w:lang w:val="uk-UA" w:eastAsia="en-US"/>
    </w:rPr>
  </w:style>
  <w:style w:type="paragraph" w:styleId="af2">
    <w:name w:val="Subtitle"/>
    <w:basedOn w:val="a0"/>
    <w:next w:val="a1"/>
    <w:link w:val="af3"/>
    <w:qFormat/>
    <w:rsid w:val="00D7615E"/>
    <w:pPr>
      <w:spacing w:line="360" w:lineRule="auto"/>
      <w:jc w:val="center"/>
    </w:pPr>
    <w:rPr>
      <w:b/>
      <w:i/>
      <w:iCs/>
      <w:sz w:val="28"/>
      <w:szCs w:val="28"/>
      <w:lang w:val="en-GB" w:eastAsia="en-US"/>
    </w:rPr>
  </w:style>
  <w:style w:type="character" w:customStyle="1" w:styleId="af3">
    <w:name w:val="Підзаголовок Знак"/>
    <w:basedOn w:val="a2"/>
    <w:link w:val="af2"/>
    <w:rsid w:val="00D7615E"/>
    <w:rPr>
      <w:rFonts w:ascii="Times New Roman" w:eastAsia="Times New Roman" w:hAnsi="Times New Roman" w:cs="Times New Roman"/>
      <w:b/>
      <w:i/>
      <w:iCs/>
      <w:sz w:val="28"/>
      <w:szCs w:val="28"/>
      <w:lang w:val="en-GB"/>
    </w:rPr>
  </w:style>
  <w:style w:type="paragraph" w:styleId="af4">
    <w:name w:val="Block Text"/>
    <w:basedOn w:val="a0"/>
    <w:rsid w:val="00D7615E"/>
    <w:pPr>
      <w:ind w:left="-567" w:right="-1050"/>
      <w:jc w:val="both"/>
    </w:pPr>
    <w:rPr>
      <w:sz w:val="28"/>
      <w:lang w:val="uk-UA" w:eastAsia="en-US"/>
    </w:rPr>
  </w:style>
  <w:style w:type="paragraph" w:styleId="af5">
    <w:name w:val="footer"/>
    <w:basedOn w:val="a0"/>
    <w:link w:val="af6"/>
    <w:uiPriority w:val="99"/>
    <w:rsid w:val="00D7615E"/>
    <w:pPr>
      <w:suppressLineNumbers/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ій колонтитул Знак"/>
    <w:basedOn w:val="a2"/>
    <w:link w:val="af5"/>
    <w:uiPriority w:val="99"/>
    <w:rsid w:val="00D761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7">
    <w:name w:val="Normal (Web)"/>
    <w:aliases w:val="Обычный (веб) Знак"/>
    <w:basedOn w:val="a0"/>
    <w:link w:val="af8"/>
    <w:uiPriority w:val="99"/>
    <w:rsid w:val="00D7615E"/>
    <w:pPr>
      <w:spacing w:before="28" w:after="28"/>
    </w:pPr>
    <w:rPr>
      <w:lang w:val="x-none" w:eastAsia="x-none"/>
    </w:rPr>
  </w:style>
  <w:style w:type="paragraph" w:styleId="HTML">
    <w:name w:val="HTML Preformatted"/>
    <w:aliases w:val="Знак1"/>
    <w:basedOn w:val="a0"/>
    <w:link w:val="HTML0"/>
    <w:rsid w:val="00D761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ий HTML Знак"/>
    <w:aliases w:val="Знак1 Знак"/>
    <w:basedOn w:val="a2"/>
    <w:link w:val="HTML"/>
    <w:rsid w:val="00D7615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9">
    <w:name w:val="a"/>
    <w:basedOn w:val="a0"/>
    <w:rsid w:val="00D7615E"/>
    <w:pPr>
      <w:spacing w:before="28" w:after="28"/>
    </w:pPr>
    <w:rPr>
      <w:color w:val="000000"/>
    </w:rPr>
  </w:style>
  <w:style w:type="paragraph" w:customStyle="1" w:styleId="14">
    <w:name w:val="Знак Знак Знак Знак Знак1"/>
    <w:basedOn w:val="a0"/>
    <w:rsid w:val="00D7615E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Обычный1"/>
    <w:rsid w:val="00D7615E"/>
    <w:pPr>
      <w:widowControl w:val="0"/>
      <w:tabs>
        <w:tab w:val="left" w:pos="708"/>
      </w:tabs>
      <w:suppressAutoHyphens/>
      <w:spacing w:line="300" w:lineRule="auto"/>
      <w:ind w:firstLine="720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Normal1">
    <w:name w:val="Normal1"/>
    <w:rsid w:val="00D7615E"/>
    <w:pPr>
      <w:widowControl w:val="0"/>
      <w:tabs>
        <w:tab w:val="left" w:pos="708"/>
      </w:tabs>
      <w:suppressAutoHyphens/>
      <w:spacing w:line="300" w:lineRule="auto"/>
      <w:ind w:firstLine="720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NormalWeb1">
    <w:name w:val="Normal (Web)1"/>
    <w:basedOn w:val="a0"/>
    <w:rsid w:val="00D7615E"/>
    <w:pPr>
      <w:spacing w:before="28" w:after="28"/>
    </w:pPr>
  </w:style>
  <w:style w:type="paragraph" w:styleId="afa">
    <w:name w:val="header"/>
    <w:basedOn w:val="a0"/>
    <w:link w:val="afb"/>
    <w:uiPriority w:val="99"/>
    <w:rsid w:val="00D7615E"/>
    <w:pPr>
      <w:suppressLineNumbers/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b">
    <w:name w:val="Верхній колонтитул Знак"/>
    <w:basedOn w:val="a2"/>
    <w:link w:val="afa"/>
    <w:uiPriority w:val="99"/>
    <w:rsid w:val="00D761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51">
    <w:name w:val="Знак Знак Знак5"/>
    <w:basedOn w:val="a0"/>
    <w:rsid w:val="00D7615E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0"/>
    <w:rsid w:val="00D7615E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 Знак Знак Знак Знак Знак Знак Знак Знак Знак Знак Знак Знак Знак Знак"/>
    <w:basedOn w:val="a0"/>
    <w:rsid w:val="00D7615E"/>
    <w:rPr>
      <w:rFonts w:ascii="Verdana" w:hAnsi="Verdana" w:cs="Verdana"/>
      <w:sz w:val="20"/>
      <w:szCs w:val="20"/>
      <w:lang w:val="en-US" w:eastAsia="en-US"/>
    </w:rPr>
  </w:style>
  <w:style w:type="paragraph" w:styleId="afe">
    <w:name w:val="Balloon Text"/>
    <w:basedOn w:val="a0"/>
    <w:link w:val="aff"/>
    <w:semiHidden/>
    <w:rsid w:val="00D7615E"/>
    <w:rPr>
      <w:rFonts w:ascii="Tahoma" w:hAnsi="Tahoma" w:cs="Tahoma"/>
      <w:sz w:val="16"/>
      <w:szCs w:val="16"/>
    </w:rPr>
  </w:style>
  <w:style w:type="character" w:customStyle="1" w:styleId="aff">
    <w:name w:val="Текст у виносці Знак"/>
    <w:basedOn w:val="a2"/>
    <w:link w:val="afe"/>
    <w:semiHidden/>
    <w:rsid w:val="00D7615E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41">
    <w:name w:val="Знак Знак4 Знак"/>
    <w:basedOn w:val="a0"/>
    <w:rsid w:val="00D7615E"/>
    <w:rPr>
      <w:rFonts w:ascii="Verdana" w:hAnsi="Verdana" w:cs="Verdana"/>
      <w:sz w:val="20"/>
      <w:szCs w:val="20"/>
      <w:lang w:val="en-US" w:eastAsia="en-US"/>
    </w:rPr>
  </w:style>
  <w:style w:type="character" w:styleId="aff0">
    <w:name w:val="Emphasis"/>
    <w:uiPriority w:val="20"/>
    <w:qFormat/>
    <w:rsid w:val="00D7615E"/>
    <w:rPr>
      <w:i/>
      <w:iCs/>
    </w:rPr>
  </w:style>
  <w:style w:type="paragraph" w:customStyle="1" w:styleId="16">
    <w:name w:val="Звичайний1"/>
    <w:rsid w:val="00D7615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1">
    <w:name w:val="Hyperlink"/>
    <w:rsid w:val="00D7615E"/>
    <w:rPr>
      <w:color w:val="0000FF"/>
      <w:u w:val="single"/>
    </w:rPr>
  </w:style>
  <w:style w:type="character" w:customStyle="1" w:styleId="FontStyle16">
    <w:name w:val="Font Style16"/>
    <w:rsid w:val="00D7615E"/>
    <w:rPr>
      <w:rFonts w:ascii="Arial" w:hAnsi="Arial" w:cs="Arial"/>
      <w:sz w:val="16"/>
      <w:szCs w:val="16"/>
    </w:rPr>
  </w:style>
  <w:style w:type="paragraph" w:customStyle="1" w:styleId="17">
    <w:name w:val="Абзац списка1"/>
    <w:basedOn w:val="a"/>
    <w:uiPriority w:val="34"/>
    <w:qFormat/>
    <w:rsid w:val="00D7615E"/>
    <w:pPr>
      <w:ind w:left="708"/>
    </w:pPr>
  </w:style>
  <w:style w:type="character" w:customStyle="1" w:styleId="rvts0">
    <w:name w:val="rvts0"/>
    <w:basedOn w:val="a2"/>
    <w:rsid w:val="00D7615E"/>
  </w:style>
  <w:style w:type="paragraph" w:customStyle="1" w:styleId="rvps2">
    <w:name w:val="rvps2"/>
    <w:basedOn w:val="a"/>
    <w:rsid w:val="00D761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8">
    <w:name w:val="Звичайний (веб) Знак"/>
    <w:aliases w:val="Обычный (веб) Знак Знак"/>
    <w:link w:val="af7"/>
    <w:uiPriority w:val="99"/>
    <w:locked/>
    <w:rsid w:val="00D761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10">
    <w:name w:val="Основний текст 21"/>
    <w:basedOn w:val="a"/>
    <w:uiPriority w:val="99"/>
    <w:rsid w:val="00D7615E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D7615E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18">
    <w:name w:val="Без интервала1"/>
    <w:qFormat/>
    <w:rsid w:val="00D761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2">
    <w:name w:val="Содержимое таблицы"/>
    <w:basedOn w:val="a"/>
    <w:rsid w:val="00D7615E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pple-converted-space">
    <w:name w:val="apple-converted-space"/>
    <w:rsid w:val="00D7615E"/>
  </w:style>
  <w:style w:type="character" w:customStyle="1" w:styleId="cellfromh6textformulaf6g6">
    <w:name w:val="cellfrom_h6textformula_=f6*g6"/>
    <w:rsid w:val="00D7615E"/>
  </w:style>
  <w:style w:type="character" w:customStyle="1" w:styleId="cellfromh7textformulaf7g7">
    <w:name w:val="cellfrom_h7textformula_=f7*g7"/>
    <w:rsid w:val="00D7615E"/>
  </w:style>
  <w:style w:type="character" w:customStyle="1" w:styleId="cellfromh8textformulaf8g8">
    <w:name w:val="cellfrom_h8textformula_=f8*g8"/>
    <w:rsid w:val="00D7615E"/>
  </w:style>
  <w:style w:type="character" w:customStyle="1" w:styleId="cellfromh9textformulaf9g9">
    <w:name w:val="cellfrom_h9textformula_=f9*g9"/>
    <w:rsid w:val="00D7615E"/>
  </w:style>
  <w:style w:type="character" w:customStyle="1" w:styleId="cellfromh10textformulaf10g10">
    <w:name w:val="cellfrom_h10textformula_=f10*g10"/>
    <w:rsid w:val="00D7615E"/>
  </w:style>
  <w:style w:type="character" w:customStyle="1" w:styleId="cellfromh11textformulaf11g11">
    <w:name w:val="cellfrom_h11textformula_=f11*g11"/>
    <w:rsid w:val="00D7615E"/>
  </w:style>
  <w:style w:type="character" w:customStyle="1" w:styleId="cellfromh12textformulaf12g12">
    <w:name w:val="cellfrom_h12textformula_=f12*g12"/>
    <w:rsid w:val="00D7615E"/>
  </w:style>
  <w:style w:type="character" w:customStyle="1" w:styleId="cellfromh13textformulaf13g13">
    <w:name w:val="cellfrom_h13textformula_=f13*g13"/>
    <w:rsid w:val="00D7615E"/>
  </w:style>
  <w:style w:type="character" w:customStyle="1" w:styleId="cellfromh14textformulaf14g14">
    <w:name w:val="cellfrom_h14textformula_=f14*g14"/>
    <w:rsid w:val="00D7615E"/>
  </w:style>
  <w:style w:type="character" w:customStyle="1" w:styleId="cellfromh15textformulaf15g15">
    <w:name w:val="cellfrom_h15textformula_=f15*g15"/>
    <w:rsid w:val="00D7615E"/>
  </w:style>
  <w:style w:type="character" w:customStyle="1" w:styleId="cellfromh16textformulasumh6h15">
    <w:name w:val="cellfrom_h16textformula_=sum(h6:h15)"/>
    <w:rsid w:val="00D7615E"/>
  </w:style>
  <w:style w:type="character" w:customStyle="1" w:styleId="cellfromh18textformulaf18g18">
    <w:name w:val="cellfrom_h18textformula_=f18*g18"/>
    <w:rsid w:val="00D7615E"/>
  </w:style>
  <w:style w:type="character" w:customStyle="1" w:styleId="cellfromh19textformulaf19g19">
    <w:name w:val="cellfrom_h19textformula_=f19*g19"/>
    <w:rsid w:val="00D7615E"/>
  </w:style>
  <w:style w:type="character" w:customStyle="1" w:styleId="cellfromh20textformulaf20g20">
    <w:name w:val="cellfrom_h20textformula_=f20*g20"/>
    <w:rsid w:val="00D7615E"/>
  </w:style>
  <w:style w:type="character" w:customStyle="1" w:styleId="cellfromh21textformulaf21g21">
    <w:name w:val="cellfrom_h21textformula_=f21*g21"/>
    <w:rsid w:val="00D7615E"/>
  </w:style>
  <w:style w:type="character" w:customStyle="1" w:styleId="cellfromh22textformulaf22g22">
    <w:name w:val="cellfrom_h22textformula_=f22*g22"/>
    <w:rsid w:val="00D7615E"/>
  </w:style>
  <w:style w:type="character" w:customStyle="1" w:styleId="cellfromh23textformulaf23g23">
    <w:name w:val="cellfrom_h23textformula_=f23*g23"/>
    <w:rsid w:val="00D7615E"/>
  </w:style>
  <w:style w:type="character" w:customStyle="1" w:styleId="cellfromh24textformulaf24g24">
    <w:name w:val="cellfrom_h24textformula_=f24*g24"/>
    <w:rsid w:val="00D7615E"/>
  </w:style>
  <w:style w:type="character" w:customStyle="1" w:styleId="cellfromh25textformulaf25g25">
    <w:name w:val="cellfrom_h25textformula_=f25*g25"/>
    <w:rsid w:val="00D7615E"/>
  </w:style>
  <w:style w:type="character" w:customStyle="1" w:styleId="cellfromh26textformulaf26g26">
    <w:name w:val="cellfrom_h26textformula_=f26*g26"/>
    <w:rsid w:val="00D7615E"/>
  </w:style>
  <w:style w:type="character" w:customStyle="1" w:styleId="cellfromh27textformulaf27g27">
    <w:name w:val="cellfrom_h27textformula_=f27*g27"/>
    <w:rsid w:val="00D7615E"/>
  </w:style>
  <w:style w:type="character" w:customStyle="1" w:styleId="cellfromh28textformulaf28g28">
    <w:name w:val="cellfrom_h28textformula_=f28*g28"/>
    <w:rsid w:val="00D7615E"/>
  </w:style>
  <w:style w:type="character" w:customStyle="1" w:styleId="cellfromh29textformulaf29g29">
    <w:name w:val="cellfrom_h29textformula_=f29*g29"/>
    <w:rsid w:val="00D7615E"/>
  </w:style>
  <w:style w:type="character" w:customStyle="1" w:styleId="cellfromh30textformulaf30g30">
    <w:name w:val="cellfrom_h30textformula_=f30*g30"/>
    <w:rsid w:val="00D7615E"/>
  </w:style>
  <w:style w:type="character" w:customStyle="1" w:styleId="cellfromh31textformulaf31g31">
    <w:name w:val="cellfrom_h31textformula_=f31*g31"/>
    <w:rsid w:val="00D7615E"/>
  </w:style>
  <w:style w:type="character" w:customStyle="1" w:styleId="cellfromh32textformulaf32g32">
    <w:name w:val="cellfrom_h32textformula_=f32*g32"/>
    <w:rsid w:val="00D7615E"/>
  </w:style>
  <w:style w:type="character" w:customStyle="1" w:styleId="cellfromh33textformulaf33g33">
    <w:name w:val="cellfrom_h33textformula_=f33*g33"/>
    <w:rsid w:val="00D7615E"/>
  </w:style>
  <w:style w:type="character" w:customStyle="1" w:styleId="cellfromh34textformulaf34g34">
    <w:name w:val="cellfrom_h34textformula_=f34*g34"/>
    <w:rsid w:val="00D7615E"/>
  </w:style>
  <w:style w:type="character" w:customStyle="1" w:styleId="cellfromh35textformulaf35g35">
    <w:name w:val="cellfrom_h35textformula_=f35*g35"/>
    <w:rsid w:val="00D7615E"/>
  </w:style>
  <w:style w:type="character" w:customStyle="1" w:styleId="cellfromh36textformulaf36g36">
    <w:name w:val="cellfrom_h36textformula_=f36*g36"/>
    <w:rsid w:val="00D7615E"/>
  </w:style>
  <w:style w:type="table" w:styleId="aff3">
    <w:name w:val="Table Grid"/>
    <w:basedOn w:val="a3"/>
    <w:uiPriority w:val="59"/>
    <w:rsid w:val="00D7615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61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cellfromc26textformulac121c81">
    <w:name w:val="cellfrom_c26textformula_=школи!c121+інтернати!c81"/>
    <w:rsid w:val="00D7615E"/>
  </w:style>
  <w:style w:type="character" w:customStyle="1" w:styleId="cellfrome26textformulac26d26">
    <w:name w:val="cellfrom_e26textformula_=c26*d26"/>
    <w:rsid w:val="00D7615E"/>
  </w:style>
  <w:style w:type="character" w:customStyle="1" w:styleId="cellfromc27textformulac122c82">
    <w:name w:val="cellfrom_c27textformula_=школи!c122+інтернати!c82"/>
    <w:rsid w:val="00D7615E"/>
  </w:style>
  <w:style w:type="character" w:customStyle="1" w:styleId="cellfrome27textformulac27d27">
    <w:name w:val="cellfrom_e27textformula_=c27*d27"/>
    <w:rsid w:val="00D7615E"/>
  </w:style>
  <w:style w:type="character" w:customStyle="1" w:styleId="cellfromc28textformulac123c83">
    <w:name w:val="cellfrom_c28textformula_=школи!c123+інтернати!c83"/>
    <w:rsid w:val="00D7615E"/>
  </w:style>
  <w:style w:type="character" w:customStyle="1" w:styleId="cellfrome28textformulac28d28">
    <w:name w:val="cellfrom_e28textformula_=c28*d28"/>
    <w:rsid w:val="00D7615E"/>
  </w:style>
  <w:style w:type="character" w:customStyle="1" w:styleId="cellfrome29textformulac29d29">
    <w:name w:val="cellfrom_e29textformula_=c29*d29"/>
    <w:rsid w:val="00D7615E"/>
  </w:style>
  <w:style w:type="character" w:customStyle="1" w:styleId="cellfromc30textformulac125c84">
    <w:name w:val="cellfrom_c30textformula_=школи!c125+інтернати!c84"/>
    <w:rsid w:val="00D7615E"/>
  </w:style>
  <w:style w:type="character" w:customStyle="1" w:styleId="cellfrome30textformulac30d30">
    <w:name w:val="cellfrom_e30textformula_=c30*d30"/>
    <w:rsid w:val="00D7615E"/>
  </w:style>
  <w:style w:type="character" w:customStyle="1" w:styleId="cellfrome31textformulac31d31">
    <w:name w:val="cellfrom_e31textformula_=c31*d31"/>
    <w:rsid w:val="00D7615E"/>
  </w:style>
  <w:style w:type="character" w:customStyle="1" w:styleId="cellfrome32textformulac32d32">
    <w:name w:val="cellfrom_e32textformula_=c32*d32"/>
    <w:rsid w:val="00D7615E"/>
  </w:style>
  <w:style w:type="character" w:customStyle="1" w:styleId="cellfromc33textformulac128c85">
    <w:name w:val="cellfrom_c33textformula_=школи!c128+інтернати!c85"/>
    <w:rsid w:val="00D7615E"/>
  </w:style>
  <w:style w:type="character" w:customStyle="1" w:styleId="cellfrome33textformulac33d33">
    <w:name w:val="cellfrom_e33textformula_=c33*d33"/>
    <w:rsid w:val="00D7615E"/>
  </w:style>
  <w:style w:type="character" w:customStyle="1" w:styleId="cellfromc34textformulac129c86">
    <w:name w:val="cellfrom_c34textformula_=школи!c129+інтернати!c86"/>
    <w:rsid w:val="00D7615E"/>
  </w:style>
  <w:style w:type="character" w:customStyle="1" w:styleId="cellfrome34textformulac34d34">
    <w:name w:val="cellfrom_e34textformula_=c34*d34"/>
    <w:rsid w:val="00D7615E"/>
  </w:style>
  <w:style w:type="character" w:customStyle="1" w:styleId="cellfromc35textformulac130c87">
    <w:name w:val="cellfrom_c35textformula_=школи!c130+інтернати!c87"/>
    <w:rsid w:val="00D7615E"/>
  </w:style>
  <w:style w:type="character" w:customStyle="1" w:styleId="cellfrome35textformulac35d35">
    <w:name w:val="cellfrom_e35textformula_=c35*d35"/>
    <w:rsid w:val="00D7615E"/>
  </w:style>
  <w:style w:type="character" w:customStyle="1" w:styleId="cellfromc36textformulac131c88">
    <w:name w:val="cellfrom_c36textformula_=школи!c131+інтернати!c88"/>
    <w:rsid w:val="00D7615E"/>
  </w:style>
  <w:style w:type="character" w:customStyle="1" w:styleId="cellfrome36textformulac36d36">
    <w:name w:val="cellfrom_e36textformula_=c36*d36"/>
    <w:rsid w:val="00D7615E"/>
  </w:style>
  <w:style w:type="character" w:customStyle="1" w:styleId="cellfrome37textformulac37d37">
    <w:name w:val="cellfrom_e37textformula_=c37*d37"/>
    <w:rsid w:val="00D7615E"/>
  </w:style>
  <w:style w:type="character" w:customStyle="1" w:styleId="cellfromc38textformulac133c89">
    <w:name w:val="cellfrom_c38textformula_=школи!c133+інтернати!c89"/>
    <w:rsid w:val="00D7615E"/>
  </w:style>
  <w:style w:type="character" w:customStyle="1" w:styleId="cellfrome38textformulac38d38">
    <w:name w:val="cellfrom_e38textformula_=c38*d38"/>
    <w:rsid w:val="00D7615E"/>
  </w:style>
  <w:style w:type="character" w:customStyle="1" w:styleId="cellfromc39textformulac134c90">
    <w:name w:val="cellfrom_c39textformula_=школи!c134+інтернати!c90"/>
    <w:rsid w:val="00D7615E"/>
  </w:style>
  <w:style w:type="character" w:customStyle="1" w:styleId="cellfrome39textformulac39d39">
    <w:name w:val="cellfrom_e39textformula_=c39*d39"/>
    <w:rsid w:val="00D7615E"/>
  </w:style>
  <w:style w:type="character" w:customStyle="1" w:styleId="cellfrome40textformulac40d40">
    <w:name w:val="cellfrom_e40textformula_=c40*d40"/>
    <w:rsid w:val="00D7615E"/>
  </w:style>
  <w:style w:type="character" w:customStyle="1" w:styleId="cellfrome41textformulac41d41">
    <w:name w:val="cellfrom_e41textformula_=c41*d41"/>
    <w:rsid w:val="00D7615E"/>
  </w:style>
  <w:style w:type="character" w:customStyle="1" w:styleId="cellfromc42textformulac137c91">
    <w:name w:val="cellfrom_c42textformula_=школи!c137+інтернати!c91"/>
    <w:rsid w:val="00D7615E"/>
  </w:style>
  <w:style w:type="character" w:customStyle="1" w:styleId="cellfrome42textformulac42d42">
    <w:name w:val="cellfrom_e42textformula_=c42*d42"/>
    <w:rsid w:val="00D7615E"/>
  </w:style>
  <w:style w:type="character" w:customStyle="1" w:styleId="cellfromc43textformulac138c92">
    <w:name w:val="cellfrom_c43textformula_=школи!c138+інтернати!c92"/>
    <w:rsid w:val="00D7615E"/>
  </w:style>
  <w:style w:type="character" w:customStyle="1" w:styleId="cellfrome43textformulac43d43">
    <w:name w:val="cellfrom_e43textformula_=c43*d43"/>
    <w:rsid w:val="00D7615E"/>
  </w:style>
  <w:style w:type="character" w:customStyle="1" w:styleId="cellfrome44textformulac44d44">
    <w:name w:val="cellfrom_e44textformula_=c44*d44"/>
    <w:rsid w:val="00D7615E"/>
  </w:style>
  <w:style w:type="character" w:customStyle="1" w:styleId="cellfromc4textformula">
    <w:name w:val="cellfrom_c4textformula_='дошкільні"/>
    <w:rsid w:val="00D7615E"/>
  </w:style>
  <w:style w:type="character" w:customStyle="1" w:styleId="cellfrome4textformulac4d4">
    <w:name w:val="cellfrom_e4textformula_=c4*d4"/>
    <w:rsid w:val="00D7615E"/>
  </w:style>
  <w:style w:type="character" w:customStyle="1" w:styleId="cellfromc5textformula">
    <w:name w:val="cellfrom_c5textformula_='дошкільні"/>
    <w:rsid w:val="00D7615E"/>
  </w:style>
  <w:style w:type="character" w:customStyle="1" w:styleId="cellfrome5textformulac5d5">
    <w:name w:val="cellfrom_e5textformula_=c5*d5"/>
    <w:rsid w:val="00D7615E"/>
  </w:style>
  <w:style w:type="character" w:customStyle="1" w:styleId="cellfromc6textformula">
    <w:name w:val="cellfrom_c6textformula_='дошкільні"/>
    <w:rsid w:val="00D7615E"/>
  </w:style>
  <w:style w:type="character" w:customStyle="1" w:styleId="cellfrome6textformulac6d6">
    <w:name w:val="cellfrom_e6textformula_=c6*d6"/>
    <w:rsid w:val="00D7615E"/>
  </w:style>
  <w:style w:type="character" w:customStyle="1" w:styleId="cellfromc7textformula">
    <w:name w:val="cellfrom_c7textformula_='дошкільні"/>
    <w:rsid w:val="00D7615E"/>
  </w:style>
  <w:style w:type="character" w:customStyle="1" w:styleId="cellfrome7textformulac7d7">
    <w:name w:val="cellfrom_e7textformula_=c7*d7"/>
    <w:rsid w:val="00D7615E"/>
  </w:style>
  <w:style w:type="character" w:customStyle="1" w:styleId="cellfromc8textformula">
    <w:name w:val="cellfrom_c8textformula_='дошкільні"/>
    <w:rsid w:val="00D7615E"/>
  </w:style>
  <w:style w:type="character" w:customStyle="1" w:styleId="cellfrome8textformulac8d8">
    <w:name w:val="cellfrom_e8textformula_=c8*d8"/>
    <w:rsid w:val="00D7615E"/>
  </w:style>
  <w:style w:type="character" w:customStyle="1" w:styleId="cellfromc9textformula">
    <w:name w:val="cellfrom_c9textformula_='дошкільні"/>
    <w:rsid w:val="00D7615E"/>
  </w:style>
  <w:style w:type="character" w:customStyle="1" w:styleId="cellfrome9textformulac9d9">
    <w:name w:val="cellfrom_e9textformula_=c9*d9"/>
    <w:rsid w:val="00D7615E"/>
  </w:style>
  <w:style w:type="character" w:customStyle="1" w:styleId="cellfromc10textformula">
    <w:name w:val="cellfrom_c10textformula_='дошкільні"/>
    <w:rsid w:val="00D7615E"/>
  </w:style>
  <w:style w:type="character" w:customStyle="1" w:styleId="cellfrome10textformulac10d10">
    <w:name w:val="cellfrom_e10textformula_=c10*d10"/>
    <w:rsid w:val="00D7615E"/>
  </w:style>
  <w:style w:type="character" w:customStyle="1" w:styleId="cellfromc11textformula">
    <w:name w:val="cellfrom_c11textformula_='дошкільні"/>
    <w:rsid w:val="00D7615E"/>
  </w:style>
  <w:style w:type="character" w:customStyle="1" w:styleId="cellfrome11textformulac11d11">
    <w:name w:val="cellfrom_e11textformula_=c11*d11"/>
    <w:rsid w:val="00D7615E"/>
  </w:style>
  <w:style w:type="paragraph" w:customStyle="1" w:styleId="25">
    <w:name w:val="Звичайний2"/>
    <w:rsid w:val="00D7615E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paragraph" w:customStyle="1" w:styleId="aff4">
    <w:name w:val="Наим. приложения"/>
    <w:rsid w:val="00D7615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FontStyle13">
    <w:name w:val="Font Style13"/>
    <w:rsid w:val="00D7615E"/>
    <w:rPr>
      <w:rFonts w:ascii="Times New Roman" w:hAnsi="Times New Roman" w:cs="Times New Roman" w:hint="default"/>
      <w:sz w:val="20"/>
      <w:szCs w:val="20"/>
    </w:rPr>
  </w:style>
  <w:style w:type="character" w:customStyle="1" w:styleId="FontStyle17">
    <w:name w:val="Font Style17"/>
    <w:rsid w:val="00D7615E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D76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26">
    <w:name w:val="Обычный2"/>
    <w:rsid w:val="00D7615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Style5">
    <w:name w:val="Style5"/>
    <w:basedOn w:val="a"/>
    <w:rsid w:val="00D76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D7615E"/>
    <w:pPr>
      <w:widowControl w:val="0"/>
      <w:autoSpaceDE w:val="0"/>
      <w:autoSpaceDN w:val="0"/>
      <w:adjustRightInd w:val="0"/>
      <w:spacing w:after="0" w:line="331" w:lineRule="exact"/>
      <w:ind w:hanging="526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D7615E"/>
    <w:rPr>
      <w:rFonts w:ascii="Times New Roman" w:hAnsi="Times New Roman"/>
      <w:b/>
      <w:sz w:val="24"/>
    </w:rPr>
  </w:style>
  <w:style w:type="paragraph" w:customStyle="1" w:styleId="19">
    <w:name w:val="Абзац списку1"/>
    <w:basedOn w:val="a"/>
    <w:rsid w:val="00D7615E"/>
    <w:pPr>
      <w:ind w:left="720"/>
      <w:contextualSpacing/>
    </w:pPr>
    <w:rPr>
      <w:lang w:val="ru-RU" w:eastAsia="en-US"/>
    </w:rPr>
  </w:style>
  <w:style w:type="paragraph" w:customStyle="1" w:styleId="Style3">
    <w:name w:val="Style3"/>
    <w:basedOn w:val="a"/>
    <w:rsid w:val="00D76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5">
    <w:name w:val="Основной текст_"/>
    <w:link w:val="1a"/>
    <w:rsid w:val="00D7615E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a">
    <w:name w:val="Основной текст1"/>
    <w:basedOn w:val="a"/>
    <w:link w:val="aff5"/>
    <w:rsid w:val="00D7615E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styleId="aff6">
    <w:name w:val="No Spacing"/>
    <w:qFormat/>
    <w:rsid w:val="00D761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f7">
    <w:name w:val="Unresolved Mention"/>
    <w:uiPriority w:val="99"/>
    <w:semiHidden/>
    <w:unhideWhenUsed/>
    <w:rsid w:val="00D761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7777</Words>
  <Characters>4434</Characters>
  <Application>Microsoft Office Word</Application>
  <DocSecurity>0</DocSecurity>
  <Lines>36</Lines>
  <Paragraphs>24</Paragraphs>
  <ScaleCrop>false</ScaleCrop>
  <Company/>
  <LinksUpToDate>false</LinksUpToDate>
  <CharactersWithSpaces>12187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ROZUMNIKI</cp:lastModifiedBy>
  <cp:revision>2</cp:revision>
  <dcterms:created xsi:type="dcterms:W3CDTF">2022-02-10T05:56:00Z</dcterms:created>
  <dcterms:modified xsi:type="dcterms:W3CDTF">2023-01-30T07:59:00Z</dcterms:modified>
</cp:coreProperties>
</file>