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8BF" w:rsidRDefault="001008BF" w:rsidP="001008BF">
      <w:pPr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                                                                                                                         ДОДАТОК 1</w:t>
      </w:r>
    </w:p>
    <w:p w:rsidR="001008BF" w:rsidRDefault="001008BF" w:rsidP="001008BF">
      <w:pPr>
        <w:autoSpaceDE w:val="0"/>
        <w:autoSpaceDN w:val="0"/>
        <w:adjustRightInd w:val="0"/>
        <w:spacing w:after="0" w:line="240" w:lineRule="auto"/>
        <w:ind w:hanging="72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ФОРМА " ПРОПОЗИЦІЯ"</w:t>
      </w:r>
    </w:p>
    <w:p w:rsidR="001008BF" w:rsidRDefault="001008BF" w:rsidP="001008BF">
      <w:pPr>
        <w:autoSpaceDE w:val="0"/>
        <w:autoSpaceDN w:val="0"/>
        <w:adjustRightInd w:val="0"/>
        <w:spacing w:after="0" w:line="240" w:lineRule="auto"/>
        <w:ind w:hanging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96D3A">
        <w:rPr>
          <w:rFonts w:ascii="Times New Roman" w:hAnsi="Times New Roman"/>
          <w:b/>
          <w:color w:val="000000"/>
        </w:rPr>
        <w:t>(</w:t>
      </w:r>
      <w:r w:rsidRPr="00796D3A">
        <w:rPr>
          <w:rFonts w:ascii="Times New Roman" w:hAnsi="Times New Roman"/>
          <w:b/>
          <w:color w:val="000000"/>
          <w:sz w:val="24"/>
          <w:szCs w:val="24"/>
        </w:rPr>
        <w:t>форма, яка подається Учасником на фірмовому бланку (при наявності)</w:t>
      </w:r>
    </w:p>
    <w:p w:rsidR="00796D3A" w:rsidRPr="00796D3A" w:rsidRDefault="00796D3A" w:rsidP="001008BF">
      <w:pPr>
        <w:autoSpaceDE w:val="0"/>
        <w:autoSpaceDN w:val="0"/>
        <w:adjustRightInd w:val="0"/>
        <w:spacing w:after="0" w:line="240" w:lineRule="auto"/>
        <w:ind w:hanging="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008BF" w:rsidRPr="00796D3A" w:rsidRDefault="001008BF" w:rsidP="00796D3A">
      <w:pPr>
        <w:jc w:val="center"/>
        <w:rPr>
          <w:rFonts w:ascii="Times New Roman CYR" w:eastAsia="Times New Roman" w:hAnsi="Times New Roman CYR" w:cs="Times New Roman CYR"/>
        </w:rPr>
      </w:pPr>
      <w:r w:rsidRPr="00796D3A">
        <w:rPr>
          <w:rFonts w:ascii="Times New Roman" w:hAnsi="Times New Roman"/>
          <w:sz w:val="28"/>
          <w:szCs w:val="28"/>
        </w:rPr>
        <w:t xml:space="preserve">ДК 021-2015  – </w:t>
      </w:r>
      <w:permStart w:id="96822215" w:edGrp="everyone"/>
      <w:r w:rsidRPr="00796D3A">
        <w:rPr>
          <w:rFonts w:ascii="Times New Roman" w:hAnsi="Times New Roman"/>
          <w:color w:val="0033CC"/>
          <w:sz w:val="28"/>
          <w:szCs w:val="28"/>
        </w:rPr>
        <w:t xml:space="preserve"> </w:t>
      </w:r>
      <w:r w:rsidR="0098381B" w:rsidRPr="00796D3A">
        <w:rPr>
          <w:rFonts w:ascii="Times New Roman" w:hAnsi="Times New Roman"/>
          <w:color w:val="0033CC"/>
          <w:sz w:val="28"/>
          <w:szCs w:val="28"/>
        </w:rPr>
        <w:t>50310000-1  – «Технічне обслуговування і ремонт офісної техніки» (Послуги з технічного обслуговування реєстраторів розрахункових операцій MINI)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19"/>
        <w:gridCol w:w="992"/>
        <w:gridCol w:w="1843"/>
        <w:gridCol w:w="1842"/>
        <w:gridCol w:w="1843"/>
      </w:tblGrid>
      <w:tr w:rsidR="0098381B" w:rsidRPr="0098381B" w:rsidTr="00474E6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81B" w:rsidRPr="0098381B" w:rsidRDefault="0098381B" w:rsidP="0098381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8381B">
              <w:rPr>
                <w:rFonts w:ascii="Times New Roman CYR" w:eastAsia="Times New Roman" w:hAnsi="Times New Roman CYR" w:cs="Times New Roman CYR"/>
              </w:rPr>
              <w:t>№п/п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81B" w:rsidRPr="0098381B" w:rsidRDefault="0098381B" w:rsidP="0098381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8381B">
              <w:rPr>
                <w:rFonts w:ascii="Times New Roman CYR" w:eastAsia="Times New Roman" w:hAnsi="Times New Roman CYR" w:cs="Times New Roman CYR"/>
              </w:rPr>
              <w:t>Найменування послуг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81B" w:rsidRPr="0098381B" w:rsidRDefault="0098381B" w:rsidP="0098381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 CYR" w:eastAsia="Times New Roman" w:hAnsi="Times New Roman CYR" w:cs="Times New Roman CYR"/>
                <w:lang w:val="en-US"/>
              </w:rPr>
            </w:pPr>
            <w:r w:rsidRPr="0098381B">
              <w:rPr>
                <w:rFonts w:ascii="Times New Roman CYR" w:eastAsia="Times New Roman" w:hAnsi="Times New Roman CYR" w:cs="Times New Roman CYR"/>
              </w:rPr>
              <w:t>Кількість</w:t>
            </w:r>
          </w:p>
          <w:p w:rsidR="0098381B" w:rsidRPr="0098381B" w:rsidRDefault="0098381B" w:rsidP="0098381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8381B">
              <w:rPr>
                <w:rFonts w:ascii="Times New Roman CYR" w:eastAsia="Times New Roman" w:hAnsi="Times New Roman CYR" w:cs="Times New Roman CYR"/>
              </w:rPr>
              <w:t>РРО, 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81B" w:rsidRPr="0098381B" w:rsidRDefault="0098381B" w:rsidP="00474E6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8381B">
              <w:rPr>
                <w:rFonts w:ascii="Times New Roman CYR" w:eastAsia="Times New Roman" w:hAnsi="Times New Roman CYR" w:cs="Times New Roman CYR"/>
              </w:rPr>
              <w:t xml:space="preserve">Ціна </w:t>
            </w:r>
            <w:r w:rsidR="0075281D">
              <w:rPr>
                <w:rFonts w:ascii="Times New Roman CYR" w:eastAsia="Times New Roman" w:hAnsi="Times New Roman CYR" w:cs="Times New Roman CYR"/>
              </w:rPr>
              <w:t>ТО</w:t>
            </w:r>
            <w:r w:rsidRPr="0098381B">
              <w:rPr>
                <w:rFonts w:ascii="Times New Roman CYR" w:eastAsia="Times New Roman" w:hAnsi="Times New Roman CYR" w:cs="Times New Roman CYR"/>
              </w:rPr>
              <w:t xml:space="preserve"> 1 РРО за 1 місяць, грн без ПДВ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81B" w:rsidRPr="0098381B" w:rsidRDefault="0098381B" w:rsidP="0075281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8381B">
              <w:rPr>
                <w:rFonts w:ascii="Times New Roman CYR" w:eastAsia="Times New Roman" w:hAnsi="Times New Roman CYR" w:cs="Times New Roman CYR"/>
              </w:rPr>
              <w:t xml:space="preserve">Загальна вартість </w:t>
            </w:r>
            <w:r w:rsidR="0075281D">
              <w:rPr>
                <w:rFonts w:ascii="Times New Roman CYR" w:eastAsia="Times New Roman" w:hAnsi="Times New Roman CYR" w:cs="Times New Roman CYR"/>
              </w:rPr>
              <w:t>ТО РРО</w:t>
            </w:r>
            <w:r w:rsidRPr="0098381B">
              <w:rPr>
                <w:rFonts w:ascii="Times New Roman CYR" w:eastAsia="Times New Roman" w:hAnsi="Times New Roman CYR" w:cs="Times New Roman CYR"/>
              </w:rPr>
              <w:t xml:space="preserve"> за 1 місяць, грн без ПДВ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81B" w:rsidRPr="0098381B" w:rsidRDefault="0098381B" w:rsidP="0098381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8381B">
              <w:rPr>
                <w:rFonts w:ascii="Times New Roman CYR" w:eastAsia="Times New Roman" w:hAnsi="Times New Roman CYR" w:cs="Times New Roman CYR"/>
              </w:rPr>
              <w:t xml:space="preserve">Загальна вартість ТО РРО за </w:t>
            </w:r>
            <w:r w:rsidRPr="0075281D">
              <w:rPr>
                <w:rFonts w:ascii="Times New Roman CYR" w:eastAsia="Times New Roman" w:hAnsi="Times New Roman CYR" w:cs="Times New Roman CYR"/>
              </w:rPr>
              <w:t>5</w:t>
            </w:r>
            <w:r w:rsidRPr="0098381B">
              <w:rPr>
                <w:rFonts w:ascii="Times New Roman CYR" w:eastAsia="Times New Roman" w:hAnsi="Times New Roman CYR" w:cs="Times New Roman CYR"/>
              </w:rPr>
              <w:t xml:space="preserve"> місяців,  грн без ПДВ</w:t>
            </w:r>
          </w:p>
        </w:tc>
      </w:tr>
      <w:tr w:rsidR="0098381B" w:rsidRPr="0098381B" w:rsidTr="00474E67">
        <w:trPr>
          <w:trHeight w:val="3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81B" w:rsidRPr="0098381B" w:rsidRDefault="0098381B" w:rsidP="0098381B">
            <w:pPr>
              <w:widowControl w:val="0"/>
              <w:autoSpaceDE w:val="0"/>
              <w:autoSpaceDN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381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81B" w:rsidRPr="0098381B" w:rsidRDefault="0098381B" w:rsidP="0098381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381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81B" w:rsidRPr="0098381B" w:rsidRDefault="0098381B" w:rsidP="0098381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/>
              </w:rPr>
            </w:pPr>
            <w:r w:rsidRPr="0098381B">
              <w:rPr>
                <w:rFonts w:ascii="Times New Roman CYR" w:eastAsia="Times New Roman" w:hAnsi="Times New Roman CYR" w:cs="Times New Roman CYR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81B" w:rsidRPr="0098381B" w:rsidRDefault="0098381B" w:rsidP="0098381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/>
              </w:rPr>
            </w:pPr>
            <w:r w:rsidRPr="0098381B">
              <w:rPr>
                <w:rFonts w:ascii="Times New Roman CYR" w:eastAsia="Times New Roman" w:hAnsi="Times New Roman CYR" w:cs="Times New Roman CYR"/>
                <w:sz w:val="24"/>
                <w:szCs w:val="24"/>
                <w:lang w:val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81B" w:rsidRPr="0098381B" w:rsidRDefault="0098381B" w:rsidP="0098381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381B">
              <w:rPr>
                <w:rFonts w:ascii="Times New Roman CYR" w:eastAsia="Times New Roman" w:hAnsi="Times New Roman CYR" w:cs="Times New Roman CYR"/>
                <w:sz w:val="24"/>
                <w:szCs w:val="24"/>
                <w:lang w:val="en-US"/>
              </w:rPr>
              <w:t>5</w:t>
            </w:r>
            <w:r w:rsidR="0075281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=</w:t>
            </w:r>
            <w:r w:rsidR="00474E6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ст.</w:t>
            </w:r>
            <w:r w:rsidR="0075281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3*</w:t>
            </w:r>
            <w:r w:rsidR="00474E6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ст</w:t>
            </w:r>
            <w:r w:rsidR="0075281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81B" w:rsidRPr="0098381B" w:rsidRDefault="0098381B" w:rsidP="00474E6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381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</w:t>
            </w:r>
            <w:r w:rsidR="00474E6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=ст. </w:t>
            </w:r>
            <w:r w:rsidRPr="0098381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</w:t>
            </w:r>
            <w:r w:rsidR="00474E6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*5 міс.</w:t>
            </w:r>
          </w:p>
        </w:tc>
      </w:tr>
      <w:tr w:rsidR="0098381B" w:rsidRPr="0098381B" w:rsidTr="00474E6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81B" w:rsidRPr="0098381B" w:rsidRDefault="0098381B" w:rsidP="0098381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381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81B" w:rsidRPr="0098381B" w:rsidRDefault="0098381B" w:rsidP="0098381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381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Послуги з технічного обслуговування </w:t>
            </w:r>
            <w:proofErr w:type="spellStart"/>
            <w:r w:rsidRPr="0098381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реєстра</w:t>
            </w:r>
            <w:proofErr w:type="spellEnd"/>
            <w:r w:rsidRPr="0098381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-торів розрахункових операцій MINI        (модифікація: </w:t>
            </w:r>
          </w:p>
          <w:p w:rsidR="0098381B" w:rsidRPr="0098381B" w:rsidRDefault="0098381B" w:rsidP="0098381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381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MINI – Т 400 ME)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81B" w:rsidRPr="0098381B" w:rsidRDefault="0098381B" w:rsidP="0098381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98381B" w:rsidRPr="0098381B" w:rsidRDefault="0098381B" w:rsidP="0098381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 w:rsidRPr="0098381B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8</w:t>
            </w:r>
          </w:p>
          <w:p w:rsidR="0098381B" w:rsidRPr="0098381B" w:rsidRDefault="0098381B" w:rsidP="0098381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81B" w:rsidRPr="0098381B" w:rsidRDefault="0098381B" w:rsidP="0098381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81B" w:rsidRPr="0098381B" w:rsidRDefault="0098381B" w:rsidP="0098381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81B" w:rsidRPr="0098381B" w:rsidRDefault="0098381B" w:rsidP="0098381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98381B" w:rsidRPr="0098381B" w:rsidTr="00474E67">
        <w:tc>
          <w:tcPr>
            <w:tcW w:w="4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81B" w:rsidRPr="0098381B" w:rsidRDefault="0098381B" w:rsidP="0098381B">
            <w:pPr>
              <w:widowControl w:val="0"/>
              <w:autoSpaceDE w:val="0"/>
              <w:autoSpaceDN w:val="0"/>
              <w:spacing w:after="0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 w:rsidRPr="0098381B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Разом, грн  без ПДВ**: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81B" w:rsidRPr="0098381B" w:rsidRDefault="0098381B" w:rsidP="0098381B">
            <w:pPr>
              <w:widowControl w:val="0"/>
              <w:autoSpaceDE w:val="0"/>
              <w:autoSpaceDN w:val="0"/>
              <w:spacing w:after="0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81B" w:rsidRPr="0098381B" w:rsidRDefault="0098381B" w:rsidP="0098381B">
            <w:pPr>
              <w:widowControl w:val="0"/>
              <w:autoSpaceDE w:val="0"/>
              <w:autoSpaceDN w:val="0"/>
              <w:spacing w:after="0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81B" w:rsidRPr="0098381B" w:rsidRDefault="0098381B" w:rsidP="0098381B">
            <w:pPr>
              <w:widowControl w:val="0"/>
              <w:autoSpaceDE w:val="0"/>
              <w:autoSpaceDN w:val="0"/>
              <w:spacing w:after="0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</w:p>
        </w:tc>
      </w:tr>
      <w:tr w:rsidR="0098381B" w:rsidRPr="0098381B" w:rsidTr="00474E67">
        <w:tc>
          <w:tcPr>
            <w:tcW w:w="4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81B" w:rsidRPr="0098381B" w:rsidRDefault="0098381B" w:rsidP="0098381B">
            <w:pPr>
              <w:widowControl w:val="0"/>
              <w:autoSpaceDE w:val="0"/>
              <w:autoSpaceDN w:val="0"/>
              <w:spacing w:after="0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 w:rsidRPr="0098381B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ПДВ -20%*: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81B" w:rsidRPr="0098381B" w:rsidRDefault="0098381B" w:rsidP="0098381B">
            <w:pPr>
              <w:widowControl w:val="0"/>
              <w:autoSpaceDE w:val="0"/>
              <w:autoSpaceDN w:val="0"/>
              <w:spacing w:after="0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81B" w:rsidRPr="0098381B" w:rsidRDefault="0098381B" w:rsidP="0098381B">
            <w:pPr>
              <w:widowControl w:val="0"/>
              <w:autoSpaceDE w:val="0"/>
              <w:autoSpaceDN w:val="0"/>
              <w:spacing w:after="0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81B" w:rsidRPr="0098381B" w:rsidRDefault="0098381B" w:rsidP="0098381B">
            <w:pPr>
              <w:widowControl w:val="0"/>
              <w:autoSpaceDE w:val="0"/>
              <w:autoSpaceDN w:val="0"/>
              <w:spacing w:after="0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</w:p>
        </w:tc>
      </w:tr>
      <w:tr w:rsidR="0098381B" w:rsidRPr="0098381B" w:rsidTr="00474E67">
        <w:tc>
          <w:tcPr>
            <w:tcW w:w="4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81B" w:rsidRPr="0098381B" w:rsidRDefault="0098381B" w:rsidP="0098381B">
            <w:pPr>
              <w:widowControl w:val="0"/>
              <w:autoSpaceDE w:val="0"/>
              <w:autoSpaceDN w:val="0"/>
              <w:spacing w:after="0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 w:rsidRPr="0098381B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Всього, грн з ПДВ*: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81B" w:rsidRPr="0098381B" w:rsidRDefault="0098381B" w:rsidP="0098381B">
            <w:pPr>
              <w:widowControl w:val="0"/>
              <w:autoSpaceDE w:val="0"/>
              <w:autoSpaceDN w:val="0"/>
              <w:spacing w:after="0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81B" w:rsidRPr="0098381B" w:rsidRDefault="0098381B" w:rsidP="0098381B">
            <w:pPr>
              <w:widowControl w:val="0"/>
              <w:autoSpaceDE w:val="0"/>
              <w:autoSpaceDN w:val="0"/>
              <w:spacing w:after="0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81B" w:rsidRPr="0098381B" w:rsidRDefault="0098381B" w:rsidP="0098381B">
            <w:pPr>
              <w:widowControl w:val="0"/>
              <w:autoSpaceDE w:val="0"/>
              <w:autoSpaceDN w:val="0"/>
              <w:spacing w:after="0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</w:p>
        </w:tc>
      </w:tr>
    </w:tbl>
    <w:p w:rsidR="0098381B" w:rsidRPr="0098381B" w:rsidRDefault="0098381B" w:rsidP="0098381B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98381B">
        <w:rPr>
          <w:rFonts w:ascii="Times New Roman" w:hAnsi="Times New Roman"/>
          <w:sz w:val="24"/>
          <w:szCs w:val="24"/>
        </w:rPr>
        <w:t>* заповнюється учасником, що є платником податку на додану вартість</w:t>
      </w:r>
    </w:p>
    <w:p w:rsidR="0098381B" w:rsidRPr="0098381B" w:rsidRDefault="0098381B" w:rsidP="0098381B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98381B">
        <w:rPr>
          <w:rFonts w:ascii="Times New Roman" w:hAnsi="Times New Roman"/>
          <w:sz w:val="24"/>
          <w:szCs w:val="24"/>
        </w:rPr>
        <w:t>** цінова пропозиція учасника не платника ПДВ не повинна перевищувати орієнтовну вартість закупівлі без урахування ПДВ.</w:t>
      </w:r>
    </w:p>
    <w:p w:rsidR="0098381B" w:rsidRPr="0098381B" w:rsidRDefault="0098381B" w:rsidP="0098381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8381B" w:rsidRPr="0098381B" w:rsidRDefault="0098381B" w:rsidP="00983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81B">
        <w:rPr>
          <w:rFonts w:ascii="Times New Roman" w:hAnsi="Times New Roman"/>
          <w:i/>
          <w:sz w:val="24"/>
          <w:szCs w:val="24"/>
        </w:rPr>
        <w:t>Загальна вартість: __________________</w:t>
      </w:r>
      <w:r w:rsidRPr="0098381B">
        <w:rPr>
          <w:rFonts w:ascii="Times New Roman" w:hAnsi="Times New Roman"/>
          <w:sz w:val="24"/>
          <w:szCs w:val="24"/>
        </w:rPr>
        <w:t>(цифрами та прописом), грн з ПДВ (або без ПДВ для учасника не платника ПДВ).</w:t>
      </w:r>
    </w:p>
    <w:p w:rsidR="0098381B" w:rsidRPr="0098381B" w:rsidRDefault="0098381B" w:rsidP="00983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381B" w:rsidRPr="0098381B" w:rsidRDefault="0098381B" w:rsidP="00983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81B">
        <w:rPr>
          <w:rFonts w:ascii="Times New Roman" w:hAnsi="Times New Roman"/>
          <w:b/>
          <w:sz w:val="24"/>
          <w:szCs w:val="24"/>
        </w:rPr>
        <w:t xml:space="preserve">Строк надання послуг – </w:t>
      </w:r>
      <w:r w:rsidRPr="0098381B">
        <w:rPr>
          <w:rFonts w:ascii="Times New Roman" w:hAnsi="Times New Roman"/>
          <w:sz w:val="24"/>
          <w:szCs w:val="24"/>
        </w:rPr>
        <w:t xml:space="preserve">протягом 5 днів з дня відправлення письмової рознарядки Замовника </w:t>
      </w:r>
      <w:r w:rsidR="00B33462">
        <w:rPr>
          <w:rFonts w:ascii="Times New Roman" w:hAnsi="Times New Roman"/>
          <w:sz w:val="24"/>
          <w:szCs w:val="24"/>
        </w:rPr>
        <w:t xml:space="preserve">Виконавцю, </w:t>
      </w:r>
      <w:r w:rsidRPr="0098381B">
        <w:rPr>
          <w:rFonts w:ascii="Times New Roman" w:hAnsi="Times New Roman"/>
          <w:sz w:val="24"/>
          <w:szCs w:val="24"/>
        </w:rPr>
        <w:t>до 30 числа</w:t>
      </w:r>
      <w:r w:rsidR="00D1524D">
        <w:rPr>
          <w:rFonts w:ascii="Times New Roman" w:hAnsi="Times New Roman"/>
          <w:sz w:val="24"/>
          <w:szCs w:val="24"/>
        </w:rPr>
        <w:t xml:space="preserve"> </w:t>
      </w:r>
      <w:r w:rsidRPr="0098381B">
        <w:rPr>
          <w:rFonts w:ascii="Times New Roman" w:hAnsi="Times New Roman"/>
          <w:sz w:val="24"/>
          <w:szCs w:val="24"/>
        </w:rPr>
        <w:t xml:space="preserve"> кожного місяця</w:t>
      </w:r>
      <w:r w:rsidR="00175269">
        <w:rPr>
          <w:rFonts w:ascii="Times New Roman" w:hAnsi="Times New Roman"/>
          <w:sz w:val="24"/>
          <w:szCs w:val="24"/>
        </w:rPr>
        <w:t>, але не пізніше 31.12.2022 року</w:t>
      </w:r>
      <w:bookmarkStart w:id="0" w:name="_GoBack"/>
      <w:bookmarkEnd w:id="0"/>
      <w:r w:rsidRPr="0098381B">
        <w:rPr>
          <w:rFonts w:ascii="Times New Roman" w:hAnsi="Times New Roman"/>
          <w:sz w:val="24"/>
          <w:szCs w:val="24"/>
        </w:rPr>
        <w:t>.</w:t>
      </w:r>
    </w:p>
    <w:p w:rsidR="0098381B" w:rsidRPr="0098381B" w:rsidRDefault="0098381B" w:rsidP="00983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81B">
        <w:rPr>
          <w:rFonts w:ascii="Times New Roman" w:hAnsi="Times New Roman"/>
          <w:b/>
          <w:sz w:val="24"/>
          <w:szCs w:val="24"/>
        </w:rPr>
        <w:t>Умови надання послуг –</w:t>
      </w:r>
      <w:r w:rsidRPr="0098381B">
        <w:rPr>
          <w:rFonts w:ascii="Times New Roman" w:hAnsi="Times New Roman"/>
          <w:sz w:val="24"/>
          <w:szCs w:val="24"/>
        </w:rPr>
        <w:t xml:space="preserve"> Виконавець повинен мати технологічне обладнання, програмні засоби, комплекти запасних частин, необхідний обмінний фонд, комплектуючі та витратні матеріали, що забезпечують своєчасне і якісне надання послуг з технічного обслуговування в межах їх терміну служби.</w:t>
      </w:r>
    </w:p>
    <w:p w:rsidR="00B33462" w:rsidRDefault="0098381B" w:rsidP="00983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81B">
        <w:rPr>
          <w:rFonts w:ascii="Times New Roman" w:hAnsi="Times New Roman"/>
          <w:b/>
          <w:sz w:val="24"/>
          <w:szCs w:val="24"/>
        </w:rPr>
        <w:t>Місце надання послуг</w:t>
      </w:r>
      <w:r w:rsidRPr="0098381B">
        <w:rPr>
          <w:rFonts w:ascii="Times New Roman" w:hAnsi="Times New Roman"/>
          <w:sz w:val="24"/>
          <w:szCs w:val="24"/>
        </w:rPr>
        <w:t xml:space="preserve"> – </w:t>
      </w:r>
      <w:r w:rsidR="00B33462" w:rsidRPr="00B33462">
        <w:rPr>
          <w:rFonts w:ascii="Times New Roman" w:hAnsi="Times New Roman"/>
          <w:sz w:val="24"/>
          <w:szCs w:val="24"/>
        </w:rPr>
        <w:t xml:space="preserve">м. Дніпро, </w:t>
      </w:r>
      <w:proofErr w:type="spellStart"/>
      <w:r w:rsidR="00B33462" w:rsidRPr="00B33462">
        <w:rPr>
          <w:rFonts w:ascii="Times New Roman" w:hAnsi="Times New Roman"/>
          <w:sz w:val="24"/>
          <w:szCs w:val="24"/>
        </w:rPr>
        <w:t>просп</w:t>
      </w:r>
      <w:proofErr w:type="spellEnd"/>
      <w:r w:rsidR="00B33462" w:rsidRPr="00B33462">
        <w:rPr>
          <w:rFonts w:ascii="Times New Roman" w:hAnsi="Times New Roman"/>
          <w:sz w:val="24"/>
          <w:szCs w:val="24"/>
        </w:rPr>
        <w:t xml:space="preserve">.    </w:t>
      </w:r>
      <w:proofErr w:type="spellStart"/>
      <w:r w:rsidR="00B33462" w:rsidRPr="00B33462">
        <w:rPr>
          <w:rFonts w:ascii="Times New Roman" w:hAnsi="Times New Roman"/>
          <w:sz w:val="24"/>
          <w:szCs w:val="24"/>
        </w:rPr>
        <w:t>Дм</w:t>
      </w:r>
      <w:proofErr w:type="spellEnd"/>
      <w:r w:rsidR="00B33462" w:rsidRPr="00B33462">
        <w:rPr>
          <w:rFonts w:ascii="Times New Roman" w:hAnsi="Times New Roman"/>
          <w:sz w:val="24"/>
          <w:szCs w:val="24"/>
        </w:rPr>
        <w:t xml:space="preserve">. Яворницького, 108; м. Дніпро, </w:t>
      </w:r>
      <w:proofErr w:type="spellStart"/>
      <w:r w:rsidR="00B33462" w:rsidRPr="00B33462">
        <w:rPr>
          <w:rFonts w:ascii="Times New Roman" w:hAnsi="Times New Roman"/>
          <w:sz w:val="24"/>
          <w:szCs w:val="24"/>
        </w:rPr>
        <w:t>пров</w:t>
      </w:r>
      <w:proofErr w:type="spellEnd"/>
      <w:r w:rsidR="00B33462" w:rsidRPr="00B33462">
        <w:rPr>
          <w:rFonts w:ascii="Times New Roman" w:hAnsi="Times New Roman"/>
          <w:sz w:val="24"/>
          <w:szCs w:val="24"/>
        </w:rPr>
        <w:t xml:space="preserve">. Січовий, 4; м. Дніпро, </w:t>
      </w:r>
      <w:proofErr w:type="spellStart"/>
      <w:r w:rsidR="00B33462" w:rsidRPr="00B33462">
        <w:rPr>
          <w:rFonts w:ascii="Times New Roman" w:hAnsi="Times New Roman"/>
          <w:sz w:val="24"/>
          <w:szCs w:val="24"/>
        </w:rPr>
        <w:t>просп</w:t>
      </w:r>
      <w:proofErr w:type="spellEnd"/>
      <w:r w:rsidR="00B33462" w:rsidRPr="00B33462">
        <w:rPr>
          <w:rFonts w:ascii="Times New Roman" w:hAnsi="Times New Roman"/>
          <w:sz w:val="24"/>
          <w:szCs w:val="24"/>
        </w:rPr>
        <w:t xml:space="preserve">.  </w:t>
      </w:r>
      <w:proofErr w:type="spellStart"/>
      <w:r w:rsidR="00B33462" w:rsidRPr="00B33462">
        <w:rPr>
          <w:rFonts w:ascii="Times New Roman" w:hAnsi="Times New Roman"/>
          <w:sz w:val="24"/>
          <w:szCs w:val="24"/>
        </w:rPr>
        <w:t>Дм</w:t>
      </w:r>
      <w:proofErr w:type="spellEnd"/>
      <w:r w:rsidR="00B33462" w:rsidRPr="00B33462">
        <w:rPr>
          <w:rFonts w:ascii="Times New Roman" w:hAnsi="Times New Roman"/>
          <w:sz w:val="24"/>
          <w:szCs w:val="24"/>
        </w:rPr>
        <w:t xml:space="preserve">. Яворницького, 95 д  (парк Глоби); Дніпропетровська обл., м. Синельникове, вул. Гоголя,29; м. Мелітополь, вул. Лінійна,1а; м. Запоріжжя, </w:t>
      </w:r>
      <w:r w:rsidR="0075281D">
        <w:rPr>
          <w:rFonts w:ascii="Times New Roman" w:hAnsi="Times New Roman"/>
          <w:sz w:val="24"/>
          <w:szCs w:val="24"/>
        </w:rPr>
        <w:t xml:space="preserve">              </w:t>
      </w:r>
      <w:r w:rsidR="00B33462" w:rsidRPr="00B33462">
        <w:rPr>
          <w:rFonts w:ascii="Times New Roman" w:hAnsi="Times New Roman"/>
          <w:sz w:val="24"/>
          <w:szCs w:val="24"/>
        </w:rPr>
        <w:t>вул. Привокзальна,1</w:t>
      </w:r>
      <w:r w:rsidR="00B33462">
        <w:rPr>
          <w:rFonts w:ascii="Times New Roman" w:hAnsi="Times New Roman"/>
          <w:sz w:val="24"/>
          <w:szCs w:val="24"/>
        </w:rPr>
        <w:t>.</w:t>
      </w:r>
    </w:p>
    <w:p w:rsidR="002852F0" w:rsidRPr="002852F0" w:rsidRDefault="0098381B" w:rsidP="00285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81B">
        <w:rPr>
          <w:rFonts w:ascii="Times New Roman" w:hAnsi="Times New Roman"/>
          <w:b/>
          <w:sz w:val="24"/>
          <w:szCs w:val="24"/>
        </w:rPr>
        <w:t xml:space="preserve">Умови </w:t>
      </w:r>
      <w:r w:rsidR="00B33462">
        <w:rPr>
          <w:rFonts w:ascii="Times New Roman" w:hAnsi="Times New Roman"/>
          <w:b/>
          <w:sz w:val="24"/>
          <w:szCs w:val="24"/>
        </w:rPr>
        <w:t xml:space="preserve">оплати </w:t>
      </w:r>
      <w:r w:rsidRPr="0098381B">
        <w:rPr>
          <w:rFonts w:ascii="Times New Roman" w:hAnsi="Times New Roman"/>
          <w:sz w:val="24"/>
          <w:szCs w:val="24"/>
        </w:rPr>
        <w:t xml:space="preserve"> – </w:t>
      </w:r>
      <w:r w:rsidR="002852F0" w:rsidRPr="002852F0">
        <w:rPr>
          <w:rFonts w:ascii="Times New Roman" w:hAnsi="Times New Roman"/>
          <w:sz w:val="24"/>
          <w:szCs w:val="24"/>
        </w:rPr>
        <w:t>Розрахунки за надані послуги здійснюються наступним чином</w:t>
      </w:r>
      <w:r w:rsidR="002852F0">
        <w:rPr>
          <w:rFonts w:ascii="Times New Roman" w:hAnsi="Times New Roman"/>
          <w:sz w:val="24"/>
          <w:szCs w:val="24"/>
        </w:rPr>
        <w:t>: д</w:t>
      </w:r>
      <w:r w:rsidR="002852F0" w:rsidRPr="002852F0">
        <w:rPr>
          <w:rFonts w:ascii="Times New Roman" w:hAnsi="Times New Roman"/>
          <w:sz w:val="24"/>
          <w:szCs w:val="24"/>
        </w:rPr>
        <w:t xml:space="preserve">ля контрагентів-платників ПДВ, – оплата за надані послуги  здійснюється Замовником по факту наданих послуг на підставі підписаних актів прийому-передачі наданих послуг на 10-й банківський день з дати реєстрації податкової накладної в системі електронного адміністрування податку на додану вартість. </w:t>
      </w:r>
      <w:r w:rsidR="002852F0">
        <w:rPr>
          <w:rFonts w:ascii="Times New Roman" w:hAnsi="Times New Roman"/>
          <w:sz w:val="24"/>
          <w:szCs w:val="24"/>
        </w:rPr>
        <w:t xml:space="preserve"> </w:t>
      </w:r>
      <w:r w:rsidR="002852F0" w:rsidRPr="002852F0">
        <w:rPr>
          <w:rFonts w:ascii="Times New Roman" w:hAnsi="Times New Roman"/>
          <w:sz w:val="24"/>
          <w:szCs w:val="24"/>
        </w:rPr>
        <w:t xml:space="preserve">Для контрагентів, які не є платниками ПДВ,-  оплата за надані послуги здійснюється Замовником на  10 банківський день від дати  фактично наданих послуг за умови наявності належним чином оформленого акту прийому-передачі  наданих послуг. </w:t>
      </w:r>
    </w:p>
    <w:p w:rsidR="002852F0" w:rsidRDefault="002852F0" w:rsidP="00285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2F0">
        <w:rPr>
          <w:rFonts w:ascii="Times New Roman" w:hAnsi="Times New Roman"/>
          <w:sz w:val="24"/>
          <w:szCs w:val="24"/>
        </w:rPr>
        <w:t xml:space="preserve">Датою надання послуг  вважається дата підписання Сторонами акту прийому-передачі наданих послуг. </w:t>
      </w:r>
    </w:p>
    <w:p w:rsidR="0098381B" w:rsidRDefault="0098381B" w:rsidP="00285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81B">
        <w:rPr>
          <w:rFonts w:ascii="Times New Roman" w:hAnsi="Times New Roman"/>
          <w:sz w:val="24"/>
          <w:szCs w:val="24"/>
        </w:rPr>
        <w:t xml:space="preserve">Під час укладання договору учасник має надати Калькуляцію на надання послуг з технічного обслуговування РРО (Додаток №3 до Договору) з </w:t>
      </w:r>
      <w:proofErr w:type="spellStart"/>
      <w:r w:rsidRPr="0098381B">
        <w:rPr>
          <w:rFonts w:ascii="Times New Roman" w:hAnsi="Times New Roman"/>
          <w:sz w:val="24"/>
          <w:szCs w:val="24"/>
        </w:rPr>
        <w:t>розшифровкою</w:t>
      </w:r>
      <w:proofErr w:type="spellEnd"/>
      <w:r w:rsidRPr="0098381B">
        <w:rPr>
          <w:rFonts w:ascii="Times New Roman" w:hAnsi="Times New Roman"/>
          <w:sz w:val="24"/>
          <w:szCs w:val="24"/>
        </w:rPr>
        <w:t xml:space="preserve"> статей витрат.</w:t>
      </w:r>
    </w:p>
    <w:p w:rsidR="0075281D" w:rsidRPr="0098381B" w:rsidRDefault="0075281D" w:rsidP="0075281D">
      <w:pPr>
        <w:spacing w:after="0" w:line="240" w:lineRule="auto"/>
        <w:jc w:val="both"/>
        <w:rPr>
          <w:rFonts w:ascii="Times New Roman" w:hAnsi="Times New Roman"/>
          <w:color w:val="0033CC"/>
          <w:sz w:val="24"/>
          <w:szCs w:val="24"/>
        </w:rPr>
      </w:pPr>
    </w:p>
    <w:permEnd w:id="96822215"/>
    <w:p w:rsidR="001008BF" w:rsidRPr="005854BD" w:rsidRDefault="001008BF" w:rsidP="001008BF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5854BD">
        <w:rPr>
          <w:rFonts w:ascii="Times New Roman" w:hAnsi="Times New Roman"/>
          <w:sz w:val="24"/>
          <w:szCs w:val="24"/>
        </w:rPr>
        <w:t xml:space="preserve">До визнання нас переможцем ваше оголошення разом з нашою пропозицією (за умови її відповідності всім вимогам) мають силу попереднього договору між нами. </w:t>
      </w:r>
    </w:p>
    <w:p w:rsidR="001008BF" w:rsidRPr="005854BD" w:rsidRDefault="0075281D" w:rsidP="0075281D">
      <w:pPr>
        <w:numPr>
          <w:ilvl w:val="0"/>
          <w:numId w:val="1"/>
        </w:numPr>
        <w:tabs>
          <w:tab w:val="clear" w:pos="720"/>
          <w:tab w:val="left" w:pos="0"/>
          <w:tab w:val="left" w:pos="360"/>
          <w:tab w:val="num" w:pos="42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54BD">
        <w:rPr>
          <w:rFonts w:ascii="Times New Roman" w:hAnsi="Times New Roman"/>
          <w:sz w:val="24"/>
          <w:szCs w:val="24"/>
        </w:rPr>
        <w:t xml:space="preserve">      </w:t>
      </w:r>
      <w:r w:rsidR="001008BF" w:rsidRPr="005854BD">
        <w:rPr>
          <w:rFonts w:ascii="Times New Roman" w:hAnsi="Times New Roman"/>
          <w:sz w:val="24"/>
          <w:szCs w:val="24"/>
        </w:rPr>
        <w:t>Ми погоджуємося з умовами, що ви можете відхилити нашу чи всі пропозиції згідно з Законом та умовами оголошення, та розуміємо, що ви не обмежені у прийнятті будь-якої іншої пропозиції з більш вигідними для вас умовами.</w:t>
      </w:r>
    </w:p>
    <w:p w:rsidR="001008BF" w:rsidRPr="005854BD" w:rsidRDefault="0075281D" w:rsidP="001008BF">
      <w:pPr>
        <w:numPr>
          <w:ilvl w:val="0"/>
          <w:numId w:val="1"/>
        </w:numPr>
        <w:tabs>
          <w:tab w:val="left" w:pos="0"/>
          <w:tab w:val="left" w:pos="360"/>
          <w:tab w:val="left" w:pos="42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54BD">
        <w:rPr>
          <w:rFonts w:ascii="Times New Roman" w:hAnsi="Times New Roman"/>
          <w:sz w:val="24"/>
          <w:szCs w:val="24"/>
        </w:rPr>
        <w:t xml:space="preserve">      </w:t>
      </w:r>
      <w:r w:rsidR="001008BF" w:rsidRPr="005854BD">
        <w:rPr>
          <w:rFonts w:ascii="Times New Roman" w:hAnsi="Times New Roman"/>
          <w:sz w:val="24"/>
          <w:szCs w:val="24"/>
        </w:rPr>
        <w:t>Якщо наша пропозиція буде відповідати всім критеріям та умовам, що визначені у оголошенні, визнана найбільш економічно вигідною, і замовником направлено повідомлення про намір укласти договір про закупівлю, то  ми зобов'язуємося:</w:t>
      </w:r>
    </w:p>
    <w:p w:rsidR="001008BF" w:rsidRPr="005854BD" w:rsidRDefault="0075281D" w:rsidP="0075281D">
      <w:pPr>
        <w:pStyle w:val="a3"/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120"/>
        <w:jc w:val="both"/>
        <w:rPr>
          <w:rFonts w:eastAsia="Calibri"/>
          <w:lang w:eastAsia="en-US"/>
        </w:rPr>
      </w:pPr>
      <w:r w:rsidRPr="005854BD">
        <w:rPr>
          <w:rFonts w:eastAsia="Calibri"/>
          <w:lang w:eastAsia="en-US"/>
        </w:rPr>
        <w:t>П</w:t>
      </w:r>
      <w:r w:rsidR="001008BF" w:rsidRPr="005854BD">
        <w:rPr>
          <w:rFonts w:eastAsia="Calibri"/>
          <w:lang w:eastAsia="en-US"/>
        </w:rPr>
        <w:t xml:space="preserve">ідписати договір із замовником не пізніше ніж через 20 днів з дня прийняття рішення про намір укласти договір про закупівлю відповідно до умов оголошення та нашої пропозиції; </w:t>
      </w:r>
    </w:p>
    <w:p w:rsidR="001008BF" w:rsidRPr="005854BD" w:rsidRDefault="0075281D" w:rsidP="0075281D">
      <w:pPr>
        <w:pStyle w:val="a3"/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120"/>
        <w:jc w:val="both"/>
        <w:rPr>
          <w:rFonts w:eastAsia="Calibri"/>
          <w:lang w:eastAsia="en-US"/>
        </w:rPr>
      </w:pPr>
      <w:r w:rsidRPr="005854BD">
        <w:rPr>
          <w:rFonts w:eastAsia="Calibri"/>
          <w:lang w:eastAsia="en-US"/>
        </w:rPr>
        <w:t>В</w:t>
      </w:r>
      <w:r w:rsidR="001008BF" w:rsidRPr="005854BD">
        <w:rPr>
          <w:rFonts w:eastAsia="Calibri"/>
          <w:lang w:eastAsia="en-US"/>
        </w:rPr>
        <w:t xml:space="preserve">зяти на себе зобов'язання виконати всі умови, передбачені </w:t>
      </w:r>
      <w:proofErr w:type="spellStart"/>
      <w:r w:rsidR="001008BF" w:rsidRPr="005854BD">
        <w:rPr>
          <w:rFonts w:eastAsia="Calibri"/>
          <w:lang w:eastAsia="en-US"/>
        </w:rPr>
        <w:t>проєктом</w:t>
      </w:r>
      <w:proofErr w:type="spellEnd"/>
      <w:r w:rsidR="001008BF" w:rsidRPr="005854BD">
        <w:rPr>
          <w:rFonts w:eastAsia="Calibri"/>
          <w:lang w:eastAsia="en-US"/>
        </w:rPr>
        <w:t xml:space="preserve"> договору про закупівлю, згідно з Додатком </w:t>
      </w:r>
      <w:r w:rsidRPr="005854BD">
        <w:rPr>
          <w:rFonts w:eastAsia="Calibri"/>
          <w:lang w:eastAsia="en-US"/>
        </w:rPr>
        <w:t>4</w:t>
      </w:r>
      <w:r w:rsidR="001008BF" w:rsidRPr="005854BD">
        <w:rPr>
          <w:rFonts w:eastAsia="Calibri"/>
          <w:lang w:eastAsia="en-US"/>
        </w:rPr>
        <w:t xml:space="preserve">  оголошення та підписати договір у редакції Додатку </w:t>
      </w:r>
      <w:r w:rsidRPr="005854BD">
        <w:rPr>
          <w:rFonts w:eastAsia="Calibri"/>
          <w:lang w:eastAsia="en-US"/>
        </w:rPr>
        <w:t>4</w:t>
      </w:r>
      <w:r w:rsidR="001008BF" w:rsidRPr="005854BD">
        <w:rPr>
          <w:rFonts w:eastAsia="Calibri"/>
          <w:lang w:eastAsia="en-US"/>
        </w:rPr>
        <w:t xml:space="preserve"> оголошення.</w:t>
      </w:r>
    </w:p>
    <w:p w:rsidR="001008BF" w:rsidRPr="005854BD" w:rsidRDefault="001008BF" w:rsidP="001008BF">
      <w:pPr>
        <w:autoSpaceDE w:val="0"/>
        <w:autoSpaceDN w:val="0"/>
        <w:adjustRightInd w:val="0"/>
        <w:spacing w:before="120" w:line="192" w:lineRule="auto"/>
        <w:jc w:val="center"/>
        <w:rPr>
          <w:rFonts w:ascii="Times New Roman" w:hAnsi="Times New Roman"/>
          <w:sz w:val="24"/>
          <w:szCs w:val="24"/>
        </w:rPr>
      </w:pPr>
    </w:p>
    <w:p w:rsidR="001008BF" w:rsidRDefault="001008BF" w:rsidP="001008BF">
      <w:pPr>
        <w:autoSpaceDE w:val="0"/>
        <w:autoSpaceDN w:val="0"/>
        <w:adjustRightInd w:val="0"/>
        <w:spacing w:before="120" w:line="192" w:lineRule="auto"/>
        <w:jc w:val="center"/>
        <w:rPr>
          <w:rFonts w:ascii="Times New Roman" w:hAnsi="Times New Roman"/>
        </w:rPr>
      </w:pPr>
    </w:p>
    <w:p w:rsidR="001008BF" w:rsidRPr="005854BD" w:rsidRDefault="001008BF" w:rsidP="001008BF">
      <w:pPr>
        <w:autoSpaceDE w:val="0"/>
        <w:autoSpaceDN w:val="0"/>
        <w:adjustRightInd w:val="0"/>
        <w:spacing w:before="120" w:line="192" w:lineRule="auto"/>
        <w:jc w:val="center"/>
        <w:rPr>
          <w:rFonts w:ascii="Times New Roman" w:hAnsi="Times New Roman"/>
          <w:sz w:val="24"/>
          <w:szCs w:val="24"/>
        </w:rPr>
      </w:pPr>
      <w:r w:rsidRPr="005854BD">
        <w:rPr>
          <w:rFonts w:ascii="Times New Roman" w:hAnsi="Times New Roman"/>
          <w:sz w:val="24"/>
          <w:szCs w:val="24"/>
        </w:rPr>
        <w:t>Посада, прізвище, ініціали, підпис уповноваженої особи учасника. Учасник, який у своїй діяльності використовує печатку, скріплює нею свій підпис.</w:t>
      </w:r>
    </w:p>
    <w:p w:rsidR="001008BF" w:rsidRPr="005854BD" w:rsidRDefault="001008BF" w:rsidP="001008BF">
      <w:pPr>
        <w:autoSpaceDE w:val="0"/>
        <w:autoSpaceDN w:val="0"/>
        <w:adjustRightInd w:val="0"/>
        <w:spacing w:before="120" w:line="192" w:lineRule="auto"/>
        <w:jc w:val="center"/>
        <w:rPr>
          <w:rFonts w:ascii="Times New Roman" w:hAnsi="Times New Roman"/>
          <w:sz w:val="24"/>
          <w:szCs w:val="24"/>
        </w:rPr>
      </w:pPr>
    </w:p>
    <w:p w:rsidR="00FE6B18" w:rsidRPr="005854BD" w:rsidRDefault="00FE6B18">
      <w:pPr>
        <w:rPr>
          <w:sz w:val="24"/>
          <w:szCs w:val="24"/>
        </w:rPr>
      </w:pPr>
    </w:p>
    <w:sectPr w:rsidR="00FE6B18" w:rsidRPr="005854BD" w:rsidSect="00796D3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C0581"/>
    <w:multiLevelType w:val="hybridMultilevel"/>
    <w:tmpl w:val="46103B78"/>
    <w:lvl w:ilvl="0" w:tplc="A6A4761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081864"/>
    <w:multiLevelType w:val="multilevel"/>
    <w:tmpl w:val="E09A2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8BF"/>
    <w:rsid w:val="000A58B5"/>
    <w:rsid w:val="001008BF"/>
    <w:rsid w:val="00175269"/>
    <w:rsid w:val="00233589"/>
    <w:rsid w:val="002852F0"/>
    <w:rsid w:val="00474E67"/>
    <w:rsid w:val="005854BD"/>
    <w:rsid w:val="0075281D"/>
    <w:rsid w:val="00796D3A"/>
    <w:rsid w:val="0098381B"/>
    <w:rsid w:val="00A2164E"/>
    <w:rsid w:val="00A75D5A"/>
    <w:rsid w:val="00A75DE6"/>
    <w:rsid w:val="00A96D83"/>
    <w:rsid w:val="00AD6DE4"/>
    <w:rsid w:val="00B33462"/>
    <w:rsid w:val="00C1350D"/>
    <w:rsid w:val="00D1524D"/>
    <w:rsid w:val="00FE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8BF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ber Bullets,List Paragraph (numbered (a))"/>
    <w:basedOn w:val="a"/>
    <w:link w:val="a4"/>
    <w:qFormat/>
    <w:rsid w:val="001008BF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4">
    <w:name w:val="Абзац списка Знак"/>
    <w:aliases w:val="Number Bullets Знак,List Paragraph (numbered (a)) Знак"/>
    <w:link w:val="a3"/>
    <w:locked/>
    <w:rsid w:val="001008BF"/>
    <w:rPr>
      <w:rFonts w:ascii="Times New Roman" w:eastAsia="Times New Roman" w:hAnsi="Times New Roman" w:cs="Times New Roman"/>
      <w:sz w:val="24"/>
      <w:szCs w:val="24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8BF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ber Bullets,List Paragraph (numbered (a))"/>
    <w:basedOn w:val="a"/>
    <w:link w:val="a4"/>
    <w:qFormat/>
    <w:rsid w:val="001008BF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4">
    <w:name w:val="Абзац списка Знак"/>
    <w:aliases w:val="Number Bullets Знак,List Paragraph (numbered (a)) Знак"/>
    <w:link w:val="a3"/>
    <w:locked/>
    <w:rsid w:val="001008BF"/>
    <w:rPr>
      <w:rFonts w:ascii="Times New Roman" w:eastAsia="Times New Roman" w:hAnsi="Times New Roman" w:cs="Times New Roman"/>
      <w:sz w:val="24"/>
      <w:szCs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cp:lastPrinted>2022-08-02T08:00:00Z</cp:lastPrinted>
  <dcterms:created xsi:type="dcterms:W3CDTF">2022-08-01T09:43:00Z</dcterms:created>
  <dcterms:modified xsi:type="dcterms:W3CDTF">2022-08-15T10:58:00Z</dcterms:modified>
</cp:coreProperties>
</file>